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627" w:rsidRPr="0038543B" w:rsidRDefault="00052627" w:rsidP="00052627">
      <w:pPr>
        <w:jc w:val="center"/>
        <w:rPr>
          <w:rStyle w:val="Zag11"/>
          <w:rFonts w:eastAsia="@Arial Unicode MS" w:hAnsi="Times New Roman"/>
          <w:b/>
          <w:sz w:val="28"/>
          <w:szCs w:val="28"/>
        </w:rPr>
      </w:pPr>
      <w:r w:rsidRPr="0038543B">
        <w:rPr>
          <w:rStyle w:val="Zag11"/>
          <w:rFonts w:eastAsia="@Arial Unicode MS" w:hAnsi="Times New Roman"/>
          <w:sz w:val="28"/>
          <w:szCs w:val="28"/>
        </w:rPr>
        <w:t>Муниципальное</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бюджетное</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общеобразовательное</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учреждение</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«Средняя</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общеобразовательная</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школа</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w:t>
      </w:r>
      <w:r w:rsidRPr="0038543B">
        <w:rPr>
          <w:rStyle w:val="Zag11"/>
          <w:rFonts w:eastAsia="@Arial Unicode MS" w:hAnsi="Times New Roman"/>
          <w:sz w:val="28"/>
          <w:szCs w:val="28"/>
        </w:rPr>
        <w:t xml:space="preserve"> 53 </w:t>
      </w:r>
      <w:r w:rsidRPr="0038543B">
        <w:rPr>
          <w:rStyle w:val="Zag11"/>
          <w:rFonts w:eastAsia="@Arial Unicode MS" w:hAnsi="Times New Roman"/>
          <w:sz w:val="28"/>
          <w:szCs w:val="28"/>
        </w:rPr>
        <w:t>с</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углубленным</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изучением</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отдельных</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предметов»</w:t>
      </w:r>
    </w:p>
    <w:p w:rsidR="00052627" w:rsidRPr="0038543B" w:rsidRDefault="00052627" w:rsidP="00052627">
      <w:pPr>
        <w:jc w:val="center"/>
        <w:rPr>
          <w:rStyle w:val="Zag11"/>
          <w:rFonts w:eastAsia="@Arial Unicode MS" w:hAnsi="Times New Roman"/>
          <w:b/>
          <w:sz w:val="28"/>
          <w:szCs w:val="28"/>
        </w:rPr>
      </w:pPr>
      <w:r>
        <w:rPr>
          <w:rStyle w:val="Zag11"/>
          <w:rFonts w:eastAsia="@Arial Unicode MS" w:hAnsi="Times New Roman"/>
          <w:b/>
          <w:noProof/>
          <w:sz w:val="28"/>
          <w:szCs w:val="28"/>
        </w:rPr>
        <w:drawing>
          <wp:inline distT="0" distB="0" distL="0" distR="0" wp14:anchorId="333F15A3" wp14:editId="162DDE3E">
            <wp:extent cx="2209800" cy="86697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276" cy="869513"/>
                    </a:xfrm>
                    <a:prstGeom prst="rect">
                      <a:avLst/>
                    </a:prstGeom>
                    <a:noFill/>
                    <a:ln>
                      <a:noFill/>
                    </a:ln>
                  </pic:spPr>
                </pic:pic>
              </a:graphicData>
            </a:graphic>
          </wp:inline>
        </w:drawing>
      </w:r>
    </w:p>
    <w:tbl>
      <w:tblPr>
        <w:tblW w:w="0" w:type="auto"/>
        <w:tblLook w:val="04A0" w:firstRow="1" w:lastRow="0" w:firstColumn="1" w:lastColumn="0" w:noHBand="0" w:noVBand="1"/>
      </w:tblPr>
      <w:tblGrid>
        <w:gridCol w:w="3190"/>
        <w:gridCol w:w="3190"/>
        <w:gridCol w:w="3191"/>
      </w:tblGrid>
      <w:tr w:rsidR="00052627" w:rsidRPr="0038543B" w:rsidTr="00052627">
        <w:tc>
          <w:tcPr>
            <w:tcW w:w="3190" w:type="dxa"/>
          </w:tcPr>
          <w:p w:rsidR="00052627" w:rsidRPr="0038543B" w:rsidRDefault="00052627" w:rsidP="00502015">
            <w:pPr>
              <w:ind w:firstLine="0"/>
              <w:rPr>
                <w:rStyle w:val="Zag11"/>
                <w:rFonts w:eastAsia="@Arial Unicode MS" w:hAnsi="Times New Roman"/>
                <w:b/>
                <w:sz w:val="28"/>
                <w:szCs w:val="28"/>
              </w:rPr>
            </w:pPr>
            <w:r w:rsidRPr="0038543B">
              <w:rPr>
                <w:rStyle w:val="Zag11"/>
                <w:rFonts w:eastAsia="@Arial Unicode MS" w:hAnsi="Times New Roman"/>
                <w:sz w:val="28"/>
                <w:szCs w:val="28"/>
              </w:rPr>
              <w:t>РАССМОТРЕНО</w:t>
            </w:r>
          </w:p>
          <w:p w:rsidR="00052627" w:rsidRPr="0038543B" w:rsidRDefault="00052627" w:rsidP="00502015">
            <w:pPr>
              <w:ind w:firstLine="0"/>
              <w:rPr>
                <w:rStyle w:val="Zag11"/>
                <w:rFonts w:eastAsia="@Arial Unicode MS" w:hAnsi="Times New Roman"/>
                <w:sz w:val="28"/>
                <w:szCs w:val="28"/>
              </w:rPr>
            </w:pPr>
            <w:r w:rsidRPr="0038543B">
              <w:rPr>
                <w:rStyle w:val="Zag11"/>
                <w:rFonts w:eastAsia="@Arial Unicode MS" w:hAnsi="Times New Roman"/>
                <w:sz w:val="28"/>
                <w:szCs w:val="28"/>
              </w:rPr>
              <w:t>на</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заседании</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педагогического</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совета</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протокол</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w:t>
            </w:r>
            <w:r>
              <w:rPr>
                <w:rStyle w:val="Zag11"/>
                <w:rFonts w:eastAsia="@Arial Unicode MS" w:hAnsi="Times New Roman"/>
                <w:sz w:val="28"/>
                <w:szCs w:val="28"/>
              </w:rPr>
              <w:t>3</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от</w:t>
            </w:r>
            <w:r w:rsidRPr="0038543B">
              <w:rPr>
                <w:rStyle w:val="Zag11"/>
                <w:rFonts w:eastAsia="@Arial Unicode MS" w:hAnsi="Times New Roman"/>
                <w:sz w:val="28"/>
                <w:szCs w:val="28"/>
              </w:rPr>
              <w:t xml:space="preserve"> </w:t>
            </w:r>
            <w:r>
              <w:rPr>
                <w:rStyle w:val="Zag11"/>
                <w:rFonts w:eastAsia="@Arial Unicode MS" w:hAnsi="Times New Roman"/>
                <w:sz w:val="28"/>
                <w:szCs w:val="28"/>
              </w:rPr>
              <w:t>08.05.2024</w:t>
            </w:r>
          </w:p>
          <w:p w:rsidR="00052627" w:rsidRPr="0038543B" w:rsidRDefault="00052627" w:rsidP="00052627">
            <w:pPr>
              <w:rPr>
                <w:rStyle w:val="Zag11"/>
                <w:rFonts w:eastAsia="@Arial Unicode MS" w:hAnsi="Times New Roman"/>
                <w:b/>
                <w:sz w:val="28"/>
                <w:szCs w:val="28"/>
              </w:rPr>
            </w:pPr>
          </w:p>
          <w:p w:rsidR="00052627" w:rsidRPr="0038543B" w:rsidRDefault="00052627" w:rsidP="00052627">
            <w:pPr>
              <w:rPr>
                <w:rStyle w:val="Zag11"/>
                <w:rFonts w:eastAsia="@Arial Unicode MS" w:hAnsi="Times New Roman"/>
                <w:b/>
                <w:sz w:val="28"/>
                <w:szCs w:val="28"/>
              </w:rPr>
            </w:pPr>
          </w:p>
        </w:tc>
        <w:tc>
          <w:tcPr>
            <w:tcW w:w="3190" w:type="dxa"/>
          </w:tcPr>
          <w:p w:rsidR="00052627" w:rsidRPr="0038543B" w:rsidRDefault="00052627" w:rsidP="00502015">
            <w:pPr>
              <w:ind w:firstLine="0"/>
              <w:rPr>
                <w:rStyle w:val="Zag11"/>
                <w:rFonts w:eastAsia="@Arial Unicode MS" w:hAnsi="Times New Roman"/>
                <w:b/>
                <w:sz w:val="28"/>
                <w:szCs w:val="28"/>
              </w:rPr>
            </w:pPr>
            <w:r w:rsidRPr="0038543B">
              <w:rPr>
                <w:rStyle w:val="Zag11"/>
                <w:rFonts w:eastAsia="@Arial Unicode MS" w:hAnsi="Times New Roman"/>
                <w:sz w:val="28"/>
                <w:szCs w:val="28"/>
              </w:rPr>
              <w:t>СОГЛАСОВАНО</w:t>
            </w:r>
            <w:r w:rsidRPr="0038543B">
              <w:rPr>
                <w:rStyle w:val="Zag11"/>
                <w:rFonts w:eastAsia="@Arial Unicode MS" w:hAnsi="Times New Roman"/>
                <w:sz w:val="28"/>
                <w:szCs w:val="28"/>
              </w:rPr>
              <w:t>:</w:t>
            </w:r>
          </w:p>
          <w:p w:rsidR="00052627" w:rsidRPr="0038543B" w:rsidRDefault="00052627" w:rsidP="00502015">
            <w:pPr>
              <w:ind w:firstLine="0"/>
              <w:rPr>
                <w:rStyle w:val="Zag11"/>
                <w:rFonts w:eastAsia="@Arial Unicode MS" w:hAnsi="Times New Roman"/>
                <w:sz w:val="28"/>
                <w:szCs w:val="28"/>
              </w:rPr>
            </w:pPr>
            <w:r w:rsidRPr="0038543B">
              <w:rPr>
                <w:rStyle w:val="Zag11"/>
                <w:rFonts w:eastAsia="@Arial Unicode MS" w:hAnsi="Times New Roman"/>
                <w:sz w:val="28"/>
                <w:szCs w:val="28"/>
              </w:rPr>
              <w:t>Председатель</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Совета</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учреждения</w:t>
            </w:r>
            <w:r w:rsidRPr="0038543B">
              <w:rPr>
                <w:rStyle w:val="Zag11"/>
                <w:rFonts w:eastAsia="@Arial Unicode MS" w:hAnsi="Times New Roman"/>
                <w:sz w:val="28"/>
                <w:szCs w:val="28"/>
              </w:rPr>
              <w:t xml:space="preserve"> </w:t>
            </w:r>
          </w:p>
          <w:p w:rsidR="00052627" w:rsidRPr="0038543B" w:rsidRDefault="00052627" w:rsidP="00502015">
            <w:pPr>
              <w:ind w:firstLine="0"/>
              <w:rPr>
                <w:rStyle w:val="Zag11"/>
                <w:rFonts w:eastAsia="@Arial Unicode MS" w:hAnsi="Times New Roman"/>
                <w:b/>
                <w:sz w:val="28"/>
                <w:szCs w:val="28"/>
              </w:rPr>
            </w:pPr>
            <w:r w:rsidRPr="0038543B">
              <w:rPr>
                <w:rStyle w:val="Zag11"/>
                <w:rFonts w:eastAsia="@Arial Unicode MS" w:hAnsi="Times New Roman"/>
                <w:sz w:val="28"/>
                <w:szCs w:val="28"/>
              </w:rPr>
              <w:t>Протокол</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w:t>
            </w:r>
            <w:r w:rsidRPr="0038543B">
              <w:rPr>
                <w:rStyle w:val="Zag11"/>
                <w:rFonts w:eastAsia="@Arial Unicode MS" w:hAnsi="Times New Roman"/>
                <w:sz w:val="28"/>
                <w:szCs w:val="28"/>
              </w:rPr>
              <w:t xml:space="preserve"> </w:t>
            </w:r>
            <w:r>
              <w:rPr>
                <w:rStyle w:val="Zag11"/>
                <w:rFonts w:eastAsia="@Arial Unicode MS" w:hAnsi="Times New Roman"/>
                <w:sz w:val="28"/>
                <w:szCs w:val="28"/>
              </w:rPr>
              <w:t>2</w:t>
            </w:r>
            <w:r w:rsidRPr="0038543B">
              <w:rPr>
                <w:rStyle w:val="Zag11"/>
                <w:rFonts w:eastAsia="@Arial Unicode MS" w:hAnsi="Times New Roman"/>
                <w:sz w:val="28"/>
                <w:szCs w:val="28"/>
              </w:rPr>
              <w:t>от</w:t>
            </w:r>
            <w:r w:rsidRPr="0038543B">
              <w:rPr>
                <w:rStyle w:val="Zag11"/>
                <w:rFonts w:eastAsia="@Arial Unicode MS" w:hAnsi="Times New Roman"/>
                <w:sz w:val="28"/>
                <w:szCs w:val="28"/>
              </w:rPr>
              <w:t xml:space="preserve"> </w:t>
            </w:r>
            <w:r>
              <w:rPr>
                <w:rStyle w:val="Zag11"/>
                <w:rFonts w:eastAsia="@Arial Unicode MS" w:hAnsi="Times New Roman"/>
                <w:sz w:val="28"/>
                <w:szCs w:val="28"/>
              </w:rPr>
              <w:t>11.04.2024</w:t>
            </w:r>
          </w:p>
        </w:tc>
        <w:tc>
          <w:tcPr>
            <w:tcW w:w="3191" w:type="dxa"/>
          </w:tcPr>
          <w:p w:rsidR="00052627" w:rsidRPr="0038543B" w:rsidRDefault="00052627" w:rsidP="00502015">
            <w:pPr>
              <w:ind w:firstLine="0"/>
              <w:rPr>
                <w:rStyle w:val="Zag11"/>
                <w:rFonts w:eastAsia="@Arial Unicode MS" w:hAnsi="Times New Roman"/>
                <w:b/>
                <w:sz w:val="28"/>
                <w:szCs w:val="28"/>
              </w:rPr>
            </w:pPr>
            <w:r w:rsidRPr="0038543B">
              <w:rPr>
                <w:rFonts w:ascii="Times New Roman" w:hAnsi="Times New Roman" w:cs="Times New Roman"/>
                <w:noProof/>
                <w:sz w:val="28"/>
                <w:szCs w:val="28"/>
              </w:rPr>
              <w:drawing>
                <wp:anchor distT="0" distB="0" distL="114300" distR="115062" simplePos="0" relativeHeight="251663360" behindDoc="1" locked="0" layoutInCell="1" allowOverlap="0" wp14:anchorId="78B3A3B2" wp14:editId="1E9BE631">
                  <wp:simplePos x="0" y="0"/>
                  <wp:positionH relativeFrom="margin">
                    <wp:posOffset>-79375</wp:posOffset>
                  </wp:positionH>
                  <wp:positionV relativeFrom="margin">
                    <wp:posOffset>27305</wp:posOffset>
                  </wp:positionV>
                  <wp:extent cx="1657223" cy="1609725"/>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a:extLst>
                              <a:ext uri="{28A0092B-C50C-407E-A947-70E740481C1C}">
                                <a14:useLocalDpi xmlns:a14="http://schemas.microsoft.com/office/drawing/2010/main" val="0"/>
                              </a:ext>
                            </a:extLst>
                          </a:blip>
                          <a:srcRect l="44617" t="66811" r="35242" b="17149"/>
                          <a:stretch>
                            <a:fillRect/>
                          </a:stretch>
                        </pic:blipFill>
                        <pic:spPr bwMode="auto">
                          <a:xfrm>
                            <a:off x="0" y="0"/>
                            <a:ext cx="1657223"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8543B">
              <w:rPr>
                <w:rStyle w:val="Zag11"/>
                <w:rFonts w:eastAsia="@Arial Unicode MS" w:hAnsi="Times New Roman"/>
                <w:sz w:val="28"/>
                <w:szCs w:val="28"/>
              </w:rPr>
              <w:t>УТВЕРЖДЕНО</w:t>
            </w:r>
            <w:r w:rsidRPr="0038543B">
              <w:rPr>
                <w:rStyle w:val="Zag11"/>
                <w:rFonts w:eastAsia="@Arial Unicode MS" w:hAnsi="Times New Roman"/>
                <w:sz w:val="28"/>
                <w:szCs w:val="28"/>
              </w:rPr>
              <w:t>:</w:t>
            </w:r>
          </w:p>
          <w:p w:rsidR="00052627" w:rsidRPr="0038543B" w:rsidRDefault="00052627" w:rsidP="00502015">
            <w:pPr>
              <w:ind w:firstLine="0"/>
              <w:rPr>
                <w:rStyle w:val="Zag11"/>
                <w:rFonts w:eastAsia="@Arial Unicode MS" w:hAnsi="Times New Roman"/>
                <w:sz w:val="28"/>
                <w:szCs w:val="28"/>
              </w:rPr>
            </w:pPr>
            <w:r w:rsidRPr="0038543B">
              <w:rPr>
                <w:rStyle w:val="Zag11"/>
                <w:rFonts w:eastAsia="@Arial Unicode MS" w:hAnsi="Times New Roman"/>
                <w:sz w:val="28"/>
                <w:szCs w:val="28"/>
              </w:rPr>
              <w:t>Директор</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МБОУ</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СОШ</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w:t>
            </w:r>
            <w:r w:rsidRPr="0038543B">
              <w:rPr>
                <w:rStyle w:val="Zag11"/>
                <w:rFonts w:eastAsia="@Arial Unicode MS" w:hAnsi="Times New Roman"/>
                <w:sz w:val="28"/>
                <w:szCs w:val="28"/>
              </w:rPr>
              <w:t>53</w:t>
            </w:r>
          </w:p>
          <w:p w:rsidR="00052627" w:rsidRPr="0038543B" w:rsidRDefault="00052627" w:rsidP="00052627">
            <w:pPr>
              <w:rPr>
                <w:rStyle w:val="Zag11"/>
                <w:rFonts w:eastAsia="@Arial Unicode MS" w:hAnsi="Times New Roman"/>
                <w:sz w:val="28"/>
                <w:szCs w:val="28"/>
              </w:rPr>
            </w:pPr>
            <w:r w:rsidRPr="0038543B">
              <w:rPr>
                <w:rStyle w:val="Zag11"/>
                <w:rFonts w:eastAsia="@Arial Unicode MS" w:hAnsi="Times New Roman"/>
                <w:sz w:val="28"/>
                <w:szCs w:val="28"/>
              </w:rPr>
              <w:t>_______</w:t>
            </w:r>
            <w:r w:rsidRPr="0038543B">
              <w:rPr>
                <w:rStyle w:val="Zag11"/>
                <w:rFonts w:eastAsia="@Arial Unicode MS" w:hAnsi="Times New Roman"/>
                <w:sz w:val="28"/>
                <w:szCs w:val="28"/>
              </w:rPr>
              <w:t>Ю</w:t>
            </w:r>
            <w:r w:rsidRPr="0038543B">
              <w:rPr>
                <w:rStyle w:val="Zag11"/>
                <w:rFonts w:eastAsia="@Arial Unicode MS" w:hAnsi="Times New Roman"/>
                <w:sz w:val="28"/>
                <w:szCs w:val="28"/>
              </w:rPr>
              <w:t>.</w:t>
            </w:r>
            <w:r w:rsidRPr="0038543B">
              <w:rPr>
                <w:rStyle w:val="Zag11"/>
                <w:rFonts w:eastAsia="@Arial Unicode MS" w:hAnsi="Times New Roman"/>
                <w:sz w:val="28"/>
                <w:szCs w:val="28"/>
              </w:rPr>
              <w:t>Г</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Галкина</w:t>
            </w:r>
          </w:p>
          <w:p w:rsidR="00052627" w:rsidRPr="0038543B" w:rsidRDefault="00052627" w:rsidP="00052627">
            <w:pPr>
              <w:rPr>
                <w:rStyle w:val="Zag11"/>
                <w:rFonts w:eastAsia="@Arial Unicode MS" w:hAnsi="Times New Roman"/>
                <w:sz w:val="28"/>
                <w:szCs w:val="28"/>
              </w:rPr>
            </w:pPr>
          </w:p>
          <w:p w:rsidR="00052627" w:rsidRPr="0038543B" w:rsidRDefault="00052627" w:rsidP="00502015">
            <w:pPr>
              <w:ind w:firstLine="0"/>
              <w:rPr>
                <w:rStyle w:val="Zag11"/>
                <w:rFonts w:eastAsia="@Arial Unicode MS" w:hAnsi="Times New Roman"/>
                <w:b/>
                <w:sz w:val="28"/>
                <w:szCs w:val="28"/>
              </w:rPr>
            </w:pPr>
            <w:r w:rsidRPr="0038543B">
              <w:rPr>
                <w:rStyle w:val="Zag11"/>
                <w:rFonts w:eastAsia="@Arial Unicode MS" w:hAnsi="Times New Roman"/>
                <w:sz w:val="28"/>
                <w:szCs w:val="28"/>
              </w:rPr>
              <w:t>Приказ</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w:t>
            </w:r>
            <w:r w:rsidRPr="0038543B">
              <w:rPr>
                <w:rStyle w:val="Zag11"/>
                <w:rFonts w:eastAsia="@Arial Unicode MS" w:hAnsi="Times New Roman"/>
                <w:sz w:val="28"/>
                <w:szCs w:val="28"/>
              </w:rPr>
              <w:t xml:space="preserve">   </w:t>
            </w:r>
            <w:r>
              <w:rPr>
                <w:rStyle w:val="Zag11"/>
                <w:rFonts w:eastAsia="@Arial Unicode MS" w:hAnsi="Times New Roman"/>
                <w:sz w:val="28"/>
                <w:szCs w:val="28"/>
              </w:rPr>
              <w:t>106</w:t>
            </w:r>
            <w:r>
              <w:rPr>
                <w:rStyle w:val="Zag11"/>
                <w:rFonts w:eastAsia="@Arial Unicode MS" w:hAnsi="Times New Roman"/>
                <w:sz w:val="28"/>
                <w:szCs w:val="28"/>
              </w:rPr>
              <w:t>р</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от</w:t>
            </w:r>
            <w:r>
              <w:rPr>
                <w:rStyle w:val="Zag11"/>
                <w:rFonts w:eastAsia="@Arial Unicode MS" w:hAnsi="Times New Roman"/>
                <w:sz w:val="28"/>
                <w:szCs w:val="28"/>
              </w:rPr>
              <w:t xml:space="preserve"> 08.05.2024</w:t>
            </w:r>
            <w:r w:rsidRPr="0038543B">
              <w:rPr>
                <w:rStyle w:val="Zag11"/>
                <w:rFonts w:eastAsia="@Arial Unicode MS" w:hAnsi="Times New Roman"/>
                <w:sz w:val="28"/>
                <w:szCs w:val="28"/>
              </w:rPr>
              <w:t xml:space="preserve"> </w:t>
            </w:r>
          </w:p>
        </w:tc>
      </w:tr>
    </w:tbl>
    <w:p w:rsidR="00906F9F" w:rsidRPr="004470A4" w:rsidRDefault="00906F9F" w:rsidP="00906F9F">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РАССМОТРЕНО:</w:t>
      </w:r>
    </w:p>
    <w:p w:rsidR="00906F9F" w:rsidRPr="004470A4" w:rsidRDefault="00906F9F" w:rsidP="00906F9F">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СОВЕТ СТАРШЕКЛАССНИКОВ</w:t>
      </w:r>
    </w:p>
    <w:p w:rsidR="00906F9F" w:rsidRPr="004470A4" w:rsidRDefault="00906F9F" w:rsidP="00906F9F">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Протокол № 4 от 11.04.2024</w:t>
      </w:r>
    </w:p>
    <w:p w:rsidR="00B9294F" w:rsidRPr="00C604E0" w:rsidRDefault="00B9294F" w:rsidP="00906F9F">
      <w:pPr>
        <w:jc w:val="left"/>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r w:rsidRPr="00C604E0">
        <w:rPr>
          <w:rStyle w:val="Zag11"/>
          <w:rFonts w:eastAsia="@Arial Unicode MS" w:hAnsi="Times New Roman"/>
          <w:sz w:val="28"/>
          <w:szCs w:val="28"/>
        </w:rPr>
        <w:t>ОСНОВНАЯ</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ОБРАЗОВАТЕЛЬНАЯ</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ПРОГРАММА</w:t>
      </w:r>
      <w:r w:rsidRPr="00C604E0">
        <w:rPr>
          <w:rStyle w:val="Zag11"/>
          <w:rFonts w:eastAsia="@Arial Unicode MS" w:hAnsi="Times New Roman"/>
          <w:sz w:val="28"/>
          <w:szCs w:val="28"/>
        </w:rPr>
        <w:t xml:space="preserve"> </w:t>
      </w:r>
      <w:r w:rsidR="005C470F" w:rsidRPr="00C604E0">
        <w:rPr>
          <w:rStyle w:val="Zag11"/>
          <w:rFonts w:eastAsia="@Arial Unicode MS" w:hAnsi="Times New Roman"/>
          <w:sz w:val="28"/>
          <w:szCs w:val="28"/>
        </w:rPr>
        <w:t>СРЕДНЕГО</w:t>
      </w:r>
      <w:r w:rsidR="005C470F"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ОБЩЕГО</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ОБРАЗОВАНИЯ</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МБОУ</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«СРЕДНЯЯ</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ОБЩЕОБРАЗОВАТЕЛЬНАЯ</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ШКОЛА</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w:t>
      </w:r>
      <w:r w:rsidRPr="00C604E0">
        <w:rPr>
          <w:rStyle w:val="Zag11"/>
          <w:rFonts w:eastAsia="@Arial Unicode MS" w:hAnsi="Times New Roman"/>
          <w:sz w:val="28"/>
          <w:szCs w:val="28"/>
        </w:rPr>
        <w:t xml:space="preserve"> 53 </w:t>
      </w:r>
      <w:r w:rsidRPr="00C604E0">
        <w:rPr>
          <w:rStyle w:val="Zag11"/>
          <w:rFonts w:eastAsia="@Arial Unicode MS" w:hAnsi="Times New Roman"/>
          <w:sz w:val="28"/>
          <w:szCs w:val="28"/>
        </w:rPr>
        <w:t>С</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УГЛУБЛЕННЫМ</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ИЗУЧЕНИЕМ</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ОТДЕЛЬНЫХ</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ПРЕДМЕТОВ»</w:t>
      </w:r>
    </w:p>
    <w:p w:rsidR="00B9294F" w:rsidRPr="00C604E0" w:rsidRDefault="00B9294F" w:rsidP="00B9294F">
      <w:pPr>
        <w:jc w:val="center"/>
        <w:rPr>
          <w:rStyle w:val="Zag11"/>
          <w:rFonts w:eastAsia="@Arial Unicode MS" w:hAnsi="Times New Roman"/>
          <w:b/>
          <w:sz w:val="28"/>
          <w:szCs w:val="28"/>
        </w:rPr>
      </w:pPr>
      <w:r w:rsidRPr="00C604E0">
        <w:rPr>
          <w:rStyle w:val="Zag11"/>
          <w:rFonts w:eastAsia="@Arial Unicode MS" w:hAnsi="Times New Roman"/>
          <w:sz w:val="28"/>
          <w:szCs w:val="28"/>
        </w:rPr>
        <w:t>(</w:t>
      </w:r>
      <w:r w:rsidRPr="00C604E0">
        <w:rPr>
          <w:rStyle w:val="Zag11"/>
          <w:rFonts w:eastAsia="@Arial Unicode MS" w:hAnsi="Times New Roman"/>
          <w:sz w:val="28"/>
          <w:szCs w:val="28"/>
        </w:rPr>
        <w:t>ФГОС</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ООО</w:t>
      </w:r>
      <w:r w:rsidRPr="00C604E0">
        <w:rPr>
          <w:rStyle w:val="Zag11"/>
          <w:rFonts w:eastAsia="@Arial Unicode MS" w:hAnsi="Times New Roman"/>
          <w:sz w:val="28"/>
          <w:szCs w:val="28"/>
        </w:rPr>
        <w:t>/</w:t>
      </w:r>
      <w:r w:rsidRPr="00C604E0">
        <w:rPr>
          <w:rStyle w:val="Zag11"/>
          <w:rFonts w:eastAsia="@Arial Unicode MS" w:hAnsi="Times New Roman"/>
          <w:sz w:val="28"/>
          <w:szCs w:val="28"/>
        </w:rPr>
        <w:t>ФООП</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приказ</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w:t>
      </w:r>
      <w:r w:rsidRPr="00C604E0">
        <w:rPr>
          <w:rStyle w:val="Zag11"/>
          <w:rFonts w:eastAsia="@Arial Unicode MS" w:hAnsi="Times New Roman"/>
          <w:sz w:val="28"/>
          <w:szCs w:val="28"/>
        </w:rPr>
        <w:t xml:space="preserve"> 171 </w:t>
      </w:r>
      <w:r w:rsidRPr="00C604E0">
        <w:rPr>
          <w:rStyle w:val="Zag11"/>
          <w:rFonts w:eastAsia="@Arial Unicode MS" w:hAnsi="Times New Roman"/>
          <w:sz w:val="28"/>
          <w:szCs w:val="28"/>
        </w:rPr>
        <w:t>от</w:t>
      </w:r>
      <w:r w:rsidRPr="00C604E0">
        <w:rPr>
          <w:rStyle w:val="Zag11"/>
          <w:rFonts w:eastAsia="@Arial Unicode MS" w:hAnsi="Times New Roman"/>
          <w:sz w:val="28"/>
          <w:szCs w:val="28"/>
        </w:rPr>
        <w:t xml:space="preserve"> 19.03.2024)</w:t>
      </w: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906F9F" w:rsidP="00B9294F">
      <w:pPr>
        <w:jc w:val="center"/>
        <w:rPr>
          <w:rStyle w:val="Zag11"/>
          <w:rFonts w:eastAsia="@Arial Unicode MS" w:hAnsi="Times New Roman"/>
          <w:b/>
          <w:sz w:val="28"/>
          <w:szCs w:val="28"/>
        </w:rPr>
      </w:pPr>
      <w:r>
        <w:rPr>
          <w:rStyle w:val="Zag11"/>
          <w:rFonts w:eastAsia="@Arial Unicode MS" w:hAnsi="Times New Roman"/>
          <w:sz w:val="28"/>
          <w:szCs w:val="28"/>
        </w:rPr>
        <w:t>Б</w:t>
      </w:r>
      <w:r w:rsidR="00B9294F" w:rsidRPr="00C604E0">
        <w:rPr>
          <w:rStyle w:val="Zag11"/>
          <w:rFonts w:eastAsia="@Arial Unicode MS" w:hAnsi="Times New Roman"/>
          <w:sz w:val="28"/>
          <w:szCs w:val="28"/>
        </w:rPr>
        <w:t>арнаул</w:t>
      </w:r>
      <w:r w:rsidR="00B9294F" w:rsidRPr="00C604E0">
        <w:rPr>
          <w:rStyle w:val="Zag11"/>
          <w:rFonts w:eastAsia="@Arial Unicode MS" w:hAnsi="Times New Roman"/>
          <w:sz w:val="28"/>
          <w:szCs w:val="28"/>
        </w:rPr>
        <w:t>, 2024</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283872" w:rsidRPr="00283872" w:rsidTr="00283872">
        <w:tc>
          <w:tcPr>
            <w:tcW w:w="993"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lastRenderedPageBreak/>
              <w:t>№ п</w:t>
            </w:r>
            <w:r w:rsidRPr="00283872">
              <w:rPr>
                <w:rFonts w:ascii="Times New Roman" w:hAnsi="Times New Roman" w:cs="Times New Roman"/>
                <w:b/>
                <w:bCs/>
                <w:color w:val="1D1D18"/>
                <w:sz w:val="28"/>
                <w:szCs w:val="28"/>
                <w:lang w:val="en-US"/>
              </w:rPr>
              <w:t>/</w:t>
            </w:r>
            <w:r w:rsidRPr="00283872">
              <w:rPr>
                <w:rFonts w:ascii="Times New Roman" w:hAnsi="Times New Roman" w:cs="Times New Roman"/>
                <w:b/>
                <w:bCs/>
                <w:color w:val="1D1D18"/>
                <w:sz w:val="28"/>
                <w:szCs w:val="28"/>
              </w:rPr>
              <w:t>п</w:t>
            </w:r>
          </w:p>
        </w:tc>
        <w:tc>
          <w:tcPr>
            <w:tcW w:w="7938"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Содержание модуля</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Стр.</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w:t>
            </w:r>
          </w:p>
        </w:tc>
        <w:tc>
          <w:tcPr>
            <w:tcW w:w="7938" w:type="dxa"/>
          </w:tcPr>
          <w:p w:rsidR="00283872" w:rsidRPr="00283872" w:rsidRDefault="00283872" w:rsidP="00283872">
            <w:pPr>
              <w:widowControl/>
              <w:autoSpaceDE/>
              <w:autoSpaceDN/>
              <w:adjustRightInd/>
              <w:ind w:firstLine="0"/>
              <w:jc w:val="left"/>
              <w:rPr>
                <w:rFonts w:ascii="Times New Roman" w:hAnsi="Times New Roman" w:cs="Times New Roman"/>
                <w:b/>
                <w:sz w:val="28"/>
                <w:szCs w:val="28"/>
              </w:rPr>
            </w:pPr>
            <w:r w:rsidRPr="00283872">
              <w:rPr>
                <w:rFonts w:ascii="Times New Roman" w:hAnsi="Times New Roman" w:cs="Times New Roman"/>
                <w:b/>
                <w:sz w:val="28"/>
                <w:szCs w:val="28"/>
              </w:rPr>
              <w:t>Целевой раздел</w:t>
            </w:r>
          </w:p>
        </w:tc>
        <w:tc>
          <w:tcPr>
            <w:tcW w:w="850" w:type="dxa"/>
          </w:tcPr>
          <w:p w:rsidR="00283872" w:rsidRPr="00283872" w:rsidRDefault="004246D4"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1.1</w:t>
            </w:r>
          </w:p>
        </w:tc>
        <w:tc>
          <w:tcPr>
            <w:tcW w:w="7938" w:type="dxa"/>
          </w:tcPr>
          <w:p w:rsidR="00283872" w:rsidRPr="00283872" w:rsidRDefault="00283872" w:rsidP="00283872">
            <w:pPr>
              <w:widowControl/>
              <w:autoSpaceDE/>
              <w:autoSpaceDN/>
              <w:adjustRightInd/>
              <w:ind w:firstLine="0"/>
              <w:jc w:val="left"/>
              <w:rPr>
                <w:rFonts w:ascii="Times New Roman" w:hAnsi="Times New Roman" w:cs="Times New Roman"/>
                <w:b/>
                <w:sz w:val="28"/>
                <w:szCs w:val="28"/>
              </w:rPr>
            </w:pPr>
            <w:r w:rsidRPr="00283872">
              <w:rPr>
                <w:rFonts w:ascii="Times New Roman" w:hAnsi="Times New Roman" w:cs="Times New Roman"/>
                <w:b/>
                <w:sz w:val="28"/>
                <w:szCs w:val="28"/>
              </w:rPr>
              <w:t>Пояснительная записка</w:t>
            </w:r>
          </w:p>
        </w:tc>
        <w:tc>
          <w:tcPr>
            <w:tcW w:w="850" w:type="dxa"/>
          </w:tcPr>
          <w:p w:rsidR="00283872" w:rsidRPr="00283872" w:rsidRDefault="004246D4"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1.1.1</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Цели реализации Программы</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5</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1.1.2</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Принципы формирования и механизмы реализации Программы </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lang w:val="en-US"/>
              </w:rPr>
              <w:t>7</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1.1.3</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Общая характеристика Программы</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8</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1.2</w:t>
            </w:r>
          </w:p>
        </w:tc>
        <w:tc>
          <w:tcPr>
            <w:tcW w:w="7938" w:type="dxa"/>
          </w:tcPr>
          <w:p w:rsidR="00283872" w:rsidRPr="00283872" w:rsidRDefault="00283872" w:rsidP="00283872">
            <w:pPr>
              <w:widowControl/>
              <w:autoSpaceDE/>
              <w:autoSpaceDN/>
              <w:adjustRightInd/>
              <w:ind w:firstLine="0"/>
              <w:jc w:val="left"/>
              <w:rPr>
                <w:rFonts w:ascii="Times New Roman" w:hAnsi="Times New Roman" w:cs="Times New Roman"/>
                <w:b/>
                <w:sz w:val="28"/>
                <w:szCs w:val="28"/>
              </w:rPr>
            </w:pPr>
            <w:r w:rsidRPr="00283872">
              <w:rPr>
                <w:rFonts w:ascii="Times New Roman" w:hAnsi="Times New Roman" w:cs="Times New Roman"/>
                <w:b/>
                <w:sz w:val="28"/>
                <w:szCs w:val="28"/>
              </w:rPr>
              <w:t>Планируемые результаты освоения Программы</w:t>
            </w:r>
          </w:p>
        </w:tc>
        <w:tc>
          <w:tcPr>
            <w:tcW w:w="850" w:type="dxa"/>
          </w:tcPr>
          <w:p w:rsidR="00283872" w:rsidRPr="008C14D6" w:rsidRDefault="008C14D6"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1.3</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Система оценки достижения планируемых результатов освоения Программы</w:t>
            </w:r>
          </w:p>
        </w:tc>
        <w:tc>
          <w:tcPr>
            <w:tcW w:w="850" w:type="dxa"/>
          </w:tcPr>
          <w:p w:rsidR="00283872" w:rsidRPr="00283872" w:rsidRDefault="00FA7AA6"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52</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2</w:t>
            </w:r>
          </w:p>
        </w:tc>
        <w:tc>
          <w:tcPr>
            <w:tcW w:w="7938" w:type="dxa"/>
          </w:tcPr>
          <w:p w:rsidR="00283872" w:rsidRPr="00283872" w:rsidRDefault="00283872" w:rsidP="00283872">
            <w:pPr>
              <w:widowControl/>
              <w:autoSpaceDE/>
              <w:autoSpaceDN/>
              <w:adjustRightInd/>
              <w:ind w:firstLine="0"/>
              <w:rPr>
                <w:rFonts w:ascii="Times New Roman" w:hAnsi="Times New Roman" w:cs="Times New Roman"/>
                <w:b/>
                <w:sz w:val="28"/>
                <w:szCs w:val="28"/>
              </w:rPr>
            </w:pPr>
            <w:r w:rsidRPr="00283872">
              <w:rPr>
                <w:rFonts w:ascii="Times New Roman" w:hAnsi="Times New Roman" w:cs="Times New Roman"/>
                <w:b/>
                <w:sz w:val="28"/>
                <w:szCs w:val="28"/>
              </w:rPr>
              <w:t>СОДЕРЖАТЕЛЬНЫЙ РАЗДЕЛ</w:t>
            </w:r>
          </w:p>
        </w:tc>
        <w:tc>
          <w:tcPr>
            <w:tcW w:w="850" w:type="dxa"/>
          </w:tcPr>
          <w:p w:rsidR="00283872" w:rsidRPr="00283872" w:rsidRDefault="00FA7AA6"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52</w:t>
            </w:r>
          </w:p>
        </w:tc>
      </w:tr>
      <w:tr w:rsidR="00906F9F" w:rsidRPr="00283872" w:rsidTr="00283872">
        <w:tc>
          <w:tcPr>
            <w:tcW w:w="993" w:type="dxa"/>
          </w:tcPr>
          <w:p w:rsidR="00906F9F" w:rsidRPr="00283872" w:rsidRDefault="00FA7AA6" w:rsidP="00283872">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2.1.</w:t>
            </w:r>
          </w:p>
        </w:tc>
        <w:tc>
          <w:tcPr>
            <w:tcW w:w="7938" w:type="dxa"/>
          </w:tcPr>
          <w:p w:rsidR="00906F9F" w:rsidRPr="00283872" w:rsidRDefault="00906F9F" w:rsidP="00283872">
            <w:pPr>
              <w:widowControl/>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Программа формирования универсальных учебных действий</w:t>
            </w:r>
          </w:p>
        </w:tc>
        <w:tc>
          <w:tcPr>
            <w:tcW w:w="850" w:type="dxa"/>
          </w:tcPr>
          <w:p w:rsidR="00906F9F" w:rsidRDefault="00FA7AA6"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59</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2.1</w:t>
            </w:r>
          </w:p>
        </w:tc>
        <w:tc>
          <w:tcPr>
            <w:tcW w:w="7938" w:type="dxa"/>
          </w:tcPr>
          <w:p w:rsidR="00283872" w:rsidRPr="00283872" w:rsidRDefault="00283872" w:rsidP="00283872">
            <w:pPr>
              <w:widowControl/>
              <w:autoSpaceDE/>
              <w:autoSpaceDN/>
              <w:adjustRightInd/>
              <w:ind w:firstLine="0"/>
              <w:rPr>
                <w:rFonts w:ascii="Times New Roman" w:hAnsi="Times New Roman" w:cs="Times New Roman"/>
                <w:b/>
                <w:sz w:val="28"/>
                <w:szCs w:val="28"/>
              </w:rPr>
            </w:pPr>
            <w:r w:rsidRPr="00283872">
              <w:rPr>
                <w:rFonts w:ascii="Times New Roman" w:hAnsi="Times New Roman" w:cs="Times New Roman"/>
                <w:b/>
                <w:sz w:val="28"/>
                <w:szCs w:val="28"/>
              </w:rPr>
              <w:t>Рабочие программы учебных предметов, учебных курсов, учебных модулей (в т.ч. внеурочной деятельности)</w:t>
            </w:r>
          </w:p>
        </w:tc>
        <w:tc>
          <w:tcPr>
            <w:tcW w:w="850" w:type="dxa"/>
          </w:tcPr>
          <w:p w:rsidR="00283872" w:rsidRPr="00283872" w:rsidRDefault="00FA7AA6" w:rsidP="00FA7AA6">
            <w:pPr>
              <w:tabs>
                <w:tab w:val="left" w:pos="426"/>
              </w:tabs>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78</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w:t>
            </w:r>
            <w:r w:rsidR="00283872" w:rsidRPr="00283872">
              <w:rPr>
                <w:rFonts w:ascii="Times New Roman" w:hAnsi="Times New Roman" w:cs="Times New Roman"/>
                <w:bCs/>
                <w:color w:val="1D1D18"/>
                <w:sz w:val="28"/>
                <w:szCs w:val="28"/>
              </w:rPr>
              <w:t>.1</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«Русский язык»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(базовый уровень) </w:t>
            </w:r>
          </w:p>
        </w:tc>
        <w:tc>
          <w:tcPr>
            <w:tcW w:w="850" w:type="dxa"/>
          </w:tcPr>
          <w:p w:rsidR="00283872" w:rsidRPr="00283872" w:rsidRDefault="00FA7AA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78</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w:t>
            </w:r>
            <w:r w:rsidR="00283872" w:rsidRPr="00283872">
              <w:rPr>
                <w:rFonts w:ascii="Times New Roman" w:hAnsi="Times New Roman" w:cs="Times New Roman"/>
                <w:bCs/>
                <w:color w:val="1D1D18"/>
                <w:sz w:val="28"/>
                <w:szCs w:val="28"/>
              </w:rPr>
              <w:t>.2</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«Литература»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(базовый уровень) </w:t>
            </w:r>
          </w:p>
        </w:tc>
        <w:tc>
          <w:tcPr>
            <w:tcW w:w="850" w:type="dxa"/>
          </w:tcPr>
          <w:p w:rsidR="00283872" w:rsidRPr="00283872" w:rsidRDefault="00FA7AA6"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103</w:t>
            </w:r>
          </w:p>
        </w:tc>
      </w:tr>
      <w:tr w:rsidR="00283872" w:rsidRPr="00283872" w:rsidTr="00283872">
        <w:tc>
          <w:tcPr>
            <w:tcW w:w="993" w:type="dxa"/>
          </w:tcPr>
          <w:p w:rsidR="00283872" w:rsidRPr="00283872" w:rsidRDefault="00FA7AA6" w:rsidP="00FA7AA6">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2.2.3.</w:t>
            </w:r>
          </w:p>
        </w:tc>
        <w:tc>
          <w:tcPr>
            <w:tcW w:w="7938" w:type="dxa"/>
          </w:tcPr>
          <w:p w:rsidR="00283872" w:rsidRPr="00283872" w:rsidRDefault="00283872" w:rsidP="00FA7AA6">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учебного предмета «</w:t>
            </w:r>
            <w:r w:rsidR="00FA7AA6">
              <w:rPr>
                <w:rFonts w:ascii="Times New Roman" w:hAnsi="Times New Roman" w:cs="Times New Roman"/>
                <w:sz w:val="28"/>
                <w:szCs w:val="28"/>
              </w:rPr>
              <w:t xml:space="preserve">Иностранный </w:t>
            </w:r>
            <w:r w:rsidRPr="00283872">
              <w:rPr>
                <w:rFonts w:ascii="Times New Roman" w:hAnsi="Times New Roman" w:cs="Times New Roman"/>
                <w:sz w:val="28"/>
                <w:szCs w:val="28"/>
              </w:rPr>
              <w:t>язык</w:t>
            </w:r>
            <w:r w:rsidR="00FA7AA6">
              <w:rPr>
                <w:rFonts w:ascii="Times New Roman" w:hAnsi="Times New Roman" w:cs="Times New Roman"/>
                <w:sz w:val="28"/>
                <w:szCs w:val="28"/>
              </w:rPr>
              <w:t xml:space="preserve"> (английский)</w:t>
            </w:r>
            <w:r w:rsidRPr="00283872">
              <w:rPr>
                <w:rFonts w:ascii="Times New Roman" w:hAnsi="Times New Roman" w:cs="Times New Roman"/>
                <w:sz w:val="28"/>
                <w:szCs w:val="28"/>
              </w:rPr>
              <w:t>» (базовый уровень)</w:t>
            </w:r>
          </w:p>
        </w:tc>
        <w:tc>
          <w:tcPr>
            <w:tcW w:w="850" w:type="dxa"/>
          </w:tcPr>
          <w:p w:rsidR="00283872" w:rsidRPr="008C14D6" w:rsidRDefault="00FA7AA6"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135</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2.2.4.</w:t>
            </w:r>
          </w:p>
        </w:tc>
        <w:tc>
          <w:tcPr>
            <w:tcW w:w="7938" w:type="dxa"/>
          </w:tcPr>
          <w:p w:rsidR="00283872" w:rsidRPr="00283872" w:rsidRDefault="00283872" w:rsidP="00FA7AA6">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учебного предмета «</w:t>
            </w:r>
            <w:r w:rsidR="00FA7AA6">
              <w:rPr>
                <w:rFonts w:ascii="Times New Roman" w:hAnsi="Times New Roman" w:cs="Times New Roman"/>
                <w:sz w:val="28"/>
                <w:szCs w:val="28"/>
              </w:rPr>
              <w:t xml:space="preserve">Иностранный </w:t>
            </w:r>
            <w:r w:rsidRPr="00283872">
              <w:rPr>
                <w:rFonts w:ascii="Times New Roman" w:hAnsi="Times New Roman" w:cs="Times New Roman"/>
                <w:sz w:val="28"/>
                <w:szCs w:val="28"/>
              </w:rPr>
              <w:t xml:space="preserve">язык» </w:t>
            </w:r>
            <w:r w:rsidR="00FA7AA6">
              <w:rPr>
                <w:rFonts w:ascii="Times New Roman" w:hAnsi="Times New Roman" w:cs="Times New Roman"/>
                <w:sz w:val="28"/>
                <w:szCs w:val="28"/>
              </w:rPr>
              <w:t xml:space="preserve"> (немецкий)</w:t>
            </w:r>
            <w:r w:rsidRPr="00283872">
              <w:rPr>
                <w:rFonts w:ascii="Times New Roman" w:hAnsi="Times New Roman" w:cs="Times New Roman"/>
                <w:sz w:val="28"/>
                <w:szCs w:val="28"/>
              </w:rPr>
              <w:t>(базовый уровень)</w:t>
            </w:r>
          </w:p>
        </w:tc>
        <w:tc>
          <w:tcPr>
            <w:tcW w:w="850" w:type="dxa"/>
          </w:tcPr>
          <w:p w:rsidR="00283872" w:rsidRPr="00283872" w:rsidRDefault="00FA7AA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183</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lang w:val="en-US"/>
              </w:rPr>
              <w:t>2</w:t>
            </w:r>
            <w:r w:rsidR="00FA7AA6">
              <w:rPr>
                <w:rFonts w:ascii="Times New Roman" w:hAnsi="Times New Roman" w:cs="Times New Roman"/>
                <w:bCs/>
                <w:color w:val="1D1D18"/>
                <w:sz w:val="28"/>
                <w:szCs w:val="28"/>
              </w:rPr>
              <w:t>.2.5.</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«Математика» </w:t>
            </w:r>
          </w:p>
          <w:p w:rsidR="00283872" w:rsidRPr="00283872" w:rsidRDefault="00283872" w:rsidP="00283872">
            <w:pPr>
              <w:pStyle w:val="22"/>
              <w:shd w:val="clear" w:color="auto" w:fill="auto"/>
              <w:tabs>
                <w:tab w:val="left" w:pos="1263"/>
              </w:tabs>
              <w:spacing w:line="240" w:lineRule="auto"/>
              <w:jc w:val="both"/>
              <w:rPr>
                <w:color w:val="000000"/>
                <w:sz w:val="28"/>
                <w:szCs w:val="28"/>
              </w:rPr>
            </w:pPr>
            <w:r w:rsidRPr="00283872">
              <w:rPr>
                <w:sz w:val="28"/>
                <w:szCs w:val="28"/>
              </w:rPr>
              <w:t>(базовый уровень)</w:t>
            </w:r>
          </w:p>
        </w:tc>
        <w:tc>
          <w:tcPr>
            <w:tcW w:w="850" w:type="dxa"/>
          </w:tcPr>
          <w:p w:rsidR="00283872" w:rsidRPr="008C14D6" w:rsidRDefault="00FA7AA6" w:rsidP="00FA7AA6">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223</w:t>
            </w:r>
          </w:p>
        </w:tc>
      </w:tr>
      <w:tr w:rsidR="00283872" w:rsidRPr="00283872" w:rsidTr="00283872">
        <w:tc>
          <w:tcPr>
            <w:tcW w:w="993" w:type="dxa"/>
          </w:tcPr>
          <w:p w:rsidR="00283872" w:rsidRPr="00283872" w:rsidRDefault="004246D4" w:rsidP="00FA7AA6">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w:t>
            </w:r>
            <w:r w:rsidR="00FA7AA6">
              <w:rPr>
                <w:rFonts w:ascii="Times New Roman" w:hAnsi="Times New Roman" w:cs="Times New Roman"/>
                <w:bCs/>
                <w:color w:val="1D1D18"/>
                <w:sz w:val="28"/>
                <w:szCs w:val="28"/>
              </w:rPr>
              <w:t>2.6.</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«Математика»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283872" w:rsidRPr="008C14D6" w:rsidRDefault="004246D4" w:rsidP="00FA7AA6">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w:t>
            </w:r>
            <w:r w:rsidR="00FA7AA6">
              <w:rPr>
                <w:rFonts w:ascii="Times New Roman" w:hAnsi="Times New Roman" w:cs="Times New Roman"/>
                <w:bCs/>
                <w:color w:val="1D1D18"/>
                <w:sz w:val="28"/>
                <w:szCs w:val="28"/>
              </w:rPr>
              <w:t>58</w:t>
            </w:r>
          </w:p>
        </w:tc>
      </w:tr>
      <w:tr w:rsidR="00283872" w:rsidRPr="00283872" w:rsidTr="00283872">
        <w:trPr>
          <w:trHeight w:val="483"/>
        </w:trPr>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2.2.7</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«Информатика»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(базовый уровень)</w:t>
            </w:r>
          </w:p>
        </w:tc>
        <w:tc>
          <w:tcPr>
            <w:tcW w:w="850" w:type="dxa"/>
          </w:tcPr>
          <w:p w:rsidR="00283872" w:rsidRPr="00283872" w:rsidRDefault="004246D4" w:rsidP="00FA7AA6">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w:t>
            </w:r>
            <w:r w:rsidR="00FA7AA6">
              <w:rPr>
                <w:rFonts w:ascii="Times New Roman" w:hAnsi="Times New Roman" w:cs="Times New Roman"/>
                <w:bCs/>
                <w:color w:val="1D1D18"/>
                <w:sz w:val="28"/>
                <w:szCs w:val="28"/>
              </w:rPr>
              <w:t>95</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2.2.8</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«Информатика»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283872" w:rsidRPr="00283872" w:rsidRDefault="00FA7AA6" w:rsidP="004246D4">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313</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2.2.9</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«Физика»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(базовый уровень)</w:t>
            </w:r>
          </w:p>
        </w:tc>
        <w:tc>
          <w:tcPr>
            <w:tcW w:w="850" w:type="dxa"/>
          </w:tcPr>
          <w:p w:rsidR="00283872" w:rsidRPr="00283872" w:rsidRDefault="00FA7AA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338</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2.2.10</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«Химия»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(базовый уровень)</w:t>
            </w:r>
          </w:p>
        </w:tc>
        <w:tc>
          <w:tcPr>
            <w:tcW w:w="850" w:type="dxa"/>
          </w:tcPr>
          <w:p w:rsidR="00283872" w:rsidRPr="00283872" w:rsidRDefault="00FA7AA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370</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2.2.11</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«Химия»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283872" w:rsidRPr="00283872" w:rsidRDefault="004246D4" w:rsidP="00FA7AA6">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w:t>
            </w:r>
            <w:r w:rsidR="00FA7AA6">
              <w:rPr>
                <w:rFonts w:ascii="Times New Roman" w:hAnsi="Times New Roman" w:cs="Times New Roman"/>
                <w:bCs/>
                <w:color w:val="1D1D18"/>
                <w:sz w:val="28"/>
                <w:szCs w:val="28"/>
              </w:rPr>
              <w:t>95</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2.2.12</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«Биология»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(базовый уровень)</w:t>
            </w:r>
          </w:p>
        </w:tc>
        <w:tc>
          <w:tcPr>
            <w:tcW w:w="850" w:type="dxa"/>
          </w:tcPr>
          <w:p w:rsidR="00283872" w:rsidRPr="008C14D6" w:rsidRDefault="00FA7AA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426</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2.2.13</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«Биология»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283872" w:rsidRPr="00283872" w:rsidRDefault="00FA7AA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457</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2.2.14</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«История»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(базовый уровень)</w:t>
            </w:r>
          </w:p>
        </w:tc>
        <w:tc>
          <w:tcPr>
            <w:tcW w:w="850" w:type="dxa"/>
          </w:tcPr>
          <w:p w:rsidR="00283872" w:rsidRPr="00283872" w:rsidRDefault="00FA7AA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499</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lastRenderedPageBreak/>
              <w:t>2.2.15</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«История»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(углубленный уровень)</w:t>
            </w:r>
          </w:p>
        </w:tc>
        <w:tc>
          <w:tcPr>
            <w:tcW w:w="850" w:type="dxa"/>
          </w:tcPr>
          <w:p w:rsidR="00283872" w:rsidRPr="00283872" w:rsidRDefault="00FA7AA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552</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2.2.16</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по учебному предмету «Обществознание» (базовый уровень)</w:t>
            </w:r>
            <w:r w:rsidRPr="00283872">
              <w:rPr>
                <w:rFonts w:ascii="Times New Roman" w:hAnsi="Times New Roman" w:cs="Times New Roman"/>
                <w:color w:val="FF0000"/>
                <w:sz w:val="28"/>
                <w:szCs w:val="28"/>
              </w:rPr>
              <w:t xml:space="preserve"> </w:t>
            </w:r>
          </w:p>
        </w:tc>
        <w:tc>
          <w:tcPr>
            <w:tcW w:w="850" w:type="dxa"/>
          </w:tcPr>
          <w:p w:rsidR="00283872" w:rsidRPr="00283872" w:rsidRDefault="00FA7AA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611</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2.2.17</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по учебному предмету «Обществознание» (углубленный уровень)</w:t>
            </w:r>
          </w:p>
        </w:tc>
        <w:tc>
          <w:tcPr>
            <w:tcW w:w="850" w:type="dxa"/>
          </w:tcPr>
          <w:p w:rsidR="00283872" w:rsidRPr="00283872" w:rsidRDefault="00FA7AA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639</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2.2.18</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«География»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(базовый уровень) </w:t>
            </w:r>
          </w:p>
        </w:tc>
        <w:tc>
          <w:tcPr>
            <w:tcW w:w="850" w:type="dxa"/>
          </w:tcPr>
          <w:p w:rsidR="00283872" w:rsidRPr="00283872" w:rsidRDefault="00FA7AA6"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678</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2.2.19</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учебного предмета «Физическая культура» (базовый уровень)</w:t>
            </w:r>
          </w:p>
        </w:tc>
        <w:tc>
          <w:tcPr>
            <w:tcW w:w="850" w:type="dxa"/>
          </w:tcPr>
          <w:p w:rsidR="00283872" w:rsidRPr="00283872" w:rsidRDefault="00FA7AA6" w:rsidP="004246D4">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703</w:t>
            </w:r>
          </w:p>
        </w:tc>
      </w:tr>
      <w:tr w:rsidR="00283872" w:rsidRPr="00283872" w:rsidTr="00283872">
        <w:tc>
          <w:tcPr>
            <w:tcW w:w="993" w:type="dxa"/>
          </w:tcPr>
          <w:p w:rsidR="00283872" w:rsidRPr="00283872" w:rsidRDefault="00FA7AA6"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2.2.20</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«Основы безопасности и защиты Родины» (базовый уровень) </w:t>
            </w:r>
          </w:p>
        </w:tc>
        <w:tc>
          <w:tcPr>
            <w:tcW w:w="850" w:type="dxa"/>
          </w:tcPr>
          <w:p w:rsidR="00283872" w:rsidRPr="00283872" w:rsidRDefault="00FA7AA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73</w:t>
            </w:r>
            <w:r w:rsidR="004246D4">
              <w:rPr>
                <w:rFonts w:ascii="Times New Roman" w:hAnsi="Times New Roman" w:cs="Times New Roman"/>
                <w:bCs/>
                <w:color w:val="1D1D18"/>
                <w:sz w:val="28"/>
                <w:szCs w:val="28"/>
              </w:rPr>
              <w:t>8</w:t>
            </w:r>
          </w:p>
        </w:tc>
      </w:tr>
      <w:tr w:rsidR="00283872" w:rsidRPr="00283872" w:rsidTr="00283872">
        <w:tc>
          <w:tcPr>
            <w:tcW w:w="993" w:type="dxa"/>
          </w:tcPr>
          <w:p w:rsidR="00283872" w:rsidRPr="00283872" w:rsidRDefault="00815775" w:rsidP="00283872">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2.2.21</w:t>
            </w:r>
          </w:p>
        </w:tc>
        <w:tc>
          <w:tcPr>
            <w:tcW w:w="7938" w:type="dxa"/>
          </w:tcPr>
          <w:p w:rsidR="00283872" w:rsidRPr="00C604E0" w:rsidRDefault="000037A9" w:rsidP="00283872">
            <w:pPr>
              <w:ind w:firstLine="0"/>
              <w:rPr>
                <w:rFonts w:ascii="Times New Roman" w:hAnsi="Times New Roman" w:cs="Times New Roman"/>
                <w:sz w:val="28"/>
                <w:szCs w:val="28"/>
              </w:rPr>
            </w:pPr>
            <w:r>
              <w:rPr>
                <w:rFonts w:ascii="Times New Roman" w:hAnsi="Times New Roman" w:cs="Times New Roman"/>
                <w:sz w:val="28"/>
                <w:szCs w:val="28"/>
              </w:rPr>
              <w:t>П</w:t>
            </w:r>
            <w:r w:rsidR="00283872" w:rsidRPr="00C604E0">
              <w:rPr>
                <w:rFonts w:ascii="Times New Roman" w:hAnsi="Times New Roman" w:cs="Times New Roman"/>
                <w:sz w:val="28"/>
                <w:szCs w:val="28"/>
              </w:rPr>
              <w:t>рограммы учебных предметов, курсов, модулей урочной и внеурочной деятельности (формируется участниками образовательных отношений)</w:t>
            </w:r>
          </w:p>
        </w:tc>
        <w:tc>
          <w:tcPr>
            <w:tcW w:w="850" w:type="dxa"/>
          </w:tcPr>
          <w:p w:rsidR="00283872" w:rsidRPr="00283872" w:rsidRDefault="00815775"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773</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2.3</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Рабочая программа воспитания</w:t>
            </w:r>
          </w:p>
        </w:tc>
        <w:tc>
          <w:tcPr>
            <w:tcW w:w="850" w:type="dxa"/>
          </w:tcPr>
          <w:p w:rsidR="00283872" w:rsidRPr="00283872" w:rsidRDefault="00815775" w:rsidP="004246D4">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867</w:t>
            </w:r>
          </w:p>
        </w:tc>
      </w:tr>
      <w:tr w:rsidR="00906F9F" w:rsidRPr="00283872" w:rsidTr="00283872">
        <w:tc>
          <w:tcPr>
            <w:tcW w:w="993" w:type="dxa"/>
          </w:tcPr>
          <w:p w:rsidR="00906F9F" w:rsidRPr="00283872" w:rsidRDefault="00815775" w:rsidP="00283872">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2.4.</w:t>
            </w:r>
          </w:p>
        </w:tc>
        <w:tc>
          <w:tcPr>
            <w:tcW w:w="7938" w:type="dxa"/>
          </w:tcPr>
          <w:p w:rsidR="00906F9F" w:rsidRPr="00283872" w:rsidRDefault="00906F9F" w:rsidP="00283872">
            <w:pPr>
              <w:ind w:firstLine="0"/>
              <w:rPr>
                <w:rFonts w:ascii="Times New Roman" w:hAnsi="Times New Roman" w:cs="Times New Roman"/>
                <w:b/>
                <w:sz w:val="28"/>
                <w:szCs w:val="28"/>
              </w:rPr>
            </w:pPr>
            <w:r>
              <w:rPr>
                <w:rFonts w:ascii="Times New Roman" w:hAnsi="Times New Roman" w:cs="Times New Roman"/>
                <w:b/>
                <w:sz w:val="28"/>
                <w:szCs w:val="28"/>
              </w:rPr>
              <w:t>Программа коррекционной работы</w:t>
            </w:r>
          </w:p>
        </w:tc>
        <w:tc>
          <w:tcPr>
            <w:tcW w:w="850" w:type="dxa"/>
          </w:tcPr>
          <w:p w:rsidR="00906F9F" w:rsidRDefault="00815775" w:rsidP="004246D4">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899</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 xml:space="preserve">ОРГАНИЗАЦИОННЫЙ РАЗДЕЛ </w:t>
            </w:r>
          </w:p>
        </w:tc>
        <w:tc>
          <w:tcPr>
            <w:tcW w:w="850" w:type="dxa"/>
          </w:tcPr>
          <w:p w:rsidR="00283872" w:rsidRPr="00283872" w:rsidRDefault="00815775" w:rsidP="004246D4">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909</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3.1</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 xml:space="preserve">Учебный план </w:t>
            </w:r>
          </w:p>
        </w:tc>
        <w:tc>
          <w:tcPr>
            <w:tcW w:w="850" w:type="dxa"/>
          </w:tcPr>
          <w:p w:rsidR="00283872" w:rsidRPr="00283872" w:rsidRDefault="00815775"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909</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3.2</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Календарный учебный график</w:t>
            </w:r>
          </w:p>
        </w:tc>
        <w:tc>
          <w:tcPr>
            <w:tcW w:w="850" w:type="dxa"/>
          </w:tcPr>
          <w:p w:rsidR="00283872" w:rsidRPr="00283872" w:rsidRDefault="00815775"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945</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3.3</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План внеурочной деятельности</w:t>
            </w:r>
          </w:p>
        </w:tc>
        <w:tc>
          <w:tcPr>
            <w:tcW w:w="850" w:type="dxa"/>
          </w:tcPr>
          <w:p w:rsidR="00283872" w:rsidRPr="00283872" w:rsidRDefault="00815775"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949</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3.4</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Календарный план воспитательной работы</w:t>
            </w:r>
          </w:p>
        </w:tc>
        <w:tc>
          <w:tcPr>
            <w:tcW w:w="850" w:type="dxa"/>
          </w:tcPr>
          <w:p w:rsidR="00283872" w:rsidRPr="00283872" w:rsidRDefault="00815775"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961</w:t>
            </w:r>
          </w:p>
        </w:tc>
      </w:tr>
      <w:tr w:rsidR="00283872" w:rsidRPr="00283872" w:rsidTr="00283872">
        <w:tc>
          <w:tcPr>
            <w:tcW w:w="993"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3.5</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Характеристика условий реализации Программы</w:t>
            </w:r>
          </w:p>
        </w:tc>
        <w:tc>
          <w:tcPr>
            <w:tcW w:w="850" w:type="dxa"/>
          </w:tcPr>
          <w:p w:rsidR="00283872" w:rsidRPr="00283872" w:rsidRDefault="00815775"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968</w:t>
            </w:r>
          </w:p>
        </w:tc>
      </w:tr>
      <w:tr w:rsidR="00283872" w:rsidRPr="00283872" w:rsidTr="00283872">
        <w:tc>
          <w:tcPr>
            <w:tcW w:w="993"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3.5.1</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Кадровые условия </w:t>
            </w:r>
          </w:p>
        </w:tc>
        <w:tc>
          <w:tcPr>
            <w:tcW w:w="850" w:type="dxa"/>
          </w:tcPr>
          <w:p w:rsidR="00283872" w:rsidRPr="00283872" w:rsidRDefault="00815775"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968</w:t>
            </w:r>
          </w:p>
        </w:tc>
      </w:tr>
      <w:tr w:rsidR="00815775" w:rsidRPr="00283872" w:rsidTr="00283872">
        <w:tc>
          <w:tcPr>
            <w:tcW w:w="993" w:type="dxa"/>
          </w:tcPr>
          <w:p w:rsidR="00815775" w:rsidRPr="00283872" w:rsidRDefault="00815775" w:rsidP="00815775">
            <w:pPr>
              <w:ind w:firstLine="0"/>
              <w:rPr>
                <w:rFonts w:ascii="Times New Roman" w:hAnsi="Times New Roman" w:cs="Times New Roman"/>
                <w:sz w:val="28"/>
                <w:szCs w:val="28"/>
              </w:rPr>
            </w:pPr>
            <w:r w:rsidRPr="00283872">
              <w:rPr>
                <w:rFonts w:ascii="Times New Roman" w:hAnsi="Times New Roman" w:cs="Times New Roman"/>
                <w:sz w:val="28"/>
                <w:szCs w:val="28"/>
              </w:rPr>
              <w:t>3.5.2</w:t>
            </w:r>
          </w:p>
        </w:tc>
        <w:tc>
          <w:tcPr>
            <w:tcW w:w="7938" w:type="dxa"/>
          </w:tcPr>
          <w:p w:rsidR="00815775" w:rsidRPr="00283872" w:rsidRDefault="00815775" w:rsidP="00815775">
            <w:pPr>
              <w:ind w:firstLine="0"/>
              <w:rPr>
                <w:rFonts w:ascii="Times New Roman" w:hAnsi="Times New Roman" w:cs="Times New Roman"/>
                <w:sz w:val="28"/>
                <w:szCs w:val="28"/>
              </w:rPr>
            </w:pPr>
            <w:r>
              <w:rPr>
                <w:rFonts w:ascii="Times New Roman" w:hAnsi="Times New Roman" w:cs="Times New Roman"/>
                <w:sz w:val="28"/>
                <w:szCs w:val="28"/>
              </w:rPr>
              <w:t>Психолого-педагогические условия</w:t>
            </w:r>
          </w:p>
        </w:tc>
        <w:tc>
          <w:tcPr>
            <w:tcW w:w="850" w:type="dxa"/>
          </w:tcPr>
          <w:p w:rsidR="00815775" w:rsidRPr="00283872" w:rsidRDefault="00815775" w:rsidP="00815775">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971</w:t>
            </w:r>
          </w:p>
        </w:tc>
      </w:tr>
      <w:tr w:rsidR="00815775" w:rsidRPr="00283872" w:rsidTr="00283872">
        <w:tc>
          <w:tcPr>
            <w:tcW w:w="993" w:type="dxa"/>
          </w:tcPr>
          <w:p w:rsidR="00815775" w:rsidRPr="00283872" w:rsidRDefault="00815775" w:rsidP="00815775">
            <w:pPr>
              <w:ind w:firstLine="0"/>
              <w:rPr>
                <w:rFonts w:ascii="Times New Roman" w:hAnsi="Times New Roman" w:cs="Times New Roman"/>
                <w:sz w:val="28"/>
                <w:szCs w:val="28"/>
              </w:rPr>
            </w:pPr>
            <w:r w:rsidRPr="00283872">
              <w:rPr>
                <w:rFonts w:ascii="Times New Roman" w:hAnsi="Times New Roman" w:cs="Times New Roman"/>
                <w:sz w:val="28"/>
                <w:szCs w:val="28"/>
              </w:rPr>
              <w:t>3.5.3</w:t>
            </w:r>
          </w:p>
        </w:tc>
        <w:tc>
          <w:tcPr>
            <w:tcW w:w="7938" w:type="dxa"/>
          </w:tcPr>
          <w:p w:rsidR="00815775" w:rsidRPr="00283872" w:rsidRDefault="00815775" w:rsidP="00815775">
            <w:pPr>
              <w:ind w:firstLine="0"/>
              <w:rPr>
                <w:rFonts w:ascii="Times New Roman" w:hAnsi="Times New Roman" w:cs="Times New Roman"/>
                <w:sz w:val="28"/>
                <w:szCs w:val="28"/>
              </w:rPr>
            </w:pPr>
            <w:r>
              <w:rPr>
                <w:rFonts w:ascii="Times New Roman" w:hAnsi="Times New Roman" w:cs="Times New Roman"/>
                <w:sz w:val="28"/>
                <w:szCs w:val="28"/>
              </w:rPr>
              <w:t>Материально-технические условия</w:t>
            </w:r>
          </w:p>
        </w:tc>
        <w:tc>
          <w:tcPr>
            <w:tcW w:w="850" w:type="dxa"/>
          </w:tcPr>
          <w:p w:rsidR="00815775" w:rsidRPr="00283872" w:rsidRDefault="00815775" w:rsidP="00815775">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972</w:t>
            </w:r>
          </w:p>
        </w:tc>
      </w:tr>
      <w:tr w:rsidR="00815775" w:rsidRPr="00283872" w:rsidTr="00283872">
        <w:tc>
          <w:tcPr>
            <w:tcW w:w="993" w:type="dxa"/>
          </w:tcPr>
          <w:p w:rsidR="00815775" w:rsidRPr="00283872" w:rsidRDefault="00815775" w:rsidP="00815775">
            <w:pPr>
              <w:ind w:firstLine="0"/>
              <w:rPr>
                <w:rFonts w:ascii="Times New Roman" w:hAnsi="Times New Roman" w:cs="Times New Roman"/>
                <w:sz w:val="28"/>
                <w:szCs w:val="28"/>
              </w:rPr>
            </w:pPr>
            <w:r>
              <w:rPr>
                <w:rFonts w:ascii="Times New Roman" w:hAnsi="Times New Roman" w:cs="Times New Roman"/>
                <w:sz w:val="28"/>
                <w:szCs w:val="28"/>
              </w:rPr>
              <w:t>3.5.4</w:t>
            </w:r>
          </w:p>
        </w:tc>
        <w:tc>
          <w:tcPr>
            <w:tcW w:w="7938" w:type="dxa"/>
          </w:tcPr>
          <w:p w:rsidR="00815775" w:rsidRPr="00283872" w:rsidRDefault="00815775" w:rsidP="00815775">
            <w:pPr>
              <w:ind w:firstLine="0"/>
              <w:rPr>
                <w:rFonts w:ascii="Times New Roman" w:hAnsi="Times New Roman" w:cs="Times New Roman"/>
                <w:sz w:val="28"/>
                <w:szCs w:val="28"/>
              </w:rPr>
            </w:pPr>
            <w:r w:rsidRPr="00283872">
              <w:rPr>
                <w:rFonts w:ascii="Times New Roman" w:hAnsi="Times New Roman" w:cs="Times New Roman"/>
                <w:sz w:val="28"/>
                <w:szCs w:val="28"/>
              </w:rPr>
              <w:t>Финансовые условия</w:t>
            </w:r>
          </w:p>
        </w:tc>
        <w:tc>
          <w:tcPr>
            <w:tcW w:w="850" w:type="dxa"/>
          </w:tcPr>
          <w:p w:rsidR="00815775" w:rsidRPr="00283872" w:rsidRDefault="00815775" w:rsidP="00815775">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1002</w:t>
            </w:r>
          </w:p>
        </w:tc>
      </w:tr>
      <w:tr w:rsidR="00815775" w:rsidRPr="00283872" w:rsidTr="00283872">
        <w:tc>
          <w:tcPr>
            <w:tcW w:w="993" w:type="dxa"/>
          </w:tcPr>
          <w:p w:rsidR="00815775" w:rsidRPr="00283872" w:rsidRDefault="00815775" w:rsidP="00815775">
            <w:pPr>
              <w:ind w:firstLine="0"/>
              <w:rPr>
                <w:rFonts w:ascii="Times New Roman" w:hAnsi="Times New Roman" w:cs="Times New Roman"/>
                <w:sz w:val="28"/>
                <w:szCs w:val="28"/>
              </w:rPr>
            </w:pPr>
            <w:r>
              <w:rPr>
                <w:rFonts w:ascii="Times New Roman" w:hAnsi="Times New Roman" w:cs="Times New Roman"/>
                <w:sz w:val="28"/>
                <w:szCs w:val="28"/>
              </w:rPr>
              <w:t>3.5.5</w:t>
            </w:r>
          </w:p>
        </w:tc>
        <w:tc>
          <w:tcPr>
            <w:tcW w:w="7938" w:type="dxa"/>
          </w:tcPr>
          <w:p w:rsidR="00815775" w:rsidRPr="004470A4" w:rsidRDefault="00815775" w:rsidP="00815775">
            <w:pPr>
              <w:tabs>
                <w:tab w:val="left" w:pos="142"/>
              </w:tabs>
              <w:ind w:firstLine="0"/>
              <w:rPr>
                <w:rFonts w:ascii="Times New Roman" w:hAnsi="Times New Roman" w:cs="Times New Roman"/>
                <w:sz w:val="28"/>
                <w:szCs w:val="28"/>
              </w:rPr>
            </w:pPr>
            <w:r>
              <w:rPr>
                <w:rFonts w:ascii="Times New Roman" w:hAnsi="Times New Roman" w:cs="Times New Roman"/>
                <w:sz w:val="28"/>
                <w:szCs w:val="28"/>
              </w:rPr>
              <w:t>Механизм достижения целевых ориентиров в системе условий</w:t>
            </w:r>
          </w:p>
        </w:tc>
        <w:tc>
          <w:tcPr>
            <w:tcW w:w="850" w:type="dxa"/>
          </w:tcPr>
          <w:p w:rsidR="00815775" w:rsidRDefault="00815775" w:rsidP="00815775">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1002</w:t>
            </w:r>
          </w:p>
        </w:tc>
      </w:tr>
      <w:tr w:rsidR="00815775" w:rsidRPr="00283872" w:rsidTr="00283872">
        <w:tc>
          <w:tcPr>
            <w:tcW w:w="993" w:type="dxa"/>
          </w:tcPr>
          <w:p w:rsidR="00815775" w:rsidRDefault="00815775" w:rsidP="00815775">
            <w:pPr>
              <w:ind w:firstLine="0"/>
              <w:rPr>
                <w:rFonts w:ascii="Times New Roman" w:hAnsi="Times New Roman" w:cs="Times New Roman"/>
                <w:sz w:val="28"/>
                <w:szCs w:val="28"/>
              </w:rPr>
            </w:pPr>
            <w:r>
              <w:rPr>
                <w:rFonts w:ascii="Times New Roman" w:hAnsi="Times New Roman" w:cs="Times New Roman"/>
                <w:sz w:val="28"/>
                <w:szCs w:val="28"/>
              </w:rPr>
              <w:t>3.5.6</w:t>
            </w:r>
          </w:p>
        </w:tc>
        <w:tc>
          <w:tcPr>
            <w:tcW w:w="7938" w:type="dxa"/>
          </w:tcPr>
          <w:p w:rsidR="00815775" w:rsidRPr="004470A4" w:rsidRDefault="00815775" w:rsidP="00815775">
            <w:pPr>
              <w:tabs>
                <w:tab w:val="left" w:pos="142"/>
              </w:tabs>
              <w:ind w:firstLine="0"/>
              <w:rPr>
                <w:rFonts w:ascii="Times New Roman" w:hAnsi="Times New Roman" w:cs="Times New Roman"/>
                <w:sz w:val="28"/>
                <w:szCs w:val="28"/>
              </w:rPr>
            </w:pPr>
            <w:r>
              <w:rPr>
                <w:rFonts w:ascii="Times New Roman" w:hAnsi="Times New Roman" w:cs="Times New Roman"/>
                <w:sz w:val="28"/>
                <w:szCs w:val="28"/>
              </w:rPr>
              <w:t>Контроль за исполнением</w:t>
            </w:r>
          </w:p>
        </w:tc>
        <w:tc>
          <w:tcPr>
            <w:tcW w:w="850" w:type="dxa"/>
          </w:tcPr>
          <w:p w:rsidR="00815775" w:rsidRDefault="00815775" w:rsidP="00815775">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1006</w:t>
            </w:r>
          </w:p>
        </w:tc>
      </w:tr>
      <w:tr w:rsidR="00815775" w:rsidRPr="00283872" w:rsidTr="00283872">
        <w:tc>
          <w:tcPr>
            <w:tcW w:w="993" w:type="dxa"/>
          </w:tcPr>
          <w:p w:rsidR="00815775" w:rsidRDefault="00815775" w:rsidP="00815775">
            <w:pPr>
              <w:ind w:firstLine="0"/>
              <w:rPr>
                <w:rFonts w:ascii="Times New Roman" w:hAnsi="Times New Roman" w:cs="Times New Roman"/>
                <w:sz w:val="28"/>
                <w:szCs w:val="28"/>
              </w:rPr>
            </w:pPr>
          </w:p>
        </w:tc>
        <w:tc>
          <w:tcPr>
            <w:tcW w:w="7938" w:type="dxa"/>
          </w:tcPr>
          <w:p w:rsidR="00815775" w:rsidRPr="004470A4" w:rsidRDefault="00815775" w:rsidP="00815775">
            <w:pPr>
              <w:tabs>
                <w:tab w:val="left" w:pos="142"/>
              </w:tabs>
              <w:ind w:firstLine="0"/>
              <w:rPr>
                <w:rFonts w:ascii="Times New Roman" w:hAnsi="Times New Roman" w:cs="Times New Roman"/>
                <w:sz w:val="28"/>
                <w:szCs w:val="28"/>
              </w:rPr>
            </w:pPr>
            <w:r>
              <w:rPr>
                <w:rFonts w:ascii="Times New Roman" w:hAnsi="Times New Roman" w:cs="Times New Roman"/>
                <w:sz w:val="28"/>
                <w:szCs w:val="28"/>
              </w:rPr>
              <w:t>Лист корректировки</w:t>
            </w:r>
          </w:p>
        </w:tc>
        <w:tc>
          <w:tcPr>
            <w:tcW w:w="850" w:type="dxa"/>
          </w:tcPr>
          <w:p w:rsidR="00815775" w:rsidRDefault="00815775" w:rsidP="00815775">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1006</w:t>
            </w:r>
            <w:bookmarkStart w:id="0" w:name="_GoBack"/>
            <w:bookmarkEnd w:id="0"/>
          </w:p>
        </w:tc>
      </w:tr>
    </w:tbl>
    <w:p w:rsidR="00B9294F" w:rsidRPr="00AC607A" w:rsidRDefault="00B9294F" w:rsidP="00B9294F">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2</w:t>
      </w:r>
      <w:r w:rsidRPr="00AC607A">
        <w:rPr>
          <w:rFonts w:ascii="Times New Roman" w:hAnsi="Times New Roman" w:cs="Times New Roman"/>
          <w:sz w:val="28"/>
          <w:szCs w:val="28"/>
        </w:rPr>
        <w:t>. Для разработки тематического планирования федера</w:t>
      </w:r>
      <w:r>
        <w:rPr>
          <w:rFonts w:ascii="Times New Roman" w:hAnsi="Times New Roman" w:cs="Times New Roman"/>
          <w:sz w:val="28"/>
          <w:szCs w:val="28"/>
        </w:rPr>
        <w:t>льных рабочих программ учителя используют конструктор</w:t>
      </w:r>
      <w:r w:rsidRPr="00AC607A">
        <w:rPr>
          <w:rFonts w:ascii="Times New Roman" w:hAnsi="Times New Roman" w:cs="Times New Roman"/>
          <w:sz w:val="28"/>
          <w:szCs w:val="28"/>
        </w:rPr>
        <w:t xml:space="preserve"> рабочих программ</w:t>
      </w:r>
      <w:r>
        <w:rPr>
          <w:rFonts w:ascii="Times New Roman" w:hAnsi="Times New Roman" w:cs="Times New Roman"/>
          <w:sz w:val="28"/>
          <w:szCs w:val="28"/>
        </w:rPr>
        <w:t xml:space="preserve"> </w:t>
      </w:r>
      <w:r w:rsidRPr="00AC607A">
        <w:rPr>
          <w:rFonts w:ascii="Times New Roman" w:hAnsi="Times New Roman" w:cs="Times New Roman"/>
          <w:sz w:val="28"/>
          <w:szCs w:val="28"/>
        </w:rPr>
        <w:t xml:space="preserve"> по ссылке </w:t>
      </w:r>
      <w:hyperlink r:id="rId10" w:history="1">
        <w:r w:rsidRPr="00AC607A">
          <w:rPr>
            <w:rFonts w:ascii="Times New Roman" w:hAnsi="Times New Roman" w:cs="Times New Roman"/>
            <w:color w:val="0563C1"/>
            <w:sz w:val="28"/>
            <w:szCs w:val="28"/>
            <w:u w:val="single"/>
            <w:lang w:eastAsia="en-US"/>
          </w:rPr>
          <w:t>https://edsoo.ru/constructor/</w:t>
        </w:r>
      </w:hyperlink>
    </w:p>
    <w:p w:rsidR="000253A4" w:rsidRPr="005D4B91" w:rsidRDefault="000253A4" w:rsidP="005D4B91">
      <w:pPr>
        <w:pStyle w:val="1"/>
        <w:spacing w:before="0" w:after="0"/>
        <w:ind w:firstLine="709"/>
        <w:rPr>
          <w:rFonts w:ascii="Times New Roman" w:hAnsi="Times New Roman" w:cs="Times New Roman"/>
          <w:sz w:val="28"/>
          <w:szCs w:val="28"/>
        </w:rPr>
      </w:pPr>
      <w:r w:rsidRPr="005D4B91">
        <w:rPr>
          <w:rFonts w:ascii="Times New Roman" w:hAnsi="Times New Roman" w:cs="Times New Roman"/>
          <w:sz w:val="28"/>
          <w:szCs w:val="28"/>
        </w:rPr>
        <w:br w:type="page"/>
      </w:r>
      <w:r w:rsidRPr="005D4B91">
        <w:rPr>
          <w:rFonts w:ascii="Times New Roman" w:hAnsi="Times New Roman" w:cs="Times New Roman"/>
          <w:sz w:val="28"/>
          <w:szCs w:val="28"/>
        </w:rPr>
        <w:lastRenderedPageBreak/>
        <w:t>1. ЦЕЛЕВОЙ РАЗДЕЛ</w:t>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ПОЯСНИТЕЛЬНАЯ ЗАПИСКА</w:t>
      </w:r>
    </w:p>
    <w:p w:rsidR="000253A4" w:rsidRPr="005D4B91" w:rsidRDefault="000253A4" w:rsidP="005D4B91">
      <w:pPr>
        <w:ind w:firstLine="709"/>
        <w:rPr>
          <w:rFonts w:ascii="Times New Roman" w:hAnsi="Times New Roman" w:cs="Times New Roman"/>
          <w:sz w:val="28"/>
          <w:szCs w:val="28"/>
        </w:rPr>
      </w:pPr>
    </w:p>
    <w:p w:rsidR="00153E9F" w:rsidRPr="005D20B5" w:rsidRDefault="00C604E0" w:rsidP="00153E9F">
      <w:pPr>
        <w:ind w:firstLine="714"/>
        <w:rPr>
          <w:rFonts w:ascii="Times New Roman" w:hAnsi="Times New Roman" w:cs="Times New Roman"/>
          <w:sz w:val="28"/>
          <w:szCs w:val="28"/>
          <w:lang w:eastAsia="en-US"/>
        </w:rPr>
      </w:pPr>
      <w:r w:rsidRPr="005D4B91">
        <w:rPr>
          <w:rFonts w:ascii="Times New Roman" w:hAnsi="Times New Roman" w:cs="Times New Roman"/>
          <w:sz w:val="28"/>
          <w:szCs w:val="28"/>
          <w:lang w:eastAsia="en-US"/>
        </w:rPr>
        <w:t>Основная образовательная программа среднего общего образования (далее – Программа) разработана на основе ФГОС СОО,</w:t>
      </w:r>
      <w:r w:rsidRPr="005D4B91">
        <w:rPr>
          <w:rFonts w:ascii="Times New Roman" w:hAnsi="Times New Roman" w:cs="Times New Roman"/>
          <w:sz w:val="28"/>
          <w:szCs w:val="28"/>
        </w:rPr>
        <w:t xml:space="preserve"> утвержденного приказом </w:t>
      </w:r>
      <w:r w:rsidRPr="005D4B91">
        <w:rPr>
          <w:rFonts w:ascii="Times New Roman" w:hAnsi="Times New Roman" w:cs="Times New Roman"/>
          <w:sz w:val="28"/>
          <w:szCs w:val="28"/>
          <w:shd w:val="clear" w:color="auto" w:fill="FFFFFF"/>
        </w:rPr>
        <w:t>Приказом Минобрнауки РФ от 17.05.2012 г. № 413</w:t>
      </w:r>
      <w:r>
        <w:rPr>
          <w:rFonts w:ascii="Times New Roman" w:hAnsi="Times New Roman" w:cs="Times New Roman"/>
          <w:sz w:val="28"/>
          <w:szCs w:val="28"/>
        </w:rPr>
        <w:t xml:space="preserve">, </w:t>
      </w:r>
      <w:r w:rsidRPr="005D4B91">
        <w:rPr>
          <w:rFonts w:ascii="Times New Roman" w:hAnsi="Times New Roman" w:cs="Times New Roman"/>
          <w:sz w:val="28"/>
          <w:szCs w:val="28"/>
          <w:lang w:eastAsia="en-US"/>
        </w:rPr>
        <w:t>в соответствии с Федеральной образовательной программы среднего общего образования (утверждена приказом Минпросвещения РФ от 18.05.2023 г. №371</w:t>
      </w:r>
      <w:r>
        <w:rPr>
          <w:rFonts w:ascii="Times New Roman" w:hAnsi="Times New Roman" w:cs="Times New Roman"/>
          <w:sz w:val="28"/>
          <w:szCs w:val="28"/>
          <w:lang w:eastAsia="en-US"/>
        </w:rPr>
        <w:t xml:space="preserve">), </w:t>
      </w:r>
      <w:r w:rsidRPr="00847C37">
        <w:rPr>
          <w:rFonts w:ascii="Times New Roman" w:hAnsi="Times New Roman" w:cs="Times New Roman"/>
          <w:sz w:val="28"/>
          <w:szCs w:val="28"/>
        </w:rPr>
        <w:t>учитывает изменения, внесенные приказом Минпрос</w:t>
      </w:r>
      <w:r>
        <w:rPr>
          <w:rFonts w:ascii="Times New Roman" w:hAnsi="Times New Roman" w:cs="Times New Roman"/>
          <w:sz w:val="28"/>
          <w:szCs w:val="28"/>
        </w:rPr>
        <w:t>вщения РФ от 19.03.2024 г. №171, Федеральным законом от 19.12.2023 № 618 «О внесении изменений в Федеральный закон «Об образовании в Российской Федерации»», приказом Министерства просвещения РФ № 732 от 12.08.2022 «О внесении изменений в ФГОС СОО, утвержденный приказом  от 17.05.20212 № 413», приказом Министерства просвещения РФ  от 02.08.2022 № 653 «Об утверждении перечни электронных образовательных ресурсов, допущенных к использованию при реализации , имеющих государственную аккредитацию образовательных программ начального общего, основного общего и среднего общего образования», приказом Министерства просвещения РФ № 119 от 21.02.2024 «О внесении изменений в приложение1,2 к приказу Министерства просвещения РФ от 21.09.2022 № 858 «Об утверждении Федерального перечня учебников, допущенных к использованию при реализации программ, имеющих государственную аккредитацию начального общего, основного общего и среднего общего образования»»</w:t>
      </w:r>
      <w:r w:rsidR="00056A34">
        <w:rPr>
          <w:rFonts w:ascii="Times New Roman" w:hAnsi="Times New Roman" w:cs="Times New Roman"/>
          <w:sz w:val="28"/>
          <w:szCs w:val="28"/>
        </w:rPr>
        <w:t xml:space="preserve">, </w:t>
      </w:r>
      <w:r w:rsidR="00153E9F">
        <w:rPr>
          <w:rFonts w:ascii="Times New Roman" w:hAnsi="Times New Roman" w:cs="Times New Roman"/>
          <w:sz w:val="28"/>
          <w:szCs w:val="28"/>
        </w:rPr>
        <w:t>приказ Министерства просвещения РФ от 18.07.2024 № 499 «Об утверждении федерального перечня электронноых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письмо Министерства просвещения РФ от 05.07.2022 № ТВ-1290/03 «О направлении методических рекомендаций» (тнформационно-методическое письмооб организации внеурочной деятельности в рамках реализации обновленных ФГОС НОО и ФГОС ООО)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планируемые результаты Программы не ниже соответствующих содержания и планируемых результатов ФОП СОО.</w:t>
      </w:r>
    </w:p>
    <w:p w:rsidR="002F2C1A"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w:t>
      </w:r>
      <w:r w:rsidR="00847C37">
        <w:rPr>
          <w:rFonts w:ascii="Times New Roman" w:hAnsi="Times New Roman" w:cs="Times New Roman"/>
          <w:sz w:val="28"/>
          <w:szCs w:val="28"/>
        </w:rPr>
        <w:t>и защиты Родины</w:t>
      </w:r>
      <w:r w:rsidRPr="005D4B91">
        <w:rPr>
          <w:rFonts w:ascii="Times New Roman" w:hAnsi="Times New Roman" w:cs="Times New Roman"/>
          <w:sz w:val="28"/>
          <w:szCs w:val="28"/>
        </w:rPr>
        <w:t>».</w:t>
      </w:r>
    </w:p>
    <w:p w:rsidR="000253A4" w:rsidRPr="005D4B91" w:rsidRDefault="009D33BE" w:rsidP="005D4B91">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sz w:val="28"/>
          <w:szCs w:val="28"/>
          <w:lang w:eastAsia="en-US"/>
        </w:rPr>
        <w:t>Программа</w:t>
      </w:r>
      <w:r w:rsidR="000253A4" w:rsidRPr="005D4B91">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отношений </w:t>
      </w:r>
      <w:r w:rsidR="000253A4" w:rsidRPr="005C470F">
        <w:rPr>
          <w:rFonts w:ascii="Times New Roman" w:hAnsi="Times New Roman" w:cs="Times New Roman"/>
          <w:sz w:val="28"/>
          <w:szCs w:val="28"/>
          <w:lang w:eastAsia="en-US"/>
        </w:rPr>
        <w:t>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lastRenderedPageBreak/>
        <w:t>Программа является основным документом, регламентирующим образовательный процесс на уровне СОО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1.1.1. 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российской гражданской идентичности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организация учебного процесса с учётом целей, содержания и планируемых результатов среднего общего образования, отражённых в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56F44" w:rsidRPr="005D4B91" w:rsidRDefault="00756F4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Для достижения поставленных целей Программа предусматривает решение следующих основных задач:</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преемственности основного общего и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достижение планируемых результатов Программы всеми обучающимися, в т.ч. обучающимися с ограниченными возможностями здоровья (далее - ОВЗ);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обеспечение доступности получения качественного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выявление и развитие способностей обучающихся, в т. ч. проявивших выдающиеся способности, через систему клубов, секций, студий и других, организацию общественно полезной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интеллектуальных и творческих соревнований, научно-технического творчества и проектно-исследовательской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0253A4" w:rsidRPr="005D4B91" w:rsidRDefault="004B092B" w:rsidP="004B092B">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br w:type="page"/>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1.1.2. Принципы формирования и механизмы реализации Программы</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Программа сформирована с учетом следующих подходов и принципов: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w:t>
      </w:r>
      <w:r w:rsidRPr="005D4B91">
        <w:rPr>
          <w:rFonts w:ascii="Times New Roman" w:hAnsi="Times New Roman" w:cs="Times New Roman"/>
          <w:i/>
          <w:sz w:val="28"/>
          <w:szCs w:val="28"/>
          <w:lang w:eastAsia="en-US"/>
        </w:rPr>
        <w:t>системно-деятельностный подход</w:t>
      </w:r>
      <w:r w:rsidRPr="005D4B91">
        <w:rPr>
          <w:rFonts w:ascii="Times New Roman" w:hAnsi="Times New Roman" w:cs="Times New Roman"/>
          <w:sz w:val="28"/>
          <w:szCs w:val="28"/>
          <w:lang w:eastAsia="en-US"/>
        </w:rPr>
        <w:t xml:space="preserve">: предполагает </w:t>
      </w:r>
      <w:r w:rsidRPr="005D4B91">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i/>
          <w:sz w:val="28"/>
          <w:szCs w:val="28"/>
        </w:rPr>
        <w:t xml:space="preserve">- принцип учёта </w:t>
      </w:r>
      <w:r w:rsidRPr="005D4B91">
        <w:rPr>
          <w:rStyle w:val="a4"/>
          <w:rFonts w:ascii="Times New Roman" w:hAnsi="Times New Roman" w:cs="Times New Roman"/>
          <w:i/>
          <w:color w:val="auto"/>
          <w:sz w:val="28"/>
          <w:szCs w:val="28"/>
        </w:rPr>
        <w:t>ФГОС</w:t>
      </w:r>
      <w:r w:rsidRPr="005D4B91">
        <w:rPr>
          <w:rFonts w:ascii="Times New Roman" w:hAnsi="Times New Roman" w:cs="Times New Roman"/>
          <w:i/>
          <w:sz w:val="28"/>
          <w:szCs w:val="28"/>
        </w:rPr>
        <w:t xml:space="preserve"> СОО</w:t>
      </w:r>
      <w:r w:rsidRPr="005D4B91">
        <w:rPr>
          <w:rFonts w:ascii="Times New Roman" w:hAnsi="Times New Roman" w:cs="Times New Roman"/>
          <w:sz w:val="28"/>
          <w:szCs w:val="28"/>
        </w:rPr>
        <w:t>: Программа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языка обучения</w:t>
      </w:r>
      <w:r w:rsidRPr="005D4B91">
        <w:rPr>
          <w:rFonts w:ascii="Times New Roman" w:hAnsi="Times New Roman" w:cs="Times New Roman"/>
          <w:sz w:val="28"/>
          <w:szCs w:val="28"/>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ведущей деятельности обучающегося</w:t>
      </w:r>
      <w:r w:rsidRPr="005D4B91">
        <w:rPr>
          <w:rFonts w:ascii="Times New Roman" w:hAnsi="Times New Roman" w:cs="Times New Roman"/>
          <w:sz w:val="28"/>
          <w:szCs w:val="28"/>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индивидуализации обучения: </w:t>
      </w:r>
      <w:r w:rsidRPr="005D4B91">
        <w:rPr>
          <w:rFonts w:ascii="Times New Roman" w:hAnsi="Times New Roman" w:cs="Times New Roman"/>
          <w:sz w:val="28"/>
          <w:szCs w:val="28"/>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учета индивидуальных возрастных, психологических и физиологических особенностей обучающихся</w:t>
      </w:r>
      <w:r w:rsidRPr="005D4B91">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обеспечения фундаментального характера образования, учета специфики изучаемых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i/>
          <w:sz w:val="28"/>
          <w:szCs w:val="28"/>
        </w:rPr>
        <w:t> принцип интеграции обучения и воспитания: Программа</w:t>
      </w:r>
      <w:r w:rsidRPr="005D4B91">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здоровьесбережения:</w:t>
      </w:r>
      <w:r w:rsidRPr="005D4B91">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5D4B91">
        <w:rPr>
          <w:rStyle w:val="a4"/>
          <w:rFonts w:ascii="Times New Roman" w:hAnsi="Times New Roman" w:cs="Times New Roman"/>
          <w:color w:val="auto"/>
          <w:sz w:val="28"/>
          <w:szCs w:val="28"/>
        </w:rPr>
        <w:t>СанПиН 1.2.3685-21</w:t>
      </w:r>
      <w:r w:rsidRPr="005D4B91">
        <w:rPr>
          <w:rFonts w:ascii="Times New Roman" w:hAnsi="Times New Roman" w:cs="Times New Roman"/>
          <w:sz w:val="28"/>
          <w:szCs w:val="28"/>
        </w:rPr>
        <w:t xml:space="preserve"> «Гигиенические нормативы и требования к обеспечению безопасности и (или) безвредности для человека факторов среды обитания», </w:t>
      </w:r>
      <w:r w:rsidRPr="005D4B91">
        <w:rPr>
          <w:rFonts w:ascii="Times New Roman" w:hAnsi="Times New Roman" w:cs="Times New Roman"/>
          <w:sz w:val="28"/>
          <w:szCs w:val="28"/>
        </w:rPr>
        <w:lastRenderedPageBreak/>
        <w:t xml:space="preserve">утвержденными </w:t>
      </w:r>
      <w:r w:rsidRPr="005D4B91">
        <w:rPr>
          <w:rStyle w:val="a4"/>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врача Российской Федерации от 28.01.2021 г. № 2 (зарегистрировано Министерством юстиции Российской Федерации 29.01.2021 г., регистрационный № 62296), действующими до 01.03.2027 г. (далее - Гигиенические нормативы), и санитарными правилами </w:t>
      </w:r>
      <w:r w:rsidRPr="005D4B91">
        <w:rPr>
          <w:rStyle w:val="a4"/>
          <w:rFonts w:ascii="Times New Roman" w:hAnsi="Times New Roman" w:cs="Times New Roman"/>
          <w:color w:val="auto"/>
          <w:sz w:val="28"/>
          <w:szCs w:val="28"/>
        </w:rPr>
        <w:t>СП 2.4.3648-20</w:t>
      </w:r>
      <w:r w:rsidRPr="005D4B91">
        <w:rPr>
          <w:rFonts w:ascii="Times New Roman" w:hAnsi="Times New Roman" w:cs="Times New Roman"/>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w:t>
      </w:r>
      <w:r w:rsidRPr="005D4B91">
        <w:rPr>
          <w:rStyle w:val="a4"/>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требования).</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Механизмы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Программа учитывает возрастные и психологические особенности обучающихся</w:t>
      </w:r>
      <w:r w:rsidRPr="005D4B91">
        <w:rPr>
          <w:rFonts w:ascii="Times New Roman" w:hAnsi="Times New Roman" w:cs="Times New Roman"/>
          <w:sz w:val="28"/>
          <w:szCs w:val="28"/>
        </w:rPr>
        <w:t xml:space="preserve">.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w:t>
      </w:r>
      <w:r w:rsidRPr="005D4B91">
        <w:rPr>
          <w:rStyle w:val="a4"/>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4"/>
          <w:rFonts w:ascii="Times New Roman" w:hAnsi="Times New Roman" w:cs="Times New Roman"/>
          <w:color w:val="auto"/>
          <w:sz w:val="28"/>
          <w:szCs w:val="28"/>
        </w:rPr>
        <w:t>Санитарно-эпидемиологическими требованиями.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целях удовлетворения образовательных потребностей и интересов обучающихся </w:t>
      </w:r>
      <w:r w:rsidRPr="005D4B91">
        <w:rPr>
          <w:rFonts w:ascii="Times New Roman" w:hAnsi="Times New Roman" w:cs="Times New Roman"/>
          <w:i/>
          <w:sz w:val="28"/>
          <w:szCs w:val="28"/>
        </w:rPr>
        <w:t>могут разрабатываться индивидуальные учебные планы</w:t>
      </w:r>
      <w:r w:rsidRPr="005D4B91">
        <w:rPr>
          <w:rFonts w:ascii="Times New Roman" w:hAnsi="Times New Roman" w:cs="Times New Roman"/>
          <w:sz w:val="28"/>
          <w:szCs w:val="28"/>
        </w:rPr>
        <w:t>, в т.ч.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1.1.3. Общая характеристика Программы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xml:space="preserve">Структура Программы соответствует требованиям ФГОС СОО и включает целевой, содержательный и организационный разделы.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Целевой раздел</w:t>
      </w:r>
      <w:r w:rsidRPr="005D4B91">
        <w:rPr>
          <w:rFonts w:ascii="Times New Roman" w:hAnsi="Times New Roman" w:cs="Times New Roman"/>
          <w:sz w:val="28"/>
          <w:szCs w:val="28"/>
        </w:rPr>
        <w:t xml:space="preserve">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Содержательный раздел </w:t>
      </w:r>
      <w:r w:rsidRPr="005D4B91">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рабочие программы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программу формирования универсальных учебных действий у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рабочую программу воспитания.</w:t>
      </w:r>
    </w:p>
    <w:p w:rsidR="000253A4" w:rsidRPr="005D4B91" w:rsidRDefault="000253A4" w:rsidP="005D4B91">
      <w:pPr>
        <w:tabs>
          <w:tab w:val="left" w:pos="943"/>
        </w:tabs>
        <w:ind w:firstLine="709"/>
        <w:rPr>
          <w:rFonts w:ascii="Times New Roman" w:hAnsi="Times New Roman" w:cs="Times New Roman"/>
          <w:sz w:val="28"/>
          <w:szCs w:val="28"/>
          <w:shd w:val="clear" w:color="auto" w:fill="FFFFFF"/>
        </w:rPr>
      </w:pPr>
      <w:r w:rsidRPr="005D4B91">
        <w:rPr>
          <w:rFonts w:ascii="Times New Roman" w:hAnsi="Times New Roman" w:cs="Times New Roman"/>
          <w:sz w:val="28"/>
          <w:szCs w:val="28"/>
          <w:lang w:eastAsia="en-US"/>
        </w:rPr>
        <w:t xml:space="preserve">Для преподавания учебных предметов </w:t>
      </w:r>
      <w:r w:rsidRPr="005D4B91">
        <w:rPr>
          <w:rFonts w:ascii="Times New Roman" w:hAnsi="Times New Roman" w:cs="Times New Roman"/>
          <w:sz w:val="28"/>
          <w:szCs w:val="28"/>
          <w:shd w:val="clear" w:color="auto" w:fill="FFFFFF"/>
        </w:rPr>
        <w:t xml:space="preserve">«Русский язык», «Литература», «История», «Обществознание», «География», </w:t>
      </w:r>
      <w:r w:rsidRPr="00847C37">
        <w:rPr>
          <w:rFonts w:ascii="Times New Roman" w:hAnsi="Times New Roman" w:cs="Times New Roman"/>
          <w:sz w:val="28"/>
          <w:szCs w:val="28"/>
          <w:shd w:val="clear" w:color="auto" w:fill="FFFFFF"/>
        </w:rPr>
        <w:t xml:space="preserve">«Основы безопасности </w:t>
      </w:r>
      <w:r w:rsidR="00847C37" w:rsidRPr="00847C37">
        <w:rPr>
          <w:rFonts w:ascii="Times New Roman" w:hAnsi="Times New Roman" w:cs="Times New Roman"/>
          <w:sz w:val="28"/>
          <w:szCs w:val="28"/>
          <w:shd w:val="clear" w:color="auto" w:fill="FFFFFF"/>
        </w:rPr>
        <w:t>и защиты Родины»</w:t>
      </w:r>
      <w:r w:rsidRPr="00847C37">
        <w:rPr>
          <w:rFonts w:ascii="Times New Roman" w:hAnsi="Times New Roman" w:cs="Times New Roman"/>
          <w:color w:val="FF0000"/>
          <w:sz w:val="28"/>
          <w:szCs w:val="28"/>
          <w:shd w:val="clear" w:color="auto" w:fill="FFFFFF"/>
        </w:rPr>
        <w:t xml:space="preserve"> </w:t>
      </w:r>
      <w:r w:rsidRPr="00847C37">
        <w:rPr>
          <w:rFonts w:ascii="Times New Roman" w:hAnsi="Times New Roman" w:cs="Times New Roman"/>
          <w:sz w:val="28"/>
          <w:szCs w:val="28"/>
          <w:lang w:eastAsia="en-US"/>
        </w:rPr>
        <w:t xml:space="preserve">непосредственно применяются </w:t>
      </w:r>
      <w:r w:rsidRPr="005D4B91">
        <w:rPr>
          <w:rFonts w:ascii="Times New Roman" w:hAnsi="Times New Roman" w:cs="Times New Roman"/>
          <w:sz w:val="28"/>
          <w:szCs w:val="28"/>
          <w:lang w:eastAsia="en-US"/>
        </w:rPr>
        <w:t>федеральные рабочие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Программа формирования универсальных учебных действий </w:t>
      </w:r>
      <w:r w:rsidRPr="005D4B91">
        <w:rPr>
          <w:rFonts w:ascii="Times New Roman" w:hAnsi="Times New Roman" w:cs="Times New Roman"/>
          <w:sz w:val="28"/>
          <w:szCs w:val="28"/>
        </w:rPr>
        <w:t>у обучающихся содержит: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0253A4" w:rsidRDefault="000253A4" w:rsidP="005D4B91">
      <w:pPr>
        <w:ind w:firstLine="709"/>
        <w:rPr>
          <w:rFonts w:ascii="Times New Roman" w:hAnsi="Times New Roman" w:cs="Times New Roman"/>
          <w:sz w:val="28"/>
          <w:szCs w:val="28"/>
          <w:vertAlign w:val="superscript"/>
        </w:rPr>
      </w:pPr>
      <w:r w:rsidRPr="005D4B91">
        <w:rPr>
          <w:rFonts w:ascii="Times New Roman" w:hAnsi="Times New Roman" w:cs="Times New Roman"/>
          <w:sz w:val="28"/>
          <w:szCs w:val="28"/>
        </w:rPr>
        <w:t>- характеристики регулятивных, познавательных, коммуникативных универсальных учебных действий обучающихся</w:t>
      </w:r>
      <w:r w:rsidRPr="005D4B91">
        <w:rPr>
          <w:rFonts w:ascii="Times New Roman" w:hAnsi="Times New Roman" w:cs="Times New Roman"/>
          <w:sz w:val="28"/>
          <w:szCs w:val="28"/>
          <w:vertAlign w:val="superscript"/>
        </w:rPr>
        <w:t>.</w:t>
      </w:r>
    </w:p>
    <w:p w:rsidR="003A2214" w:rsidRDefault="003A2214" w:rsidP="003A2214">
      <w:pPr>
        <w:pStyle w:val="aff8"/>
        <w:jc w:val="both"/>
        <w:rPr>
          <w:sz w:val="28"/>
          <w:szCs w:val="28"/>
        </w:rPr>
      </w:pPr>
      <w:r w:rsidRPr="00B82262">
        <w:rPr>
          <w:sz w:val="28"/>
          <w:szCs w:val="28"/>
        </w:rPr>
        <w:t>В со</w:t>
      </w:r>
      <w:r>
        <w:rPr>
          <w:sz w:val="28"/>
          <w:szCs w:val="28"/>
        </w:rPr>
        <w:t>ответствии с требованиями ФГОС С</w:t>
      </w:r>
      <w:r w:rsidRPr="00B82262">
        <w:rPr>
          <w:sz w:val="28"/>
          <w:szCs w:val="28"/>
        </w:rPr>
        <w:t xml:space="preserve">ОО достижение планируемых образовательных результатов возможно через урочную и внеурочную деятельность. </w:t>
      </w:r>
      <w:r w:rsidRPr="00B82262">
        <w:rPr>
          <w:b/>
          <w:bCs/>
          <w:i/>
          <w:iCs/>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r w:rsidRPr="00B82262">
        <w:rPr>
          <w:sz w:val="28"/>
          <w:szCs w:val="28"/>
        </w:rPr>
        <w:t xml:space="preserve"> В соответствии с ФГОС на внеурочную деятельность предусмотрено до </w:t>
      </w:r>
      <w:r>
        <w:rPr>
          <w:sz w:val="28"/>
          <w:szCs w:val="28"/>
        </w:rPr>
        <w:t xml:space="preserve"> 1750 часов на уровне среднего</w:t>
      </w:r>
      <w:r w:rsidRPr="00B82262">
        <w:rPr>
          <w:sz w:val="28"/>
          <w:szCs w:val="28"/>
        </w:rPr>
        <w:t xml:space="preserve"> общего образования. Ф</w:t>
      </w:r>
      <w:r w:rsidRPr="00B82262">
        <w:rPr>
          <w:rStyle w:val="affe"/>
          <w:sz w:val="28"/>
          <w:szCs w:val="28"/>
        </w:rPr>
        <w:t>ормы внеурочной деятельности</w:t>
      </w:r>
      <w:r w:rsidRPr="00B82262">
        <w:rPr>
          <w:sz w:val="28"/>
          <w:szCs w:val="28"/>
        </w:rPr>
        <w:t xml:space="preserve">  должны предусматривать активность и самостоятельность обучающихся, сочетать индивидуальную и групповую работы, обеспечивать гибкий режим занятий, переменный состав обучающихся, проектную и исследовательскую деятельность, экскурсии, походы, деловые игры и пр. Допускается формирование учебных групп из обучающихся разных классов в пределах одного уровня образования. </w:t>
      </w:r>
      <w:r>
        <w:rPr>
          <w:sz w:val="28"/>
          <w:szCs w:val="28"/>
        </w:rPr>
        <w:t>Ч</w:t>
      </w:r>
      <w:r w:rsidRPr="00B82262">
        <w:rPr>
          <w:sz w:val="28"/>
          <w:szCs w:val="28"/>
        </w:rPr>
        <w:t>асы внеурочной деятельности  использовать на </w:t>
      </w:r>
      <w:r w:rsidRPr="00B82262">
        <w:rPr>
          <w:rStyle w:val="affe"/>
          <w:sz w:val="28"/>
          <w:szCs w:val="28"/>
        </w:rPr>
        <w:t>социальное, творческое, интеллектуальное, общекультурное, физическое, гражданско-патриотическое развитие обучающихся</w:t>
      </w:r>
      <w:r w:rsidRPr="00B82262">
        <w:rPr>
          <w:sz w:val="28"/>
          <w:szCs w:val="28"/>
        </w:rPr>
        <w:t>. При этом внеурочная деятельность должна </w:t>
      </w:r>
      <w:r w:rsidRPr="00B82262">
        <w:rPr>
          <w:rStyle w:val="affe"/>
          <w:sz w:val="28"/>
          <w:szCs w:val="28"/>
        </w:rPr>
        <w:t>обязательно </w:t>
      </w:r>
      <w:r w:rsidRPr="00B82262">
        <w:rPr>
          <w:sz w:val="28"/>
          <w:szCs w:val="28"/>
        </w:rPr>
        <w:t xml:space="preserve">иметь воспитательную направленность. Курсы </w:t>
      </w:r>
      <w:r>
        <w:rPr>
          <w:sz w:val="28"/>
          <w:szCs w:val="28"/>
        </w:rPr>
        <w:t xml:space="preserve">внеурочной деятельности </w:t>
      </w:r>
      <w:r w:rsidRPr="00B82262">
        <w:rPr>
          <w:sz w:val="28"/>
          <w:szCs w:val="28"/>
        </w:rPr>
        <w:t xml:space="preserve">ориентированы </w:t>
      </w:r>
      <w:r w:rsidRPr="00B82262">
        <w:rPr>
          <w:b/>
          <w:bCs/>
          <w:sz w:val="28"/>
          <w:szCs w:val="28"/>
        </w:rPr>
        <w:t xml:space="preserve"> на </w:t>
      </w:r>
      <w:r>
        <w:rPr>
          <w:b/>
          <w:bCs/>
          <w:sz w:val="28"/>
          <w:szCs w:val="28"/>
        </w:rPr>
        <w:t>учебно-познавательную деятельность</w:t>
      </w:r>
      <w:r w:rsidRPr="00B82262">
        <w:rPr>
          <w:sz w:val="28"/>
          <w:szCs w:val="28"/>
        </w:rPr>
        <w:t>  (наибольшее внимание уделяется внеурочной деятельности по учебным предметам: занятия по углубленному изучению предметов</w:t>
      </w:r>
      <w:r>
        <w:rPr>
          <w:sz w:val="28"/>
          <w:szCs w:val="28"/>
        </w:rPr>
        <w:t>/расширению содержания предметов</w:t>
      </w:r>
      <w:r w:rsidRPr="00B82262">
        <w:rPr>
          <w:sz w:val="28"/>
          <w:szCs w:val="28"/>
        </w:rPr>
        <w:t xml:space="preserve">, по формированию финансовой грамотности, профориентации, проектная деятельность); </w:t>
      </w:r>
      <w:r>
        <w:rPr>
          <w:sz w:val="28"/>
          <w:szCs w:val="28"/>
        </w:rPr>
        <w:t xml:space="preserve">реализуются </w:t>
      </w:r>
      <w:r w:rsidRPr="00B82262">
        <w:rPr>
          <w:sz w:val="28"/>
          <w:szCs w:val="28"/>
        </w:rPr>
        <w:t xml:space="preserve">в рамках </w:t>
      </w:r>
      <w:r w:rsidRPr="00B82262">
        <w:rPr>
          <w:b/>
          <w:bCs/>
          <w:sz w:val="28"/>
          <w:szCs w:val="28"/>
        </w:rPr>
        <w:t xml:space="preserve"> педагогической поддержки обучающихся (</w:t>
      </w:r>
      <w:r w:rsidRPr="00B82262">
        <w:rPr>
          <w:sz w:val="28"/>
          <w:szCs w:val="28"/>
        </w:rPr>
        <w:t>дополнительные  занятия  с обучающимися,  испытывающими затруднения в учебе, в освоение иностранных языков, в социальной коммуникации, занятия с обучающимися с ОВЗ);</w:t>
      </w:r>
      <w:r>
        <w:rPr>
          <w:sz w:val="28"/>
          <w:szCs w:val="28"/>
        </w:rPr>
        <w:t xml:space="preserve">имеются курсы ориентированы на </w:t>
      </w:r>
      <w:r w:rsidRPr="00B82262">
        <w:rPr>
          <w:sz w:val="28"/>
          <w:szCs w:val="28"/>
        </w:rPr>
        <w:t xml:space="preserve"> </w:t>
      </w:r>
      <w:r>
        <w:rPr>
          <w:b/>
          <w:bCs/>
          <w:sz w:val="28"/>
          <w:szCs w:val="28"/>
        </w:rPr>
        <w:t xml:space="preserve"> деятельность</w:t>
      </w:r>
      <w:r w:rsidRPr="00B82262">
        <w:rPr>
          <w:b/>
          <w:bCs/>
          <w:sz w:val="28"/>
          <w:szCs w:val="28"/>
        </w:rPr>
        <w:t xml:space="preserve"> ученических сообществ и воспитательных мероприятий (</w:t>
      </w:r>
      <w:r w:rsidRPr="00B82262">
        <w:rPr>
          <w:sz w:val="28"/>
          <w:szCs w:val="28"/>
        </w:rPr>
        <w:t xml:space="preserve">занятия с обучающимися в рамках циклов специально организованных внеурочных занятий, посвященных актуальным социальным, </w:t>
      </w:r>
      <w:r w:rsidRPr="00B82262">
        <w:rPr>
          <w:sz w:val="28"/>
          <w:szCs w:val="28"/>
        </w:rPr>
        <w:lastRenderedPageBreak/>
        <w:t>нравственным проблемам современного мира;  занятия обучающихся в социально ориентированных объединениях: экологических, волонтерских, трудовых и т.п.).</w:t>
      </w:r>
      <w:r>
        <w:rPr>
          <w:sz w:val="28"/>
          <w:szCs w:val="28"/>
        </w:rPr>
        <w:t xml:space="preserve"> </w:t>
      </w:r>
    </w:p>
    <w:p w:rsidR="003A2214" w:rsidRPr="005D4B91" w:rsidRDefault="003A2214" w:rsidP="005D4B91">
      <w:pPr>
        <w:ind w:firstLine="709"/>
        <w:rPr>
          <w:rFonts w:ascii="Times New Roman" w:hAnsi="Times New Roman" w:cs="Times New Roman"/>
          <w:sz w:val="28"/>
          <w:szCs w:val="28"/>
        </w:rPr>
      </w:pP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Рабочая программа воспитания</w:t>
      </w:r>
      <w:r w:rsidRPr="005D4B91">
        <w:rPr>
          <w:rFonts w:ascii="Times New Roman" w:hAnsi="Times New Roman" w:cs="Times New Roman"/>
          <w:sz w:val="28"/>
          <w:szCs w:val="28"/>
        </w:rPr>
        <w:t xml:space="preserve"> разработана на основе федеральной и направлена на сохранение и укрепление традиционных российских духовно-нравственных ценностей, на развитие личности обучающихся, достижение ими результатов освоения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воспитания реализуется в единстве урочной и внеурочной деятельности. Она имеет модульную структуру и включает целевой, содержательный и организационный разделы.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b/>
          <w:i/>
          <w:sz w:val="28"/>
          <w:szCs w:val="28"/>
        </w:rPr>
        <w:t>Организационный раздел</w:t>
      </w:r>
      <w:r w:rsidRPr="005D4B91">
        <w:rPr>
          <w:rFonts w:ascii="Times New Roman" w:hAnsi="Times New Roman" w:cs="Times New Roman"/>
          <w:sz w:val="28"/>
          <w:szCs w:val="28"/>
          <w:lang w:eastAsia="en-US"/>
        </w:rP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основой для разработки и реализации индивидуальных учебных планов обучающихся.</w:t>
      </w:r>
    </w:p>
    <w:p w:rsidR="000253A4" w:rsidRPr="00DA664B" w:rsidRDefault="000253A4" w:rsidP="00DA664B">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реализована с использованием электронного обучения и дистанционных образовательных технологий.</w:t>
      </w: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lang w:eastAsia="en-US"/>
        </w:rPr>
        <w:lastRenderedPageBreak/>
        <w:t>1.2. ПЛАНИРУЕМЫЕ РЕЗУЛЬТАТЫ ОСВОЕНИЯ ОБУЧАЮЩИМИСЯ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w:t>
      </w:r>
      <w:r w:rsidR="009D33BE" w:rsidRPr="005D4B91">
        <w:rPr>
          <w:rFonts w:ascii="Times New Roman" w:hAnsi="Times New Roman" w:cs="Times New Roman"/>
          <w:sz w:val="28"/>
          <w:szCs w:val="28"/>
        </w:rPr>
        <w:t>результаты освоения О</w:t>
      </w:r>
      <w:r w:rsidRPr="005D4B91">
        <w:rPr>
          <w:rFonts w:ascii="Times New Roman" w:hAnsi="Times New Roman" w:cs="Times New Roman"/>
          <w:sz w:val="28"/>
          <w:szCs w:val="28"/>
        </w:rPr>
        <w:t xml:space="preserve">ОП СОО соответствуют современным целям среднего общего образования, представленным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как система личностных, метапредметных и предметных достижений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Личностные результаты освоения обучающимися ФОП СОО</w:t>
      </w:r>
      <w:r w:rsidRPr="005D4B91">
        <w:rPr>
          <w:rFonts w:ascii="Times New Roman" w:hAnsi="Times New Roman" w:cs="Times New Roman"/>
          <w:sz w:val="28"/>
          <w:szCs w:val="28"/>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т.ч.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Метапредметные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способность их использовать в учебной, познавательной и социальной практике;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готовность к самостоятельному планированию и осуществлению учебной </w:t>
      </w:r>
      <w:r w:rsidRPr="005D4B91">
        <w:rPr>
          <w:rFonts w:ascii="Times New Roman" w:hAnsi="Times New Roman" w:cs="Times New Roman"/>
          <w:sz w:val="28"/>
          <w:szCs w:val="28"/>
        </w:rPr>
        <w:lastRenderedPageBreak/>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овладение навыками учебно-исследовательской, проектной и социальной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познавательными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коммуникативными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регулятивными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системой коммуникативных УУД обеспечивает сформированность социальных навыков общения, совместной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регулятивными УУД включает умения самоорганизации, самоконтроля, развитие эмоционального интеллекта.</w:t>
      </w:r>
    </w:p>
    <w:p w:rsidR="009D33BE" w:rsidRPr="005D4B91" w:rsidRDefault="009D33BE"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метапредметные результаты </w:t>
      </w:r>
      <w:r w:rsidR="007208B6" w:rsidRPr="005D4B91">
        <w:rPr>
          <w:rFonts w:ascii="Times New Roman" w:hAnsi="Times New Roman" w:cs="Times New Roman"/>
          <w:sz w:val="28"/>
          <w:szCs w:val="28"/>
        </w:rPr>
        <w:t>сформулированы в программе формирования универсальных учебных действий и в рабочих программах дисциплин, курсов, модулей.</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сформулированы в деятельностной форме с усилением акцента на применение знаний и конкретные умения;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определяют минимум содержания гарантированного государством </w:t>
      </w:r>
      <w:r w:rsidR="00A534FC">
        <w:rPr>
          <w:rFonts w:ascii="Times New Roman" w:hAnsi="Times New Roman" w:cs="Times New Roman"/>
          <w:sz w:val="28"/>
          <w:szCs w:val="28"/>
        </w:rPr>
        <w:t xml:space="preserve">среднего </w:t>
      </w:r>
      <w:r w:rsidRPr="005D4B91">
        <w:rPr>
          <w:rFonts w:ascii="Times New Roman" w:hAnsi="Times New Roman" w:cs="Times New Roman"/>
          <w:sz w:val="28"/>
          <w:szCs w:val="28"/>
        </w:rPr>
        <w:t>общего образования, построенного в логике изучения каждого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определяют требования к результатам освоения программ </w:t>
      </w:r>
      <w:r w:rsidR="00A534FC">
        <w:rPr>
          <w:rFonts w:ascii="Times New Roman" w:hAnsi="Times New Roman" w:cs="Times New Roman"/>
          <w:sz w:val="28"/>
          <w:szCs w:val="28"/>
        </w:rPr>
        <w:t xml:space="preserve">среднего </w:t>
      </w:r>
      <w:r w:rsidRPr="005D4B91">
        <w:rPr>
          <w:rFonts w:ascii="Times New Roman" w:hAnsi="Times New Roman" w:cs="Times New Roman"/>
          <w:sz w:val="28"/>
          <w:szCs w:val="28"/>
        </w:rPr>
        <w:t>общего образования по учебным предметам «Русский язык», «Литература», «История», «Обществознание», «География», «Основы безопасности</w:t>
      </w:r>
      <w:r w:rsidR="00847C37">
        <w:rPr>
          <w:rFonts w:ascii="Times New Roman" w:hAnsi="Times New Roman" w:cs="Times New Roman"/>
          <w:sz w:val="28"/>
          <w:szCs w:val="28"/>
        </w:rPr>
        <w:t>и защиты Ролдины</w:t>
      </w:r>
      <w:r w:rsidRPr="005D4B91">
        <w:rPr>
          <w:rFonts w:ascii="Times New Roman" w:hAnsi="Times New Roman" w:cs="Times New Roman"/>
          <w:sz w:val="28"/>
          <w:szCs w:val="28"/>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усиливают акценты на изучение явлений и процессов современной России и мира в целом, современного состояния науки.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Предметные результаты освоения Программы устанавливаются для учебных предметов на базовом и углубленном уровнях.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Предметные результаты освоения Программы для учебных </w:t>
      </w:r>
      <w:r w:rsidRPr="005D4B91">
        <w:rPr>
          <w:rFonts w:ascii="Times New Roman" w:hAnsi="Times New Roman" w:cs="Times New Roman"/>
          <w:i/>
          <w:sz w:val="28"/>
          <w:szCs w:val="28"/>
        </w:rPr>
        <w:t>предметов на базовом уровне</w:t>
      </w:r>
      <w:r w:rsidRPr="005D4B91">
        <w:rPr>
          <w:rFonts w:ascii="Times New Roman" w:hAnsi="Times New Roman" w:cs="Times New Roman"/>
          <w:sz w:val="28"/>
          <w:szCs w:val="28"/>
        </w:rPr>
        <w:t xml:space="preserve"> ориентированы на обеспечение общеобразовательной и общекультурной подготовки.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ФОП СОО для учебных предметов </w:t>
      </w:r>
      <w:r w:rsidRPr="005D4B91">
        <w:rPr>
          <w:rFonts w:ascii="Times New Roman" w:hAnsi="Times New Roman" w:cs="Times New Roman"/>
          <w:i/>
          <w:sz w:val="28"/>
          <w:szCs w:val="28"/>
        </w:rPr>
        <w:t>на углубленном уровне</w:t>
      </w:r>
      <w:r w:rsidRPr="005D4B91">
        <w:rPr>
          <w:rFonts w:ascii="Times New Roman" w:hAnsi="Times New Roman" w:cs="Times New Roman"/>
          <w:sz w:val="28"/>
          <w:szCs w:val="28"/>
        </w:rPr>
        <w:t xml:space="preserve">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7208B6" w:rsidRDefault="007208B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Планируемые предметные результаты сформулированы в рабочих программах дисциплин, кусов, модулей.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Предметные результаты освоения ООП</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Предметные результаты освоения основной образовательной программы устанавливаются дляучебных предметов на базовом и углубленном уровнях.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Стандарт определяет элементы социального опыта (знания, умения и навыки, опыт решенияпроблем и творческой деятельности) освоения основной образовательной программы с учетомнеобходимости сохранения фундаментального характера образования, специфики изучаемых учебныхпредметов и ориентирован на обеспечение преимущественно общеобразовательной и общекультурнойподготовки (далее - предметные результаты).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Требования к предметным результатам:</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формулируются в деятельностной форме с усилением акцента на применение знаний иконкретных умений;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формулируются на основе документов стратегического планирования с учетом результатовпроводимых на федеральном уровне процедур оценки качества образования (всероссийскихпроверочных работ, национальных исследований качества образования, международныхсравнительных исследований);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определяют минимум содержания среднего общего образования, изучение которогогарантирует государство, построенного в логике изучения каждого учебного предмета;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определяют требования к результатам освоения основной образовательной программы поучебным предметам на базовом и углубленном уровнях и ориентированы преимущественно наподготовку к последующему профессиональному образованию, развитие индивидуальныхспособностей обучающихся путем более глубокого, чем это предусматривается базовым курсом,освоения основ наук, систематических знаний и способов действий, присущих данному учебномупредмету.обеспечивают возможность дальнейшего успешного профессионального обучения ипрофессиональной деятельности.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Предметные результаты освоения основной образовательной программы </w:t>
      </w:r>
      <w:r w:rsidRPr="00906F9F">
        <w:rPr>
          <w:rFonts w:ascii="Times New Roman" w:hAnsi="Times New Roman" w:cs="Times New Roman"/>
          <w:sz w:val="28"/>
          <w:szCs w:val="28"/>
        </w:rPr>
        <w:lastRenderedPageBreak/>
        <w:t>для учебныхпредметов на базовом уровне ориентированы на обеспечение преимущественно общеобразовательнойи общекультурной подготовки.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Предметные результаты освоения основной образовательной программы для учебных</w:t>
      </w:r>
      <w:r>
        <w:rPr>
          <w:rFonts w:ascii="Times New Roman" w:hAnsi="Times New Roman" w:cs="Times New Roman"/>
          <w:sz w:val="28"/>
          <w:szCs w:val="28"/>
        </w:rPr>
        <w:t xml:space="preserve"> </w:t>
      </w:r>
      <w:r w:rsidRPr="00906F9F">
        <w:rPr>
          <w:rFonts w:ascii="Times New Roman" w:hAnsi="Times New Roman" w:cs="Times New Roman"/>
          <w:sz w:val="28"/>
          <w:szCs w:val="28"/>
        </w:rPr>
        <w:t>предметов на углубленном уровне ориентированы преимущественно на подготовку к последующемупрофессиональному образованию, развитие индивидуальных способностей обучающихся путем болееглубокого, чем это предусматривается базовым курсом, освоения основ наук, систематических знанийи способов действий, присущих данному учебному предмету.</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Предметные результаты освоения основной образовательной программы обеспечиваютвозможность дальнейшего успешного профессионального обучения и профессиональнойдеятельности.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Предметные результаты по предметной области "Русский язык и литература" обеспечивают: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"Русский язык" (базовый уровень):</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сформированность представлений о функциях русского языка в современном мире(государственный язык Российской Федерации, язык межнационального общения, один из мировыхязыков); о русском языке как духовно-нравственной и культурной ценности многонациональногонарода России; о взаимосвязи языка и культуры, языка и истории, языка и личности; об отражении врусском языке традиционных российских духовно-нравственных ценностей; сформированностьценностного отношения к русскому языку;</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совершенствование умений создавать устные монологические и диалогическиевысказывания различных типов и жанров; употреблять языковые средства в соответствии с речевойситуацией (объем устных монологических высказываний - не менее 100 слов; объем диалогическогоысказывания - не менее 7-8 реплик); совершенствование умений выступать публично; представлятьрезультаты учебно-исследовательской и проектной деятельности; использовать образовательныеинформационно-коммуникационные инструменты и ресурсы для решения учебных задач;</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сформированность знаний о признаках текста, его структуре, видах информации в тексте;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совершенствование умений понимать, анализировать и комментировать основную и дополнительную,явную и скрытую (подтекстовую) информацию текстов, воспринимаемых зрительно и (или) на слух;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выявлять логико-смысловые отношения между предложениями в тексте; создавать тексты разныхфункционально-смысловых типов; тексты научного, публицистического, официально-делового стилейразных жанров (объем сочинения - не менее 150 слов);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4) совершенствование умений использовать разные виды чтения и аудирования, приемыинформационно-смысловой переработки прочитанных и прослушанных текстов, включая гипертекст,графику, инфографику и другое (объем текста для чтения - 450-500 слов; объем прослушанного илипрочитанного текста </w:t>
      </w:r>
      <w:r w:rsidRPr="00906F9F">
        <w:rPr>
          <w:rFonts w:ascii="Times New Roman" w:hAnsi="Times New Roman" w:cs="Times New Roman"/>
          <w:sz w:val="28"/>
          <w:szCs w:val="28"/>
        </w:rPr>
        <w:lastRenderedPageBreak/>
        <w:t>для пересказа от 250 до 300 слов); совершенствование умений создаватьвторичные тексты (тезисы, аннотация, отзыв, рецензия и другое);</w:t>
      </w:r>
    </w:p>
    <w:p w:rsid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5) обобщение знаний о языке как системе, его основных единицах и уровнях; обогащениесловарного запаса, расширение объема используемых в речи грамматических языковых средств;совершенствование умений анализировать языковые единицы разных уровней, тексты разныхфункционально-смысловых типов, функциональных разновидностей языка (разговорная речь,функциональные стили, язык художественной литературы), различной жанровой принадлежности;сформированность представлений о формах существования национального русского языка; знаний опризнаках литературного языка и его роли в обществе;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сформированность представлений об аспектах культуры речи: нормативном,коммуникативном и этическом; формирование системы знаний о нормах современного русскоголитературного языка и их основных видах (орфоэпические, лексические, грамматические,стилистические); совершенствование умений применять знание норм современного русскоголитературного языка в речевой практике, корректировать устные и письменные высказывания;обобщение знаний об основных правилах орфографии и пунктуации, совершенствование уменийприменять правила орфографии и пунктуации в практике письма; сформированность умений работатьсо словарями и справочниками, в том числе академическими словарями и справочниками вэлектронном формате;</w:t>
      </w:r>
    </w:p>
    <w:p w:rsid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обобщение знаний о функциональных разновидностях языка: разговорной речи,функциональных стилях (научный, публицистический, официально-деловой), языке художественнойлитературы; совершенствование умений распознавать, анализировать и комментировать текстыразличных функциональных разновидностей языка (разговорная речь, функциональные стили, языкхудожественной литературы);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8) обобщение знаний об изобразительно-выразительных средствах русского языка;совершенствование умений определять изобразительно-выразительные средства языка в тексте;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общении,интернет-коммуникации.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"Литература" (базовый уровень):</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Предметные результаты по литературе в средней школе обеспечивают: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осознание причастности к отечественным традициям и исторической преемственностипоколений; включение в культурно-языковое пространство русской и мировой культуры,сформированность ценностного отношения к литературе как неотъемлемой части культуры;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осознание взаимосвязи между языковым, литературным, интеллектуальным, духовно-нравственным развитием личности;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lastRenderedPageBreak/>
        <w:t>3) сформированность устойчивого интереса к чтению как средству познания отечественной идругих культур; приобщение к отечественному литературному наследию и через него – ктрадиционным ценностям и сокровищам мировой культуры;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знание содержания, понимание ключевых проблем и осознание историко-культурного инравственно-ценностного взаимовлияния произведений русской, зарубежной классической исовременной литературы, в том числе литератур народов России: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пьеса А. Н. Островского «Гроза»; роман И. А. Гончарова «Обломов»; роман И. С. Тургенева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«Отцы и дети»; стихотворения Ф. И. Тютчева, А. А. Фета, стихотворения и поэма «Кому на Руси жить</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хорошо» Н. А. Некрасова; роман М. Е. Салтыкова-Щедрина «История одного города» (избранныеглавы); роман Ф. М. Достоевского «Преступление и наказание»; роман Л. Н. Толстого «Война и мир»;</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одно произведение Н. С. Лескова; рассказы и пьеса «Вишнёвый сад» А. П. Чехова; рассказы и пьеса«На дне» М. Горького; рассказы И. А. Бунина и А. И. Куприна; стихотворения и поэма «Двенадцать»</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А. А. Блока; стихотворения и поэма «Облако в штанах» В. В. Маяковского; стихотворения С. А.Есенина, О. Э. Мандельштама, М. И. Цветаевой; стихотворения и поэма «Реквием» А. А. Ахматовой;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роман Н.А. Островского «Как закалялась сталь» (избранные главы); роман М. А. Шолохова «ТихийДон» (избранные главы); роман М. А. Булгакова «Мастер и Маргарита» (или «Белая гвардия»); одно</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произведение А. П. Платонова; стихотворения А. Т. Твардовского, Б. Л. Пастернака, роман А.А.Фадеева "Молодая гвардия", роман В.О. Богомолова "В августе сорок четвертого года", повесть А. И.Солженицына «Один день Ивана Денисовича»; произведения литературы второй половины XX–XXIвека: не менее двух прозаиков по выбору (в том числе Ф. А. Абрамова, В. П. Астафьева, А. Г. Битова,Ю. В. Бондарева, Б. Л. Васильева, К. Д. Воробьёва, Ф. А. Искандера, В. Л. Кондратьева, В. Г.Распутина, В. М. Шукшина и др.); не менее двух поэтов по выбору (в том числе И. А. Бродского, А. А.Вознесенского, В. С. Высоцкого, Е. А. Евтушенко, Н. А. Заболоцкого, А. С. Кушнера, Б. Ш.Окуджавы, Р. И. Рождественского, Н. М. Рубцова и др.); пьеса одного из драматургов по выбору (втом числе А. Н. Арбузова, А. В. Вампилова, В. С. Розова и др.); не менее двух произведений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зарубежной литературы (в том числе романы и повести Ч. Диккенса, Г. Флобера, Э. М. Ремарка, Э.Хемингуэя, Дж. Сэлинджера, Р. Брэдбери; стихотворения А. Рембо, Ш. Бодлера; пьесы Г. Ибсена, Б.Шоу и др.); не менее одного произведения из литератур народов России (в том числе произведения Г.Айги, Р. Гамзатова, М. Джалиля, М. Карима, Д. Кугультинова, К. Кулиева, Ю. Рытхэу, Г. Тукая, К.Хетагурова, Ю. Шесталова и др.);</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lastRenderedPageBreak/>
        <w:t>5) сформированность умений определять и учитывать историко-культурный контекст и контексттворчества писателя в процессе анализа художественных произведений, выявлять их связь ссовременностью;</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способность выявлять в произведениях художественной литературы образы, темы, идеи,проблемы и выражать своё отношение к ним в развёрнутых аргументированных устных и письменныхвысказываниях, участвовать в дискуссии на литературные темы;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осознание художественной картины жизни, созданной автором в литературном произведении,в единстве эмоционального личностного восприятия и интеллектуального понимания;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8) сформированность умений выразительно (с учётом индивидуальных особенностейобучающихся) читать, в том числе наизусть, не менее 10 произведений и (или) фрагментов в каждомклассе;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владение умениями анализа и интерпретации художественных произведений в единстве формыи содержания (с учётом неоднозначности заложенных в нём смыслов и наличия в нём подтекста) сиспользованием теоретико-литературных терминов и понятий (в дополнение к изученным в основнойшколе):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конкретно-историческое, общечеловеческое и национальное в творчестве писателя; традиция иноваторство; авторский замысел и его воплощение; художественное время и пространство; миф илитература; историзм, народность; историко-литературный процесс; литературные направления итечения: романтизм, реализм, модернизм (символизм, акмеизм, футуризм), постмодернизм;литературные жанры; трагическое и комическое; психологизм; тематика и проблематика; авторскаяпозиция; фабула; виды тропов и фигуры речи; внутренняя речь; стиль, стилизация; аллюзия, подтекст;символ; системы стихосложения (тоническая, силлабическая, силлаботоническая), дольник, верлибр;«вечные темы» и «вечные образы» в литературе; взаимосвязь и взаимовлияние национальныхлитератур; художественный перевод; литературная критика;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10) умение сопоставлять произведения русской и зарубежной литературы и сравнивать их схудожественными интерпретациями в других видах искусств (графика, живопись, театр, кино, музыкаи др.);</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11) сформированность представлений о литературном произведении как явлении словесногоискусства,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вречевой практике;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12) владение современными читательскими практиками, культурой восприятия и пониманиялитературных текстов, умениями самостоятельного истолкования прочитанного в устной иписьменной форме, информационной переработки текстов в виде аннотаций, докладов, тезисов,конспектов, рефератов, а также написания отзывов и сочинений различных жанров (объём сочинения– не менее 250 слов); владение умением редактировать и совершенствовать собственные письменныевысказывания с учётом норм русского литературного языка;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lastRenderedPageBreak/>
        <w:t>13) умение работать с разными информационными источниками, в том числе вмедиапространстве, использовать ресурсы традиционных библиотек и электронных библиотечныхсистем.</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Предметные результаты по учебному предмету "Иностранный язык" предметной области"Иностранные языки" отражают сформированность иноязычной коммуникативной компетенции напороговом уровне и на уровне, превышающем пороговый, достаточном для делового общения врамках выбранного профиля в совокупности ее составляющих - речевой (говорение, аудирование,чтение и письменная речь), языковой (орфография, пунктуация, фонетическая, лексическая играмматическая стороны речи), социокультурной, компенсаторной, метапредметной (учебно-познавательной):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"Иностранный язык" (базовый уровень):</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овладение основными видами речевой деятельности в рамках следующего тематическогосодержания речи: Межличностные отношения в семье, с друзьями и знакомыми. Конфликтныеситуации, их предупреждение и разрешение. Внешность и характер человека и литературногоперсонажа. Повседневная жизнь. Здоровый образ жизни. Школьное образование. Выбор профессии.Альтернативы в продолжении образования. Роль иностранного языка в современном мире. Молодежьв современном обществе. Досуг молодежи. Природа и экология. Технический прогресс, современныередства информации и коммуникации, Интернет-безопасность. Родная страна и страна/страныизучаемого языка. Выдающиеся люди родной страны и страны/стран изучаемого языка: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говорение: уметь вести разные виды диалога (в том числе комбинированный) в стандартныхситуациях неофициального и официального общения объемом до 9 реплик со стороны каждогособеседника в рамках отобранного тематического содержания речи с соблюдением норм речевогоэтикета, принятых в стране/странах изучаемого языка;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создавать устные связные монологические высказывания (описание/характеристика,повествование/сообщение) с изложением своего мнения и краткой аргументацией объемом 14-15 фраз</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в рамках отобранного тематического содержания речи; передавать основное содержаниепрочитанного/прослушанного текста с выражением своего отношения; устно представлять в объеме14-15 фраз результаты выполненнй проектной работы;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аудирование: воспринимать на слух и понимать звучащие до 2,5 минут аутентичные тексты,содержащие отдельные неизученные языковые явления, не препятствующие решениюкоммуникативной задачи, с разной глубиной проникновения в содержание текста: с пониманиемосновного содержания, с пониманием нужной/интересующей/запрашиваемой информации;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смысловое чтение: читать про себя и понимать несложные аутентичные тексты разного вида,жанра и стиля объемом 600-800 слов, содержащие отдель</w:t>
      </w:r>
      <w:r w:rsidRPr="00906F9F">
        <w:rPr>
          <w:rFonts w:ascii="Times New Roman" w:hAnsi="Times New Roman" w:cs="Times New Roman"/>
          <w:sz w:val="28"/>
          <w:szCs w:val="28"/>
        </w:rPr>
        <w:lastRenderedPageBreak/>
        <w:t>ные неизученные языковые явления, сразличной глубиной проникновения в содержание текста: с пониманием основного содержания, спониманием нужной/интересующей/запрашиваемой информации, с полным пониманиемпрочитанного; читать несплошные тексты (таблицы, диаграммы, графики) и пониматьпредставленную в них информацию;</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письменная речь: заполнять анкеты и формуляры, сообщая о себе основные сведения, всоответствии с нормами, принятыми в стране/странах изучаемого языка;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писать электронное сообщение личного характера объемом до 140 слов, соблюдая принятыйречевой этикет; создавать письменные высказывания объемом до 180 слов с опорой на план, картинку,таблицу, графики, диаграммы, прочитанный/прослушанный текст; заполнять таблицу, краткофиксируя содержание прочитанного/прослушанного текста или дополняя информацию в таблице;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представлять результаты выполненной проектной работы объемом до 180 слов;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овладение фонетическими навыками: различать на слух и адекватно, без ошибок, ведущих ксбою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наслужебных словах; владеть правилами чтения и осмысленно читать вслух аутентичные текстыобъемом до 150 слов, построенные в основном на изученном языковом материале, с соблюдениемправил чтения и интонации; овладение орфографическими навыками в отношении изученноголексического материала; овладение пунктуационными навыками: использовать запятую приперечислении, обращении и при выделении вводных слов; апостроф, точку, вопросительный ивосклицательный знаки;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не ставить точку после заголовка; правильно оформлять прямую речь, электронное сообщениеличного характера;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знание и понимание основных значений изученных лексических единиц (слов,словосочетаний, речевых клише), основных способов словообразования (аффиксация, словосложение,конверсия) и особенностей структуры простых и сложных предложений и различныхкоммуникативных типов предложений;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выявление признаков изученных грамматических и лексических явлений по заданнымоснованиям;</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овладение навыками распознавания и употребления в устной и письменной речи не менее1500 лексических единиц (слов, словосочетаний, речевых клише), включая 1350 лексических единиц,освоенных на уровне основного общего образования; навыками употребления родственных слов,образованных с помощью аффиксации, словосложения, конверсии;</w:t>
      </w:r>
    </w:p>
    <w:p w:rsid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5) овладение навыками распознавания и употребления в устной и письменной речи изученныхморфологических форм и синтаксических конструкций изу</w:t>
      </w:r>
      <w:r w:rsidRPr="00906F9F">
        <w:rPr>
          <w:rFonts w:ascii="Times New Roman" w:hAnsi="Times New Roman" w:cs="Times New Roman"/>
          <w:sz w:val="28"/>
          <w:szCs w:val="28"/>
        </w:rPr>
        <w:lastRenderedPageBreak/>
        <w:t>чаемого иностранного языка в рамкахтематического содержания речи в соответствии с решаемой коммуникативной задачей;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овладение социокультурными знаниями и умениями: знать/понимать речевые различия вситуациях официального и неофициального общения в рамках тематического содержания речи ииспользовать лексико-грамматические средства с учетом этих различий; знать/понимать ииспользовать в устной и письменной речи наиболее употребительную тематическую фоновую лексикуи реалии страны/стран изучаемого языка (например, система образования, страницы истории,основные праздники, этикетные особенности общения); иметь базовые знания о социокультурномпортрете и культурном наследии родной страны и страны/стран изучаемого языка; представлятьродную страну и ее культуру на иностранном языке; проявлять уважение к иной культуре; соблюдатьнормы вежливости в межкультурном общении;</w:t>
      </w:r>
    </w:p>
    <w:p w:rsid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овладение компенсаторными умениями, позволяющими в случае сбоя коммуникации, атакже в условиях дефицита языковых средств использовать различные приемы переработкиинформации: при говорении - переспрос; при говорении и письме - описание/перифраз/толкование;при чтении и аудировании - языковую и контекстуальную догадку;</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8) развитие умения сравнивать, классифицировать, систематизировать и обобщать по</w:t>
      </w:r>
      <w:r>
        <w:rPr>
          <w:rFonts w:ascii="Times New Roman" w:hAnsi="Times New Roman" w:cs="Times New Roman"/>
          <w:sz w:val="28"/>
          <w:szCs w:val="28"/>
        </w:rPr>
        <w:t xml:space="preserve"> </w:t>
      </w:r>
      <w:r w:rsidRPr="00906F9F">
        <w:rPr>
          <w:rFonts w:ascii="Times New Roman" w:hAnsi="Times New Roman" w:cs="Times New Roman"/>
          <w:sz w:val="28"/>
          <w:szCs w:val="28"/>
        </w:rPr>
        <w:t>существенным признакам изученные языковые явления (лексические и грамматические);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приобретение опыта практической деятельности в повседневной жизни: участвовать вучебно-исследовательской, проектной деятельности предметного и межпредметного характера сиспользованием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ситуацияхповседневной жизни и при работе в информационно-телекоммуникационной сети "Интернет" (далее -сеть Интернет); использовать приобретенные умения и навыки в процессе онлайн-обученияиностранному языку; использовать иноязычные словари и справочники, в том числе информационно-справочные системы в электронной форме.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"Иностранный язык" (углубленный уровень) требования к предметнымрезультатам отражают сформированность иноязычной коммуникативной компетенции в совокупностиее составляющих - речевой, языковой, социокультурной, компенсаторной, метапредметной (учебно-познавательной) на уровне, превышающем пороговый, достаточном для делового общения в рамкахвыбранного профиля, и включать требования к результатам освоения базового курса и дополнительноотражать:</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овладение основными видами речевой деятельности в рамках следующего тематическогосодержания речи: Современный мир профессий. Ценностные ориентиры молодежи в современном</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обществе. Деловое общение. Проблемы современной цивилизации. Россия </w:t>
      </w:r>
      <w:r w:rsidRPr="00906F9F">
        <w:rPr>
          <w:rFonts w:ascii="Times New Roman" w:hAnsi="Times New Roman" w:cs="Times New Roman"/>
          <w:sz w:val="28"/>
          <w:szCs w:val="28"/>
        </w:rPr>
        <w:lastRenderedPageBreak/>
        <w:t>и мир: вклад России вмировую культуру, науку, технику;</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говорение: уметь вести комбинированный диалог объемом до 10 реплик со стороны каждогособеседника в стандартных ситуациях неофициального и официального общения, уметь участвовать вполилоге с соблюдением норм речевого этикета, принятых в стране/странах изучаемого языка;создавать устные связные монологические высказывания (в том числе рассуждение) сизложением своего мнения и краткой аргументации объемом 17-18 фраз в рамках тематическогосодержания речи; создавать сообщение в связи с прочитанным/прослушанным текстом с выражениемсвоего отношения к изложенным событиям и фактам объемом 17-18 фраз;</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аудирование: воспринимать на слух и понимать звучащие до 3,5 минут аутентичные тексты,содержащие неизученные языковые явления, с разной глубиной проникновения в содержание текста, втом числе с его полным пониманием;смысловое чтение: читать про себя и понимать аутентичные тексты разного вида, жанра и стиляобъемом 700-900 слов, содержащие неизученные языковые явления, с различной глубинойпроникновения в содержание текста; понимать структурно-смысловые связи в тексте; читать ипонимать несплошные тексты, в том числе инфографику;</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письменная речь: писать резюме и письмо-обращение о приеме на работу объемом до 140 словс сообщением основных сведений о себе;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писать официальное (деловое) письмо, в том числе электронное, объемом до 180 слов всоответствии с нормами официального общения, принятыми в стране/странах изучаемого языка;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создавать письменные высказывания, в том числе с элементами рассуждения с опорой на план,картинку, таблицу, график, диаграмму и/или прочитанный/прослушанный текст объемом до 250 слов;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комментировать информацию, высказывание, цитату, пословицу с выражением и аргументациейсвоего мнения;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овладение умениями письменного перевода с иностранного языка на русский языкаутентичных текстов научно-популярного характера (в том числе в русле выбранного профиля);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овладение пунктуационными навыками: пунктуационно правильно оформлять официальное(деловое) письмо, в том числе электронное письмо;</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знание и понимание основных значений изученных лексических единиц; овладениенавыками распознавания употребления в устной и письменной речи не менее 1650 изученныхлексических единиц (слов, словосочетаний, речевых клише), включая 1350 лексических единиц,</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освоенных на уровне основного общего образования;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5) осуществлять межличностное и межкультурное общение на основе знаний осоциокультурном портрете и культурном наследии родной страны и страны/стран изучаемого языка.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По учебному предмету "Математика" (включая курсы "Алгебра и начала </w:t>
      </w:r>
      <w:r w:rsidRPr="00906F9F">
        <w:rPr>
          <w:rFonts w:ascii="Times New Roman" w:hAnsi="Times New Roman" w:cs="Times New Roman"/>
          <w:sz w:val="28"/>
          <w:szCs w:val="28"/>
        </w:rPr>
        <w:lastRenderedPageBreak/>
        <w:t>математическогоанализа", "Геометрия", "Вероятность и статистика") (базовый уровень) требования к предметным</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результатам освоения базового курса математики 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владение методами доказательств, алгоритмами решения задач; умение формулироватьопределения, аксиомы и теоремы, применять их, проводить доказательные рассуждения в ходерешения задач;</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умение оперировать понятиями: степень числа, логарифм числа; умение выполнятьвычисление значений и преобразования выражений со степенями и логарифмами, преобразованиядробно-рациональных выражений;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умение оперировать понятиями: рациональные, иррациональные, показательные, степенные,логарифмические, тригонометрические уравнения и неравенства, их системы;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умение оперировать понятиями: функция, непрерывная функция, производная,первообразная, определенный интеграл; умение находить производные элементарных функций,используя справочные материалы; исследовать в простейших случаях функции на монотонность,находить наибольшие и наименьшие значения функций; строить графики многочленов сиспользованием аппарата математического анализа; применять производную при решении задач надвижение; решать практико-ориентированные задачи на наибольшие и наименьшие значения, нанахождение пути, скорости и ускорения;</w:t>
      </w:r>
    </w:p>
    <w:p w:rsid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5) умение оперировать понятиями: рациональная функция, показательная функция, степеннаяфункция, логарифмическая функция, тригонометрические функции, обратные функции; умениестроить графики изученных функций, использовать графики при изучении процессов и зависимостей,при решении задач из других учебных предметов и задач из реальной жизни; выражать формуламизависимости между величинами;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умение решать текстовые задачи разных типов (в том числе на проценты, доли и части, надвижение, работу, стоимость товаров и услуг, налоги, задачи из области управления личными исемейными финансами); составлять выражения, уравнения, неравенства и их системы по условиюзадачи, исследовать полученное решение и оценивать правдоподобность результатов;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умение оперировать понятиями: среднее арифметическое, медиана, наибольшее инаименьшее значения, размах, дисперсия, стандартное отклонение числового набора; умениеизвлекать, интерпретировать информацию, представленную в таблицах, на диаграммах, графиках,отражающую свойства реальных процессов и явлений; представлять информацию с помощью таблици диаграмм; исследовать статистические данные, в том числе с применением графических методов иэлектронных средств;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8) умение оперировать понятиями: случайный опыт и случайное событие, вероятностьслучайного события; умение вычислять вероятность с использованием графических методов;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применять формулы сложения и умножения вероятностей, комбинаторные </w:t>
      </w:r>
      <w:r w:rsidRPr="00906F9F">
        <w:rPr>
          <w:rFonts w:ascii="Times New Roman" w:hAnsi="Times New Roman" w:cs="Times New Roman"/>
          <w:sz w:val="28"/>
          <w:szCs w:val="28"/>
        </w:rPr>
        <w:lastRenderedPageBreak/>
        <w:t>факты и формулы при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решении задач; оцениать вероятности реальных событий; знакомство со случайными величинами;умение приводить примеры проявления закона больших чисел в природных и общественныхявлениях;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умение оперировать понятиями: точка, прямая, плоскость, пространство, двугранный угол,скрещивающиеся прямые, параллельность и перпендикулярность прямых и плоскостей, угол междупрямыми, угол между прямой и плоскостью, угол между плоскостями, расстояние от точки доплоскости, расстояние между прямыми, расстояние между плоскостями; умение использовать прирешении задач изученные факты и теоремы планиметрии; умение оценивать размеры объектовокружающего мира;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10) умение оперировать понятиями: многогранник, сечение многогранника, куб,параллелепипед, призма, пирамида, фигура и поверхность вращения, цилиндр, конус, шар, сфера,сечения фигуры вращения, плоскость, касающаяся сферы, цилиндра, конуса, площадь поверхностипирамиды, призмы, конуса, цилиндра, площадь сферы, объем куба, прямоугольного параллелепипеда,пирамиды, призмы, цилиндра, конуса, шара; умение изображать многогранники и поверхностивращения, их сечения от руки, с помощью чертежных инструментов и электронных средств; умениераспознавать симметрию в пространстве; умение распознавать правильные многогранники;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11) умение оперировать понятиями: движение в пространстве, подобные фигуры впространстве; использовать отношение площадей поверхностей и объемов подобных фигур прирешении задач;</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12) умение вычислять геометрические величины (длина, угол, площадь, объем, площадьповерхности), используя изученные формулы и методы;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13) умение оперировать понятиями: прямоугольная система координат, координаты точки,вектор, координаты вектора, скалярное произведение, угол между векторами, сумма векторов,произведение вектора на число; находить с помощью изученных формул координаты серединыотрезка, расстояние между двумя точками;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14) умение выбирать подходящий изученный метод для решения задачи, распознаватьматематические факты и математические модели в природных и общественных явлениях, в искусстве;умение приводить примеры математических открытий российской и мировой математической науки.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"Математика" (включая разделы "Алгебра и начала математическогоанализа", "Геометрия", "Вероятность и статистика") (углубленный уровень) требования к предметнымрезультатам освоения углубленного курса математики включают требования к результатам освоениябазового курса и дополнительно 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1) умение оперировать понятиями: определение, аксиома, теорема, следствие, свойство,признак, доказательство, равносильные формулировки; умение формулировать обратное ипротивоположное утверждение, приводить примеры </w:t>
      </w:r>
      <w:r w:rsidRPr="00906F9F">
        <w:rPr>
          <w:rFonts w:ascii="Times New Roman" w:hAnsi="Times New Roman" w:cs="Times New Roman"/>
          <w:sz w:val="28"/>
          <w:szCs w:val="28"/>
        </w:rPr>
        <w:lastRenderedPageBreak/>
        <w:t>и контрпримеры, использовать методматематической индукции; проводить доказательные рассуждения при решении задач, оцениватьлогическую правильность рассуждений;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умение оперировать понятиями: множество, подмножество, операции над множествами;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умение использовать теоретико-множественный аппарат для описания реальных процессов и явленийи при решении задач, в том числе из других учебных предметов;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умение оперировать понятиями: граф, связный граф, дерево, цикл, граф на плоскости; умениезадавать и описывать графы различными способами; использовать графы при решении задач;4) умение свободно оперировать понятиями: сочетание, перестановка, число сочетаний, числоперестановок; бином Ньютона; умение применять комбинаторные факты и рассуждения для решениязадач;</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5) умение оперировать понятиями: натуральное число, целое число, остаток по модулю,рациональное число, иррациональное число, множества натуральных, целых, рациональных,действительных чисел; умение использовать признаки делимости, наименьший общий делитель инаименьшее общее кратное, алгоритм Евклида при решении задач; знакомство с различнымипозиционными системами счисления;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умение свободно оперировать понятиями: степень с целым показателем, корень натуральнойстепени, степень с рациональным показателем, степень с действительным (вещественным)показателем, логарифм числа, синус, косинус и тангенс произвольного числа;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умение оперировать понятиями: тождество, тождественное преобразование, уравнение,неравенство, система уравнений и неравенств, равносильность уравнений, неравенств и систем,рациональные, иррациональные, показательные, степенные, логарифмические, тригонометрическиеуравнения, неравенства и системы; умение решать уравнения, неравенства и системы с помощьюразличных приемов; решать уравнения, неравенства и системы с параметром; применять уравнения,неравенства, их системы для решения математических задач и задач из различных областей науки иреальной жизни;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8) умение свободно оперировать понятиями: график функции, обратная функция, композиция</w:t>
      </w:r>
      <w:r>
        <w:rPr>
          <w:rFonts w:ascii="Times New Roman" w:hAnsi="Times New Roman" w:cs="Times New Roman"/>
          <w:sz w:val="28"/>
          <w:szCs w:val="28"/>
        </w:rPr>
        <w:t xml:space="preserve"> </w:t>
      </w:r>
      <w:r w:rsidRPr="00906F9F">
        <w:rPr>
          <w:rFonts w:ascii="Times New Roman" w:hAnsi="Times New Roman" w:cs="Times New Roman"/>
          <w:sz w:val="28"/>
          <w:szCs w:val="28"/>
        </w:rPr>
        <w:t>функций, линейная функция, квадратичная функция, степенная функция с целым показателем,тригонометрические функции, обратные тригонометрические функции, показательная илогарифмическая функции; умение строить графики функций, выполнять преобразования графиковфункций;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умение использовать графики функций для изучения процессов и зависимостей при решениизадач из других учебных предметов и из реальной жизни; выражать формулами зависимости междувеличинами;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умение свободно оперировать понятиями: четность функции, периодичность функции,ограниченность функции, монотонность функции, экстремум </w:t>
      </w:r>
      <w:r w:rsidRPr="00906F9F">
        <w:rPr>
          <w:rFonts w:ascii="Times New Roman" w:hAnsi="Times New Roman" w:cs="Times New Roman"/>
          <w:sz w:val="28"/>
          <w:szCs w:val="28"/>
        </w:rPr>
        <w:lastRenderedPageBreak/>
        <w:t>функции, наибольшее и наименьшеезначения функции на промежутке; умение проводить исследование функции;умение использовать свойства и графики функций для решения уравнений, неравенств и задач спараметрами; изображать на координатной плоскости множества решений уравнений, неравенств и ихсистем;</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умение свободно оперировать понятиями: последовательность, арифметическая прогрессия,геометрическая прогрессия, бесконечно убывающая геометрическая прогрессия; умение задаватьпоследовательности, в том числе с помощью рекуррентных формул;</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10) умение оперировать понятиями: непрерывность функции, асимптоты графика функции,первая и вторая производная функции, геометрический и физический смысл производной,первообразная, определенный интеграл; умение находить асимптоты графика функции; умениевычислять производные суммы, произведения, частного и композиции функций, находить уравнениекасательной к графику функции;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умение использовать производную для исследования функций, для нахождения наилучшегорешения в прикладных, в том числе социально-экономических и физических задачах, для определенияскорости и ускорения; находить площади и объемы фигур с помощью интеграла; приводить примерыматематического моделирования с помощью дифференциальных уравнений;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11) умение оперировать понятиями: комплексное число, сопряженные комплексные числа,модуль и аргумент комплексного числа, форма записи комплексных чисел (геометрическая,тригонометрическая и алгебраическая); уметь производить арифметические действия с комплексными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числами; приводить примеры использования комплексных чисел;12) умение свободно оперировать понятиями: среднее арифметическое, медиана, наибольшее инаименьшее значения, размах, дисперсия, стандартное отклонение для описания числовых данных;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умение исследовать статистические данные, в том числе с применением графических методов иэлектронных средств; графически исследовать совместные наблюдения с помощью диаграммрассеивания и линейной регрессии;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13) умение находить вероятности событий с использованием графических методов; применятьдля решения задач формулы сложения и умножения вероятностей, формулу полной вероятности,формулу Бернулли, комбинаторные факты и формулы; оценивать вероятности реальных событий;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умение оперировать понятиями: случайная величина, распределение вероятностей, математическоеожидание, дисперсия и стандартное отклонение случайной величины, функции распределения иплотности равномерного, показательного и нормального распределений; умение использоватьсвойства изученных распределений для решения задач; знакомство с понятиями: закон больших чисел,методы выборочных исследований; умение приводить примеры проявления закона больших чисел вприродных и общественных явлениях;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lastRenderedPageBreak/>
        <w:t>14) умение свободно оперировать понятиями: точка, прямая, плоскость, пространство, отрезок,луч, плоский угол, двугранный угол, трехгранный угол, пересекающиеся, параллельные искрещивающиеся прямые, параллельность и перпендикулярность прямых и плоскостей, угол междупрямыми, угол между прямой и плоскостью, угол между плоскостями; умение использовать прирешении задач изученные факты и теоремы планиметрии; умение оценивать размеры объектов вокружающем мире; умение оперировать понятиями: многогранник, сечение многогранника,правильный многогранник, призма, пирамида, фигура и поверхность вращения, цилиндр, конус, шар,сфера, развертка поверхности, сечения конуса и цилиндра, параллельные оси или основанию, сечениешара, плоскость, касающаяся сферы, цилиндра, конуса; умение строить сечение многогранника,изображать многогранники, фигуры и поверхности вращения, их сечения, в том числе с помощьюэлектронных средств; умение применять свойства геометрических фигур, самостоятельноформулировать определения изучаемых фигур, выдвигать гипотезы о свойствах и признакахгеометрических фигур, обосновывать или опровергать их; умение проводить классификацию фигур поразличным признакам, выполнять необходимые дополнительные построения;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15) умение свободно оперировать понятиями: площадь фигуры, объем фигуры, величина угла,расстояние от точки до плоскости, расстояние между прямыми, расстояние между плоскостями,площадь сферы, площадь поверхности пирамиды, призмы, конуса, цилиндра, объем куба,прямоугольного параллелепипеда, пирамиды, призмы, цилиндра, конуса, шара; умение находить</w:t>
      </w:r>
    </w:p>
    <w:p w:rsid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отношение объемов подобных фигур;</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16) умение свободно оперировать понятиями: движение, параллельный перенос, симметрия наплоскости и в пространстве, поворот, преобразование подобия, подобные фигуры; умениераспознавать равные и подобные фигуры, в том числе в природе, искусстве, архитектуре; умениеиспользовать геометрические отношения, находить геометрические величины (длина, угол, площадь,объем) при решении задач из других учебных предметов и из реальной жизни;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17) умение свободно оперировать понятиями: прямоугольная система координат, вектор,координаты точки, координаты вектора, сумма векторов, произведение вектора на число, разложениевектора по базису, скалярное произведение, векторное произведение, угол между векторами; умениеиспользовать векторный и координатный метод для решения геометрических задач и задач другихучебных предметов; оперировать понятиями: матрица 2x2 и 3x3, определитель матрицы,геометрический смысл определителя;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18) умение моделировать реальные ситуации на языке математики; составлять выражения,уравнения, неравенства и их системы по условию задачи, исследовать построенные модели сиспользованием аппарата алгебры, интерпретировать полученный результат; строить математическиемодели с помощью геометрических понятий и величин, решать связанные с ними практическиезадачи; со</w:t>
      </w:r>
      <w:r w:rsidRPr="00906F9F">
        <w:rPr>
          <w:rFonts w:ascii="Times New Roman" w:hAnsi="Times New Roman" w:cs="Times New Roman"/>
          <w:sz w:val="28"/>
          <w:szCs w:val="28"/>
        </w:rPr>
        <w:lastRenderedPageBreak/>
        <w:t>ставлять вероятностную модель и интерпретировать полученный результат; решатьприкладные задачи средствами математического анализа, в том числе социально-экономического ифизического характера;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19) умение выбирать подходящий метод для решения задачи; понимание значимостиматематики в изучении природных и общественных процессов и явлений; умение распознаватьпроявление законов математики в искусстве, умение приводить примеры математических открытийроссийской и мировой математической науки.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"Информатика" (базовый уровень) требования к предметнымрезультатам освоения базового курса информатики 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владение представлениями о роли информации и связанных с ней процессов в природе,технике и обществе; понятиями "информация", "информационный процесс", "система", "компонентысистемы", "системный эффект", "информационная система", "система управления"; владениеметодами поиска информации в сети Интернет; умение критически оценивать информацию,полученную из ети Интернет; умение характеризовать большие данные, приводить примерыисточников их получения и направления использования;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понимание основных принципов устройства и функционирования современныхстационарных и мобильных компьютеров; тенденций развития компьютерных технологий; владениенавыками работы с операционными системами и основными видами программного обеспечения длярешения учебных задач по выбранной специализации;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наличие представлений о компьютерных сетях и их роли в современном мире; об общихпринципах разработки и функционирования интернет-приложений;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понимание угроз информационной безопасности, использование методов и средствпротиводействия этим угрозам, соблюдение мер безопасности, предотвращающих незаконноераспространение персональных данных; соблюдение требований техники безопасности и гигиены приработе с компьютерами и другими компонентами цифрового окружения; понимание правовых основиспользования компьютерных программ, баз данных и работы в сети Интернет;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5) понимание основных принципов дискретизации различных видов информации; умениеопределять информационный объем текстовых, графических и звуковых данных при заданныхпараметрах дискретизации;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умение строить неравномерные коды, допускающие однозначное декодирование сообщений(префиксные коды); использовать простейшие коды, которые позволяют обнаруживать и исправлятьошибки при передаче данных;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владение теоретическим аппаратом, позволяющим осуществлять представление заданногонатурального числа в различных системах счисления; выполнять преобразования логическихвыражений, используя законы алгебры логики; определять кратчайший путь во взвешенном графе иколичество путей между вершинами ориентированного ациклического графа;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lastRenderedPageBreak/>
        <w:t>8) умение читать и понимать программы, реализующие несложные алгоритмы обработкичисловых и текстовых данных (в том числе массивов и символьных строк) на выбранном для изученияуниверсальном языке программирования высокого уровня (Паскаль, Python, Java, С++, С#);анализировать алгоритмы с использованием таблиц трассировки; определять без использования</w:t>
      </w:r>
    </w:p>
    <w:p w:rsid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компьютера результаты выполнения несложных программ, включающих циклы, ветвления иподпрограммы, при заданных исходных данных; модифицировать готовые программы для решенияновых задач, использовать их в своих программах в качестве подпрограмм (процедур, функций);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умение реализовать этапы решения задач на компьютере; умение реализовывать навыбранном для изучения языке программирования высокого уровня (Паскаль, Python, Java, С++, С#)типовые алгоритмы обработки чисел, числовых последовательностей и массивов: представление числав виде набора простых сомножителей; нахождение максимальной (минимальной) цифры натуральногочисла, записанного в системе счисления с основанием, не превышающим 10; вычисление обобщенныххарактеристик элементов массива или числовой последовательности (суммы, произведения среднегоарифметического, минимального и максимального элементов, количества элементов,удовлетворяющих заданному условию); сортировку элементов массива;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10) умение создавать структурированные текстовые документы и демонстрационныематериалы с использованием возможностей современных программных средств и облачных сервисов;умение использовать табличные (реляционные) базы данных, в частности, составлять запросы в базахданных (в том числе вычисляемые запросы), выполнять сортировку и поиск записей в базе данных;наполнять разработанную базу данных; умение использовать электронные таблицы для анализа,представления и обрботки данных (включая вычисление суммы, среднего арифметического,наибольшего и наименьшего значений, решение уравнений);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11) умение использовать компьютерно-математические модели для анализа объектов ипроцессов: формулировать цель моделирования, выполнять анализ результатов, полученных в ходемоделирования; оценивать адекватность модели моделируемому объекту или процессу; представлятьрезультаты моделирования в наглядном виде;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12) умение организовывать личное информационное пространство с использованием различныхсредств цифровых технологий; понимание возможностей цифровых сервисов государственных услуг,цифровых образовательных сервисов; понимание возможностей и ограничений технологийискусственного интеллекта в различных областях; наличие представлений об использованииинформационных технологий в различных профессиональных сферах.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"Информатика" (углубленный уровень) требования к предметнымрезультатам освоения углубленного курса информатики включают требования к результатам освоениябазового курса и дополнительно 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lastRenderedPageBreak/>
        <w:t>1) умение классифицировать основные задачи анализа данных (прогнозирование,классификация, кластеризация, анализ отклонений); понимать последовательность решения задачанализа данных: сбор первичных данных, очистка и оценка качества данных, выбор и/или построениемодели, преобразование данных, визуализация данных, интерпретация результатов;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наличие представлений о базовых принципах организации и функционированиякомпь</w:t>
      </w:r>
      <w:r>
        <w:rPr>
          <w:rFonts w:ascii="Times New Roman" w:hAnsi="Times New Roman" w:cs="Times New Roman"/>
          <w:sz w:val="28"/>
          <w:szCs w:val="28"/>
        </w:rPr>
        <w:t>ю</w:t>
      </w:r>
      <w:r w:rsidRPr="00906F9F">
        <w:rPr>
          <w:rFonts w:ascii="Times New Roman" w:hAnsi="Times New Roman" w:cs="Times New Roman"/>
          <w:sz w:val="28"/>
          <w:szCs w:val="28"/>
        </w:rPr>
        <w:t>терных сетей;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умение определять среднюю скорость передачи данных, оценивать изменение временипередачи при изменении информационного объема данных и характеристик канала связи;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умение строить код, обеспечивающий наименьшую возможную среднюю длину сообщенияпри известной частоте символов; пояснять принципы работы простых алгоритмов сжатия данных;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5) умение использовать при решении задач свойства позиционной записи чисел, алгоритмыпостроения записи числа в позиционной системе счисления с заданным основанием и построениячисла по строке, содержащей запись этого числа в позиционной системе счисления с заданнымоснованием; умение выполнять арифметические операции в позиционных системах счисления; умение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строить логическое выражение в дизъюнктивной и конъюнктивной нормальных формах по заданнойтаблице истинности; исследовать область истинности высказывания, содержащего переменные;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решать несложные логические уравнения; умение решать алгоритмические задачи, связанные санализом графов (задачи построения оптимального пути между вершинами графа, определенияколичества различных путей между вершинами ориентированного ациклического графа); умениеиспользовать деревья при анализе и построении кодов и для представления арифметическихвыражений, при решении задач поиска и сортировки; умение строить дерево игры по заданномуалгоритму; разрабатывать и обосновывать выигрышную стратегию игры;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понимание базовых алгоритмов обработки числовой и текстовой информации (запись чиселв позиционной системе счисления, делимость целых чисел; нахождение всех простых чисел взаданном диапазоне; обработка многоразрядных целых чисел; анализ символьных строк и других),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алгоритмов поиска и сортировки; умение определять сложность изучаемых в курсе базовыхалгоритмов (суммирование элементов массива, сортировка массива, переборные алгоритмы, двоичныйпоиск) и приводить примеры нескольких алгоритмов разной сложности для решения одной задачи;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владение универсальным языком программирования высокого уровня (Паскаль, Python, Java,С++, С#), представлениями о базовых типах данных и структурах данных; умение использоватьосновные управляющие конструкции; умение осуществлять анализ предложенной программы: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lastRenderedPageBreak/>
        <w:t>определять результаты работы программы при заданных исходных данных; определять, при какихисходных данных возможно получение указанных результатов; выявлять данные, которые могутпривести к ошибке в работе программы; формулировать предложения по улучшению программногокода;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8) умение разрабатывать и реализовывать в виде программ базовые алгоритмы; умениеиспользовать в программах данные различных типов с учетом ограничений на диапазон их возможныхзначений, применять при решении задач структуры данных (списки, словари, стеки, очереди, деревья);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применять стандартные и собственные подпрограммы для обработки числовых данных и символьныхстрок; использовать при разработке программ библиотеки подпрограмм; знать функциональныевозможности инструментальных средств среды разработки; умение использовать средства отладкипрограмм в среде программирования; умение документировать программы;</w:t>
      </w:r>
    </w:p>
    <w:p w:rsid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умение создавать веб-страницы; умение использовать электронные таблицы для анализа,представления и обработки данных (включая выбор оптимального решения, подбор линии тренда,решение задач прогнозирования); владение основными сведениями о базах данных, их структуре,средствах создания и работы с ними; умение использовать табличные (реляционные) базы данных исправочные системы.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"История" (базовый уровень) требования к предметным результатамосвоения базового курса истории 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понимание значимости России в мировых политических и социально-экономическихпроцессах XX - начала XXI века, знание достижений страны и ее народа; умение характеризоватьисторическое значение Российской революции, Гражданской войны, Новой экономической политики(далее - нэп), индустриализации и коллективизации в Союзе Советских Социалистических Республик(далее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СССР,возрождения Российской Федерации как мировой державы, воссоединения Крыма с Россией,специальной военной операции на Украине и других важнейших событий XX - начала XXI века;особенности развития культуры народов СССР (России);2) знание имен героев Первой мировой, Гражданской, Великой Отечественной войн,исторических личностей, внесших значительный вклад в социально-экономическое, политическое икультурное развитие России в XX - начале XXI века;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умение составлять описание (реконструкцию) в устной и письменной форме историческихсобытий, явлений, процессов истории родного края, истории России и всемирной истории XX - началаXXI века и их участников, образа жизни людей и его изменения в Новейшую эпоху; формулировать иобосновывать собственную точку зрения (версию, оценку) с опорой на фактический материал, в томчисле используя источники разных типов;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4) умение выявлять существенные черты исторических событий, явлений, </w:t>
      </w:r>
      <w:r w:rsidRPr="00906F9F">
        <w:rPr>
          <w:rFonts w:ascii="Times New Roman" w:hAnsi="Times New Roman" w:cs="Times New Roman"/>
          <w:sz w:val="28"/>
          <w:szCs w:val="28"/>
        </w:rPr>
        <w:lastRenderedPageBreak/>
        <w:t>процессов;истематизировать историческую информацию в соответствии с заданными критериями; сравниватьизученные исторические события, явления, процессы;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5) умение устанавливать причинно-следственные, пространственные, временные связиисторических событий, явлений, процессов; характеризовать их итоги; соотносить события историиродного края и истории России в XX - начале XXI века; определять современников исторических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событий истории России и человечества в целом в XX - начале XXI века;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умение критически анализировать для решения познавательной задачи аутентичныеисторические источники разных типов (письменные, вещественные, аудиовизуальные) по историиРоссии и зарубежных стран XX - начала XXI века, оценивать их полноту и достоверность, соотноситьс историческим периодом; выявлять общее и различия; привлекать контекстную информацию при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работе с историческими источниками;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умение осуществлять с соблюдением правил информационной безопасности поискисторической информации по истории России и зарубежных стран XX - начала XXI века в справочнойлитературе, сети Интернет, средствах массовой информации для решения познавательных задач;оценивать полноту и достоверность информации с точки зрения ее соответствия историческойдействительности;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8) умение анализировать текстовые, визуальные источники исторической информации, в томчисле исторические карты/схемы, по истории России и зарубежных стран XX - начала XXI века;сопоставлять информацию, представленную в различных источниках; формализовать историческуюинформацию в виде таблиц, схем, графиков, диаграмм;приобретение опыта осуществления проектной деятельности в форме разработки ипредставления учебных проектов по новейшей истории, в том числе - на региональном материале (сиспользованием ресурсов библиотек, музеев и так далее);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приобретение опыта взаимодействия с людьми другой культуры, национальной ирелигиозной принадлежности на основе ценностей современного российского общества: идеаловгуманизма, демократии, мира и взаимопонимания между народами, людьми разных культур;проявление уважения к историческому наследию народов России;</w:t>
      </w:r>
    </w:p>
    <w:p w:rsidR="009F7EF2"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10) умение защищать историческую правду, не допускать умаления подвига народа при защитеОтечества, готовность давать отпор фальсификациям российской истории;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11) знание ключевых событий, основных дат и этапов истории России и мира в XX - началеXXI века; выдающихся деятелей отечественной и всемирной истории; важнейших достиженийкультуры, ценностных ориентиров.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В том числе по учебному курсу "История России":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Россия накануне Первой мировой войны. Ход военных действий. Власть, общество, экономика,культура. Предпосылки революции.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lastRenderedPageBreak/>
        <w:t>Февральская революция 1917 года. Двоевластие. Октябрьская революция. Первыепреобразования большевиков. Гражданская война и интервенция. Политика "военного коммунизма".Общество, культура в годы революций и Гражданской войны.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Нэп. Образование СССР. СССР в годы нэпа. "Великий перелом". Индустриализация,коллективизация, культурная революция. Первые пятилетки. Политический строй и репрессии.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Внешняя политика СССР. Укрепление обороноспособности.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Великая Отечественная война 1941-1945 годы: причины, силы сторон, основные операции.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Государство и общество в годы войны, массовый героизм советского народа, единство фронта и тыла,человек на войне. Нацистский оккупационный режим, зверства захватчиков. Освободительная миссияКрасной Армии. Победа над Японией. Решающий вклад СССР в Великую Победу. Защита памяти оВеликой Победе.СССР в 1945-1991 годы. Экономические развитие и реформы. Политическая система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"развитого социализма". Развитие науки, образования, культуры. "Холодная война" и внешняяполитика. СССР и мировая социалистическая система. Причины распада Советского Союза.Российская Федерация в 1992-2022 годы. Становление новой России. Возрождение РоссийскойФедерации как великой державы в XXI веке. Экономическая и социальная модернизация. Культурное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пространство и повседневная жизнь. Укрепление обороноспособности. Воссоединение с Крымом иСевастополем. Специальная военная операция. Место России в современном мире.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курсу "Всеобщая история":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Мир накануне Первой мировой войны. Первая мировая война: причины, участники, основныесобытия, результаты. Власть и общество.</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Межвоенный период. Революционная волна. Версальско-Вашингтонская система. Страны мирав 1920-е годы. "Великая депрессия" и ее проявления в различных странах. "Новый курс" в США.Германский нацизм. "Народный фронт". Политика "умиротворения агрессора". Культурное развитие.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Вторая мировая война: причины, участники, основные сражения, итоги. Власть и общество вгоды войны. Решающий вклад СССР в Победу.</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Послевоенные перемены в мире. "Холодная война". Мировая система социализма.Экономические и политические изменения в странах Запада. Распад колониальных империй. Развитиестран Азии, Африки и Латинской Америки. Научно-техническая революция. Постиндустриальное иинформационное общество. Современный мир: глобализация и деглобализация. Геополитическийкризис 2022 года и его влияние на мировую систему.</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"География" (базовый уровень) требования к предметным результатамосвоения базового курса географии 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1) понимание роли и места современной географической науки в системе </w:t>
      </w:r>
      <w:r w:rsidRPr="00906F9F">
        <w:rPr>
          <w:rFonts w:ascii="Times New Roman" w:hAnsi="Times New Roman" w:cs="Times New Roman"/>
          <w:sz w:val="28"/>
          <w:szCs w:val="28"/>
        </w:rPr>
        <w:lastRenderedPageBreak/>
        <w:t>научных дисциплин,ее участии в решении важнейших проблем человечества: приводить примеры проявления глобальныхпроблем, в решении которых принимает участие современная географическая наука, на региональномуровне, в разных странах, в том числе в России; определять роль географических наук в достижениицелей устойчивого развития;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освоение и применение знаний о размещении основных географических объектов итерриториальной организации природы и общества (понятия и концепции устойчивого развития,зеленой энергетики, глобализации и проблема народонаселения); выбирать и использовать источникигеографической информации для определения положения и взаиморасположения объектов впространстве; описывать положение и взаиморасположение географических объектов в пространстве;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сформированность системы комплексных социально ориентированных географическихзнаний о закономерностях развития природы, размещения населения и хозяйства: различатьгеографические процессы и явления и распознавать их проявления в повседневной жизни;использовать знания об основных географических закономерностях для определения и сравнениясвойств изученных географических объектов, явлений и процессов; проводить классификациюгеографических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иразмещением населения, между природными условиями и природно-ресурсным капиталом иотраслевой структурой хозяйства стран; формулировать и/или обосновывать выводы на основеиспользования географических знаний;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владение географической терминологией и системой базовых географических понятий,умение применять социально-экономические понятия для решения учебных и (или) практико-ориентированных задач;</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5) сформированность умений проводить наблюдения за отдельными географическимиобъектами, процессами и явлениями, их изменениями в результате воздействия природных иантропогенных факторов: определять цели и задачи проведения наблюдений; выбирать формуфиксации результатов наблюдения; формулировать обобщения и выводы по результатам наблюдения;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сформированность умений находить и использовать различные источники географическойинформации для получения новых знаний о природных и социально-экономических процессах иявлениях, выявления закономерностей и тенденций их развития, прогнозирования: выбирать ииспользовать источники географической информации (картографические, статистические, текстовые,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видео- и фотоизображения, геоинформационные системы), адекватные решаемым задачам;</w:t>
      </w:r>
    </w:p>
    <w:p w:rsidR="009F7EF2"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сопоставлять и анализировать географические карты различной тематики и другие источникигеографической информации для выявления закономерно</w:t>
      </w:r>
      <w:r w:rsidRPr="00906F9F">
        <w:rPr>
          <w:rFonts w:ascii="Times New Roman" w:hAnsi="Times New Roman" w:cs="Times New Roman"/>
          <w:sz w:val="28"/>
          <w:szCs w:val="28"/>
        </w:rPr>
        <w:lastRenderedPageBreak/>
        <w:t>стей социально-экономических, природных иэкологических процессов и явлений; определять и сравнивать по географическим картам разногосодержания и другим источникам географической информации качественные и количественныепоказатели, характеризующие географические объекты, процессы и явления; определять и находить вкомплексе источников недостоверную и противоречивую географическую информацию для решенияучебных и (или) практико-ориентированных задач; самостоятельно находить, отбирать и применятьразличные методы познания для решения практико-ориентированных задач;</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владение умениями географического анализа и интерпретации информации из различныхисточников: находить, отбирать, систематизировать информацию, необходимую для изучениягеографических объектов и явлений, отдельных территорий мира и России, их обеспеченностиприродными и человеческими ресурсами, хозяйственного потенциала, экологических проблем;представлять в различных формах (графики, таблицы, схемы, диаграммы, карты) географическуюинформацию; формулировать выводы и заключения на основе анализа и интерпретации информациииз различных источников географической информации; критически оценивать и интерпретироватьинформацию, получаемую из различных источников; использовать различные источникигеографической информации для решения учебных и (или) практико-ориентированных задач;</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8) сформированность умений применять географические знания для объяснения разнообразныхявлений и процесс</w:t>
      </w:r>
      <w:r w:rsidR="009F7EF2">
        <w:rPr>
          <w:rFonts w:ascii="Times New Roman" w:hAnsi="Times New Roman" w:cs="Times New Roman"/>
          <w:sz w:val="28"/>
          <w:szCs w:val="28"/>
        </w:rPr>
        <w:t>о</w:t>
      </w:r>
      <w:r w:rsidRPr="00906F9F">
        <w:rPr>
          <w:rFonts w:ascii="Times New Roman" w:hAnsi="Times New Roman" w:cs="Times New Roman"/>
          <w:sz w:val="28"/>
          <w:szCs w:val="28"/>
        </w:rPr>
        <w:t>в: объяснять изученные социально-экономические и геоэкологические процессы иявления; объяснять географические особенности стран с разным уровнем социально-экономическогоразвития, включая особенности проявления в них глобальных проблем человечества; использоватьгеографические знания о мировом хозяйстве и населении мира, об особенностях взаимодействияприроды и общества для решения учебных и (или) практико-ориентированных задач;</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сформированность умений применять географические знания для оценки разнообразныхявлений и процессов: оценивать географические факторы, определяющие сущность и динамикуважнейших социально-экономических и геоэкологических процессов; оценивать изученныесоциально-экономические и геоэкологические процессы и явления;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10) сформированность знаний об основных проблемах взаимодействия природы и общества, оприродных и социально-экономических аспектах экологических проблем: описывать географическиеаспекты проблем взаимодействия природы и общества; приводить примеры взаимосвязи глобальныхпроблем; приводить примеры возможных путей решения глобальных проблем.</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"Обществознание" (базовый уровень) требования к предметнымрезультатам освоения базового курса обществознания 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сформированность знаний об (о):</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обществе как целостной развивающейся системе в единстве и взаимодействии основных сфер иинститутов;сновах социальной динамики;особенностях </w:t>
      </w:r>
      <w:r w:rsidRPr="00906F9F">
        <w:rPr>
          <w:rFonts w:ascii="Times New Roman" w:hAnsi="Times New Roman" w:cs="Times New Roman"/>
          <w:sz w:val="28"/>
          <w:szCs w:val="28"/>
        </w:rPr>
        <w:lastRenderedPageBreak/>
        <w:t>процесса цифровизации и влиянии массовых коммуникаций на все сферы жизни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общества; глобальных проблемах и вызовах современности;перспективах развития современного общества, в том числе тенденций развития Российской</w:t>
      </w:r>
    </w:p>
    <w:p w:rsidR="009F7EF2"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Федерации;человеке как субъекте общественных отношений и сознательной деятельности;особенностях социализации личности в современных условиях, сознании, познании исамосознании человека; особенностях профессиональной деятельности в области науки, культуры,экономической и финансовой сферах;значении духовной культуры общества и разнообразии ее видов и форм; экономике как науке ихозяйстве, роли государства в экономике, в том числе государственной политики поддержкиконкуренции и импортозамещения, особенностях рыночных отношений в современной экономике;роли государственного бюджета в реализации полномочий органов государственной власти,этапах бюджетного процесса, механизмах принятия бюджетных решений;социальных отношениях, направлениях социальной политики в Российской Федерации, в томчисле поддержки семьи, государственной политики в сфере межнациональных отношений; структуреи функциях политической системы общества, направлениях государственной политики РоссийскойФедерации;конституционном статусе и полномочиях органов государственной власти;системе прав человека и гражданина в Российской Федерации, правах ребенка и механизмахзащиты прав в Российской Федерации;правовом регулирования гражданских, семейных, трудовых, налоговых, образовательных,административных, уголовных общественных отношений;системе права и законодательства Российской Федерации;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умение характеризовать российские духовно-нравственные ценности, в том числе ценностичеловеческой жизни, патриотизма и служения Отечеству, семьи, созидательного труда, норм морали инравственности, прав и свобод человека, гуманизма, милосердия, справедливости, коллективизма,исторического единства народов России, преемственности истории нашей Родины, осознанияценности культуры России и традиций народов России, общественной стабильности и целостностигосударства;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владение базовым понятийным аппаратом социальных наук, умение различать существенныеи несущественные признаки понятий, определять различные смыслы многозначных понятий,классифицировать используемые в социальных науках понятия и термины; использовать понятийныйаппарат при анализе и оценке социальных явлений, для ориентации в социальных науках и приизложении собственных суждений и построении устных и письменных высказываний;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владение умениями устанавливать, выявлять, объяснять причинно-следственные,функциональные, иерархические и другие связи социальных объектов и процессов, включая уменияхарактеризовать взаимовлияние природы и общества, приводить примеры взаимосвязи всех сфержизни общества; выявлять причины и последствия преобразований в различных сферах жизнироссийского общества; характеризовать функции социальных институтов; обосновывать иерархиюнормативных правовых актов в системе российского законодательства;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lastRenderedPageBreak/>
        <w:t>5) связи социальных объектов и явлений с помощью различных знаковых систем;сформированность представлений о методах изучения социальных явлений и процессов, включаяуниверсальные методы науки, а также специальные методы социального познания, в том числесоциологические опросы, биографический метод, социальное прогнозирование;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владение умениями применять полученные знания при анализе социальной информации,полученной из источников разного типа, включая официальные публикации на интернет-ресурсахгосударственных органов, нормативные правовые акты, государственные документы стратегическогохарактера, публикации в средствах массовой информации; осуществлять поиск социальнойинформации, представленной в различных знаковых системах, извлекать информацию изнеадаптированных источников, вести целенаправленный поиск необходимых сведений, длявосполнения недостающих звеньев, делать обоснованные выводы, различать отдельные компоненты винформационном сообщении, выделять факты, выводы, оценочные суждения, мнения;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владение умениями проводить с опорой на полученные знания учебно-исследовательскую ипроектную деятельность, представлять ее результаты в виде завершенных проектов, презентаций,творческих работ социальной и междисциплинарной направленности; готовить устные выступления иписьменные работы (развернутые ответы, сочинения) по социальной проблематике, составлятьсложный и тезисный план развернутых ответов, анализировать неадаптированные тексты насоциальную тематику;</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8) использование обществоведческих знаний для взаимодействия с представителями другихнациональностей и культур в целях успешного выполнения типичных социальных ролей, реализацииправ и осознанного выполнения обязанностей гражданина Российской Федерации, в том числеправомерного налогового поведения; ориентации в актуальных общественных событиях, определенияличной гражданской позиции; осознание значимости здорового образа жизни; роли непрерывногообразования; использовать средства информационно-коммуникационных технологий в решенииразличных задач;</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владение умениями формулировать на основе приобретенных социально-гуманитарныхзнаний собственные суждения и аргументы по определенным проблемам с точки зрения социальныхценностей и использовать ключевые понятия, теоретические положения социальных наук дляобъяснения явлений социальной действительности; конкретизировать теоретические положенияфактами социальной действительности, модельными ситуациями, примерами из личного социальногоопыта и фактами социальной действительности, в том числе по соблюдению правил здорового образажизни; умение создавать типологии социальных процессов и явлений на основе предложенныхкритериев;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10) готовность применять знания о финансах и бюджетном регулировании при пользованиифинансовыми услугами и инструментами; использовать финансовую информацию для достиженияличных финансовых целей, обеспечивать </w:t>
      </w:r>
      <w:r w:rsidRPr="00906F9F">
        <w:rPr>
          <w:rFonts w:ascii="Times New Roman" w:hAnsi="Times New Roman" w:cs="Times New Roman"/>
          <w:sz w:val="28"/>
          <w:szCs w:val="28"/>
        </w:rPr>
        <w:lastRenderedPageBreak/>
        <w:t>финансовую безопасность с учетом рисков и способов ихснижения; сформированность гражданской ответственности в части уплаты налогов для развитияобщества и государства;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11) сформированность навыков оценивания социальной информации, в том числе поступающейпо каналам сетевых коммуникаций, владение умением определять степень достоверностиинформации; владение умением соотносить различные оценки социальных явлений, содержащиеся висточниках информации, давать на основе полученных знаний правовую оценку действиям людей вмодельных ситуациях;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12) владение умением самостоятельно оценивать и принимать решения, выявлять с помощьюполученных знаний наиболее эффективные способы противодействия коррупции; определятьстратегии разрешения социальных и межличностных конфликтов; оценивать поведение людей исобственное поведение с точки зрения социальных норм, ценностей, экономической рациональности ифинансовой грамотности; осознавать неприемлемость антиобщественного поведения, осознаватьопасность алкоголизма и наркомании, необходимость мер юридической ответственности, в том числедля несовершеннолетних граждан.</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"Обществознание" (углубленный уровень) требования к предметнымрезультатам освоения углубленного курса обществознания включают требования к результатам</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освоения базового курса и дополнительно 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сформированность знаний об основах общественных наук: социальной психологии,экономике, социологии, политологии, правоведении и философии, их предмете и методахисследования, этапах и основных направлениях развития, о месте и роли отдельных научныхдисциплин в социальном познании, о роли научного знания в постижении и преобразованиисоциальной действительности; о взаимосвязи общественных наук, необходимости комплексногоподхода к изучению социальных явлений и процессов;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институтов,включая семью, государство, базовые экономические, политические институты, институты в сферекультуры и массовых коммуникаций; о взаимосвязи и взаимовлиянии различных социальныхинститутов; об изменении с развитием общества их состава и функций; о политике РоссийскойФедерации, направленной на укрепление и развитие социальных институтов российского общества; огосударственно-общественных институтах в Российской Федерации, в том числе об институтеУполномоченного по правам человека в Российской Федерации; о способах и элементах социального</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контроля, о типах и способах разрешения социальных конфликтов, о конституционных принципахнациональной политики в Российской Федерации; о свободе и необходимости, единстве имногообразии в общественном развитии, факторах и механизмах социальной динамики;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lastRenderedPageBreak/>
        <w:t>3) овладение элементами методологии социального познания; умение применять методынаучного познания социальных процессов явлений для принятия обоснованных решений в различныхобластях жизнедеятельности, планирования и достижения познавательных и практических целей;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умение при анализе социальных явлений соотносить различные теоретические подходы,делать выводы и обосновывать их на теоретическом и фактическо-эмпирическом уровнях; проводитьцеленаправленный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фактов и идей; владение приемами ранжирования источников социальной информации по целямраспространения, жанрам, с позиций достоверности сведений;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5) готовность и способность делать объектом рефлексии собственный социальный опыт,использовать его при решении познавательных задач и разрешении жизненных проблем, разрешенияконфликтов правовыми способами; умение подходить к анализу и оценке общественных явлений снаучных позиций, соотносить различные теоретические подходы, оценки; делать собственные выводыи обосновывать их на теоретическом и эмпирическом уровнях;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готовность продуктивно взаимодействовать с общественными институтами на основеправовых норм, обеспечения защиты прав человека и гражданина в Российской Федерации иустановленных правил, умение самостоятельно заполнять формы, составлять документы,необходимые в социальной практике;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сформированность умений, необходимых для успешного продолжения образования науровне высшего образования по направлениям социально-гуманитарной подготовки, включая умениесамостоятельно овладевать новыми способами познавательной деятельности, выдвигать гипотезы,соотносить информацию, полученную из разных источников, эффективно взаимодействовать висследовательских группах при решении учебных задач, требующих совместной деятельности,выполнять свою часть работы по предложенному плану (инструкции), соотносить свои действия сдействиями других участников групповой деятельности; способность ориентироваться в направленияхпрофессиональной деятельности, связанных с социально-гуманитарной подготовкой.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"Физика" (базовый уровень) требования к предметным результатам</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освоения базового курса физики 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сформированность представлений о роли и месте физики и астрономии в современнойнаучной картине мира, о системообразующей роли физики в развитии естественных наук, техники исовременных технологий, о вкладе российских и зарубежных ученых-физиков в развитие науки;понимание физической сущности наблюдаемых явлений микромира, макромира и мегамира;понимание роли астрономии в практической деятельности человека и дальнейшем научно-</w:t>
      </w:r>
    </w:p>
    <w:p w:rsidR="009F7EF2"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lastRenderedPageBreak/>
        <w:t>техническом развитии, роли физики в формировании кругозора и функциональной грамотностичеловека для решения практических задач;2) сформированность умений распознавать физические явления (процессы) и объяснять их наоснове изученных законов: равномерное и равноускоренное прямолинейное движение, свободноепадение тел, движение по окружности, инерция, взаимодействие тел, колебательное движение,резонанс, волновое движение; диффузия, броуновское движение, строение жидкостей и твердых тел,изменение объема тел при нагревании (охлаждении), тепловое равновесие, испарение, конденсация,плавление, кристаллизация, кипение, влажность воздуха, связь средней кинетической энергиитеплового движения молекул с абсолютной температурой, повышение давления газа при егонагревании в закрытом сосуде, связь между параметрами состояния газа в изопроцессах; электризациятел, взаимодействие зарядов, нагревание проводника с током, взаимодействие магнитов,электромагнитная индукция, действие магнитного поля на проводник с током и движущийся заряд,электромагнитные колебания и волны, прямолинейное распространение света, отражение,преломление, интерференция, дифракция и поляризация света, дисперсия света; фотоэлектрическийэффект, световое давление, возникновение линейчатого спектра атома водорода, естественная иискусственная радиоактивность;</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владение основополагающими физическими понятиями и величинами, характеризующимифизические процессы (связанными с механическим движением, взаимодействием тел, механическими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колебаниями и волнами; атомно-молекулярным строением вещества, тепловыми процессами;электрическим и магнитным полями, электрическим током, электромагнитными колебаниями иволнами; оптическими явлениями; квантовыми явлениями, строением атома и атомного ядра,радиоактивностью); владение основополагающими астрономическими понятиями, позволяющимихарактеризовать процессы, происходящие на звездах, в звездных системах, в межгалактической среде;движение небесных тел, эволюцию звезд и Вселенной;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владение закономерностями, законами и теориями (закон всемирного тяготения, I, II и IIIзаконы Ньютона, закон сохранения механической энергии, закон сохранения импульса, принципсуперпозиции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законсохранения электрического заряда, закон Кулона, закон Ома для участка цепи, закон Ома для полнойэлектрической цепи, закон Джоуля - Ленца, закон электромагнитной индукции, закон сохраненияэнергии, закон прямолинейного распространения света, закон отражения света, закон преломлениясвета; закон сохранения энергии, закон сохранения импульса, закон сохранения электрическогозаряда, закон сохранения массового числа, постулаты Бора, закон радиоактивного распада); уверенноеиспользование законов и закономерностей при анализе физических явлений и процессов;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lastRenderedPageBreak/>
        <w:t>5) умение учитывать границы применения изученных физических моделей: материальнаяочка, инерциальная система отсчета, идеальный газ; модели строения газов, жидкостей и твердых тел,точечный электрический заряд, ядерная модель атома, нуклонная модель атомного ядра при решениифизических задач;</w:t>
      </w:r>
    </w:p>
    <w:p w:rsidR="009F7EF2" w:rsidRDefault="00906F9F" w:rsidP="00906F9F">
      <w:pPr>
        <w:ind w:firstLine="709"/>
      </w:pPr>
      <w:r w:rsidRPr="00906F9F">
        <w:rPr>
          <w:rFonts w:ascii="Times New Roman" w:hAnsi="Times New Roman" w:cs="Times New Roman"/>
          <w:sz w:val="28"/>
          <w:szCs w:val="28"/>
        </w:rPr>
        <w:t>6) владение основными методами научного познания, используемыми в физике: проводитьпрямые и косвенные измерения физических величин, выбирая оптимальный способ измерения ииспользуя известные методы оценки погрешностей измерений, проводить исследование зависимостейфизических величин с использованием прямых измерений, объяснять полученные результаты,используя физические теории, законы и понятия, и делать выводы; соблюдать правила безопасноготруда при проведении исследований в рамках учебного эксперимента и учебно-исследовательскойдеятельности с использованием цифровых измерительных устройств и лабораторного оборудования;сформированность представлений о методах получения научных астрономических знаний;</w:t>
      </w:r>
      <w:r w:rsidRPr="00906F9F">
        <w:t xml:space="preserve"> </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сформированность умения решать расчетные задачи с явно заданной физической моделью,используя физические законы и принципы; на основе анализа условия задачи выбирать физическуюмодель, выделять физические величины и формулы, необходимые для ее решения, проводить расчетыи оценивать реальность полученного значения физической величины; решать качественные задачи,выстраивая логически непротиворечивую цепочку рассуждений с опорой на изученные законы,закономерности и физические явления;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8) сформированность умения применять полученные знания для объяснения условийпротекания физических явлений в природе и для принятия практических решений в повседневнойжизни для обеспечения безопасности при обращении с бытовыми приборами и техническимиустройствами, сохранения здоровья и соблюдения норм экологического поведения в окружающейсреде; понимание необходимости применения достижений физики и технологий для рациональногоприродопользования;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сформированность собственной позиции по отношению к физической информации,получаемой из разных источников, умений использовать цифровые технологии для поиска,структурирования, интерпретации и представления учебной и научно-популярной информации;развитие умений критического анализа получаемой информации;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10) овладение умениями работать в группе с выполнением различных социальных ролей,планировать работу группы, рационально распределять деятельность в нестандартных ситуациях,адекватно оценивать вклад каждого из участников группы в решение рассматриваемой проблемы;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11) овладение (сформированность представлений) правилами записи физических формулрельефно-точечной системы обозначений Л. Брайля (для слепых и слабовидящих обучающихся).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lastRenderedPageBreak/>
        <w:t>По учебному предмету "Химия" (базовый уровень) требования к предметным результатамосвоения базового курса химии 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сформированность представлений: о химической составляющей естественнонаучнойкартины м</w:t>
      </w:r>
      <w:r w:rsidR="009F7EF2">
        <w:rPr>
          <w:rFonts w:ascii="Times New Roman" w:hAnsi="Times New Roman" w:cs="Times New Roman"/>
          <w:sz w:val="28"/>
          <w:szCs w:val="28"/>
        </w:rPr>
        <w:t>и</w:t>
      </w:r>
      <w:r w:rsidRPr="00906F9F">
        <w:rPr>
          <w:rFonts w:ascii="Times New Roman" w:hAnsi="Times New Roman" w:cs="Times New Roman"/>
          <w:sz w:val="28"/>
          <w:szCs w:val="28"/>
        </w:rPr>
        <w:t>ра, роли химии в познании явлений природы, в формировании мышления и культурыличности, ее функциональной грамотности, необходимой для решения практических задач иэкологически обоснованного отношения к своему здоровью и природной среде;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владение системой химических знаний, которая включает: основополагающие понятия(химический элемент, атом, электронная оболочка атома, s-, р-, d-электронные орбитали атомов, ион,молекула, валентность, электроотрицательность, степень окисления, химическая связь, моль, молярнаямасса, молярный объем, углеродный скелет, функциональная группа, радикал, изомерия, изомеры,гомологический ряд, гомологи, углеводороды, кислород- и азотсодержащие соединения, биологическиактивные вещества (углеводы, жиры, белки), мономер, полимер, структурное звено,высокомолекулярные соединения, кристаллическая решетка, типы химических реакций(окислительно-восстановительные, экзо-и эндотермические, реакции ионного обмена), раствор,электролиты, неэлектролиты, электролитическая диссоциация, окислитель, восстановитель, скоростьхимической реакции, химическое равновесие), теории и законы (теория химического строенияорганических веществ A.M. Бутлерова, теория электролитической диссоциации, периодический законД.И. Менделеева, закон сохранения массы), закономерности, символический язык химии,фактологические сведения о свойствах, составе, получении и безопасном использовании важнейшихнеорганических и органических веществ в быту и практической деятельности человека;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сформированность умений выявлять характерные признаки и взаимосвязь изученныхпонятий, применять соответствующие понятия при описании строения и свойств неорганических иорганических веществ и их превращений; выявлять взаимосвязь химических знаний с понятиями ипредставлениями других естественнонаучных пред</w:t>
      </w:r>
      <w:r w:rsidR="009F7EF2">
        <w:rPr>
          <w:rFonts w:ascii="Times New Roman" w:hAnsi="Times New Roman" w:cs="Times New Roman"/>
          <w:sz w:val="28"/>
          <w:szCs w:val="28"/>
        </w:rPr>
        <w:t>м</w:t>
      </w:r>
      <w:r w:rsidRPr="00906F9F">
        <w:rPr>
          <w:rFonts w:ascii="Times New Roman" w:hAnsi="Times New Roman" w:cs="Times New Roman"/>
          <w:sz w:val="28"/>
          <w:szCs w:val="28"/>
        </w:rPr>
        <w:t>етов;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сформированность умений использовать наименования химических соединениймеждународного союза теоретической и прикладной химии и тривиальные названия важнейшихвеществ (этилен, ацетилен, глицерин, фенол, формальдегид, уксусная кислота, глицин, угарный газ,углекислый газ, аммиак, гашеная известь, негашеная известь, питьевая сода и других), составлятьформулы неорганических и органических веществ, уравнения химических реакций, объяснять ихсмысл; подтверждать характерные химические свойства веществ соответствующими экспериментамии записями уравнений химических реакций;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5) сформированность умений устанавливать принадлежность изученных неорганических иорганических веществ к определенным классам и группам соединений, характеризовать их состав иважнейшие свойства; определять виды хи</w:t>
      </w:r>
      <w:r w:rsidRPr="00906F9F">
        <w:rPr>
          <w:rFonts w:ascii="Times New Roman" w:hAnsi="Times New Roman" w:cs="Times New Roman"/>
          <w:sz w:val="28"/>
          <w:szCs w:val="28"/>
        </w:rPr>
        <w:lastRenderedPageBreak/>
        <w:t>мических связей (ковалентная, ионная, металлическая,водородная), типы кристаллических решеток веществ; классифицировать химические реакции;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владение основными методами научного познания веществ и химических явлений(наблюдение, измерение, эксперимент, моделирование);</w:t>
      </w:r>
    </w:p>
    <w:p w:rsidR="009F7EF2"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сформированность умений проводить расчеты по химическим формулам и уравнениямхимических реакций с использованием физических величин, характеризующих вещества сколичественной стороны: массы, объема (нормальные условия) газов, количества вещества;использовать системные химические знания для принятия решений в конкретных жизненныхситуациях, связанных с веществами и их применением;</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8) сформированность умений планировать и выполнять химический эксперимент (превращенияорганических веществ при нагревании, получение этилена и изучение его свойств, качественныереакции на альдегиды, крахмал, уксусную кислоту; денатурация белков при нагревании, цветныереакции белков; проводить реакции ионного обмена, определять среду водных растворов,качественные реакции на сульфат-, карбонат- и хлорид-анионы, на катион аммония; решатьэкспериментальные задачи по темам "Металлы" и "Неметаллы") в соответствии с правилами техникибезопасности при обращении с веществами и лабораторным оборудованием; представлять результатыхимического эксперимента в форме записи уравнений соответствующих реакций и формулироватьвыводы на основе этих результатов;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сформированность умения анализировать химическую информацию, получаемую из разныхисточников (средств массовой информации, сеть Интернет и другие);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10) сформированность умений соблюдать правила экологически целесообразного поведения вбыту и трудовой деятельности в целях сохранения своего здоровья и окружающей природной среды;учитывать опасность воздействия на живые организмы определенных веществ, понимая смыслпоказателя предельной допустимой концентрации;</w:t>
      </w:r>
    </w:p>
    <w:p w:rsidR="009F7EF2"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11) для обучающихся с ограниченными возможностями здоровья: сформированность уменияприменять знания об основных доступных методах познания веществ и химических явлений;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12) для слепых и слабовидящих обучающихся: сформированность умения использоватьрельефно точечную систему обозначений Л. Брайля для записи химических формул.</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"Химия" (углубленный уровень) требования к предметным результатам</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освоения углубленного курса химии включают требования к результатам освоения базового курса идополнительно 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сформированность представлений: о материальном единстве мира, закономерностях ипознаваемости явлений природы; о месте и значении химии в си</w:t>
      </w:r>
      <w:r w:rsidRPr="00906F9F">
        <w:rPr>
          <w:rFonts w:ascii="Times New Roman" w:hAnsi="Times New Roman" w:cs="Times New Roman"/>
          <w:sz w:val="28"/>
          <w:szCs w:val="28"/>
        </w:rPr>
        <w:lastRenderedPageBreak/>
        <w:t>стеме естественных наук и ее роли вобеспечении устойчивого развития человечества: в решении проблем экологической, энергетической ипищевой безопасности, в развитии медицины, создании новых материалов, новых источников энергии,в обеспечении рационального природопользования, в формировании мировоззрения и общей культурычеловека, а также экологически обоснованного отношения к своему здоровью и природной среде;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владение системой химических знаний, которая включает: основополагающие понятия(дополнительно к системе понятий базового уровня) - изотопы, основное и возбужденное состояниеатома, гибридизация атомных орбиталей, химическая связь (" " и " -связь", кратные связи),молярная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растворы(истинные, дисперсные системы), кристаллогидраты, степень диссоциации, электролиз, крекинг,риформинг); теории и законы, закономерности, мировоззренческие знания, лежащие в основепонимания причинности и системности химических явлений, современные представления о строениивещества на атомном, молекулярном и надмолекулярном уровнях; представления о механизма</w:t>
      </w:r>
      <w:r w:rsidR="009F7EF2">
        <w:rPr>
          <w:rFonts w:ascii="Times New Roman" w:hAnsi="Times New Roman" w:cs="Times New Roman"/>
          <w:sz w:val="28"/>
          <w:szCs w:val="28"/>
        </w:rPr>
        <w:t>х</w:t>
      </w:r>
      <w:r w:rsidRPr="00906F9F">
        <w:rPr>
          <w:rFonts w:ascii="Times New Roman" w:hAnsi="Times New Roman" w:cs="Times New Roman"/>
          <w:sz w:val="28"/>
          <w:szCs w:val="28"/>
        </w:rPr>
        <w:t>химических реакций, термодинамических и кинетических закономерностях их протекания, охимическом равновесии, дисперсных системах, фактологические сведения о свойствах, составе,получении и безопасном использовании важнейших неорганических и органических веществ в быту ипрактической деятельности человека; общих научных принципах химического производства (напримере производства серной кислоты, аммиака, метанола, переработки нефти);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сформированность умений выявлять характерные признаки и взаимосвязь изученных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понятий, п</w:t>
      </w:r>
      <w:r w:rsidR="009F7EF2">
        <w:rPr>
          <w:rFonts w:ascii="Times New Roman" w:hAnsi="Times New Roman" w:cs="Times New Roman"/>
          <w:sz w:val="28"/>
          <w:szCs w:val="28"/>
        </w:rPr>
        <w:t>р</w:t>
      </w:r>
      <w:r w:rsidRPr="00906F9F">
        <w:rPr>
          <w:rFonts w:ascii="Times New Roman" w:hAnsi="Times New Roman" w:cs="Times New Roman"/>
          <w:sz w:val="28"/>
          <w:szCs w:val="28"/>
        </w:rPr>
        <w:t>именять соответствующие понятия при описании строения и свойств неорганических иорганических веществ и их превращений; выявлять взаимосвязь химических знаний с понятиями иσπпредставлениями других предметов для более осознанного понимания и объяснения сущностиматериального единства мира; использовать системные химические знания для объяснения ипрогнозирования явлений, имеющих естественнонаучную природу;</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сформированность умений использовать наименования химических соединениймеждународного союза теоретической и прикладной химии и тривиальные названия веществ,относящихся к изученным классам органических и неорганических соединений; использоватьхимическую символику для составления формул неорганических веществ, молекулярных иструктурных (развернутых, сокращенных и скелетных) формул органических веществ; составлятьуравнения химических реакций и раскрывать их сущность: окислительно-восстановительных реакцийпосредством составления электронного баланса этих реакций; реакций ионного обмена путемсоставления их полных и сокращенных ионных уравнений; реакций гидролиза, реакцийкомплексообразования (на примере гидрок</w:t>
      </w:r>
      <w:r w:rsidRPr="00906F9F">
        <w:rPr>
          <w:rFonts w:ascii="Times New Roman" w:hAnsi="Times New Roman" w:cs="Times New Roman"/>
          <w:sz w:val="28"/>
          <w:szCs w:val="28"/>
        </w:rPr>
        <w:lastRenderedPageBreak/>
        <w:t>сокомплексов цинка и алюминия); подтверждатьхарактерные химические свойства веществ соответствующими экспериментами и записями уравненийхимических реакций;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5) сформированность умений классифицировать неорганические и органические вещества ихимические реакции, самостоятельно выбирать основания и критерии для классификации изучаемыххимических объектов; характеризовать состав и важнейшие свойства веществ, принадлежащих копределенным классам и группам соединений (простые вещества, оксиды, гидроксиды, соли;углеводороды, простые эфиры, спирты, фенолы, альдегиды, кетоны, карбоновые кислоты, сложныеэфиры, жиры, углеводы, амины, аминокислоты, белки); применять знания о составе и свойствахвеществ для экспериментальной проверки гипотез относительно закономерностей протеканияхимических реакций и прогнозирования возможностей их осуществления;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сформированность умений подтверждать на конкретных примерах характер зависимостиреакционной способности органических соединений от кратности и типа ковалентной связи (" " и "-связи"), взаимного влияния атомов и групп атомов в молекулах; а также от особенностейреализации различных механизмов протекания реакций;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сформированность умений характеризовать электронное строение атомов (в основном ивозбужденном состоянии) и ионов химических элементов 1-4 периодов Периодической системы Д. И.Менделеева и их валентные возможности, используя понятия "s", "р", "d-электронные" орбитали,энергетические уровни; объяснять закономерности изменения свойств химических элементов иобразуемых ими соединений по периодам и группам;</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8) владение системой знаний о методах научного познания явлений природы, используемых вестественных науках и умениями применять эти знания при экспериментальном исследованиивеществ и для объяснения химических явлений, имеющих место в природе, практическойдеятельности человека и в повседневной жизни;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сформированность умений проводить расчеты по химическим формулам и уравнениямхимических реакций с использованием физических величин (массы, объема газов, количествавещества), характеризующих вещества с количественной стороны: расчеты по нахождениюхимической формулы вещества; расчеты массы (объема, количества вещества) продукта реакции, еслиодно из исходных веществ дано в виде раствора с определенной массовой долей растворенноговещества или дано в избытке (имеет примеси); расчеты массовой или объемной доли, выхода продуктареакции; расчеты теплового эффекта реакций, объемных отношений газов;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10) сформированность умений прогнозировать, анализировать и оценивать с позицийэкологической безопасности последствия бытовой и производственной деятельности человека,связанной с переработкой веществ; использовать полу</w:t>
      </w:r>
      <w:r w:rsidRPr="00906F9F">
        <w:rPr>
          <w:rFonts w:ascii="Times New Roman" w:hAnsi="Times New Roman" w:cs="Times New Roman"/>
          <w:sz w:val="28"/>
          <w:szCs w:val="28"/>
        </w:rPr>
        <w:lastRenderedPageBreak/>
        <w:t>ченные знания для принятия грамотныхрешений проблем в ситуациях, связанных с химией;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11) сформированность умений самостоятельно планировать и проводить химическийэксперимент (получение и изучение свойств неорганических и органических веществ, качественныереакции углеводородов различных классов и кислородсодержащих органических веществ, решениеэкспериментальных задач по распознаванию неорганических и органических веществ) с соблюдениемправил безопасного обращения с веществами и лабораторным оборудованием, формулировать целиисследования, предоставлять в различной форме результаты эксперимента, анализировать и оцениватьих достоверность;σπ</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12) сформированность умений осуществлять целенаправленный поиск химической информациив различных источниках (научная и учебно-научная литература, средства массовой информации, сетьИнтернет и другие), критически анализировать химическую информацию, перерабатывать ее ииспользовать в соответствии с поставленной учебной задачей;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13) сформированность умений осознавать опасность воздействия на живые организмыопределенных веществ, понимая смысл показателя предельной допустимой концентрации, и пояснятьна примерах способы уменьшения и предотвращения их вредного воздействия на организм человека.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"Биология" (базовый уровень) требования к предметным результатамосвоения базового курса биологии 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сформированность знаний о месте и роли биологии в системе научного знания;функциональной грамотности человека для решения жизненных проблем;</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сформированность умения раскрывать содержание основополагающих биологическихтерминов и понятий: жизнь, клетка, ткань, орган, организм, вид, популяция, экосистема, биоценоз,биосфера; метаболизм (обмен веществ и превращение энергии), гомеостаз (саморегуляция), биосинтезбелка, структурная организация живых систем, дискретность, саморегуляция, самовоспроизведение(репродукция), наследственность, изменчивость, энергозависимость, рост и развитие, уровневаяорганизация;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сформированность умения раскрывать содержание основополагающих биологическихтеорий и гипотез: клеточной, хромосомной, мутационной, эволюционной, происхождения жизни ичеловека;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сформированность умения раскрывать основополагающие биологические законы изакономерности (Г. Менделя, Т. Моргана, Н.И. Вавилова, Э. Геккеля, Ф. Мюллера, К. Бэра), границыих применимости к живым системам;</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5) приобретение опыта применения основных методов научного познания, используемых вбиологии: наблюдения и описания живых систем, процессов и явлений; организации и проведениябиологического эксперимента, выдвижения гипотез, выявления зависимости между исследуемымивеличинами, объяснения полученных результатов и формулирования выводов с использованиемнаучных </w:t>
      </w:r>
      <w:r w:rsidRPr="00906F9F">
        <w:rPr>
          <w:rFonts w:ascii="Times New Roman" w:hAnsi="Times New Roman" w:cs="Times New Roman"/>
          <w:sz w:val="28"/>
          <w:szCs w:val="28"/>
        </w:rPr>
        <w:lastRenderedPageBreak/>
        <w:t>понятий, теорий и законов;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сформированность умения выделять существенные признаки вирусов, клеток прокариот иэукариот; одноклеточных и многоклеточных организмов, видов, биогеоценозов и экосистем;особенности процессов обмена веществ и превращения энергии в клетке, фотосинтеза, пластическогои энергетического обмена, хемосинтеза, митоза, мейоза, оплодотворения, развития и размножения,индивидуального развития организма (онтогенеза), борьбы за существование, естественного отбора,видообразования, приспособленности организмов к среде обитания, влияния компонентов экосистем,антропогенных изменений в экосистемах своей местности, круговорота веществ и превращениеэнергии в биосфере;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сформированность умения применять полученные знания для объяснения биологическихпроцессов и явлений, для принятия практических решений в повседневной жизни с целью обеспечениябезопасности своего здоровья и здоровья окружающих людей, соблюдения здорового образа жизни,норм грамотного поведения в окружающей природной среде; понимание необходимости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использования достижений современной биологии и биотехнологий для рациональногоприродопользования;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8) сформированность умения решать биологические задачи, составлять генотипические схемыскрещивания для разных типов наследования признаков у организмов, составлять схемы переносавеществ и энергии в экосистемах (цепи питания, пищевые сети);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сформированность умений критически оценивать информацию биологического содержания,включающую псевдонаучные знания из различных источников (средства массовой информации,научно-популярные материалы); интерпретировать этические аспекты современных исследований вбиологии, медицине, биотехнологии; рассматривать глобальные экологические проблемы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современности, формировать по отношению к ним собственную позицию;</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10) сформированность умений создавать собственные письменные и устные сообщения наоснове биологической информации из нескольких источников, грамотно использовать понятийныйаппарат биологии.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"Биология" (углубленный уровень) требования к предметнымрезультатам освоения углубленного курса биологии включают требования к результатам освоениябазового курса и дополнительно 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сформированность знаний о месте и роли биологии в системе естественных наук, вформировании современной естественнонаучной картины мира, в познании законов природы ирешении жизненно важных социально-этических, экономических, экологических проблемчеловечества, а также в решении вопросов рационального природопользования; в формированииценностного отношения к природе, обществу, человеку; о вкладе российских и зарубежных ученых -биологов в развитие биологии;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умение владеть системой биологических знаний, которая включает: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основополагающие биологические термины и понятия (жизнь, клетка, </w:t>
      </w:r>
      <w:r w:rsidRPr="00906F9F">
        <w:rPr>
          <w:rFonts w:ascii="Times New Roman" w:hAnsi="Times New Roman" w:cs="Times New Roman"/>
          <w:sz w:val="28"/>
          <w:szCs w:val="28"/>
        </w:rPr>
        <w:lastRenderedPageBreak/>
        <w:t>ткань, орган, организм,вид, популяция, экосистема, биоценоз, биосфера; метаболизм, гомеостаз, клеточный иммунитет,биосинтез белка, биополимеры, дискретность, саморегуляция, самовоспроизведение,наследственность, изменчивость, энергозависимость, рост и развитие);биологические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Т.Моргана, закон зародышевого сходства К. Бэра, эволюционная теория Ч. Дарвина, синтетическаятеория эволюции, теория антропогенеза Ч. Дарвина; теория биогеоценоза В.Н. Сукачёва; учения Н.И.Вавилова - о Центрах многообразия и происхождения культурных растений, А.Н. Северцова - о путяхи направлениях эволюции, В.И. Вернадского - о биосфере;законы (единообразия потомков первого поколения, расщепления признаков, независимогонаследования признаков Г. Менделя, сцепленного наследования признаков и нарушения сцеплениягенов Т. Моргана; гомологических рядов в наследственной изменчивости Н.И. Вавилова,генетического равновесия Дж. Харди и В. Вайнберга; зародышевого сходства К. Бэра,биогенетического закона Э. Геккеля, Ф. Мюллера);принципы (чистоты гамет, комплементарности);правила (минимума Ю. Либиха, экологической пирамиды чисел, биомассы и энергии);гипотезы (коацерватной А.И. Опарина, первичного бульона Дж. Холдейна, микросфер С.Фокса, рибозима Т. Чек);</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владение системой знаний об основных методах научного познания, используемых вбиологических исследованиях живых объектов и экосистем (описание, измерение, проведениенаблюдений); способами выявления и оценки антропогенных изменений в природе;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умение выделять существенные признаки:строения вирусов, клеток прокариот и эукариот; одноклеточных и многоклеточных организмов,видов, биогеоценозов, экосистем и биосферы;строения органов и систем органов растений, животных, человека; процессовжизнедеятельности, протекающих в организмах растений, животных и человека;биологических процессов: обмена веществ (метаболизм), информации и превращения энергии,брожения, автотрофного и гетеротрофного типов питания, фотосинтеза и хемосинтеза, митоза, мейоза,гаметогенеза, эмбриогенеза, постэмбрионального развития, размножения, индивидуального развитияорганизма (онтогенеза), взаимодействия генов, гетерозиса; действий искусственного отбора,стабилизирующего, движущего и разрывающего естественного отбора; аллопатрического исимпатрического видообразования; влияния движущих сил эволюции на генофонд популяции;приспособленности организмов к среде обитания, чередования направлений эволюции; круговоротавеществ и потока энергии в экосистемах;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5) умение устанавливать взаимосвязи между строением и функциями: органоидов, клетокразных тканей, органами и системами органов у растений, животных и человека; между этапамиобмена веществ; этапами клеточного цикла и жизненных циклов организмов; этапами эмбриональногоразвития; генотипом и </w:t>
      </w:r>
      <w:r w:rsidRPr="00906F9F">
        <w:rPr>
          <w:rFonts w:ascii="Times New Roman" w:hAnsi="Times New Roman" w:cs="Times New Roman"/>
          <w:sz w:val="28"/>
          <w:szCs w:val="28"/>
        </w:rPr>
        <w:lastRenderedPageBreak/>
        <w:t>фенотипом, фенотипом и факторами среды обитания; процессами эволюции;движущими силами антропогенеза; компонентами различных экосистем и приспособлениями к ниморганизмов;</w:t>
      </w:r>
    </w:p>
    <w:p w:rsidR="00924916" w:rsidRDefault="00906F9F" w:rsidP="00906F9F">
      <w:pPr>
        <w:ind w:firstLine="709"/>
      </w:pPr>
      <w:r w:rsidRPr="00906F9F">
        <w:rPr>
          <w:rFonts w:ascii="Times New Roman" w:hAnsi="Times New Roman" w:cs="Times New Roman"/>
          <w:sz w:val="28"/>
          <w:szCs w:val="28"/>
        </w:rPr>
        <w:t>6) умение выявлять отличительные признаки живых систем, в том числе грибов, растений,животных и человека; приспособленность видов к среде обитания, абиотических и биотическихкомпонентов экосистем, взаимосвязей организмов в сообществах, антропогенных изменений вэкосистемах своей местности;</w:t>
      </w:r>
      <w:r w:rsidRPr="00906F9F">
        <w:t xml:space="preserve"> </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умение использовать соответствующие аргументы, биологическую терминологию исимволику для доказательства родства организмов разных систематических групп; взаимосвязиорганизмов и среды обитания; единства человеческих рас; необходимости здорового образа жизни,сохранения разнообразия видов и экосистем, как условия сосуществования природы и человечества;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8) умение решать поисковые биологические задачи; выявлять причинно-следственные связимежду исследуемыми биологическими объектами, процессами и явлениями; делать выводы ипрогнозы на основании полученных результатов;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умение выдвигать гипотезы, проверять их экспериментальными средствами, формулируяцель исследования, анализировать полученные результаты и делать выводы;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10) принимать участие в научно-исследовательской работе по биологии, экологии и медицине,проводимой на базе школьных научных обществ и публично представлять полученные результаты наученических конференциях разного уровня;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11) умение оценивать этические аспекты современных исследований в области биотехнологии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и генетических технологий (клонирование, искусственное оплодотворение, направленное изменение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генома и создание трансгенных организмов);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12) умение мотивировать свой выбор будущей профессиональной деятельности в областибиологии, медицины, биотехнологии, психологии, экологии, ветеринарии, сельского хозяйства,пищевой промышленности; углублять познавательный интерес, направленный на осознанный выборсоответствующей профессии и продолжение биологического образования в учреждениях среднегопрофессионального и высшего образования.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"Физическая культура" (базовый уровень) требования к предметнымрезультатам освоения базового курса физической культуры 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умение использовать разнообразные формы и виды физкультурной деятельности дляорганизации здорового образа жизни, активного отдыха и досуга, в том числе в подготовке квыполнению нормативов Всероссийского физкультурно-спортивного комплекса "Готов к труду иобороне" (ГТО);</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lastRenderedPageBreak/>
        <w:t>2) владение современными технологиями укрепления и сохранения здоровья, поддержанияработоспособности, профилактики заболеваний, связанных с учебной и производственнойдеятельностью;</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владение основными способами самоконтроля индивидуальных показателей здоровья,умственной и физической работоспособности, динамики физического развития и физических качеств;</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владение физическими упражнениями разной функциональной направленности,использование их в режиме учебной и производственной деятельности с целью профилактикипереутомления и сохранения высокой работоспособности;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5) владение техническими приемами и двигательными действиями базовых видов спорта,активное применение их в физкультурно-оздоровительной и соревновательной деятельности, в сфередосуга, в профессионально-прикладной сфере;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положительную динамику в развитии основных физических качеств (силы, быстроты,выносливости, гибкости и ловкости).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Требования к предметным результатам освоения обучающимися с ограниченнымивозможностями здоровья базового курса "Адаптированная физическая культура" определяются сучетом особенностей их психофизического развития, состояния здоровья, особых образовательныхпотребностей.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По учебному предмету "Основы безопасности и защиты Родины (базовый уровень) требованияк предметным результатам освоения базового курса по основам безопасности жизнедеятельности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 знание основ законодательства Российской Федерации, обеспечивающих национальнуюбезопасность и защиту населения от внешних и внутренних угроз; сформированность представлений огосударственной политике в области обеспечения государственной и общественной безопасности,защиты населения и территорий от чрезвычайных ситуаций различного характера;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2) знание задач и основных принципов организации Единой системы предупреждения иликвидации последствий чрезвычайных ситуаций, прав и обязанностей гражданина в этой области;прав и обязанностей гражданина в области гражданской обороны; знание о действиях по сигналамгражданской обороны;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3) сформированность представлений о роли России в современном мире; угрозах военногохарактера; роли Вооруженных Сил Российской Федерации в обеспечении защиты государства;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формирование представления о военной службе;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4) сформированность знаний об элементах начальной военной подготовки; овладение знаниямитребований безопасности при обращении со стрелковым оружием; сформированность представлений обоевых свойствах и поражающем действии оружия массового поражения, а также способах защиты отнего;</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5) сформированность представлений о современном общевойсковом бое; </w:t>
      </w:r>
      <w:r w:rsidRPr="00906F9F">
        <w:rPr>
          <w:rFonts w:ascii="Times New Roman" w:hAnsi="Times New Roman" w:cs="Times New Roman"/>
          <w:sz w:val="28"/>
          <w:szCs w:val="28"/>
        </w:rPr>
        <w:lastRenderedPageBreak/>
        <w:t>понимание овозможностях применения современных достижений научнотехнического прогресса в условияхсовременного боя;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6) сформированность необходимого уровня военных знаний как фактора построенияпрофессиональной траектории, в том числе и образовательных организаций осуществляющихподготовку кадров в интересах обороны и безопасности государства, обеспечении законности иправопорядка;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7) сформированность представлений о ценности безопасного поведения для личности,общества, государства; знание правил безопасного поведения и способов их применения всобственном поведении;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8) сформированность представлений о возможных источниках опасности в различныхситуациях (в быту, транспорте, общественных местах, в природной среде, в социуме, в цифровойсреде); владение основными способами предупреждения опасных ситуаций; знание порядка действийв экстремальных и чрезвычайных ситуациях;</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9) сформированность представлений о важности соблюдения правил дорожного движениявсеми участниками движения, правил безопасности на транспорте. Знание правил безопасногоповедения на транспорте, умение применять их на практике, знание о порядке действий в опасных,экстремальных и чрезвычайных ситуациях на транспорте;</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10)знания о способах безопасного поведения в природной среде; умение применять их напрактике; знания порядка действий при чрезвычайных ситуациях природного характера;сформированность представлений об экологической безопасности, ценности бережного отношения кприроде, разумного природопользования;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11)знания основ пожарной безопасности; умение применять их на практике дляпредупреждения пожаров; знания порядка действий при угрозе пожара и пожаре в быту,общественных местах, на транспорте, в природной среде; знания прав и обязанностей граждан вобласти пожарной безопасности;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12) владение основами медицинских знаний: владение приемами оказания первой помощи принеотложных состояниях, инфекционных и неинфекционных заболеваний, сохранения психическогоздоровья; сформированность представлений о здоровом образе жизни и его роли в сохранениипсихического и физического здоровья, негативного отношения к вредным привычкам; знания онеобходимых действиях при чрезвычайных ситуациях биолого-социального и военного характера;умение применять табельные и подручные средства для само- и взаимопомощи;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13)знание основ безопасного, конструктивного общения, умение различать опасные явления всоциальном взаимодействии, в том числе криминогенного характера; умение предупреждать опасныеявления и противодействовать им;</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xml:space="preserve">14) сформированность нетерпимости к проявлениям насилия в социальном взаимодействии;знания о способах безопасного поведения в цифровой среде; умение применять их на практике;умение распознавать опасности в цифровой </w:t>
      </w:r>
      <w:r w:rsidRPr="00906F9F">
        <w:rPr>
          <w:rFonts w:ascii="Times New Roman" w:hAnsi="Times New Roman" w:cs="Times New Roman"/>
          <w:sz w:val="28"/>
          <w:szCs w:val="28"/>
        </w:rPr>
        <w:lastRenderedPageBreak/>
        <w:t>среде (в том числе криминогенного характера, опасности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вовлечения в деструктивную деятельность) и противодействовать им;</w:t>
      </w:r>
    </w:p>
    <w:p w:rsidR="00924916"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15) сформированность представлений об опасности и негативном влиянии на жизнь личности,общества, государства деструктивной идеологии в том числе экстремизма, терроризма; пониманиероли государства в противодействии терроризму; умения различать приемы вовлечения вдеструктивные сообщества, экстремистскую и террористическую деятельность и противодействоватьим; знания порядка действий при объявлении разного уровня террористической опасности и действийпри угрозе или в случае террористического акта, проведении контртеррористической операции.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Требования к предметным результатам освоения обучающимися с ограниченнымивозможностями здоровья базового курса "Основы безопасности и защиты Родины" определяются сучетом особенностей их психофизического развития, состояния здоровья, особых образовательныхпотребностей.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Дополнительные учебные предметы, курсы по выбору обучающихся обеспечивают: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удовлетворение индивидуальных запросов обучающихся;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общеобразовательную, общекультурную составляющую при получении среднего общего</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образования;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развитие личности обучающихся, их познавательных интересов, интеллектуальной 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ценностно-смысловой сферы;</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развитие навыков самообразования и самопроектирования;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углубление, расширение и систематизацию знаний в выбранной области научного знания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или вида деятельности;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совершенствование имеющегося и приобретение нового опыта познавательной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деятельности, профессионального самоопределения обучающихся.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Результаты изучения дополнительных учебных предметов, курсов по выбору обучающихся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отражают:</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развитие личности обучающихся средствами предлагаемого для изучения учебного</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предмета, курса: развитие общей культуры обучающихся, их мировоззрения, ценностно-смысловыхустановок, развитие познавательных, регулятивных и коммуникативных способностей, готовностии способности к саморазвитию и профессиональному самоопределению;</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овладение систематическими знаниями и приобретение опыта осуществления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целесообразной и результативной деятельности;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lastRenderedPageBreak/>
        <w:t> развитие способности к непрерывному самообразованию, овладению ключевымикомпетентностями, составляющими основу умения: самостоятельному приобретению и интеграциинаний, коммуникации и сотрудничеству, эффективному решению (разрешению) проблем,осознанному использованию информационных и коммуникационных технологий, самоорганизациии саморегуляции;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обеспечение академической мобильности и (или) возможности поддерживатьизбранное направление образования;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обеспечение профессиональной ориентации обучающихся.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Планируемые результаты при выполнении индивидуального проекта.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Индивидуальный проект представляет собой особую форму организации деятельностиобучающихся (учебное исследование или учебный проект). Индивидуальный проект выполняетсяобучающимся самостоятельно под руководством учителя (тьютора) по выбранной теме в рамкаходного или нескольких изучаемых учебных предметов, курсов в любой избранной областидеятельности (познавательной, практической, учебно-исследовательской, социальной,художественно-творческой, иной).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Результаты выполнения индивидуального проекта:</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сформированность навыков коммуникативной, учебно-исследовательскойдеятельности, критического мышления;</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способность к инновационной, аналитической, творческой, интеллектуальнойдеятельности;</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сформированность навыков проектной деятельности, а также самостоятельногоприменения приобретенных знаний и способов действий при решении различных задач, используязнания одного или нескольких учебных предметов или предметных областей;</w:t>
      </w:r>
    </w:p>
    <w:p w:rsidR="00906F9F" w:rsidRPr="00906F9F"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 способность постановки цели и формулирования гипотезы исследования,планирования работы, отбора и интерпретации необходимой информации, структурированияаргументации результатов исследования на основе собранных данных, презентации результатов.</w:t>
      </w:r>
    </w:p>
    <w:p w:rsidR="00906F9F" w:rsidRPr="005D4B91" w:rsidRDefault="00906F9F" w:rsidP="00906F9F">
      <w:pPr>
        <w:ind w:firstLine="709"/>
        <w:rPr>
          <w:rFonts w:ascii="Times New Roman" w:hAnsi="Times New Roman" w:cs="Times New Roman"/>
          <w:sz w:val="28"/>
          <w:szCs w:val="28"/>
        </w:rPr>
      </w:pPr>
      <w:r w:rsidRPr="00906F9F">
        <w:rPr>
          <w:rFonts w:ascii="Times New Roman" w:hAnsi="Times New Roman" w:cs="Times New Roman"/>
          <w:sz w:val="28"/>
          <w:szCs w:val="28"/>
        </w:rPr>
        <w:t>Индивидуальный проект выполняется обучающимся в течение 10-го класса в рамкахучебного времени, специально отведенного учебным планом, и должен быть представлен в видезавершенного учебного исследования или разработанного проекта: информационного, творческого,социального, прикладного, инновационного, конструкторского, инженерного.</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1.3. СИСТЕМА ОЦЕНКИ ДОСТИЖЕНИЯ ПЛАНИРУЕМЫХ РЕЗУЛЬТАТОВ ОСВОЕНИЯ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1.3.1. Общие положения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Её основными функциями являются:</w:t>
      </w:r>
      <w:r w:rsidRPr="005D4B91">
        <w:rPr>
          <w:rFonts w:ascii="Times New Roman" w:hAnsi="Times New Roman" w:cs="Times New Roman"/>
          <w:sz w:val="28"/>
          <w:szCs w:val="28"/>
        </w:rPr>
        <w:t xml:space="preserve">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Основными направлениями и целями оценочной деятельности являются: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Основным объектом системы оценки, её содержательной и критериальной базой выступают требования </w:t>
      </w:r>
      <w:r w:rsidRPr="005D4B91">
        <w:rPr>
          <w:rStyle w:val="a4"/>
          <w:rFonts w:ascii="Times New Roman" w:hAnsi="Times New Roman" w:cs="Times New Roman"/>
          <w:b/>
          <w:i/>
          <w:color w:val="auto"/>
          <w:sz w:val="28"/>
          <w:szCs w:val="28"/>
        </w:rPr>
        <w:t>ФГОС</w:t>
      </w:r>
      <w:r w:rsidRPr="005D4B91">
        <w:rPr>
          <w:rFonts w:ascii="Times New Roman" w:hAnsi="Times New Roman" w:cs="Times New Roman"/>
          <w:b/>
          <w:i/>
          <w:sz w:val="28"/>
          <w:szCs w:val="28"/>
        </w:rPr>
        <w:t xml:space="preserve"> СОО, которые конкретизируются в планируемых результатах освоения обучающимися ФОП СОО.</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Система оценки включает процедуры внутренней и внешней оценки.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Внутренняя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стартовую диагностику;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текущую и тематическую оценку;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психолого-педагогическое наблюдение;</w:t>
      </w:r>
    </w:p>
    <w:p w:rsidR="000253A4"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внутренний мониторинг образовательных достижений обучающихся.</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63"/>
        <w:gridCol w:w="3402"/>
        <w:gridCol w:w="1701"/>
      </w:tblGrid>
      <w:tr w:rsidR="003C12B2" w:rsidTr="00383576">
        <w:tc>
          <w:tcPr>
            <w:tcW w:w="1843" w:type="dxa"/>
            <w:noWrap/>
          </w:tcPr>
          <w:p w:rsidR="003C12B2" w:rsidRDefault="003C12B2" w:rsidP="00383576">
            <w:pPr>
              <w:pStyle w:val="1e"/>
              <w:rPr>
                <w:sz w:val="24"/>
                <w:szCs w:val="24"/>
              </w:rPr>
            </w:pPr>
            <w:r>
              <w:rPr>
                <w:sz w:val="24"/>
                <w:szCs w:val="24"/>
              </w:rPr>
              <w:t>Оценочные процедуры</w:t>
            </w:r>
          </w:p>
        </w:tc>
        <w:tc>
          <w:tcPr>
            <w:tcW w:w="2863" w:type="dxa"/>
            <w:noWrap/>
          </w:tcPr>
          <w:p w:rsidR="003C12B2" w:rsidRDefault="003C12B2" w:rsidP="00383576">
            <w:pPr>
              <w:pStyle w:val="1e"/>
              <w:ind w:firstLine="0"/>
              <w:rPr>
                <w:sz w:val="24"/>
                <w:szCs w:val="24"/>
              </w:rPr>
            </w:pPr>
            <w:r>
              <w:rPr>
                <w:sz w:val="24"/>
                <w:szCs w:val="24"/>
              </w:rPr>
              <w:t>Оцениваемые результаты</w:t>
            </w:r>
          </w:p>
        </w:tc>
        <w:tc>
          <w:tcPr>
            <w:tcW w:w="3402" w:type="dxa"/>
            <w:noWrap/>
          </w:tcPr>
          <w:p w:rsidR="003C12B2" w:rsidRDefault="003C12B2" w:rsidP="00383576">
            <w:pPr>
              <w:pStyle w:val="1e"/>
              <w:ind w:firstLine="0"/>
              <w:rPr>
                <w:sz w:val="24"/>
                <w:szCs w:val="24"/>
              </w:rPr>
            </w:pPr>
            <w:r>
              <w:rPr>
                <w:sz w:val="24"/>
                <w:szCs w:val="24"/>
              </w:rPr>
              <w:t>Инструментарий/ форма представления результатов</w:t>
            </w:r>
          </w:p>
        </w:tc>
        <w:tc>
          <w:tcPr>
            <w:tcW w:w="1701" w:type="dxa"/>
            <w:noWrap/>
          </w:tcPr>
          <w:p w:rsidR="003C12B2" w:rsidRDefault="003C12B2" w:rsidP="00383576">
            <w:pPr>
              <w:ind w:firstLine="33"/>
              <w:rPr>
                <w:rFonts w:ascii="Times New Roman" w:hAnsi="Times New Roman"/>
                <w:b/>
              </w:rPr>
            </w:pPr>
            <w:r>
              <w:rPr>
                <w:rFonts w:ascii="Times New Roman" w:hAnsi="Times New Roman"/>
                <w:b/>
              </w:rPr>
              <w:t>Периодичность</w:t>
            </w:r>
          </w:p>
        </w:tc>
      </w:tr>
      <w:tr w:rsidR="003C12B2" w:rsidTr="00383576">
        <w:tc>
          <w:tcPr>
            <w:tcW w:w="1843" w:type="dxa"/>
            <w:noWrap/>
          </w:tcPr>
          <w:p w:rsidR="003C12B2" w:rsidRDefault="003C12B2" w:rsidP="00383576">
            <w:pPr>
              <w:pStyle w:val="1e"/>
              <w:ind w:firstLine="0"/>
              <w:rPr>
                <w:sz w:val="24"/>
                <w:szCs w:val="24"/>
              </w:rPr>
            </w:pPr>
            <w:r>
              <w:rPr>
                <w:sz w:val="24"/>
                <w:szCs w:val="24"/>
              </w:rPr>
              <w:t>Стартовая диагностика*</w:t>
            </w:r>
          </w:p>
        </w:tc>
        <w:tc>
          <w:tcPr>
            <w:tcW w:w="2863" w:type="dxa"/>
            <w:noWrap/>
          </w:tcPr>
          <w:p w:rsidR="003C12B2" w:rsidRDefault="003C12B2" w:rsidP="00383576">
            <w:pPr>
              <w:pStyle w:val="1e"/>
              <w:ind w:firstLine="0"/>
              <w:rPr>
                <w:sz w:val="24"/>
                <w:szCs w:val="24"/>
              </w:rPr>
            </w:pPr>
            <w:r>
              <w:rPr>
                <w:sz w:val="24"/>
                <w:szCs w:val="24"/>
              </w:rPr>
              <w:t>Сформированность регулятивных, коммуникативных и познавательных учебных действий</w:t>
            </w:r>
          </w:p>
        </w:tc>
        <w:tc>
          <w:tcPr>
            <w:tcW w:w="3402" w:type="dxa"/>
            <w:noWrap/>
          </w:tcPr>
          <w:p w:rsidR="003C12B2" w:rsidRDefault="003C12B2" w:rsidP="00383576">
            <w:pPr>
              <w:pStyle w:val="1e"/>
              <w:ind w:firstLine="0"/>
              <w:rPr>
                <w:sz w:val="24"/>
                <w:szCs w:val="24"/>
              </w:rPr>
            </w:pPr>
            <w:r>
              <w:rPr>
                <w:sz w:val="24"/>
                <w:szCs w:val="24"/>
              </w:rPr>
              <w:t>Согласно КП рабчих программ</w:t>
            </w:r>
          </w:p>
        </w:tc>
        <w:tc>
          <w:tcPr>
            <w:tcW w:w="1701" w:type="dxa"/>
            <w:noWrap/>
          </w:tcPr>
          <w:p w:rsidR="003C12B2" w:rsidRDefault="003C12B2" w:rsidP="003C12B2">
            <w:pPr>
              <w:ind w:firstLine="33"/>
              <w:rPr>
                <w:rFonts w:ascii="Times New Roman" w:hAnsi="Times New Roman"/>
              </w:rPr>
            </w:pPr>
            <w:r>
              <w:rPr>
                <w:rFonts w:ascii="Times New Roman" w:hAnsi="Times New Roman"/>
              </w:rPr>
              <w:t>Сентябрь</w:t>
            </w:r>
          </w:p>
        </w:tc>
      </w:tr>
      <w:tr w:rsidR="003C12B2" w:rsidTr="00383576">
        <w:tc>
          <w:tcPr>
            <w:tcW w:w="1843" w:type="dxa"/>
            <w:noWrap/>
          </w:tcPr>
          <w:p w:rsidR="003C12B2" w:rsidRDefault="003C12B2" w:rsidP="00383576">
            <w:pPr>
              <w:pStyle w:val="1e"/>
              <w:ind w:firstLine="0"/>
              <w:rPr>
                <w:sz w:val="24"/>
                <w:szCs w:val="24"/>
              </w:rPr>
            </w:pPr>
            <w:r>
              <w:rPr>
                <w:sz w:val="24"/>
                <w:szCs w:val="24"/>
              </w:rPr>
              <w:t xml:space="preserve">Выполнение текущих учебных исследований и проектов </w:t>
            </w:r>
          </w:p>
        </w:tc>
        <w:tc>
          <w:tcPr>
            <w:tcW w:w="2863" w:type="dxa"/>
            <w:noWrap/>
          </w:tcPr>
          <w:p w:rsidR="003C12B2" w:rsidRDefault="003C12B2" w:rsidP="00383576">
            <w:pPr>
              <w:pStyle w:val="1e"/>
              <w:ind w:firstLine="0"/>
              <w:rPr>
                <w:sz w:val="24"/>
                <w:szCs w:val="24"/>
              </w:rPr>
            </w:pPr>
            <w:r>
              <w:rPr>
                <w:sz w:val="24"/>
                <w:szCs w:val="24"/>
              </w:rPr>
              <w:t>Сформированность регулятивных, коммуникативных и познавательных учебных действий</w:t>
            </w:r>
          </w:p>
        </w:tc>
        <w:tc>
          <w:tcPr>
            <w:tcW w:w="3402" w:type="dxa"/>
            <w:noWrap/>
          </w:tcPr>
          <w:p w:rsidR="003C12B2" w:rsidRDefault="003C12B2" w:rsidP="00383576">
            <w:pPr>
              <w:pStyle w:val="1e"/>
              <w:ind w:firstLine="0"/>
              <w:rPr>
                <w:sz w:val="24"/>
                <w:szCs w:val="24"/>
              </w:rPr>
            </w:pPr>
            <w:r>
              <w:rPr>
                <w:sz w:val="24"/>
                <w:szCs w:val="24"/>
              </w:rPr>
              <w:t>Согласно КП рабочих программ учебных предметов</w:t>
            </w:r>
          </w:p>
        </w:tc>
        <w:tc>
          <w:tcPr>
            <w:tcW w:w="1701" w:type="dxa"/>
            <w:noWrap/>
          </w:tcPr>
          <w:p w:rsidR="003C12B2" w:rsidRDefault="003C12B2" w:rsidP="00383576">
            <w:pPr>
              <w:ind w:firstLine="33"/>
              <w:rPr>
                <w:rFonts w:ascii="Times New Roman" w:hAnsi="Times New Roman"/>
              </w:rPr>
            </w:pPr>
            <w:r>
              <w:rPr>
                <w:rFonts w:ascii="Times New Roman" w:hAnsi="Times New Roman"/>
              </w:rPr>
              <w:t>Уч.год, 10-11 класс</w:t>
            </w:r>
          </w:p>
        </w:tc>
      </w:tr>
      <w:tr w:rsidR="003C12B2" w:rsidTr="00383576">
        <w:tc>
          <w:tcPr>
            <w:tcW w:w="1843" w:type="dxa"/>
            <w:noWrap/>
          </w:tcPr>
          <w:p w:rsidR="003C12B2" w:rsidRDefault="003C12B2" w:rsidP="00383576">
            <w:pPr>
              <w:pStyle w:val="1e"/>
              <w:ind w:firstLine="0"/>
              <w:rPr>
                <w:sz w:val="24"/>
                <w:szCs w:val="24"/>
              </w:rPr>
            </w:pPr>
            <w:r>
              <w:rPr>
                <w:sz w:val="24"/>
                <w:szCs w:val="24"/>
              </w:rPr>
              <w:t xml:space="preserve">Выполнение работы по функциональной грамотности </w:t>
            </w:r>
          </w:p>
        </w:tc>
        <w:tc>
          <w:tcPr>
            <w:tcW w:w="2863" w:type="dxa"/>
            <w:noWrap/>
          </w:tcPr>
          <w:p w:rsidR="003C12B2" w:rsidRDefault="003C12B2" w:rsidP="00383576">
            <w:pPr>
              <w:pStyle w:val="1e"/>
              <w:ind w:firstLine="0"/>
              <w:rPr>
                <w:sz w:val="24"/>
                <w:szCs w:val="24"/>
              </w:rPr>
            </w:pPr>
            <w:r>
              <w:rPr>
                <w:sz w:val="24"/>
                <w:szCs w:val="24"/>
              </w:rPr>
              <w:t>Сформированность метапредметных обррезультатов</w:t>
            </w:r>
          </w:p>
        </w:tc>
        <w:tc>
          <w:tcPr>
            <w:tcW w:w="3402" w:type="dxa"/>
            <w:noWrap/>
          </w:tcPr>
          <w:p w:rsidR="003C12B2" w:rsidRDefault="003C12B2" w:rsidP="00383576">
            <w:pPr>
              <w:pStyle w:val="1e"/>
              <w:ind w:firstLine="0"/>
              <w:rPr>
                <w:sz w:val="24"/>
                <w:szCs w:val="24"/>
              </w:rPr>
            </w:pPr>
            <w:r>
              <w:rPr>
                <w:sz w:val="24"/>
                <w:szCs w:val="24"/>
              </w:rPr>
              <w:t xml:space="preserve">работа для оценки (метапредметные результаты), используется сервис РЭШ </w:t>
            </w:r>
          </w:p>
        </w:tc>
        <w:tc>
          <w:tcPr>
            <w:tcW w:w="1701" w:type="dxa"/>
            <w:noWrap/>
          </w:tcPr>
          <w:p w:rsidR="003C12B2" w:rsidRDefault="003C12B2" w:rsidP="003C12B2">
            <w:pPr>
              <w:ind w:firstLine="33"/>
              <w:rPr>
                <w:rFonts w:ascii="Times New Roman" w:hAnsi="Times New Roman"/>
                <w:iCs/>
              </w:rPr>
            </w:pPr>
            <w:r>
              <w:rPr>
                <w:rFonts w:ascii="Times New Roman" w:hAnsi="Times New Roman"/>
                <w:iCs/>
              </w:rPr>
              <w:t>ежегодно 10  класс (декабрь, апрель)</w:t>
            </w:r>
          </w:p>
        </w:tc>
      </w:tr>
      <w:tr w:rsidR="003C12B2" w:rsidTr="00383576">
        <w:tc>
          <w:tcPr>
            <w:tcW w:w="1843" w:type="dxa"/>
            <w:noWrap/>
          </w:tcPr>
          <w:p w:rsidR="003C12B2" w:rsidRDefault="003C12B2" w:rsidP="00383576">
            <w:pPr>
              <w:pStyle w:val="1e"/>
              <w:ind w:firstLine="0"/>
              <w:rPr>
                <w:sz w:val="24"/>
                <w:szCs w:val="24"/>
              </w:rPr>
            </w:pPr>
            <w:r>
              <w:rPr>
                <w:iCs/>
                <w:sz w:val="24"/>
                <w:szCs w:val="24"/>
              </w:rPr>
              <w:lastRenderedPageBreak/>
              <w:t>Оценивание выполнения</w:t>
            </w:r>
            <w:r>
              <w:rPr>
                <w:sz w:val="24"/>
                <w:szCs w:val="24"/>
              </w:rPr>
              <w:t xml:space="preserve"> групповых/ индивидуальных проектов</w:t>
            </w:r>
          </w:p>
        </w:tc>
        <w:tc>
          <w:tcPr>
            <w:tcW w:w="2863" w:type="dxa"/>
            <w:noWrap/>
          </w:tcPr>
          <w:p w:rsidR="003C12B2" w:rsidRDefault="003C12B2" w:rsidP="00383576">
            <w:pPr>
              <w:pStyle w:val="1e"/>
              <w:ind w:firstLine="0"/>
              <w:rPr>
                <w:sz w:val="24"/>
                <w:szCs w:val="24"/>
              </w:rPr>
            </w:pPr>
            <w:r>
              <w:rPr>
                <w:sz w:val="24"/>
                <w:szCs w:val="24"/>
              </w:rPr>
              <w:t>Сформированность регулятивных, коммуникативных и познавательных учебных действий</w:t>
            </w:r>
          </w:p>
        </w:tc>
        <w:tc>
          <w:tcPr>
            <w:tcW w:w="3402" w:type="dxa"/>
            <w:noWrap/>
          </w:tcPr>
          <w:p w:rsidR="003C12B2" w:rsidRDefault="003C12B2" w:rsidP="00383576">
            <w:pPr>
              <w:pStyle w:val="1e"/>
              <w:ind w:firstLine="0"/>
              <w:rPr>
                <w:sz w:val="24"/>
                <w:szCs w:val="24"/>
              </w:rPr>
            </w:pPr>
            <w:r>
              <w:rPr>
                <w:sz w:val="24"/>
                <w:szCs w:val="24"/>
              </w:rPr>
              <w:t>Проектные папки учащихся по подготовке и защите проекта  (план работы над проектом, проект , отзыв руководителя)/ карты наблюдений, листы самооценки/взаимооценки.</w:t>
            </w:r>
          </w:p>
        </w:tc>
        <w:tc>
          <w:tcPr>
            <w:tcW w:w="1701" w:type="dxa"/>
            <w:noWrap/>
          </w:tcPr>
          <w:p w:rsidR="003C12B2" w:rsidRDefault="003C12B2" w:rsidP="00383576">
            <w:pPr>
              <w:ind w:firstLine="0"/>
              <w:rPr>
                <w:rFonts w:ascii="Times New Roman" w:hAnsi="Times New Roman"/>
              </w:rPr>
            </w:pPr>
            <w:r>
              <w:rPr>
                <w:rFonts w:ascii="Times New Roman" w:hAnsi="Times New Roman"/>
              </w:rPr>
              <w:t>10 класс, один раз в  год</w:t>
            </w:r>
          </w:p>
        </w:tc>
      </w:tr>
      <w:tr w:rsidR="003C12B2" w:rsidTr="00383576">
        <w:tc>
          <w:tcPr>
            <w:tcW w:w="1843" w:type="dxa"/>
            <w:noWrap/>
          </w:tcPr>
          <w:p w:rsidR="003C12B2" w:rsidRDefault="003C12B2" w:rsidP="00383576">
            <w:pPr>
              <w:pStyle w:val="1e"/>
              <w:ind w:firstLine="0"/>
              <w:rPr>
                <w:sz w:val="24"/>
                <w:szCs w:val="24"/>
              </w:rPr>
            </w:pPr>
            <w:r>
              <w:rPr>
                <w:sz w:val="24"/>
                <w:szCs w:val="24"/>
              </w:rPr>
              <w:t xml:space="preserve">Защита итогового индивидуального проекта </w:t>
            </w:r>
          </w:p>
        </w:tc>
        <w:tc>
          <w:tcPr>
            <w:tcW w:w="2863" w:type="dxa"/>
            <w:noWrap/>
          </w:tcPr>
          <w:p w:rsidR="003C12B2" w:rsidRDefault="003C12B2" w:rsidP="00383576">
            <w:pPr>
              <w:pStyle w:val="1e"/>
              <w:ind w:firstLine="0"/>
              <w:rPr>
                <w:sz w:val="24"/>
                <w:szCs w:val="24"/>
              </w:rPr>
            </w:pPr>
            <w:r>
              <w:rPr>
                <w:sz w:val="24"/>
                <w:szCs w:val="24"/>
              </w:rPr>
              <w:t>Сформированность  регулятивных, коммуникативных и познавательных учебных действий</w:t>
            </w:r>
          </w:p>
        </w:tc>
        <w:tc>
          <w:tcPr>
            <w:tcW w:w="3402" w:type="dxa"/>
            <w:noWrap/>
          </w:tcPr>
          <w:p w:rsidR="003C12B2" w:rsidRDefault="003C12B2" w:rsidP="00383576">
            <w:pPr>
              <w:pStyle w:val="1e"/>
              <w:ind w:firstLine="0"/>
              <w:rPr>
                <w:i/>
                <w:sz w:val="24"/>
                <w:szCs w:val="24"/>
              </w:rPr>
            </w:pPr>
            <w:r>
              <w:rPr>
                <w:sz w:val="24"/>
                <w:szCs w:val="24"/>
              </w:rPr>
              <w:t>Оценочный лист выступления. Проектные папки учащихся по подготовке и защите проекта  (план работы над проектом, проект , рецензия руководителя)</w:t>
            </w:r>
          </w:p>
        </w:tc>
        <w:tc>
          <w:tcPr>
            <w:tcW w:w="1701" w:type="dxa"/>
            <w:noWrap/>
          </w:tcPr>
          <w:p w:rsidR="003C12B2" w:rsidRDefault="003C12B2" w:rsidP="00383576">
            <w:pPr>
              <w:ind w:firstLine="0"/>
              <w:rPr>
                <w:rFonts w:ascii="Times New Roman" w:hAnsi="Times New Roman"/>
              </w:rPr>
            </w:pPr>
            <w:r>
              <w:rPr>
                <w:rFonts w:ascii="Times New Roman" w:hAnsi="Times New Roman"/>
              </w:rPr>
              <w:t>10 класс, один раз в год</w:t>
            </w:r>
          </w:p>
        </w:tc>
      </w:tr>
    </w:tbl>
    <w:p w:rsidR="003C12B2" w:rsidRDefault="003C12B2" w:rsidP="003C12B2">
      <w:pPr>
        <w:rPr>
          <w:rFonts w:ascii="Times New Roman" w:hAnsi="Times New Roman" w:cs="Times New Roman"/>
          <w:sz w:val="28"/>
          <w:szCs w:val="28"/>
        </w:rPr>
      </w:pPr>
      <w:r>
        <w:rPr>
          <w:rFonts w:ascii="Times New Roman" w:hAnsi="Times New Roman" w:cs="Times New Roman"/>
          <w:sz w:val="28"/>
          <w:szCs w:val="28"/>
        </w:rPr>
        <w:t>Требования к оценке проектов представлены в соотвествующем положении.</w:t>
      </w:r>
    </w:p>
    <w:p w:rsidR="003C12B2" w:rsidRPr="006779A1" w:rsidRDefault="003C12B2" w:rsidP="003C12B2">
      <w:pPr>
        <w:pStyle w:val="aff4"/>
        <w:ind w:left="0"/>
        <w:jc w:val="both"/>
        <w:rPr>
          <w:b/>
        </w:rPr>
      </w:pPr>
      <w:r w:rsidRPr="006779A1">
        <w:t xml:space="preserve">Оценка достижения предметных результатов регламентируется </w:t>
      </w:r>
      <w:r w:rsidRPr="006779A1">
        <w:rPr>
          <w:b/>
        </w:rPr>
        <w:t>Положением</w:t>
      </w:r>
      <w:r>
        <w:rPr>
          <w:b/>
        </w:rPr>
        <w:t xml:space="preserve"> </w:t>
      </w:r>
      <w:r w:rsidRPr="006779A1">
        <w:rPr>
          <w:b/>
        </w:rPr>
        <w:t>о текущем и промежуточном оценивании обучающихся в МБОУ СОШ №53</w:t>
      </w:r>
      <w:r>
        <w:rPr>
          <w:b/>
        </w:rPr>
        <w:t xml:space="preserve"> (приказ № 374р от 11.12.2023)</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Внешняя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независимую оценку качества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мониторинговые исследования муниципального, регионального и федерального уровней.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система оценки </w:t>
      </w:r>
      <w:r w:rsidR="005C470F" w:rsidRPr="005C470F">
        <w:rPr>
          <w:rFonts w:ascii="Times New Roman" w:hAnsi="Times New Roman" w:cs="Times New Roman"/>
          <w:sz w:val="28"/>
          <w:szCs w:val="28"/>
        </w:rPr>
        <w:t>школы</w:t>
      </w:r>
      <w:r w:rsidR="005C470F">
        <w:rPr>
          <w:rFonts w:ascii="Times New Roman" w:hAnsi="Times New Roman" w:cs="Times New Roman"/>
          <w:color w:val="FF0000"/>
          <w:sz w:val="28"/>
          <w:szCs w:val="28"/>
        </w:rPr>
        <w:t xml:space="preserve"> </w:t>
      </w:r>
      <w:r w:rsidRPr="005D4B91">
        <w:rPr>
          <w:rFonts w:ascii="Times New Roman" w:hAnsi="Times New Roman" w:cs="Times New Roman"/>
          <w:sz w:val="28"/>
          <w:szCs w:val="28"/>
        </w:rPr>
        <w:t>реализует системно-деятельностный, уровневый и комплексный подходы к оценке образовательных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Системно-деятельностный подход</w:t>
      </w:r>
      <w:r w:rsidRPr="005D4B91">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Уровневый подход</w:t>
      </w:r>
      <w:r w:rsidRPr="005D4B91">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Комплексный подход </w:t>
      </w:r>
      <w:r w:rsidRPr="005D4B91">
        <w:rPr>
          <w:rFonts w:ascii="Times New Roman" w:hAnsi="Times New Roman" w:cs="Times New Roman"/>
          <w:sz w:val="28"/>
          <w:szCs w:val="28"/>
        </w:rPr>
        <w:t>к оценке образовательных достижений реализуется через: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оценку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т.ч. исследовательских) и творческих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1.3.2. Особенности оценки личностных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т.ч. выбор профессии; ценностно-смысловых установках обучающихся, формируемых средствами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1.3.3. Особенности оценки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метапредметных результатов</w:t>
      </w:r>
      <w:r w:rsidRPr="005D4B91">
        <w:rPr>
          <w:rFonts w:ascii="Times New Roman" w:hAnsi="Times New Roman" w:cs="Times New Roman"/>
          <w:sz w:val="28"/>
          <w:szCs w:val="28"/>
        </w:rPr>
        <w:t xml:space="preserve"> представляет собой оценку дости</w:t>
      </w:r>
      <w:r w:rsidRPr="005D4B91">
        <w:rPr>
          <w:rFonts w:ascii="Times New Roman" w:hAnsi="Times New Roman" w:cs="Times New Roman"/>
          <w:sz w:val="28"/>
          <w:szCs w:val="28"/>
        </w:rPr>
        <w:lastRenderedPageBreak/>
        <w:t>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Основным объектом оценки метапредметных результатов является: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освоение обучающимися межпредметных понятий и УУД (регулятивных, познавательных, коммуникативных);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способность использования УУД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овладение навыками учебно-исследовательской, проектной и социальной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УУД.</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Формы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читательской грамотности - письменная работа на межпредметной основе;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Групповые и (или) индивидуальные учебные исследования и проекты</w:t>
      </w:r>
      <w:r w:rsidRPr="005D4B91">
        <w:rPr>
          <w:rFonts w:ascii="Times New Roman" w:hAnsi="Times New Roman" w:cs="Times New Roman"/>
          <w:sz w:val="28"/>
          <w:szCs w:val="28"/>
        </w:rPr>
        <w:t xml:space="preserve">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Выбор темы проекта осуществляется обучающимися.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lastRenderedPageBreak/>
        <w:t>Результатом проекта является одна из следующих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материальный объект, макет, иное конструкторское изделие;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отчетные материалы по социальному проекту.</w:t>
      </w:r>
    </w:p>
    <w:p w:rsidR="000253A4" w:rsidRPr="005C470F" w:rsidRDefault="000253A4" w:rsidP="005D4B91">
      <w:pPr>
        <w:ind w:firstLine="709"/>
        <w:rPr>
          <w:rFonts w:ascii="Times New Roman" w:hAnsi="Times New Roman" w:cs="Times New Roman"/>
          <w:sz w:val="28"/>
          <w:szCs w:val="28"/>
        </w:rPr>
      </w:pPr>
      <w:r w:rsidRPr="005C470F">
        <w:rPr>
          <w:rFonts w:ascii="Times New Roman" w:hAnsi="Times New Roman" w:cs="Times New Roman"/>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0253A4" w:rsidRPr="005C470F" w:rsidRDefault="000253A4" w:rsidP="005D4B91">
      <w:pPr>
        <w:ind w:firstLine="709"/>
        <w:rPr>
          <w:rFonts w:ascii="Times New Roman" w:hAnsi="Times New Roman" w:cs="Times New Roman"/>
          <w:i/>
          <w:sz w:val="28"/>
          <w:szCs w:val="28"/>
        </w:rPr>
      </w:pPr>
      <w:r w:rsidRPr="005C470F">
        <w:rPr>
          <w:rFonts w:ascii="Times New Roman" w:hAnsi="Times New Roman" w:cs="Times New Roman"/>
          <w:i/>
          <w:sz w:val="28"/>
          <w:szCs w:val="28"/>
        </w:rPr>
        <w:t>Проект оценивается по следующим критериям: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познавательных УУД: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регулятивных 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коммуникативных УУД: умение ясно изложить и оформить выполненную работу, представить её результаты, аргументированно ответить на вопросы.</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1.3.4. Особенности оценки 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Предметные результаты освоения Программы</w:t>
      </w:r>
      <w:r w:rsidRPr="005D4B91">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предметных результатов</w:t>
      </w:r>
      <w:r w:rsidRPr="005D4B91">
        <w:rPr>
          <w:rFonts w:ascii="Times New Roman" w:hAnsi="Times New Roman" w:cs="Times New Roman"/>
          <w:sz w:val="28"/>
          <w:szCs w:val="28"/>
        </w:rPr>
        <w:t xml:space="preserve"> представляет собой оценку достижения обучающимися планируемых результатов по отдельным учебным предметам.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w:t>
      </w:r>
      <w:r w:rsidRPr="005D4B91">
        <w:rPr>
          <w:rFonts w:ascii="Times New Roman" w:hAnsi="Times New Roman" w:cs="Times New Roman"/>
          <w:sz w:val="28"/>
          <w:szCs w:val="28"/>
        </w:rPr>
        <w:lastRenderedPageBreak/>
        <w:t>муникативных) действий, а также компетентностей, релевантных соответствующим направлениям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253A4" w:rsidRPr="002E0F22" w:rsidRDefault="000253A4" w:rsidP="005D4B91">
      <w:pPr>
        <w:ind w:firstLine="709"/>
        <w:rPr>
          <w:rFonts w:ascii="Times New Roman" w:hAnsi="Times New Roman" w:cs="Times New Roman"/>
          <w:sz w:val="28"/>
          <w:szCs w:val="28"/>
        </w:rPr>
      </w:pPr>
      <w:r w:rsidRPr="002E0F22">
        <w:rPr>
          <w:rFonts w:ascii="Times New Roman" w:hAnsi="Times New Roman" w:cs="Times New Roman"/>
          <w:sz w:val="28"/>
          <w:szCs w:val="28"/>
        </w:rPr>
        <w:t>Особенности оценки по отдельному учебному предмету фиксируются в приложении к ООП СОО.</w:t>
      </w:r>
    </w:p>
    <w:p w:rsidR="000253A4" w:rsidRPr="002E0F22" w:rsidRDefault="000253A4" w:rsidP="005D4B91">
      <w:pPr>
        <w:ind w:firstLine="709"/>
        <w:rPr>
          <w:rFonts w:ascii="Times New Roman" w:hAnsi="Times New Roman" w:cs="Times New Roman"/>
          <w:sz w:val="28"/>
          <w:szCs w:val="28"/>
        </w:rPr>
      </w:pPr>
      <w:r w:rsidRPr="002E0F22">
        <w:rPr>
          <w:rFonts w:ascii="Times New Roman" w:hAnsi="Times New Roman" w:cs="Times New Roman"/>
          <w:sz w:val="28"/>
          <w:szCs w:val="28"/>
        </w:rPr>
        <w:t>Описание оценки предметных результатов по отдельному учебному предмету включает:</w:t>
      </w:r>
    </w:p>
    <w:p w:rsidR="000253A4" w:rsidRPr="002E0F22" w:rsidRDefault="000253A4" w:rsidP="005D4B91">
      <w:pPr>
        <w:ind w:firstLine="709"/>
        <w:rPr>
          <w:rFonts w:ascii="Times New Roman" w:hAnsi="Times New Roman" w:cs="Times New Roman"/>
          <w:sz w:val="28"/>
          <w:szCs w:val="28"/>
        </w:rPr>
      </w:pPr>
      <w:r w:rsidRPr="002E0F22">
        <w:rPr>
          <w:rFonts w:ascii="Times New Roman" w:hAnsi="Times New Roman" w:cs="Times New Roman"/>
          <w:sz w:val="28"/>
          <w:szCs w:val="28"/>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253A4" w:rsidRPr="002E0F22" w:rsidRDefault="000253A4" w:rsidP="005D4B91">
      <w:pPr>
        <w:ind w:firstLine="709"/>
        <w:rPr>
          <w:rFonts w:ascii="Times New Roman" w:hAnsi="Times New Roman" w:cs="Times New Roman"/>
          <w:sz w:val="28"/>
          <w:szCs w:val="28"/>
        </w:rPr>
      </w:pPr>
      <w:r w:rsidRPr="002E0F22">
        <w:rPr>
          <w:rFonts w:ascii="Times New Roman" w:hAnsi="Times New Roman" w:cs="Times New Roman"/>
          <w:sz w:val="28"/>
          <w:szCs w:val="2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0253A4" w:rsidRPr="002E0F22" w:rsidRDefault="000253A4" w:rsidP="005D4B91">
      <w:pPr>
        <w:ind w:firstLine="709"/>
        <w:rPr>
          <w:rFonts w:ascii="Times New Roman" w:hAnsi="Times New Roman" w:cs="Times New Roman"/>
          <w:sz w:val="28"/>
          <w:szCs w:val="28"/>
        </w:rPr>
      </w:pPr>
      <w:r w:rsidRPr="002E0F22">
        <w:rPr>
          <w:rFonts w:ascii="Times New Roman" w:hAnsi="Times New Roman" w:cs="Times New Roman"/>
          <w:sz w:val="28"/>
          <w:szCs w:val="28"/>
        </w:rPr>
        <w:t>- график контрольных мероприятий.</w:t>
      </w:r>
    </w:p>
    <w:p w:rsidR="000253A4" w:rsidRPr="002E0F22"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1.3.5. Организация и содержание оценочных процедур</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Стартовая диагностика проводится администрацией образовательной организации с целью оценки готовности к обучению на </w:t>
      </w:r>
      <w:r w:rsidR="00A534FC">
        <w:rPr>
          <w:rFonts w:ascii="Times New Roman" w:hAnsi="Times New Roman" w:cs="Times New Roman"/>
          <w:sz w:val="28"/>
          <w:szCs w:val="28"/>
        </w:rPr>
        <w:t>уровне среднего</w:t>
      </w:r>
      <w:r w:rsidRPr="005D4B91">
        <w:rPr>
          <w:rFonts w:ascii="Times New Roman" w:hAnsi="Times New Roman" w:cs="Times New Roman"/>
          <w:sz w:val="28"/>
          <w:szCs w:val="28"/>
        </w:rPr>
        <w:t xml:space="preserve">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Стартовая диагностика проводится в начале 10 класса</w:t>
      </w:r>
      <w:r w:rsidRPr="005D4B91">
        <w:rPr>
          <w:rFonts w:ascii="Times New Roman" w:hAnsi="Times New Roman" w:cs="Times New Roman"/>
          <w:sz w:val="28"/>
          <w:szCs w:val="28"/>
        </w:rPr>
        <w:t xml:space="preserve"> и выступает как основа (точка отсчёта) для оценки динамики образовательных достижений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 ч.: средствами работы с информацией, знаково-символическими средствами, логическими операциями.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Текущая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Текущая оценка может быть </w:t>
      </w:r>
      <w:r w:rsidRPr="005D4B91">
        <w:rPr>
          <w:rFonts w:ascii="Times New Roman" w:hAnsi="Times New Roman" w:cs="Times New Roman"/>
          <w:i/>
          <w:sz w:val="28"/>
          <w:szCs w:val="28"/>
        </w:rPr>
        <w:t>формирующей</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5D4B91">
        <w:rPr>
          <w:rFonts w:ascii="Times New Roman" w:hAnsi="Times New Roman" w:cs="Times New Roman"/>
          <w:i/>
          <w:sz w:val="28"/>
          <w:szCs w:val="28"/>
        </w:rPr>
        <w:t>диагностической</w:t>
      </w:r>
      <w:r w:rsidRPr="005D4B91">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w:t>
      </w:r>
      <w:r w:rsidRPr="005D4B91">
        <w:rPr>
          <w:rFonts w:ascii="Times New Roman" w:hAnsi="Times New Roman" w:cs="Times New Roman"/>
          <w:sz w:val="28"/>
          <w:szCs w:val="28"/>
        </w:rPr>
        <w:lastRenderedPageBreak/>
        <w:t>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текущей оценки являются основой для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Тематическая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Внутренний мониторинг</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Внутренний мониторинг представляет собой следующие процедуры: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достижения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253A4" w:rsidRPr="002E0F22" w:rsidRDefault="000253A4" w:rsidP="005D4B91">
      <w:pPr>
        <w:ind w:firstLine="709"/>
        <w:rPr>
          <w:rFonts w:ascii="Times New Roman" w:hAnsi="Times New Roman" w:cs="Times New Roman"/>
          <w:sz w:val="28"/>
          <w:szCs w:val="28"/>
        </w:rPr>
      </w:pPr>
      <w:r w:rsidRPr="002E0F22">
        <w:rPr>
          <w:rFonts w:ascii="Times New Roman" w:hAnsi="Times New Roman" w:cs="Times New Roman"/>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w:t>
      </w:r>
    </w:p>
    <w:p w:rsidR="000253A4" w:rsidRPr="00DA664B" w:rsidRDefault="000253A4" w:rsidP="00DA664B">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bookmarkStart w:id="1" w:name="sub_300"/>
      <w:r w:rsidRPr="005D4B91">
        <w:rPr>
          <w:rFonts w:ascii="Times New Roman" w:hAnsi="Times New Roman" w:cs="Times New Roman"/>
          <w:b/>
          <w:sz w:val="28"/>
          <w:szCs w:val="28"/>
        </w:rPr>
        <w:lastRenderedPageBreak/>
        <w:t>2. СОДЕРЖАТЕЛЬНЫЙ РАЗДЕЛ</w:t>
      </w:r>
    </w:p>
    <w:p w:rsidR="00143290" w:rsidRPr="005D4B91" w:rsidRDefault="00924916" w:rsidP="00143290">
      <w:pPr>
        <w:ind w:firstLine="709"/>
        <w:rPr>
          <w:rFonts w:ascii="Times New Roman" w:hAnsi="Times New Roman" w:cs="Times New Roman"/>
          <w:b/>
          <w:sz w:val="28"/>
          <w:szCs w:val="28"/>
        </w:rPr>
      </w:pPr>
      <w:r>
        <w:rPr>
          <w:rFonts w:ascii="Times New Roman" w:hAnsi="Times New Roman" w:cs="Times New Roman"/>
          <w:b/>
          <w:sz w:val="28"/>
          <w:szCs w:val="28"/>
        </w:rPr>
        <w:t xml:space="preserve">2.1. </w:t>
      </w:r>
      <w:r w:rsidR="00143290" w:rsidRPr="005D4B91">
        <w:rPr>
          <w:rFonts w:ascii="Times New Roman" w:hAnsi="Times New Roman" w:cs="Times New Roman"/>
          <w:b/>
          <w:sz w:val="28"/>
          <w:szCs w:val="28"/>
        </w:rPr>
        <w:t> ПРОГРАММА ФОРМИРОВАНИЯ УНИВЕРСАЛЬНЫХ УЧЕБНЫХ ДЕЙСТВИЙ.</w:t>
      </w:r>
    </w:p>
    <w:p w:rsidR="00143290" w:rsidRPr="005D4B91" w:rsidRDefault="00143290" w:rsidP="00143290">
      <w:pPr>
        <w:ind w:firstLine="709"/>
        <w:rPr>
          <w:rFonts w:ascii="Times New Roman" w:hAnsi="Times New Roman" w:cs="Times New Roman"/>
          <w:sz w:val="28"/>
          <w:szCs w:val="28"/>
        </w:rPr>
      </w:pPr>
    </w:p>
    <w:p w:rsidR="00143290" w:rsidRPr="005D4B91" w:rsidRDefault="00143290" w:rsidP="00143290">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 ЦЕЛЕВОЙ РАЗДЕЛ</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Помимо возрастания сложности выполняемых действий повышается уровень их рефлексивности (осознанности). </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Именно переход на качественно новый уровень рефлексии выделяет старший школьный возраст как особенный этап в становлении УУД. </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УУД в процессе взросления из средства успешности решения предметных задач постепенно превращаются в объект рассмотрения, анализа. </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 уровне среднего общего образования </w:t>
      </w:r>
      <w:r w:rsidRPr="005D4B91">
        <w:rPr>
          <w:rFonts w:ascii="Times New Roman" w:hAnsi="Times New Roman" w:cs="Times New Roman"/>
          <w:i/>
          <w:sz w:val="28"/>
          <w:szCs w:val="28"/>
        </w:rPr>
        <w:t xml:space="preserve">регулятивные УУД </w:t>
      </w:r>
      <w:r w:rsidRPr="005D4B91">
        <w:rPr>
          <w:rFonts w:ascii="Times New Roman" w:hAnsi="Times New Roman" w:cs="Times New Roman"/>
          <w:sz w:val="28"/>
          <w:szCs w:val="28"/>
        </w:rPr>
        <w:t>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Развитие регулятивных действий тесно переплетается с развитием </w:t>
      </w:r>
      <w:r w:rsidRPr="005D4B91">
        <w:rPr>
          <w:rFonts w:ascii="Times New Roman" w:hAnsi="Times New Roman" w:cs="Times New Roman"/>
          <w:i/>
          <w:sz w:val="28"/>
          <w:szCs w:val="28"/>
        </w:rPr>
        <w:t>коммуникативных УУД.</w:t>
      </w:r>
      <w:r w:rsidRPr="005D4B91">
        <w:rPr>
          <w:rFonts w:ascii="Times New Roman" w:hAnsi="Times New Roman" w:cs="Times New Roman"/>
          <w:sz w:val="28"/>
          <w:szCs w:val="28"/>
        </w:rPr>
        <w:t xml:space="preserve">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Старший школьный возраст является ключевым для развития </w:t>
      </w:r>
      <w:r w:rsidRPr="005D4B91">
        <w:rPr>
          <w:rFonts w:ascii="Times New Roman" w:hAnsi="Times New Roman" w:cs="Times New Roman"/>
          <w:i/>
          <w:sz w:val="28"/>
          <w:szCs w:val="28"/>
        </w:rPr>
        <w:t xml:space="preserve">познавательных УУД </w:t>
      </w:r>
      <w:r w:rsidRPr="005D4B91">
        <w:rPr>
          <w:rFonts w:ascii="Times New Roman" w:hAnsi="Times New Roman" w:cs="Times New Roman"/>
          <w:sz w:val="28"/>
          <w:szCs w:val="28"/>
        </w:rPr>
        <w:t xml:space="preserve">и формирования собственной образовательной стратегии. Появляется сознательное и развернутое формирование образовательного запроса. </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Программа развития УУД направлена на повышение эффективности освоения обучающимися основной образовательной программы, а также усвоение </w:t>
      </w:r>
      <w:r w:rsidRPr="005D4B91">
        <w:rPr>
          <w:rFonts w:ascii="Times New Roman" w:hAnsi="Times New Roman" w:cs="Times New Roman"/>
          <w:sz w:val="28"/>
          <w:szCs w:val="28"/>
        </w:rPr>
        <w:lastRenderedPageBreak/>
        <w:t>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Программа формирования УУД призвана обеспечить:</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работ, основами информационной безопасности, умением безопасного использования ИКТ;</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подготовку к осознанному выбору дальнейшего образования и профессиональной деятельности.</w:t>
      </w:r>
    </w:p>
    <w:p w:rsidR="00143290" w:rsidRPr="005D4B91" w:rsidRDefault="00143290" w:rsidP="00143290">
      <w:pPr>
        <w:ind w:firstLine="709"/>
        <w:rPr>
          <w:rFonts w:ascii="Times New Roman" w:hAnsi="Times New Roman" w:cs="Times New Roman"/>
          <w:sz w:val="28"/>
          <w:szCs w:val="28"/>
        </w:rPr>
      </w:pPr>
    </w:p>
    <w:p w:rsidR="00143290" w:rsidRDefault="00143290" w:rsidP="00143290">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2.</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СОДЕРЖАТЕЛЬНЫЙ РАЗДЕЛ</w:t>
      </w:r>
    </w:p>
    <w:p w:rsidR="00143290" w:rsidRPr="005D4B91" w:rsidRDefault="00143290" w:rsidP="00143290">
      <w:pPr>
        <w:ind w:firstLine="709"/>
        <w:jc w:val="center"/>
        <w:rPr>
          <w:rFonts w:ascii="Times New Roman" w:hAnsi="Times New Roman" w:cs="Times New Roman"/>
          <w:b/>
          <w:sz w:val="28"/>
          <w:szCs w:val="28"/>
        </w:rPr>
      </w:pP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Программа формирования УУД у обучающихся содержит:</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описание взаимосвязи УУД с содержанием учебных предметов;</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описание особенностей реализации основных направлений и форм</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учебно-исследовательской и проектной деятельности.</w:t>
      </w:r>
    </w:p>
    <w:p w:rsidR="00143290" w:rsidRPr="005D4B91" w:rsidRDefault="00143290" w:rsidP="00143290">
      <w:pPr>
        <w:ind w:firstLine="709"/>
        <w:rPr>
          <w:rFonts w:ascii="Times New Roman" w:hAnsi="Times New Roman" w:cs="Times New Roman"/>
          <w:sz w:val="28"/>
          <w:szCs w:val="28"/>
        </w:rPr>
      </w:pPr>
    </w:p>
    <w:p w:rsidR="00143290" w:rsidRPr="005D4B91" w:rsidRDefault="00143290" w:rsidP="00143290">
      <w:pPr>
        <w:ind w:firstLine="709"/>
        <w:rPr>
          <w:rFonts w:ascii="Times New Roman" w:hAnsi="Times New Roman" w:cs="Times New Roman"/>
          <w:b/>
          <w:sz w:val="28"/>
          <w:szCs w:val="28"/>
        </w:rPr>
      </w:pPr>
      <w:r w:rsidRPr="005D4B91">
        <w:rPr>
          <w:rFonts w:ascii="Times New Roman" w:hAnsi="Times New Roman" w:cs="Times New Roman"/>
          <w:b/>
          <w:sz w:val="28"/>
          <w:szCs w:val="28"/>
        </w:rPr>
        <w:t>2.1. Описание взаимосвязи УУД с содержанием учебных предметов</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Содержание среднего общего образования определяется программой среднего общего образования. </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Предметное учебное содержание фиксируется в рабочих программах.</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Разработанные по всем учебным предметам федеральные рабочие программы (далее - ФРП) отражают определенные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УУД в трех своих компонентах:</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 разделе «Основные виды деятельности» тематического планирования.</w:t>
      </w:r>
    </w:p>
    <w:p w:rsidR="00143290" w:rsidRPr="005D4B91" w:rsidRDefault="00143290" w:rsidP="00143290">
      <w:pPr>
        <w:ind w:firstLine="709"/>
        <w:rPr>
          <w:rFonts w:ascii="Times New Roman" w:hAnsi="Times New Roman" w:cs="Times New Roman"/>
          <w:sz w:val="28"/>
          <w:szCs w:val="28"/>
        </w:rPr>
      </w:pPr>
    </w:p>
    <w:p w:rsidR="00143290" w:rsidRPr="005D4B91" w:rsidRDefault="00143290" w:rsidP="00143290">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2.2. Характеристика познавательных, коммуникативных и регулятивных универсальных учебных действий </w:t>
      </w:r>
    </w:p>
    <w:p w:rsidR="00143290" w:rsidRPr="005D4B91" w:rsidRDefault="00143290" w:rsidP="00143290">
      <w:pPr>
        <w:ind w:firstLine="709"/>
        <w:rPr>
          <w:rFonts w:ascii="Times New Roman" w:hAnsi="Times New Roman" w:cs="Times New Roman"/>
          <w:b/>
          <w:sz w:val="28"/>
          <w:szCs w:val="28"/>
        </w:rPr>
      </w:pPr>
      <w:r w:rsidRPr="005D4B91">
        <w:rPr>
          <w:rFonts w:ascii="Times New Roman" w:hAnsi="Times New Roman" w:cs="Times New Roman"/>
          <w:b/>
          <w:i/>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43290" w:rsidRPr="005D4B91" w:rsidRDefault="00143290" w:rsidP="00143290">
      <w:pPr>
        <w:ind w:firstLine="709"/>
        <w:rPr>
          <w:rFonts w:ascii="Times New Roman" w:hAnsi="Times New Roman" w:cs="Times New Roman"/>
          <w:b/>
          <w:i/>
          <w:sz w:val="28"/>
          <w:szCs w:val="28"/>
        </w:rPr>
      </w:pPr>
      <w:r w:rsidRPr="005D4B91">
        <w:rPr>
          <w:rFonts w:ascii="Times New Roman" w:hAnsi="Times New Roman" w:cs="Times New Roman"/>
          <w:b/>
          <w:i/>
          <w:sz w:val="28"/>
          <w:szCs w:val="28"/>
        </w:rPr>
        <w:t>Русский язык и литература</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познавательных УУД включает базовые логические действия: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w:t>
      </w:r>
      <w:r w:rsidRPr="005D4B91">
        <w:rPr>
          <w:rFonts w:ascii="Times New Roman" w:hAnsi="Times New Roman" w:cs="Times New Roman"/>
          <w:i/>
          <w:sz w:val="28"/>
          <w:szCs w:val="28"/>
        </w:rPr>
        <w:t>«н»</w:t>
      </w:r>
      <w:r w:rsidRPr="005D4B91">
        <w:rPr>
          <w:rFonts w:ascii="Times New Roman" w:hAnsi="Times New Roman" w:cs="Times New Roman"/>
          <w:sz w:val="28"/>
          <w:szCs w:val="28"/>
        </w:rPr>
        <w:t xml:space="preserve"> и </w:t>
      </w:r>
      <w:r w:rsidRPr="005D4B91">
        <w:rPr>
          <w:rFonts w:ascii="Times New Roman" w:hAnsi="Times New Roman" w:cs="Times New Roman"/>
          <w:i/>
          <w:sz w:val="28"/>
          <w:szCs w:val="28"/>
        </w:rPr>
        <w:t>«нн»</w:t>
      </w:r>
      <w:r w:rsidRPr="005D4B91">
        <w:rPr>
          <w:rFonts w:ascii="Times New Roman" w:hAnsi="Times New Roman" w:cs="Times New Roman"/>
          <w:sz w:val="28"/>
          <w:szCs w:val="28"/>
        </w:rPr>
        <w:t xml:space="preserve"> в словах различных частей речи) и другие;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разрабатывать план решения языковой и речевой задачи с учётом анализа </w:t>
      </w:r>
      <w:r w:rsidRPr="005D4B91">
        <w:rPr>
          <w:rFonts w:ascii="Times New Roman" w:hAnsi="Times New Roman" w:cs="Times New Roman"/>
          <w:sz w:val="28"/>
          <w:szCs w:val="28"/>
        </w:rPr>
        <w:lastRenderedPageBreak/>
        <w:t>имеющихся данных, представленных в виде текста, таблицы, графики и другие;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выявлять закономерности и противоречия в рассматриваемых явлениях, в т.ч. при изучении литературных произведений, направлений, фактов историко-литературного процесса.</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познавательных УУД включает базовые исследовательские действия: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анализировать результаты, полученные в ходе решения языковой и речевой задачи, критически оценивать их достоверность;</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 ч. полученные в результате чтения и изучения литературных произведений, в познавательную и практическую области жизнедеятельности;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w:t>
      </w:r>
      <w:r w:rsidRPr="005D4B91">
        <w:rPr>
          <w:rFonts w:ascii="Times New Roman" w:hAnsi="Times New Roman" w:cs="Times New Roman"/>
          <w:sz w:val="28"/>
          <w:szCs w:val="28"/>
        </w:rPr>
        <w:lastRenderedPageBreak/>
        <w:t>анализа художественных произведений.</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познавательных УУД включает работу с информацией: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коммуникативных УУД включает умения: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принимать цели совместной деятельности, организовывать, координировать действия по их достижению;</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участвовать в дискуссии на литературные темы, в коллективном диалоге, разрабатывать индивидуальный и (или) коллективный учебный проект.</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регулятивных УУД включает умения: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самостоятельно составлять план действий при анализе и создании текста, вносить необходимые коррективы;</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оценивать приобретённый опыт, в т. ч. речевой; анализировать и оценивать собственную работу: меру самостоятельности, затруднения, дефициты, ошибки и другие;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давать оценку новым ситуациям, в т. ч. изображённым в художественной литературе; оценивать приобретенный опыт с учетом литературных знаний;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принимать мотивы и аргументы других при анализе результатов деятельности, в т.ч. в процессе чтения художественной литературы и обсуждения литературных героев и проблем, поставленных в художественных произведениях.</w:t>
      </w:r>
    </w:p>
    <w:p w:rsidR="00143290" w:rsidRPr="005D4B91" w:rsidRDefault="00143290" w:rsidP="00143290">
      <w:pPr>
        <w:ind w:firstLine="709"/>
        <w:rPr>
          <w:rFonts w:ascii="Times New Roman" w:hAnsi="Times New Roman" w:cs="Times New Roman"/>
          <w:b/>
          <w:i/>
          <w:sz w:val="28"/>
          <w:szCs w:val="28"/>
        </w:rPr>
      </w:pPr>
      <w:r w:rsidRPr="005D4B91">
        <w:rPr>
          <w:rFonts w:ascii="Times New Roman" w:hAnsi="Times New Roman" w:cs="Times New Roman"/>
          <w:b/>
          <w:i/>
          <w:sz w:val="28"/>
          <w:szCs w:val="28"/>
        </w:rPr>
        <w:t>Иностранный язык</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познавательных УУД включает базовые логические и исследовательские действия: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сравнивать разные типы и жанры устных и письменных высказываний на иностранном языке;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различать в иноязычном устном и письменном тексте - факт и мнение;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sidRPr="005D4B91">
        <w:rPr>
          <w:rFonts w:ascii="Times New Roman" w:hAnsi="Times New Roman" w:cs="Times New Roman"/>
          <w:sz w:val="28"/>
          <w:szCs w:val="28"/>
        </w:rPr>
        <w:lastRenderedPageBreak/>
        <w:t>или во внеурочной деятельности;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познавательныхУУД включает работу с информацией: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фиксировать информацию доступными средствами (в виде ключевых слов, плана, тезисов);</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соблюдать информационную безопасность при работе в сети Интернет.</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коммуникативных УУД действий включает умения: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развернуто, логично и точно излагать свою точку зрения с использованием адекватных языковых средств изучаемого иностранного языка;</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регулятивных УУД включает умения: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планировать организацию совместной работы, распределять задачи, </w:t>
      </w:r>
      <w:r w:rsidRPr="005D4B91">
        <w:rPr>
          <w:rFonts w:ascii="Times New Roman" w:hAnsi="Times New Roman" w:cs="Times New Roman"/>
          <w:sz w:val="28"/>
          <w:szCs w:val="28"/>
        </w:rPr>
        <w:lastRenderedPageBreak/>
        <w:t>определять свою роль и координировать свои действия с другими членами команды;</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выполнять работу в условиях реального, виртуального и комбинированного взаимодействия;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корректировать совместную деятельность с учетом возникших трудностей, новых данных или информации;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осуществлять взаимодействие в ситуациях общения, соблюдая этикетные нормы межкультурного общения.</w:t>
      </w:r>
    </w:p>
    <w:p w:rsidR="00143290" w:rsidRPr="005D4B91" w:rsidRDefault="00143290" w:rsidP="00143290">
      <w:pPr>
        <w:ind w:firstLine="709"/>
        <w:rPr>
          <w:rFonts w:ascii="Times New Roman" w:hAnsi="Times New Roman" w:cs="Times New Roman"/>
          <w:b/>
          <w:i/>
          <w:sz w:val="28"/>
          <w:szCs w:val="28"/>
        </w:rPr>
      </w:pPr>
      <w:r w:rsidRPr="005D4B91">
        <w:rPr>
          <w:rFonts w:ascii="Times New Roman" w:hAnsi="Times New Roman" w:cs="Times New Roman"/>
          <w:b/>
          <w:i/>
          <w:sz w:val="28"/>
          <w:szCs w:val="28"/>
        </w:rPr>
        <w:t>Математика и информатика</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познавательных УУД включает базовые логические действия: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выявлять качества, характеристики математических понятий и отношений между понятиями; формулировать определения понятий;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познавательных УУД включает базовые исследовательские действия: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использовать вопросы как исследовательский инструмент познания;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самостоятельно формулировать обобщения и выводы по результатам проведенного наблюдения, исследования, оценивать достоверность полученных </w:t>
      </w:r>
      <w:r w:rsidRPr="005D4B91">
        <w:rPr>
          <w:rFonts w:ascii="Times New Roman" w:hAnsi="Times New Roman" w:cs="Times New Roman"/>
          <w:sz w:val="28"/>
          <w:szCs w:val="28"/>
        </w:rPr>
        <w:lastRenderedPageBreak/>
        <w:t>результатов, выводов и обобщений, прогнозировать возможное их развитие в новых условиях.</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познавательных УУД включает работу с информацией: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оценивать надежность информации по самостоятельно сформулированным критериям, воспринимать ее критически;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коммуникативных УУД включает умения: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регулятивных УУД включает умения: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43290" w:rsidRDefault="00143290" w:rsidP="00143290">
      <w:pPr>
        <w:ind w:firstLine="709"/>
        <w:rPr>
          <w:rFonts w:ascii="Times New Roman" w:hAnsi="Times New Roman" w:cs="Times New Roman"/>
          <w:b/>
          <w:i/>
          <w:sz w:val="28"/>
          <w:szCs w:val="28"/>
        </w:rPr>
      </w:pPr>
    </w:p>
    <w:p w:rsidR="00143290" w:rsidRDefault="00143290" w:rsidP="00143290">
      <w:pPr>
        <w:ind w:firstLine="709"/>
        <w:rPr>
          <w:rFonts w:ascii="Times New Roman" w:hAnsi="Times New Roman" w:cs="Times New Roman"/>
          <w:b/>
          <w:i/>
          <w:sz w:val="28"/>
          <w:szCs w:val="28"/>
        </w:rPr>
      </w:pPr>
    </w:p>
    <w:p w:rsidR="00143290" w:rsidRPr="005D4B91" w:rsidRDefault="00143290" w:rsidP="00143290">
      <w:pPr>
        <w:ind w:firstLine="709"/>
        <w:rPr>
          <w:rFonts w:ascii="Times New Roman" w:hAnsi="Times New Roman" w:cs="Times New Roman"/>
          <w:b/>
          <w:i/>
          <w:sz w:val="28"/>
          <w:szCs w:val="28"/>
        </w:rPr>
      </w:pPr>
      <w:r w:rsidRPr="005D4B91">
        <w:rPr>
          <w:rFonts w:ascii="Times New Roman" w:hAnsi="Times New Roman" w:cs="Times New Roman"/>
          <w:b/>
          <w:i/>
          <w:sz w:val="28"/>
          <w:szCs w:val="28"/>
        </w:rPr>
        <w:t>Естественнонаучные предметы</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познавательныхУУД включает базовые логические действия: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выбирать основания и критерии для классификации веществ и химических реакций;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вносить коррективы в деятельность, оценивать соответствие результатов </w:t>
      </w:r>
      <w:r w:rsidRPr="005D4B91">
        <w:rPr>
          <w:rFonts w:ascii="Times New Roman" w:hAnsi="Times New Roman" w:cs="Times New Roman"/>
          <w:sz w:val="28"/>
          <w:szCs w:val="28"/>
        </w:rPr>
        <w:lastRenderedPageBreak/>
        <w:t>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познавательных УУД включает базовые исследовательские действия: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уметь интегрировать знания из разных предметных областей, например, решать качественные задачи, в т. ч.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выдвигать новые идеи, предлагать оригинальные подходы и решения, </w:t>
      </w:r>
      <w:r w:rsidRPr="005D4B91">
        <w:rPr>
          <w:rFonts w:ascii="Times New Roman" w:hAnsi="Times New Roman" w:cs="Times New Roman"/>
          <w:sz w:val="28"/>
          <w:szCs w:val="28"/>
        </w:rPr>
        <w:lastRenderedPageBreak/>
        <w:t>например, решать качественные задачи с опорой на изученные физические законы, закономерности и физические явления (на базовом уровне);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познавательных УУД включает работу с информацией: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коммуникативных УУД включает умения: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аргументированно вести диалог, развернуто и логично излагать свою точку зрения;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регулятивных УУД включает умения: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использовать приёмы рефлексии для оценки ситуации, выбора верного решения при решении качественных и расчетных задач;</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принимать мотивы и аргументы других участников при анализе и обсуждении результатов учебных исследований или решения физических задач.</w:t>
      </w:r>
    </w:p>
    <w:p w:rsidR="00143290" w:rsidRPr="005D4B91" w:rsidRDefault="00143290" w:rsidP="00143290">
      <w:pPr>
        <w:ind w:firstLine="709"/>
        <w:rPr>
          <w:rFonts w:ascii="Times New Roman" w:hAnsi="Times New Roman" w:cs="Times New Roman"/>
          <w:b/>
          <w:i/>
          <w:sz w:val="28"/>
          <w:szCs w:val="28"/>
        </w:rPr>
      </w:pPr>
      <w:r w:rsidRPr="005D4B91">
        <w:rPr>
          <w:rFonts w:ascii="Times New Roman" w:hAnsi="Times New Roman" w:cs="Times New Roman"/>
          <w:b/>
          <w:i/>
          <w:sz w:val="28"/>
          <w:szCs w:val="28"/>
        </w:rPr>
        <w:t>Общественно-научные предметы</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познавательных УУД включает базовые логические действия: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познавательных УУД включает базовые исследовательские действия: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 ч.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 ч.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познавательных УУД включает работу с информацией: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w:t>
      </w:r>
      <w:r w:rsidRPr="005D4B91">
        <w:rPr>
          <w:rFonts w:ascii="Times New Roman" w:hAnsi="Times New Roman" w:cs="Times New Roman"/>
          <w:sz w:val="28"/>
          <w:szCs w:val="28"/>
        </w:rPr>
        <w:lastRenderedPageBreak/>
        <w:t>новной мысли, основной и дополнительной информации, достоверности содержания.</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коммуникативных УУД включает умения: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ориентироваться в направлениях профессиональной деятельности, связанных с социально-гуманитарной подготовкой.</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Формирование регулятивных УУД включает умения: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43290" w:rsidRPr="005D4B91" w:rsidRDefault="00143290" w:rsidP="00143290">
      <w:pPr>
        <w:ind w:firstLine="709"/>
        <w:rPr>
          <w:rFonts w:ascii="Times New Roman" w:hAnsi="Times New Roman" w:cs="Times New Roman"/>
          <w:sz w:val="28"/>
          <w:szCs w:val="28"/>
        </w:rPr>
      </w:pPr>
    </w:p>
    <w:p w:rsidR="00143290" w:rsidRPr="005D4B91" w:rsidRDefault="00143290" w:rsidP="00143290">
      <w:pPr>
        <w:ind w:firstLine="709"/>
        <w:rPr>
          <w:rFonts w:ascii="Times New Roman" w:hAnsi="Times New Roman" w:cs="Times New Roman"/>
          <w:b/>
          <w:sz w:val="28"/>
          <w:szCs w:val="28"/>
        </w:rPr>
      </w:pPr>
      <w:r w:rsidRPr="005D4B91">
        <w:rPr>
          <w:rFonts w:ascii="Times New Roman" w:hAnsi="Times New Roman" w:cs="Times New Roman"/>
          <w:b/>
          <w:sz w:val="28"/>
          <w:szCs w:val="28"/>
        </w:rPr>
        <w:t>2.3.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43290" w:rsidRPr="005D4B91" w:rsidRDefault="00143290" w:rsidP="00143290">
      <w:pPr>
        <w:ind w:firstLine="709"/>
        <w:rPr>
          <w:rFonts w:ascii="Times New Roman" w:hAnsi="Times New Roman" w:cs="Times New Roman"/>
          <w:sz w:val="28"/>
          <w:szCs w:val="28"/>
        </w:rPr>
      </w:pP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определяет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как особую форму организации деятельности обучающихся (учебное исследование или учебный проект).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Результаты выполнения индивидуального проекта должны отражать:</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навыков коммуникативной, учебно-исследовательской деятельности, критического мышления;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способность к инновационной, аналитической, творческой, интеллектуальной деятельности;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w:t>
      </w:r>
      <w:r w:rsidRPr="005D4B91">
        <w:rPr>
          <w:rFonts w:ascii="Times New Roman" w:hAnsi="Times New Roman" w:cs="Times New Roman"/>
          <w:sz w:val="28"/>
          <w:szCs w:val="28"/>
        </w:rPr>
        <w:lastRenderedPageBreak/>
        <w:t>или предметных областей;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 уровне СОО </w:t>
      </w:r>
      <w:r w:rsidRPr="005D4B91">
        <w:rPr>
          <w:rFonts w:ascii="Times New Roman" w:hAnsi="Times New Roman" w:cs="Times New Roman"/>
          <w:i/>
          <w:sz w:val="28"/>
          <w:szCs w:val="28"/>
        </w:rPr>
        <w:t>исследование и проект выполняют в значительной степени функции инструментов учебной деятельности полидисциплинарного характера</w:t>
      </w:r>
      <w:r w:rsidRPr="005D4B91">
        <w:rPr>
          <w:rFonts w:ascii="Times New Roman" w:hAnsi="Times New Roman" w:cs="Times New Roman"/>
          <w:sz w:val="28"/>
          <w:szCs w:val="28"/>
        </w:rPr>
        <w:t>,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 уровне СОО обучающиеся </w:t>
      </w:r>
      <w:r w:rsidRPr="005D4B91">
        <w:rPr>
          <w:rFonts w:ascii="Times New Roman" w:hAnsi="Times New Roman" w:cs="Times New Roman"/>
          <w:i/>
          <w:sz w:val="28"/>
          <w:szCs w:val="28"/>
        </w:rPr>
        <w:t xml:space="preserve">определяют параметры и критерии успешности реализации проекта. </w:t>
      </w:r>
      <w:r w:rsidRPr="005D4B91">
        <w:rPr>
          <w:rFonts w:ascii="Times New Roman" w:hAnsi="Times New Roman" w:cs="Times New Roman"/>
          <w:sz w:val="28"/>
          <w:szCs w:val="28"/>
        </w:rPr>
        <w:t>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На уровне СОО приоритетными направлениями проектной и исследовательской деятельности являются: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социальное; </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бизнес-проектирование; </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исследовательское; </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инженерное; </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информационное.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i/>
          <w:sz w:val="28"/>
          <w:szCs w:val="28"/>
        </w:rPr>
        <w:t>Результатами учебного исследованиями</w:t>
      </w:r>
      <w:r w:rsidRPr="005D4B91">
        <w:rPr>
          <w:rFonts w:ascii="Times New Roman" w:hAnsi="Times New Roman" w:cs="Times New Roman"/>
          <w:sz w:val="28"/>
          <w:szCs w:val="28"/>
        </w:rPr>
        <w:t xml:space="preserve">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i/>
          <w:sz w:val="28"/>
          <w:szCs w:val="28"/>
        </w:rPr>
        <w:t>Результаты работы оцениваются по определенным критериям.</w:t>
      </w:r>
      <w:r w:rsidRPr="005D4B91">
        <w:rPr>
          <w:rFonts w:ascii="Times New Roman" w:hAnsi="Times New Roman" w:cs="Times New Roman"/>
          <w:sz w:val="28"/>
          <w:szCs w:val="28"/>
        </w:rPr>
        <w:t xml:space="preserve"> </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i/>
          <w:sz w:val="28"/>
          <w:szCs w:val="28"/>
        </w:rPr>
        <w:t>Организация педагогического сопровождения индивидуального проекта</w:t>
      </w:r>
      <w:r w:rsidRPr="005D4B91">
        <w:rPr>
          <w:rFonts w:ascii="Times New Roman" w:hAnsi="Times New Roman" w:cs="Times New Roman"/>
          <w:sz w:val="28"/>
          <w:szCs w:val="28"/>
        </w:rPr>
        <w:t xml:space="preserve">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i/>
          <w:sz w:val="28"/>
          <w:szCs w:val="28"/>
        </w:rPr>
        <w:t>Процедура публичной защиты индивидуального проекта</w:t>
      </w:r>
      <w:r w:rsidRPr="005D4B91">
        <w:rPr>
          <w:rFonts w:ascii="Times New Roman" w:hAnsi="Times New Roman" w:cs="Times New Roman"/>
          <w:sz w:val="28"/>
          <w:szCs w:val="28"/>
        </w:rPr>
        <w:t xml:space="preserve">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Однако, независимо от формата мероприятий, </w:t>
      </w:r>
      <w:r w:rsidRPr="005D4B91">
        <w:rPr>
          <w:rFonts w:ascii="Times New Roman" w:hAnsi="Times New Roman" w:cs="Times New Roman"/>
          <w:i/>
          <w:sz w:val="28"/>
          <w:szCs w:val="28"/>
        </w:rPr>
        <w:t>на заключительном мероприятии отчетного этапа школьникам должна быть обеспечена возможность:</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публично обсудить результаты деятельности со школьниками, педагогами, родителями, специалистами-экспертами, организациями-партнерами;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Регламент проведения защиты проекта, параметры и критерии оценки проектной деятельности должны быть известны обучающимся заранее. </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 возможности, параметры и критерии оценки проектной деятельности должны разрабатываться и обсуждаться с обучающимися. </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Условия реализации программы формирования УУД обеспечивают совершенствование компетенций проектной и учебно-исследовательской деятельности обучающихся.</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Условия реализации программы формирования УУД включают:</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педагоги владеют представлениями о возрастных особенностях обучающихся начальной, основной и старшей школы;</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педагоги прошли курсы повышения квалификации, посвященные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педагоги осуществляют формирование УУД в рамках проектной, исследовательской деятельности;</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педагоги владеют методиками формирующего оценивания;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Специфичесике характеристики организации образовательного пространства старшей школы, обеспечивающие формирование УУД в открытом образовательном пространстве:</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обеспечение возможности вовлечения обучающихся в проектную деятельность, в т.ч. в деятельность социального проектирования и социального </w:t>
      </w:r>
      <w:r w:rsidRPr="005D4B91">
        <w:rPr>
          <w:rFonts w:ascii="Times New Roman" w:hAnsi="Times New Roman" w:cs="Times New Roman"/>
          <w:sz w:val="28"/>
          <w:szCs w:val="28"/>
        </w:rPr>
        <w:lastRenderedPageBreak/>
        <w:t>предпринимательства;</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обеспечение возможности вовлечения обучающихся в разнообразную исследовательскую деятельность;</w:t>
      </w:r>
    </w:p>
    <w:p w:rsidR="00143290" w:rsidRPr="005D4B91" w:rsidRDefault="00143290" w:rsidP="00143290">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43290" w:rsidRPr="005D4B91" w:rsidRDefault="00143290" w:rsidP="00143290">
      <w:pPr>
        <w:ind w:firstLine="709"/>
        <w:rPr>
          <w:rFonts w:ascii="Times New Roman" w:hAnsi="Times New Roman" w:cs="Times New Roman"/>
          <w:i/>
          <w:sz w:val="28"/>
          <w:szCs w:val="28"/>
        </w:rPr>
      </w:pPr>
      <w:r w:rsidRPr="005D4B91">
        <w:rPr>
          <w:rFonts w:ascii="Times New Roman" w:hAnsi="Times New Roman" w:cs="Times New Roman"/>
          <w:i/>
          <w:sz w:val="28"/>
          <w:szCs w:val="28"/>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0253A4" w:rsidRDefault="00143290" w:rsidP="00143290">
      <w:pPr>
        <w:ind w:firstLine="709"/>
        <w:rPr>
          <w:rFonts w:ascii="Times New Roman" w:hAnsi="Times New Roman" w:cs="Times New Roman"/>
          <w:b/>
          <w:sz w:val="28"/>
          <w:szCs w:val="28"/>
        </w:rPr>
      </w:pPr>
      <w:r w:rsidRPr="005D4B91">
        <w:rPr>
          <w:rFonts w:ascii="Times New Roman" w:hAnsi="Times New Roman" w:cs="Times New Roman"/>
          <w:sz w:val="28"/>
          <w:szCs w:val="28"/>
        </w:rPr>
        <w:br w:type="page"/>
      </w:r>
    </w:p>
    <w:p w:rsidR="00924916" w:rsidRPr="005D4B91" w:rsidRDefault="00924916" w:rsidP="005D4B91">
      <w:pPr>
        <w:ind w:firstLine="709"/>
        <w:rPr>
          <w:rFonts w:ascii="Times New Roman" w:hAnsi="Times New Roman" w:cs="Times New Roman"/>
          <w:b/>
          <w:sz w:val="28"/>
          <w:szCs w:val="28"/>
        </w:rPr>
      </w:pPr>
    </w:p>
    <w:bookmarkEnd w:id="1"/>
    <w:p w:rsidR="00071A2F" w:rsidRPr="005D4B91" w:rsidRDefault="000253A4" w:rsidP="005D4B91">
      <w:pPr>
        <w:widowControl/>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lang w:eastAsia="en-US"/>
        </w:rPr>
        <w:t>2.</w:t>
      </w:r>
      <w:r w:rsidR="00143290">
        <w:rPr>
          <w:rFonts w:ascii="Times New Roman" w:hAnsi="Times New Roman" w:cs="Times New Roman"/>
          <w:b/>
          <w:sz w:val="28"/>
          <w:szCs w:val="28"/>
          <w:lang w:eastAsia="en-US"/>
        </w:rPr>
        <w:t>2</w:t>
      </w:r>
      <w:r w:rsidRPr="005D4B91">
        <w:rPr>
          <w:rFonts w:ascii="Times New Roman" w:hAnsi="Times New Roman" w:cs="Times New Roman"/>
          <w:b/>
          <w:sz w:val="28"/>
          <w:szCs w:val="28"/>
          <w:lang w:eastAsia="en-US"/>
        </w:rPr>
        <w:t>. РАБОЧИЕ ПРОГРАММЫ УЧЕБНЫХ ПРЕДМЕТОВ</w:t>
      </w:r>
    </w:p>
    <w:p w:rsidR="0052582C" w:rsidRPr="005D4B91" w:rsidRDefault="0052582C" w:rsidP="005D4B91">
      <w:pPr>
        <w:widowControl/>
        <w:autoSpaceDE/>
        <w:autoSpaceDN/>
        <w:adjustRightInd/>
        <w:ind w:firstLine="709"/>
        <w:rPr>
          <w:rFonts w:ascii="Times New Roman" w:hAnsi="Times New Roman" w:cs="Times New Roman"/>
          <w:b/>
          <w:sz w:val="28"/>
          <w:szCs w:val="28"/>
        </w:rPr>
      </w:pPr>
    </w:p>
    <w:p w:rsidR="00071A2F" w:rsidRPr="005D4B91" w:rsidRDefault="00143290" w:rsidP="005D4B91">
      <w:pPr>
        <w:ind w:firstLine="709"/>
        <w:rPr>
          <w:rFonts w:ascii="Times New Roman" w:hAnsi="Times New Roman" w:cs="Times New Roman"/>
          <w:b/>
          <w:sz w:val="28"/>
          <w:szCs w:val="28"/>
        </w:rPr>
      </w:pPr>
      <w:bookmarkStart w:id="2" w:name="sub_1019"/>
      <w:r>
        <w:rPr>
          <w:rFonts w:ascii="Times New Roman" w:hAnsi="Times New Roman" w:cs="Times New Roman"/>
          <w:b/>
          <w:sz w:val="28"/>
          <w:szCs w:val="28"/>
        </w:rPr>
        <w:t>2.2</w:t>
      </w:r>
      <w:r w:rsidR="00B55503" w:rsidRPr="005D4B91">
        <w:rPr>
          <w:rFonts w:ascii="Times New Roman" w:hAnsi="Times New Roman" w:cs="Times New Roman"/>
          <w:b/>
          <w:sz w:val="28"/>
          <w:szCs w:val="28"/>
        </w:rPr>
        <w:t>.1</w:t>
      </w:r>
      <w:r w:rsidR="0052582C" w:rsidRPr="005D4B91">
        <w:rPr>
          <w:rFonts w:ascii="Times New Roman" w:hAnsi="Times New Roman" w:cs="Times New Roman"/>
          <w:b/>
          <w:sz w:val="28"/>
          <w:szCs w:val="28"/>
        </w:rPr>
        <w:t>. </w:t>
      </w:r>
      <w:r w:rsidR="00501732" w:rsidRPr="005D4B91">
        <w:rPr>
          <w:rFonts w:ascii="Times New Roman" w:hAnsi="Times New Roman" w:cs="Times New Roman"/>
          <w:b/>
          <w:sz w:val="28"/>
          <w:szCs w:val="28"/>
        </w:rPr>
        <w:t>РАБОЧАЯ ПР</w:t>
      </w:r>
      <w:r w:rsidR="0052582C" w:rsidRPr="005D4B91">
        <w:rPr>
          <w:rFonts w:ascii="Times New Roman" w:hAnsi="Times New Roman" w:cs="Times New Roman"/>
          <w:b/>
          <w:sz w:val="28"/>
          <w:szCs w:val="28"/>
        </w:rPr>
        <w:t>ОГРАММА УЧЕБНОГО</w:t>
      </w:r>
      <w:r w:rsidR="00501732" w:rsidRPr="005D4B91">
        <w:rPr>
          <w:rFonts w:ascii="Times New Roman" w:hAnsi="Times New Roman" w:cs="Times New Roman"/>
          <w:b/>
          <w:sz w:val="28"/>
          <w:szCs w:val="28"/>
        </w:rPr>
        <w:t xml:space="preserve"> ПРЕДМЕТ</w:t>
      </w:r>
      <w:r w:rsidR="0052582C" w:rsidRPr="005D4B91">
        <w:rPr>
          <w:rFonts w:ascii="Times New Roman" w:hAnsi="Times New Roman" w:cs="Times New Roman"/>
          <w:b/>
          <w:sz w:val="28"/>
          <w:szCs w:val="28"/>
        </w:rPr>
        <w:t>А</w:t>
      </w:r>
      <w:r w:rsidR="00501732" w:rsidRPr="005D4B91">
        <w:rPr>
          <w:rFonts w:ascii="Times New Roman" w:hAnsi="Times New Roman" w:cs="Times New Roman"/>
          <w:b/>
          <w:sz w:val="28"/>
          <w:szCs w:val="28"/>
        </w:rPr>
        <w:t xml:space="preserve"> «</w:t>
      </w:r>
      <w:r w:rsidR="0052582C" w:rsidRPr="005D4B91">
        <w:rPr>
          <w:rFonts w:ascii="Times New Roman" w:hAnsi="Times New Roman" w:cs="Times New Roman"/>
          <w:b/>
          <w:sz w:val="28"/>
          <w:szCs w:val="28"/>
        </w:rPr>
        <w:t>РУССКИЙ ЯЗЫК» (БАЗОВЫЙ УРОВЕНЬ)</w:t>
      </w:r>
    </w:p>
    <w:p w:rsidR="00501732" w:rsidRPr="002E0F22" w:rsidRDefault="0052582C" w:rsidP="005D4B91">
      <w:pPr>
        <w:widowControl/>
        <w:autoSpaceDE/>
        <w:autoSpaceDN/>
        <w:adjustRightInd/>
        <w:ind w:firstLine="709"/>
        <w:rPr>
          <w:rFonts w:ascii="Times New Roman" w:hAnsi="Times New Roman" w:cs="Times New Roman"/>
          <w:sz w:val="28"/>
          <w:szCs w:val="28"/>
          <w:lang w:eastAsia="en-US"/>
        </w:rPr>
      </w:pPr>
      <w:r w:rsidRPr="002E0F22">
        <w:rPr>
          <w:rFonts w:ascii="Times New Roman" w:hAnsi="Times New Roman" w:cs="Times New Roman"/>
          <w:sz w:val="28"/>
          <w:szCs w:val="28"/>
          <w:lang w:eastAsia="en-US"/>
        </w:rPr>
        <w:t>Изучение учебного предмета «Русский язык» предусматривает непосредственное применение федеральной рабочей программы учебного предмета «</w:t>
      </w:r>
      <w:r w:rsidR="002E0F22" w:rsidRPr="002E0F22">
        <w:rPr>
          <w:rFonts w:ascii="Times New Roman" w:hAnsi="Times New Roman" w:cs="Times New Roman"/>
          <w:sz w:val="28"/>
          <w:szCs w:val="28"/>
          <w:lang w:eastAsia="en-US"/>
        </w:rPr>
        <w:t xml:space="preserve">Русский язык» (базовый уровень), </w:t>
      </w:r>
      <w:r w:rsidRPr="002E0F22">
        <w:rPr>
          <w:rFonts w:ascii="Times New Roman" w:hAnsi="Times New Roman" w:cs="Times New Roman"/>
          <w:sz w:val="28"/>
          <w:szCs w:val="28"/>
          <w:lang w:eastAsia="en-US"/>
        </w:rPr>
        <w:t>п. 19 «Федеральная рабочая программа по учебному предмету «Русский язык»</w:t>
      </w:r>
      <w:r w:rsidR="00151272" w:rsidRPr="002E0F22">
        <w:rPr>
          <w:rFonts w:ascii="Times New Roman" w:hAnsi="Times New Roman" w:cs="Times New Roman"/>
          <w:sz w:val="28"/>
          <w:szCs w:val="28"/>
          <w:lang w:eastAsia="en-US"/>
        </w:rPr>
        <w:t>»</w:t>
      </w:r>
      <w:r w:rsidRPr="002E0F22">
        <w:rPr>
          <w:rFonts w:ascii="Times New Roman" w:hAnsi="Times New Roman" w:cs="Times New Roman"/>
          <w:sz w:val="28"/>
          <w:szCs w:val="28"/>
          <w:lang w:eastAsia="en-US"/>
        </w:rPr>
        <w:t xml:space="preserve"> Федеральной образовательной программы СОО (базовый уровень).</w:t>
      </w:r>
    </w:p>
    <w:p w:rsidR="00071A2F" w:rsidRPr="005D4B91" w:rsidRDefault="00E365DF" w:rsidP="005D4B91">
      <w:pPr>
        <w:ind w:firstLine="709"/>
        <w:rPr>
          <w:rFonts w:ascii="Times New Roman" w:hAnsi="Times New Roman" w:cs="Times New Roman"/>
          <w:sz w:val="28"/>
          <w:szCs w:val="28"/>
        </w:rPr>
      </w:pPr>
      <w:bookmarkStart w:id="3" w:name="sub_1191"/>
      <w:bookmarkEnd w:id="2"/>
      <w:r w:rsidRPr="002E0F22">
        <w:rPr>
          <w:rFonts w:ascii="Times New Roman" w:hAnsi="Times New Roman" w:cs="Times New Roman"/>
          <w:i/>
          <w:sz w:val="28"/>
          <w:szCs w:val="28"/>
        </w:rPr>
        <w:t>Р</w:t>
      </w:r>
      <w:r w:rsidR="00071A2F" w:rsidRPr="002E0F22">
        <w:rPr>
          <w:rFonts w:ascii="Times New Roman" w:hAnsi="Times New Roman" w:cs="Times New Roman"/>
          <w:i/>
          <w:sz w:val="28"/>
          <w:szCs w:val="28"/>
        </w:rPr>
        <w:t>абочая программа</w:t>
      </w:r>
      <w:r w:rsidR="00071A2F" w:rsidRPr="005D4B91">
        <w:rPr>
          <w:rFonts w:ascii="Times New Roman" w:hAnsi="Times New Roman" w:cs="Times New Roman"/>
          <w:i/>
          <w:sz w:val="28"/>
          <w:szCs w:val="28"/>
        </w:rPr>
        <w:t xml:space="preserve"> по учебному предмету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Русский язык</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(предметная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71A2F" w:rsidRPr="005D4B91" w:rsidRDefault="00071A2F" w:rsidP="005D4B91">
      <w:pPr>
        <w:ind w:firstLine="709"/>
        <w:rPr>
          <w:rFonts w:ascii="Times New Roman" w:hAnsi="Times New Roman" w:cs="Times New Roman"/>
          <w:sz w:val="28"/>
          <w:szCs w:val="28"/>
        </w:rPr>
      </w:pPr>
      <w:bookmarkStart w:id="4" w:name="sub_1192"/>
      <w:bookmarkEnd w:id="3"/>
      <w:r w:rsidRPr="005D4B91">
        <w:rPr>
          <w:rFonts w:ascii="Times New Roman" w:hAnsi="Times New Roman" w:cs="Times New Roman"/>
          <w:i/>
          <w:sz w:val="28"/>
          <w:szCs w:val="28"/>
        </w:rPr>
        <w:t>Пояснительная записка</w:t>
      </w:r>
      <w:r w:rsidRPr="005D4B91">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71A2F" w:rsidRPr="005D4B91" w:rsidRDefault="00071A2F" w:rsidP="005D4B91">
      <w:pPr>
        <w:ind w:firstLine="709"/>
        <w:rPr>
          <w:rFonts w:ascii="Times New Roman" w:hAnsi="Times New Roman" w:cs="Times New Roman"/>
          <w:sz w:val="28"/>
          <w:szCs w:val="28"/>
        </w:rPr>
      </w:pPr>
      <w:bookmarkStart w:id="5" w:name="sub_1193"/>
      <w:bookmarkEnd w:id="4"/>
      <w:r w:rsidRPr="005D4B91">
        <w:rPr>
          <w:rFonts w:ascii="Times New Roman" w:hAnsi="Times New Roman" w:cs="Times New Roman"/>
          <w:i/>
          <w:sz w:val="28"/>
          <w:szCs w:val="28"/>
        </w:rPr>
        <w:t>Содержание обучения</w:t>
      </w:r>
      <w:r w:rsidRPr="005D4B91">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среднего общего образования.</w:t>
      </w:r>
    </w:p>
    <w:p w:rsidR="00071A2F" w:rsidRPr="005D4B91" w:rsidRDefault="00071A2F" w:rsidP="005D4B91">
      <w:pPr>
        <w:ind w:firstLine="709"/>
        <w:rPr>
          <w:rFonts w:ascii="Times New Roman" w:hAnsi="Times New Roman" w:cs="Times New Roman"/>
          <w:sz w:val="28"/>
          <w:szCs w:val="28"/>
        </w:rPr>
      </w:pPr>
      <w:bookmarkStart w:id="6" w:name="sub_1194"/>
      <w:bookmarkEnd w:id="5"/>
      <w:r w:rsidRPr="005D4B91">
        <w:rPr>
          <w:rFonts w:ascii="Times New Roman" w:hAnsi="Times New Roman" w:cs="Times New Roman"/>
          <w:i/>
          <w:sz w:val="28"/>
          <w:szCs w:val="28"/>
        </w:rPr>
        <w:t>Планируемые результаты освоения программы</w:t>
      </w:r>
      <w:r w:rsidRPr="005D4B91">
        <w:rPr>
          <w:rFonts w:ascii="Times New Roman" w:hAnsi="Times New Roman" w:cs="Times New Roman"/>
          <w:sz w:val="28"/>
          <w:szCs w:val="28"/>
        </w:rPr>
        <w:t xml:space="preserve">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55503" w:rsidRPr="005D4B91" w:rsidRDefault="00B55503" w:rsidP="005D4B91">
      <w:pPr>
        <w:ind w:firstLine="709"/>
        <w:rPr>
          <w:rFonts w:ascii="Times New Roman" w:hAnsi="Times New Roman" w:cs="Times New Roman"/>
          <w:sz w:val="28"/>
          <w:szCs w:val="28"/>
        </w:rPr>
      </w:pPr>
    </w:p>
    <w:p w:rsidR="00B55503" w:rsidRPr="005D4B91" w:rsidRDefault="00B5550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bookmarkEnd w:id="6"/>
    <w:p w:rsidR="00071A2F" w:rsidRPr="005D4B91" w:rsidRDefault="00B55503"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Программа по русскому языку на уровне СОО составлена на основе требований к результатам освоения среднего общего образования ФГОС СОО, а также ориентирована на целевые приоритеты, сформулированные в федеральной программе воспитания.</w:t>
      </w:r>
    </w:p>
    <w:p w:rsidR="00071A2F" w:rsidRPr="005D4B91" w:rsidRDefault="00B55503" w:rsidP="005D4B91">
      <w:pPr>
        <w:ind w:firstLine="709"/>
        <w:rPr>
          <w:rFonts w:ascii="Times New Roman" w:hAnsi="Times New Roman" w:cs="Times New Roman"/>
          <w:sz w:val="28"/>
          <w:szCs w:val="28"/>
        </w:rPr>
      </w:pPr>
      <w:bookmarkStart w:id="7" w:name="sub_11953"/>
      <w:r w:rsidRPr="005D4B91">
        <w:rPr>
          <w:rFonts w:ascii="Times New Roman" w:hAnsi="Times New Roman" w:cs="Times New Roman"/>
          <w:sz w:val="28"/>
          <w:szCs w:val="28"/>
        </w:rPr>
        <w:t>2</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способствует усвоению обучающимися традици</w:t>
      </w:r>
      <w:r w:rsidRPr="005D4B91">
        <w:rPr>
          <w:rFonts w:ascii="Times New Roman" w:hAnsi="Times New Roman" w:cs="Times New Roman"/>
          <w:sz w:val="28"/>
          <w:szCs w:val="28"/>
        </w:rPr>
        <w:lastRenderedPageBreak/>
        <w:t>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71A2F" w:rsidRPr="005D4B91" w:rsidRDefault="00B55503" w:rsidP="005D4B91">
      <w:pPr>
        <w:ind w:firstLine="709"/>
        <w:rPr>
          <w:rFonts w:ascii="Times New Roman" w:hAnsi="Times New Roman" w:cs="Times New Roman"/>
          <w:sz w:val="28"/>
          <w:szCs w:val="28"/>
        </w:rPr>
      </w:pPr>
      <w:bookmarkStart w:id="8" w:name="sub_11954"/>
      <w:r w:rsidRPr="005D4B91">
        <w:rPr>
          <w:rFonts w:ascii="Times New Roman" w:hAnsi="Times New Roman" w:cs="Times New Roman"/>
          <w:sz w:val="28"/>
          <w:szCs w:val="28"/>
        </w:rPr>
        <w:t>3.</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Программа по русскому языку реализуется на уровн</w:t>
      </w:r>
      <w:r w:rsidRPr="005D4B91">
        <w:rPr>
          <w:rFonts w:ascii="Times New Roman" w:hAnsi="Times New Roman" w:cs="Times New Roman"/>
          <w:sz w:val="28"/>
          <w:szCs w:val="28"/>
        </w:rPr>
        <w:t>е СОО</w:t>
      </w:r>
      <w:r w:rsidR="00071A2F" w:rsidRPr="005D4B91">
        <w:rPr>
          <w:rFonts w:ascii="Times New Roman" w:hAnsi="Times New Roman" w:cs="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bookmarkEnd w:id="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Системообразующей доминантой содержания программы по русскому языку</w:t>
      </w:r>
      <w:r w:rsidRPr="005D4B91">
        <w:rPr>
          <w:rFonts w:ascii="Times New Roman" w:hAnsi="Times New Roman" w:cs="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Важнейшей составляющей изучения русского языка на базовом уровне </w:t>
      </w:r>
      <w:r w:rsidRPr="005D4B91">
        <w:rPr>
          <w:rFonts w:ascii="Times New Roman" w:hAnsi="Times New Roman" w:cs="Times New Roman"/>
          <w:sz w:val="28"/>
          <w:szCs w:val="28"/>
        </w:rPr>
        <w:t>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принципом преемственности изучение русского языка на уровне </w:t>
      </w:r>
      <w:r w:rsidR="00B5550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основывается на тех знаниях и компет</w:t>
      </w:r>
      <w:r w:rsidR="00B55503" w:rsidRPr="005D4B91">
        <w:rPr>
          <w:rFonts w:ascii="Times New Roman" w:hAnsi="Times New Roman" w:cs="Times New Roman"/>
          <w:sz w:val="28"/>
          <w:szCs w:val="28"/>
        </w:rPr>
        <w:t xml:space="preserve">енциях, которые сформированы </w:t>
      </w:r>
      <w:r w:rsidRPr="005D4B91">
        <w:rPr>
          <w:rFonts w:ascii="Times New Roman" w:hAnsi="Times New Roman" w:cs="Times New Roman"/>
          <w:sz w:val="28"/>
          <w:szCs w:val="28"/>
        </w:rPr>
        <w:t xml:space="preserve">уровнях </w:t>
      </w:r>
      <w:r w:rsidR="00B55503" w:rsidRPr="005D4B91">
        <w:rPr>
          <w:rFonts w:ascii="Times New Roman" w:hAnsi="Times New Roman" w:cs="Times New Roman"/>
          <w:sz w:val="28"/>
          <w:szCs w:val="28"/>
        </w:rPr>
        <w:t>НОО и ООО</w:t>
      </w:r>
      <w:r w:rsidRPr="005D4B91">
        <w:rPr>
          <w:rFonts w:ascii="Times New Roman" w:hAnsi="Times New Roman" w:cs="Times New Roman"/>
          <w:sz w:val="28"/>
          <w:szCs w:val="28"/>
        </w:rPr>
        <w:t>,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071A2F" w:rsidRPr="005D4B91" w:rsidRDefault="00B55503" w:rsidP="005D4B91">
      <w:pPr>
        <w:ind w:firstLine="709"/>
        <w:rPr>
          <w:rFonts w:ascii="Times New Roman" w:hAnsi="Times New Roman" w:cs="Times New Roman"/>
          <w:sz w:val="28"/>
          <w:szCs w:val="28"/>
        </w:rPr>
      </w:pPr>
      <w:bookmarkStart w:id="9" w:name="sub_11955"/>
      <w:r w:rsidRPr="005D4B91">
        <w:rPr>
          <w:rFonts w:ascii="Times New Roman" w:hAnsi="Times New Roman" w:cs="Times New Roman"/>
          <w:sz w:val="28"/>
          <w:szCs w:val="28"/>
        </w:rPr>
        <w:lastRenderedPageBreak/>
        <w:t>4.</w:t>
      </w:r>
      <w:r w:rsidR="00501732" w:rsidRPr="005D4B91">
        <w:rPr>
          <w:rFonts w:ascii="Times New Roman" w:hAnsi="Times New Roman" w:cs="Times New Roman"/>
          <w:sz w:val="28"/>
          <w:szCs w:val="28"/>
        </w:rPr>
        <w:t> </w:t>
      </w:r>
      <w:r w:rsidR="00071A2F" w:rsidRPr="005D4B91">
        <w:rPr>
          <w:rFonts w:ascii="Times New Roman" w:hAnsi="Times New Roman" w:cs="Times New Roman"/>
          <w:i/>
          <w:sz w:val="28"/>
          <w:szCs w:val="28"/>
        </w:rPr>
        <w:t xml:space="preserve">В содержании программы по русскому языку выделяются три сквозные линии: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Язык и речь.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Речь. Речевое общение. Текст</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Функциональная стилистика.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w:t>
      </w:r>
    </w:p>
    <w:bookmarkEnd w:id="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071A2F" w:rsidRPr="005D4B91" w:rsidRDefault="00B55503" w:rsidP="005D4B91">
      <w:pPr>
        <w:ind w:firstLine="709"/>
        <w:rPr>
          <w:rFonts w:ascii="Times New Roman" w:hAnsi="Times New Roman" w:cs="Times New Roman"/>
          <w:sz w:val="28"/>
          <w:szCs w:val="28"/>
        </w:rPr>
      </w:pPr>
      <w:bookmarkStart w:id="10" w:name="sub_11956"/>
      <w:r w:rsidRPr="005D4B91">
        <w:rPr>
          <w:rFonts w:ascii="Times New Roman" w:hAnsi="Times New Roman" w:cs="Times New Roman"/>
          <w:sz w:val="28"/>
          <w:szCs w:val="28"/>
        </w:rPr>
        <w:t>5. </w:t>
      </w:r>
      <w:r w:rsidR="00071A2F" w:rsidRPr="005D4B91">
        <w:rPr>
          <w:rFonts w:ascii="Times New Roman" w:hAnsi="Times New Roman" w:cs="Times New Roman"/>
          <w:b/>
          <w:i/>
          <w:sz w:val="28"/>
          <w:szCs w:val="28"/>
        </w:rPr>
        <w:t>Изучение русского языка направлено на достижение следующих целей</w:t>
      </w:r>
      <w:r w:rsidR="00071A2F" w:rsidRPr="005D4B91">
        <w:rPr>
          <w:rFonts w:ascii="Times New Roman" w:hAnsi="Times New Roman" w:cs="Times New Roman"/>
          <w:i/>
          <w:sz w:val="28"/>
          <w:szCs w:val="28"/>
        </w:rPr>
        <w:t>:</w:t>
      </w:r>
    </w:p>
    <w:bookmarkEnd w:id="10"/>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55503"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w:t>
      </w:r>
      <w:r w:rsidR="00B55503" w:rsidRPr="005D4B91">
        <w:rPr>
          <w:rFonts w:ascii="Times New Roman" w:hAnsi="Times New Roman" w:cs="Times New Roman"/>
          <w:sz w:val="28"/>
          <w:szCs w:val="28"/>
        </w:rPr>
        <w:t>спользованию иностранной лексики</w:t>
      </w:r>
      <w:r w:rsidR="00071A2F" w:rsidRPr="005D4B91">
        <w:rPr>
          <w:rFonts w:ascii="Times New Roman" w:hAnsi="Times New Roman" w:cs="Times New Roman"/>
          <w:sz w:val="28"/>
          <w:szCs w:val="28"/>
        </w:rPr>
        <w:t>.</w:t>
      </w:r>
    </w:p>
    <w:p w:rsidR="00B55503" w:rsidRPr="005D4B91" w:rsidRDefault="00B55503"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«Русский язык» в учебном плане</w:t>
      </w:r>
    </w:p>
    <w:p w:rsidR="00B55503" w:rsidRPr="005D4B91" w:rsidRDefault="00B55503"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lastRenderedPageBreak/>
        <w:t>Учебный предмет «Русский язык» входит в предметную область «Русский язык и литература».</w:t>
      </w:r>
    </w:p>
    <w:p w:rsidR="00B55503" w:rsidRPr="002E0F22" w:rsidRDefault="00B55503" w:rsidP="005D4B91">
      <w:pPr>
        <w:ind w:firstLine="709"/>
        <w:rPr>
          <w:rFonts w:ascii="Times New Roman" w:hAnsi="Times New Roman" w:cs="Times New Roman"/>
          <w:sz w:val="28"/>
          <w:szCs w:val="28"/>
        </w:rPr>
      </w:pPr>
      <w:bookmarkStart w:id="11" w:name="sub_11957"/>
      <w:r w:rsidRPr="002E0F22">
        <w:rPr>
          <w:rFonts w:ascii="Times New Roman" w:hAnsi="Times New Roman" w:cs="Times New Roman"/>
          <w:sz w:val="28"/>
          <w:szCs w:val="28"/>
        </w:rPr>
        <w:t>Общее число часов</w:t>
      </w:r>
      <w:r w:rsidR="00071A2F" w:rsidRPr="002E0F22">
        <w:rPr>
          <w:rFonts w:ascii="Times New Roman" w:hAnsi="Times New Roman" w:cs="Times New Roman"/>
          <w:sz w:val="28"/>
          <w:szCs w:val="28"/>
        </w:rPr>
        <w:t xml:space="preserve">- 136 часов: </w:t>
      </w:r>
    </w:p>
    <w:p w:rsidR="00B55503" w:rsidRPr="002E0F22" w:rsidRDefault="00071A2F" w:rsidP="005D4B91">
      <w:pPr>
        <w:ind w:firstLine="709"/>
        <w:rPr>
          <w:rFonts w:ascii="Times New Roman" w:hAnsi="Times New Roman" w:cs="Times New Roman"/>
          <w:sz w:val="28"/>
          <w:szCs w:val="28"/>
        </w:rPr>
      </w:pPr>
      <w:r w:rsidRPr="002E0F22">
        <w:rPr>
          <w:rFonts w:ascii="Times New Roman" w:hAnsi="Times New Roman" w:cs="Times New Roman"/>
          <w:sz w:val="28"/>
          <w:szCs w:val="28"/>
        </w:rPr>
        <w:t xml:space="preserve">в 10 классе - 68 часов (2 часа в неделю), </w:t>
      </w:r>
    </w:p>
    <w:p w:rsidR="00071A2F" w:rsidRPr="002E0F22" w:rsidRDefault="00071A2F" w:rsidP="005D4B91">
      <w:pPr>
        <w:ind w:firstLine="709"/>
        <w:rPr>
          <w:rFonts w:ascii="Times New Roman" w:hAnsi="Times New Roman" w:cs="Times New Roman"/>
          <w:sz w:val="28"/>
          <w:szCs w:val="28"/>
        </w:rPr>
      </w:pPr>
      <w:r w:rsidRPr="002E0F22">
        <w:rPr>
          <w:rFonts w:ascii="Times New Roman" w:hAnsi="Times New Roman" w:cs="Times New Roman"/>
          <w:sz w:val="28"/>
          <w:szCs w:val="28"/>
        </w:rPr>
        <w:t>в 11 классе - 68 часа (2 часа в неделю).</w:t>
      </w:r>
    </w:p>
    <w:p w:rsidR="00EC7385" w:rsidRPr="005D4B91" w:rsidRDefault="00EC7385" w:rsidP="005D4B91">
      <w:pPr>
        <w:ind w:firstLine="709"/>
        <w:rPr>
          <w:rFonts w:ascii="Times New Roman" w:hAnsi="Times New Roman" w:cs="Times New Roman"/>
          <w:color w:val="FF0000"/>
          <w:sz w:val="28"/>
          <w:szCs w:val="28"/>
        </w:rPr>
      </w:pPr>
    </w:p>
    <w:p w:rsidR="00B55503" w:rsidRPr="005D4B91" w:rsidRDefault="00B55503" w:rsidP="005D4B91">
      <w:pPr>
        <w:ind w:firstLine="709"/>
        <w:rPr>
          <w:rFonts w:ascii="Times New Roman" w:hAnsi="Times New Roman" w:cs="Times New Roman"/>
          <w:b/>
          <w:sz w:val="28"/>
          <w:szCs w:val="28"/>
          <w:lang w:eastAsia="en-US"/>
        </w:rPr>
      </w:pPr>
      <w:bookmarkStart w:id="12" w:name="sub_1196"/>
      <w:bookmarkEnd w:id="11"/>
      <w:r w:rsidRPr="005D4B91">
        <w:rPr>
          <w:rFonts w:ascii="Times New Roman" w:hAnsi="Times New Roman" w:cs="Times New Roman"/>
          <w:b/>
          <w:sz w:val="28"/>
          <w:szCs w:val="28"/>
          <w:lang w:eastAsia="en-US"/>
        </w:rPr>
        <w:t>2) СОДЕРЖАНИЕ УЧЕБНОГО ПРЕДМЕТА «РУССКИЙ ЯЗЫК»</w:t>
      </w:r>
    </w:p>
    <w:p w:rsidR="00B55503" w:rsidRPr="005D4B91" w:rsidRDefault="00B55503" w:rsidP="005D4B91">
      <w:pPr>
        <w:ind w:firstLine="709"/>
        <w:rPr>
          <w:rFonts w:ascii="Times New Roman" w:hAnsi="Times New Roman" w:cs="Times New Roman"/>
          <w:b/>
          <w:sz w:val="28"/>
          <w:szCs w:val="28"/>
          <w:lang w:eastAsia="en-US"/>
        </w:rPr>
      </w:pPr>
    </w:p>
    <w:p w:rsidR="00B55503" w:rsidRPr="005D4B91" w:rsidRDefault="00B55503" w:rsidP="004B092B">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071A2F" w:rsidRPr="005D4B91" w:rsidRDefault="00071A2F" w:rsidP="005D4B91">
      <w:pPr>
        <w:ind w:firstLine="709"/>
        <w:rPr>
          <w:rFonts w:ascii="Times New Roman" w:hAnsi="Times New Roman" w:cs="Times New Roman"/>
          <w:sz w:val="28"/>
          <w:szCs w:val="28"/>
        </w:rPr>
      </w:pPr>
      <w:bookmarkStart w:id="13" w:name="sub_11961"/>
      <w:bookmarkEnd w:id="12"/>
      <w:r w:rsidRPr="005D4B91">
        <w:rPr>
          <w:rFonts w:ascii="Times New Roman" w:hAnsi="Times New Roman" w:cs="Times New Roman"/>
          <w:b/>
          <w:sz w:val="28"/>
          <w:szCs w:val="28"/>
        </w:rPr>
        <w:t>Общие сведения о языке</w:t>
      </w:r>
    </w:p>
    <w:p w:rsidR="00071A2F" w:rsidRPr="005D4B91" w:rsidRDefault="00071A2F" w:rsidP="005D4B91">
      <w:pPr>
        <w:ind w:firstLine="709"/>
        <w:rPr>
          <w:rFonts w:ascii="Times New Roman" w:hAnsi="Times New Roman" w:cs="Times New Roman"/>
          <w:b/>
          <w:sz w:val="28"/>
          <w:szCs w:val="28"/>
        </w:rPr>
      </w:pPr>
      <w:bookmarkStart w:id="14" w:name="sub_119611"/>
      <w:bookmarkEnd w:id="13"/>
      <w:r w:rsidRPr="005D4B91">
        <w:rPr>
          <w:rFonts w:ascii="Times New Roman" w:hAnsi="Times New Roman" w:cs="Times New Roman"/>
          <w:b/>
          <w:i/>
          <w:sz w:val="28"/>
          <w:szCs w:val="28"/>
        </w:rPr>
        <w:t>Язык как знаковая система. Основные функции языка</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15" w:name="sub_119612"/>
      <w:bookmarkEnd w:id="14"/>
      <w:r w:rsidRPr="005D4B91">
        <w:rPr>
          <w:rFonts w:ascii="Times New Roman" w:hAnsi="Times New Roman" w:cs="Times New Roman"/>
          <w:i/>
          <w:sz w:val="28"/>
          <w:szCs w:val="28"/>
        </w:rPr>
        <w:t>Лингвистика как наука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6" w:name="sub_119613"/>
      <w:bookmarkEnd w:id="15"/>
      <w:r w:rsidRPr="005D4B91">
        <w:rPr>
          <w:rFonts w:ascii="Times New Roman" w:hAnsi="Times New Roman" w:cs="Times New Roman"/>
          <w:i/>
          <w:sz w:val="28"/>
          <w:szCs w:val="28"/>
        </w:rPr>
        <w:t>Язык и культура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7" w:name="sub_119614"/>
      <w:bookmarkEnd w:id="16"/>
      <w:r w:rsidRPr="005D4B91">
        <w:rPr>
          <w:rFonts w:ascii="Times New Roman" w:hAnsi="Times New Roman" w:cs="Times New Roman"/>
          <w:i/>
          <w:sz w:val="28"/>
          <w:szCs w:val="28"/>
        </w:rPr>
        <w:t>Русский язык - государственный язык Российской Федерации</w:t>
      </w:r>
      <w:r w:rsidRPr="005D4B91">
        <w:rPr>
          <w:rFonts w:ascii="Times New Roman" w:hAnsi="Times New Roman" w:cs="Times New Roman"/>
          <w:sz w:val="28"/>
          <w:szCs w:val="28"/>
        </w:rPr>
        <w:t>, средство межнационального общения, национальный язык русского народа, один из мировых языков.</w:t>
      </w:r>
    </w:p>
    <w:p w:rsidR="00071A2F" w:rsidRPr="005D4B91" w:rsidRDefault="00071A2F" w:rsidP="005D4B91">
      <w:pPr>
        <w:ind w:firstLine="709"/>
        <w:rPr>
          <w:rFonts w:ascii="Times New Roman" w:hAnsi="Times New Roman" w:cs="Times New Roman"/>
          <w:sz w:val="28"/>
          <w:szCs w:val="28"/>
        </w:rPr>
      </w:pPr>
      <w:bookmarkStart w:id="18" w:name="sub_119615"/>
      <w:bookmarkEnd w:id="17"/>
      <w:r w:rsidRPr="005D4B91">
        <w:rPr>
          <w:rFonts w:ascii="Times New Roman" w:hAnsi="Times New Roman" w:cs="Times New Roman"/>
          <w:i/>
          <w:sz w:val="28"/>
          <w:szCs w:val="28"/>
        </w:rPr>
        <w:t>Формы существования русского национального языка</w:t>
      </w:r>
      <w:r w:rsidRPr="005D4B91">
        <w:rPr>
          <w:rFonts w:ascii="Times New Roman" w:hAnsi="Times New Roman" w:cs="Times New Roman"/>
          <w:sz w:val="28"/>
          <w:szCs w:val="28"/>
        </w:rPr>
        <w:t>. Литературный язык, просторечие, народные говоры, профессиональные разновидности, жаргон, арго. Роль литературного языка в обществе.</w:t>
      </w:r>
    </w:p>
    <w:p w:rsidR="00071A2F" w:rsidRPr="005D4B91" w:rsidRDefault="00B55503" w:rsidP="005D4B91">
      <w:pPr>
        <w:ind w:firstLine="709"/>
        <w:rPr>
          <w:rFonts w:ascii="Times New Roman" w:hAnsi="Times New Roman" w:cs="Times New Roman"/>
          <w:sz w:val="28"/>
          <w:szCs w:val="28"/>
        </w:rPr>
      </w:pPr>
      <w:bookmarkStart w:id="19" w:name="sub_11962"/>
      <w:bookmarkEnd w:id="18"/>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i/>
          <w:sz w:val="28"/>
          <w:szCs w:val="28"/>
        </w:rPr>
      </w:pPr>
      <w:bookmarkStart w:id="20" w:name="sub_119621"/>
      <w:bookmarkEnd w:id="19"/>
      <w:r w:rsidRPr="005D4B91">
        <w:rPr>
          <w:rFonts w:ascii="Times New Roman" w:hAnsi="Times New Roman" w:cs="Times New Roman"/>
          <w:b/>
          <w:i/>
          <w:sz w:val="28"/>
          <w:szCs w:val="28"/>
        </w:rPr>
        <w:t>Система языка. Культура речи.</w:t>
      </w:r>
    </w:p>
    <w:p w:rsidR="00071A2F" w:rsidRPr="005D4B91" w:rsidRDefault="00071A2F" w:rsidP="005D4B91">
      <w:pPr>
        <w:ind w:firstLine="709"/>
        <w:rPr>
          <w:rFonts w:ascii="Times New Roman" w:hAnsi="Times New Roman" w:cs="Times New Roman"/>
          <w:b/>
          <w:sz w:val="28"/>
          <w:szCs w:val="28"/>
        </w:rPr>
      </w:pPr>
      <w:bookmarkStart w:id="21" w:name="sub_119622"/>
      <w:bookmarkEnd w:id="20"/>
      <w:r w:rsidRPr="005D4B91">
        <w:rPr>
          <w:rFonts w:ascii="Times New Roman" w:hAnsi="Times New Roman" w:cs="Times New Roman"/>
          <w:b/>
          <w:i/>
          <w:sz w:val="28"/>
          <w:szCs w:val="28"/>
        </w:rPr>
        <w:t>Система языка, её устройство, функционирование</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2" w:name="sub_119623"/>
      <w:bookmarkEnd w:id="21"/>
      <w:r w:rsidRPr="005D4B91">
        <w:rPr>
          <w:rFonts w:ascii="Times New Roman" w:hAnsi="Times New Roman" w:cs="Times New Roman"/>
          <w:b/>
          <w:i/>
          <w:sz w:val="28"/>
          <w:szCs w:val="28"/>
        </w:rPr>
        <w:t>Культура речи как раздел лингвистики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3" w:name="sub_119624"/>
      <w:bookmarkEnd w:id="22"/>
      <w:r w:rsidRPr="005D4B91">
        <w:rPr>
          <w:rFonts w:ascii="Times New Roman" w:hAnsi="Times New Roman" w:cs="Times New Roman"/>
          <w:b/>
          <w:i/>
          <w:sz w:val="28"/>
          <w:szCs w:val="28"/>
        </w:rPr>
        <w:t>Языковая норма, её основные признаки и функции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4" w:name="sub_119625"/>
      <w:bookmarkEnd w:id="23"/>
      <w:r w:rsidRPr="005D4B91">
        <w:rPr>
          <w:rFonts w:ascii="Times New Roman" w:hAnsi="Times New Roman" w:cs="Times New Roman"/>
          <w:b/>
          <w:i/>
          <w:sz w:val="28"/>
          <w:szCs w:val="28"/>
        </w:rPr>
        <w:t>Виды языковых норм</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b/>
          <w:sz w:val="28"/>
          <w:szCs w:val="28"/>
        </w:rPr>
      </w:pPr>
      <w:bookmarkStart w:id="25" w:name="sub_119626"/>
      <w:bookmarkEnd w:id="24"/>
      <w:r w:rsidRPr="005D4B91">
        <w:rPr>
          <w:rFonts w:ascii="Times New Roman" w:hAnsi="Times New Roman" w:cs="Times New Roman"/>
          <w:b/>
          <w:i/>
          <w:sz w:val="28"/>
          <w:szCs w:val="28"/>
        </w:rPr>
        <w:t>Качества хорошей речи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6" w:name="sub_119627"/>
      <w:bookmarkEnd w:id="25"/>
      <w:r w:rsidRPr="005D4B91">
        <w:rPr>
          <w:rFonts w:ascii="Times New Roman" w:hAnsi="Times New Roman" w:cs="Times New Roman"/>
          <w:b/>
          <w:i/>
          <w:sz w:val="28"/>
          <w:szCs w:val="28"/>
        </w:rPr>
        <w:t>Основные виды словарей (обзор)</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071A2F" w:rsidRPr="005D4B91" w:rsidRDefault="00071A2F" w:rsidP="005D4B91">
      <w:pPr>
        <w:ind w:firstLine="709"/>
        <w:rPr>
          <w:rFonts w:ascii="Times New Roman" w:hAnsi="Times New Roman" w:cs="Times New Roman"/>
          <w:b/>
          <w:sz w:val="28"/>
          <w:szCs w:val="28"/>
        </w:rPr>
      </w:pPr>
      <w:bookmarkStart w:id="27" w:name="sub_11963"/>
      <w:bookmarkEnd w:id="26"/>
      <w:r w:rsidRPr="005D4B91">
        <w:rPr>
          <w:rFonts w:ascii="Times New Roman" w:hAnsi="Times New Roman" w:cs="Times New Roman"/>
          <w:b/>
          <w:sz w:val="28"/>
          <w:szCs w:val="28"/>
        </w:rPr>
        <w:t>Фонетика</w:t>
      </w:r>
      <w:r w:rsidR="00B55503" w:rsidRPr="005D4B91">
        <w:rPr>
          <w:rFonts w:ascii="Times New Roman" w:hAnsi="Times New Roman" w:cs="Times New Roman"/>
          <w:b/>
          <w:sz w:val="28"/>
          <w:szCs w:val="28"/>
        </w:rPr>
        <w:t>. Орфоэпия. Орфоэпические нормы</w:t>
      </w:r>
    </w:p>
    <w:p w:rsidR="00071A2F" w:rsidRPr="005D4B91" w:rsidRDefault="00071A2F" w:rsidP="005D4B91">
      <w:pPr>
        <w:ind w:firstLine="709"/>
        <w:rPr>
          <w:rFonts w:ascii="Times New Roman" w:hAnsi="Times New Roman" w:cs="Times New Roman"/>
          <w:sz w:val="28"/>
          <w:szCs w:val="28"/>
        </w:rPr>
      </w:pPr>
      <w:bookmarkStart w:id="28" w:name="sub_119631"/>
      <w:bookmarkEnd w:id="27"/>
      <w:r w:rsidRPr="005D4B91">
        <w:rPr>
          <w:rFonts w:ascii="Times New Roman" w:hAnsi="Times New Roman" w:cs="Times New Roman"/>
          <w:b/>
          <w:i/>
          <w:sz w:val="28"/>
          <w:szCs w:val="28"/>
        </w:rPr>
        <w:t>Фонетика и орфоэпия как разделы лингвистики</w:t>
      </w:r>
      <w:r w:rsidRPr="005D4B91">
        <w:rPr>
          <w:rFonts w:ascii="Times New Roman" w:hAnsi="Times New Roman" w:cs="Times New Roman"/>
          <w:sz w:val="28"/>
          <w:szCs w:val="28"/>
        </w:rPr>
        <w:t xml:space="preserve"> (повторение, обобщение). Фонетический анализ слова. Изобразительно-выразительные средства фонетики (повторение, обобщение).</w:t>
      </w:r>
    </w:p>
    <w:p w:rsidR="00071A2F" w:rsidRPr="005D4B91" w:rsidRDefault="00071A2F" w:rsidP="005D4B91">
      <w:pPr>
        <w:ind w:firstLine="709"/>
        <w:rPr>
          <w:rFonts w:ascii="Times New Roman" w:hAnsi="Times New Roman" w:cs="Times New Roman"/>
          <w:sz w:val="28"/>
          <w:szCs w:val="28"/>
        </w:rPr>
      </w:pPr>
      <w:bookmarkStart w:id="29" w:name="sub_119632"/>
      <w:bookmarkEnd w:id="28"/>
      <w:r w:rsidRPr="005D4B91">
        <w:rPr>
          <w:rFonts w:ascii="Times New Roman" w:hAnsi="Times New Roman" w:cs="Times New Roman"/>
          <w:b/>
          <w:i/>
          <w:sz w:val="28"/>
          <w:szCs w:val="28"/>
        </w:rPr>
        <w:t>Основные нормы современного литературного произношения</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w:t>
      </w:r>
      <w:r w:rsidRPr="005D4B91">
        <w:rPr>
          <w:rFonts w:ascii="Times New Roman" w:hAnsi="Times New Roman" w:cs="Times New Roman"/>
          <w:sz w:val="28"/>
          <w:szCs w:val="28"/>
        </w:rPr>
        <w:lastRenderedPageBreak/>
        <w:t>иноязычных слов. Нормы ударения в современном литературном русском языке.</w:t>
      </w:r>
    </w:p>
    <w:p w:rsidR="00071A2F" w:rsidRPr="005D4B91" w:rsidRDefault="00071A2F" w:rsidP="005D4B91">
      <w:pPr>
        <w:ind w:firstLine="709"/>
        <w:rPr>
          <w:rFonts w:ascii="Times New Roman" w:hAnsi="Times New Roman" w:cs="Times New Roman"/>
          <w:sz w:val="28"/>
          <w:szCs w:val="28"/>
        </w:rPr>
      </w:pPr>
      <w:bookmarkStart w:id="30" w:name="sub_11964"/>
      <w:bookmarkEnd w:id="29"/>
      <w:r w:rsidRPr="005D4B91">
        <w:rPr>
          <w:rFonts w:ascii="Times New Roman" w:hAnsi="Times New Roman" w:cs="Times New Roman"/>
          <w:b/>
          <w:sz w:val="28"/>
          <w:szCs w:val="28"/>
        </w:rPr>
        <w:t>Лексикология и фразеология. Лексические нормы</w:t>
      </w:r>
    </w:p>
    <w:p w:rsidR="00071A2F" w:rsidRPr="005D4B91" w:rsidRDefault="00071A2F" w:rsidP="005D4B91">
      <w:pPr>
        <w:ind w:firstLine="709"/>
        <w:rPr>
          <w:rFonts w:ascii="Times New Roman" w:hAnsi="Times New Roman" w:cs="Times New Roman"/>
          <w:sz w:val="28"/>
          <w:szCs w:val="28"/>
        </w:rPr>
      </w:pPr>
      <w:bookmarkStart w:id="31" w:name="sub_119641"/>
      <w:bookmarkEnd w:id="30"/>
      <w:r w:rsidRPr="005D4B91">
        <w:rPr>
          <w:rFonts w:ascii="Times New Roman" w:hAnsi="Times New Roman" w:cs="Times New Roman"/>
          <w:b/>
          <w:i/>
          <w:sz w:val="28"/>
          <w:szCs w:val="28"/>
        </w:rPr>
        <w:t>Лексикология и фразеология как разделы лингвистики</w:t>
      </w:r>
      <w:r w:rsidRPr="005D4B91">
        <w:rPr>
          <w:rFonts w:ascii="Times New Roman" w:hAnsi="Times New Roman" w:cs="Times New Roman"/>
          <w:sz w:val="28"/>
          <w:szCs w:val="28"/>
        </w:rPr>
        <w:t xml:space="preserve">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71A2F" w:rsidRPr="005D4B91" w:rsidRDefault="00071A2F" w:rsidP="005D4B91">
      <w:pPr>
        <w:ind w:firstLine="709"/>
        <w:rPr>
          <w:rFonts w:ascii="Times New Roman" w:hAnsi="Times New Roman" w:cs="Times New Roman"/>
          <w:sz w:val="28"/>
          <w:szCs w:val="28"/>
        </w:rPr>
      </w:pPr>
      <w:bookmarkStart w:id="32" w:name="sub_119642"/>
      <w:bookmarkEnd w:id="31"/>
      <w:r w:rsidRPr="005D4B91">
        <w:rPr>
          <w:rFonts w:ascii="Times New Roman" w:hAnsi="Times New Roman" w:cs="Times New Roman"/>
          <w:b/>
          <w:i/>
          <w:sz w:val="28"/>
          <w:szCs w:val="28"/>
        </w:rPr>
        <w:t>Основные лексические нормы современного русского литературного языка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071A2F" w:rsidRPr="005D4B91" w:rsidRDefault="00071A2F" w:rsidP="005D4B91">
      <w:pPr>
        <w:ind w:firstLine="709"/>
        <w:rPr>
          <w:rFonts w:ascii="Times New Roman" w:hAnsi="Times New Roman" w:cs="Times New Roman"/>
          <w:sz w:val="28"/>
          <w:szCs w:val="28"/>
        </w:rPr>
      </w:pPr>
      <w:bookmarkStart w:id="33" w:name="sub_119643"/>
      <w:bookmarkEnd w:id="32"/>
      <w:r w:rsidRPr="005D4B91">
        <w:rPr>
          <w:rFonts w:ascii="Times New Roman" w:hAnsi="Times New Roman" w:cs="Times New Roman"/>
          <w:b/>
          <w:i/>
          <w:sz w:val="28"/>
          <w:szCs w:val="28"/>
        </w:rPr>
        <w:t>Функционально-стилистическая окраска слова</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Лексика общеупотребительная, разговорная и книжная.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4" w:name="sub_119644"/>
      <w:bookmarkEnd w:id="33"/>
      <w:r w:rsidRPr="005D4B91">
        <w:rPr>
          <w:rFonts w:ascii="Times New Roman" w:hAnsi="Times New Roman" w:cs="Times New Roman"/>
          <w:b/>
          <w:i/>
          <w:sz w:val="28"/>
          <w:szCs w:val="28"/>
        </w:rPr>
        <w:t>Экспрессивно-стилистическая окраска слова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5" w:name="sub_119645"/>
      <w:bookmarkEnd w:id="34"/>
      <w:r w:rsidRPr="005D4B91">
        <w:rPr>
          <w:rFonts w:ascii="Times New Roman" w:hAnsi="Times New Roman" w:cs="Times New Roman"/>
          <w:b/>
          <w:i/>
          <w:sz w:val="28"/>
          <w:szCs w:val="28"/>
        </w:rPr>
        <w:t>Фразеология русского языка</w:t>
      </w:r>
      <w:r w:rsidRPr="005D4B91">
        <w:rPr>
          <w:rFonts w:ascii="Times New Roman" w:hAnsi="Times New Roman" w:cs="Times New Roman"/>
          <w:sz w:val="28"/>
          <w:szCs w:val="28"/>
        </w:rPr>
        <w:t xml:space="preserve"> (повторение, обобщение). Крылатые слова.</w:t>
      </w:r>
    </w:p>
    <w:p w:rsidR="00071A2F" w:rsidRPr="005D4B91" w:rsidRDefault="00071A2F" w:rsidP="005D4B91">
      <w:pPr>
        <w:ind w:firstLine="709"/>
        <w:rPr>
          <w:rFonts w:ascii="Times New Roman" w:hAnsi="Times New Roman" w:cs="Times New Roman"/>
          <w:b/>
          <w:sz w:val="28"/>
          <w:szCs w:val="28"/>
        </w:rPr>
      </w:pPr>
      <w:bookmarkStart w:id="36" w:name="sub_11965"/>
      <w:bookmarkEnd w:id="35"/>
      <w:r w:rsidRPr="005D4B91">
        <w:rPr>
          <w:rFonts w:ascii="Times New Roman" w:hAnsi="Times New Roman" w:cs="Times New Roman"/>
          <w:b/>
          <w:sz w:val="28"/>
          <w:szCs w:val="28"/>
        </w:rPr>
        <w:t>Морфемика и словообразование. Словообразовательные нормы</w:t>
      </w:r>
    </w:p>
    <w:bookmarkEnd w:id="3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071A2F" w:rsidRPr="005D4B91" w:rsidRDefault="00071A2F" w:rsidP="005D4B91">
      <w:pPr>
        <w:ind w:firstLine="709"/>
        <w:rPr>
          <w:rFonts w:ascii="Times New Roman" w:hAnsi="Times New Roman" w:cs="Times New Roman"/>
          <w:sz w:val="28"/>
          <w:szCs w:val="28"/>
        </w:rPr>
      </w:pPr>
      <w:bookmarkStart w:id="37" w:name="sub_11966"/>
      <w:r w:rsidRPr="005D4B91">
        <w:rPr>
          <w:rFonts w:ascii="Times New Roman" w:hAnsi="Times New Roman" w:cs="Times New Roman"/>
          <w:b/>
          <w:sz w:val="28"/>
          <w:szCs w:val="28"/>
        </w:rPr>
        <w:t>Морфология. Морфологические нормы</w:t>
      </w:r>
    </w:p>
    <w:p w:rsidR="00071A2F" w:rsidRPr="005D4B91" w:rsidRDefault="00071A2F" w:rsidP="005D4B91">
      <w:pPr>
        <w:ind w:firstLine="709"/>
        <w:rPr>
          <w:rFonts w:ascii="Times New Roman" w:hAnsi="Times New Roman" w:cs="Times New Roman"/>
          <w:sz w:val="28"/>
          <w:szCs w:val="28"/>
        </w:rPr>
      </w:pPr>
      <w:bookmarkStart w:id="38" w:name="sub_119661"/>
      <w:bookmarkEnd w:id="37"/>
      <w:r w:rsidRPr="005D4B91">
        <w:rPr>
          <w:rFonts w:ascii="Times New Roman" w:hAnsi="Times New Roman" w:cs="Times New Roman"/>
          <w:b/>
          <w:i/>
          <w:sz w:val="28"/>
          <w:szCs w:val="28"/>
        </w:rPr>
        <w:t>Морфология как раздел лингвистики</w:t>
      </w:r>
      <w:r w:rsidRPr="005D4B91">
        <w:rPr>
          <w:rFonts w:ascii="Times New Roman" w:hAnsi="Times New Roman" w:cs="Times New Roman"/>
          <w:sz w:val="28"/>
          <w:szCs w:val="28"/>
        </w:rPr>
        <w:t xml:space="preserve"> (повторение, обобщение). Морфологический анализ слова. Особенности употребления в тексте слов разных частей речи.</w:t>
      </w:r>
    </w:p>
    <w:p w:rsidR="00071A2F" w:rsidRPr="005D4B91" w:rsidRDefault="00071A2F" w:rsidP="005D4B91">
      <w:pPr>
        <w:ind w:firstLine="709"/>
        <w:rPr>
          <w:rFonts w:ascii="Times New Roman" w:hAnsi="Times New Roman" w:cs="Times New Roman"/>
          <w:sz w:val="28"/>
          <w:szCs w:val="28"/>
        </w:rPr>
      </w:pPr>
      <w:bookmarkStart w:id="39" w:name="sub_119662"/>
      <w:bookmarkEnd w:id="38"/>
      <w:r w:rsidRPr="005D4B91">
        <w:rPr>
          <w:rFonts w:ascii="Times New Roman" w:hAnsi="Times New Roman" w:cs="Times New Roman"/>
          <w:sz w:val="28"/>
          <w:szCs w:val="28"/>
        </w:rPr>
        <w:t>Морфологические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sz w:val="28"/>
          <w:szCs w:val="28"/>
        </w:rPr>
      </w:pPr>
      <w:bookmarkStart w:id="40" w:name="sub_119663"/>
      <w:bookmarkEnd w:id="39"/>
      <w:r w:rsidRPr="005D4B91">
        <w:rPr>
          <w:rFonts w:ascii="Times New Roman" w:hAnsi="Times New Roman" w:cs="Times New Roman"/>
          <w:b/>
          <w:i/>
          <w:sz w:val="28"/>
          <w:szCs w:val="28"/>
        </w:rPr>
        <w:t>Основные нормы употребления имён существительных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рода, числа, падежа.</w:t>
      </w:r>
    </w:p>
    <w:p w:rsidR="00071A2F" w:rsidRPr="005D4B91" w:rsidRDefault="00071A2F" w:rsidP="005D4B91">
      <w:pPr>
        <w:ind w:firstLine="709"/>
        <w:rPr>
          <w:rFonts w:ascii="Times New Roman" w:hAnsi="Times New Roman" w:cs="Times New Roman"/>
          <w:sz w:val="28"/>
          <w:szCs w:val="28"/>
        </w:rPr>
      </w:pPr>
      <w:bookmarkStart w:id="41" w:name="sub_119664"/>
      <w:bookmarkEnd w:id="40"/>
      <w:r w:rsidRPr="005D4B91">
        <w:rPr>
          <w:rFonts w:ascii="Times New Roman" w:hAnsi="Times New Roman" w:cs="Times New Roman"/>
          <w:b/>
          <w:i/>
          <w:sz w:val="28"/>
          <w:szCs w:val="28"/>
        </w:rPr>
        <w:t>Основные нормы употребления имён прилагательных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степеней сравнения, краткой формы.</w:t>
      </w:r>
    </w:p>
    <w:p w:rsidR="00071A2F" w:rsidRPr="005D4B91" w:rsidRDefault="00071A2F" w:rsidP="005D4B91">
      <w:pPr>
        <w:ind w:firstLine="709"/>
        <w:rPr>
          <w:rFonts w:ascii="Times New Roman" w:hAnsi="Times New Roman" w:cs="Times New Roman"/>
          <w:b/>
          <w:sz w:val="28"/>
          <w:szCs w:val="28"/>
        </w:rPr>
      </w:pPr>
      <w:bookmarkStart w:id="42" w:name="sub_119665"/>
      <w:bookmarkEnd w:id="41"/>
      <w:r w:rsidRPr="005D4B91">
        <w:rPr>
          <w:rFonts w:ascii="Times New Roman" w:hAnsi="Times New Roman" w:cs="Times New Roman"/>
          <w:b/>
          <w:i/>
          <w:sz w:val="28"/>
          <w:szCs w:val="28"/>
        </w:rPr>
        <w:t>Основные нормы употребления количественных, порядковых и собирательных числительных</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43" w:name="sub_119666"/>
      <w:bookmarkEnd w:id="42"/>
      <w:r w:rsidRPr="005D4B91">
        <w:rPr>
          <w:rFonts w:ascii="Times New Roman" w:hAnsi="Times New Roman" w:cs="Times New Roman"/>
          <w:b/>
          <w:i/>
          <w:sz w:val="28"/>
          <w:szCs w:val="28"/>
        </w:rPr>
        <w:t>Основные нормы употребления местоимений</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формы </w:t>
      </w:r>
      <w:r w:rsidRPr="005D4B91">
        <w:rPr>
          <w:rFonts w:ascii="Times New Roman" w:hAnsi="Times New Roman" w:cs="Times New Roman"/>
          <w:i/>
          <w:sz w:val="28"/>
          <w:szCs w:val="28"/>
        </w:rPr>
        <w:t>3-го лица</w:t>
      </w:r>
      <w:r w:rsidRPr="005D4B91">
        <w:rPr>
          <w:rFonts w:ascii="Times New Roman" w:hAnsi="Times New Roman" w:cs="Times New Roman"/>
          <w:sz w:val="28"/>
          <w:szCs w:val="28"/>
        </w:rPr>
        <w:t xml:space="preserve"> личных местоимений, возвратного местоимения себя.</w:t>
      </w:r>
    </w:p>
    <w:p w:rsidR="00071A2F" w:rsidRPr="005D4B91" w:rsidRDefault="00071A2F" w:rsidP="005D4B91">
      <w:pPr>
        <w:ind w:firstLine="709"/>
        <w:rPr>
          <w:rFonts w:ascii="Times New Roman" w:hAnsi="Times New Roman" w:cs="Times New Roman"/>
          <w:sz w:val="28"/>
          <w:szCs w:val="28"/>
        </w:rPr>
      </w:pPr>
      <w:bookmarkStart w:id="44" w:name="sub_119667"/>
      <w:bookmarkEnd w:id="43"/>
      <w:r w:rsidRPr="005D4B91">
        <w:rPr>
          <w:rFonts w:ascii="Times New Roman" w:hAnsi="Times New Roman" w:cs="Times New Roman"/>
          <w:b/>
          <w:i/>
          <w:sz w:val="28"/>
          <w:szCs w:val="28"/>
        </w:rPr>
        <w:t>Основные нормы употребления глаголов</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некоторых личных форм (типа победить, убедить, выздороветь), возвратных и невозвратных глаголов; образования некоторых глагольных форм: форм п</w:t>
      </w:r>
      <w:r w:rsidR="009553C4" w:rsidRPr="005D4B91">
        <w:rPr>
          <w:rFonts w:ascii="Times New Roman" w:hAnsi="Times New Roman" w:cs="Times New Roman"/>
          <w:sz w:val="28"/>
          <w:szCs w:val="28"/>
        </w:rPr>
        <w:t>рош</w:t>
      </w:r>
      <w:r w:rsidR="00B43074" w:rsidRPr="005D4B91">
        <w:rPr>
          <w:rFonts w:ascii="Times New Roman" w:hAnsi="Times New Roman" w:cs="Times New Roman"/>
          <w:sz w:val="28"/>
          <w:szCs w:val="28"/>
        </w:rPr>
        <w:t>едшего времени с суффиксом   -</w:t>
      </w:r>
      <w:r w:rsidRPr="005D4B91">
        <w:rPr>
          <w:rFonts w:ascii="Times New Roman" w:hAnsi="Times New Roman" w:cs="Times New Roman"/>
          <w:i/>
          <w:sz w:val="28"/>
          <w:szCs w:val="28"/>
        </w:rPr>
        <w:t>ну</w:t>
      </w:r>
      <w:r w:rsidRPr="005D4B91">
        <w:rPr>
          <w:rFonts w:ascii="Times New Roman" w:hAnsi="Times New Roman" w:cs="Times New Roman"/>
          <w:sz w:val="28"/>
          <w:szCs w:val="28"/>
        </w:rPr>
        <w:t>-, форм повелительного наклонения.</w:t>
      </w:r>
    </w:p>
    <w:p w:rsidR="00071A2F" w:rsidRPr="005D4B91" w:rsidRDefault="00071A2F" w:rsidP="005D4B91">
      <w:pPr>
        <w:ind w:firstLine="709"/>
        <w:rPr>
          <w:rFonts w:ascii="Times New Roman" w:hAnsi="Times New Roman" w:cs="Times New Roman"/>
          <w:sz w:val="28"/>
          <w:szCs w:val="28"/>
        </w:rPr>
      </w:pPr>
      <w:bookmarkStart w:id="45" w:name="sub_11968"/>
      <w:bookmarkEnd w:id="44"/>
      <w:r w:rsidRPr="005D4B91">
        <w:rPr>
          <w:rFonts w:ascii="Times New Roman" w:hAnsi="Times New Roman" w:cs="Times New Roman"/>
          <w:b/>
          <w:sz w:val="28"/>
          <w:szCs w:val="28"/>
        </w:rPr>
        <w:t>Орфография. Основные правила орфографии</w:t>
      </w:r>
    </w:p>
    <w:p w:rsidR="00071A2F" w:rsidRPr="005D4B91" w:rsidRDefault="00071A2F" w:rsidP="005D4B91">
      <w:pPr>
        <w:ind w:firstLine="709"/>
        <w:rPr>
          <w:rFonts w:ascii="Times New Roman" w:hAnsi="Times New Roman" w:cs="Times New Roman"/>
          <w:sz w:val="28"/>
          <w:szCs w:val="28"/>
        </w:rPr>
      </w:pPr>
      <w:bookmarkStart w:id="46" w:name="sub_119681"/>
      <w:bookmarkEnd w:id="45"/>
      <w:r w:rsidRPr="005D4B91">
        <w:rPr>
          <w:rFonts w:ascii="Times New Roman" w:hAnsi="Times New Roman" w:cs="Times New Roman"/>
          <w:b/>
          <w:i/>
          <w:sz w:val="28"/>
          <w:szCs w:val="28"/>
        </w:rPr>
        <w:t>Орфография как раздел лингвистики</w:t>
      </w:r>
      <w:r w:rsidRPr="005D4B91">
        <w:rPr>
          <w:rFonts w:ascii="Times New Roman" w:hAnsi="Times New Roman" w:cs="Times New Roman"/>
          <w:sz w:val="28"/>
          <w:szCs w:val="28"/>
        </w:rPr>
        <w:t xml:space="preserve"> (повторение, обобщение). Прин</w:t>
      </w:r>
      <w:r w:rsidRPr="005D4B91">
        <w:rPr>
          <w:rFonts w:ascii="Times New Roman" w:hAnsi="Times New Roman" w:cs="Times New Roman"/>
          <w:sz w:val="28"/>
          <w:szCs w:val="28"/>
        </w:rPr>
        <w:lastRenderedPageBreak/>
        <w:t>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71A2F" w:rsidRPr="005D4B91" w:rsidRDefault="00071A2F" w:rsidP="005D4B91">
      <w:pPr>
        <w:ind w:firstLine="709"/>
        <w:rPr>
          <w:rFonts w:ascii="Times New Roman" w:hAnsi="Times New Roman" w:cs="Times New Roman"/>
          <w:b/>
          <w:sz w:val="28"/>
          <w:szCs w:val="28"/>
        </w:rPr>
      </w:pPr>
      <w:bookmarkStart w:id="47" w:name="sub_119682"/>
      <w:bookmarkEnd w:id="46"/>
      <w:r w:rsidRPr="005D4B91">
        <w:rPr>
          <w:rFonts w:ascii="Times New Roman" w:hAnsi="Times New Roman" w:cs="Times New Roman"/>
          <w:b/>
          <w:i/>
          <w:sz w:val="28"/>
          <w:szCs w:val="28"/>
        </w:rPr>
        <w:t>Орфографические правила. Правописание гласных в корне</w:t>
      </w:r>
      <w:r w:rsidRPr="005D4B91">
        <w:rPr>
          <w:rFonts w:ascii="Times New Roman" w:hAnsi="Times New Roman" w:cs="Times New Roman"/>
          <w:b/>
          <w:sz w:val="28"/>
          <w:szCs w:val="28"/>
        </w:rPr>
        <w:t>.</w:t>
      </w:r>
    </w:p>
    <w:bookmarkEnd w:id="47"/>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w:t>
      </w:r>
      <w:r w:rsidR="00071A2F" w:rsidRPr="005D4B91">
        <w:rPr>
          <w:rFonts w:ascii="Times New Roman" w:hAnsi="Times New Roman" w:cs="Times New Roman"/>
          <w:sz w:val="28"/>
          <w:szCs w:val="28"/>
        </w:rPr>
        <w:t xml:space="preserve">потребление разделительных </w:t>
      </w:r>
      <w:r w:rsidR="00071A2F" w:rsidRPr="005D4B91">
        <w:rPr>
          <w:rFonts w:ascii="Times New Roman" w:hAnsi="Times New Roman" w:cs="Times New Roman"/>
          <w:i/>
          <w:sz w:val="28"/>
          <w:szCs w:val="28"/>
        </w:rPr>
        <w:t>ъ</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ь.</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приставок. Буквы </w:t>
      </w:r>
      <w:r w:rsidR="00071A2F" w:rsidRPr="005D4B91">
        <w:rPr>
          <w:rFonts w:ascii="Times New Roman" w:hAnsi="Times New Roman" w:cs="Times New Roman"/>
          <w:i/>
          <w:sz w:val="28"/>
          <w:szCs w:val="28"/>
        </w:rPr>
        <w:t>ы - и</w:t>
      </w:r>
      <w:r w:rsidR="00071A2F" w:rsidRPr="005D4B91">
        <w:rPr>
          <w:rFonts w:ascii="Times New Roman" w:hAnsi="Times New Roman" w:cs="Times New Roman"/>
          <w:sz w:val="28"/>
          <w:szCs w:val="28"/>
        </w:rPr>
        <w:t xml:space="preserve"> после приставок.</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суффиксов.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нн</w:t>
      </w:r>
      <w:r w:rsidR="00071A2F" w:rsidRPr="005D4B91">
        <w:rPr>
          <w:rFonts w:ascii="Times New Roman" w:hAnsi="Times New Roman" w:cs="Times New Roman"/>
          <w:sz w:val="28"/>
          <w:szCs w:val="28"/>
        </w:rPr>
        <w:t xml:space="preserve"> в словах различных частей речи.</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не</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ни</w:t>
      </w:r>
      <w:r w:rsidR="00071A2F" w:rsidRPr="005D4B91">
        <w:rPr>
          <w:rFonts w:ascii="Times New Roman" w:hAnsi="Times New Roman" w:cs="Times New Roman"/>
          <w:sz w:val="28"/>
          <w:szCs w:val="28"/>
        </w:rPr>
        <w:t>.</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окончаний имён существительных, имён прилагательных и глаголов.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w:t>
      </w:r>
      <w:r w:rsidR="00071A2F" w:rsidRPr="005D4B91">
        <w:rPr>
          <w:rFonts w:ascii="Times New Roman" w:hAnsi="Times New Roman" w:cs="Times New Roman"/>
          <w:sz w:val="28"/>
          <w:szCs w:val="28"/>
        </w:rPr>
        <w:t>литное, дефисное и раздельное написание слов.</w:t>
      </w:r>
    </w:p>
    <w:p w:rsidR="00071A2F" w:rsidRPr="005D4B91" w:rsidRDefault="00071A2F" w:rsidP="005D4B91">
      <w:pPr>
        <w:ind w:firstLine="709"/>
        <w:rPr>
          <w:rFonts w:ascii="Times New Roman" w:hAnsi="Times New Roman" w:cs="Times New Roman"/>
          <w:b/>
          <w:sz w:val="28"/>
          <w:szCs w:val="28"/>
        </w:rPr>
      </w:pPr>
      <w:bookmarkStart w:id="48" w:name="sub_11969"/>
      <w:r w:rsidRPr="005D4B91">
        <w:rPr>
          <w:rFonts w:ascii="Times New Roman" w:hAnsi="Times New Roman" w:cs="Times New Roman"/>
          <w:b/>
          <w:sz w:val="28"/>
          <w:szCs w:val="28"/>
        </w:rPr>
        <w:t>Речь. Ре</w:t>
      </w:r>
      <w:r w:rsidR="00730D7C" w:rsidRPr="005D4B91">
        <w:rPr>
          <w:rFonts w:ascii="Times New Roman" w:hAnsi="Times New Roman" w:cs="Times New Roman"/>
          <w:b/>
          <w:sz w:val="28"/>
          <w:szCs w:val="28"/>
        </w:rPr>
        <w:t>чевое общение</w:t>
      </w:r>
    </w:p>
    <w:p w:rsidR="00071A2F" w:rsidRPr="005D4B91" w:rsidRDefault="00071A2F" w:rsidP="005D4B91">
      <w:pPr>
        <w:ind w:firstLine="709"/>
        <w:rPr>
          <w:rFonts w:ascii="Times New Roman" w:hAnsi="Times New Roman" w:cs="Times New Roman"/>
          <w:sz w:val="28"/>
          <w:szCs w:val="28"/>
        </w:rPr>
      </w:pPr>
      <w:bookmarkStart w:id="49" w:name="sub_119691"/>
      <w:bookmarkEnd w:id="48"/>
      <w:r w:rsidRPr="005D4B91">
        <w:rPr>
          <w:rFonts w:ascii="Times New Roman" w:hAnsi="Times New Roman" w:cs="Times New Roman"/>
          <w:b/>
          <w:i/>
          <w:sz w:val="28"/>
          <w:szCs w:val="28"/>
        </w:rPr>
        <w:t>Речь как деятельность</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Виды речевой деятельности (повторение, обобщение).</w:t>
      </w:r>
    </w:p>
    <w:p w:rsidR="00071A2F" w:rsidRPr="005D4B91" w:rsidRDefault="00071A2F" w:rsidP="005D4B91">
      <w:pPr>
        <w:ind w:firstLine="709"/>
        <w:rPr>
          <w:rFonts w:ascii="Times New Roman" w:hAnsi="Times New Roman" w:cs="Times New Roman"/>
          <w:sz w:val="28"/>
          <w:szCs w:val="28"/>
        </w:rPr>
      </w:pPr>
      <w:bookmarkStart w:id="50" w:name="sub_119692"/>
      <w:bookmarkEnd w:id="49"/>
      <w:r w:rsidRPr="005D4B91">
        <w:rPr>
          <w:rFonts w:ascii="Times New Roman" w:hAnsi="Times New Roman" w:cs="Times New Roman"/>
          <w:b/>
          <w:i/>
          <w:sz w:val="28"/>
          <w:szCs w:val="28"/>
        </w:rPr>
        <w:t>Речевое общение и его виды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сферы речевого общения. Речевая ситуация и её компоненты (адресант и адресат; мотивы и цели, предмет и тема речи; условия общения).</w:t>
      </w:r>
    </w:p>
    <w:p w:rsidR="00071A2F" w:rsidRPr="005D4B91" w:rsidRDefault="00071A2F" w:rsidP="005D4B91">
      <w:pPr>
        <w:ind w:firstLine="709"/>
        <w:rPr>
          <w:rFonts w:ascii="Times New Roman" w:hAnsi="Times New Roman" w:cs="Times New Roman"/>
          <w:sz w:val="28"/>
          <w:szCs w:val="28"/>
        </w:rPr>
      </w:pPr>
      <w:bookmarkStart w:id="51" w:name="sub_119693"/>
      <w:bookmarkEnd w:id="50"/>
      <w:r w:rsidRPr="005D4B91">
        <w:rPr>
          <w:rFonts w:ascii="Times New Roman" w:hAnsi="Times New Roman" w:cs="Times New Roman"/>
          <w:b/>
          <w:i/>
          <w:sz w:val="28"/>
          <w:szCs w:val="28"/>
        </w:rPr>
        <w:t>Речевой этикет</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071A2F" w:rsidRPr="005D4B91" w:rsidRDefault="00071A2F" w:rsidP="005D4B91">
      <w:pPr>
        <w:ind w:firstLine="709"/>
        <w:rPr>
          <w:rFonts w:ascii="Times New Roman" w:hAnsi="Times New Roman" w:cs="Times New Roman"/>
          <w:sz w:val="28"/>
          <w:szCs w:val="28"/>
        </w:rPr>
      </w:pPr>
      <w:bookmarkStart w:id="52" w:name="sub_119694"/>
      <w:bookmarkEnd w:id="51"/>
      <w:r w:rsidRPr="005D4B91">
        <w:rPr>
          <w:rFonts w:ascii="Times New Roman" w:hAnsi="Times New Roman" w:cs="Times New Roman"/>
          <w:b/>
          <w:i/>
          <w:sz w:val="28"/>
          <w:szCs w:val="28"/>
        </w:rPr>
        <w:t xml:space="preserve">Публичное выступление и его особенности. </w:t>
      </w:r>
      <w:r w:rsidRPr="005D4B91">
        <w:rPr>
          <w:rFonts w:ascii="Times New Roman" w:hAnsi="Times New Roman" w:cs="Times New Roman"/>
          <w:sz w:val="28"/>
          <w:szCs w:val="28"/>
        </w:rPr>
        <w:t>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071A2F" w:rsidRPr="005D4B91" w:rsidRDefault="00071A2F" w:rsidP="005D4B91">
      <w:pPr>
        <w:ind w:firstLine="709"/>
        <w:rPr>
          <w:rFonts w:ascii="Times New Roman" w:hAnsi="Times New Roman" w:cs="Times New Roman"/>
          <w:b/>
          <w:sz w:val="28"/>
          <w:szCs w:val="28"/>
        </w:rPr>
      </w:pPr>
      <w:bookmarkStart w:id="53" w:name="sub_119610"/>
      <w:bookmarkEnd w:id="52"/>
      <w:r w:rsidRPr="005D4B91">
        <w:rPr>
          <w:rFonts w:ascii="Times New Roman" w:hAnsi="Times New Roman" w:cs="Times New Roman"/>
          <w:b/>
          <w:sz w:val="28"/>
          <w:szCs w:val="28"/>
        </w:rPr>
        <w:t>Текст. Информационно-смысловая переработка текста.</w:t>
      </w:r>
    </w:p>
    <w:bookmarkEnd w:id="53"/>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w:t>
      </w:r>
      <w:r w:rsidR="00071A2F" w:rsidRPr="005D4B91">
        <w:rPr>
          <w:rFonts w:ascii="Times New Roman" w:hAnsi="Times New Roman" w:cs="Times New Roman"/>
          <w:sz w:val="28"/>
          <w:szCs w:val="28"/>
        </w:rPr>
        <w:t>екст, его основные признаки (повторение, обобщение).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л</w:t>
      </w:r>
      <w:r w:rsidR="00071A2F" w:rsidRPr="005D4B91">
        <w:rPr>
          <w:rFonts w:ascii="Times New Roman" w:hAnsi="Times New Roman" w:cs="Times New Roman"/>
          <w:sz w:val="28"/>
          <w:szCs w:val="28"/>
        </w:rPr>
        <w:t>огико-смысловые отношения между предложениями в тексте (общее представление).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лан. Тезисы. Конспект. Реферат. Аннотация. Отзыв. Рецензия.</w:t>
      </w:r>
    </w:p>
    <w:p w:rsidR="00B43074" w:rsidRPr="005D4B91" w:rsidRDefault="00B43074" w:rsidP="005D4B91">
      <w:pPr>
        <w:ind w:firstLine="709"/>
        <w:rPr>
          <w:rFonts w:ascii="Times New Roman" w:hAnsi="Times New Roman" w:cs="Times New Roman"/>
          <w:sz w:val="28"/>
          <w:szCs w:val="28"/>
        </w:rPr>
      </w:pPr>
    </w:p>
    <w:p w:rsidR="00730D7C" w:rsidRPr="005D4B91" w:rsidRDefault="00730D7C" w:rsidP="004B092B">
      <w:pPr>
        <w:ind w:firstLine="0"/>
        <w:jc w:val="center"/>
        <w:rPr>
          <w:rFonts w:ascii="Times New Roman" w:hAnsi="Times New Roman" w:cs="Times New Roman"/>
          <w:b/>
          <w:sz w:val="28"/>
          <w:szCs w:val="28"/>
        </w:rPr>
      </w:pPr>
      <w:bookmarkStart w:id="54" w:name="sub_101064"/>
      <w:r w:rsidRPr="005D4B91">
        <w:rPr>
          <w:rFonts w:ascii="Times New Roman" w:hAnsi="Times New Roman" w:cs="Times New Roman"/>
          <w:b/>
          <w:sz w:val="28"/>
          <w:szCs w:val="28"/>
        </w:rPr>
        <w:t>СОДЕРЖАНИЕ ОБУЧЕНИЯ В 11 КЛАССЕ</w:t>
      </w:r>
    </w:p>
    <w:p w:rsidR="00071A2F" w:rsidRPr="005D4B91" w:rsidRDefault="00071A2F" w:rsidP="005D4B91">
      <w:pPr>
        <w:ind w:firstLine="709"/>
        <w:rPr>
          <w:rFonts w:ascii="Times New Roman" w:hAnsi="Times New Roman" w:cs="Times New Roman"/>
          <w:sz w:val="28"/>
          <w:szCs w:val="28"/>
        </w:rPr>
      </w:pPr>
      <w:bookmarkStart w:id="55" w:name="sub_11971"/>
      <w:bookmarkEnd w:id="54"/>
      <w:r w:rsidRPr="005D4B91">
        <w:rPr>
          <w:rFonts w:ascii="Times New Roman" w:hAnsi="Times New Roman" w:cs="Times New Roman"/>
          <w:b/>
          <w:sz w:val="28"/>
          <w:szCs w:val="28"/>
        </w:rPr>
        <w:t>Общие сведения о языке</w:t>
      </w:r>
    </w:p>
    <w:bookmarkEnd w:id="5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w:t>
      </w:r>
      <w:r w:rsidRPr="005D4B91">
        <w:rPr>
          <w:rFonts w:ascii="Times New Roman" w:hAnsi="Times New Roman" w:cs="Times New Roman"/>
          <w:sz w:val="28"/>
          <w:szCs w:val="28"/>
        </w:rPr>
        <w:lastRenderedPageBreak/>
        <w:t>речи, неоправданное употребление иноязычных заимствований и другое) (обзор).</w:t>
      </w:r>
    </w:p>
    <w:p w:rsidR="00071A2F" w:rsidRPr="005D4B91" w:rsidRDefault="00730D7C" w:rsidP="005D4B91">
      <w:pPr>
        <w:ind w:firstLine="709"/>
        <w:rPr>
          <w:rFonts w:ascii="Times New Roman" w:hAnsi="Times New Roman" w:cs="Times New Roman"/>
          <w:b/>
          <w:sz w:val="28"/>
          <w:szCs w:val="28"/>
        </w:rPr>
      </w:pPr>
      <w:bookmarkStart w:id="56" w:name="sub_1197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sz w:val="28"/>
          <w:szCs w:val="28"/>
        </w:rPr>
      </w:pPr>
      <w:bookmarkStart w:id="57" w:name="sub_11973"/>
      <w:bookmarkEnd w:id="56"/>
      <w:r w:rsidRPr="005D4B91">
        <w:rPr>
          <w:rFonts w:ascii="Times New Roman" w:hAnsi="Times New Roman" w:cs="Times New Roman"/>
          <w:b/>
          <w:sz w:val="28"/>
          <w:szCs w:val="28"/>
        </w:rPr>
        <w:t>Синтаксис. Синтаксические нормы</w:t>
      </w:r>
    </w:p>
    <w:p w:rsidR="00071A2F" w:rsidRPr="005D4B91" w:rsidRDefault="00071A2F" w:rsidP="005D4B91">
      <w:pPr>
        <w:ind w:firstLine="709"/>
        <w:rPr>
          <w:rFonts w:ascii="Times New Roman" w:hAnsi="Times New Roman" w:cs="Times New Roman"/>
          <w:sz w:val="28"/>
          <w:szCs w:val="28"/>
        </w:rPr>
      </w:pPr>
      <w:bookmarkStart w:id="58" w:name="sub_119731"/>
      <w:bookmarkEnd w:id="57"/>
      <w:r w:rsidRPr="005D4B91">
        <w:rPr>
          <w:rFonts w:ascii="Times New Roman" w:hAnsi="Times New Roman" w:cs="Times New Roman"/>
          <w:b/>
          <w:i/>
          <w:sz w:val="28"/>
          <w:szCs w:val="28"/>
        </w:rPr>
        <w:t>Синтаксис как раздел лингвистики</w:t>
      </w:r>
      <w:r w:rsidRPr="005D4B91">
        <w:rPr>
          <w:rFonts w:ascii="Times New Roman" w:hAnsi="Times New Roman" w:cs="Times New Roman"/>
          <w:sz w:val="28"/>
          <w:szCs w:val="28"/>
        </w:rPr>
        <w:t xml:space="preserve"> (повторение, обобщение). Синтаксический анализ словосочетания и предложения.</w:t>
      </w:r>
    </w:p>
    <w:bookmarkEnd w:id="5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Изобразительно-выразительные средства синтаксиса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71A2F" w:rsidRPr="005D4B91" w:rsidRDefault="00071A2F" w:rsidP="005D4B91">
      <w:pPr>
        <w:ind w:firstLine="709"/>
        <w:rPr>
          <w:rFonts w:ascii="Times New Roman" w:hAnsi="Times New Roman" w:cs="Times New Roman"/>
          <w:sz w:val="28"/>
          <w:szCs w:val="28"/>
        </w:rPr>
      </w:pPr>
      <w:bookmarkStart w:id="59" w:name="sub_119732"/>
      <w:r w:rsidRPr="005D4B91">
        <w:rPr>
          <w:rFonts w:ascii="Times New Roman" w:hAnsi="Times New Roman" w:cs="Times New Roman"/>
          <w:b/>
          <w:i/>
          <w:sz w:val="28"/>
          <w:szCs w:val="28"/>
        </w:rPr>
        <w:t>Синтаксические нормы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bookmarkEnd w:id="5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управления: правильный выбор падежной или предложно-падежной формы управляемого слова.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однородных членов предложения.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причастных и деепричастных оборотов.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построения сложных предложений.</w:t>
      </w:r>
    </w:p>
    <w:p w:rsidR="00071A2F" w:rsidRPr="005D4B91" w:rsidRDefault="00071A2F" w:rsidP="005D4B91">
      <w:pPr>
        <w:ind w:firstLine="709"/>
        <w:rPr>
          <w:rFonts w:ascii="Times New Roman" w:hAnsi="Times New Roman" w:cs="Times New Roman"/>
          <w:b/>
          <w:sz w:val="28"/>
          <w:szCs w:val="28"/>
        </w:rPr>
      </w:pPr>
      <w:bookmarkStart w:id="60" w:name="sub_11974"/>
      <w:r w:rsidRPr="005D4B91">
        <w:rPr>
          <w:rFonts w:ascii="Times New Roman" w:hAnsi="Times New Roman" w:cs="Times New Roman"/>
          <w:b/>
          <w:sz w:val="28"/>
          <w:szCs w:val="28"/>
        </w:rPr>
        <w:t>Пунктуац</w:t>
      </w:r>
      <w:r w:rsidR="00730D7C" w:rsidRPr="005D4B91">
        <w:rPr>
          <w:rFonts w:ascii="Times New Roman" w:hAnsi="Times New Roman" w:cs="Times New Roman"/>
          <w:b/>
          <w:sz w:val="28"/>
          <w:szCs w:val="28"/>
        </w:rPr>
        <w:t>ия. Основные правила пунктуации</w:t>
      </w:r>
    </w:p>
    <w:p w:rsidR="00071A2F" w:rsidRPr="005D4B91" w:rsidRDefault="00071A2F" w:rsidP="005D4B91">
      <w:pPr>
        <w:ind w:firstLine="709"/>
        <w:rPr>
          <w:rFonts w:ascii="Times New Roman" w:hAnsi="Times New Roman" w:cs="Times New Roman"/>
          <w:b/>
          <w:sz w:val="28"/>
          <w:szCs w:val="28"/>
        </w:rPr>
      </w:pPr>
      <w:bookmarkStart w:id="61" w:name="sub_119741"/>
      <w:bookmarkEnd w:id="60"/>
      <w:r w:rsidRPr="005D4B91">
        <w:rPr>
          <w:rFonts w:ascii="Times New Roman" w:hAnsi="Times New Roman" w:cs="Times New Roman"/>
          <w:b/>
          <w:i/>
          <w:sz w:val="28"/>
          <w:szCs w:val="28"/>
        </w:rPr>
        <w:t>Пунктуация как раздел лингвистики (повторение, обобщение). Пунктуационный анализ предложения.</w:t>
      </w:r>
    </w:p>
    <w:bookmarkEnd w:id="6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071A2F" w:rsidRPr="005D4B91" w:rsidRDefault="00071A2F" w:rsidP="005D4B91">
      <w:pPr>
        <w:ind w:firstLine="709"/>
        <w:rPr>
          <w:rFonts w:ascii="Times New Roman" w:hAnsi="Times New Roman" w:cs="Times New Roman"/>
          <w:sz w:val="28"/>
          <w:szCs w:val="28"/>
        </w:rPr>
      </w:pPr>
      <w:bookmarkStart w:id="62" w:name="sub_119742"/>
      <w:r w:rsidRPr="005D4B91">
        <w:rPr>
          <w:rFonts w:ascii="Times New Roman" w:hAnsi="Times New Roman" w:cs="Times New Roman"/>
          <w:b/>
          <w:i/>
          <w:sz w:val="28"/>
          <w:szCs w:val="28"/>
        </w:rPr>
        <w:t>Знаки препинания и их функции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Знаки препинания между подлежащим и сказуемым.</w:t>
      </w:r>
    </w:p>
    <w:bookmarkEnd w:id="6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однородными членами.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обособлении.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вводными конструкциями, обращениями,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междометиями.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 с разными видами связи.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передаче чужой речи.</w:t>
      </w:r>
    </w:p>
    <w:p w:rsidR="00071A2F" w:rsidRPr="005D4B91" w:rsidRDefault="00071A2F" w:rsidP="005D4B91">
      <w:pPr>
        <w:ind w:firstLine="709"/>
        <w:rPr>
          <w:rFonts w:ascii="Times New Roman" w:hAnsi="Times New Roman" w:cs="Times New Roman"/>
          <w:b/>
          <w:sz w:val="28"/>
          <w:szCs w:val="28"/>
        </w:rPr>
      </w:pPr>
      <w:bookmarkStart w:id="63" w:name="sub_11975"/>
      <w:r w:rsidRPr="005D4B91">
        <w:rPr>
          <w:rFonts w:ascii="Times New Roman" w:hAnsi="Times New Roman" w:cs="Times New Roman"/>
          <w:b/>
          <w:sz w:val="28"/>
          <w:szCs w:val="28"/>
        </w:rPr>
        <w:t>Функциональная стилистика. Культура речи</w:t>
      </w:r>
    </w:p>
    <w:p w:rsidR="00071A2F" w:rsidRPr="005D4B91" w:rsidRDefault="00071A2F" w:rsidP="005D4B91">
      <w:pPr>
        <w:ind w:firstLine="709"/>
        <w:rPr>
          <w:rFonts w:ascii="Times New Roman" w:hAnsi="Times New Roman" w:cs="Times New Roman"/>
          <w:sz w:val="28"/>
          <w:szCs w:val="28"/>
        </w:rPr>
      </w:pPr>
      <w:bookmarkStart w:id="64" w:name="sub_119751"/>
      <w:bookmarkEnd w:id="63"/>
      <w:r w:rsidRPr="005D4B91">
        <w:rPr>
          <w:rFonts w:ascii="Times New Roman" w:hAnsi="Times New Roman" w:cs="Times New Roman"/>
          <w:b/>
          <w:i/>
          <w:sz w:val="28"/>
          <w:szCs w:val="28"/>
        </w:rPr>
        <w:lastRenderedPageBreak/>
        <w:t>Функциональная стилистика как раздел лингвистики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Стилистическая норма (повторение, обобщение).</w:t>
      </w:r>
    </w:p>
    <w:p w:rsidR="00071A2F" w:rsidRPr="005D4B91" w:rsidRDefault="00071A2F" w:rsidP="005D4B91">
      <w:pPr>
        <w:ind w:firstLine="709"/>
        <w:rPr>
          <w:rFonts w:ascii="Times New Roman" w:hAnsi="Times New Roman" w:cs="Times New Roman"/>
          <w:sz w:val="28"/>
          <w:szCs w:val="28"/>
        </w:rPr>
      </w:pPr>
      <w:bookmarkStart w:id="65" w:name="sub_119752"/>
      <w:bookmarkEnd w:id="64"/>
      <w:r w:rsidRPr="005D4B91">
        <w:rPr>
          <w:rFonts w:ascii="Times New Roman" w:hAnsi="Times New Roman" w:cs="Times New Roman"/>
          <w:b/>
          <w:i/>
          <w:sz w:val="28"/>
          <w:szCs w:val="28"/>
        </w:rPr>
        <w:t>Разговорная речь, сферы её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071A2F" w:rsidRPr="005D4B91" w:rsidRDefault="00071A2F" w:rsidP="005D4B91">
      <w:pPr>
        <w:ind w:firstLine="709"/>
        <w:rPr>
          <w:rFonts w:ascii="Times New Roman" w:hAnsi="Times New Roman" w:cs="Times New Roman"/>
          <w:sz w:val="28"/>
          <w:szCs w:val="28"/>
        </w:rPr>
      </w:pPr>
      <w:bookmarkStart w:id="66" w:name="sub_119753"/>
      <w:bookmarkEnd w:id="65"/>
      <w:r w:rsidRPr="005D4B91">
        <w:rPr>
          <w:rFonts w:ascii="Times New Roman" w:hAnsi="Times New Roman" w:cs="Times New Roman"/>
          <w:b/>
          <w:i/>
          <w:sz w:val="28"/>
          <w:szCs w:val="28"/>
        </w:rPr>
        <w:t>Научный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071A2F" w:rsidRPr="005D4B91" w:rsidRDefault="00071A2F" w:rsidP="005D4B91">
      <w:pPr>
        <w:ind w:firstLine="709"/>
        <w:rPr>
          <w:rFonts w:ascii="Times New Roman" w:hAnsi="Times New Roman" w:cs="Times New Roman"/>
          <w:sz w:val="28"/>
          <w:szCs w:val="28"/>
        </w:rPr>
      </w:pPr>
      <w:bookmarkStart w:id="67" w:name="sub_119754"/>
      <w:bookmarkEnd w:id="66"/>
      <w:r w:rsidRPr="005D4B91">
        <w:rPr>
          <w:rFonts w:ascii="Times New Roman" w:hAnsi="Times New Roman" w:cs="Times New Roman"/>
          <w:b/>
          <w:i/>
          <w:sz w:val="28"/>
          <w:szCs w:val="28"/>
        </w:rPr>
        <w:t>Официально-деловой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71A2F" w:rsidRPr="005D4B91" w:rsidRDefault="00071A2F" w:rsidP="005D4B91">
      <w:pPr>
        <w:ind w:firstLine="709"/>
        <w:rPr>
          <w:rFonts w:ascii="Times New Roman" w:hAnsi="Times New Roman" w:cs="Times New Roman"/>
          <w:sz w:val="28"/>
          <w:szCs w:val="28"/>
        </w:rPr>
      </w:pPr>
      <w:bookmarkStart w:id="68" w:name="sub_119755"/>
      <w:bookmarkEnd w:id="67"/>
      <w:r w:rsidRPr="005D4B91">
        <w:rPr>
          <w:rFonts w:ascii="Times New Roman" w:hAnsi="Times New Roman" w:cs="Times New Roman"/>
          <w:b/>
          <w:i/>
          <w:sz w:val="28"/>
          <w:szCs w:val="28"/>
        </w:rPr>
        <w:t>Публицистический стиль, сферы его использования, назначение.</w:t>
      </w:r>
      <w:r w:rsidRPr="005D4B91">
        <w:rPr>
          <w:rFonts w:ascii="Times New Roman" w:hAnsi="Times New Roman" w:cs="Times New Roman"/>
          <w:sz w:val="28"/>
          <w:szCs w:val="28"/>
        </w:rPr>
        <w:t xml:space="preserve">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71A2F" w:rsidRPr="005D4B91" w:rsidRDefault="00071A2F" w:rsidP="005D4B91">
      <w:pPr>
        <w:ind w:firstLine="709"/>
        <w:rPr>
          <w:rFonts w:ascii="Times New Roman" w:hAnsi="Times New Roman" w:cs="Times New Roman"/>
          <w:sz w:val="28"/>
          <w:szCs w:val="28"/>
        </w:rPr>
      </w:pPr>
      <w:bookmarkStart w:id="69" w:name="sub_119756"/>
      <w:bookmarkEnd w:id="68"/>
      <w:r w:rsidRPr="005D4B91">
        <w:rPr>
          <w:rFonts w:ascii="Times New Roman" w:hAnsi="Times New Roman" w:cs="Times New Roman"/>
          <w:b/>
          <w:i/>
          <w:sz w:val="28"/>
          <w:szCs w:val="28"/>
        </w:rPr>
        <w:t>Язык художественной литературы и его отличие от других функциональных разновидностей языка</w:t>
      </w:r>
      <w:r w:rsidRPr="005D4B91">
        <w:rPr>
          <w:rFonts w:ascii="Times New Roman" w:hAnsi="Times New Roman" w:cs="Times New Roman"/>
          <w:sz w:val="28"/>
          <w:szCs w:val="28"/>
        </w:rPr>
        <w:t xml:space="preserve">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530C41" w:rsidRPr="005D4B91" w:rsidRDefault="00530C41" w:rsidP="005D4B91">
      <w:pPr>
        <w:ind w:firstLine="709"/>
        <w:rPr>
          <w:rFonts w:ascii="Times New Roman" w:hAnsi="Times New Roman" w:cs="Times New Roman"/>
          <w:sz w:val="28"/>
          <w:szCs w:val="28"/>
        </w:rPr>
      </w:pPr>
      <w:bookmarkStart w:id="70" w:name="sub_1198"/>
      <w:bookmarkEnd w:id="69"/>
    </w:p>
    <w:p w:rsidR="00730D7C" w:rsidRPr="005D4B91" w:rsidRDefault="00730D7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AC5248" w:rsidRPr="005D4B91">
        <w:rPr>
          <w:rFonts w:ascii="Times New Roman" w:hAnsi="Times New Roman" w:cs="Times New Roman"/>
          <w:b/>
          <w:sz w:val="28"/>
          <w:szCs w:val="28"/>
        </w:rPr>
        <w:t>УЧЕБНОГО ПРЕДМЕТА «</w:t>
      </w:r>
      <w:r w:rsidRPr="005D4B91">
        <w:rPr>
          <w:rFonts w:ascii="Times New Roman" w:hAnsi="Times New Roman" w:cs="Times New Roman"/>
          <w:b/>
          <w:sz w:val="28"/>
          <w:szCs w:val="28"/>
        </w:rPr>
        <w:t>РУС</w:t>
      </w:r>
      <w:r w:rsidR="00AC5248" w:rsidRPr="005D4B91">
        <w:rPr>
          <w:rFonts w:ascii="Times New Roman" w:hAnsi="Times New Roman" w:cs="Times New Roman"/>
          <w:b/>
          <w:sz w:val="28"/>
          <w:szCs w:val="28"/>
        </w:rPr>
        <w:t>СКИЙ ЯЗЫК»</w:t>
      </w:r>
      <w:r w:rsidRPr="005D4B91">
        <w:rPr>
          <w:rFonts w:ascii="Times New Roman" w:hAnsi="Times New Roman" w:cs="Times New Roman"/>
          <w:b/>
          <w:sz w:val="28"/>
          <w:szCs w:val="28"/>
        </w:rPr>
        <w:t xml:space="preserve"> НА УРОВНЕ СОО</w:t>
      </w:r>
    </w:p>
    <w:p w:rsidR="00730D7C" w:rsidRPr="005D4B91" w:rsidRDefault="00730D7C" w:rsidP="005D4B91">
      <w:pPr>
        <w:ind w:firstLine="709"/>
        <w:rPr>
          <w:rFonts w:ascii="Times New Roman" w:hAnsi="Times New Roman" w:cs="Times New Roman"/>
          <w:sz w:val="28"/>
          <w:szCs w:val="28"/>
        </w:rPr>
      </w:pPr>
    </w:p>
    <w:p w:rsidR="00730D7C" w:rsidRPr="005D4B91" w:rsidRDefault="00730D7C"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71" w:name="sub_11981"/>
      <w:bookmarkEnd w:id="70"/>
      <w:r w:rsidRPr="005D4B91">
        <w:rPr>
          <w:rFonts w:ascii="Times New Roman" w:hAnsi="Times New Roman" w:cs="Times New Roman"/>
          <w:b/>
          <w:i/>
          <w:sz w:val="28"/>
          <w:szCs w:val="28"/>
        </w:rPr>
        <w:t>Личностные результаты освоения программы по русскому языку</w:t>
      </w:r>
      <w:r w:rsidRPr="005D4B91">
        <w:rPr>
          <w:rFonts w:ascii="Times New Roman" w:hAnsi="Times New Roman" w:cs="Times New Roman"/>
          <w:sz w:val="28"/>
          <w:szCs w:val="28"/>
        </w:rPr>
        <w:t xml:space="preserve"> на уровне </w:t>
      </w:r>
      <w:r w:rsidR="00730D7C" w:rsidRPr="005D4B91">
        <w:rPr>
          <w:rFonts w:ascii="Times New Roman" w:hAnsi="Times New Roman" w:cs="Times New Roman"/>
          <w:sz w:val="28"/>
          <w:szCs w:val="28"/>
        </w:rPr>
        <w:t xml:space="preserve">СОО </w:t>
      </w:r>
      <w:r w:rsidRPr="005D4B91">
        <w:rPr>
          <w:rFonts w:ascii="Times New Roman" w:hAnsi="Times New Roman" w:cs="Times New Roman"/>
          <w:sz w:val="28"/>
          <w:szCs w:val="28"/>
        </w:rPr>
        <w:t xml:space="preserve">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w:t>
      </w:r>
      <w:r w:rsidRPr="005D4B91">
        <w:rPr>
          <w:rFonts w:ascii="Times New Roman" w:hAnsi="Times New Roman" w:cs="Times New Roman"/>
          <w:sz w:val="28"/>
          <w:szCs w:val="28"/>
        </w:rPr>
        <w:lastRenderedPageBreak/>
        <w:t>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72" w:name="sub_11982"/>
      <w:bookmarkEnd w:id="71"/>
      <w:r w:rsidRPr="005D4B91">
        <w:rPr>
          <w:rFonts w:ascii="Times New Roman" w:hAnsi="Times New Roman" w:cs="Times New Roman"/>
          <w:b/>
          <w:i/>
          <w:sz w:val="28"/>
          <w:szCs w:val="28"/>
        </w:rPr>
        <w:t>В результате изучения русского языка на уровне</w:t>
      </w:r>
      <w:r w:rsidR="00730D7C" w:rsidRPr="005D4B91">
        <w:rPr>
          <w:rFonts w:ascii="Times New Roman" w:hAnsi="Times New Roman" w:cs="Times New Roman"/>
          <w:b/>
          <w:i/>
          <w:sz w:val="28"/>
          <w:szCs w:val="28"/>
        </w:rPr>
        <w:t xml:space="preserve"> СОО</w:t>
      </w:r>
      <w:r w:rsidRPr="005D4B91">
        <w:rPr>
          <w:rFonts w:ascii="Times New Roman" w:hAnsi="Times New Roman" w:cs="Times New Roman"/>
          <w:b/>
          <w:i/>
          <w:sz w:val="28"/>
          <w:szCs w:val="28"/>
        </w:rPr>
        <w:t xml:space="preserve"> у обучающегося будут сформированы следующие личностные результаты:</w:t>
      </w:r>
    </w:p>
    <w:p w:rsidR="00071A2F" w:rsidRPr="005D4B91" w:rsidRDefault="00530C41" w:rsidP="005D4B91">
      <w:pPr>
        <w:ind w:firstLine="709"/>
        <w:rPr>
          <w:rFonts w:ascii="Times New Roman" w:hAnsi="Times New Roman" w:cs="Times New Roman"/>
          <w:b/>
          <w:sz w:val="28"/>
          <w:szCs w:val="28"/>
        </w:rPr>
      </w:pPr>
      <w:bookmarkStart w:id="73" w:name="sub_119821"/>
      <w:bookmarkEnd w:id="72"/>
      <w:r w:rsidRPr="005D4B91">
        <w:rPr>
          <w:rFonts w:ascii="Times New Roman" w:hAnsi="Times New Roman" w:cs="Times New Roman"/>
          <w:b/>
          <w:i/>
          <w:sz w:val="28"/>
          <w:szCs w:val="28"/>
        </w:rPr>
        <w:t>1)</w:t>
      </w:r>
      <w:r w:rsidRPr="005D4B91">
        <w:rPr>
          <w:rFonts w:ascii="Times New Roman" w:hAnsi="Times New Roman" w:cs="Times New Roman"/>
          <w:b/>
          <w:sz w:val="28"/>
          <w:szCs w:val="28"/>
        </w:rPr>
        <w:t>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b/>
          <w:sz w:val="28"/>
          <w:szCs w:val="28"/>
        </w:rPr>
        <w:t>:</w:t>
      </w:r>
    </w:p>
    <w:bookmarkEnd w:id="7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r w:rsidR="00730D7C" w:rsidRPr="005D4B91">
        <w:rPr>
          <w:rFonts w:ascii="Times New Roman" w:hAnsi="Times New Roman" w:cs="Times New Roman"/>
          <w:sz w:val="28"/>
          <w:szCs w:val="28"/>
        </w:rPr>
        <w:t>в т.ч</w:t>
      </w:r>
      <w:r w:rsidR="00890A45"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сопоставлении с ситуациями, отражёнными в текстах литературных произведений, написанных на русском языке;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530C41" w:rsidP="005D4B91">
      <w:pPr>
        <w:ind w:firstLine="709"/>
        <w:rPr>
          <w:rFonts w:ascii="Times New Roman" w:hAnsi="Times New Roman" w:cs="Times New Roman"/>
          <w:b/>
          <w:i/>
          <w:sz w:val="28"/>
          <w:szCs w:val="28"/>
        </w:rPr>
      </w:pPr>
      <w:bookmarkStart w:id="74" w:name="sub_1198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7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rsidR="00071A2F" w:rsidRPr="005D4B91" w:rsidRDefault="00530C41" w:rsidP="005D4B91">
      <w:pPr>
        <w:ind w:firstLine="709"/>
        <w:rPr>
          <w:rFonts w:ascii="Times New Roman" w:hAnsi="Times New Roman" w:cs="Times New Roman"/>
          <w:b/>
          <w:i/>
          <w:sz w:val="28"/>
          <w:szCs w:val="28"/>
        </w:rPr>
      </w:pPr>
      <w:bookmarkStart w:id="75" w:name="sub_1198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7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норм этичного поведения;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530C41" w:rsidP="005D4B91">
      <w:pPr>
        <w:ind w:firstLine="709"/>
        <w:rPr>
          <w:rFonts w:ascii="Times New Roman" w:hAnsi="Times New Roman" w:cs="Times New Roman"/>
          <w:b/>
          <w:i/>
          <w:sz w:val="28"/>
          <w:szCs w:val="28"/>
        </w:rPr>
      </w:pPr>
      <w:bookmarkStart w:id="76" w:name="sub_119824"/>
      <w:r w:rsidRPr="005D4B91">
        <w:rPr>
          <w:rFonts w:ascii="Times New Roman" w:hAnsi="Times New Roman" w:cs="Times New Roman"/>
          <w:b/>
          <w:i/>
          <w:sz w:val="28"/>
          <w:szCs w:val="28"/>
        </w:rPr>
        <w:lastRenderedPageBreak/>
        <w:t>4) </w:t>
      </w:r>
      <w:r w:rsidR="00071A2F" w:rsidRPr="005D4B91">
        <w:rPr>
          <w:rFonts w:ascii="Times New Roman" w:hAnsi="Times New Roman" w:cs="Times New Roman"/>
          <w:b/>
          <w:i/>
          <w:sz w:val="28"/>
          <w:szCs w:val="28"/>
        </w:rPr>
        <w:t>эстетического воспитания:</w:t>
      </w:r>
    </w:p>
    <w:bookmarkEnd w:id="7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убеждённость в значимости для личности и общества отечественного и мирового искусства, этнических культурных традиций и народного,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словесного, творчества;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выполнении творческих работ по русскому языку;</w:t>
      </w:r>
    </w:p>
    <w:p w:rsidR="00071A2F" w:rsidRPr="005D4B91" w:rsidRDefault="00530C41" w:rsidP="005D4B91">
      <w:pPr>
        <w:ind w:firstLine="709"/>
        <w:rPr>
          <w:rFonts w:ascii="Times New Roman" w:hAnsi="Times New Roman" w:cs="Times New Roman"/>
          <w:b/>
          <w:i/>
          <w:sz w:val="28"/>
          <w:szCs w:val="28"/>
        </w:rPr>
      </w:pPr>
      <w:bookmarkStart w:id="77" w:name="sub_119825"/>
      <w:r w:rsidRPr="005D4B91">
        <w:rPr>
          <w:rFonts w:ascii="Times New Roman" w:hAnsi="Times New Roman" w:cs="Times New Roman"/>
          <w:b/>
          <w:i/>
          <w:sz w:val="28"/>
          <w:szCs w:val="28"/>
        </w:rPr>
        <w:t>5) </w:t>
      </w:r>
      <w:r w:rsidR="00071A2F"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7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530C41" w:rsidP="005D4B91">
      <w:pPr>
        <w:ind w:firstLine="709"/>
        <w:rPr>
          <w:rFonts w:ascii="Times New Roman" w:hAnsi="Times New Roman" w:cs="Times New Roman"/>
          <w:b/>
          <w:i/>
          <w:sz w:val="28"/>
          <w:szCs w:val="28"/>
        </w:rPr>
      </w:pPr>
      <w:bookmarkStart w:id="78" w:name="sub_119826"/>
      <w:r w:rsidRPr="005D4B91">
        <w:rPr>
          <w:rFonts w:ascii="Times New Roman" w:hAnsi="Times New Roman" w:cs="Times New Roman"/>
          <w:b/>
          <w:i/>
          <w:sz w:val="28"/>
          <w:szCs w:val="28"/>
        </w:rPr>
        <w:t>6) </w:t>
      </w:r>
      <w:r w:rsidR="00071A2F" w:rsidRPr="005D4B91">
        <w:rPr>
          <w:rFonts w:ascii="Times New Roman" w:hAnsi="Times New Roman" w:cs="Times New Roman"/>
          <w:b/>
          <w:i/>
          <w:sz w:val="28"/>
          <w:szCs w:val="28"/>
        </w:rPr>
        <w:t>трудового воспитания:</w:t>
      </w:r>
    </w:p>
    <w:bookmarkEnd w:id="7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изучения русского языка;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071A2F" w:rsidRPr="005D4B91" w:rsidRDefault="00530C41" w:rsidP="005D4B91">
      <w:pPr>
        <w:ind w:firstLine="709"/>
        <w:rPr>
          <w:rFonts w:ascii="Times New Roman" w:hAnsi="Times New Roman" w:cs="Times New Roman"/>
          <w:b/>
          <w:i/>
          <w:sz w:val="28"/>
          <w:szCs w:val="28"/>
        </w:rPr>
      </w:pPr>
      <w:bookmarkStart w:id="79" w:name="sub_119827"/>
      <w:r w:rsidRPr="005D4B91">
        <w:rPr>
          <w:rFonts w:ascii="Times New Roman" w:hAnsi="Times New Roman" w:cs="Times New Roman"/>
          <w:b/>
          <w:i/>
          <w:sz w:val="28"/>
          <w:szCs w:val="28"/>
        </w:rPr>
        <w:t>7) </w:t>
      </w:r>
      <w:r w:rsidR="00071A2F" w:rsidRPr="005D4B91">
        <w:rPr>
          <w:rFonts w:ascii="Times New Roman" w:hAnsi="Times New Roman" w:cs="Times New Roman"/>
          <w:b/>
          <w:i/>
          <w:sz w:val="28"/>
          <w:szCs w:val="28"/>
        </w:rPr>
        <w:t>экологического воспитания:</w:t>
      </w:r>
    </w:p>
    <w:bookmarkEnd w:id="7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530C41" w:rsidP="005D4B91">
      <w:pPr>
        <w:ind w:firstLine="709"/>
        <w:rPr>
          <w:rFonts w:ascii="Times New Roman" w:hAnsi="Times New Roman" w:cs="Times New Roman"/>
          <w:b/>
          <w:i/>
          <w:sz w:val="28"/>
          <w:szCs w:val="28"/>
        </w:rPr>
      </w:pPr>
      <w:bookmarkStart w:id="80" w:name="sub_119828"/>
      <w:r w:rsidRPr="005D4B91">
        <w:rPr>
          <w:rFonts w:ascii="Times New Roman" w:hAnsi="Times New Roman" w:cs="Times New Roman"/>
          <w:b/>
          <w:i/>
          <w:sz w:val="28"/>
          <w:szCs w:val="28"/>
        </w:rPr>
        <w:t>8)</w:t>
      </w:r>
      <w:r w:rsidRPr="005D4B91">
        <w:rPr>
          <w:rFonts w:ascii="Times New Roman" w:hAnsi="Times New Roman" w:cs="Times New Roman"/>
          <w:b/>
          <w:i/>
          <w:sz w:val="28"/>
          <w:szCs w:val="28"/>
          <w:lang w:val="en-US"/>
        </w:rPr>
        <w:t> </w:t>
      </w:r>
      <w:r w:rsidR="00071A2F" w:rsidRPr="005D4B91">
        <w:rPr>
          <w:rFonts w:ascii="Times New Roman" w:hAnsi="Times New Roman" w:cs="Times New Roman"/>
          <w:b/>
          <w:i/>
          <w:sz w:val="28"/>
          <w:szCs w:val="28"/>
        </w:rPr>
        <w:t>ценности научного познания:</w:t>
      </w:r>
    </w:p>
    <w:bookmarkEnd w:id="80"/>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мировоззрения, соответствующего современному </w:t>
      </w:r>
      <w:r w:rsidR="00071A2F" w:rsidRPr="005D4B91">
        <w:rPr>
          <w:rFonts w:ascii="Times New Roman" w:hAnsi="Times New Roman" w:cs="Times New Roman"/>
          <w:sz w:val="28"/>
          <w:szCs w:val="28"/>
        </w:rPr>
        <w:lastRenderedPageBreak/>
        <w:t>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учебно-исследовательскую и проектную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индивидуально и в группе.</w:t>
      </w:r>
    </w:p>
    <w:p w:rsidR="00071A2F" w:rsidRPr="005D4B91" w:rsidRDefault="00071A2F" w:rsidP="005D4B91">
      <w:pPr>
        <w:ind w:firstLine="709"/>
        <w:rPr>
          <w:rFonts w:ascii="Times New Roman" w:hAnsi="Times New Roman" w:cs="Times New Roman"/>
          <w:b/>
          <w:i/>
          <w:sz w:val="28"/>
          <w:szCs w:val="28"/>
        </w:rPr>
      </w:pPr>
      <w:bookmarkStart w:id="81" w:name="sub_11983"/>
      <w:r w:rsidRPr="005D4B91">
        <w:rPr>
          <w:rFonts w:ascii="Times New Roman" w:hAnsi="Times New Roman" w:cs="Times New Roman"/>
          <w:b/>
          <w:i/>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bookmarkEnd w:id="81"/>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82" w:name="sub_11984"/>
      <w:r w:rsidRPr="005D4B91">
        <w:rPr>
          <w:rFonts w:ascii="Times New Roman" w:hAnsi="Times New Roman" w:cs="Times New Roman"/>
          <w:b/>
          <w:i/>
          <w:sz w:val="28"/>
          <w:szCs w:val="28"/>
        </w:rPr>
        <w:t xml:space="preserve">В результате изучения русского языка на уровне </w:t>
      </w:r>
      <w:r w:rsidR="00BE57F4"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i/>
          <w:sz w:val="28"/>
          <w:szCs w:val="28"/>
        </w:rPr>
      </w:pPr>
      <w:bookmarkStart w:id="83" w:name="sub_119841"/>
      <w:bookmarkEnd w:id="82"/>
      <w:r w:rsidRPr="005D4B9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выявлять закономерности и противоречия языковых явлений, данных в наблюдении;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риски и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координировать и выполнять работу в условиях реального, виртуального и комбинированного взаимодействия, </w:t>
      </w:r>
      <w:r w:rsidR="00635186"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русскому языку;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учётом собственного речевого и читательского опыта.</w:t>
      </w:r>
    </w:p>
    <w:p w:rsidR="00071A2F" w:rsidRPr="005D4B91" w:rsidRDefault="00071A2F" w:rsidP="005D4B91">
      <w:pPr>
        <w:ind w:firstLine="709"/>
        <w:rPr>
          <w:rFonts w:ascii="Times New Roman" w:hAnsi="Times New Roman" w:cs="Times New Roman"/>
          <w:i/>
          <w:sz w:val="28"/>
          <w:szCs w:val="28"/>
        </w:rPr>
      </w:pPr>
      <w:bookmarkStart w:id="84" w:name="sub_119842"/>
      <w:r w:rsidRPr="005D4B9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контексте изучения учебного предмета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способностью и готовностью к самостоятельному поиску методов решения практических задач, применению различных методов познания;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разными видами деятельности по получению нового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его интерпретации, преобразованию и применению в 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формировать научный тип мышления, владеть научной, </w:t>
      </w:r>
      <w:r w:rsidR="00BE57F4"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BE57F4" w:rsidRPr="005D4B91">
        <w:rPr>
          <w:rFonts w:ascii="Times New Roman" w:hAnsi="Times New Roman" w:cs="Times New Roman"/>
          <w:sz w:val="28"/>
          <w:szCs w:val="28"/>
        </w:rPr>
        <w:t xml:space="preserve"> лингвистической,</w:t>
      </w:r>
      <w:r w:rsidR="00071A2F" w:rsidRPr="005D4B91">
        <w:rPr>
          <w:rFonts w:ascii="Times New Roman" w:hAnsi="Times New Roman" w:cs="Times New Roman"/>
          <w:sz w:val="28"/>
          <w:szCs w:val="28"/>
        </w:rPr>
        <w:t xml:space="preserve"> терминологией, общенаучными ключевыми понятиями и методами;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разнообразных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приобретённому опыту;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оригинальные подходы, предлагать альтернативные способы решения проблем.</w:t>
      </w:r>
    </w:p>
    <w:p w:rsidR="00071A2F" w:rsidRPr="005D4B91" w:rsidRDefault="00071A2F" w:rsidP="005D4B91">
      <w:pPr>
        <w:ind w:firstLine="709"/>
        <w:rPr>
          <w:rFonts w:ascii="Times New Roman" w:hAnsi="Times New Roman" w:cs="Times New Roman"/>
          <w:i/>
          <w:sz w:val="28"/>
          <w:szCs w:val="28"/>
        </w:rPr>
      </w:pPr>
      <w:bookmarkStart w:id="85" w:name="sub_119843"/>
      <w:r w:rsidRPr="005D4B91">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получения информации,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i/>
          <w:sz w:val="28"/>
          <w:szCs w:val="28"/>
        </w:rPr>
      </w:pPr>
      <w:bookmarkStart w:id="86" w:name="sub_119844"/>
      <w:r w:rsidRPr="005D4B91">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коммуникацию во всех сферах жизни;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аргументированно вести диалог;</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логично и корректно с точки зрения культуры речи излагать своё мнение, строить высказывание.</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i/>
          <w:sz w:val="28"/>
          <w:szCs w:val="28"/>
        </w:rPr>
      </w:pPr>
      <w:bookmarkStart w:id="87" w:name="sub_119845"/>
      <w:r w:rsidRPr="005D4B91">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уметь аргументировать его, брать ответственность за результаты выбора;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i/>
          <w:sz w:val="28"/>
          <w:szCs w:val="28"/>
        </w:rPr>
      </w:pPr>
      <w:bookmarkStart w:id="88" w:name="sub_119846"/>
      <w:r w:rsidRPr="005D4B91">
        <w:rPr>
          <w:rFonts w:ascii="Times New Roman" w:hAnsi="Times New Roman" w:cs="Times New Roman"/>
          <w:i/>
          <w:sz w:val="28"/>
          <w:szCs w:val="28"/>
        </w:rPr>
        <w:t xml:space="preserve">У обучающегося будут сформированы следующие умения самоконтроля, принятия себя и других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решение по их снижению;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видеть мир с позиции другого человека.</w:t>
      </w:r>
    </w:p>
    <w:p w:rsidR="00BE57F4" w:rsidRPr="005D4B91" w:rsidRDefault="00BE57F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i/>
          <w:sz w:val="28"/>
          <w:szCs w:val="28"/>
        </w:rPr>
      </w:pPr>
      <w:bookmarkStart w:id="89" w:name="sub_119847"/>
      <w:r w:rsidRPr="005D4B91">
        <w:rPr>
          <w:rFonts w:ascii="Times New Roman" w:hAnsi="Times New Roman" w:cs="Times New Roman"/>
          <w:i/>
          <w:sz w:val="28"/>
          <w:szCs w:val="28"/>
        </w:rPr>
        <w:t>У обучающегося будут сформированы следующие умения совместной деятельности:</w:t>
      </w:r>
    </w:p>
    <w:bookmarkEnd w:id="8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932C49" w:rsidRPr="005D4B91" w:rsidRDefault="00932C49"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90" w:name="sub_11985"/>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отдельным темам программы по русскому языку:</w:t>
      </w:r>
    </w:p>
    <w:p w:rsidR="00071A2F" w:rsidRPr="005D4B91" w:rsidRDefault="00071A2F" w:rsidP="005D4B91">
      <w:pPr>
        <w:ind w:firstLine="709"/>
        <w:rPr>
          <w:rFonts w:ascii="Times New Roman" w:hAnsi="Times New Roman" w:cs="Times New Roman"/>
          <w:b/>
          <w:sz w:val="28"/>
          <w:szCs w:val="28"/>
        </w:rPr>
      </w:pPr>
      <w:bookmarkStart w:id="91" w:name="sub_119851"/>
      <w:bookmarkEnd w:id="90"/>
      <w:r w:rsidRPr="005D4B91">
        <w:rPr>
          <w:rFonts w:ascii="Times New Roman" w:hAnsi="Times New Roman" w:cs="Times New Roman"/>
          <w:b/>
          <w:sz w:val="28"/>
          <w:szCs w:val="28"/>
        </w:rPr>
        <w:t xml:space="preserve">Общие сведения </w:t>
      </w:r>
      <w:r w:rsidR="00402B26" w:rsidRPr="005D4B91">
        <w:rPr>
          <w:rFonts w:ascii="Times New Roman" w:hAnsi="Times New Roman" w:cs="Times New Roman"/>
          <w:b/>
          <w:sz w:val="28"/>
          <w:szCs w:val="28"/>
        </w:rPr>
        <w:t>о языке</w:t>
      </w:r>
    </w:p>
    <w:bookmarkEnd w:id="9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меть представление о языке как знаковой системе, об основных функциях языка; о лингвистике как науке.</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w:t>
      </w:r>
      <w:r w:rsidR="00071A2F" w:rsidRPr="005D4B91">
        <w:rPr>
          <w:rFonts w:ascii="Times New Roman" w:hAnsi="Times New Roman" w:cs="Times New Roman"/>
          <w:sz w:val="28"/>
          <w:szCs w:val="28"/>
        </w:rPr>
        <w:t>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w:t>
      </w:r>
      <w:r w:rsidR="00071A2F" w:rsidRPr="005D4B91">
        <w:rPr>
          <w:rStyle w:val="a4"/>
          <w:rFonts w:ascii="Times New Roman" w:hAnsi="Times New Roman" w:cs="Times New Roman"/>
          <w:color w:val="auto"/>
          <w:sz w:val="28"/>
          <w:szCs w:val="28"/>
        </w:rPr>
        <w:t>статью 68</w:t>
      </w:r>
      <w:r w:rsidR="00071A2F" w:rsidRPr="005D4B91">
        <w:rPr>
          <w:rFonts w:ascii="Times New Roman" w:hAnsi="Times New Roman" w:cs="Times New Roman"/>
          <w:sz w:val="28"/>
          <w:szCs w:val="28"/>
        </w:rPr>
        <w:t xml:space="preserve"> Конституции </w:t>
      </w:r>
      <w:r w:rsidR="00071A2F" w:rsidRPr="005D4B91">
        <w:rPr>
          <w:rFonts w:ascii="Times New Roman" w:hAnsi="Times New Roman" w:cs="Times New Roman"/>
          <w:sz w:val="28"/>
          <w:szCs w:val="28"/>
        </w:rPr>
        <w:lastRenderedPageBreak/>
        <w:t xml:space="preserve">Российской Федерации, </w:t>
      </w:r>
      <w:r w:rsidR="00071A2F" w:rsidRPr="005D4B91">
        <w:rPr>
          <w:rStyle w:val="a4"/>
          <w:rFonts w:ascii="Times New Roman" w:hAnsi="Times New Roman" w:cs="Times New Roman"/>
          <w:color w:val="auto"/>
          <w:sz w:val="28"/>
          <w:szCs w:val="28"/>
        </w:rPr>
        <w:t>Федеральный закон</w:t>
      </w:r>
      <w:r w:rsidR="00402B26" w:rsidRPr="005D4B91">
        <w:rPr>
          <w:rFonts w:ascii="Times New Roman" w:hAnsi="Times New Roman" w:cs="Times New Roman"/>
          <w:sz w:val="28"/>
          <w:szCs w:val="28"/>
        </w:rPr>
        <w:t xml:space="preserve"> от 01.06.2005 г. №</w:t>
      </w:r>
      <w:r w:rsidR="00071A2F" w:rsidRPr="005D4B91">
        <w:rPr>
          <w:rFonts w:ascii="Times New Roman" w:hAnsi="Times New Roman" w:cs="Times New Roman"/>
          <w:sz w:val="28"/>
          <w:szCs w:val="28"/>
        </w:rPr>
        <w:t xml:space="preserve"> 53-ФЗ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государственном языке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071A2F" w:rsidRPr="005D4B91">
        <w:rPr>
          <w:rStyle w:val="a4"/>
          <w:rFonts w:ascii="Times New Roman" w:hAnsi="Times New Roman" w:cs="Times New Roman"/>
          <w:color w:val="auto"/>
          <w:sz w:val="28"/>
          <w:szCs w:val="28"/>
        </w:rPr>
        <w:t>Закон</w:t>
      </w:r>
      <w:r w:rsidR="00071A2F" w:rsidRPr="005D4B91">
        <w:rPr>
          <w:rFonts w:ascii="Times New Roman" w:hAnsi="Times New Roman" w:cs="Times New Roman"/>
          <w:sz w:val="28"/>
          <w:szCs w:val="28"/>
        </w:rPr>
        <w:t xml:space="preserve"> Российской Ф</w:t>
      </w:r>
      <w:r w:rsidR="00402B26" w:rsidRPr="005D4B91">
        <w:rPr>
          <w:rFonts w:ascii="Times New Roman" w:hAnsi="Times New Roman" w:cs="Times New Roman"/>
          <w:sz w:val="28"/>
          <w:szCs w:val="28"/>
        </w:rPr>
        <w:t>едерации от 25.10.1991 г. №</w:t>
      </w:r>
      <w:r w:rsidR="00071A2F" w:rsidRPr="005D4B91">
        <w:rPr>
          <w:rFonts w:ascii="Times New Roman" w:hAnsi="Times New Roman" w:cs="Times New Roman"/>
          <w:sz w:val="28"/>
          <w:szCs w:val="28"/>
        </w:rPr>
        <w:t xml:space="preserve"> 1807-1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языках народов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w:t>
      </w:r>
      <w:r w:rsidR="00071A2F" w:rsidRPr="005D4B91">
        <w:rPr>
          <w:rFonts w:ascii="Times New Roman" w:hAnsi="Times New Roman" w:cs="Times New Roman"/>
          <w:sz w:val="28"/>
          <w:szCs w:val="28"/>
        </w:rPr>
        <w:t>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71A2F" w:rsidRPr="005D4B91" w:rsidRDefault="00402B26" w:rsidP="005D4B91">
      <w:pPr>
        <w:ind w:firstLine="709"/>
        <w:rPr>
          <w:rFonts w:ascii="Times New Roman" w:hAnsi="Times New Roman" w:cs="Times New Roman"/>
          <w:b/>
          <w:sz w:val="28"/>
          <w:szCs w:val="28"/>
        </w:rPr>
      </w:pPr>
      <w:bookmarkStart w:id="92" w:name="sub_119852"/>
      <w:r w:rsidRPr="005D4B91">
        <w:rPr>
          <w:rFonts w:ascii="Times New Roman" w:hAnsi="Times New Roman" w:cs="Times New Roman"/>
          <w:b/>
          <w:sz w:val="28"/>
          <w:szCs w:val="28"/>
        </w:rPr>
        <w:t>Язык и речь. Культура речи</w:t>
      </w:r>
    </w:p>
    <w:bookmarkEnd w:id="92"/>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культуре речи как разделе лингвистики.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омментировать нормативный, коммуникативный и этический аспекты культуры речи, приводить соответствующие примеры.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языковой норме, её видах.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русского языка в учебной деятельности.</w:t>
      </w:r>
    </w:p>
    <w:p w:rsidR="00071A2F" w:rsidRPr="005D4B91" w:rsidRDefault="00071A2F" w:rsidP="005D4B91">
      <w:pPr>
        <w:ind w:firstLine="709"/>
        <w:rPr>
          <w:rFonts w:ascii="Times New Roman" w:hAnsi="Times New Roman" w:cs="Times New Roman"/>
          <w:b/>
          <w:sz w:val="28"/>
          <w:szCs w:val="28"/>
        </w:rPr>
      </w:pPr>
      <w:bookmarkStart w:id="93" w:name="sub_119853"/>
      <w:r w:rsidRPr="005D4B91">
        <w:rPr>
          <w:rFonts w:ascii="Times New Roman" w:hAnsi="Times New Roman" w:cs="Times New Roman"/>
          <w:b/>
          <w:sz w:val="28"/>
          <w:szCs w:val="28"/>
        </w:rPr>
        <w:t>Фонетика</w:t>
      </w:r>
      <w:r w:rsidR="00402B26" w:rsidRPr="005D4B91">
        <w:rPr>
          <w:rFonts w:ascii="Times New Roman" w:hAnsi="Times New Roman" w:cs="Times New Roman"/>
          <w:b/>
          <w:sz w:val="28"/>
          <w:szCs w:val="28"/>
        </w:rPr>
        <w:t>. Орфоэпия. Орфоэпические нормы</w:t>
      </w:r>
    </w:p>
    <w:bookmarkEnd w:id="93"/>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фонетический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фонетики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орфоэпических и акцентологических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основные произносительные и акцентологические нормы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орфоэпический словарь.</w:t>
      </w:r>
    </w:p>
    <w:p w:rsidR="00071A2F" w:rsidRPr="005D4B91" w:rsidRDefault="00071A2F" w:rsidP="005D4B91">
      <w:pPr>
        <w:ind w:firstLine="709"/>
        <w:rPr>
          <w:rFonts w:ascii="Times New Roman" w:hAnsi="Times New Roman" w:cs="Times New Roman"/>
          <w:b/>
          <w:sz w:val="28"/>
          <w:szCs w:val="28"/>
        </w:rPr>
      </w:pPr>
      <w:bookmarkStart w:id="94" w:name="sub_119854"/>
      <w:r w:rsidRPr="005D4B91">
        <w:rPr>
          <w:rFonts w:ascii="Times New Roman" w:hAnsi="Times New Roman" w:cs="Times New Roman"/>
          <w:b/>
          <w:sz w:val="28"/>
          <w:szCs w:val="28"/>
        </w:rPr>
        <w:t>Лексикология и</w:t>
      </w:r>
      <w:r w:rsidR="00402B26" w:rsidRPr="005D4B91">
        <w:rPr>
          <w:rFonts w:ascii="Times New Roman" w:hAnsi="Times New Roman" w:cs="Times New Roman"/>
          <w:b/>
          <w:sz w:val="28"/>
          <w:szCs w:val="28"/>
        </w:rPr>
        <w:t xml:space="preserve"> фразеология. Лексические нормы</w:t>
      </w:r>
    </w:p>
    <w:bookmarkEnd w:id="94"/>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лексический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лексических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лексические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И</w:t>
      </w:r>
      <w:r w:rsidR="00071A2F" w:rsidRPr="005D4B91">
        <w:rPr>
          <w:rFonts w:ascii="Times New Roman" w:hAnsi="Times New Roman" w:cs="Times New Roman"/>
          <w:sz w:val="28"/>
          <w:szCs w:val="28"/>
        </w:rPr>
        <w:t>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71A2F" w:rsidRPr="005D4B91" w:rsidRDefault="00071A2F" w:rsidP="005D4B91">
      <w:pPr>
        <w:ind w:firstLine="709"/>
        <w:rPr>
          <w:rFonts w:ascii="Times New Roman" w:hAnsi="Times New Roman" w:cs="Times New Roman"/>
          <w:b/>
          <w:sz w:val="28"/>
          <w:szCs w:val="28"/>
        </w:rPr>
      </w:pPr>
      <w:bookmarkStart w:id="95" w:name="sub_119855"/>
      <w:r w:rsidRPr="005D4B91">
        <w:rPr>
          <w:rFonts w:ascii="Times New Roman" w:hAnsi="Times New Roman" w:cs="Times New Roman"/>
          <w:b/>
          <w:sz w:val="28"/>
          <w:szCs w:val="28"/>
        </w:rPr>
        <w:t>Морфемика и словообразова</w:t>
      </w:r>
      <w:r w:rsidR="00402B26" w:rsidRPr="005D4B91">
        <w:rPr>
          <w:rFonts w:ascii="Times New Roman" w:hAnsi="Times New Roman" w:cs="Times New Roman"/>
          <w:b/>
          <w:sz w:val="28"/>
          <w:szCs w:val="28"/>
        </w:rPr>
        <w:t>ние. Словообразовательные нормы</w:t>
      </w:r>
    </w:p>
    <w:bookmarkEnd w:id="95"/>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морфемный и словообразовательный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особенностей употребления сложносокращённых слов (аббревиатур).</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w:t>
      </w:r>
      <w:r w:rsidRPr="005D4B91">
        <w:rPr>
          <w:rFonts w:ascii="Times New Roman" w:hAnsi="Times New Roman" w:cs="Times New Roman"/>
          <w:sz w:val="28"/>
          <w:szCs w:val="28"/>
        </w:rPr>
        <w:t>ть словообразовательный словарь.</w:t>
      </w:r>
    </w:p>
    <w:p w:rsidR="00071A2F" w:rsidRPr="005D4B91" w:rsidRDefault="00071A2F" w:rsidP="005D4B91">
      <w:pPr>
        <w:ind w:firstLine="709"/>
        <w:rPr>
          <w:rFonts w:ascii="Times New Roman" w:hAnsi="Times New Roman" w:cs="Times New Roman"/>
          <w:b/>
          <w:sz w:val="28"/>
          <w:szCs w:val="28"/>
        </w:rPr>
      </w:pPr>
      <w:bookmarkStart w:id="96" w:name="sub_119856"/>
      <w:r w:rsidRPr="005D4B91">
        <w:rPr>
          <w:rFonts w:ascii="Times New Roman" w:hAnsi="Times New Roman" w:cs="Times New Roman"/>
          <w:b/>
          <w:sz w:val="28"/>
          <w:szCs w:val="28"/>
        </w:rPr>
        <w:t>Морфология. Морфологические н</w:t>
      </w:r>
      <w:r w:rsidR="00402B26" w:rsidRPr="005D4B91">
        <w:rPr>
          <w:rFonts w:ascii="Times New Roman" w:hAnsi="Times New Roman" w:cs="Times New Roman"/>
          <w:b/>
          <w:sz w:val="28"/>
          <w:szCs w:val="28"/>
        </w:rPr>
        <w:t>ормы</w:t>
      </w:r>
    </w:p>
    <w:bookmarkEnd w:id="96"/>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морфологический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особенности употребления в тексте слов разных частей речи.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морфологических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морфологические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словарь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97" w:name="sub_119857"/>
      <w:r w:rsidRPr="005D4B91">
        <w:rPr>
          <w:rFonts w:ascii="Times New Roman" w:hAnsi="Times New Roman" w:cs="Times New Roman"/>
          <w:b/>
          <w:sz w:val="28"/>
          <w:szCs w:val="28"/>
        </w:rPr>
        <w:t>Орфограф</w:t>
      </w:r>
      <w:r w:rsidR="00402B26" w:rsidRPr="005D4B91">
        <w:rPr>
          <w:rFonts w:ascii="Times New Roman" w:hAnsi="Times New Roman" w:cs="Times New Roman"/>
          <w:b/>
          <w:sz w:val="28"/>
          <w:szCs w:val="28"/>
        </w:rPr>
        <w:t>ия. Основные правила орфографии</w:t>
      </w:r>
    </w:p>
    <w:bookmarkEnd w:id="97"/>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орфографический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собственный) с точки зрения соблюдения орфографических правил современного русского литературного языка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орфографический словарь.</w:t>
      </w:r>
    </w:p>
    <w:p w:rsidR="004B092B" w:rsidRDefault="004B092B" w:rsidP="005D4B91">
      <w:pPr>
        <w:ind w:firstLine="709"/>
        <w:rPr>
          <w:rFonts w:ascii="Times New Roman" w:hAnsi="Times New Roman" w:cs="Times New Roman"/>
          <w:b/>
          <w:sz w:val="28"/>
          <w:szCs w:val="28"/>
        </w:rPr>
      </w:pPr>
      <w:bookmarkStart w:id="98" w:name="sub_119858"/>
    </w:p>
    <w:p w:rsidR="004B092B" w:rsidRDefault="004B092B" w:rsidP="005D4B91">
      <w:pPr>
        <w:ind w:firstLine="709"/>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Реч</w:t>
      </w:r>
      <w:r w:rsidR="00402B26" w:rsidRPr="005D4B91">
        <w:rPr>
          <w:rFonts w:ascii="Times New Roman" w:hAnsi="Times New Roman" w:cs="Times New Roman"/>
          <w:b/>
          <w:sz w:val="28"/>
          <w:szCs w:val="28"/>
        </w:rPr>
        <w:t>ь. Речевое общение</w:t>
      </w:r>
    </w:p>
    <w:bookmarkEnd w:id="98"/>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оздавать тексты разных функционально-смысловых типов; тексты разных жанров научного, публицистического, официально-делового стилей (объём </w:t>
      </w:r>
      <w:r w:rsidR="00071A2F" w:rsidRPr="005D4B91">
        <w:rPr>
          <w:rFonts w:ascii="Times New Roman" w:hAnsi="Times New Roman" w:cs="Times New Roman"/>
          <w:sz w:val="28"/>
          <w:szCs w:val="28"/>
        </w:rPr>
        <w:lastRenderedPageBreak/>
        <w:t>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071A2F" w:rsidRPr="005D4B91">
        <w:rPr>
          <w:rFonts w:ascii="Times New Roman" w:hAnsi="Times New Roman" w:cs="Times New Roman"/>
          <w:sz w:val="28"/>
          <w:szCs w:val="28"/>
        </w:rPr>
        <w:t>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У</w:t>
      </w:r>
      <w:r w:rsidR="00071A2F" w:rsidRPr="005D4B91">
        <w:rPr>
          <w:rFonts w:ascii="Times New Roman" w:hAnsi="Times New Roman" w:cs="Times New Roman"/>
          <w:sz w:val="28"/>
          <w:szCs w:val="28"/>
        </w:rPr>
        <w:t>потреблять языковые средства с учётом речевой ситуации.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в устной речи и на письме нормы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ценивать собственную и чужую речь с точки зрения точного, уместного и выразительного словоупотребления.</w:t>
      </w:r>
    </w:p>
    <w:p w:rsidR="00071A2F" w:rsidRPr="005D4B91" w:rsidRDefault="00071A2F" w:rsidP="005D4B91">
      <w:pPr>
        <w:ind w:firstLine="709"/>
        <w:rPr>
          <w:rFonts w:ascii="Times New Roman" w:hAnsi="Times New Roman" w:cs="Times New Roman"/>
          <w:b/>
          <w:sz w:val="28"/>
          <w:szCs w:val="28"/>
        </w:rPr>
      </w:pPr>
      <w:bookmarkStart w:id="99" w:name="sub_119859"/>
      <w:r w:rsidRPr="005D4B91">
        <w:rPr>
          <w:rFonts w:ascii="Times New Roman" w:hAnsi="Times New Roman" w:cs="Times New Roman"/>
          <w:b/>
          <w:sz w:val="28"/>
          <w:szCs w:val="28"/>
        </w:rPr>
        <w:t>Текст. Информацион</w:t>
      </w:r>
      <w:r w:rsidR="00402B26" w:rsidRPr="005D4B91">
        <w:rPr>
          <w:rFonts w:ascii="Times New Roman" w:hAnsi="Times New Roman" w:cs="Times New Roman"/>
          <w:b/>
          <w:sz w:val="28"/>
          <w:szCs w:val="28"/>
        </w:rPr>
        <w:t>но-смысловая переработка текста</w:t>
      </w:r>
    </w:p>
    <w:bookmarkEnd w:id="99"/>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тексте, его основных признаках, структуре и видах представленной в нём информации в речевой практике.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ыявлять логико-смысловые отношения между предложениями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вторичные тексты (план, тезисы, конспект, реферат, аннотация, отзыв, рецензия и другие).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орректировать текст: устранять логические, фактические, этические, грамматические и речевые ошибки.</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mallCaps/>
          <w:sz w:val="28"/>
          <w:szCs w:val="28"/>
          <w:lang w:eastAsia="en-US"/>
        </w:rPr>
      </w:pPr>
      <w:r w:rsidRPr="005D4B91">
        <w:rPr>
          <w:rFonts w:ascii="Times New Roman" w:hAnsi="Times New Roman" w:cs="Times New Roman"/>
          <w:b/>
          <w:sz w:val="28"/>
          <w:szCs w:val="28"/>
          <w:lang w:eastAsia="en-US"/>
        </w:rPr>
        <w:t>11 </w:t>
      </w:r>
      <w:r w:rsidRPr="005D4B91">
        <w:rPr>
          <w:rFonts w:ascii="Times New Roman" w:hAnsi="Times New Roman" w:cs="Times New Roman"/>
          <w:b/>
          <w:smallCaps/>
          <w:sz w:val="28"/>
          <w:szCs w:val="28"/>
          <w:lang w:eastAsia="en-US"/>
        </w:rPr>
        <w:t>КЛАСС</w:t>
      </w:r>
    </w:p>
    <w:p w:rsidR="00071A2F" w:rsidRPr="005D4B91" w:rsidRDefault="00071A2F" w:rsidP="005D4B91">
      <w:pPr>
        <w:ind w:firstLine="709"/>
        <w:rPr>
          <w:rFonts w:ascii="Times New Roman" w:hAnsi="Times New Roman" w:cs="Times New Roman"/>
          <w:b/>
          <w:i/>
          <w:sz w:val="28"/>
          <w:szCs w:val="28"/>
        </w:rPr>
      </w:pPr>
      <w:bookmarkStart w:id="100" w:name="sub_11986"/>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русскому языку:</w:t>
      </w:r>
    </w:p>
    <w:p w:rsidR="00071A2F" w:rsidRPr="005D4B91" w:rsidRDefault="00402B26" w:rsidP="005D4B91">
      <w:pPr>
        <w:ind w:firstLine="709"/>
        <w:rPr>
          <w:rFonts w:ascii="Times New Roman" w:hAnsi="Times New Roman" w:cs="Times New Roman"/>
          <w:b/>
          <w:sz w:val="28"/>
          <w:szCs w:val="28"/>
        </w:rPr>
      </w:pPr>
      <w:bookmarkStart w:id="101" w:name="sub_119861"/>
      <w:bookmarkEnd w:id="100"/>
      <w:r w:rsidRPr="005D4B91">
        <w:rPr>
          <w:rFonts w:ascii="Times New Roman" w:hAnsi="Times New Roman" w:cs="Times New Roman"/>
          <w:b/>
          <w:sz w:val="28"/>
          <w:szCs w:val="28"/>
        </w:rPr>
        <w:t>Общие сведения о языке</w:t>
      </w:r>
    </w:p>
    <w:bookmarkEnd w:id="10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экологии языка, о проблемах речевой культуры в современном обществе.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П</w:t>
      </w:r>
      <w:r w:rsidR="00071A2F" w:rsidRPr="005D4B91">
        <w:rPr>
          <w:rFonts w:ascii="Times New Roman" w:hAnsi="Times New Roman" w:cs="Times New Roman"/>
          <w:sz w:val="28"/>
          <w:szCs w:val="28"/>
        </w:rPr>
        <w:t>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151272" w:rsidRPr="005D4B91" w:rsidRDefault="00151272" w:rsidP="005D4B91">
      <w:pPr>
        <w:ind w:firstLine="709"/>
        <w:rPr>
          <w:rFonts w:ascii="Times New Roman" w:hAnsi="Times New Roman" w:cs="Times New Roman"/>
          <w:b/>
          <w:sz w:val="28"/>
          <w:szCs w:val="28"/>
        </w:rPr>
      </w:pPr>
      <w:bookmarkStart w:id="102" w:name="sub_11986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Синтаксис. Синтаксические нормы</w:t>
      </w:r>
    </w:p>
    <w:bookmarkEnd w:id="102"/>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синтаксический анализ словосочетания, простого и сложного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синтаксиса русского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синтаксические нормы.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103" w:name="sub_119863"/>
      <w:r w:rsidRPr="005D4B91">
        <w:rPr>
          <w:rFonts w:ascii="Times New Roman" w:hAnsi="Times New Roman" w:cs="Times New Roman"/>
          <w:b/>
          <w:sz w:val="28"/>
          <w:szCs w:val="28"/>
        </w:rPr>
        <w:t>Пунктуац</w:t>
      </w:r>
      <w:r w:rsidR="00151272" w:rsidRPr="005D4B91">
        <w:rPr>
          <w:rFonts w:ascii="Times New Roman" w:hAnsi="Times New Roman" w:cs="Times New Roman"/>
          <w:b/>
          <w:sz w:val="28"/>
          <w:szCs w:val="28"/>
        </w:rPr>
        <w:t>ия. Основные правила пунктуации</w:t>
      </w:r>
    </w:p>
    <w:bookmarkEnd w:id="103"/>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пунктуационный анализ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справочники по пунктуации.</w:t>
      </w:r>
    </w:p>
    <w:p w:rsidR="00071A2F" w:rsidRPr="005D4B91" w:rsidRDefault="00071A2F" w:rsidP="005D4B91">
      <w:pPr>
        <w:ind w:firstLine="709"/>
        <w:rPr>
          <w:rFonts w:ascii="Times New Roman" w:hAnsi="Times New Roman" w:cs="Times New Roman"/>
          <w:b/>
          <w:sz w:val="28"/>
          <w:szCs w:val="28"/>
        </w:rPr>
      </w:pPr>
      <w:bookmarkStart w:id="104" w:name="sub_119864"/>
      <w:r w:rsidRPr="005D4B91">
        <w:rPr>
          <w:rFonts w:ascii="Times New Roman" w:hAnsi="Times New Roman" w:cs="Times New Roman"/>
          <w:b/>
          <w:sz w:val="28"/>
          <w:szCs w:val="28"/>
        </w:rPr>
        <w:t>Функциона</w:t>
      </w:r>
      <w:r w:rsidR="00151272" w:rsidRPr="005D4B91">
        <w:rPr>
          <w:rFonts w:ascii="Times New Roman" w:hAnsi="Times New Roman" w:cs="Times New Roman"/>
          <w:b/>
          <w:sz w:val="28"/>
          <w:szCs w:val="28"/>
        </w:rPr>
        <w:t>льная стилистика. Культура речи</w:t>
      </w:r>
    </w:p>
    <w:bookmarkEnd w:id="104"/>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функциональной стилистике как разделе лингвистики.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Р</w:t>
      </w:r>
      <w:r w:rsidR="00071A2F" w:rsidRPr="005D4B91">
        <w:rPr>
          <w:rFonts w:ascii="Times New Roman" w:hAnsi="Times New Roman" w:cs="Times New Roman"/>
          <w:sz w:val="28"/>
          <w:szCs w:val="28"/>
        </w:rPr>
        <w:t>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66236"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функциональных разновидностях языка в речевой практике.</w:t>
      </w:r>
    </w:p>
    <w:p w:rsidR="00862860" w:rsidRPr="00224701" w:rsidRDefault="00862860" w:rsidP="00862860">
      <w:pPr>
        <w:rPr>
          <w:rFonts w:ascii="Times New Roman" w:hAnsi="Times New Roman"/>
          <w:b/>
          <w:bCs/>
          <w:caps/>
          <w:color w:val="000000"/>
          <w:sz w:val="21"/>
          <w:szCs w:val="21"/>
        </w:rPr>
      </w:pPr>
      <w:r w:rsidRPr="00224701">
        <w:rPr>
          <w:rFonts w:ascii="Times New Roman" w:hAnsi="Times New Roman"/>
          <w:b/>
          <w:bCs/>
          <w:caps/>
          <w:color w:val="000000"/>
          <w:sz w:val="21"/>
          <w:szCs w:val="21"/>
        </w:rPr>
        <w:t>ТЕМАТИЧЕСКОЕ ПЛАНИРОВАНИЕ</w:t>
      </w:r>
    </w:p>
    <w:p w:rsidR="00862860" w:rsidRPr="00224701" w:rsidRDefault="00862860" w:rsidP="00862860">
      <w:pPr>
        <w:rPr>
          <w:rFonts w:ascii="Times New Roman" w:hAnsi="Times New Roman"/>
          <w:b/>
          <w:bCs/>
          <w:caps/>
          <w:color w:val="000000"/>
          <w:sz w:val="21"/>
          <w:szCs w:val="21"/>
        </w:rPr>
      </w:pPr>
      <w:r w:rsidRPr="00224701">
        <w:rPr>
          <w:rFonts w:ascii="Times New Roman" w:hAnsi="Times New Roman"/>
          <w:b/>
          <w:bCs/>
          <w:caps/>
          <w:color w:val="000000"/>
          <w:sz w:val="21"/>
          <w:szCs w:val="21"/>
        </w:rPr>
        <w:t>10 КЛАСС</w:t>
      </w:r>
    </w:p>
    <w:tbl>
      <w:tblPr>
        <w:tblW w:w="10677" w:type="dxa"/>
        <w:tblCellSpacing w:w="15" w:type="dxa"/>
        <w:tblCellMar>
          <w:top w:w="15" w:type="dxa"/>
          <w:left w:w="15" w:type="dxa"/>
          <w:bottom w:w="15" w:type="dxa"/>
          <w:right w:w="15" w:type="dxa"/>
        </w:tblCellMar>
        <w:tblLook w:val="04A0" w:firstRow="1" w:lastRow="0" w:firstColumn="1" w:lastColumn="0" w:noHBand="0" w:noVBand="1"/>
      </w:tblPr>
      <w:tblGrid>
        <w:gridCol w:w="1095"/>
        <w:gridCol w:w="2809"/>
        <w:gridCol w:w="1372"/>
        <w:gridCol w:w="1269"/>
        <w:gridCol w:w="1377"/>
        <w:gridCol w:w="2755"/>
      </w:tblGrid>
      <w:tr w:rsidR="00862860" w:rsidRPr="00224701" w:rsidTr="00143290">
        <w:trPr>
          <w:tblHeader/>
          <w:tblCellSpacing w:w="15" w:type="dxa"/>
        </w:trPr>
        <w:tc>
          <w:tcPr>
            <w:tcW w:w="0" w:type="auto"/>
            <w:vMerge w:val="restart"/>
            <w:hideMark/>
          </w:tcPr>
          <w:p w:rsidR="00862860" w:rsidRPr="00224701" w:rsidRDefault="00862860" w:rsidP="00862860">
            <w:pPr>
              <w:jc w:val="center"/>
              <w:rPr>
                <w:rFonts w:ascii="inherit" w:hAnsi="inherit"/>
              </w:rPr>
            </w:pPr>
            <w:r w:rsidRPr="00224701">
              <w:rPr>
                <w:rFonts w:ascii="inherit" w:hAnsi="inherit"/>
              </w:rPr>
              <w:lastRenderedPageBreak/>
              <w:t>№ п/п</w:t>
            </w:r>
          </w:p>
        </w:tc>
        <w:tc>
          <w:tcPr>
            <w:tcW w:w="3074" w:type="dxa"/>
            <w:vMerge w:val="restart"/>
            <w:hideMark/>
          </w:tcPr>
          <w:p w:rsidR="00862860" w:rsidRPr="00224701" w:rsidRDefault="00862860" w:rsidP="00862860">
            <w:pPr>
              <w:jc w:val="center"/>
              <w:rPr>
                <w:rFonts w:ascii="inherit" w:hAnsi="inherit"/>
              </w:rPr>
            </w:pPr>
            <w:r w:rsidRPr="00224701">
              <w:rPr>
                <w:rFonts w:ascii="inherit" w:hAnsi="inherit"/>
              </w:rPr>
              <w:t>Наименование разделов и тем программы</w:t>
            </w:r>
          </w:p>
        </w:tc>
        <w:tc>
          <w:tcPr>
            <w:tcW w:w="4550" w:type="dxa"/>
            <w:gridSpan w:val="3"/>
            <w:hideMark/>
          </w:tcPr>
          <w:p w:rsidR="00862860" w:rsidRPr="00224701" w:rsidRDefault="00862860" w:rsidP="00862860">
            <w:pPr>
              <w:jc w:val="center"/>
              <w:rPr>
                <w:rFonts w:ascii="inherit" w:hAnsi="inherit"/>
              </w:rPr>
            </w:pPr>
            <w:r w:rsidRPr="00224701">
              <w:rPr>
                <w:rFonts w:ascii="inherit" w:hAnsi="inherit"/>
              </w:rPr>
              <w:t>Количество часов</w:t>
            </w:r>
          </w:p>
        </w:tc>
        <w:tc>
          <w:tcPr>
            <w:tcW w:w="2486" w:type="dxa"/>
            <w:vMerge w:val="restart"/>
            <w:hideMark/>
          </w:tcPr>
          <w:p w:rsidR="00862860" w:rsidRPr="00224701" w:rsidRDefault="00862860" w:rsidP="00862860">
            <w:pPr>
              <w:jc w:val="center"/>
              <w:rPr>
                <w:rFonts w:ascii="inherit" w:hAnsi="inherit"/>
              </w:rPr>
            </w:pPr>
            <w:r w:rsidRPr="00224701">
              <w:rPr>
                <w:rFonts w:ascii="inherit" w:hAnsi="inherit"/>
              </w:rPr>
              <w:t>Электронные (цифровые) образовательные ресурсы</w:t>
            </w:r>
          </w:p>
        </w:tc>
      </w:tr>
      <w:tr w:rsidR="00862860" w:rsidRPr="00224701" w:rsidTr="00143290">
        <w:trPr>
          <w:tblHeader/>
          <w:tblCellSpacing w:w="15" w:type="dxa"/>
        </w:trPr>
        <w:tc>
          <w:tcPr>
            <w:tcW w:w="0" w:type="auto"/>
            <w:vMerge/>
            <w:vAlign w:val="center"/>
            <w:hideMark/>
          </w:tcPr>
          <w:p w:rsidR="00862860" w:rsidRPr="00224701" w:rsidRDefault="00862860" w:rsidP="00862860">
            <w:pPr>
              <w:rPr>
                <w:rFonts w:ascii="inherit" w:hAnsi="inherit"/>
              </w:rPr>
            </w:pPr>
          </w:p>
        </w:tc>
        <w:tc>
          <w:tcPr>
            <w:tcW w:w="3074" w:type="dxa"/>
            <w:vMerge/>
            <w:vAlign w:val="center"/>
            <w:hideMark/>
          </w:tcPr>
          <w:p w:rsidR="00862860" w:rsidRPr="00224701" w:rsidRDefault="00862860" w:rsidP="00862860">
            <w:pPr>
              <w:rPr>
                <w:rFonts w:ascii="inherit" w:hAnsi="inherit"/>
              </w:rPr>
            </w:pPr>
          </w:p>
        </w:tc>
        <w:tc>
          <w:tcPr>
            <w:tcW w:w="1270" w:type="dxa"/>
            <w:hideMark/>
          </w:tcPr>
          <w:p w:rsidR="00862860" w:rsidRPr="00224701" w:rsidRDefault="00862860" w:rsidP="00862860">
            <w:pPr>
              <w:jc w:val="center"/>
              <w:rPr>
                <w:rFonts w:ascii="inherit" w:hAnsi="inherit"/>
              </w:rPr>
            </w:pPr>
            <w:r w:rsidRPr="00224701">
              <w:rPr>
                <w:rFonts w:ascii="inherit" w:hAnsi="inherit"/>
              </w:rPr>
              <w:t>Всего</w:t>
            </w:r>
          </w:p>
        </w:tc>
        <w:tc>
          <w:tcPr>
            <w:tcW w:w="0" w:type="auto"/>
            <w:hideMark/>
          </w:tcPr>
          <w:p w:rsidR="00862860" w:rsidRPr="00224701" w:rsidRDefault="00862860" w:rsidP="00862860">
            <w:pPr>
              <w:jc w:val="center"/>
              <w:rPr>
                <w:rFonts w:ascii="inherit" w:hAnsi="inherit"/>
              </w:rPr>
            </w:pPr>
            <w:r w:rsidRPr="00224701">
              <w:rPr>
                <w:rFonts w:ascii="inherit" w:hAnsi="inherit"/>
              </w:rPr>
              <w:t>Контрольные работы</w:t>
            </w:r>
          </w:p>
        </w:tc>
        <w:tc>
          <w:tcPr>
            <w:tcW w:w="0" w:type="auto"/>
            <w:hideMark/>
          </w:tcPr>
          <w:p w:rsidR="00862860" w:rsidRPr="00224701" w:rsidRDefault="00862860" w:rsidP="00862860">
            <w:pPr>
              <w:jc w:val="center"/>
              <w:rPr>
                <w:rFonts w:ascii="inherit" w:hAnsi="inherit"/>
              </w:rPr>
            </w:pPr>
            <w:r w:rsidRPr="00224701">
              <w:rPr>
                <w:rFonts w:ascii="inherit" w:hAnsi="inherit"/>
              </w:rPr>
              <w:t>Практические работы</w:t>
            </w:r>
          </w:p>
        </w:tc>
        <w:tc>
          <w:tcPr>
            <w:tcW w:w="2486" w:type="dxa"/>
            <w:vMerge/>
            <w:hideMark/>
          </w:tcPr>
          <w:p w:rsidR="00862860" w:rsidRPr="00224701" w:rsidRDefault="00862860" w:rsidP="00862860">
            <w:pPr>
              <w:rPr>
                <w:rFonts w:ascii="inherit" w:hAnsi="inherit"/>
              </w:rPr>
            </w:pPr>
          </w:p>
        </w:tc>
      </w:tr>
      <w:tr w:rsidR="00862860" w:rsidRPr="00224701" w:rsidTr="00143290">
        <w:trPr>
          <w:tblCellSpacing w:w="15" w:type="dxa"/>
        </w:trPr>
        <w:tc>
          <w:tcPr>
            <w:tcW w:w="10617" w:type="dxa"/>
            <w:gridSpan w:val="6"/>
            <w:hideMark/>
          </w:tcPr>
          <w:p w:rsidR="00862860" w:rsidRPr="00224701" w:rsidRDefault="00862860" w:rsidP="00862860">
            <w:pPr>
              <w:spacing w:before="100" w:beforeAutospacing="1" w:after="100" w:afterAutospacing="1"/>
              <w:rPr>
                <w:rFonts w:ascii="inherit" w:hAnsi="inherit"/>
              </w:rPr>
            </w:pPr>
            <w:r w:rsidRPr="00224701">
              <w:rPr>
                <w:rFonts w:ascii="inherit" w:hAnsi="inherit"/>
                <w:b/>
                <w:bCs/>
              </w:rPr>
              <w:t>Раздел 1.</w:t>
            </w:r>
            <w:r w:rsidRPr="00224701">
              <w:rPr>
                <w:rFonts w:ascii="inherit" w:hAnsi="inherit"/>
              </w:rPr>
              <w:t xml:space="preserve"> </w:t>
            </w:r>
            <w:r w:rsidRPr="00224701">
              <w:rPr>
                <w:rFonts w:ascii="inherit" w:hAnsi="inherit"/>
                <w:b/>
                <w:bCs/>
              </w:rPr>
              <w:t>Общие сведения о языке</w:t>
            </w:r>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1.1</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Язык как знаковая система. Основные функции языка. Лингвистика как наука</w:t>
            </w:r>
          </w:p>
        </w:tc>
        <w:tc>
          <w:tcPr>
            <w:tcW w:w="1270" w:type="dxa"/>
            <w:hideMark/>
          </w:tcPr>
          <w:p w:rsidR="00862860" w:rsidRPr="00224701" w:rsidRDefault="00862860" w:rsidP="00492CDF">
            <w:pPr>
              <w:ind w:firstLine="0"/>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11"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1.2</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Язык и культура</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12"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1.3</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13"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1.4</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Формы существования русского национального языка</w:t>
            </w:r>
          </w:p>
        </w:tc>
        <w:tc>
          <w:tcPr>
            <w:tcW w:w="1270"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14" w:history="1">
              <w:r w:rsidRPr="00224701">
                <w:rPr>
                  <w:rFonts w:ascii="inherit" w:hAnsi="inherit"/>
                  <w:color w:val="0000FF"/>
                </w:rPr>
                <w:t>https://m.edsoo.ru/7f41bacc</w:t>
              </w:r>
            </w:hyperlink>
          </w:p>
        </w:tc>
      </w:tr>
      <w:tr w:rsidR="00862860" w:rsidRPr="00224701" w:rsidTr="00143290">
        <w:trPr>
          <w:tblCellSpacing w:w="15" w:type="dxa"/>
        </w:trPr>
        <w:tc>
          <w:tcPr>
            <w:tcW w:w="3521"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Итого по разделу</w:t>
            </w:r>
          </w:p>
        </w:tc>
        <w:tc>
          <w:tcPr>
            <w:tcW w:w="1270" w:type="dxa"/>
            <w:hideMark/>
          </w:tcPr>
          <w:p w:rsidR="00862860" w:rsidRPr="00224701" w:rsidRDefault="00862860" w:rsidP="00862860">
            <w:pPr>
              <w:jc w:val="center"/>
              <w:rPr>
                <w:rFonts w:ascii="inherit" w:hAnsi="inherit"/>
              </w:rPr>
            </w:pPr>
            <w:r w:rsidRPr="00224701">
              <w:rPr>
                <w:rFonts w:ascii="inherit" w:hAnsi="inherit"/>
              </w:rPr>
              <w:t>5</w:t>
            </w:r>
          </w:p>
        </w:tc>
        <w:tc>
          <w:tcPr>
            <w:tcW w:w="5766" w:type="dxa"/>
            <w:gridSpan w:val="3"/>
            <w:hideMark/>
          </w:tcPr>
          <w:p w:rsidR="00862860" w:rsidRPr="00224701" w:rsidRDefault="00862860" w:rsidP="00862860">
            <w:pPr>
              <w:rPr>
                <w:rFonts w:ascii="inherit" w:hAnsi="inherit"/>
              </w:rPr>
            </w:pPr>
          </w:p>
        </w:tc>
      </w:tr>
      <w:tr w:rsidR="00862860" w:rsidRPr="00224701" w:rsidTr="00143290">
        <w:trPr>
          <w:tblCellSpacing w:w="15" w:type="dxa"/>
        </w:trPr>
        <w:tc>
          <w:tcPr>
            <w:tcW w:w="10617" w:type="dxa"/>
            <w:gridSpan w:val="6"/>
            <w:hideMark/>
          </w:tcPr>
          <w:p w:rsidR="00862860" w:rsidRPr="00224701" w:rsidRDefault="00862860" w:rsidP="00862860">
            <w:pPr>
              <w:spacing w:before="100" w:beforeAutospacing="1" w:after="100" w:afterAutospacing="1"/>
              <w:rPr>
                <w:rFonts w:ascii="inherit" w:hAnsi="inherit"/>
              </w:rPr>
            </w:pPr>
            <w:r w:rsidRPr="00224701">
              <w:rPr>
                <w:rFonts w:ascii="inherit" w:hAnsi="inherit"/>
                <w:b/>
                <w:bCs/>
              </w:rPr>
              <w:t>Раздел 2.</w:t>
            </w:r>
            <w:r w:rsidRPr="00224701">
              <w:rPr>
                <w:rFonts w:ascii="inherit" w:hAnsi="inherit"/>
              </w:rPr>
              <w:t xml:space="preserve"> </w:t>
            </w:r>
            <w:r w:rsidRPr="00224701">
              <w:rPr>
                <w:rFonts w:ascii="inherit" w:hAnsi="inherit"/>
                <w:b/>
                <w:bCs/>
              </w:rPr>
              <w:t>Язык и речь. Культура речи. Система языка. Культура речи</w:t>
            </w:r>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2.1</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Система языка, её устройство, функционирование</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15"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2.2</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Культура речи как раздел лингвистики</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16"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2.3</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Языковая норма, её основные признаки и функции. Виды языковых норм</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17"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2.4</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Качества хорошей речи</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18"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2.5</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Основные виды словарей (обзор)</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19" w:history="1">
              <w:r w:rsidRPr="00224701">
                <w:rPr>
                  <w:rFonts w:ascii="inherit" w:hAnsi="inherit"/>
                  <w:color w:val="0000FF"/>
                </w:rPr>
                <w:t>https://m.edsoo.ru/7f41bacc</w:t>
              </w:r>
            </w:hyperlink>
          </w:p>
        </w:tc>
      </w:tr>
      <w:tr w:rsidR="00862860" w:rsidRPr="00224701" w:rsidTr="00143290">
        <w:trPr>
          <w:tblCellSpacing w:w="15" w:type="dxa"/>
        </w:trPr>
        <w:tc>
          <w:tcPr>
            <w:tcW w:w="3521"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Итого по разделу</w:t>
            </w:r>
          </w:p>
        </w:tc>
        <w:tc>
          <w:tcPr>
            <w:tcW w:w="1270" w:type="dxa"/>
            <w:hideMark/>
          </w:tcPr>
          <w:p w:rsidR="00862860" w:rsidRPr="00224701" w:rsidRDefault="00862860" w:rsidP="00862860">
            <w:pPr>
              <w:jc w:val="center"/>
              <w:rPr>
                <w:rFonts w:ascii="inherit" w:hAnsi="inherit"/>
              </w:rPr>
            </w:pPr>
            <w:r w:rsidRPr="00224701">
              <w:rPr>
                <w:rFonts w:ascii="inherit" w:hAnsi="inherit"/>
              </w:rPr>
              <w:t>5</w:t>
            </w:r>
          </w:p>
        </w:tc>
        <w:tc>
          <w:tcPr>
            <w:tcW w:w="5766" w:type="dxa"/>
            <w:gridSpan w:val="3"/>
            <w:hideMark/>
          </w:tcPr>
          <w:p w:rsidR="00862860" w:rsidRPr="00224701" w:rsidRDefault="00862860" w:rsidP="00862860">
            <w:pPr>
              <w:rPr>
                <w:rFonts w:ascii="inherit" w:hAnsi="inherit"/>
              </w:rPr>
            </w:pPr>
          </w:p>
        </w:tc>
      </w:tr>
      <w:tr w:rsidR="00862860" w:rsidRPr="00224701" w:rsidTr="00143290">
        <w:trPr>
          <w:tblCellSpacing w:w="15" w:type="dxa"/>
        </w:trPr>
        <w:tc>
          <w:tcPr>
            <w:tcW w:w="10617" w:type="dxa"/>
            <w:gridSpan w:val="6"/>
            <w:hideMark/>
          </w:tcPr>
          <w:p w:rsidR="00862860" w:rsidRPr="00224701" w:rsidRDefault="00862860" w:rsidP="00862860">
            <w:pPr>
              <w:spacing w:before="100" w:beforeAutospacing="1" w:after="100" w:afterAutospacing="1"/>
              <w:rPr>
                <w:rFonts w:ascii="inherit" w:hAnsi="inherit"/>
              </w:rPr>
            </w:pPr>
            <w:r w:rsidRPr="00224701">
              <w:rPr>
                <w:rFonts w:ascii="inherit" w:hAnsi="inherit"/>
                <w:b/>
                <w:bCs/>
              </w:rPr>
              <w:t>Раздел 3.</w:t>
            </w:r>
            <w:r w:rsidRPr="00224701">
              <w:rPr>
                <w:rFonts w:ascii="inherit" w:hAnsi="inherit"/>
              </w:rPr>
              <w:t xml:space="preserve"> </w:t>
            </w:r>
            <w:r w:rsidRPr="00224701">
              <w:rPr>
                <w:rFonts w:ascii="inherit" w:hAnsi="inherit"/>
                <w:b/>
                <w:bCs/>
              </w:rPr>
              <w:t>Язык и речь. Культура речи. Фонетика. Орфоэпия. Орфоэпические нормы</w:t>
            </w:r>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3.1</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Фонетика и орфоэпия как разделы лингвистики.(повторение, обобщение). Изобразительно-выразительные средства фонетики (повторение, обобщение).</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20"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3.2</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Орфоэпические </w:t>
            </w:r>
            <w:r w:rsidRPr="00224701">
              <w:rPr>
                <w:rFonts w:ascii="inherit" w:hAnsi="inherit"/>
              </w:rPr>
              <w:lastRenderedPageBreak/>
              <w:t>(произносительные и акцентологические) нормы</w:t>
            </w:r>
          </w:p>
        </w:tc>
        <w:tc>
          <w:tcPr>
            <w:tcW w:w="1270" w:type="dxa"/>
            <w:hideMark/>
          </w:tcPr>
          <w:p w:rsidR="00862860" w:rsidRPr="00224701" w:rsidRDefault="00862860" w:rsidP="00862860">
            <w:pPr>
              <w:jc w:val="center"/>
              <w:rPr>
                <w:rFonts w:ascii="inherit" w:hAnsi="inherit"/>
              </w:rPr>
            </w:pPr>
            <w:r w:rsidRPr="00224701">
              <w:rPr>
                <w:rFonts w:ascii="inherit" w:hAnsi="inherit"/>
              </w:rPr>
              <w:lastRenderedPageBreak/>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21" w:history="1">
              <w:r w:rsidRPr="00224701">
                <w:rPr>
                  <w:rFonts w:ascii="inherit" w:hAnsi="inherit"/>
                  <w:color w:val="0000FF"/>
                </w:rPr>
                <w:t>https://m.edsoo.ru/7f41bacc</w:t>
              </w:r>
            </w:hyperlink>
          </w:p>
        </w:tc>
      </w:tr>
      <w:tr w:rsidR="00862860" w:rsidRPr="00224701" w:rsidTr="00143290">
        <w:trPr>
          <w:tblCellSpacing w:w="15" w:type="dxa"/>
        </w:trPr>
        <w:tc>
          <w:tcPr>
            <w:tcW w:w="3521"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lastRenderedPageBreak/>
              <w:t>Итого по разделу</w:t>
            </w:r>
          </w:p>
        </w:tc>
        <w:tc>
          <w:tcPr>
            <w:tcW w:w="1270" w:type="dxa"/>
            <w:hideMark/>
          </w:tcPr>
          <w:p w:rsidR="00862860" w:rsidRPr="00224701" w:rsidRDefault="00862860" w:rsidP="00862860">
            <w:pPr>
              <w:jc w:val="center"/>
              <w:rPr>
                <w:rFonts w:ascii="inherit" w:hAnsi="inherit"/>
              </w:rPr>
            </w:pPr>
            <w:r w:rsidRPr="00224701">
              <w:rPr>
                <w:rFonts w:ascii="inherit" w:hAnsi="inherit"/>
              </w:rPr>
              <w:t>3</w:t>
            </w:r>
          </w:p>
        </w:tc>
        <w:tc>
          <w:tcPr>
            <w:tcW w:w="5766" w:type="dxa"/>
            <w:gridSpan w:val="3"/>
            <w:hideMark/>
          </w:tcPr>
          <w:p w:rsidR="00862860" w:rsidRPr="00224701" w:rsidRDefault="00862860" w:rsidP="00862860">
            <w:pPr>
              <w:rPr>
                <w:rFonts w:ascii="inherit" w:hAnsi="inherit"/>
              </w:rPr>
            </w:pPr>
          </w:p>
        </w:tc>
      </w:tr>
      <w:tr w:rsidR="00862860" w:rsidRPr="00224701" w:rsidTr="00143290">
        <w:trPr>
          <w:tblCellSpacing w:w="15" w:type="dxa"/>
        </w:trPr>
        <w:tc>
          <w:tcPr>
            <w:tcW w:w="10617" w:type="dxa"/>
            <w:gridSpan w:val="6"/>
            <w:hideMark/>
          </w:tcPr>
          <w:p w:rsidR="00862860" w:rsidRPr="00224701" w:rsidRDefault="00862860" w:rsidP="00862860">
            <w:pPr>
              <w:spacing w:before="100" w:beforeAutospacing="1" w:after="100" w:afterAutospacing="1"/>
              <w:rPr>
                <w:rFonts w:ascii="inherit" w:hAnsi="inherit"/>
              </w:rPr>
            </w:pPr>
            <w:r w:rsidRPr="00224701">
              <w:rPr>
                <w:rFonts w:ascii="inherit" w:hAnsi="inherit"/>
                <w:b/>
                <w:bCs/>
              </w:rPr>
              <w:t>Раздел 4.</w:t>
            </w:r>
            <w:r w:rsidRPr="00224701">
              <w:rPr>
                <w:rFonts w:ascii="inherit" w:hAnsi="inherit"/>
              </w:rPr>
              <w:t xml:space="preserve"> </w:t>
            </w:r>
            <w:r w:rsidRPr="00224701">
              <w:rPr>
                <w:rFonts w:ascii="inherit" w:hAnsi="inherit"/>
                <w:b/>
                <w:bCs/>
              </w:rPr>
              <w:t>Язык и речь. Культура речи. Лексикология и фразеология. Лексические нормы</w:t>
            </w:r>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4.1</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1270"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1</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22"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4.2</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Основные лексические нормы современного русского литературного языка</w:t>
            </w:r>
          </w:p>
        </w:tc>
        <w:tc>
          <w:tcPr>
            <w:tcW w:w="1270" w:type="dxa"/>
            <w:hideMark/>
          </w:tcPr>
          <w:p w:rsidR="00862860" w:rsidRPr="00224701" w:rsidRDefault="00862860" w:rsidP="00862860">
            <w:pPr>
              <w:jc w:val="center"/>
              <w:rPr>
                <w:rFonts w:ascii="inherit" w:hAnsi="inherit"/>
              </w:rPr>
            </w:pPr>
            <w:r w:rsidRPr="00224701">
              <w:rPr>
                <w:rFonts w:ascii="inherit" w:hAnsi="inherit"/>
              </w:rPr>
              <w:t>3</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23"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4.3</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Функционально-стилистическая окраска слова</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24"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4.4</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Экспрессивно-стилистическая окраска слова</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25"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4.5</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Фразеология русского языка (повторение, обобщение). Крылатые слова</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26" w:history="1">
              <w:r w:rsidRPr="00224701">
                <w:rPr>
                  <w:rFonts w:ascii="inherit" w:hAnsi="inherit"/>
                  <w:color w:val="0000FF"/>
                </w:rPr>
                <w:t>https://m.edsoo.ru/7f41bacc</w:t>
              </w:r>
            </w:hyperlink>
          </w:p>
        </w:tc>
      </w:tr>
      <w:tr w:rsidR="00862860" w:rsidRPr="00224701" w:rsidTr="00143290">
        <w:trPr>
          <w:tblCellSpacing w:w="15" w:type="dxa"/>
        </w:trPr>
        <w:tc>
          <w:tcPr>
            <w:tcW w:w="3521"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Итого по разделу</w:t>
            </w:r>
          </w:p>
        </w:tc>
        <w:tc>
          <w:tcPr>
            <w:tcW w:w="1270" w:type="dxa"/>
            <w:hideMark/>
          </w:tcPr>
          <w:p w:rsidR="00862860" w:rsidRPr="00224701" w:rsidRDefault="00862860" w:rsidP="00862860">
            <w:pPr>
              <w:jc w:val="center"/>
              <w:rPr>
                <w:rFonts w:ascii="inherit" w:hAnsi="inherit"/>
              </w:rPr>
            </w:pPr>
            <w:r w:rsidRPr="00224701">
              <w:rPr>
                <w:rFonts w:ascii="inherit" w:hAnsi="inherit"/>
              </w:rPr>
              <w:t>8</w:t>
            </w:r>
          </w:p>
        </w:tc>
        <w:tc>
          <w:tcPr>
            <w:tcW w:w="5766" w:type="dxa"/>
            <w:gridSpan w:val="3"/>
            <w:hideMark/>
          </w:tcPr>
          <w:p w:rsidR="00862860" w:rsidRPr="00224701" w:rsidRDefault="00862860" w:rsidP="00862860">
            <w:pPr>
              <w:rPr>
                <w:rFonts w:ascii="inherit" w:hAnsi="inherit"/>
              </w:rPr>
            </w:pPr>
          </w:p>
        </w:tc>
      </w:tr>
      <w:tr w:rsidR="00862860" w:rsidRPr="00224701" w:rsidTr="00143290">
        <w:trPr>
          <w:tblCellSpacing w:w="15" w:type="dxa"/>
        </w:trPr>
        <w:tc>
          <w:tcPr>
            <w:tcW w:w="10617" w:type="dxa"/>
            <w:gridSpan w:val="6"/>
            <w:hideMark/>
          </w:tcPr>
          <w:p w:rsidR="00862860" w:rsidRPr="00224701" w:rsidRDefault="00862860" w:rsidP="00862860">
            <w:pPr>
              <w:spacing w:before="100" w:beforeAutospacing="1" w:after="100" w:afterAutospacing="1"/>
              <w:rPr>
                <w:rFonts w:ascii="inherit" w:hAnsi="inherit"/>
              </w:rPr>
            </w:pPr>
            <w:r w:rsidRPr="00224701">
              <w:rPr>
                <w:rFonts w:ascii="inherit" w:hAnsi="inherit"/>
                <w:b/>
                <w:bCs/>
              </w:rPr>
              <w:t>Раздел 5.</w:t>
            </w:r>
            <w:r w:rsidRPr="00224701">
              <w:rPr>
                <w:rFonts w:ascii="inherit" w:hAnsi="inherit"/>
              </w:rPr>
              <w:t xml:space="preserve"> </w:t>
            </w:r>
            <w:r w:rsidRPr="00224701">
              <w:rPr>
                <w:rFonts w:ascii="inherit" w:hAnsi="inherit"/>
                <w:b/>
                <w:bCs/>
              </w:rPr>
              <w:t>Язык и речь. Культура речи. Морфемика и словообразование. Словообразовательные нормы</w:t>
            </w:r>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5.1</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Морфемика и словообразование как разделы лингвистики (повторение, обобщение)</w:t>
            </w:r>
          </w:p>
        </w:tc>
        <w:tc>
          <w:tcPr>
            <w:tcW w:w="1270"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27"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5.2</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Словообразовательные нормы</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28" w:history="1">
              <w:r w:rsidRPr="00224701">
                <w:rPr>
                  <w:rFonts w:ascii="inherit" w:hAnsi="inherit"/>
                  <w:color w:val="0000FF"/>
                </w:rPr>
                <w:t>https://m.edsoo.ru/7f41bacc</w:t>
              </w:r>
            </w:hyperlink>
          </w:p>
        </w:tc>
      </w:tr>
      <w:tr w:rsidR="00862860" w:rsidRPr="00224701" w:rsidTr="00143290">
        <w:trPr>
          <w:tblCellSpacing w:w="15" w:type="dxa"/>
        </w:trPr>
        <w:tc>
          <w:tcPr>
            <w:tcW w:w="3521"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Итого по разделу</w:t>
            </w:r>
          </w:p>
        </w:tc>
        <w:tc>
          <w:tcPr>
            <w:tcW w:w="1270" w:type="dxa"/>
            <w:hideMark/>
          </w:tcPr>
          <w:p w:rsidR="00862860" w:rsidRPr="00224701" w:rsidRDefault="00862860" w:rsidP="00862860">
            <w:pPr>
              <w:jc w:val="center"/>
              <w:rPr>
                <w:rFonts w:ascii="inherit" w:hAnsi="inherit"/>
              </w:rPr>
            </w:pPr>
            <w:r w:rsidRPr="00224701">
              <w:rPr>
                <w:rFonts w:ascii="inherit" w:hAnsi="inherit"/>
              </w:rPr>
              <w:t>3</w:t>
            </w:r>
          </w:p>
        </w:tc>
        <w:tc>
          <w:tcPr>
            <w:tcW w:w="5766" w:type="dxa"/>
            <w:gridSpan w:val="3"/>
            <w:hideMark/>
          </w:tcPr>
          <w:p w:rsidR="00862860" w:rsidRPr="00224701" w:rsidRDefault="00862860" w:rsidP="00862860">
            <w:pPr>
              <w:rPr>
                <w:rFonts w:ascii="inherit" w:hAnsi="inherit"/>
              </w:rPr>
            </w:pPr>
          </w:p>
        </w:tc>
      </w:tr>
      <w:tr w:rsidR="00862860" w:rsidRPr="00224701" w:rsidTr="00143290">
        <w:trPr>
          <w:tblCellSpacing w:w="15" w:type="dxa"/>
        </w:trPr>
        <w:tc>
          <w:tcPr>
            <w:tcW w:w="10617" w:type="dxa"/>
            <w:gridSpan w:val="6"/>
            <w:hideMark/>
          </w:tcPr>
          <w:p w:rsidR="00862860" w:rsidRPr="00224701" w:rsidRDefault="00862860" w:rsidP="00862860">
            <w:pPr>
              <w:spacing w:before="100" w:beforeAutospacing="1" w:after="100" w:afterAutospacing="1"/>
              <w:rPr>
                <w:rFonts w:ascii="inherit" w:hAnsi="inherit"/>
              </w:rPr>
            </w:pPr>
            <w:r w:rsidRPr="00224701">
              <w:rPr>
                <w:rFonts w:ascii="inherit" w:hAnsi="inherit"/>
                <w:b/>
                <w:bCs/>
              </w:rPr>
              <w:t>Раздел 6.</w:t>
            </w:r>
            <w:r w:rsidRPr="00224701">
              <w:rPr>
                <w:rFonts w:ascii="inherit" w:hAnsi="inherit"/>
              </w:rPr>
              <w:t xml:space="preserve"> </w:t>
            </w:r>
            <w:r w:rsidRPr="00224701">
              <w:rPr>
                <w:rFonts w:ascii="inherit" w:hAnsi="inherit"/>
                <w:b/>
                <w:bCs/>
              </w:rPr>
              <w:t>Язык и речь. Культура речи. Морфология. Морфологические нормы</w:t>
            </w:r>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6.1</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Морфология как раздел лингвистики (повторение, обобщение)</w:t>
            </w:r>
          </w:p>
        </w:tc>
        <w:tc>
          <w:tcPr>
            <w:tcW w:w="1270"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29"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6.2</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Морфологические нормы современного русского литературного языка (общее представление)</w:t>
            </w:r>
          </w:p>
        </w:tc>
        <w:tc>
          <w:tcPr>
            <w:tcW w:w="1270" w:type="dxa"/>
            <w:hideMark/>
          </w:tcPr>
          <w:p w:rsidR="00862860" w:rsidRPr="00224701" w:rsidRDefault="00862860" w:rsidP="00862860">
            <w:pPr>
              <w:jc w:val="center"/>
              <w:rPr>
                <w:rFonts w:ascii="inherit" w:hAnsi="inherit"/>
              </w:rPr>
            </w:pPr>
            <w:r w:rsidRPr="00224701">
              <w:rPr>
                <w:rFonts w:ascii="inherit" w:hAnsi="inherit"/>
              </w:rPr>
              <w:t>4</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1</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30" w:history="1">
              <w:r w:rsidRPr="00224701">
                <w:rPr>
                  <w:rFonts w:ascii="inherit" w:hAnsi="inherit"/>
                  <w:color w:val="0000FF"/>
                </w:rPr>
                <w:t>https://m.edsoo.ru/7f41bacc</w:t>
              </w:r>
            </w:hyperlink>
          </w:p>
        </w:tc>
      </w:tr>
      <w:tr w:rsidR="00862860" w:rsidRPr="00224701" w:rsidTr="00143290">
        <w:trPr>
          <w:tblCellSpacing w:w="15" w:type="dxa"/>
        </w:trPr>
        <w:tc>
          <w:tcPr>
            <w:tcW w:w="3521"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lastRenderedPageBreak/>
              <w:t>Итого по разделу</w:t>
            </w:r>
          </w:p>
        </w:tc>
        <w:tc>
          <w:tcPr>
            <w:tcW w:w="1270" w:type="dxa"/>
            <w:hideMark/>
          </w:tcPr>
          <w:p w:rsidR="00862860" w:rsidRPr="00224701" w:rsidRDefault="00862860" w:rsidP="00862860">
            <w:pPr>
              <w:jc w:val="center"/>
              <w:rPr>
                <w:rFonts w:ascii="inherit" w:hAnsi="inherit"/>
              </w:rPr>
            </w:pPr>
            <w:r w:rsidRPr="00224701">
              <w:rPr>
                <w:rFonts w:ascii="inherit" w:hAnsi="inherit"/>
              </w:rPr>
              <w:t>6</w:t>
            </w:r>
          </w:p>
        </w:tc>
        <w:tc>
          <w:tcPr>
            <w:tcW w:w="5766" w:type="dxa"/>
            <w:gridSpan w:val="3"/>
            <w:hideMark/>
          </w:tcPr>
          <w:p w:rsidR="00862860" w:rsidRPr="00224701" w:rsidRDefault="00862860" w:rsidP="00862860">
            <w:pPr>
              <w:rPr>
                <w:rFonts w:ascii="inherit" w:hAnsi="inherit"/>
              </w:rPr>
            </w:pPr>
          </w:p>
        </w:tc>
      </w:tr>
      <w:tr w:rsidR="00862860" w:rsidRPr="00224701" w:rsidTr="00143290">
        <w:trPr>
          <w:tblCellSpacing w:w="15" w:type="dxa"/>
        </w:trPr>
        <w:tc>
          <w:tcPr>
            <w:tcW w:w="10617" w:type="dxa"/>
            <w:gridSpan w:val="6"/>
            <w:hideMark/>
          </w:tcPr>
          <w:p w:rsidR="00862860" w:rsidRPr="00224701" w:rsidRDefault="00862860" w:rsidP="00862860">
            <w:pPr>
              <w:spacing w:before="100" w:beforeAutospacing="1" w:after="100" w:afterAutospacing="1"/>
              <w:rPr>
                <w:rFonts w:ascii="inherit" w:hAnsi="inherit"/>
              </w:rPr>
            </w:pPr>
            <w:r w:rsidRPr="00224701">
              <w:rPr>
                <w:rFonts w:ascii="inherit" w:hAnsi="inherit"/>
                <w:b/>
                <w:bCs/>
              </w:rPr>
              <w:t>Раздел 7.</w:t>
            </w:r>
            <w:r w:rsidRPr="00224701">
              <w:rPr>
                <w:rFonts w:ascii="inherit" w:hAnsi="inherit"/>
              </w:rPr>
              <w:t xml:space="preserve"> </w:t>
            </w:r>
            <w:r w:rsidRPr="00224701">
              <w:rPr>
                <w:rFonts w:ascii="inherit" w:hAnsi="inherit"/>
                <w:b/>
                <w:bCs/>
              </w:rPr>
              <w:t>Язык и речь. Культура речи. Орфография. Основные правила орфографии</w:t>
            </w:r>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7.1</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Орфография как раздел лингвистики (повторение, обобщение)</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31"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7.2</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Правописание гласных и согласных в корне</w:t>
            </w:r>
          </w:p>
        </w:tc>
        <w:tc>
          <w:tcPr>
            <w:tcW w:w="1270"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1</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32"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7.3</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Употребление разделительных ъ и ь. Правописание приставок. Буквы ы — и после приставок</w:t>
            </w:r>
          </w:p>
        </w:tc>
        <w:tc>
          <w:tcPr>
            <w:tcW w:w="1270"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33"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7.4</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Правописание суффиксов</w:t>
            </w:r>
          </w:p>
        </w:tc>
        <w:tc>
          <w:tcPr>
            <w:tcW w:w="1270"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34"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7.5</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Правописание н и нн в словах различных частей речи</w:t>
            </w:r>
          </w:p>
        </w:tc>
        <w:tc>
          <w:tcPr>
            <w:tcW w:w="1270"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1</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35"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7.6</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Правописание не и ни</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36"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7.7</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Правописание окончаний имён существительных, имён прилагательных и глаголов</w:t>
            </w:r>
          </w:p>
        </w:tc>
        <w:tc>
          <w:tcPr>
            <w:tcW w:w="1270"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37"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7.8</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Слитное, дефисное и раздельное написание слов</w:t>
            </w:r>
          </w:p>
        </w:tc>
        <w:tc>
          <w:tcPr>
            <w:tcW w:w="1270"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38" w:history="1">
              <w:r w:rsidRPr="00224701">
                <w:rPr>
                  <w:rFonts w:ascii="inherit" w:hAnsi="inherit"/>
                  <w:color w:val="0000FF"/>
                </w:rPr>
                <w:t>https://m.edsoo.ru/7f41bacc</w:t>
              </w:r>
            </w:hyperlink>
          </w:p>
        </w:tc>
      </w:tr>
      <w:tr w:rsidR="00862860" w:rsidRPr="00224701" w:rsidTr="00143290">
        <w:trPr>
          <w:tblCellSpacing w:w="15" w:type="dxa"/>
        </w:trPr>
        <w:tc>
          <w:tcPr>
            <w:tcW w:w="3521"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Итого по разделу</w:t>
            </w:r>
          </w:p>
        </w:tc>
        <w:tc>
          <w:tcPr>
            <w:tcW w:w="1270" w:type="dxa"/>
            <w:hideMark/>
          </w:tcPr>
          <w:p w:rsidR="00862860" w:rsidRPr="00224701" w:rsidRDefault="00862860" w:rsidP="00862860">
            <w:pPr>
              <w:jc w:val="center"/>
              <w:rPr>
                <w:rFonts w:ascii="inherit" w:hAnsi="inherit"/>
              </w:rPr>
            </w:pPr>
            <w:r w:rsidRPr="00224701">
              <w:rPr>
                <w:rFonts w:ascii="inherit" w:hAnsi="inherit"/>
              </w:rPr>
              <w:t>14</w:t>
            </w:r>
          </w:p>
        </w:tc>
        <w:tc>
          <w:tcPr>
            <w:tcW w:w="5766" w:type="dxa"/>
            <w:gridSpan w:val="3"/>
            <w:hideMark/>
          </w:tcPr>
          <w:p w:rsidR="00862860" w:rsidRPr="00224701" w:rsidRDefault="00862860" w:rsidP="00862860">
            <w:pPr>
              <w:rPr>
                <w:rFonts w:ascii="inherit" w:hAnsi="inherit"/>
              </w:rPr>
            </w:pPr>
          </w:p>
        </w:tc>
      </w:tr>
      <w:tr w:rsidR="00862860" w:rsidRPr="00224701" w:rsidTr="00143290">
        <w:trPr>
          <w:tblCellSpacing w:w="15" w:type="dxa"/>
        </w:trPr>
        <w:tc>
          <w:tcPr>
            <w:tcW w:w="10617" w:type="dxa"/>
            <w:gridSpan w:val="6"/>
            <w:hideMark/>
          </w:tcPr>
          <w:p w:rsidR="00862860" w:rsidRPr="00224701" w:rsidRDefault="00862860" w:rsidP="00862860">
            <w:pPr>
              <w:spacing w:before="100" w:beforeAutospacing="1" w:after="100" w:afterAutospacing="1"/>
              <w:rPr>
                <w:rFonts w:ascii="inherit" w:hAnsi="inherit"/>
              </w:rPr>
            </w:pPr>
            <w:r w:rsidRPr="00224701">
              <w:rPr>
                <w:rFonts w:ascii="inherit" w:hAnsi="inherit"/>
                <w:b/>
                <w:bCs/>
              </w:rPr>
              <w:t>Раздел 8.</w:t>
            </w:r>
            <w:r w:rsidRPr="00224701">
              <w:rPr>
                <w:rFonts w:ascii="inherit" w:hAnsi="inherit"/>
              </w:rPr>
              <w:t xml:space="preserve"> </w:t>
            </w:r>
            <w:r w:rsidRPr="00224701">
              <w:rPr>
                <w:rFonts w:ascii="inherit" w:hAnsi="inherit"/>
                <w:b/>
                <w:bCs/>
              </w:rPr>
              <w:t>Речь. Речевое общение</w:t>
            </w:r>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8.1</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Речь как деятельность. Виды речевой деятельности (повторение, обобщение)</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39"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8.2</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Речевое общение и его виды. Основные сферы речевого общения. Речевая ситуация и её компоненты</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40"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8.3</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Речевой этикет</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41"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8.4</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Публичное выступление</w:t>
            </w:r>
          </w:p>
        </w:tc>
        <w:tc>
          <w:tcPr>
            <w:tcW w:w="1270"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1</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42" w:history="1">
              <w:r w:rsidRPr="00224701">
                <w:rPr>
                  <w:rFonts w:ascii="inherit" w:hAnsi="inherit"/>
                  <w:color w:val="0000FF"/>
                </w:rPr>
                <w:t>https://m.edsoo.ru/7f41bacc</w:t>
              </w:r>
            </w:hyperlink>
          </w:p>
        </w:tc>
      </w:tr>
      <w:tr w:rsidR="00862860" w:rsidRPr="00224701" w:rsidTr="00143290">
        <w:trPr>
          <w:tblCellSpacing w:w="15" w:type="dxa"/>
        </w:trPr>
        <w:tc>
          <w:tcPr>
            <w:tcW w:w="3521"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Итого по разделу</w:t>
            </w:r>
          </w:p>
        </w:tc>
        <w:tc>
          <w:tcPr>
            <w:tcW w:w="1270" w:type="dxa"/>
            <w:hideMark/>
          </w:tcPr>
          <w:p w:rsidR="00862860" w:rsidRPr="00224701" w:rsidRDefault="00862860" w:rsidP="00862860">
            <w:pPr>
              <w:jc w:val="center"/>
              <w:rPr>
                <w:rFonts w:ascii="inherit" w:hAnsi="inherit"/>
              </w:rPr>
            </w:pPr>
            <w:r w:rsidRPr="00224701">
              <w:rPr>
                <w:rFonts w:ascii="inherit" w:hAnsi="inherit"/>
              </w:rPr>
              <w:t>5</w:t>
            </w:r>
          </w:p>
        </w:tc>
        <w:tc>
          <w:tcPr>
            <w:tcW w:w="5766" w:type="dxa"/>
            <w:gridSpan w:val="3"/>
            <w:hideMark/>
          </w:tcPr>
          <w:p w:rsidR="00862860" w:rsidRPr="00224701" w:rsidRDefault="00862860" w:rsidP="00862860">
            <w:pPr>
              <w:rPr>
                <w:rFonts w:ascii="inherit" w:hAnsi="inherit"/>
              </w:rPr>
            </w:pPr>
          </w:p>
        </w:tc>
      </w:tr>
      <w:tr w:rsidR="00862860" w:rsidRPr="00224701" w:rsidTr="00143290">
        <w:trPr>
          <w:tblCellSpacing w:w="15" w:type="dxa"/>
        </w:trPr>
        <w:tc>
          <w:tcPr>
            <w:tcW w:w="10617" w:type="dxa"/>
            <w:gridSpan w:val="6"/>
            <w:hideMark/>
          </w:tcPr>
          <w:p w:rsidR="00862860" w:rsidRPr="00224701" w:rsidRDefault="00862860" w:rsidP="00862860">
            <w:pPr>
              <w:spacing w:before="100" w:beforeAutospacing="1" w:after="100" w:afterAutospacing="1"/>
              <w:rPr>
                <w:rFonts w:ascii="inherit" w:hAnsi="inherit"/>
              </w:rPr>
            </w:pPr>
            <w:r w:rsidRPr="00224701">
              <w:rPr>
                <w:rFonts w:ascii="inherit" w:hAnsi="inherit"/>
                <w:b/>
                <w:bCs/>
              </w:rPr>
              <w:lastRenderedPageBreak/>
              <w:t>Раздел 9.</w:t>
            </w:r>
            <w:r w:rsidRPr="00224701">
              <w:rPr>
                <w:rFonts w:ascii="inherit" w:hAnsi="inherit"/>
              </w:rPr>
              <w:t xml:space="preserve"> </w:t>
            </w:r>
            <w:r w:rsidRPr="00224701">
              <w:rPr>
                <w:rFonts w:ascii="inherit" w:hAnsi="inherit"/>
                <w:b/>
                <w:bCs/>
              </w:rPr>
              <w:t>Текст. Информационно-смысловая переработка текста</w:t>
            </w:r>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9.1</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Текст, его основные признаки (повторение, обобщение)</w:t>
            </w:r>
          </w:p>
        </w:tc>
        <w:tc>
          <w:tcPr>
            <w:tcW w:w="1270"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43"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9.2</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Логико-смысловые отношения между предложениями в тексте (общее представление)</w:t>
            </w:r>
          </w:p>
        </w:tc>
        <w:tc>
          <w:tcPr>
            <w:tcW w:w="1270"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44"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9.3</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Информативность текста. Виды информации в тексте</w:t>
            </w:r>
          </w:p>
        </w:tc>
        <w:tc>
          <w:tcPr>
            <w:tcW w:w="1270"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45" w:history="1">
              <w:r w:rsidRPr="00224701">
                <w:rPr>
                  <w:rFonts w:ascii="inherit" w:hAnsi="inherit"/>
                  <w:color w:val="0000FF"/>
                </w:rPr>
                <w:t>https://m.edsoo.ru/7f41bacc</w:t>
              </w:r>
            </w:hyperlink>
          </w:p>
        </w:tc>
      </w:tr>
      <w:tr w:rsidR="00862860" w:rsidRPr="00224701" w:rsidTr="00143290">
        <w:trPr>
          <w:tblCellSpacing w:w="15" w:type="dxa"/>
        </w:trPr>
        <w:tc>
          <w:tcPr>
            <w:tcW w:w="0" w:type="auto"/>
            <w:hideMark/>
          </w:tcPr>
          <w:p w:rsidR="00862860" w:rsidRPr="00224701" w:rsidRDefault="00862860" w:rsidP="00862860">
            <w:pPr>
              <w:rPr>
                <w:rFonts w:ascii="inherit" w:hAnsi="inherit"/>
              </w:rPr>
            </w:pPr>
            <w:r w:rsidRPr="00224701">
              <w:rPr>
                <w:rFonts w:ascii="inherit" w:hAnsi="inherit"/>
              </w:rPr>
              <w:t>9.4</w:t>
            </w:r>
          </w:p>
        </w:tc>
        <w:tc>
          <w:tcPr>
            <w:tcW w:w="3074"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Информационно-смысловая переработка текста. План. Тезисы.Конспект. Реферат. Аннотация. Отзыв. Рецензия</w:t>
            </w:r>
          </w:p>
        </w:tc>
        <w:tc>
          <w:tcPr>
            <w:tcW w:w="1270" w:type="dxa"/>
            <w:hideMark/>
          </w:tcPr>
          <w:p w:rsidR="00862860" w:rsidRPr="00224701" w:rsidRDefault="00862860" w:rsidP="00862860">
            <w:pPr>
              <w:jc w:val="center"/>
              <w:rPr>
                <w:rFonts w:ascii="inherit" w:hAnsi="inherit"/>
              </w:rPr>
            </w:pPr>
            <w:r w:rsidRPr="00224701">
              <w:rPr>
                <w:rFonts w:ascii="inherit" w:hAnsi="inherit"/>
              </w:rPr>
              <w:t>3</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46" w:history="1">
              <w:r w:rsidRPr="00224701">
                <w:rPr>
                  <w:rFonts w:ascii="inherit" w:hAnsi="inherit"/>
                  <w:color w:val="0000FF"/>
                </w:rPr>
                <w:t>https://m.edsoo.ru/7f41bacc</w:t>
              </w:r>
            </w:hyperlink>
          </w:p>
        </w:tc>
      </w:tr>
      <w:tr w:rsidR="00862860" w:rsidRPr="00224701" w:rsidTr="00143290">
        <w:trPr>
          <w:tblCellSpacing w:w="15" w:type="dxa"/>
        </w:trPr>
        <w:tc>
          <w:tcPr>
            <w:tcW w:w="3521"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Итого по разделу</w:t>
            </w:r>
          </w:p>
        </w:tc>
        <w:tc>
          <w:tcPr>
            <w:tcW w:w="1270" w:type="dxa"/>
            <w:hideMark/>
          </w:tcPr>
          <w:p w:rsidR="00862860" w:rsidRPr="00224701" w:rsidRDefault="00862860" w:rsidP="00862860">
            <w:pPr>
              <w:jc w:val="center"/>
              <w:rPr>
                <w:rFonts w:ascii="inherit" w:hAnsi="inherit"/>
              </w:rPr>
            </w:pPr>
            <w:r w:rsidRPr="00224701">
              <w:rPr>
                <w:rFonts w:ascii="inherit" w:hAnsi="inherit"/>
              </w:rPr>
              <w:t>8</w:t>
            </w:r>
          </w:p>
        </w:tc>
        <w:tc>
          <w:tcPr>
            <w:tcW w:w="5766" w:type="dxa"/>
            <w:gridSpan w:val="3"/>
            <w:hideMark/>
          </w:tcPr>
          <w:p w:rsidR="00862860" w:rsidRPr="00224701" w:rsidRDefault="00862860" w:rsidP="00862860">
            <w:pPr>
              <w:rPr>
                <w:rFonts w:ascii="inherit" w:hAnsi="inherit"/>
              </w:rPr>
            </w:pPr>
          </w:p>
        </w:tc>
      </w:tr>
      <w:tr w:rsidR="00862860" w:rsidRPr="00224701" w:rsidTr="00143290">
        <w:trPr>
          <w:tblCellSpacing w:w="15" w:type="dxa"/>
        </w:trPr>
        <w:tc>
          <w:tcPr>
            <w:tcW w:w="3521"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Повторение</w:t>
            </w:r>
          </w:p>
        </w:tc>
        <w:tc>
          <w:tcPr>
            <w:tcW w:w="1270" w:type="dxa"/>
            <w:hideMark/>
          </w:tcPr>
          <w:p w:rsidR="00862860" w:rsidRPr="00224701" w:rsidRDefault="00862860" w:rsidP="00862860">
            <w:pPr>
              <w:jc w:val="center"/>
              <w:rPr>
                <w:rFonts w:ascii="inherit" w:hAnsi="inherit"/>
              </w:rPr>
            </w:pPr>
            <w:r w:rsidRPr="00224701">
              <w:rPr>
                <w:rFonts w:ascii="inherit" w:hAnsi="inherit"/>
              </w:rPr>
              <w:t>6</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47" w:history="1">
              <w:r w:rsidRPr="00224701">
                <w:rPr>
                  <w:rFonts w:ascii="inherit" w:hAnsi="inherit"/>
                  <w:color w:val="0000FF"/>
                </w:rPr>
                <w:t>https://m.edsoo.ru/7f41bacc</w:t>
              </w:r>
            </w:hyperlink>
          </w:p>
        </w:tc>
      </w:tr>
      <w:tr w:rsidR="00862860" w:rsidRPr="00224701" w:rsidTr="00143290">
        <w:trPr>
          <w:tblCellSpacing w:w="15" w:type="dxa"/>
        </w:trPr>
        <w:tc>
          <w:tcPr>
            <w:tcW w:w="3521"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Итоговый контроль</w:t>
            </w:r>
          </w:p>
        </w:tc>
        <w:tc>
          <w:tcPr>
            <w:tcW w:w="1270" w:type="dxa"/>
            <w:hideMark/>
          </w:tcPr>
          <w:p w:rsidR="00862860" w:rsidRPr="00224701" w:rsidRDefault="00862860" w:rsidP="00862860">
            <w:pPr>
              <w:jc w:val="center"/>
              <w:rPr>
                <w:rFonts w:ascii="inherit" w:hAnsi="inherit"/>
              </w:rPr>
            </w:pPr>
            <w:r w:rsidRPr="00224701">
              <w:rPr>
                <w:rFonts w:ascii="inherit" w:hAnsi="inherit"/>
              </w:rPr>
              <w:t>5</w:t>
            </w:r>
          </w:p>
        </w:tc>
        <w:tc>
          <w:tcPr>
            <w:tcW w:w="0" w:type="auto"/>
            <w:hideMark/>
          </w:tcPr>
          <w:p w:rsidR="00862860" w:rsidRPr="00224701" w:rsidRDefault="00862860" w:rsidP="00862860">
            <w:pPr>
              <w:jc w:val="center"/>
              <w:rPr>
                <w:rFonts w:ascii="inherit" w:hAnsi="inherit"/>
              </w:rPr>
            </w:pPr>
            <w:r w:rsidRPr="00224701">
              <w:rPr>
                <w:rFonts w:ascii="inherit" w:hAnsi="inherit"/>
              </w:rPr>
              <w:t>5</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2486"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48" w:history="1">
              <w:r w:rsidRPr="00224701">
                <w:rPr>
                  <w:rFonts w:ascii="inherit" w:hAnsi="inherit"/>
                  <w:color w:val="0000FF"/>
                </w:rPr>
                <w:t>https://m.edsoo.ru/7f41bacc</w:t>
              </w:r>
            </w:hyperlink>
          </w:p>
        </w:tc>
      </w:tr>
      <w:tr w:rsidR="00862860" w:rsidRPr="00224701" w:rsidTr="00143290">
        <w:trPr>
          <w:tblCellSpacing w:w="15" w:type="dxa"/>
        </w:trPr>
        <w:tc>
          <w:tcPr>
            <w:tcW w:w="3521"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ОБЩЕЕ КОЛИЧЕСТВО ЧАСОВ ПО ПРОГРАММЕ</w:t>
            </w:r>
          </w:p>
        </w:tc>
        <w:tc>
          <w:tcPr>
            <w:tcW w:w="1270" w:type="dxa"/>
            <w:hideMark/>
          </w:tcPr>
          <w:p w:rsidR="00862860" w:rsidRPr="00224701" w:rsidRDefault="00862860" w:rsidP="00862860">
            <w:pPr>
              <w:jc w:val="center"/>
              <w:rPr>
                <w:rFonts w:ascii="inherit" w:hAnsi="inherit"/>
              </w:rPr>
            </w:pPr>
            <w:r w:rsidRPr="00224701">
              <w:rPr>
                <w:rFonts w:ascii="inherit" w:hAnsi="inherit"/>
              </w:rPr>
              <w:t>68</w:t>
            </w:r>
          </w:p>
        </w:tc>
        <w:tc>
          <w:tcPr>
            <w:tcW w:w="0" w:type="auto"/>
            <w:hideMark/>
          </w:tcPr>
          <w:p w:rsidR="00862860" w:rsidRPr="00224701" w:rsidRDefault="00862860" w:rsidP="00862860">
            <w:pPr>
              <w:jc w:val="center"/>
              <w:rPr>
                <w:rFonts w:ascii="inherit" w:hAnsi="inherit"/>
              </w:rPr>
            </w:pPr>
            <w:r w:rsidRPr="00224701">
              <w:rPr>
                <w:rFonts w:ascii="inherit" w:hAnsi="inherit"/>
              </w:rPr>
              <w:t>5</w:t>
            </w:r>
          </w:p>
        </w:tc>
        <w:tc>
          <w:tcPr>
            <w:tcW w:w="0" w:type="auto"/>
            <w:hideMark/>
          </w:tcPr>
          <w:p w:rsidR="00862860" w:rsidRPr="00224701" w:rsidRDefault="00862860" w:rsidP="00862860">
            <w:pPr>
              <w:jc w:val="center"/>
              <w:rPr>
                <w:rFonts w:ascii="inherit" w:hAnsi="inherit"/>
              </w:rPr>
            </w:pPr>
            <w:r w:rsidRPr="00224701">
              <w:rPr>
                <w:rFonts w:ascii="inherit" w:hAnsi="inherit"/>
              </w:rPr>
              <w:t>5</w:t>
            </w:r>
          </w:p>
        </w:tc>
        <w:tc>
          <w:tcPr>
            <w:tcW w:w="2486" w:type="dxa"/>
            <w:hideMark/>
          </w:tcPr>
          <w:p w:rsidR="00862860" w:rsidRPr="00224701" w:rsidRDefault="00862860" w:rsidP="00862860">
            <w:pPr>
              <w:rPr>
                <w:rFonts w:ascii="inherit" w:hAnsi="inherit"/>
              </w:rPr>
            </w:pPr>
          </w:p>
        </w:tc>
      </w:tr>
    </w:tbl>
    <w:p w:rsidR="00862860" w:rsidRPr="00224701" w:rsidRDefault="00862860" w:rsidP="00862860">
      <w:pPr>
        <w:rPr>
          <w:rFonts w:ascii="Times New Roman" w:hAnsi="Times New Roman"/>
          <w:b/>
          <w:bCs/>
          <w:caps/>
          <w:color w:val="000000"/>
          <w:sz w:val="21"/>
          <w:szCs w:val="21"/>
        </w:rPr>
      </w:pPr>
      <w:r w:rsidRPr="00224701">
        <w:rPr>
          <w:rFonts w:ascii="Times New Roman" w:hAnsi="Times New Roman"/>
          <w:b/>
          <w:bCs/>
          <w:caps/>
          <w:color w:val="000000"/>
          <w:sz w:val="21"/>
          <w:szCs w:val="21"/>
        </w:rPr>
        <w:t>11 КЛАСС</w:t>
      </w:r>
    </w:p>
    <w:tbl>
      <w:tblPr>
        <w:tblW w:w="15029" w:type="dxa"/>
        <w:tblCellSpacing w:w="15" w:type="dxa"/>
        <w:tblCellMar>
          <w:top w:w="15" w:type="dxa"/>
          <w:left w:w="15" w:type="dxa"/>
          <w:bottom w:w="15" w:type="dxa"/>
          <w:right w:w="15" w:type="dxa"/>
        </w:tblCellMar>
        <w:tblLook w:val="04A0" w:firstRow="1" w:lastRow="0" w:firstColumn="1" w:lastColumn="0" w:noHBand="0" w:noVBand="1"/>
      </w:tblPr>
      <w:tblGrid>
        <w:gridCol w:w="1095"/>
        <w:gridCol w:w="2938"/>
        <w:gridCol w:w="1372"/>
        <w:gridCol w:w="1269"/>
        <w:gridCol w:w="1447"/>
        <w:gridCol w:w="1377"/>
        <w:gridCol w:w="1377"/>
        <w:gridCol w:w="4154"/>
      </w:tblGrid>
      <w:tr w:rsidR="00862860" w:rsidRPr="00224701" w:rsidTr="00492CDF">
        <w:trPr>
          <w:tblHeader/>
          <w:tblCellSpacing w:w="15" w:type="dxa"/>
        </w:trPr>
        <w:tc>
          <w:tcPr>
            <w:tcW w:w="0" w:type="auto"/>
            <w:vMerge w:val="restart"/>
            <w:hideMark/>
          </w:tcPr>
          <w:p w:rsidR="00862860" w:rsidRPr="00224701" w:rsidRDefault="00862860" w:rsidP="00862860">
            <w:pPr>
              <w:jc w:val="center"/>
              <w:rPr>
                <w:rFonts w:ascii="inherit" w:hAnsi="inherit"/>
              </w:rPr>
            </w:pPr>
            <w:r w:rsidRPr="00224701">
              <w:rPr>
                <w:rFonts w:ascii="inherit" w:hAnsi="inherit"/>
              </w:rPr>
              <w:t>№ п/п</w:t>
            </w:r>
          </w:p>
        </w:tc>
        <w:tc>
          <w:tcPr>
            <w:tcW w:w="3882" w:type="dxa"/>
            <w:vMerge w:val="restart"/>
            <w:hideMark/>
          </w:tcPr>
          <w:p w:rsidR="00862860" w:rsidRPr="00224701" w:rsidRDefault="00862860" w:rsidP="00862860">
            <w:pPr>
              <w:jc w:val="center"/>
              <w:rPr>
                <w:rFonts w:ascii="inherit" w:hAnsi="inherit"/>
              </w:rPr>
            </w:pPr>
            <w:r w:rsidRPr="00224701">
              <w:rPr>
                <w:rFonts w:ascii="inherit" w:hAnsi="inherit"/>
              </w:rPr>
              <w:t>Наименование разделов и тем программы</w:t>
            </w:r>
          </w:p>
        </w:tc>
        <w:tc>
          <w:tcPr>
            <w:tcW w:w="5389" w:type="dxa"/>
            <w:gridSpan w:val="4"/>
            <w:hideMark/>
          </w:tcPr>
          <w:p w:rsidR="00862860" w:rsidRPr="00224701" w:rsidRDefault="00862860" w:rsidP="00862860">
            <w:pPr>
              <w:jc w:val="center"/>
              <w:rPr>
                <w:rFonts w:ascii="inherit" w:hAnsi="inherit"/>
              </w:rPr>
            </w:pPr>
            <w:r w:rsidRPr="00224701">
              <w:rPr>
                <w:rFonts w:ascii="inherit" w:hAnsi="inherit"/>
              </w:rPr>
              <w:t>Количество часов</w:t>
            </w:r>
          </w:p>
        </w:tc>
        <w:tc>
          <w:tcPr>
            <w:tcW w:w="0" w:type="auto"/>
            <w:gridSpan w:val="2"/>
            <w:hideMark/>
          </w:tcPr>
          <w:p w:rsidR="00862860" w:rsidRPr="00224701" w:rsidRDefault="00862860" w:rsidP="00862860">
            <w:pPr>
              <w:jc w:val="center"/>
              <w:rPr>
                <w:rFonts w:ascii="inherit" w:hAnsi="inherit"/>
              </w:rPr>
            </w:pPr>
            <w:r w:rsidRPr="00224701">
              <w:rPr>
                <w:rFonts w:ascii="inherit" w:hAnsi="inherit"/>
              </w:rPr>
              <w:t>Электронные (цифровые) образовательные ресурсы</w:t>
            </w:r>
          </w:p>
        </w:tc>
      </w:tr>
      <w:tr w:rsidR="00862860" w:rsidRPr="00224701" w:rsidTr="00492CDF">
        <w:trPr>
          <w:gridAfter w:val="1"/>
          <w:wAfter w:w="3876" w:type="dxa"/>
          <w:tblHeader/>
          <w:tblCellSpacing w:w="15" w:type="dxa"/>
        </w:trPr>
        <w:tc>
          <w:tcPr>
            <w:tcW w:w="0" w:type="auto"/>
            <w:vMerge/>
            <w:vAlign w:val="center"/>
            <w:hideMark/>
          </w:tcPr>
          <w:p w:rsidR="00862860" w:rsidRPr="00224701" w:rsidRDefault="00862860" w:rsidP="00862860">
            <w:pPr>
              <w:rPr>
                <w:rFonts w:ascii="inherit" w:hAnsi="inherit"/>
              </w:rPr>
            </w:pPr>
          </w:p>
        </w:tc>
        <w:tc>
          <w:tcPr>
            <w:tcW w:w="3882" w:type="dxa"/>
            <w:vMerge/>
            <w:vAlign w:val="center"/>
            <w:hideMark/>
          </w:tcPr>
          <w:p w:rsidR="00862860" w:rsidRPr="00224701" w:rsidRDefault="00862860" w:rsidP="00862860">
            <w:pPr>
              <w:rPr>
                <w:rFonts w:ascii="inherit" w:hAnsi="inherit"/>
              </w:rPr>
            </w:pPr>
          </w:p>
        </w:tc>
        <w:tc>
          <w:tcPr>
            <w:tcW w:w="1078" w:type="dxa"/>
            <w:hideMark/>
          </w:tcPr>
          <w:p w:rsidR="00862860" w:rsidRPr="00224701" w:rsidRDefault="00862860" w:rsidP="00862860">
            <w:pPr>
              <w:jc w:val="center"/>
              <w:rPr>
                <w:rFonts w:ascii="inherit" w:hAnsi="inherit"/>
              </w:rPr>
            </w:pPr>
            <w:r w:rsidRPr="00224701">
              <w:rPr>
                <w:rFonts w:ascii="inherit" w:hAnsi="inherit"/>
              </w:rPr>
              <w:t>Всего</w:t>
            </w:r>
          </w:p>
        </w:tc>
        <w:tc>
          <w:tcPr>
            <w:tcW w:w="0" w:type="auto"/>
            <w:hideMark/>
          </w:tcPr>
          <w:p w:rsidR="00862860" w:rsidRPr="00224701" w:rsidRDefault="00862860" w:rsidP="00862860">
            <w:pPr>
              <w:jc w:val="center"/>
              <w:rPr>
                <w:rFonts w:ascii="inherit" w:hAnsi="inherit"/>
              </w:rPr>
            </w:pPr>
            <w:r w:rsidRPr="00224701">
              <w:rPr>
                <w:rFonts w:ascii="inherit" w:hAnsi="inherit"/>
              </w:rPr>
              <w:t>Контрольные работы</w:t>
            </w:r>
          </w:p>
        </w:tc>
        <w:tc>
          <w:tcPr>
            <w:tcW w:w="1466" w:type="dxa"/>
            <w:hideMark/>
          </w:tcPr>
          <w:p w:rsidR="00862860" w:rsidRPr="00224701" w:rsidRDefault="00862860" w:rsidP="00862860">
            <w:pPr>
              <w:jc w:val="center"/>
              <w:rPr>
                <w:rFonts w:ascii="inherit" w:hAnsi="inherit"/>
              </w:rPr>
            </w:pPr>
            <w:r w:rsidRPr="00224701">
              <w:rPr>
                <w:rFonts w:ascii="inherit" w:hAnsi="inherit"/>
              </w:rPr>
              <w:t>Практические работы</w:t>
            </w:r>
          </w:p>
        </w:tc>
        <w:tc>
          <w:tcPr>
            <w:tcW w:w="0" w:type="auto"/>
            <w:gridSpan w:val="2"/>
            <w:hideMark/>
          </w:tcPr>
          <w:p w:rsidR="00862860" w:rsidRPr="00224701" w:rsidRDefault="00862860" w:rsidP="00862860">
            <w:pPr>
              <w:rPr>
                <w:rFonts w:ascii="inherit" w:hAnsi="inherit"/>
              </w:rPr>
            </w:pPr>
          </w:p>
        </w:tc>
      </w:tr>
      <w:tr w:rsidR="00862860" w:rsidRPr="00224701" w:rsidTr="00492CDF">
        <w:trPr>
          <w:tblCellSpacing w:w="15" w:type="dxa"/>
        </w:trPr>
        <w:tc>
          <w:tcPr>
            <w:tcW w:w="14969" w:type="dxa"/>
            <w:gridSpan w:val="8"/>
            <w:hideMark/>
          </w:tcPr>
          <w:p w:rsidR="00862860" w:rsidRPr="00224701" w:rsidRDefault="00862860" w:rsidP="00862860">
            <w:pPr>
              <w:spacing w:before="100" w:beforeAutospacing="1" w:after="100" w:afterAutospacing="1"/>
              <w:rPr>
                <w:rFonts w:ascii="inherit" w:hAnsi="inherit"/>
              </w:rPr>
            </w:pPr>
            <w:r w:rsidRPr="00224701">
              <w:rPr>
                <w:rFonts w:ascii="inherit" w:hAnsi="inherit"/>
                <w:b/>
                <w:bCs/>
              </w:rPr>
              <w:t>Раздел 1.</w:t>
            </w:r>
            <w:r w:rsidRPr="00224701">
              <w:rPr>
                <w:rFonts w:ascii="inherit" w:hAnsi="inherit"/>
              </w:rPr>
              <w:t xml:space="preserve"> </w:t>
            </w:r>
            <w:r w:rsidRPr="00224701">
              <w:rPr>
                <w:rFonts w:ascii="inherit" w:hAnsi="inherit"/>
                <w:b/>
                <w:bCs/>
              </w:rPr>
              <w:t>Общие сведения о языке</w:t>
            </w:r>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1.1</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Культура речи в экологическом аспекте</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49" w:history="1">
              <w:r w:rsidRPr="00224701">
                <w:rPr>
                  <w:rFonts w:ascii="inherit" w:hAnsi="inherit"/>
                  <w:color w:val="0000FF"/>
                </w:rPr>
                <w:t>https://m.edsoo.ru/7f41c7e2</w:t>
              </w:r>
            </w:hyperlink>
          </w:p>
        </w:tc>
      </w:tr>
      <w:tr w:rsidR="00862860" w:rsidRPr="00224701" w:rsidTr="00492CDF">
        <w:trPr>
          <w:gridAfter w:val="1"/>
          <w:wAfter w:w="3877" w:type="dxa"/>
          <w:tblCellSpacing w:w="15" w:type="dxa"/>
        </w:trPr>
        <w:tc>
          <w:tcPr>
            <w:tcW w:w="4266"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Итого по разделу</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5658" w:type="dxa"/>
            <w:gridSpan w:val="4"/>
            <w:hideMark/>
          </w:tcPr>
          <w:p w:rsidR="00862860" w:rsidRPr="00224701" w:rsidRDefault="00862860" w:rsidP="00862860">
            <w:pPr>
              <w:rPr>
                <w:rFonts w:ascii="inherit" w:hAnsi="inherit"/>
              </w:rPr>
            </w:pPr>
          </w:p>
        </w:tc>
      </w:tr>
      <w:tr w:rsidR="00862860" w:rsidRPr="00224701" w:rsidTr="00492CDF">
        <w:trPr>
          <w:tblCellSpacing w:w="15" w:type="dxa"/>
        </w:trPr>
        <w:tc>
          <w:tcPr>
            <w:tcW w:w="14969" w:type="dxa"/>
            <w:gridSpan w:val="8"/>
            <w:hideMark/>
          </w:tcPr>
          <w:p w:rsidR="00862860" w:rsidRPr="00224701" w:rsidRDefault="00862860" w:rsidP="00862860">
            <w:pPr>
              <w:spacing w:before="100" w:beforeAutospacing="1" w:after="100" w:afterAutospacing="1"/>
              <w:rPr>
                <w:rFonts w:ascii="inherit" w:hAnsi="inherit"/>
              </w:rPr>
            </w:pPr>
            <w:r w:rsidRPr="00224701">
              <w:rPr>
                <w:rFonts w:ascii="inherit" w:hAnsi="inherit"/>
                <w:b/>
                <w:bCs/>
              </w:rPr>
              <w:t>Раздел 2.</w:t>
            </w:r>
            <w:r w:rsidRPr="00224701">
              <w:rPr>
                <w:rFonts w:ascii="inherit" w:hAnsi="inherit"/>
              </w:rPr>
              <w:t xml:space="preserve"> </w:t>
            </w:r>
            <w:r w:rsidRPr="00224701">
              <w:rPr>
                <w:rFonts w:ascii="inherit" w:hAnsi="inherit"/>
                <w:b/>
                <w:bCs/>
              </w:rPr>
              <w:t>Язык и речь. Культура речи. Синтаксис. Синтаксические нормы</w:t>
            </w:r>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2.1</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Синтаксис как раздел лингвистики (повторение, обобщение)</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50"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2.2</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Изобразительно-выразительные средства синтаксиса</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51"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lastRenderedPageBreak/>
              <w:t>2.3</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Синтаксические нормы. Основные нормы согласования сказуемого с подлежащим</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492CDF">
            <w:pPr>
              <w:spacing w:before="100" w:beforeAutospacing="1" w:after="100" w:afterAutospacing="1"/>
              <w:ind w:firstLine="33"/>
              <w:rPr>
                <w:rFonts w:ascii="inherit" w:hAnsi="inherit"/>
              </w:rPr>
            </w:pPr>
            <w:r w:rsidRPr="00224701">
              <w:rPr>
                <w:rFonts w:ascii="inherit" w:hAnsi="inherit"/>
              </w:rPr>
              <w:t xml:space="preserve">Библиотека ЦОК </w:t>
            </w:r>
            <w:hyperlink r:id="rId52"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2.4</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Основные нормы управления</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53"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2.5</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Основные нормы употребления однородных членов предложения</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54"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2.6</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Основные нормы употребления причастных и деепричастных оборотов</w:t>
            </w:r>
          </w:p>
        </w:tc>
        <w:tc>
          <w:tcPr>
            <w:tcW w:w="1078" w:type="dxa"/>
            <w:hideMark/>
          </w:tcPr>
          <w:p w:rsidR="00862860" w:rsidRPr="00224701" w:rsidRDefault="00862860" w:rsidP="00862860">
            <w:pPr>
              <w:jc w:val="center"/>
              <w:rPr>
                <w:rFonts w:ascii="inherit" w:hAnsi="inherit"/>
              </w:rPr>
            </w:pPr>
            <w:r w:rsidRPr="00224701">
              <w:rPr>
                <w:rFonts w:ascii="inherit" w:hAnsi="inherit"/>
              </w:rPr>
              <w:t>3</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55"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2.7</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Основные нормы построения сложных предложений</w:t>
            </w:r>
          </w:p>
        </w:tc>
        <w:tc>
          <w:tcPr>
            <w:tcW w:w="1078" w:type="dxa"/>
            <w:hideMark/>
          </w:tcPr>
          <w:p w:rsidR="00862860" w:rsidRPr="00224701" w:rsidRDefault="00862860" w:rsidP="00862860">
            <w:pPr>
              <w:jc w:val="center"/>
              <w:rPr>
                <w:rFonts w:ascii="inherit" w:hAnsi="inherit"/>
              </w:rPr>
            </w:pPr>
            <w:r w:rsidRPr="00224701">
              <w:rPr>
                <w:rFonts w:ascii="inherit" w:hAnsi="inherit"/>
              </w:rPr>
              <w:t>3</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56"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2.8</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Обобщение и систематизация по теме «Синтаксис. Синтаксические нормы»</w:t>
            </w:r>
          </w:p>
        </w:tc>
        <w:tc>
          <w:tcPr>
            <w:tcW w:w="1078"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57" w:history="1">
              <w:r w:rsidRPr="00224701">
                <w:rPr>
                  <w:rFonts w:ascii="inherit" w:hAnsi="inherit"/>
                  <w:color w:val="0000FF"/>
                </w:rPr>
                <w:t>https://m.edsoo.ru/7f41c7e2</w:t>
              </w:r>
            </w:hyperlink>
          </w:p>
        </w:tc>
      </w:tr>
      <w:tr w:rsidR="00862860" w:rsidRPr="00224701" w:rsidTr="00492CDF">
        <w:trPr>
          <w:gridAfter w:val="1"/>
          <w:wAfter w:w="3877" w:type="dxa"/>
          <w:tblCellSpacing w:w="15" w:type="dxa"/>
        </w:trPr>
        <w:tc>
          <w:tcPr>
            <w:tcW w:w="4266"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Итого по разделу</w:t>
            </w:r>
          </w:p>
        </w:tc>
        <w:tc>
          <w:tcPr>
            <w:tcW w:w="1078" w:type="dxa"/>
            <w:hideMark/>
          </w:tcPr>
          <w:p w:rsidR="00862860" w:rsidRPr="00224701" w:rsidRDefault="00862860" w:rsidP="00862860">
            <w:pPr>
              <w:jc w:val="center"/>
              <w:rPr>
                <w:rFonts w:ascii="inherit" w:hAnsi="inherit"/>
              </w:rPr>
            </w:pPr>
            <w:r w:rsidRPr="00224701">
              <w:rPr>
                <w:rFonts w:ascii="inherit" w:hAnsi="inherit"/>
              </w:rPr>
              <w:t>17</w:t>
            </w:r>
          </w:p>
        </w:tc>
        <w:tc>
          <w:tcPr>
            <w:tcW w:w="5658" w:type="dxa"/>
            <w:gridSpan w:val="4"/>
            <w:hideMark/>
          </w:tcPr>
          <w:p w:rsidR="00862860" w:rsidRPr="00224701" w:rsidRDefault="00862860" w:rsidP="00862860">
            <w:pPr>
              <w:rPr>
                <w:rFonts w:ascii="inherit" w:hAnsi="inherit"/>
              </w:rPr>
            </w:pPr>
          </w:p>
        </w:tc>
      </w:tr>
      <w:tr w:rsidR="00862860" w:rsidRPr="00224701" w:rsidTr="00492CDF">
        <w:trPr>
          <w:tblCellSpacing w:w="15" w:type="dxa"/>
        </w:trPr>
        <w:tc>
          <w:tcPr>
            <w:tcW w:w="14969" w:type="dxa"/>
            <w:gridSpan w:val="8"/>
            <w:hideMark/>
          </w:tcPr>
          <w:p w:rsidR="00862860" w:rsidRPr="00224701" w:rsidRDefault="00862860" w:rsidP="00862860">
            <w:pPr>
              <w:spacing w:before="100" w:beforeAutospacing="1" w:after="100" w:afterAutospacing="1"/>
              <w:rPr>
                <w:rFonts w:ascii="inherit" w:hAnsi="inherit"/>
              </w:rPr>
            </w:pPr>
            <w:r w:rsidRPr="00224701">
              <w:rPr>
                <w:rFonts w:ascii="inherit" w:hAnsi="inherit"/>
                <w:b/>
                <w:bCs/>
              </w:rPr>
              <w:t>Раздел 3.</w:t>
            </w:r>
            <w:r w:rsidRPr="00224701">
              <w:rPr>
                <w:rFonts w:ascii="inherit" w:hAnsi="inherit"/>
              </w:rPr>
              <w:t xml:space="preserve"> </w:t>
            </w:r>
            <w:r w:rsidRPr="00224701">
              <w:rPr>
                <w:rFonts w:ascii="inherit" w:hAnsi="inherit"/>
                <w:b/>
                <w:bCs/>
              </w:rPr>
              <w:t>Язык и речь. Культура речи. Пунктуация. Основные правила пунктуации</w:t>
            </w:r>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3.1</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Пунктуация как раздел лингвистики (повторение, обобщение)</w:t>
            </w:r>
          </w:p>
        </w:tc>
        <w:tc>
          <w:tcPr>
            <w:tcW w:w="1078"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58"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3.2</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Знаки препинания между подлежащим и сказуемым</w:t>
            </w:r>
          </w:p>
        </w:tc>
        <w:tc>
          <w:tcPr>
            <w:tcW w:w="1078"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59"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3.3</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Знаки препинания в предложениях с однородными членами</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60"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3.4</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Знаки препинания при обособлении</w:t>
            </w:r>
          </w:p>
        </w:tc>
        <w:tc>
          <w:tcPr>
            <w:tcW w:w="1078" w:type="dxa"/>
            <w:hideMark/>
          </w:tcPr>
          <w:p w:rsidR="00862860" w:rsidRPr="00224701" w:rsidRDefault="00862860" w:rsidP="00862860">
            <w:pPr>
              <w:jc w:val="center"/>
              <w:rPr>
                <w:rFonts w:ascii="inherit" w:hAnsi="inherit"/>
              </w:rPr>
            </w:pPr>
            <w:r w:rsidRPr="00224701">
              <w:rPr>
                <w:rFonts w:ascii="inherit" w:hAnsi="inherit"/>
              </w:rPr>
              <w:t>3</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61"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3.5</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Знаки препинания в предложениях с вводными конструкциями, обращениями, междометиями</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62"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3.6</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Знаки препинания в сложном предложении</w:t>
            </w:r>
          </w:p>
        </w:tc>
        <w:tc>
          <w:tcPr>
            <w:tcW w:w="1078" w:type="dxa"/>
            <w:hideMark/>
          </w:tcPr>
          <w:p w:rsidR="00862860" w:rsidRPr="00224701" w:rsidRDefault="00862860" w:rsidP="00862860">
            <w:pPr>
              <w:jc w:val="center"/>
              <w:rPr>
                <w:rFonts w:ascii="inherit" w:hAnsi="inherit"/>
              </w:rPr>
            </w:pPr>
            <w:r w:rsidRPr="00224701">
              <w:rPr>
                <w:rFonts w:ascii="inherit" w:hAnsi="inherit"/>
              </w:rPr>
              <w:t>3</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63"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lastRenderedPageBreak/>
              <w:t>3.7</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Знаки препинания в сложном предложении с разными видами связи</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64"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3.8</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Знаки препинания при передаче чужой речи</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65"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3.9</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Повторение и обобщение по темам раздела "Пунктуация. Основные правила пунктуации"</w:t>
            </w:r>
          </w:p>
        </w:tc>
        <w:tc>
          <w:tcPr>
            <w:tcW w:w="1078"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66" w:history="1">
              <w:r w:rsidRPr="00224701">
                <w:rPr>
                  <w:rFonts w:ascii="inherit" w:hAnsi="inherit"/>
                  <w:color w:val="0000FF"/>
                </w:rPr>
                <w:t>https://m.edsoo.ru/7f41c7e2</w:t>
              </w:r>
            </w:hyperlink>
          </w:p>
        </w:tc>
      </w:tr>
      <w:tr w:rsidR="00862860" w:rsidRPr="00224701" w:rsidTr="00492CDF">
        <w:trPr>
          <w:gridAfter w:val="1"/>
          <w:wAfter w:w="3877" w:type="dxa"/>
          <w:tblCellSpacing w:w="15" w:type="dxa"/>
        </w:trPr>
        <w:tc>
          <w:tcPr>
            <w:tcW w:w="4266"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Итого по разделу</w:t>
            </w:r>
          </w:p>
        </w:tc>
        <w:tc>
          <w:tcPr>
            <w:tcW w:w="1078" w:type="dxa"/>
            <w:hideMark/>
          </w:tcPr>
          <w:p w:rsidR="00862860" w:rsidRPr="00224701" w:rsidRDefault="00862860" w:rsidP="00862860">
            <w:pPr>
              <w:jc w:val="center"/>
              <w:rPr>
                <w:rFonts w:ascii="inherit" w:hAnsi="inherit"/>
              </w:rPr>
            </w:pPr>
            <w:r w:rsidRPr="00224701">
              <w:rPr>
                <w:rFonts w:ascii="inherit" w:hAnsi="inherit"/>
              </w:rPr>
              <w:t>17</w:t>
            </w:r>
          </w:p>
        </w:tc>
        <w:tc>
          <w:tcPr>
            <w:tcW w:w="5658" w:type="dxa"/>
            <w:gridSpan w:val="4"/>
            <w:hideMark/>
          </w:tcPr>
          <w:p w:rsidR="00862860" w:rsidRPr="00224701" w:rsidRDefault="00862860" w:rsidP="00862860">
            <w:pPr>
              <w:rPr>
                <w:rFonts w:ascii="inherit" w:hAnsi="inherit"/>
              </w:rPr>
            </w:pPr>
          </w:p>
        </w:tc>
      </w:tr>
      <w:tr w:rsidR="00862860" w:rsidRPr="00224701" w:rsidTr="00492CDF">
        <w:trPr>
          <w:tblCellSpacing w:w="15" w:type="dxa"/>
        </w:trPr>
        <w:tc>
          <w:tcPr>
            <w:tcW w:w="14969" w:type="dxa"/>
            <w:gridSpan w:val="8"/>
            <w:hideMark/>
          </w:tcPr>
          <w:p w:rsidR="00862860" w:rsidRPr="00224701" w:rsidRDefault="00862860" w:rsidP="00862860">
            <w:pPr>
              <w:spacing w:before="100" w:beforeAutospacing="1" w:after="100" w:afterAutospacing="1"/>
              <w:rPr>
                <w:rFonts w:ascii="inherit" w:hAnsi="inherit"/>
              </w:rPr>
            </w:pPr>
            <w:r w:rsidRPr="00224701">
              <w:rPr>
                <w:rFonts w:ascii="inherit" w:hAnsi="inherit"/>
                <w:b/>
                <w:bCs/>
              </w:rPr>
              <w:t>Раздел 4.</w:t>
            </w:r>
            <w:r w:rsidRPr="00224701">
              <w:rPr>
                <w:rFonts w:ascii="inherit" w:hAnsi="inherit"/>
              </w:rPr>
              <w:t xml:space="preserve"> </w:t>
            </w:r>
            <w:r w:rsidRPr="00224701">
              <w:rPr>
                <w:rFonts w:ascii="inherit" w:hAnsi="inherit"/>
                <w:b/>
                <w:bCs/>
              </w:rPr>
              <w:t>Функциональная стилистика. Культура речи</w:t>
            </w:r>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4.1</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Функциональная стилистика как раздел лингвистики</w:t>
            </w:r>
          </w:p>
        </w:tc>
        <w:tc>
          <w:tcPr>
            <w:tcW w:w="1078"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67"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4.2</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Разговорная речь</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68"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4.3</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Основные жанры разговорной речи: устный рассказ, беседа, спор (обзор)</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69"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4.4</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Научный стиль</w:t>
            </w:r>
          </w:p>
        </w:tc>
        <w:tc>
          <w:tcPr>
            <w:tcW w:w="1078" w:type="dxa"/>
            <w:hideMark/>
          </w:tcPr>
          <w:p w:rsidR="00862860" w:rsidRPr="00224701" w:rsidRDefault="00862860" w:rsidP="00862860">
            <w:pPr>
              <w:jc w:val="center"/>
              <w:rPr>
                <w:rFonts w:ascii="inherit" w:hAnsi="inherit"/>
              </w:rPr>
            </w:pPr>
            <w:r w:rsidRPr="00224701">
              <w:rPr>
                <w:rFonts w:ascii="inherit" w:hAnsi="inherit"/>
              </w:rPr>
              <w:t>3</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70"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4.5</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Основные жанры научного стиля (обзор)</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71"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4.6</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Официально-деловой стиль. Основные жанры официально-делового стиля (обзор)</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72"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4.7</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Публицистический стиль</w:t>
            </w:r>
          </w:p>
        </w:tc>
        <w:tc>
          <w:tcPr>
            <w:tcW w:w="1078" w:type="dxa"/>
            <w:hideMark/>
          </w:tcPr>
          <w:p w:rsidR="00862860" w:rsidRPr="00224701" w:rsidRDefault="00862860" w:rsidP="00862860">
            <w:pPr>
              <w:jc w:val="center"/>
              <w:rPr>
                <w:rFonts w:ascii="inherit" w:hAnsi="inherit"/>
              </w:rPr>
            </w:pPr>
            <w:r w:rsidRPr="00224701">
              <w:rPr>
                <w:rFonts w:ascii="inherit" w:hAnsi="inherit"/>
              </w:rPr>
              <w:t>2</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73"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4.8</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Основные жанры публицистического стиля (обзор)</w:t>
            </w:r>
          </w:p>
        </w:tc>
        <w:tc>
          <w:tcPr>
            <w:tcW w:w="1078" w:type="dxa"/>
            <w:hideMark/>
          </w:tcPr>
          <w:p w:rsidR="00862860" w:rsidRPr="00224701" w:rsidRDefault="00862860" w:rsidP="00862860">
            <w:pPr>
              <w:jc w:val="center"/>
              <w:rPr>
                <w:rFonts w:ascii="inherit" w:hAnsi="inherit"/>
              </w:rPr>
            </w:pPr>
            <w:r w:rsidRPr="00224701">
              <w:rPr>
                <w:rFonts w:ascii="inherit" w:hAnsi="inherit"/>
              </w:rPr>
              <w:t>3</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1</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74"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0" w:type="auto"/>
            <w:hideMark/>
          </w:tcPr>
          <w:p w:rsidR="00862860" w:rsidRPr="00224701" w:rsidRDefault="00862860" w:rsidP="00862860">
            <w:pPr>
              <w:rPr>
                <w:rFonts w:ascii="inherit" w:hAnsi="inherit"/>
              </w:rPr>
            </w:pPr>
            <w:r w:rsidRPr="00224701">
              <w:rPr>
                <w:rFonts w:ascii="inherit" w:hAnsi="inherit"/>
              </w:rPr>
              <w:t>4.9</w:t>
            </w:r>
          </w:p>
        </w:tc>
        <w:tc>
          <w:tcPr>
            <w:tcW w:w="3882" w:type="dxa"/>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Язык художественной литературы</w:t>
            </w:r>
          </w:p>
        </w:tc>
        <w:tc>
          <w:tcPr>
            <w:tcW w:w="1078" w:type="dxa"/>
            <w:hideMark/>
          </w:tcPr>
          <w:p w:rsidR="00862860" w:rsidRPr="00224701" w:rsidRDefault="00862860" w:rsidP="00862860">
            <w:pPr>
              <w:jc w:val="center"/>
              <w:rPr>
                <w:rFonts w:ascii="inherit" w:hAnsi="inherit"/>
              </w:rPr>
            </w:pPr>
            <w:r w:rsidRPr="00224701">
              <w:rPr>
                <w:rFonts w:ascii="inherit" w:hAnsi="inherit"/>
              </w:rPr>
              <w:t>4</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75" w:history="1">
              <w:r w:rsidRPr="00224701">
                <w:rPr>
                  <w:rFonts w:ascii="inherit" w:hAnsi="inherit"/>
                  <w:color w:val="0000FF"/>
                </w:rPr>
                <w:t>https://m.edsoo.ru/7f41c7e2</w:t>
              </w:r>
            </w:hyperlink>
          </w:p>
        </w:tc>
      </w:tr>
      <w:tr w:rsidR="00862860" w:rsidRPr="00224701" w:rsidTr="00492CDF">
        <w:trPr>
          <w:gridAfter w:val="1"/>
          <w:wAfter w:w="3877" w:type="dxa"/>
          <w:tblCellSpacing w:w="15" w:type="dxa"/>
        </w:trPr>
        <w:tc>
          <w:tcPr>
            <w:tcW w:w="4266"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lastRenderedPageBreak/>
              <w:t>Итого по разделу</w:t>
            </w:r>
          </w:p>
        </w:tc>
        <w:tc>
          <w:tcPr>
            <w:tcW w:w="1078" w:type="dxa"/>
            <w:hideMark/>
          </w:tcPr>
          <w:p w:rsidR="00862860" w:rsidRPr="00224701" w:rsidRDefault="00862860" w:rsidP="00862860">
            <w:pPr>
              <w:jc w:val="center"/>
              <w:rPr>
                <w:rFonts w:ascii="inherit" w:hAnsi="inherit"/>
              </w:rPr>
            </w:pPr>
            <w:r w:rsidRPr="00224701">
              <w:rPr>
                <w:rFonts w:ascii="inherit" w:hAnsi="inherit"/>
              </w:rPr>
              <w:t>21</w:t>
            </w:r>
          </w:p>
        </w:tc>
        <w:tc>
          <w:tcPr>
            <w:tcW w:w="5658" w:type="dxa"/>
            <w:gridSpan w:val="4"/>
            <w:hideMark/>
          </w:tcPr>
          <w:p w:rsidR="00862860" w:rsidRPr="00224701" w:rsidRDefault="00862860" w:rsidP="00862860">
            <w:pPr>
              <w:rPr>
                <w:rFonts w:ascii="inherit" w:hAnsi="inherit"/>
              </w:rPr>
            </w:pPr>
          </w:p>
        </w:tc>
      </w:tr>
      <w:tr w:rsidR="00862860" w:rsidRPr="00224701" w:rsidTr="00492CDF">
        <w:trPr>
          <w:gridAfter w:val="1"/>
          <w:wAfter w:w="3876" w:type="dxa"/>
          <w:tblCellSpacing w:w="15" w:type="dxa"/>
        </w:trPr>
        <w:tc>
          <w:tcPr>
            <w:tcW w:w="4266"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Повторение</w:t>
            </w:r>
          </w:p>
        </w:tc>
        <w:tc>
          <w:tcPr>
            <w:tcW w:w="1078" w:type="dxa"/>
            <w:hideMark/>
          </w:tcPr>
          <w:p w:rsidR="00862860" w:rsidRPr="00224701" w:rsidRDefault="00862860" w:rsidP="00862860">
            <w:pPr>
              <w:jc w:val="center"/>
              <w:rPr>
                <w:rFonts w:ascii="inherit" w:hAnsi="inherit"/>
              </w:rPr>
            </w:pPr>
            <w:r w:rsidRPr="00224701">
              <w:rPr>
                <w:rFonts w:ascii="inherit" w:hAnsi="inherit"/>
              </w:rPr>
              <w:t>6</w:t>
            </w:r>
          </w:p>
        </w:tc>
        <w:tc>
          <w:tcPr>
            <w:tcW w:w="0" w:type="auto"/>
            <w:hideMark/>
          </w:tcPr>
          <w:p w:rsidR="00862860" w:rsidRPr="00224701" w:rsidRDefault="00862860" w:rsidP="00862860">
            <w:pPr>
              <w:jc w:val="center"/>
              <w:rPr>
                <w:rFonts w:ascii="inherit" w:hAnsi="inherit"/>
              </w:rPr>
            </w:pPr>
            <w:r w:rsidRPr="00224701">
              <w:rPr>
                <w:rFonts w:ascii="inherit" w:hAnsi="inherit"/>
              </w:rPr>
              <w:t>0</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76"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4266"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Итоговый контроль</w:t>
            </w:r>
          </w:p>
        </w:tc>
        <w:tc>
          <w:tcPr>
            <w:tcW w:w="1078" w:type="dxa"/>
            <w:hideMark/>
          </w:tcPr>
          <w:p w:rsidR="00862860" w:rsidRPr="00224701" w:rsidRDefault="00862860" w:rsidP="00862860">
            <w:pPr>
              <w:jc w:val="center"/>
              <w:rPr>
                <w:rFonts w:ascii="inherit" w:hAnsi="inherit"/>
              </w:rPr>
            </w:pPr>
            <w:r w:rsidRPr="00224701">
              <w:rPr>
                <w:rFonts w:ascii="inherit" w:hAnsi="inherit"/>
              </w:rPr>
              <w:t>5</w:t>
            </w:r>
          </w:p>
        </w:tc>
        <w:tc>
          <w:tcPr>
            <w:tcW w:w="0" w:type="auto"/>
            <w:hideMark/>
          </w:tcPr>
          <w:p w:rsidR="00862860" w:rsidRPr="00224701" w:rsidRDefault="00862860" w:rsidP="00862860">
            <w:pPr>
              <w:jc w:val="center"/>
              <w:rPr>
                <w:rFonts w:ascii="inherit" w:hAnsi="inherit"/>
              </w:rPr>
            </w:pPr>
            <w:r w:rsidRPr="00224701">
              <w:rPr>
                <w:rFonts w:ascii="inherit" w:hAnsi="inherit"/>
              </w:rPr>
              <w:t>5</w:t>
            </w:r>
          </w:p>
        </w:tc>
        <w:tc>
          <w:tcPr>
            <w:tcW w:w="1466" w:type="dxa"/>
            <w:hideMark/>
          </w:tcPr>
          <w:p w:rsidR="00862860" w:rsidRPr="00224701" w:rsidRDefault="00862860" w:rsidP="00862860">
            <w:pPr>
              <w:jc w:val="center"/>
              <w:rPr>
                <w:rFonts w:ascii="inherit" w:hAnsi="inherit"/>
              </w:rPr>
            </w:pPr>
            <w:r w:rsidRPr="00224701">
              <w:rPr>
                <w:rFonts w:ascii="inherit" w:hAnsi="inherit"/>
              </w:rPr>
              <w:t>0</w:t>
            </w:r>
          </w:p>
        </w:tc>
        <w:tc>
          <w:tcPr>
            <w:tcW w:w="0" w:type="auto"/>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 xml:space="preserve">Библиотека ЦОК </w:t>
            </w:r>
            <w:hyperlink r:id="rId77" w:history="1">
              <w:r w:rsidRPr="00224701">
                <w:rPr>
                  <w:rFonts w:ascii="inherit" w:hAnsi="inherit"/>
                  <w:color w:val="0000FF"/>
                </w:rPr>
                <w:t>https://m.edsoo.ru/7f41c7e2</w:t>
              </w:r>
            </w:hyperlink>
          </w:p>
        </w:tc>
      </w:tr>
      <w:tr w:rsidR="00862860" w:rsidRPr="00224701" w:rsidTr="00492CDF">
        <w:trPr>
          <w:gridAfter w:val="1"/>
          <w:wAfter w:w="3876" w:type="dxa"/>
          <w:tblCellSpacing w:w="15" w:type="dxa"/>
        </w:trPr>
        <w:tc>
          <w:tcPr>
            <w:tcW w:w="4266" w:type="dxa"/>
            <w:gridSpan w:val="2"/>
            <w:hideMark/>
          </w:tcPr>
          <w:p w:rsidR="00862860" w:rsidRPr="00224701" w:rsidRDefault="00862860" w:rsidP="00862860">
            <w:pPr>
              <w:spacing w:before="100" w:beforeAutospacing="1" w:after="100" w:afterAutospacing="1"/>
              <w:rPr>
                <w:rFonts w:ascii="inherit" w:hAnsi="inherit"/>
              </w:rPr>
            </w:pPr>
            <w:r w:rsidRPr="00224701">
              <w:rPr>
                <w:rFonts w:ascii="inherit" w:hAnsi="inherit"/>
              </w:rPr>
              <w:t>ОБЩЕЕ КОЛИЧЕСТВО ЧАСОВ ПО ПРОГРАММЕ</w:t>
            </w:r>
          </w:p>
        </w:tc>
        <w:tc>
          <w:tcPr>
            <w:tcW w:w="1078" w:type="dxa"/>
            <w:hideMark/>
          </w:tcPr>
          <w:p w:rsidR="00862860" w:rsidRPr="00224701" w:rsidRDefault="00862860" w:rsidP="00862860">
            <w:pPr>
              <w:jc w:val="center"/>
              <w:rPr>
                <w:rFonts w:ascii="inherit" w:hAnsi="inherit"/>
              </w:rPr>
            </w:pPr>
            <w:r w:rsidRPr="00224701">
              <w:rPr>
                <w:rFonts w:ascii="inherit" w:hAnsi="inherit"/>
              </w:rPr>
              <w:t>68</w:t>
            </w:r>
          </w:p>
        </w:tc>
        <w:tc>
          <w:tcPr>
            <w:tcW w:w="0" w:type="auto"/>
            <w:hideMark/>
          </w:tcPr>
          <w:p w:rsidR="00862860" w:rsidRPr="00224701" w:rsidRDefault="00862860" w:rsidP="00862860">
            <w:pPr>
              <w:jc w:val="center"/>
              <w:rPr>
                <w:rFonts w:ascii="inherit" w:hAnsi="inherit"/>
              </w:rPr>
            </w:pPr>
            <w:r w:rsidRPr="00224701">
              <w:rPr>
                <w:rFonts w:ascii="inherit" w:hAnsi="inherit"/>
              </w:rPr>
              <w:t>5</w:t>
            </w:r>
          </w:p>
        </w:tc>
        <w:tc>
          <w:tcPr>
            <w:tcW w:w="1466" w:type="dxa"/>
            <w:hideMark/>
          </w:tcPr>
          <w:p w:rsidR="00862860" w:rsidRPr="00224701" w:rsidRDefault="00862860" w:rsidP="00862860">
            <w:pPr>
              <w:jc w:val="center"/>
              <w:rPr>
                <w:rFonts w:ascii="inherit" w:hAnsi="inherit"/>
              </w:rPr>
            </w:pPr>
            <w:r w:rsidRPr="00224701">
              <w:rPr>
                <w:rFonts w:ascii="inherit" w:hAnsi="inherit"/>
              </w:rPr>
              <w:t>4</w:t>
            </w:r>
          </w:p>
        </w:tc>
        <w:tc>
          <w:tcPr>
            <w:tcW w:w="0" w:type="auto"/>
            <w:gridSpan w:val="2"/>
            <w:hideMark/>
          </w:tcPr>
          <w:p w:rsidR="00862860" w:rsidRPr="00224701" w:rsidRDefault="00862860" w:rsidP="00862860">
            <w:pPr>
              <w:rPr>
                <w:rFonts w:ascii="inherit" w:hAnsi="inherit"/>
              </w:rPr>
            </w:pPr>
          </w:p>
        </w:tc>
      </w:tr>
    </w:tbl>
    <w:p w:rsidR="00071A2F" w:rsidRPr="005D4B91" w:rsidRDefault="00071A2F" w:rsidP="005D4B91">
      <w:pPr>
        <w:ind w:firstLine="709"/>
        <w:rPr>
          <w:rFonts w:ascii="Times New Roman" w:hAnsi="Times New Roman" w:cs="Times New Roman"/>
          <w:sz w:val="28"/>
          <w:szCs w:val="28"/>
        </w:rPr>
      </w:pPr>
    </w:p>
    <w:p w:rsidR="00071A2F" w:rsidRPr="005D4B91" w:rsidRDefault="00BE57F4" w:rsidP="005D4B91">
      <w:pPr>
        <w:ind w:firstLine="709"/>
        <w:rPr>
          <w:rFonts w:ascii="Times New Roman" w:hAnsi="Times New Roman" w:cs="Times New Roman"/>
          <w:b/>
          <w:sz w:val="28"/>
          <w:szCs w:val="28"/>
        </w:rPr>
      </w:pPr>
      <w:bookmarkStart w:id="105" w:name="sub_1020"/>
      <w:r w:rsidRPr="005D4B91">
        <w:rPr>
          <w:rFonts w:ascii="Times New Roman" w:hAnsi="Times New Roman" w:cs="Times New Roman"/>
          <w:b/>
          <w:sz w:val="28"/>
          <w:szCs w:val="28"/>
        </w:rPr>
        <w:br w:type="page"/>
      </w:r>
      <w:r w:rsidR="00143290">
        <w:rPr>
          <w:rFonts w:ascii="Times New Roman" w:hAnsi="Times New Roman" w:cs="Times New Roman"/>
          <w:b/>
          <w:sz w:val="28"/>
          <w:szCs w:val="28"/>
        </w:rPr>
        <w:lastRenderedPageBreak/>
        <w:t>2.2</w:t>
      </w:r>
      <w:r w:rsidRPr="005D4B91">
        <w:rPr>
          <w:rFonts w:ascii="Times New Roman" w:hAnsi="Times New Roman" w:cs="Times New Roman"/>
          <w:b/>
          <w:sz w:val="28"/>
          <w:szCs w:val="28"/>
        </w:rPr>
        <w:t>.2</w:t>
      </w:r>
      <w:r w:rsidR="002305EE" w:rsidRPr="005D4B91">
        <w:rPr>
          <w:rFonts w:ascii="Times New Roman" w:hAnsi="Times New Roman" w:cs="Times New Roman"/>
          <w:b/>
          <w:sz w:val="28"/>
          <w:szCs w:val="28"/>
        </w:rPr>
        <w:t>. </w:t>
      </w:r>
      <w:r w:rsidR="00C66236" w:rsidRPr="005D4B91">
        <w:rPr>
          <w:rFonts w:ascii="Times New Roman" w:hAnsi="Times New Roman" w:cs="Times New Roman"/>
          <w:b/>
          <w:sz w:val="28"/>
          <w:szCs w:val="28"/>
        </w:rPr>
        <w:t>РАБОЧАЯ ПРОГРАММА</w:t>
      </w:r>
      <w:r w:rsidRPr="005D4B91">
        <w:rPr>
          <w:rFonts w:ascii="Times New Roman" w:hAnsi="Times New Roman" w:cs="Times New Roman"/>
          <w:b/>
          <w:sz w:val="28"/>
          <w:szCs w:val="28"/>
        </w:rPr>
        <w:t xml:space="preserve"> УЧЕБНОГО ПРЕДМЕТА «ЛИТЕРАТУРА» (БАЗОВЫЙ УРОВЕНЬ)</w:t>
      </w:r>
    </w:p>
    <w:p w:rsidR="00C66236" w:rsidRPr="002E0F22" w:rsidRDefault="00BE57F4" w:rsidP="005D4B91">
      <w:pPr>
        <w:widowControl/>
        <w:autoSpaceDE/>
        <w:autoSpaceDN/>
        <w:adjustRightInd/>
        <w:ind w:firstLine="709"/>
        <w:rPr>
          <w:rFonts w:ascii="Times New Roman" w:hAnsi="Times New Roman" w:cs="Times New Roman"/>
          <w:sz w:val="28"/>
          <w:szCs w:val="28"/>
          <w:lang w:eastAsia="en-US"/>
        </w:rPr>
      </w:pPr>
      <w:r w:rsidRPr="002E0F22">
        <w:rPr>
          <w:rFonts w:ascii="Times New Roman" w:hAnsi="Times New Roman" w:cs="Times New Roman"/>
          <w:sz w:val="28"/>
          <w:szCs w:val="28"/>
          <w:lang w:eastAsia="en-US"/>
        </w:rPr>
        <w:t>Изучение учебного предмета «Литература» предусматривает непосредственное применение федеральной рабочей программы учебного предмета «Литература</w:t>
      </w:r>
      <w:r w:rsidR="002E0F22" w:rsidRPr="002E0F22">
        <w:rPr>
          <w:rFonts w:ascii="Times New Roman" w:hAnsi="Times New Roman" w:cs="Times New Roman"/>
          <w:sz w:val="28"/>
          <w:szCs w:val="28"/>
          <w:lang w:eastAsia="en-US"/>
        </w:rPr>
        <w:t xml:space="preserve">». </w:t>
      </w:r>
      <w:r w:rsidRPr="002E0F22">
        <w:rPr>
          <w:rFonts w:ascii="Times New Roman" w:hAnsi="Times New Roman" w:cs="Times New Roman"/>
          <w:sz w:val="28"/>
          <w:szCs w:val="28"/>
          <w:lang w:eastAsia="en-US"/>
        </w:rPr>
        <w:t>п. 20 «Федеральная рабочая программа по учебному предмету «Литература»</w:t>
      </w:r>
      <w:r w:rsidR="00151272" w:rsidRPr="002E0F22">
        <w:rPr>
          <w:rFonts w:ascii="Times New Roman" w:hAnsi="Times New Roman" w:cs="Times New Roman"/>
          <w:sz w:val="28"/>
          <w:szCs w:val="28"/>
          <w:lang w:eastAsia="en-US"/>
        </w:rPr>
        <w:t>»</w:t>
      </w:r>
      <w:r w:rsidRPr="002E0F22">
        <w:rPr>
          <w:rFonts w:ascii="Times New Roman" w:hAnsi="Times New Roman" w:cs="Times New Roman"/>
          <w:sz w:val="28"/>
          <w:szCs w:val="28"/>
          <w:lang w:eastAsia="en-US"/>
        </w:rPr>
        <w:t xml:space="preserve"> Федеральной образовательной программы СОО.</w:t>
      </w:r>
    </w:p>
    <w:p w:rsidR="00071A2F" w:rsidRPr="005D4B91" w:rsidRDefault="00040B44" w:rsidP="005D4B91">
      <w:pPr>
        <w:ind w:firstLine="709"/>
        <w:rPr>
          <w:rFonts w:ascii="Times New Roman" w:hAnsi="Times New Roman" w:cs="Times New Roman"/>
          <w:sz w:val="28"/>
          <w:szCs w:val="28"/>
        </w:rPr>
      </w:pPr>
      <w:bookmarkStart w:id="106" w:name="sub_1201"/>
      <w:bookmarkEnd w:id="105"/>
      <w:r w:rsidRPr="002E0F22">
        <w:rPr>
          <w:rFonts w:ascii="Times New Roman" w:hAnsi="Times New Roman" w:cs="Times New Roman"/>
          <w:sz w:val="28"/>
          <w:szCs w:val="28"/>
        </w:rPr>
        <w:t>Р</w:t>
      </w:r>
      <w:r w:rsidR="00071A2F" w:rsidRPr="002E0F22">
        <w:rPr>
          <w:rFonts w:ascii="Times New Roman" w:hAnsi="Times New Roman" w:cs="Times New Roman"/>
          <w:sz w:val="28"/>
          <w:szCs w:val="28"/>
        </w:rPr>
        <w:t xml:space="preserve">абочая программа по учебному предмету </w:t>
      </w:r>
      <w:r w:rsidR="00501732" w:rsidRPr="002E0F22">
        <w:rPr>
          <w:rFonts w:ascii="Times New Roman" w:hAnsi="Times New Roman" w:cs="Times New Roman"/>
          <w:sz w:val="28"/>
          <w:szCs w:val="28"/>
        </w:rPr>
        <w:t>«</w:t>
      </w:r>
      <w:r w:rsidR="00071A2F" w:rsidRPr="002E0F22">
        <w:rPr>
          <w:rFonts w:ascii="Times New Roman" w:hAnsi="Times New Roman" w:cs="Times New Roman"/>
          <w:sz w:val="28"/>
          <w:szCs w:val="28"/>
        </w:rPr>
        <w:t>Литература</w:t>
      </w:r>
      <w:r w:rsidR="00501732" w:rsidRPr="002E0F22">
        <w:rPr>
          <w:rFonts w:ascii="Times New Roman" w:hAnsi="Times New Roman" w:cs="Times New Roman"/>
          <w:sz w:val="28"/>
          <w:szCs w:val="28"/>
        </w:rPr>
        <w:t>»</w:t>
      </w:r>
      <w:r w:rsidR="00071A2F" w:rsidRPr="002E0F22">
        <w:rPr>
          <w:rFonts w:ascii="Times New Roman" w:hAnsi="Times New Roman" w:cs="Times New Roman"/>
          <w:sz w:val="28"/>
          <w:szCs w:val="28"/>
        </w:rPr>
        <w:t xml:space="preserve"> (предметная</w:t>
      </w:r>
      <w:r w:rsidR="00071A2F" w:rsidRPr="005D4B91">
        <w:rPr>
          <w:rFonts w:ascii="Times New Roman" w:hAnsi="Times New Roman" w:cs="Times New Roman"/>
          <w:sz w:val="28"/>
          <w:szCs w:val="28"/>
        </w:rPr>
        <w:t xml:space="preserve">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40B44" w:rsidRPr="005D4B91" w:rsidRDefault="00040B44" w:rsidP="005D4B91">
      <w:pPr>
        <w:ind w:firstLine="709"/>
        <w:rPr>
          <w:rFonts w:ascii="Times New Roman" w:hAnsi="Times New Roman" w:cs="Times New Roman"/>
          <w:sz w:val="28"/>
          <w:szCs w:val="28"/>
        </w:rPr>
      </w:pPr>
    </w:p>
    <w:p w:rsidR="00BE57F4" w:rsidRPr="005D4B91" w:rsidRDefault="00BE57F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 ПОЯСНИТЕЛЬНАЯ ЗАПИСКА</w:t>
      </w:r>
    </w:p>
    <w:p w:rsidR="00071A2F" w:rsidRPr="005D4B91" w:rsidRDefault="00BE57F4" w:rsidP="005D4B91">
      <w:pPr>
        <w:ind w:firstLine="709"/>
        <w:rPr>
          <w:rFonts w:ascii="Times New Roman" w:hAnsi="Times New Roman" w:cs="Times New Roman"/>
          <w:sz w:val="28"/>
          <w:szCs w:val="28"/>
        </w:rPr>
      </w:pPr>
      <w:bookmarkStart w:id="107" w:name="sub_12023"/>
      <w:bookmarkEnd w:id="106"/>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планируемые предметные результаты распределены по годам обучения.</w:t>
      </w:r>
    </w:p>
    <w:p w:rsidR="00071A2F" w:rsidRPr="005D4B91" w:rsidRDefault="00BE57F4" w:rsidP="005D4B91">
      <w:pPr>
        <w:ind w:firstLine="709"/>
        <w:rPr>
          <w:rFonts w:ascii="Times New Roman" w:hAnsi="Times New Roman" w:cs="Times New Roman"/>
          <w:sz w:val="28"/>
          <w:szCs w:val="28"/>
        </w:rPr>
      </w:pPr>
      <w:bookmarkStart w:id="108" w:name="sub_12024"/>
      <w:bookmarkEnd w:id="107"/>
      <w:r w:rsidRPr="005D4B91">
        <w:rPr>
          <w:rFonts w:ascii="Times New Roman" w:hAnsi="Times New Roman" w:cs="Times New Roman"/>
          <w:sz w:val="28"/>
          <w:szCs w:val="28"/>
        </w:rPr>
        <w:t>2.</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71A2F" w:rsidRPr="005D4B91" w:rsidRDefault="00BE57F4" w:rsidP="005D4B91">
      <w:pPr>
        <w:ind w:firstLine="709"/>
        <w:rPr>
          <w:rFonts w:ascii="Times New Roman" w:hAnsi="Times New Roman" w:cs="Times New Roman"/>
          <w:sz w:val="28"/>
          <w:szCs w:val="28"/>
        </w:rPr>
      </w:pPr>
      <w:bookmarkStart w:id="109" w:name="sub_12025"/>
      <w:bookmarkEnd w:id="108"/>
      <w:r w:rsidRPr="005D4B91">
        <w:rPr>
          <w:rFonts w:ascii="Times New Roman" w:hAnsi="Times New Roman" w:cs="Times New Roman"/>
          <w:sz w:val="28"/>
          <w:szCs w:val="28"/>
        </w:rPr>
        <w:t>3.</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071A2F" w:rsidRPr="005D4B91" w:rsidRDefault="00BE57F4" w:rsidP="005D4B91">
      <w:pPr>
        <w:ind w:firstLine="709"/>
        <w:rPr>
          <w:rFonts w:ascii="Times New Roman" w:hAnsi="Times New Roman" w:cs="Times New Roman"/>
          <w:sz w:val="28"/>
          <w:szCs w:val="28"/>
        </w:rPr>
      </w:pPr>
      <w:bookmarkStart w:id="110" w:name="sub_12026"/>
      <w:bookmarkEnd w:id="109"/>
      <w:r w:rsidRPr="005D4B91">
        <w:rPr>
          <w:rFonts w:ascii="Times New Roman" w:hAnsi="Times New Roman" w:cs="Times New Roman"/>
          <w:sz w:val="28"/>
          <w:szCs w:val="28"/>
        </w:rPr>
        <w:t>4</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Литературное образование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преемственно с учебным предметом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на уровне основного общего образования, происходит углубление межпредметных связей с русским языком и учебными предметами предметной области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Общественно-научные предметы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что способствует развитию речи, историзма мышления, формированию художественного вкуса и эстетического отношения к окружающему миру.</w:t>
      </w:r>
    </w:p>
    <w:p w:rsidR="00071A2F" w:rsidRPr="005D4B91" w:rsidRDefault="00BE57F4" w:rsidP="005D4B91">
      <w:pPr>
        <w:ind w:firstLine="709"/>
        <w:rPr>
          <w:rFonts w:ascii="Times New Roman" w:hAnsi="Times New Roman" w:cs="Times New Roman"/>
          <w:sz w:val="28"/>
          <w:szCs w:val="28"/>
        </w:rPr>
      </w:pPr>
      <w:bookmarkStart w:id="111" w:name="sub_12027"/>
      <w:bookmarkEnd w:id="110"/>
      <w:r w:rsidRPr="005D4B91">
        <w:rPr>
          <w:rFonts w:ascii="Times New Roman" w:hAnsi="Times New Roman" w:cs="Times New Roman"/>
          <w:sz w:val="28"/>
          <w:szCs w:val="28"/>
        </w:rPr>
        <w:t>5</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p>
    <w:p w:rsidR="00071A2F" w:rsidRPr="005D4B91" w:rsidRDefault="00BE57F4" w:rsidP="005D4B91">
      <w:pPr>
        <w:ind w:firstLine="709"/>
        <w:rPr>
          <w:rFonts w:ascii="Times New Roman" w:hAnsi="Times New Roman" w:cs="Times New Roman"/>
          <w:sz w:val="28"/>
          <w:szCs w:val="28"/>
        </w:rPr>
      </w:pPr>
      <w:bookmarkStart w:id="112" w:name="sub_12028"/>
      <w:bookmarkEnd w:id="111"/>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Основные виды деятельности обучающихся перечислены при изучении </w:t>
      </w:r>
      <w:r w:rsidR="00071A2F" w:rsidRPr="005D4B91">
        <w:rPr>
          <w:rFonts w:ascii="Times New Roman" w:hAnsi="Times New Roman" w:cs="Times New Roman"/>
          <w:sz w:val="28"/>
          <w:szCs w:val="28"/>
        </w:rPr>
        <w:lastRenderedPageBreak/>
        <w:t>каждой монографической или обзорной темы и направлены на достижение планируемых результатов обучения литературе.</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7. </w:t>
      </w:r>
      <w:bookmarkStart w:id="113" w:name="sub_12022"/>
      <w:r w:rsidRPr="005D4B91">
        <w:rPr>
          <w:rFonts w:ascii="Times New Roman" w:hAnsi="Times New Roman" w:cs="Times New Roman"/>
          <w:sz w:val="28"/>
          <w:szCs w:val="28"/>
        </w:rPr>
        <w:t>Программа по литературе позволяет учителю:</w:t>
      </w:r>
    </w:p>
    <w:bookmarkEnd w:id="113"/>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федеральной программой воспитания.</w:t>
      </w:r>
    </w:p>
    <w:p w:rsidR="00071A2F" w:rsidRPr="005D4B91" w:rsidRDefault="00BE57F4" w:rsidP="005D4B91">
      <w:pPr>
        <w:ind w:firstLine="709"/>
        <w:rPr>
          <w:rFonts w:ascii="Times New Roman" w:hAnsi="Times New Roman" w:cs="Times New Roman"/>
          <w:sz w:val="28"/>
          <w:szCs w:val="28"/>
        </w:rPr>
      </w:pPr>
      <w:bookmarkStart w:id="114" w:name="sub_12029"/>
      <w:bookmarkEnd w:id="112"/>
      <w:r w:rsidRPr="005D4B91">
        <w:rPr>
          <w:rFonts w:ascii="Times New Roman" w:hAnsi="Times New Roman" w:cs="Times New Roman"/>
          <w:sz w:val="28"/>
          <w:szCs w:val="28"/>
        </w:rPr>
        <w:t>8</w:t>
      </w:r>
      <w:r w:rsidR="00C66236"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 xml:space="preserve">Цели изучения литературы на уровне </w:t>
      </w:r>
      <w:r w:rsidR="00132A67" w:rsidRPr="005D4B91">
        <w:rPr>
          <w:rFonts w:ascii="Times New Roman" w:hAnsi="Times New Roman" w:cs="Times New Roman"/>
          <w:b/>
          <w:i/>
          <w:sz w:val="28"/>
          <w:szCs w:val="28"/>
        </w:rPr>
        <w:t>СОО</w:t>
      </w:r>
      <w:r w:rsidR="00071A2F" w:rsidRPr="005D4B91">
        <w:rPr>
          <w:rFonts w:ascii="Times New Roman" w:hAnsi="Times New Roman" w:cs="Times New Roman"/>
          <w:sz w:val="28"/>
          <w:szCs w:val="28"/>
        </w:rPr>
        <w:t xml:space="preserve">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071A2F" w:rsidRPr="005D4B91" w:rsidRDefault="00132A67" w:rsidP="005D4B91">
      <w:pPr>
        <w:ind w:firstLine="709"/>
        <w:rPr>
          <w:rFonts w:ascii="Times New Roman" w:hAnsi="Times New Roman" w:cs="Times New Roman"/>
          <w:sz w:val="28"/>
          <w:szCs w:val="28"/>
        </w:rPr>
      </w:pPr>
      <w:bookmarkStart w:id="115" w:name="sub_120210"/>
      <w:bookmarkEnd w:id="114"/>
      <w:r w:rsidRPr="005D4B91">
        <w:rPr>
          <w:rFonts w:ascii="Times New Roman" w:hAnsi="Times New Roman" w:cs="Times New Roman"/>
          <w:sz w:val="28"/>
          <w:szCs w:val="28"/>
        </w:rPr>
        <w:t>9. </w:t>
      </w:r>
      <w:r w:rsidR="00071A2F" w:rsidRPr="005D4B91">
        <w:rPr>
          <w:rFonts w:ascii="Times New Roman" w:hAnsi="Times New Roman" w:cs="Times New Roman"/>
          <w:b/>
          <w:i/>
          <w:sz w:val="28"/>
          <w:szCs w:val="28"/>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r w:rsidR="00071A2F" w:rsidRPr="005D4B91">
        <w:rPr>
          <w:rStyle w:val="a4"/>
          <w:rFonts w:ascii="Times New Roman" w:hAnsi="Times New Roman" w:cs="Times New Roman"/>
          <w:b/>
          <w:i/>
          <w:color w:val="auto"/>
          <w:sz w:val="28"/>
          <w:szCs w:val="28"/>
        </w:rPr>
        <w:t>ФГОС</w:t>
      </w:r>
      <w:r w:rsidR="00071A2F" w:rsidRPr="005D4B91">
        <w:rPr>
          <w:rFonts w:ascii="Times New Roman" w:hAnsi="Times New Roman" w:cs="Times New Roman"/>
          <w:b/>
          <w:i/>
          <w:sz w:val="28"/>
          <w:szCs w:val="28"/>
        </w:rPr>
        <w:t xml:space="preserve"> СОО.</w:t>
      </w:r>
    </w:p>
    <w:p w:rsidR="00071A2F" w:rsidRPr="005D4B91" w:rsidRDefault="00132A67" w:rsidP="005D4B91">
      <w:pPr>
        <w:ind w:firstLine="709"/>
        <w:rPr>
          <w:rFonts w:ascii="Times New Roman" w:hAnsi="Times New Roman" w:cs="Times New Roman"/>
          <w:sz w:val="28"/>
          <w:szCs w:val="28"/>
        </w:rPr>
      </w:pPr>
      <w:bookmarkStart w:id="116" w:name="sub_1202101"/>
      <w:bookmarkEnd w:id="115"/>
      <w:r w:rsidRPr="005D4B91">
        <w:rPr>
          <w:rFonts w:ascii="Times New Roman" w:hAnsi="Times New Roman" w:cs="Times New Roman"/>
          <w:sz w:val="28"/>
          <w:szCs w:val="28"/>
        </w:rPr>
        <w:t>9.</w:t>
      </w:r>
      <w:r w:rsidR="00071A2F" w:rsidRPr="005D4B91">
        <w:rPr>
          <w:rFonts w:ascii="Times New Roman" w:hAnsi="Times New Roman" w:cs="Times New Roman"/>
          <w:sz w:val="28"/>
          <w:szCs w:val="28"/>
        </w:rPr>
        <w:t>1.</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071A2F" w:rsidRPr="005D4B91" w:rsidRDefault="00132A67" w:rsidP="005D4B91">
      <w:pPr>
        <w:ind w:firstLine="709"/>
        <w:rPr>
          <w:rFonts w:ascii="Times New Roman" w:hAnsi="Times New Roman" w:cs="Times New Roman"/>
          <w:sz w:val="28"/>
          <w:szCs w:val="28"/>
        </w:rPr>
      </w:pPr>
      <w:bookmarkStart w:id="117" w:name="sub_1202102"/>
      <w:bookmarkEnd w:id="116"/>
      <w:r w:rsidRPr="005D4B91">
        <w:rPr>
          <w:rFonts w:ascii="Times New Roman" w:hAnsi="Times New Roman" w:cs="Times New Roman"/>
          <w:sz w:val="28"/>
          <w:szCs w:val="28"/>
        </w:rPr>
        <w:t>9</w:t>
      </w:r>
      <w:r w:rsidR="00C66236"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w:t>
      </w:r>
      <w:r w:rsidR="00071A2F" w:rsidRPr="005D4B91">
        <w:rPr>
          <w:rFonts w:ascii="Times New Roman" w:hAnsi="Times New Roman" w:cs="Times New Roman"/>
          <w:sz w:val="28"/>
          <w:szCs w:val="28"/>
        </w:rPr>
        <w:lastRenderedPageBreak/>
        <w:t>произведений, знание содержания и осмысление ключевых пробле</w:t>
      </w:r>
      <w:r w:rsidRPr="005D4B91">
        <w:rPr>
          <w:rFonts w:ascii="Times New Roman" w:hAnsi="Times New Roman" w:cs="Times New Roman"/>
          <w:sz w:val="28"/>
          <w:szCs w:val="28"/>
        </w:rPr>
        <w:t xml:space="preserve">м произведений русской, мировой </w:t>
      </w:r>
      <w:r w:rsidR="00071A2F" w:rsidRPr="005D4B91">
        <w:rPr>
          <w:rFonts w:ascii="Times New Roman" w:hAnsi="Times New Roman" w:cs="Times New Roman"/>
          <w:sz w:val="28"/>
          <w:szCs w:val="28"/>
        </w:rPr>
        <w:t xml:space="preserve">классической и современной литературы,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71A2F" w:rsidRPr="005D4B91" w:rsidRDefault="00132A67" w:rsidP="005D4B91">
      <w:pPr>
        <w:ind w:firstLine="709"/>
        <w:rPr>
          <w:rFonts w:ascii="Times New Roman" w:hAnsi="Times New Roman" w:cs="Times New Roman"/>
          <w:sz w:val="28"/>
          <w:szCs w:val="28"/>
        </w:rPr>
      </w:pPr>
      <w:bookmarkStart w:id="118" w:name="sub_1202103"/>
      <w:bookmarkEnd w:id="117"/>
      <w:r w:rsidRPr="005D4B91">
        <w:rPr>
          <w:rFonts w:ascii="Times New Roman" w:hAnsi="Times New Roman" w:cs="Times New Roman"/>
          <w:sz w:val="28"/>
          <w:szCs w:val="28"/>
        </w:rPr>
        <w:t>9</w:t>
      </w:r>
      <w:r w:rsidR="00C66236" w:rsidRPr="005D4B91">
        <w:rPr>
          <w:rFonts w:ascii="Times New Roman" w:hAnsi="Times New Roman" w:cs="Times New Roman"/>
          <w:sz w:val="28"/>
          <w:szCs w:val="28"/>
        </w:rPr>
        <w:t>.3.</w:t>
      </w:r>
      <w:r w:rsidR="00C66236"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32A67" w:rsidRPr="005D4B91" w:rsidRDefault="00132A67" w:rsidP="004504D2">
      <w:pPr>
        <w:ind w:firstLine="709"/>
        <w:rPr>
          <w:rFonts w:ascii="Times New Roman" w:hAnsi="Times New Roman" w:cs="Times New Roman"/>
          <w:sz w:val="28"/>
          <w:szCs w:val="28"/>
        </w:rPr>
      </w:pPr>
      <w:bookmarkStart w:id="119" w:name="sub_1202104"/>
      <w:bookmarkEnd w:id="118"/>
      <w:r w:rsidRPr="005D4B91">
        <w:rPr>
          <w:rFonts w:ascii="Times New Roman" w:hAnsi="Times New Roman" w:cs="Times New Roman"/>
          <w:sz w:val="28"/>
          <w:szCs w:val="28"/>
        </w:rPr>
        <w:t>9</w:t>
      </w:r>
      <w:r w:rsidR="00C66236"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информационно-телекоммуникационной сети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Интернет</w:t>
      </w:r>
      <w:r w:rsidR="00501732" w:rsidRPr="005D4B91">
        <w:rPr>
          <w:rFonts w:ascii="Times New Roman" w:hAnsi="Times New Roman" w:cs="Times New Roman"/>
          <w:sz w:val="28"/>
          <w:szCs w:val="28"/>
        </w:rPr>
        <w:t>»</w:t>
      </w:r>
      <w:r w:rsidR="004504D2">
        <w:rPr>
          <w:rFonts w:ascii="Times New Roman" w:hAnsi="Times New Roman" w:cs="Times New Roman"/>
          <w:sz w:val="28"/>
          <w:szCs w:val="28"/>
        </w:rPr>
        <w:t>.</w:t>
      </w:r>
    </w:p>
    <w:p w:rsidR="00132A67" w:rsidRPr="005D4B91" w:rsidRDefault="00132A6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«Литература» в учебном плане</w:t>
      </w:r>
    </w:p>
    <w:p w:rsidR="00132A67" w:rsidRPr="005D4B91" w:rsidRDefault="00132A67"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«Литература» входит в предметную область «Русский язык и литература».</w:t>
      </w:r>
    </w:p>
    <w:p w:rsidR="00132A67" w:rsidRPr="002E0F22" w:rsidRDefault="00071A2F" w:rsidP="005D4B91">
      <w:pPr>
        <w:ind w:firstLine="709"/>
        <w:rPr>
          <w:rFonts w:ascii="Times New Roman" w:hAnsi="Times New Roman" w:cs="Times New Roman"/>
          <w:sz w:val="28"/>
          <w:szCs w:val="28"/>
        </w:rPr>
      </w:pPr>
      <w:bookmarkStart w:id="120" w:name="sub_120211"/>
      <w:bookmarkEnd w:id="119"/>
      <w:r w:rsidRPr="002E0F22">
        <w:rPr>
          <w:rFonts w:ascii="Times New Roman" w:hAnsi="Times New Roman" w:cs="Times New Roman"/>
          <w:sz w:val="28"/>
          <w:szCs w:val="28"/>
        </w:rPr>
        <w:t>Общее</w:t>
      </w:r>
      <w:r w:rsidR="00132A67" w:rsidRPr="002E0F22">
        <w:rPr>
          <w:rFonts w:ascii="Times New Roman" w:hAnsi="Times New Roman" w:cs="Times New Roman"/>
          <w:sz w:val="28"/>
          <w:szCs w:val="28"/>
        </w:rPr>
        <w:t xml:space="preserve"> число часов</w:t>
      </w:r>
      <w:r w:rsidR="00ED6500" w:rsidRPr="002E0F22">
        <w:rPr>
          <w:rFonts w:ascii="Times New Roman" w:hAnsi="Times New Roman" w:cs="Times New Roman"/>
          <w:sz w:val="28"/>
          <w:szCs w:val="28"/>
        </w:rPr>
        <w:t xml:space="preserve"> </w:t>
      </w:r>
      <w:r w:rsidRPr="002E0F22">
        <w:rPr>
          <w:rFonts w:ascii="Times New Roman" w:hAnsi="Times New Roman" w:cs="Times New Roman"/>
          <w:sz w:val="28"/>
          <w:szCs w:val="28"/>
        </w:rPr>
        <w:t>-</w:t>
      </w:r>
      <w:r w:rsidR="00ED6500" w:rsidRPr="002E0F22">
        <w:rPr>
          <w:rFonts w:ascii="Times New Roman" w:hAnsi="Times New Roman" w:cs="Times New Roman"/>
          <w:sz w:val="28"/>
          <w:szCs w:val="28"/>
        </w:rPr>
        <w:t xml:space="preserve"> </w:t>
      </w:r>
      <w:r w:rsidRPr="002E0F22">
        <w:rPr>
          <w:rFonts w:ascii="Times New Roman" w:hAnsi="Times New Roman" w:cs="Times New Roman"/>
          <w:sz w:val="28"/>
          <w:szCs w:val="28"/>
        </w:rPr>
        <w:t xml:space="preserve">204 часа: </w:t>
      </w:r>
    </w:p>
    <w:p w:rsidR="00132A67" w:rsidRPr="002E0F22" w:rsidRDefault="00132A67" w:rsidP="005D4B91">
      <w:pPr>
        <w:ind w:firstLine="709"/>
        <w:rPr>
          <w:rFonts w:ascii="Times New Roman" w:hAnsi="Times New Roman" w:cs="Times New Roman"/>
          <w:sz w:val="28"/>
          <w:szCs w:val="28"/>
        </w:rPr>
      </w:pPr>
      <w:r w:rsidRPr="002E0F22">
        <w:rPr>
          <w:rFonts w:ascii="Times New Roman" w:hAnsi="Times New Roman" w:cs="Times New Roman"/>
          <w:sz w:val="28"/>
          <w:szCs w:val="28"/>
        </w:rPr>
        <w:t>- </w:t>
      </w:r>
      <w:r w:rsidR="00071A2F" w:rsidRPr="002E0F22">
        <w:rPr>
          <w:rFonts w:ascii="Times New Roman" w:hAnsi="Times New Roman" w:cs="Times New Roman"/>
          <w:sz w:val="28"/>
          <w:szCs w:val="28"/>
        </w:rPr>
        <w:t>в 10 классе - 102 часа (3 часа в неделю),</w:t>
      </w:r>
    </w:p>
    <w:p w:rsidR="00071A2F" w:rsidRPr="002E0F22" w:rsidRDefault="00132A67" w:rsidP="005D4B91">
      <w:pPr>
        <w:ind w:firstLine="709"/>
        <w:rPr>
          <w:rFonts w:ascii="Times New Roman" w:hAnsi="Times New Roman" w:cs="Times New Roman"/>
          <w:sz w:val="28"/>
          <w:szCs w:val="28"/>
        </w:rPr>
      </w:pPr>
      <w:r w:rsidRPr="002E0F22">
        <w:rPr>
          <w:rFonts w:ascii="Times New Roman" w:hAnsi="Times New Roman" w:cs="Times New Roman"/>
          <w:sz w:val="28"/>
          <w:szCs w:val="28"/>
        </w:rPr>
        <w:t>- </w:t>
      </w:r>
      <w:r w:rsidR="00071A2F" w:rsidRPr="002E0F22">
        <w:rPr>
          <w:rFonts w:ascii="Times New Roman" w:hAnsi="Times New Roman" w:cs="Times New Roman"/>
          <w:sz w:val="28"/>
          <w:szCs w:val="28"/>
        </w:rPr>
        <w:t>в 11 классе - 102 часа (3 часа в неделю).</w:t>
      </w:r>
    </w:p>
    <w:p w:rsidR="00C66236" w:rsidRPr="002E0F22" w:rsidRDefault="00C66236" w:rsidP="005D4B91">
      <w:pPr>
        <w:ind w:firstLine="709"/>
        <w:rPr>
          <w:rFonts w:ascii="Times New Roman" w:hAnsi="Times New Roman" w:cs="Times New Roman"/>
          <w:b/>
          <w:sz w:val="28"/>
          <w:szCs w:val="28"/>
        </w:rPr>
      </w:pPr>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«ЛИТЕРАТУРА»</w:t>
      </w:r>
    </w:p>
    <w:p w:rsidR="00132A67" w:rsidRPr="005D4B91" w:rsidRDefault="00132A67" w:rsidP="005D4B91">
      <w:pPr>
        <w:ind w:firstLine="709"/>
        <w:rPr>
          <w:rFonts w:ascii="Times New Roman" w:hAnsi="Times New Roman" w:cs="Times New Roman"/>
          <w:b/>
          <w:sz w:val="28"/>
          <w:szCs w:val="28"/>
        </w:rPr>
      </w:pPr>
    </w:p>
    <w:p w:rsidR="00132A67" w:rsidRDefault="00132A67"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Основные этапы литературного процесса от древнерусской литературы до литер</w:t>
      </w:r>
      <w:r w:rsidR="00A3550E">
        <w:rPr>
          <w:rFonts w:ascii="Times New Roman" w:hAnsi="Times New Roman" w:cs="Times New Roman"/>
          <w:b/>
          <w:sz w:val="28"/>
          <w:szCs w:val="28"/>
        </w:rPr>
        <w:t>атуры первой половины XIX века</w:t>
      </w:r>
    </w:p>
    <w:p w:rsidR="001E5AC7" w:rsidRPr="001E5AC7" w:rsidRDefault="00A3550E" w:rsidP="001E5AC7">
      <w:pPr>
        <w:ind w:right="57"/>
        <w:rPr>
          <w:rFonts w:ascii="Times New Roman" w:hAnsi="Times New Roman" w:cs="Times New Roman"/>
          <w:sz w:val="28"/>
          <w:szCs w:val="28"/>
        </w:rPr>
      </w:pPr>
      <w:r w:rsidRPr="00A3550E">
        <w:rPr>
          <w:rFonts w:ascii="Times New Roman" w:hAnsi="Times New Roman" w:cs="Times New Roman"/>
          <w:b/>
          <w:i/>
          <w:sz w:val="28"/>
          <w:szCs w:val="28"/>
        </w:rPr>
        <w:t>О</w:t>
      </w:r>
      <w:r w:rsidR="001E5AC7" w:rsidRPr="001E5AC7">
        <w:rPr>
          <w:rFonts w:ascii="Times New Roman" w:hAnsi="Times New Roman" w:cs="Times New Roman"/>
          <w:b/>
          <w:i/>
          <w:sz w:val="28"/>
          <w:szCs w:val="28"/>
        </w:rPr>
        <w:t>бобщающее повторение</w:t>
      </w:r>
      <w:r>
        <w:rPr>
          <w:rFonts w:ascii="Times New Roman" w:hAnsi="Times New Roman" w:cs="Times New Roman"/>
          <w:sz w:val="28"/>
          <w:szCs w:val="28"/>
        </w:rPr>
        <w:t xml:space="preserve"> («Слово о полку Игореве»</w:t>
      </w:r>
      <w:r w:rsidR="001E5AC7" w:rsidRPr="001E5AC7">
        <w:rPr>
          <w:rFonts w:ascii="Times New Roman" w:hAnsi="Times New Roman" w:cs="Times New Roman"/>
          <w:sz w:val="28"/>
          <w:szCs w:val="28"/>
        </w:rPr>
        <w:t>; стихотворения М.В. Ломоносова, Г.Р. Дер</w:t>
      </w:r>
      <w:r>
        <w:rPr>
          <w:rFonts w:ascii="Times New Roman" w:hAnsi="Times New Roman" w:cs="Times New Roman"/>
          <w:sz w:val="28"/>
          <w:szCs w:val="28"/>
        </w:rPr>
        <w:t>жавина; комедия Д.И. Фонвизина «Недоросль»</w:t>
      </w:r>
      <w:r w:rsidR="001E5AC7" w:rsidRPr="001E5AC7">
        <w:rPr>
          <w:rFonts w:ascii="Times New Roman" w:hAnsi="Times New Roman" w:cs="Times New Roman"/>
          <w:sz w:val="28"/>
          <w:szCs w:val="28"/>
        </w:rPr>
        <w:t>; стихотворения и баллады В.А. Жуков</w:t>
      </w:r>
      <w:r>
        <w:rPr>
          <w:rFonts w:ascii="Times New Roman" w:hAnsi="Times New Roman" w:cs="Times New Roman"/>
          <w:sz w:val="28"/>
          <w:szCs w:val="28"/>
        </w:rPr>
        <w:t xml:space="preserve">ского; комедия А.С. Грибоедова «Горе от </w:t>
      </w:r>
      <w:r>
        <w:rPr>
          <w:rFonts w:ascii="Times New Roman" w:hAnsi="Times New Roman" w:cs="Times New Roman"/>
          <w:sz w:val="28"/>
          <w:szCs w:val="28"/>
        </w:rPr>
        <w:lastRenderedPageBreak/>
        <w:t>ума»</w:t>
      </w:r>
      <w:r w:rsidR="001E5AC7" w:rsidRPr="001E5AC7">
        <w:rPr>
          <w:rFonts w:ascii="Times New Roman" w:hAnsi="Times New Roman" w:cs="Times New Roman"/>
          <w:sz w:val="28"/>
          <w:szCs w:val="28"/>
        </w:rPr>
        <w:t xml:space="preserve">; произведения А.С. </w:t>
      </w:r>
      <w:r>
        <w:rPr>
          <w:rFonts w:ascii="Times New Roman" w:hAnsi="Times New Roman" w:cs="Times New Roman"/>
          <w:sz w:val="28"/>
          <w:szCs w:val="28"/>
        </w:rPr>
        <w:t>Пушкина (стихотворения, романы «Евгений Онегин» и «Капитанская дочка»</w:t>
      </w:r>
      <w:r w:rsidR="001E5AC7" w:rsidRPr="001E5AC7">
        <w:rPr>
          <w:rFonts w:ascii="Times New Roman" w:hAnsi="Times New Roman" w:cs="Times New Roman"/>
          <w:sz w:val="28"/>
          <w:szCs w:val="28"/>
        </w:rPr>
        <w:t>); произведения М.Ю. Ле</w:t>
      </w:r>
      <w:r>
        <w:rPr>
          <w:rFonts w:ascii="Times New Roman" w:hAnsi="Times New Roman" w:cs="Times New Roman"/>
          <w:sz w:val="28"/>
          <w:szCs w:val="28"/>
        </w:rPr>
        <w:t>рмонтова (стихотворения, роман «Герой нашего времени»</w:t>
      </w:r>
      <w:r w:rsidR="001E5AC7" w:rsidRPr="001E5AC7">
        <w:rPr>
          <w:rFonts w:ascii="Times New Roman" w:hAnsi="Times New Roman" w:cs="Times New Roman"/>
          <w:sz w:val="28"/>
          <w:szCs w:val="28"/>
        </w:rPr>
        <w:t>); произведе</w:t>
      </w:r>
      <w:r>
        <w:rPr>
          <w:rFonts w:ascii="Times New Roman" w:hAnsi="Times New Roman" w:cs="Times New Roman"/>
          <w:sz w:val="28"/>
          <w:szCs w:val="28"/>
        </w:rPr>
        <w:t>ния Н.В. Гоголя (комедия «Ревизор», поэма «Мертвые души»</w:t>
      </w:r>
      <w:r w:rsidR="001E5AC7"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второй половины XIX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А.Н. Островский</w:t>
      </w:r>
      <w:r w:rsidR="00A3550E">
        <w:rPr>
          <w:rFonts w:ascii="Times New Roman" w:hAnsi="Times New Roman" w:cs="Times New Roman"/>
          <w:sz w:val="28"/>
          <w:szCs w:val="28"/>
        </w:rPr>
        <w:t>. Драма «Гроза»</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Гончаров.</w:t>
      </w:r>
      <w:r w:rsidR="00A3550E">
        <w:rPr>
          <w:rFonts w:ascii="Times New Roman" w:hAnsi="Times New Roman" w:cs="Times New Roman"/>
          <w:sz w:val="28"/>
          <w:szCs w:val="28"/>
        </w:rPr>
        <w:t xml:space="preserve"> Роман «Обломов»</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И.С. Тургенев.</w:t>
      </w:r>
      <w:r w:rsidR="00A3550E">
        <w:rPr>
          <w:rFonts w:ascii="Times New Roman" w:hAnsi="Times New Roman" w:cs="Times New Roman"/>
          <w:sz w:val="28"/>
          <w:szCs w:val="28"/>
        </w:rPr>
        <w:t xml:space="preserve"> Роман «Отцы и дети»</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Ф.И. Тютчев.</w:t>
      </w:r>
      <w:r w:rsidRPr="001E5AC7">
        <w:rPr>
          <w:rFonts w:ascii="Times New Roman" w:hAnsi="Times New Roman" w:cs="Times New Roman"/>
          <w:sz w:val="28"/>
          <w:szCs w:val="28"/>
        </w:rPr>
        <w:t xml:space="preserve"> Стихотворения (не менее трех по выбору)</w:t>
      </w:r>
      <w:r w:rsidR="00A3550E">
        <w:rPr>
          <w:rFonts w:ascii="Times New Roman" w:hAnsi="Times New Roman" w:cs="Times New Roman"/>
          <w:sz w:val="28"/>
          <w:szCs w:val="28"/>
        </w:rPr>
        <w:t>. Например, «Silentium!», «Не то, что мните вы, природа...», «Умом Россию не понять...», «О, как убийственно мы любим...», «Нам не дано предугадать...»</w:t>
      </w:r>
      <w:r w:rsidR="00FB7D1F">
        <w:rPr>
          <w:rFonts w:ascii="Times New Roman" w:hAnsi="Times New Roman" w:cs="Times New Roman"/>
          <w:sz w:val="28"/>
          <w:szCs w:val="28"/>
        </w:rPr>
        <w:t>, «К.Б.» («</w:t>
      </w:r>
      <w:r w:rsidRPr="001E5AC7">
        <w:rPr>
          <w:rFonts w:ascii="Times New Roman" w:hAnsi="Times New Roman" w:cs="Times New Roman"/>
          <w:sz w:val="28"/>
          <w:szCs w:val="28"/>
        </w:rPr>
        <w:t>Я встретил</w:t>
      </w:r>
      <w:r w:rsidR="00FB7D1F">
        <w:rPr>
          <w:rFonts w:ascii="Times New Roman" w:hAnsi="Times New Roman" w:cs="Times New Roman"/>
          <w:sz w:val="28"/>
          <w:szCs w:val="28"/>
        </w:rPr>
        <w:t xml:space="preserve"> вас - и все былое...»</w:t>
      </w:r>
      <w:r w:rsidR="00A3550E">
        <w:rPr>
          <w:rFonts w:ascii="Times New Roman" w:hAnsi="Times New Roman" w:cs="Times New Roman"/>
          <w:sz w:val="28"/>
          <w:szCs w:val="28"/>
        </w:rPr>
        <w:t>)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Н.А. Некрасов.</w:t>
      </w:r>
      <w:r w:rsidRPr="001E5AC7">
        <w:rPr>
          <w:rFonts w:ascii="Times New Roman" w:hAnsi="Times New Roman" w:cs="Times New Roman"/>
          <w:sz w:val="28"/>
          <w:szCs w:val="28"/>
        </w:rPr>
        <w:t xml:space="preserve"> Стихотворения (не менее трех по вы</w:t>
      </w:r>
      <w:r w:rsidR="00A3550E">
        <w:rPr>
          <w:rFonts w:ascii="Times New Roman" w:hAnsi="Times New Roman" w:cs="Times New Roman"/>
          <w:sz w:val="28"/>
          <w:szCs w:val="28"/>
        </w:rPr>
        <w:t>бору). Например, «Тройка», «Я не люблю иронии твоей...», «</w:t>
      </w:r>
      <w:r w:rsidRPr="001E5AC7">
        <w:rPr>
          <w:rFonts w:ascii="Times New Roman" w:hAnsi="Times New Roman" w:cs="Times New Roman"/>
          <w:sz w:val="28"/>
          <w:szCs w:val="28"/>
        </w:rPr>
        <w:t>В</w:t>
      </w:r>
      <w:r w:rsidR="00A3550E">
        <w:rPr>
          <w:rFonts w:ascii="Times New Roman" w:hAnsi="Times New Roman" w:cs="Times New Roman"/>
          <w:sz w:val="28"/>
          <w:szCs w:val="28"/>
        </w:rPr>
        <w:t>черашний день, часу в шестом...», «Мы с тобой бестолковые люди...», «Поэт и Гражданин», «Элегия» («</w:t>
      </w:r>
      <w:r w:rsidRPr="001E5AC7">
        <w:rPr>
          <w:rFonts w:ascii="Times New Roman" w:hAnsi="Times New Roman" w:cs="Times New Roman"/>
          <w:sz w:val="28"/>
          <w:szCs w:val="28"/>
        </w:rPr>
        <w:t>Пускай</w:t>
      </w:r>
      <w:r w:rsidR="00A3550E">
        <w:rPr>
          <w:rFonts w:ascii="Times New Roman" w:hAnsi="Times New Roman" w:cs="Times New Roman"/>
          <w:sz w:val="28"/>
          <w:szCs w:val="28"/>
        </w:rPr>
        <w:t xml:space="preserve"> нам говорит изменчивая мода...») и др. Поэма «Кому на Руси жить хорошо»</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Фет.</w:t>
      </w:r>
      <w:r w:rsidRPr="001E5AC7">
        <w:rPr>
          <w:rFonts w:ascii="Times New Roman" w:hAnsi="Times New Roman" w:cs="Times New Roman"/>
          <w:sz w:val="28"/>
          <w:szCs w:val="28"/>
        </w:rPr>
        <w:t xml:space="preserve"> Стихотворения (не ме</w:t>
      </w:r>
      <w:r w:rsidR="00A3550E">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Одним</w:t>
      </w:r>
      <w:r w:rsidR="00A3550E">
        <w:rPr>
          <w:rFonts w:ascii="Times New Roman" w:hAnsi="Times New Roman" w:cs="Times New Roman"/>
          <w:sz w:val="28"/>
          <w:szCs w:val="28"/>
        </w:rPr>
        <w:t xml:space="preserve"> толчком согнать ладью живую...», «Еще майская ночь», «Вечер», «Это утро, радость эта...», «Шепот, робкое дыханье...», «</w:t>
      </w:r>
      <w:r w:rsidRPr="001E5AC7">
        <w:rPr>
          <w:rFonts w:ascii="Times New Roman" w:hAnsi="Times New Roman" w:cs="Times New Roman"/>
          <w:sz w:val="28"/>
          <w:szCs w:val="28"/>
        </w:rPr>
        <w:t>Сияла ночь. Луной бы</w:t>
      </w:r>
      <w:r w:rsidR="00A3550E">
        <w:rPr>
          <w:rFonts w:ascii="Times New Roman" w:hAnsi="Times New Roman" w:cs="Times New Roman"/>
          <w:sz w:val="28"/>
          <w:szCs w:val="28"/>
        </w:rPr>
        <w:t>л полон сад. Лежали...»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М.Е. Салтыков-Щедрин.</w:t>
      </w:r>
      <w:r w:rsidRPr="001E5AC7">
        <w:rPr>
          <w:rFonts w:ascii="Times New Roman" w:hAnsi="Times New Roman" w:cs="Times New Roman"/>
          <w:sz w:val="28"/>
          <w:szCs w:val="28"/>
        </w:rPr>
        <w:t xml:space="preserve"> Роман-х</w:t>
      </w:r>
      <w:r w:rsidR="00A3550E">
        <w:rPr>
          <w:rFonts w:ascii="Times New Roman" w:hAnsi="Times New Roman" w:cs="Times New Roman"/>
          <w:sz w:val="28"/>
          <w:szCs w:val="28"/>
        </w:rPr>
        <w:t>роника «История одного города»</w:t>
      </w:r>
      <w:r w:rsidRPr="001E5AC7">
        <w:rPr>
          <w:rFonts w:ascii="Times New Roman" w:hAnsi="Times New Roman" w:cs="Times New Roman"/>
          <w:sz w:val="28"/>
          <w:szCs w:val="28"/>
        </w:rPr>
        <w:t xml:space="preserve"> (не менее двух гл</w:t>
      </w:r>
      <w:r w:rsidR="00A3550E">
        <w:rPr>
          <w:rFonts w:ascii="Times New Roman" w:hAnsi="Times New Roman" w:cs="Times New Roman"/>
          <w:sz w:val="28"/>
          <w:szCs w:val="28"/>
        </w:rPr>
        <w:t>ав по выбору). Например, главы «</w:t>
      </w:r>
      <w:r w:rsidRPr="001E5AC7">
        <w:rPr>
          <w:rFonts w:ascii="Times New Roman" w:hAnsi="Times New Roman" w:cs="Times New Roman"/>
          <w:sz w:val="28"/>
          <w:szCs w:val="28"/>
        </w:rPr>
        <w:t>О</w:t>
      </w:r>
      <w:r w:rsidR="00A3550E">
        <w:rPr>
          <w:rFonts w:ascii="Times New Roman" w:hAnsi="Times New Roman" w:cs="Times New Roman"/>
          <w:sz w:val="28"/>
          <w:szCs w:val="28"/>
        </w:rPr>
        <w:t xml:space="preserve"> корени происхождения глуповцев», «Опись градоначальникам», «Органчик», «Подтверждение покаяния»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Ф.М. Достоевский.</w:t>
      </w:r>
      <w:r w:rsidR="00A3550E">
        <w:rPr>
          <w:rFonts w:ascii="Times New Roman" w:hAnsi="Times New Roman" w:cs="Times New Roman"/>
          <w:sz w:val="28"/>
          <w:szCs w:val="28"/>
        </w:rPr>
        <w:t xml:space="preserve"> Роман «Преступление и наказание»</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Л.Н. Толстой.</w:t>
      </w:r>
      <w:r w:rsidRPr="001E5AC7">
        <w:rPr>
          <w:rFonts w:ascii="Times New Roman" w:hAnsi="Times New Roman" w:cs="Times New Roman"/>
          <w:sz w:val="28"/>
          <w:szCs w:val="28"/>
        </w:rPr>
        <w:t xml:space="preserve"> Ро</w:t>
      </w:r>
      <w:r w:rsidR="00A3550E">
        <w:rPr>
          <w:rFonts w:ascii="Times New Roman" w:hAnsi="Times New Roman" w:cs="Times New Roman"/>
          <w:sz w:val="28"/>
          <w:szCs w:val="28"/>
        </w:rPr>
        <w:t>ман-эпопея «Война и мир»</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Н.С. Лесков.</w:t>
      </w:r>
      <w:r w:rsidRPr="001E5AC7">
        <w:rPr>
          <w:rFonts w:ascii="Times New Roman" w:hAnsi="Times New Roman" w:cs="Times New Roman"/>
          <w:sz w:val="28"/>
          <w:szCs w:val="28"/>
        </w:rPr>
        <w:t xml:space="preserve"> Рассказы и повести (одно прои</w:t>
      </w:r>
      <w:r w:rsidR="00A3550E">
        <w:rPr>
          <w:rFonts w:ascii="Times New Roman" w:hAnsi="Times New Roman" w:cs="Times New Roman"/>
          <w:sz w:val="28"/>
          <w:szCs w:val="28"/>
        </w:rPr>
        <w:t>зведение по выбору). Например, «</w:t>
      </w:r>
      <w:r w:rsidRPr="001E5AC7">
        <w:rPr>
          <w:rFonts w:ascii="Times New Roman" w:hAnsi="Times New Roman" w:cs="Times New Roman"/>
          <w:sz w:val="28"/>
          <w:szCs w:val="28"/>
        </w:rPr>
        <w:t>Очарованн</w:t>
      </w:r>
      <w:r w:rsidR="00A3550E">
        <w:rPr>
          <w:rFonts w:ascii="Times New Roman" w:hAnsi="Times New Roman" w:cs="Times New Roman"/>
          <w:sz w:val="28"/>
          <w:szCs w:val="28"/>
        </w:rPr>
        <w:t>ый странник», «Однодум»</w:t>
      </w:r>
      <w:r w:rsidR="00FB7D1F">
        <w:rPr>
          <w:rFonts w:ascii="Times New Roman" w:hAnsi="Times New Roman" w:cs="Times New Roman"/>
          <w:sz w:val="28"/>
          <w:szCs w:val="28"/>
        </w:rPr>
        <w:t xml:space="preserve"> </w:t>
      </w:r>
      <w:r w:rsidR="00A3550E">
        <w:rPr>
          <w:rFonts w:ascii="Times New Roman" w:hAnsi="Times New Roman" w:cs="Times New Roman"/>
          <w:sz w:val="28"/>
          <w:szCs w:val="28"/>
        </w:rPr>
        <w:t>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А.П. Чехов.</w:t>
      </w:r>
      <w:r w:rsidRPr="001E5AC7">
        <w:rPr>
          <w:rFonts w:ascii="Times New Roman" w:hAnsi="Times New Roman" w:cs="Times New Roman"/>
          <w:sz w:val="28"/>
          <w:szCs w:val="28"/>
        </w:rPr>
        <w:t xml:space="preserve"> Рассказы (не ме</w:t>
      </w:r>
      <w:r w:rsidR="00A3550E">
        <w:rPr>
          <w:rFonts w:ascii="Times New Roman" w:hAnsi="Times New Roman" w:cs="Times New Roman"/>
          <w:sz w:val="28"/>
          <w:szCs w:val="28"/>
        </w:rPr>
        <w:t>нее трех по выбору). Например, «Студент», «Ионыч», «Дама с собачкой», «</w:t>
      </w:r>
      <w:r w:rsidRPr="001E5AC7">
        <w:rPr>
          <w:rFonts w:ascii="Times New Roman" w:hAnsi="Times New Roman" w:cs="Times New Roman"/>
          <w:sz w:val="28"/>
          <w:szCs w:val="28"/>
        </w:rPr>
        <w:t>Человек в футля</w:t>
      </w:r>
      <w:r w:rsidR="00A3550E">
        <w:rPr>
          <w:rFonts w:ascii="Times New Roman" w:hAnsi="Times New Roman" w:cs="Times New Roman"/>
          <w:sz w:val="28"/>
          <w:szCs w:val="28"/>
        </w:rPr>
        <w:t>ре» и др. Комедия «Вишневый сад»</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Литературная критика второй половины XIX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 xml:space="preserve">Статьи </w:t>
      </w:r>
      <w:r w:rsidRPr="001E5AC7">
        <w:rPr>
          <w:rFonts w:ascii="Times New Roman" w:hAnsi="Times New Roman" w:cs="Times New Roman"/>
          <w:sz w:val="28"/>
          <w:szCs w:val="28"/>
        </w:rPr>
        <w:t>Н.А. Добролюбова</w:t>
      </w:r>
      <w:r w:rsidR="00A3550E">
        <w:rPr>
          <w:rFonts w:ascii="Times New Roman" w:hAnsi="Times New Roman" w:cs="Times New Roman"/>
          <w:sz w:val="28"/>
          <w:szCs w:val="28"/>
        </w:rPr>
        <w:t xml:space="preserve"> «Луч света в темном царстве», «Что такое обломовщина?»</w:t>
      </w:r>
      <w:r w:rsidRPr="001E5AC7">
        <w:rPr>
          <w:rFonts w:ascii="Times New Roman" w:hAnsi="Times New Roman" w:cs="Times New Roman"/>
          <w:sz w:val="28"/>
          <w:szCs w:val="28"/>
        </w:rPr>
        <w:t>, Д.И. Писарева</w:t>
      </w:r>
      <w:r w:rsidR="00A3550E" w:rsidRPr="00A3550E">
        <w:rPr>
          <w:rFonts w:ascii="Times New Roman" w:hAnsi="Times New Roman" w:cs="Times New Roman"/>
          <w:sz w:val="28"/>
          <w:szCs w:val="28"/>
        </w:rPr>
        <w:t xml:space="preserve"> </w:t>
      </w:r>
      <w:r w:rsidR="00A3550E">
        <w:rPr>
          <w:rFonts w:ascii="Times New Roman" w:hAnsi="Times New Roman" w:cs="Times New Roman"/>
          <w:sz w:val="28"/>
          <w:szCs w:val="28"/>
        </w:rPr>
        <w:t>«Базаров» и др.</w:t>
      </w:r>
      <w:r w:rsidRPr="001E5AC7">
        <w:rPr>
          <w:rFonts w:ascii="Times New Roman" w:hAnsi="Times New Roman" w:cs="Times New Roman"/>
          <w:sz w:val="28"/>
          <w:szCs w:val="28"/>
        </w:rPr>
        <w:t xml:space="preserve"> (не менее двух статей по выбору в соответствии с изучаемым художественным произведением).</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народов России.</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Стихотворения</w:t>
      </w:r>
      <w:r w:rsidRPr="001E5AC7">
        <w:rPr>
          <w:rFonts w:ascii="Times New Roman" w:hAnsi="Times New Roman" w:cs="Times New Roman"/>
          <w:sz w:val="28"/>
          <w:szCs w:val="28"/>
        </w:rPr>
        <w:t xml:space="preserve"> (одно по выбору). Например, </w:t>
      </w:r>
      <w:r w:rsidR="00A3550E">
        <w:rPr>
          <w:rFonts w:ascii="Times New Roman" w:hAnsi="Times New Roman" w:cs="Times New Roman"/>
          <w:sz w:val="28"/>
          <w:szCs w:val="28"/>
        </w:rPr>
        <w:t>Г. Тукая, К. Хетагурова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Зарубежная литература.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проза второй половины XIX века</w:t>
      </w:r>
      <w:r w:rsidRPr="001E5AC7">
        <w:rPr>
          <w:rFonts w:ascii="Times New Roman" w:hAnsi="Times New Roman" w:cs="Times New Roman"/>
          <w:sz w:val="28"/>
          <w:szCs w:val="28"/>
        </w:rPr>
        <w:t xml:space="preserve"> (одно произведение по выбору). Напр</w:t>
      </w:r>
      <w:r w:rsidR="00A3550E">
        <w:rPr>
          <w:rFonts w:ascii="Times New Roman" w:hAnsi="Times New Roman" w:cs="Times New Roman"/>
          <w:sz w:val="28"/>
          <w:szCs w:val="28"/>
        </w:rPr>
        <w:t>имер, произведения Ч. Диккенса «Дэвид Копперфилд», «Большие надежды»</w:t>
      </w:r>
      <w:r w:rsidRPr="001E5AC7">
        <w:rPr>
          <w:rFonts w:ascii="Times New Roman" w:hAnsi="Times New Roman" w:cs="Times New Roman"/>
          <w:sz w:val="28"/>
          <w:szCs w:val="28"/>
        </w:rPr>
        <w:t>; Г.</w:t>
      </w:r>
      <w:r w:rsidR="00A3550E">
        <w:rPr>
          <w:rFonts w:ascii="Times New Roman" w:hAnsi="Times New Roman" w:cs="Times New Roman"/>
          <w:sz w:val="28"/>
          <w:szCs w:val="28"/>
        </w:rPr>
        <w:t xml:space="preserve"> Флобера «Мадам Бовари»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lastRenderedPageBreak/>
        <w:t>Зарубежная поэзия второй половины XIX века</w:t>
      </w:r>
      <w:r w:rsidRPr="001E5AC7">
        <w:rPr>
          <w:rFonts w:ascii="Times New Roman" w:hAnsi="Times New Roman" w:cs="Times New Roman"/>
          <w:sz w:val="28"/>
          <w:szCs w:val="28"/>
        </w:rPr>
        <w:t xml:space="preserve"> (не менее двух стихотворений одного из поэтов по выбору). Например, стихотворения А. Рембо, Ш. Бодлера и</w:t>
      </w:r>
      <w:r w:rsidR="00A3550E">
        <w:rPr>
          <w:rFonts w:ascii="Times New Roman" w:hAnsi="Times New Roman" w:cs="Times New Roman"/>
          <w:sz w:val="28"/>
          <w:szCs w:val="28"/>
        </w:rPr>
        <w:t xml:space="preserve">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драматургия второй половины XIX века</w:t>
      </w:r>
      <w:r w:rsidRPr="001E5AC7">
        <w:rPr>
          <w:rFonts w:ascii="Times New Roman" w:hAnsi="Times New Roman" w:cs="Times New Roman"/>
          <w:sz w:val="28"/>
          <w:szCs w:val="28"/>
        </w:rPr>
        <w:t xml:space="preserve"> (одно произведение по выбо</w:t>
      </w:r>
      <w:r w:rsidR="00A3550E">
        <w:rPr>
          <w:rFonts w:ascii="Times New Roman" w:hAnsi="Times New Roman" w:cs="Times New Roman"/>
          <w:sz w:val="28"/>
          <w:szCs w:val="28"/>
        </w:rPr>
        <w:t>ру). Например, пьеса Г. Ибсена «Кукольный дом» и др</w:t>
      </w:r>
      <w:r w:rsidRPr="001E5AC7">
        <w:rPr>
          <w:rFonts w:ascii="Times New Roman" w:hAnsi="Times New Roman" w:cs="Times New Roman"/>
          <w:sz w:val="28"/>
          <w:szCs w:val="28"/>
        </w:rPr>
        <w:t>.</w:t>
      </w:r>
    </w:p>
    <w:p w:rsidR="001E5AC7" w:rsidRDefault="001E5AC7" w:rsidP="001E5AC7">
      <w:pPr>
        <w:ind w:right="57"/>
        <w:jc w:val="center"/>
        <w:rPr>
          <w:rFonts w:ascii="Times New Roman" w:hAnsi="Times New Roman" w:cs="Times New Roman"/>
          <w:b/>
          <w:sz w:val="28"/>
          <w:szCs w:val="28"/>
        </w:rPr>
      </w:pPr>
    </w:p>
    <w:p w:rsidR="001E5AC7" w:rsidRPr="001E5AC7" w:rsidRDefault="001E5AC7" w:rsidP="001E5AC7">
      <w:pPr>
        <w:ind w:right="57"/>
        <w:jc w:val="center"/>
        <w:rPr>
          <w:rFonts w:ascii="Times New Roman" w:hAnsi="Times New Roman" w:cs="Times New Roman"/>
          <w:b/>
          <w:sz w:val="28"/>
          <w:szCs w:val="28"/>
        </w:rPr>
      </w:pPr>
      <w:r w:rsidRPr="001E5AC7">
        <w:rPr>
          <w:rFonts w:ascii="Times New Roman" w:hAnsi="Times New Roman" w:cs="Times New Roman"/>
          <w:b/>
          <w:sz w:val="28"/>
          <w:szCs w:val="28"/>
        </w:rPr>
        <w:t>СОДЕРЖАНИЕ ОБУЧЕНИЯ В 11 КЛАССЕ</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конца XIX - начала XX вв.</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А.И. Куприн.</w:t>
      </w:r>
      <w:r w:rsidRPr="001E5AC7">
        <w:rPr>
          <w:rFonts w:ascii="Times New Roman" w:hAnsi="Times New Roman" w:cs="Times New Roman"/>
          <w:sz w:val="28"/>
          <w:szCs w:val="28"/>
        </w:rPr>
        <w:t xml:space="preserve"> Рассказы и повести (одно прои</w:t>
      </w:r>
      <w:r w:rsidR="004546BA">
        <w:rPr>
          <w:rFonts w:ascii="Times New Roman" w:hAnsi="Times New Roman" w:cs="Times New Roman"/>
          <w:sz w:val="28"/>
          <w:szCs w:val="28"/>
        </w:rPr>
        <w:t>зведение по выбору). Например, «Гранатовый браслет», «Олеся»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Л.Н. Андреев</w:t>
      </w:r>
      <w:r w:rsidRPr="001E5AC7">
        <w:rPr>
          <w:rFonts w:ascii="Times New Roman" w:hAnsi="Times New Roman" w:cs="Times New Roman"/>
          <w:i/>
          <w:sz w:val="28"/>
          <w:szCs w:val="28"/>
        </w:rPr>
        <w:t>.</w:t>
      </w:r>
      <w:r w:rsidRPr="001E5AC7">
        <w:rPr>
          <w:rFonts w:ascii="Times New Roman" w:hAnsi="Times New Roman" w:cs="Times New Roman"/>
          <w:sz w:val="28"/>
          <w:szCs w:val="28"/>
        </w:rPr>
        <w:t xml:space="preserve"> Рассказы и повести (одно прои</w:t>
      </w:r>
      <w:r w:rsidR="004546BA">
        <w:rPr>
          <w:rFonts w:ascii="Times New Roman" w:hAnsi="Times New Roman" w:cs="Times New Roman"/>
          <w:sz w:val="28"/>
          <w:szCs w:val="28"/>
        </w:rPr>
        <w:t>зведение по выбору). Например, «Иуда Искариот», «Большой шлем»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 Горький.</w:t>
      </w:r>
      <w:r w:rsidRPr="001E5AC7">
        <w:rPr>
          <w:rFonts w:ascii="Times New Roman" w:hAnsi="Times New Roman" w:cs="Times New Roman"/>
          <w:sz w:val="28"/>
          <w:szCs w:val="28"/>
        </w:rPr>
        <w:t xml:space="preserve"> Расска</w:t>
      </w:r>
      <w:r w:rsidR="004546BA">
        <w:rPr>
          <w:rFonts w:ascii="Times New Roman" w:hAnsi="Times New Roman" w:cs="Times New Roman"/>
          <w:sz w:val="28"/>
          <w:szCs w:val="28"/>
        </w:rPr>
        <w:t>зы (один по выбору). Например, «</w:t>
      </w:r>
      <w:r w:rsidRPr="001E5AC7">
        <w:rPr>
          <w:rFonts w:ascii="Times New Roman" w:hAnsi="Times New Roman" w:cs="Times New Roman"/>
          <w:sz w:val="28"/>
          <w:szCs w:val="28"/>
        </w:rPr>
        <w:t>Старуха И</w:t>
      </w:r>
      <w:r w:rsidR="004546BA">
        <w:rPr>
          <w:rFonts w:ascii="Times New Roman" w:hAnsi="Times New Roman" w:cs="Times New Roman"/>
          <w:sz w:val="28"/>
          <w:szCs w:val="28"/>
        </w:rPr>
        <w:t>зергиль», «Макар Чудра», «Коновалов» и другие. Пьеса «На дне»</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Стихотворения поэтов Серебряного века</w:t>
      </w:r>
      <w:r w:rsidRPr="001E5AC7">
        <w:rPr>
          <w:rFonts w:ascii="Times New Roman" w:hAnsi="Times New Roman" w:cs="Times New Roman"/>
          <w:sz w:val="28"/>
          <w:szCs w:val="28"/>
        </w:rPr>
        <w:t xml:space="preserve"> (не менее двух стихотворений одного поэта по выбору). Например, стихотворения К.Д. Бальмонта, М.А. </w:t>
      </w:r>
      <w:r w:rsidR="004546BA">
        <w:rPr>
          <w:rFonts w:ascii="Times New Roman" w:hAnsi="Times New Roman" w:cs="Times New Roman"/>
          <w:sz w:val="28"/>
          <w:szCs w:val="28"/>
        </w:rPr>
        <w:t>Волошина, Н.С. Гумилева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XX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Бунин.</w:t>
      </w:r>
      <w:r w:rsidRPr="001E5AC7">
        <w:rPr>
          <w:rFonts w:ascii="Times New Roman" w:hAnsi="Times New Roman" w:cs="Times New Roman"/>
          <w:sz w:val="28"/>
          <w:szCs w:val="28"/>
        </w:rPr>
        <w:t xml:space="preserve"> Расск</w:t>
      </w:r>
      <w:r w:rsidR="004546BA">
        <w:rPr>
          <w:rFonts w:ascii="Times New Roman" w:hAnsi="Times New Roman" w:cs="Times New Roman"/>
          <w:sz w:val="28"/>
          <w:szCs w:val="28"/>
        </w:rPr>
        <w:t>азы (два по выбору). Например, «Антоновские яблоки», «Чистый понедельник», «Господин из Сан-Франциско»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Блок.</w:t>
      </w:r>
      <w:r w:rsidRPr="001E5AC7">
        <w:rPr>
          <w:rFonts w:ascii="Times New Roman" w:hAnsi="Times New Roman" w:cs="Times New Roman"/>
          <w:sz w:val="28"/>
          <w:szCs w:val="28"/>
        </w:rPr>
        <w:t xml:space="preserve"> Стихотворения (не ме</w:t>
      </w:r>
      <w:r w:rsidR="004546BA">
        <w:rPr>
          <w:rFonts w:ascii="Times New Roman" w:hAnsi="Times New Roman" w:cs="Times New Roman"/>
          <w:sz w:val="28"/>
          <w:szCs w:val="28"/>
        </w:rPr>
        <w:t>нее трех по выбору). Например, «Незнакомка», «Россия», «Ночь, улица, фонарь, аптека...»</w:t>
      </w:r>
      <w:r w:rsidRPr="001E5AC7">
        <w:rPr>
          <w:rFonts w:ascii="Times New Roman" w:hAnsi="Times New Roman" w:cs="Times New Roman"/>
          <w:sz w:val="28"/>
          <w:szCs w:val="28"/>
        </w:rPr>
        <w:t xml:space="preserve">, </w:t>
      </w:r>
      <w:r w:rsidR="004546BA">
        <w:rPr>
          <w:rFonts w:ascii="Times New Roman" w:hAnsi="Times New Roman" w:cs="Times New Roman"/>
          <w:sz w:val="28"/>
          <w:szCs w:val="28"/>
        </w:rPr>
        <w:t>«</w:t>
      </w:r>
      <w:r w:rsidRPr="001E5AC7">
        <w:rPr>
          <w:rFonts w:ascii="Times New Roman" w:hAnsi="Times New Roman" w:cs="Times New Roman"/>
          <w:sz w:val="28"/>
          <w:szCs w:val="28"/>
        </w:rPr>
        <w:t>Река раскин</w:t>
      </w:r>
      <w:r w:rsidR="004546BA">
        <w:rPr>
          <w:rFonts w:ascii="Times New Roman" w:hAnsi="Times New Roman" w:cs="Times New Roman"/>
          <w:sz w:val="28"/>
          <w:szCs w:val="28"/>
        </w:rPr>
        <w:t>улась. Течет, грустит лениво...» (из цикла «На поле Куликовом»), «На железной дороге», «</w:t>
      </w:r>
      <w:r w:rsidRPr="001E5AC7">
        <w:rPr>
          <w:rFonts w:ascii="Times New Roman" w:hAnsi="Times New Roman" w:cs="Times New Roman"/>
          <w:sz w:val="28"/>
          <w:szCs w:val="28"/>
        </w:rPr>
        <w:t>О до</w:t>
      </w:r>
      <w:r w:rsidR="004546BA">
        <w:rPr>
          <w:rFonts w:ascii="Times New Roman" w:hAnsi="Times New Roman" w:cs="Times New Roman"/>
          <w:sz w:val="28"/>
          <w:szCs w:val="28"/>
        </w:rPr>
        <w:t>блестях, о подвигах, о славе...», «</w:t>
      </w:r>
      <w:r w:rsidRPr="001E5AC7">
        <w:rPr>
          <w:rFonts w:ascii="Times New Roman" w:hAnsi="Times New Roman" w:cs="Times New Roman"/>
          <w:sz w:val="28"/>
          <w:szCs w:val="28"/>
        </w:rPr>
        <w:t>О,</w:t>
      </w:r>
      <w:r w:rsidR="004546BA">
        <w:rPr>
          <w:rFonts w:ascii="Times New Roman" w:hAnsi="Times New Roman" w:cs="Times New Roman"/>
          <w:sz w:val="28"/>
          <w:szCs w:val="28"/>
        </w:rPr>
        <w:t xml:space="preserve"> весна, без конца и без краю...», «О, я хочу безумно жить...» и др. Поэма «Двенадцать»</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В.В. Маяковский.</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«А вы могли бы?», «Нате!», «Послушайте!», «Лиличка!», «Юбилейное»</w:t>
      </w:r>
      <w:r w:rsidR="00A3550E">
        <w:rPr>
          <w:rFonts w:ascii="Times New Roman" w:hAnsi="Times New Roman" w:cs="Times New Roman"/>
          <w:sz w:val="28"/>
          <w:szCs w:val="28"/>
        </w:rPr>
        <w:t>, «Прозаседавшиеся», «Письмо Татьяне Яковлевой» и др. Поэма «Облако в штанах»</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С.А. Есенин.</w:t>
      </w:r>
      <w:r w:rsidRPr="001E5AC7">
        <w:rPr>
          <w:rFonts w:ascii="Times New Roman" w:hAnsi="Times New Roman" w:cs="Times New Roman"/>
          <w:sz w:val="28"/>
          <w:szCs w:val="28"/>
        </w:rPr>
        <w:t xml:space="preserve"> Стихотворения (не менее трех по выбору). Например,</w:t>
      </w:r>
      <w:r w:rsidR="00A3550E">
        <w:rPr>
          <w:rFonts w:ascii="Times New Roman" w:hAnsi="Times New Roman" w:cs="Times New Roman"/>
          <w:sz w:val="28"/>
          <w:szCs w:val="28"/>
        </w:rPr>
        <w:t xml:space="preserve">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w:t>
      </w:r>
      <w:r w:rsidRPr="001E5AC7">
        <w:rPr>
          <w:rFonts w:ascii="Times New Roman" w:hAnsi="Times New Roman" w:cs="Times New Roman"/>
          <w:sz w:val="28"/>
          <w:szCs w:val="28"/>
        </w:rPr>
        <w:t>Низ</w:t>
      </w:r>
      <w:r w:rsidR="00A3550E">
        <w:rPr>
          <w:rFonts w:ascii="Times New Roman" w:hAnsi="Times New Roman" w:cs="Times New Roman"/>
          <w:sz w:val="28"/>
          <w:szCs w:val="28"/>
        </w:rPr>
        <w:t>кий дом с голубыми ставнями...»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О.Э. Мандельштам.</w:t>
      </w:r>
      <w:r w:rsidRPr="001E5AC7">
        <w:rPr>
          <w:rFonts w:ascii="Times New Roman" w:hAnsi="Times New Roman" w:cs="Times New Roman"/>
          <w:sz w:val="28"/>
          <w:szCs w:val="28"/>
        </w:rPr>
        <w:t xml:space="preserve"> Стихотворения (не ме</w:t>
      </w:r>
      <w:r w:rsidR="00A3550E">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Бес</w:t>
      </w:r>
      <w:r w:rsidR="00A3550E">
        <w:rPr>
          <w:rFonts w:ascii="Times New Roman" w:hAnsi="Times New Roman" w:cs="Times New Roman"/>
          <w:sz w:val="28"/>
          <w:szCs w:val="28"/>
        </w:rPr>
        <w:t>сонница. Гомер. Тугие паруса...», «</w:t>
      </w:r>
      <w:r w:rsidRPr="001E5AC7">
        <w:rPr>
          <w:rFonts w:ascii="Times New Roman" w:hAnsi="Times New Roman" w:cs="Times New Roman"/>
          <w:sz w:val="28"/>
          <w:szCs w:val="28"/>
        </w:rPr>
        <w:t>За грем</w:t>
      </w:r>
      <w:r w:rsidR="00A3550E">
        <w:rPr>
          <w:rFonts w:ascii="Times New Roman" w:hAnsi="Times New Roman" w:cs="Times New Roman"/>
          <w:sz w:val="28"/>
          <w:szCs w:val="28"/>
        </w:rPr>
        <w:t>учую доблесть грядущих веков...», «Ленинград», «</w:t>
      </w:r>
      <w:r w:rsidRPr="001E5AC7">
        <w:rPr>
          <w:rFonts w:ascii="Times New Roman" w:hAnsi="Times New Roman" w:cs="Times New Roman"/>
          <w:sz w:val="28"/>
          <w:szCs w:val="28"/>
        </w:rPr>
        <w:t>Мы жи</w:t>
      </w:r>
      <w:r w:rsidR="00A3550E">
        <w:rPr>
          <w:rFonts w:ascii="Times New Roman" w:hAnsi="Times New Roman" w:cs="Times New Roman"/>
          <w:sz w:val="28"/>
          <w:szCs w:val="28"/>
        </w:rPr>
        <w:t>вем, под собою не чуя страны...»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М.И. Цветаева.</w:t>
      </w:r>
      <w:r w:rsidRPr="001E5AC7">
        <w:rPr>
          <w:rFonts w:ascii="Times New Roman" w:hAnsi="Times New Roman" w:cs="Times New Roman"/>
          <w:sz w:val="28"/>
          <w:szCs w:val="28"/>
        </w:rPr>
        <w:t xml:space="preserve"> Стихотворения (не менее тр</w:t>
      </w:r>
      <w:r w:rsidR="00A3550E">
        <w:rPr>
          <w:rFonts w:ascii="Times New Roman" w:hAnsi="Times New Roman" w:cs="Times New Roman"/>
          <w:sz w:val="28"/>
          <w:szCs w:val="28"/>
        </w:rPr>
        <w:t>ех по выбору). Например, «</w:t>
      </w:r>
      <w:r w:rsidRPr="001E5AC7">
        <w:rPr>
          <w:rFonts w:ascii="Times New Roman" w:hAnsi="Times New Roman" w:cs="Times New Roman"/>
          <w:sz w:val="28"/>
          <w:szCs w:val="28"/>
        </w:rPr>
        <w:t>Моим</w:t>
      </w:r>
      <w:r w:rsidR="00A3550E">
        <w:rPr>
          <w:rFonts w:ascii="Times New Roman" w:hAnsi="Times New Roman" w:cs="Times New Roman"/>
          <w:sz w:val="28"/>
          <w:szCs w:val="28"/>
        </w:rPr>
        <w:t xml:space="preserve"> стихам, написанным так рано...», «</w:t>
      </w:r>
      <w:r w:rsidRPr="001E5AC7">
        <w:rPr>
          <w:rFonts w:ascii="Times New Roman" w:hAnsi="Times New Roman" w:cs="Times New Roman"/>
          <w:sz w:val="28"/>
          <w:szCs w:val="28"/>
        </w:rPr>
        <w:t>Кто создан и</w:t>
      </w:r>
      <w:r w:rsidR="00A3550E">
        <w:rPr>
          <w:rFonts w:ascii="Times New Roman" w:hAnsi="Times New Roman" w:cs="Times New Roman"/>
          <w:sz w:val="28"/>
          <w:szCs w:val="28"/>
        </w:rPr>
        <w:t>з камня, кто создан из глины...», «Идешь, на меня похожий...», «</w:t>
      </w:r>
      <w:r w:rsidRPr="001E5AC7">
        <w:rPr>
          <w:rFonts w:ascii="Times New Roman" w:hAnsi="Times New Roman" w:cs="Times New Roman"/>
          <w:sz w:val="28"/>
          <w:szCs w:val="28"/>
        </w:rPr>
        <w:t>Мне нра</w:t>
      </w:r>
      <w:r w:rsidR="00A3550E">
        <w:rPr>
          <w:rFonts w:ascii="Times New Roman" w:hAnsi="Times New Roman" w:cs="Times New Roman"/>
          <w:sz w:val="28"/>
          <w:szCs w:val="28"/>
        </w:rPr>
        <w:t>вится, что вы больны не мной...», «Тоска по родине! Давно...», «Книги в красном переплете», «Бабушке», «</w:t>
      </w:r>
      <w:r w:rsidRPr="001E5AC7">
        <w:rPr>
          <w:rFonts w:ascii="Times New Roman" w:hAnsi="Times New Roman" w:cs="Times New Roman"/>
          <w:sz w:val="28"/>
          <w:szCs w:val="28"/>
        </w:rPr>
        <w:t>Крас</w:t>
      </w:r>
      <w:r w:rsidR="00A3550E">
        <w:rPr>
          <w:rFonts w:ascii="Times New Roman" w:hAnsi="Times New Roman" w:cs="Times New Roman"/>
          <w:sz w:val="28"/>
          <w:szCs w:val="28"/>
        </w:rPr>
        <w:t>ною кистью...» (из цикла «Стихи о Москве»)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Ахматова.</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 xml:space="preserve">нее трех по выбору). Например, </w:t>
      </w:r>
      <w:r w:rsidR="00905629">
        <w:rPr>
          <w:rFonts w:ascii="Times New Roman" w:hAnsi="Times New Roman" w:cs="Times New Roman"/>
          <w:sz w:val="28"/>
          <w:szCs w:val="28"/>
        </w:rPr>
        <w:lastRenderedPageBreak/>
        <w:t>«Песня последней встречи», «Сжала руки под темной вуалью...», «</w:t>
      </w:r>
      <w:r w:rsidRPr="001E5AC7">
        <w:rPr>
          <w:rFonts w:ascii="Times New Roman" w:hAnsi="Times New Roman" w:cs="Times New Roman"/>
          <w:sz w:val="28"/>
          <w:szCs w:val="28"/>
        </w:rPr>
        <w:t>См</w:t>
      </w:r>
      <w:r w:rsidR="00905629">
        <w:rPr>
          <w:rFonts w:ascii="Times New Roman" w:hAnsi="Times New Roman" w:cs="Times New Roman"/>
          <w:sz w:val="28"/>
          <w:szCs w:val="28"/>
        </w:rPr>
        <w:t>углый отрок бродил по аллеям...», «</w:t>
      </w:r>
      <w:r w:rsidRPr="001E5AC7">
        <w:rPr>
          <w:rFonts w:ascii="Times New Roman" w:hAnsi="Times New Roman" w:cs="Times New Roman"/>
          <w:sz w:val="28"/>
          <w:szCs w:val="28"/>
        </w:rPr>
        <w:t>М</w:t>
      </w:r>
      <w:r w:rsidR="00905629">
        <w:rPr>
          <w:rFonts w:ascii="Times New Roman" w:hAnsi="Times New Roman" w:cs="Times New Roman"/>
          <w:sz w:val="28"/>
          <w:szCs w:val="28"/>
        </w:rPr>
        <w:t>не голос был. Он звал утешно...», «</w:t>
      </w:r>
      <w:r w:rsidRPr="001E5AC7">
        <w:rPr>
          <w:rFonts w:ascii="Times New Roman" w:hAnsi="Times New Roman" w:cs="Times New Roman"/>
          <w:sz w:val="28"/>
          <w:szCs w:val="28"/>
        </w:rPr>
        <w:t>Н</w:t>
      </w:r>
      <w:r w:rsidR="00905629">
        <w:rPr>
          <w:rFonts w:ascii="Times New Roman" w:hAnsi="Times New Roman" w:cs="Times New Roman"/>
          <w:sz w:val="28"/>
          <w:szCs w:val="28"/>
        </w:rPr>
        <w:t>е с теми я, кто бросил землю...», «Мужество», «Приморский сонет», «Родная земля» и др. Поэма «Реквием»</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Н.А. Островский.</w:t>
      </w:r>
      <w:r w:rsidR="00905629">
        <w:rPr>
          <w:rFonts w:ascii="Times New Roman" w:hAnsi="Times New Roman" w:cs="Times New Roman"/>
          <w:sz w:val="28"/>
          <w:szCs w:val="28"/>
        </w:rPr>
        <w:t xml:space="preserve"> Роман «Как закалялась сталь»</w:t>
      </w:r>
      <w:r w:rsidRPr="001E5AC7">
        <w:rPr>
          <w:rFonts w:ascii="Times New Roman" w:hAnsi="Times New Roman" w:cs="Times New Roman"/>
          <w:sz w:val="28"/>
          <w:szCs w:val="28"/>
        </w:rPr>
        <w:t xml:space="preserve"> (избранные главы).</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М.А. Шолохов.</w:t>
      </w:r>
      <w:r w:rsidR="00905629">
        <w:rPr>
          <w:rFonts w:ascii="Times New Roman" w:hAnsi="Times New Roman" w:cs="Times New Roman"/>
          <w:sz w:val="28"/>
          <w:szCs w:val="28"/>
        </w:rPr>
        <w:t xml:space="preserve"> Роман-эпопея «Тихий Дон»</w:t>
      </w:r>
      <w:r w:rsidRPr="001E5AC7">
        <w:rPr>
          <w:rFonts w:ascii="Times New Roman" w:hAnsi="Times New Roman" w:cs="Times New Roman"/>
          <w:sz w:val="28"/>
          <w:szCs w:val="28"/>
        </w:rPr>
        <w:t xml:space="preserve"> (избранные главы).</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М.А. Булгаков.</w:t>
      </w:r>
      <w:r w:rsidR="00FB7D1F">
        <w:rPr>
          <w:rFonts w:ascii="Times New Roman" w:hAnsi="Times New Roman" w:cs="Times New Roman"/>
          <w:sz w:val="28"/>
          <w:szCs w:val="28"/>
        </w:rPr>
        <w:t xml:space="preserve"> Романы «Белая гвардия», «Мастер и Маргарита»</w:t>
      </w:r>
      <w:r w:rsidRPr="001E5AC7">
        <w:rPr>
          <w:rFonts w:ascii="Times New Roman" w:hAnsi="Times New Roman" w:cs="Times New Roman"/>
          <w:sz w:val="28"/>
          <w:szCs w:val="28"/>
        </w:rPr>
        <w:t xml:space="preserve"> (один роман по выбору).</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А.П. Платонов.</w:t>
      </w:r>
      <w:r w:rsidRPr="001E5AC7">
        <w:rPr>
          <w:rFonts w:ascii="Times New Roman" w:hAnsi="Times New Roman" w:cs="Times New Roman"/>
          <w:sz w:val="28"/>
          <w:szCs w:val="28"/>
        </w:rPr>
        <w:t xml:space="preserve"> Рассказы и повести (одно прои</w:t>
      </w:r>
      <w:r w:rsidR="00FB7D1F">
        <w:rPr>
          <w:rFonts w:ascii="Times New Roman" w:hAnsi="Times New Roman" w:cs="Times New Roman"/>
          <w:sz w:val="28"/>
          <w:szCs w:val="28"/>
        </w:rPr>
        <w:t>зведение по выбору). Например, «В прекрасном и яростном мире», «</w:t>
      </w:r>
      <w:r w:rsidRPr="001E5AC7">
        <w:rPr>
          <w:rFonts w:ascii="Times New Roman" w:hAnsi="Times New Roman" w:cs="Times New Roman"/>
          <w:sz w:val="28"/>
          <w:szCs w:val="28"/>
        </w:rPr>
        <w:t>К</w:t>
      </w:r>
      <w:r w:rsidR="00FB7D1F">
        <w:rPr>
          <w:rFonts w:ascii="Times New Roman" w:hAnsi="Times New Roman" w:cs="Times New Roman"/>
          <w:sz w:val="28"/>
          <w:szCs w:val="28"/>
        </w:rPr>
        <w:t>отлован», «Возвращение»</w:t>
      </w:r>
      <w:r w:rsidR="00905629">
        <w:rPr>
          <w:rFonts w:ascii="Times New Roman" w:hAnsi="Times New Roman" w:cs="Times New Roman"/>
          <w:sz w:val="28"/>
          <w:szCs w:val="28"/>
        </w:rPr>
        <w:t xml:space="preserve">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А.Т. Твардовский.</w:t>
      </w:r>
      <w:r w:rsidRPr="001E5AC7">
        <w:rPr>
          <w:rFonts w:ascii="Times New Roman" w:hAnsi="Times New Roman" w:cs="Times New Roman"/>
          <w:sz w:val="28"/>
          <w:szCs w:val="28"/>
        </w:rPr>
        <w:t xml:space="preserve"> Стихотворения (не менее трех по выбо</w:t>
      </w:r>
      <w:r w:rsidR="00905629">
        <w:rPr>
          <w:rFonts w:ascii="Times New Roman" w:hAnsi="Times New Roman" w:cs="Times New Roman"/>
          <w:sz w:val="28"/>
          <w:szCs w:val="28"/>
        </w:rPr>
        <w:t>ру). Например, «</w:t>
      </w:r>
      <w:r w:rsidRPr="001E5AC7">
        <w:rPr>
          <w:rFonts w:ascii="Times New Roman" w:hAnsi="Times New Roman" w:cs="Times New Roman"/>
          <w:sz w:val="28"/>
          <w:szCs w:val="28"/>
        </w:rPr>
        <w:t>Вся суть</w:t>
      </w:r>
      <w:r w:rsidR="00905629">
        <w:rPr>
          <w:rFonts w:ascii="Times New Roman" w:hAnsi="Times New Roman" w:cs="Times New Roman"/>
          <w:sz w:val="28"/>
          <w:szCs w:val="28"/>
        </w:rPr>
        <w:t xml:space="preserve"> в одном-единственном завете...», «Памяти матери» («</w:t>
      </w:r>
      <w:r w:rsidRPr="001E5AC7">
        <w:rPr>
          <w:rFonts w:ascii="Times New Roman" w:hAnsi="Times New Roman" w:cs="Times New Roman"/>
          <w:sz w:val="28"/>
          <w:szCs w:val="28"/>
        </w:rPr>
        <w:t xml:space="preserve">В </w:t>
      </w:r>
      <w:r w:rsidR="00905629">
        <w:rPr>
          <w:rFonts w:ascii="Times New Roman" w:hAnsi="Times New Roman" w:cs="Times New Roman"/>
          <w:sz w:val="28"/>
          <w:szCs w:val="28"/>
        </w:rPr>
        <w:t>краю, куда их вывезли гуртом...»), «Я знаю, никакой моей вины...», «</w:t>
      </w:r>
      <w:r w:rsidRPr="001E5AC7">
        <w:rPr>
          <w:rFonts w:ascii="Times New Roman" w:hAnsi="Times New Roman" w:cs="Times New Roman"/>
          <w:sz w:val="28"/>
          <w:szCs w:val="28"/>
        </w:rPr>
        <w:t>Дробится рван</w:t>
      </w:r>
      <w:r w:rsidR="00905629">
        <w:rPr>
          <w:rFonts w:ascii="Times New Roman" w:hAnsi="Times New Roman" w:cs="Times New Roman"/>
          <w:sz w:val="28"/>
          <w:szCs w:val="28"/>
        </w:rPr>
        <w:t>ый цоколь монумента...»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Проза о Великой Отечественной войне</w:t>
      </w:r>
      <w:r w:rsidRPr="001E5AC7">
        <w:rPr>
          <w:rFonts w:ascii="Times New Roman" w:hAnsi="Times New Roman" w:cs="Times New Roman"/>
          <w:sz w:val="28"/>
          <w:szCs w:val="28"/>
        </w:rPr>
        <w:t xml:space="preserve"> (по одному произведению не менее чем двух писателей по вы</w:t>
      </w:r>
      <w:r w:rsidR="00905629">
        <w:rPr>
          <w:rFonts w:ascii="Times New Roman" w:hAnsi="Times New Roman" w:cs="Times New Roman"/>
          <w:sz w:val="28"/>
          <w:szCs w:val="28"/>
        </w:rPr>
        <w:t>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w:t>
      </w:r>
      <w:r w:rsidRPr="001E5AC7">
        <w:rPr>
          <w:rFonts w:ascii="Times New Roman" w:hAnsi="Times New Roman" w:cs="Times New Roman"/>
          <w:sz w:val="28"/>
          <w:szCs w:val="28"/>
        </w:rPr>
        <w:t>; К.Д. В</w:t>
      </w:r>
      <w:r w:rsidR="00905629">
        <w:rPr>
          <w:rFonts w:ascii="Times New Roman" w:hAnsi="Times New Roman" w:cs="Times New Roman"/>
          <w:sz w:val="28"/>
          <w:szCs w:val="28"/>
        </w:rPr>
        <w:t>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Фадеев</w:t>
      </w:r>
      <w:r w:rsidR="00905629">
        <w:rPr>
          <w:rFonts w:ascii="Times New Roman" w:hAnsi="Times New Roman" w:cs="Times New Roman"/>
          <w:sz w:val="28"/>
          <w:szCs w:val="28"/>
        </w:rPr>
        <w:t xml:space="preserve"> «Молодая гвардия»</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В.О. Богомолов</w:t>
      </w:r>
      <w:r w:rsidR="00905629">
        <w:rPr>
          <w:rFonts w:ascii="Times New Roman" w:hAnsi="Times New Roman" w:cs="Times New Roman"/>
          <w:sz w:val="28"/>
          <w:szCs w:val="28"/>
        </w:rPr>
        <w:t xml:space="preserve"> «В августе сорок четвертого»</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Поэзия о Великой Отечественной войне.</w:t>
      </w:r>
      <w:r w:rsidRPr="001E5AC7">
        <w:rPr>
          <w:rFonts w:ascii="Times New Roman" w:hAnsi="Times New Roman" w:cs="Times New Roman"/>
          <w:sz w:val="28"/>
          <w:szCs w:val="28"/>
        </w:rPr>
        <w:t xml:space="preserve"> Стихотворения (по одному стихотворению не менее чем двух поэтов по выбору). Например, Ю.В. Друниной, М.В. Исаковского, Ю.Д. Левитанского, С.</w:t>
      </w:r>
      <w:r w:rsidR="00905629">
        <w:rPr>
          <w:rFonts w:ascii="Times New Roman" w:hAnsi="Times New Roman" w:cs="Times New Roman"/>
          <w:sz w:val="28"/>
          <w:szCs w:val="28"/>
        </w:rPr>
        <w:t>С. Орлова, Д.С. Самойлова, К.М. </w:t>
      </w:r>
      <w:r w:rsidRPr="001E5AC7">
        <w:rPr>
          <w:rFonts w:ascii="Times New Roman" w:hAnsi="Times New Roman" w:cs="Times New Roman"/>
          <w:sz w:val="28"/>
          <w:szCs w:val="28"/>
        </w:rPr>
        <w:t>Симонова,</w:t>
      </w:r>
      <w:r w:rsidR="00905629">
        <w:rPr>
          <w:rFonts w:ascii="Times New Roman" w:hAnsi="Times New Roman" w:cs="Times New Roman"/>
          <w:sz w:val="28"/>
          <w:szCs w:val="28"/>
        </w:rPr>
        <w:t xml:space="preserve"> Б.А. Слуцкого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 xml:space="preserve">Драматургия о Великой Отечественной войне. </w:t>
      </w:r>
      <w:r w:rsidRPr="001E5AC7">
        <w:rPr>
          <w:rFonts w:ascii="Times New Roman" w:hAnsi="Times New Roman" w:cs="Times New Roman"/>
          <w:sz w:val="28"/>
          <w:szCs w:val="28"/>
        </w:rPr>
        <w:t>Пьесы (одно произведение по выбору). Например, В.С. Розов</w:t>
      </w:r>
      <w:r w:rsidR="00905629">
        <w:rPr>
          <w:rFonts w:ascii="Times New Roman" w:hAnsi="Times New Roman" w:cs="Times New Roman"/>
          <w:sz w:val="28"/>
          <w:szCs w:val="28"/>
        </w:rPr>
        <w:t xml:space="preserve"> «Вечно живые»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Б.Л. Пастернак.</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Февра</w:t>
      </w:r>
      <w:r w:rsidR="00905629">
        <w:rPr>
          <w:rFonts w:ascii="Times New Roman" w:hAnsi="Times New Roman" w:cs="Times New Roman"/>
          <w:sz w:val="28"/>
          <w:szCs w:val="28"/>
        </w:rPr>
        <w:t>ль. Достать чернил и плакать!..»</w:t>
      </w:r>
      <w:r w:rsidRPr="001E5AC7">
        <w:rPr>
          <w:rFonts w:ascii="Times New Roman" w:hAnsi="Times New Roman" w:cs="Times New Roman"/>
          <w:sz w:val="28"/>
          <w:szCs w:val="28"/>
        </w:rPr>
        <w:t>,</w:t>
      </w:r>
      <w:r w:rsidR="00905629">
        <w:rPr>
          <w:rFonts w:ascii="Times New Roman" w:hAnsi="Times New Roman" w:cs="Times New Roman"/>
          <w:sz w:val="28"/>
          <w:szCs w:val="28"/>
        </w:rPr>
        <w:t xml:space="preserve"> «Определение поэзии», «Во всем мне хочется дойти...», «Снег идет», «Любить иных - тяжелый крест...», «Быть знаменитым некрасиво...», «Ночь», «Гамлет», «Зимняя ночь»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А.И. Солженицын.</w:t>
      </w:r>
      <w:r w:rsidR="00905629">
        <w:rPr>
          <w:rFonts w:ascii="Times New Roman" w:hAnsi="Times New Roman" w:cs="Times New Roman"/>
          <w:sz w:val="28"/>
          <w:szCs w:val="28"/>
        </w:rPr>
        <w:t xml:space="preserve"> Произведения «Один день Ивана Денисовича», «Архипелаг ГУЛАГ»</w:t>
      </w:r>
      <w:r w:rsidRPr="001E5AC7">
        <w:rPr>
          <w:rFonts w:ascii="Times New Roman" w:hAnsi="Times New Roman" w:cs="Times New Roman"/>
          <w:sz w:val="28"/>
          <w:szCs w:val="28"/>
        </w:rPr>
        <w:t xml:space="preserve"> (фрагменты кн</w:t>
      </w:r>
      <w:r w:rsidR="00905629">
        <w:rPr>
          <w:rFonts w:ascii="Times New Roman" w:hAnsi="Times New Roman" w:cs="Times New Roman"/>
          <w:sz w:val="28"/>
          <w:szCs w:val="28"/>
        </w:rPr>
        <w:t>иги по выбору, например, глава «</w:t>
      </w:r>
      <w:r w:rsidRPr="001E5AC7">
        <w:rPr>
          <w:rFonts w:ascii="Times New Roman" w:hAnsi="Times New Roman" w:cs="Times New Roman"/>
          <w:sz w:val="28"/>
          <w:szCs w:val="28"/>
        </w:rPr>
        <w:t>Поэзия под пли</w:t>
      </w:r>
      <w:r w:rsidR="00905629">
        <w:rPr>
          <w:rFonts w:ascii="Times New Roman" w:hAnsi="Times New Roman" w:cs="Times New Roman"/>
          <w:sz w:val="28"/>
          <w:szCs w:val="28"/>
        </w:rPr>
        <w:t>той, правда под камнем»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В.М. Шукшин.</w:t>
      </w:r>
      <w:r w:rsidRPr="001E5AC7">
        <w:rPr>
          <w:rFonts w:ascii="Times New Roman" w:hAnsi="Times New Roman" w:cs="Times New Roman"/>
          <w:sz w:val="28"/>
          <w:szCs w:val="28"/>
        </w:rPr>
        <w:t xml:space="preserve"> Рассказы (не ме</w:t>
      </w:r>
      <w:r w:rsidR="00905629">
        <w:rPr>
          <w:rFonts w:ascii="Times New Roman" w:hAnsi="Times New Roman" w:cs="Times New Roman"/>
          <w:sz w:val="28"/>
          <w:szCs w:val="28"/>
        </w:rPr>
        <w:t>нее двух по выбору). Например, «Срезал», «Обида», «Микроскоп», «Мастер», «Крепкий мужик», «Сапожки»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В.Г. Распутин.</w:t>
      </w:r>
      <w:r w:rsidRPr="001E5AC7">
        <w:rPr>
          <w:rFonts w:ascii="Times New Roman" w:hAnsi="Times New Roman" w:cs="Times New Roman"/>
          <w:sz w:val="28"/>
          <w:szCs w:val="28"/>
        </w:rPr>
        <w:t xml:space="preserve"> Рассказы и повести (одно прои</w:t>
      </w:r>
      <w:r w:rsidR="00905629">
        <w:rPr>
          <w:rFonts w:ascii="Times New Roman" w:hAnsi="Times New Roman" w:cs="Times New Roman"/>
          <w:sz w:val="28"/>
          <w:szCs w:val="28"/>
        </w:rPr>
        <w:t>зведение по выбору). Например, «Живи и помни», «Прощание с Матерой»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Н.М. Рубцов.</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 xml:space="preserve">нее трех по выбору). Например, </w:t>
      </w:r>
      <w:r w:rsidR="00905629">
        <w:rPr>
          <w:rFonts w:ascii="Times New Roman" w:hAnsi="Times New Roman" w:cs="Times New Roman"/>
          <w:sz w:val="28"/>
          <w:szCs w:val="28"/>
        </w:rPr>
        <w:lastRenderedPageBreak/>
        <w:t>«Звезда полей», «Тихая моя родина!..», «В горнице моей светло...», «Привет, Россия...», «</w:t>
      </w:r>
      <w:r w:rsidRPr="001E5AC7">
        <w:rPr>
          <w:rFonts w:ascii="Times New Roman" w:hAnsi="Times New Roman" w:cs="Times New Roman"/>
          <w:sz w:val="28"/>
          <w:szCs w:val="28"/>
        </w:rPr>
        <w:t>Русский</w:t>
      </w:r>
      <w:r w:rsidR="00905629">
        <w:rPr>
          <w:rFonts w:ascii="Times New Roman" w:hAnsi="Times New Roman" w:cs="Times New Roman"/>
          <w:sz w:val="28"/>
          <w:szCs w:val="28"/>
        </w:rPr>
        <w:t xml:space="preserve"> огонек», «</w:t>
      </w:r>
      <w:r w:rsidRPr="001E5AC7">
        <w:rPr>
          <w:rFonts w:ascii="Times New Roman" w:hAnsi="Times New Roman" w:cs="Times New Roman"/>
          <w:sz w:val="28"/>
          <w:szCs w:val="28"/>
        </w:rPr>
        <w:t>Я буду скакать п</w:t>
      </w:r>
      <w:r w:rsidR="00905629">
        <w:rPr>
          <w:rFonts w:ascii="Times New Roman" w:hAnsi="Times New Roman" w:cs="Times New Roman"/>
          <w:sz w:val="28"/>
          <w:szCs w:val="28"/>
        </w:rPr>
        <w:t>о холмам задремавшей отчизны...»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Бродский.</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«На смерть Жукова»</w:t>
      </w:r>
      <w:r w:rsidRPr="001E5AC7">
        <w:rPr>
          <w:rFonts w:ascii="Times New Roman" w:hAnsi="Times New Roman" w:cs="Times New Roman"/>
          <w:sz w:val="28"/>
          <w:szCs w:val="28"/>
        </w:rPr>
        <w:t xml:space="preserve">, </w:t>
      </w:r>
      <w:r w:rsidR="00905629">
        <w:rPr>
          <w:rFonts w:ascii="Times New Roman" w:hAnsi="Times New Roman" w:cs="Times New Roman"/>
          <w:sz w:val="28"/>
          <w:szCs w:val="28"/>
        </w:rPr>
        <w:t>«Осенний крик ястреба», «Пилигримы», «Стансы» («Ни страны, ни погоста...»), «</w:t>
      </w:r>
      <w:r w:rsidRPr="001E5AC7">
        <w:rPr>
          <w:rFonts w:ascii="Times New Roman" w:hAnsi="Times New Roman" w:cs="Times New Roman"/>
          <w:sz w:val="28"/>
          <w:szCs w:val="28"/>
        </w:rPr>
        <w:t>На столетие Анны Ахмато</w:t>
      </w:r>
      <w:r w:rsidR="00905629">
        <w:rPr>
          <w:rFonts w:ascii="Times New Roman" w:hAnsi="Times New Roman" w:cs="Times New Roman"/>
          <w:sz w:val="28"/>
          <w:szCs w:val="28"/>
        </w:rPr>
        <w:t>вой», «Рождественский романс», «</w:t>
      </w:r>
      <w:r w:rsidRPr="001E5AC7">
        <w:rPr>
          <w:rFonts w:ascii="Times New Roman" w:hAnsi="Times New Roman" w:cs="Times New Roman"/>
          <w:sz w:val="28"/>
          <w:szCs w:val="28"/>
        </w:rPr>
        <w:t xml:space="preserve">Я входил </w:t>
      </w:r>
      <w:r w:rsidR="00905629">
        <w:rPr>
          <w:rFonts w:ascii="Times New Roman" w:hAnsi="Times New Roman" w:cs="Times New Roman"/>
          <w:sz w:val="28"/>
          <w:szCs w:val="28"/>
        </w:rPr>
        <w:t>вместо дикого зверя в клетку...»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второй половины XX - начала XXI вв.</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Проза второй половины XX - начала XXI вв.</w:t>
      </w:r>
      <w:r w:rsidRPr="001E5AC7">
        <w:rPr>
          <w:rFonts w:ascii="Times New Roman" w:hAnsi="Times New Roman" w:cs="Times New Roman"/>
          <w:sz w:val="28"/>
          <w:szCs w:val="28"/>
        </w:rPr>
        <w:t xml:space="preserve"> Рассказы, повести, романы (по одному произведению не менее чем двух прозаиков по выбору). Н</w:t>
      </w:r>
      <w:r w:rsidR="004546BA">
        <w:rPr>
          <w:rFonts w:ascii="Times New Roman" w:hAnsi="Times New Roman" w:cs="Times New Roman"/>
          <w:sz w:val="28"/>
          <w:szCs w:val="28"/>
        </w:rPr>
        <w:t>апример, Ф.А. Абрамов (повесть «Пелагея»); Ч.Т. Айтматов (повесть «Белый пароход»</w:t>
      </w:r>
      <w:r w:rsidRPr="001E5AC7">
        <w:rPr>
          <w:rFonts w:ascii="Times New Roman" w:hAnsi="Times New Roman" w:cs="Times New Roman"/>
          <w:sz w:val="28"/>
          <w:szCs w:val="28"/>
        </w:rPr>
        <w:t>); В.П. Астафьев (повествование в рассказах "Царь-рыба" (фр</w:t>
      </w:r>
      <w:r w:rsidR="004546BA">
        <w:rPr>
          <w:rFonts w:ascii="Times New Roman" w:hAnsi="Times New Roman" w:cs="Times New Roman"/>
          <w:sz w:val="28"/>
          <w:szCs w:val="28"/>
        </w:rPr>
        <w:t>агменты); В.И. Белов (рассказы «На родине», «Бобришный угор»</w:t>
      </w:r>
      <w:r w:rsidRPr="001E5AC7">
        <w:rPr>
          <w:rFonts w:ascii="Times New Roman" w:hAnsi="Times New Roman" w:cs="Times New Roman"/>
          <w:sz w:val="28"/>
          <w:szCs w:val="28"/>
        </w:rPr>
        <w:t>); Ф.</w:t>
      </w:r>
      <w:r w:rsidR="004546BA">
        <w:rPr>
          <w:rFonts w:ascii="Times New Roman" w:hAnsi="Times New Roman" w:cs="Times New Roman"/>
          <w:sz w:val="28"/>
          <w:szCs w:val="28"/>
        </w:rPr>
        <w:t>А. Искандер (роман в рассказах «</w:t>
      </w:r>
      <w:r w:rsidRPr="001E5AC7">
        <w:rPr>
          <w:rFonts w:ascii="Times New Roman" w:hAnsi="Times New Roman" w:cs="Times New Roman"/>
          <w:sz w:val="28"/>
          <w:szCs w:val="28"/>
        </w:rPr>
        <w:t>Сан</w:t>
      </w:r>
      <w:r w:rsidR="004546BA">
        <w:rPr>
          <w:rFonts w:ascii="Times New Roman" w:hAnsi="Times New Roman" w:cs="Times New Roman"/>
          <w:sz w:val="28"/>
          <w:szCs w:val="28"/>
        </w:rPr>
        <w:t>дро из Чегема»</w:t>
      </w:r>
      <w:r w:rsidRPr="001E5AC7">
        <w:rPr>
          <w:rFonts w:ascii="Times New Roman" w:hAnsi="Times New Roman" w:cs="Times New Roman"/>
          <w:sz w:val="28"/>
          <w:szCs w:val="28"/>
        </w:rPr>
        <w:t xml:space="preserve"> (фраг</w:t>
      </w:r>
      <w:r w:rsidR="004546BA">
        <w:rPr>
          <w:rFonts w:ascii="Times New Roman" w:hAnsi="Times New Roman" w:cs="Times New Roman"/>
          <w:sz w:val="28"/>
          <w:szCs w:val="28"/>
        </w:rPr>
        <w:t>менты); Ю.П. Казаков (рассказы «Северный дневник», «Поморка»</w:t>
      </w:r>
      <w:r w:rsidRPr="001E5AC7">
        <w:rPr>
          <w:rFonts w:ascii="Times New Roman" w:hAnsi="Times New Roman" w:cs="Times New Roman"/>
          <w:sz w:val="28"/>
          <w:szCs w:val="28"/>
        </w:rPr>
        <w:t xml:space="preserve">); З. </w:t>
      </w:r>
      <w:r w:rsidR="004546BA">
        <w:rPr>
          <w:rFonts w:ascii="Times New Roman" w:hAnsi="Times New Roman" w:cs="Times New Roman"/>
          <w:sz w:val="28"/>
          <w:szCs w:val="28"/>
        </w:rPr>
        <w:t>Прилепин (рассказы из сборника «Собаки и другие люди»</w:t>
      </w:r>
      <w:r w:rsidRPr="001E5AC7">
        <w:rPr>
          <w:rFonts w:ascii="Times New Roman" w:hAnsi="Times New Roman" w:cs="Times New Roman"/>
          <w:sz w:val="28"/>
          <w:szCs w:val="28"/>
        </w:rPr>
        <w:t>); А</w:t>
      </w:r>
      <w:r w:rsidR="004546BA">
        <w:rPr>
          <w:rFonts w:ascii="Times New Roman" w:hAnsi="Times New Roman" w:cs="Times New Roman"/>
          <w:sz w:val="28"/>
          <w:szCs w:val="28"/>
        </w:rPr>
        <w:t>.Н. и Б.Н. Стругацкие (повесть «</w:t>
      </w:r>
      <w:r w:rsidRPr="001E5AC7">
        <w:rPr>
          <w:rFonts w:ascii="Times New Roman" w:hAnsi="Times New Roman" w:cs="Times New Roman"/>
          <w:sz w:val="28"/>
          <w:szCs w:val="28"/>
        </w:rPr>
        <w:t>П</w:t>
      </w:r>
      <w:r w:rsidR="004546BA">
        <w:rPr>
          <w:rFonts w:ascii="Times New Roman" w:hAnsi="Times New Roman" w:cs="Times New Roman"/>
          <w:sz w:val="28"/>
          <w:szCs w:val="28"/>
        </w:rPr>
        <w:t>онедельник начинается в субботу»); Ю.В. Трифонов (повесть «Обмен»)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Поэзия второй половины XX - начала XXI вв.</w:t>
      </w:r>
      <w:r w:rsidRPr="001E5AC7">
        <w:rPr>
          <w:rFonts w:ascii="Times New Roman" w:hAnsi="Times New Roman" w:cs="Times New Roman"/>
          <w:sz w:val="28"/>
          <w:szCs w:val="28"/>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w:t>
      </w:r>
      <w:r w:rsidR="004546BA">
        <w:rPr>
          <w:rFonts w:ascii="Times New Roman" w:hAnsi="Times New Roman" w:cs="Times New Roman"/>
          <w:sz w:val="28"/>
          <w:szCs w:val="28"/>
        </w:rPr>
        <w:t>ковского, О.Г. Чухонцева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Драматургия второй половины XX - начала XXI вв</w:t>
      </w:r>
      <w:r w:rsidRPr="001E5AC7">
        <w:rPr>
          <w:rFonts w:ascii="Times New Roman" w:hAnsi="Times New Roman" w:cs="Times New Roman"/>
          <w:sz w:val="28"/>
          <w:szCs w:val="28"/>
        </w:rPr>
        <w:t>. Пьесы (произведение одного из драматургов по вы</w:t>
      </w:r>
      <w:r w:rsidR="004546BA">
        <w:rPr>
          <w:rFonts w:ascii="Times New Roman" w:hAnsi="Times New Roman" w:cs="Times New Roman"/>
          <w:sz w:val="28"/>
          <w:szCs w:val="28"/>
        </w:rPr>
        <w:t>бору). Например, А.Н. Арбузов «Иркутская история»; А.В. Вампилов «Старший сын» и др.</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народов России.</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Рассказы, повести, стихотворения</w:t>
      </w:r>
      <w:r w:rsidRPr="001E5AC7">
        <w:rPr>
          <w:rFonts w:ascii="Times New Roman" w:hAnsi="Times New Roman" w:cs="Times New Roman"/>
          <w:sz w:val="28"/>
          <w:szCs w:val="28"/>
        </w:rPr>
        <w:t xml:space="preserve"> (одно произведение по выбору</w:t>
      </w:r>
      <w:r w:rsidR="004546BA">
        <w:rPr>
          <w:rFonts w:ascii="Times New Roman" w:hAnsi="Times New Roman" w:cs="Times New Roman"/>
          <w:sz w:val="28"/>
          <w:szCs w:val="28"/>
        </w:rPr>
        <w:t>). Например, рассказ Ю. Рытхэу «Хранитель огня»; повесть Ю. Шесталова «Синий ветер каслания» и др.</w:t>
      </w:r>
      <w:r w:rsidRPr="001E5AC7">
        <w:rPr>
          <w:rFonts w:ascii="Times New Roman" w:hAnsi="Times New Roman" w:cs="Times New Roman"/>
          <w:sz w:val="28"/>
          <w:szCs w:val="28"/>
        </w:rPr>
        <w:t>; стихотворения Г. Айги, Р. Гамзатова, М. Джалиля, М. Карима, Д. К</w:t>
      </w:r>
      <w:r w:rsidR="004546BA">
        <w:rPr>
          <w:rFonts w:ascii="Times New Roman" w:hAnsi="Times New Roman" w:cs="Times New Roman"/>
          <w:sz w:val="28"/>
          <w:szCs w:val="28"/>
        </w:rPr>
        <w:t>угультинова, К. Кулиева и др.</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sz w:val="28"/>
          <w:szCs w:val="28"/>
        </w:rPr>
        <w:t>Зарубежная литература</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проза XX века</w:t>
      </w:r>
      <w:r w:rsidRPr="001E5AC7">
        <w:rPr>
          <w:rFonts w:ascii="Times New Roman" w:hAnsi="Times New Roman" w:cs="Times New Roman"/>
          <w:sz w:val="28"/>
          <w:szCs w:val="28"/>
        </w:rPr>
        <w:t xml:space="preserve"> (одно произведение по выбору). Напр</w:t>
      </w:r>
      <w:r w:rsidR="004546BA">
        <w:rPr>
          <w:rFonts w:ascii="Times New Roman" w:hAnsi="Times New Roman" w:cs="Times New Roman"/>
          <w:sz w:val="28"/>
          <w:szCs w:val="28"/>
        </w:rPr>
        <w:t>имер, произведения Р. Брэдбери «</w:t>
      </w:r>
      <w:r w:rsidRPr="001E5AC7">
        <w:rPr>
          <w:rFonts w:ascii="Times New Roman" w:hAnsi="Times New Roman" w:cs="Times New Roman"/>
          <w:sz w:val="28"/>
          <w:szCs w:val="28"/>
        </w:rPr>
        <w:t>451 граду</w:t>
      </w:r>
      <w:r w:rsidR="004546BA">
        <w:rPr>
          <w:rFonts w:ascii="Times New Roman" w:hAnsi="Times New Roman" w:cs="Times New Roman"/>
          <w:sz w:val="28"/>
          <w:szCs w:val="28"/>
        </w:rPr>
        <w:t>с по Фаренгейту»; Э.М. Ремарка «Три товарища»; Д. Сэлинджера «</w:t>
      </w:r>
      <w:r w:rsidRPr="001E5AC7">
        <w:rPr>
          <w:rFonts w:ascii="Times New Roman" w:hAnsi="Times New Roman" w:cs="Times New Roman"/>
          <w:sz w:val="28"/>
          <w:szCs w:val="28"/>
        </w:rPr>
        <w:t>Над пропас</w:t>
      </w:r>
      <w:r w:rsidR="004546BA">
        <w:rPr>
          <w:rFonts w:ascii="Times New Roman" w:hAnsi="Times New Roman" w:cs="Times New Roman"/>
          <w:sz w:val="28"/>
          <w:szCs w:val="28"/>
        </w:rPr>
        <w:t>тью во ржи»</w:t>
      </w:r>
      <w:r w:rsidRPr="001E5AC7">
        <w:rPr>
          <w:rFonts w:ascii="Times New Roman" w:hAnsi="Times New Roman" w:cs="Times New Roman"/>
          <w:sz w:val="28"/>
          <w:szCs w:val="28"/>
        </w:rPr>
        <w:t xml:space="preserve">; Г. Уэллса </w:t>
      </w:r>
      <w:r w:rsidR="004546BA">
        <w:rPr>
          <w:rFonts w:ascii="Times New Roman" w:hAnsi="Times New Roman" w:cs="Times New Roman"/>
          <w:sz w:val="28"/>
          <w:szCs w:val="28"/>
        </w:rPr>
        <w:t>«Машина времени»; Э. Хемингуэя «Старик и море»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поэзия XX века</w:t>
      </w:r>
      <w:r w:rsidRPr="001E5AC7">
        <w:rPr>
          <w:rFonts w:ascii="Times New Roman" w:hAnsi="Times New Roman" w:cs="Times New Roman"/>
          <w:sz w:val="28"/>
          <w:szCs w:val="28"/>
        </w:rPr>
        <w:t xml:space="preserve"> (не менее двух стихотворений одного из поэтов по выбору). Например, стихотворения Г. </w:t>
      </w:r>
      <w:r w:rsidR="004546BA">
        <w:rPr>
          <w:rFonts w:ascii="Times New Roman" w:hAnsi="Times New Roman" w:cs="Times New Roman"/>
          <w:sz w:val="28"/>
          <w:szCs w:val="28"/>
        </w:rPr>
        <w:t>Аполлинера, Т.С. Элиота и др</w:t>
      </w:r>
      <w:r w:rsidRPr="001E5AC7">
        <w:rPr>
          <w:rFonts w:ascii="Times New Roman" w:hAnsi="Times New Roman" w:cs="Times New Roman"/>
          <w:sz w:val="28"/>
          <w:szCs w:val="28"/>
        </w:rPr>
        <w:t>.</w:t>
      </w:r>
    </w:p>
    <w:p w:rsidR="001E5AC7" w:rsidRPr="004546BA" w:rsidRDefault="001E5AC7" w:rsidP="004546BA">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драматургия XX века</w:t>
      </w:r>
      <w:r w:rsidRPr="001E5AC7">
        <w:rPr>
          <w:rFonts w:ascii="Times New Roman" w:hAnsi="Times New Roman" w:cs="Times New Roman"/>
          <w:sz w:val="28"/>
          <w:szCs w:val="28"/>
        </w:rPr>
        <w:t xml:space="preserve"> (одно произведение по выбо</w:t>
      </w:r>
      <w:r w:rsidR="004546BA">
        <w:rPr>
          <w:rFonts w:ascii="Times New Roman" w:hAnsi="Times New Roman" w:cs="Times New Roman"/>
          <w:sz w:val="28"/>
          <w:szCs w:val="28"/>
        </w:rPr>
        <w:t>ру). Например, пьесы Б. Брехта «Мамаша Кураж и ее дети»; М. Метерлинка «Синяя птица»; О. Уайльда «Идеальный муж»; Т. Уильямса «Трамвай «Желание»»; Б. Шоу «Пигмалион» и др</w:t>
      </w:r>
      <w:r w:rsidRPr="001E5AC7">
        <w:rPr>
          <w:rFonts w:ascii="Times New Roman" w:hAnsi="Times New Roman" w:cs="Times New Roman"/>
          <w:sz w:val="28"/>
          <w:szCs w:val="28"/>
        </w:rPr>
        <w:t>.</w:t>
      </w:r>
    </w:p>
    <w:p w:rsidR="00C2195B" w:rsidRPr="005D4B91" w:rsidRDefault="00C2195B" w:rsidP="005D4B91">
      <w:pPr>
        <w:ind w:firstLine="709"/>
        <w:rPr>
          <w:rFonts w:ascii="Times New Roman" w:hAnsi="Times New Roman" w:cs="Times New Roman"/>
          <w:b/>
          <w:sz w:val="28"/>
          <w:szCs w:val="28"/>
        </w:rPr>
      </w:pPr>
      <w:bookmarkStart w:id="121" w:name="sub_1205"/>
      <w:bookmarkEnd w:id="120"/>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lastRenderedPageBreak/>
        <w:t>3) ПЛАНИРУЕМЫЕ Р</w:t>
      </w:r>
      <w:r w:rsidR="00AC5248" w:rsidRPr="005D4B91">
        <w:rPr>
          <w:rFonts w:ascii="Times New Roman" w:hAnsi="Times New Roman" w:cs="Times New Roman"/>
          <w:b/>
          <w:sz w:val="28"/>
          <w:szCs w:val="28"/>
        </w:rPr>
        <w:t>ЕЗУЛЬТАТЫ ОСВОЕНИЯ ПРОГРАММЫ УЧЕБНОГО ПРЕДМЕТА «</w:t>
      </w:r>
      <w:r w:rsidRPr="005D4B91">
        <w:rPr>
          <w:rFonts w:ascii="Times New Roman" w:hAnsi="Times New Roman" w:cs="Times New Roman"/>
          <w:b/>
          <w:sz w:val="28"/>
          <w:szCs w:val="28"/>
        </w:rPr>
        <w:t>ЛИ</w:t>
      </w:r>
      <w:r w:rsidR="00AC5248" w:rsidRPr="005D4B91">
        <w:rPr>
          <w:rFonts w:ascii="Times New Roman" w:hAnsi="Times New Roman" w:cs="Times New Roman"/>
          <w:b/>
          <w:sz w:val="28"/>
          <w:szCs w:val="28"/>
        </w:rPr>
        <w:t>ТЕРАТУРА»</w:t>
      </w:r>
      <w:r w:rsidRPr="005D4B91">
        <w:rPr>
          <w:rFonts w:ascii="Times New Roman" w:hAnsi="Times New Roman" w:cs="Times New Roman"/>
          <w:b/>
          <w:sz w:val="28"/>
          <w:szCs w:val="28"/>
        </w:rPr>
        <w:t xml:space="preserve"> НА УРОВНЕ СОО</w:t>
      </w:r>
    </w:p>
    <w:p w:rsidR="00132A67" w:rsidRPr="005D4B91" w:rsidRDefault="00132A67" w:rsidP="005D4B91">
      <w:pPr>
        <w:ind w:firstLine="709"/>
        <w:rPr>
          <w:rFonts w:ascii="Times New Roman" w:hAnsi="Times New Roman" w:cs="Times New Roman"/>
          <w:b/>
          <w:sz w:val="28"/>
          <w:szCs w:val="28"/>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122" w:name="sub_12051"/>
      <w:bookmarkEnd w:id="121"/>
      <w:r w:rsidRPr="005D4B91">
        <w:rPr>
          <w:rFonts w:ascii="Times New Roman" w:hAnsi="Times New Roman" w:cs="Times New Roman"/>
          <w:sz w:val="28"/>
          <w:szCs w:val="28"/>
        </w:rPr>
        <w:t xml:space="preserve">Личностные результаты освоения программы по литературе на уровне </w:t>
      </w:r>
      <w:r w:rsidR="00132A67"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123" w:name="sub_12052"/>
      <w:bookmarkEnd w:id="122"/>
      <w:r w:rsidRPr="005D4B91">
        <w:rPr>
          <w:rFonts w:ascii="Times New Roman" w:hAnsi="Times New Roman" w:cs="Times New Roman"/>
          <w:b/>
          <w:i/>
          <w:sz w:val="28"/>
          <w:szCs w:val="28"/>
        </w:rPr>
        <w:t xml:space="preserve">В результате изучения литературы на уровне </w:t>
      </w:r>
      <w:r w:rsidR="00132A67"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у обучающегося будут сформированы следующие личностные результаты:</w:t>
      </w:r>
    </w:p>
    <w:p w:rsidR="00071A2F" w:rsidRPr="005D4B91" w:rsidRDefault="00C2195B" w:rsidP="005D4B91">
      <w:pPr>
        <w:ind w:firstLine="709"/>
        <w:rPr>
          <w:rFonts w:ascii="Times New Roman" w:hAnsi="Times New Roman" w:cs="Times New Roman"/>
          <w:b/>
          <w:i/>
          <w:sz w:val="28"/>
          <w:szCs w:val="28"/>
        </w:rPr>
      </w:pPr>
      <w:bookmarkStart w:id="124" w:name="sub_120521"/>
      <w:bookmarkEnd w:id="123"/>
      <w:r w:rsidRPr="005D4B91">
        <w:rPr>
          <w:rFonts w:ascii="Times New Roman" w:hAnsi="Times New Roman" w:cs="Times New Roman"/>
          <w:b/>
          <w:i/>
          <w:sz w:val="28"/>
          <w:szCs w:val="28"/>
        </w:rPr>
        <w:t>1) </w:t>
      </w:r>
      <w:r w:rsidR="00071A2F" w:rsidRPr="005D4B91">
        <w:rPr>
          <w:rFonts w:ascii="Times New Roman" w:hAnsi="Times New Roman" w:cs="Times New Roman"/>
          <w:b/>
          <w:i/>
          <w:sz w:val="28"/>
          <w:szCs w:val="28"/>
        </w:rPr>
        <w:t>гражданского воспитания:</w:t>
      </w:r>
    </w:p>
    <w:bookmarkEnd w:id="124"/>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принятие традиционных национальных, общечеловеческих гуманистических, демократических, семейных ценностей,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сопоставлении с жизненными ситуациями, изображёнными в литературных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вести совместную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C2195B" w:rsidP="005D4B91">
      <w:pPr>
        <w:ind w:firstLine="709"/>
        <w:rPr>
          <w:rFonts w:ascii="Times New Roman" w:hAnsi="Times New Roman" w:cs="Times New Roman"/>
          <w:b/>
          <w:i/>
          <w:sz w:val="28"/>
          <w:szCs w:val="28"/>
        </w:rPr>
      </w:pPr>
      <w:bookmarkStart w:id="125" w:name="sub_1205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125"/>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w:t>
      </w:r>
      <w:r w:rsidR="00071A2F" w:rsidRPr="005D4B91">
        <w:rPr>
          <w:rFonts w:ascii="Times New Roman" w:hAnsi="Times New Roman" w:cs="Times New Roman"/>
          <w:sz w:val="28"/>
          <w:szCs w:val="28"/>
        </w:rPr>
        <w:lastRenderedPageBreak/>
        <w:t>воплощению в литературе, а также достижениям России в науке, искусстве, спорте, технологиях, труде, отражённым в художественных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идейная убеждённость, готовность к служению и защите Отечества, ответственность за его судьбу,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воспитанные на примерах из литературы.</w:t>
      </w:r>
    </w:p>
    <w:p w:rsidR="00071A2F" w:rsidRPr="005D4B91" w:rsidRDefault="00C2195B" w:rsidP="005D4B91">
      <w:pPr>
        <w:ind w:firstLine="709"/>
        <w:rPr>
          <w:rFonts w:ascii="Times New Roman" w:hAnsi="Times New Roman" w:cs="Times New Roman"/>
          <w:b/>
          <w:i/>
          <w:sz w:val="28"/>
          <w:szCs w:val="28"/>
        </w:rPr>
      </w:pPr>
      <w:bookmarkStart w:id="126" w:name="sub_1205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126"/>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оценивать ситуацию,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опорой на литературные произведения;</w:t>
      </w:r>
    </w:p>
    <w:p w:rsidR="00071A2F" w:rsidRPr="005D4B91" w:rsidRDefault="00C2195B" w:rsidP="005D4B91">
      <w:pPr>
        <w:ind w:firstLine="709"/>
        <w:rPr>
          <w:rFonts w:ascii="Times New Roman" w:hAnsi="Times New Roman" w:cs="Times New Roman"/>
          <w:b/>
          <w:i/>
          <w:sz w:val="28"/>
          <w:szCs w:val="28"/>
        </w:rPr>
      </w:pPr>
      <w:bookmarkStart w:id="127" w:name="sub_1205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127"/>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творческих работ по литературе;</w:t>
      </w:r>
    </w:p>
    <w:p w:rsidR="00071A2F" w:rsidRPr="005D4B91" w:rsidRDefault="00071A2F" w:rsidP="005D4B91">
      <w:pPr>
        <w:ind w:firstLine="709"/>
        <w:rPr>
          <w:rFonts w:ascii="Times New Roman" w:hAnsi="Times New Roman" w:cs="Times New Roman"/>
          <w:b/>
          <w:i/>
          <w:sz w:val="28"/>
          <w:szCs w:val="28"/>
        </w:rPr>
      </w:pPr>
      <w:bookmarkStart w:id="128" w:name="sub_120525"/>
      <w:r w:rsidRPr="005D4B91">
        <w:rPr>
          <w:rFonts w:ascii="Times New Roman" w:hAnsi="Times New Roman" w:cs="Times New Roman"/>
          <w:b/>
          <w:i/>
          <w:sz w:val="28"/>
          <w:szCs w:val="28"/>
        </w:rPr>
        <w:t>5)</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128"/>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активное неприятие вредных привычек и иных форм причинения вреда физическому и психическому здоровью,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адекватной оценкой поведения и поступков литературных героев;</w:t>
      </w:r>
    </w:p>
    <w:p w:rsidR="00071A2F" w:rsidRPr="005D4B91" w:rsidRDefault="00071A2F" w:rsidP="005D4B91">
      <w:pPr>
        <w:ind w:firstLine="709"/>
        <w:rPr>
          <w:rFonts w:ascii="Times New Roman" w:hAnsi="Times New Roman" w:cs="Times New Roman"/>
          <w:b/>
          <w:i/>
          <w:sz w:val="28"/>
          <w:szCs w:val="28"/>
        </w:rPr>
      </w:pPr>
      <w:bookmarkStart w:id="129" w:name="sub_120526"/>
      <w:r w:rsidRPr="005D4B91">
        <w:rPr>
          <w:rFonts w:ascii="Times New Roman" w:hAnsi="Times New Roman" w:cs="Times New Roman"/>
          <w:b/>
          <w:i/>
          <w:sz w:val="28"/>
          <w:szCs w:val="28"/>
        </w:rPr>
        <w:t>6)</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129"/>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труду, осознание ценности мастерства, трудолюбие,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активной деятельности технологической и социальной </w:t>
      </w:r>
      <w:r w:rsidR="00071A2F" w:rsidRPr="005D4B91">
        <w:rPr>
          <w:rFonts w:ascii="Times New Roman" w:hAnsi="Times New Roman" w:cs="Times New Roman"/>
          <w:sz w:val="28"/>
          <w:szCs w:val="28"/>
        </w:rPr>
        <w:lastRenderedPageBreak/>
        <w:t>направленности, способность инициировать, планировать и самостоятельно выполнять такую деятельность в процессе литературного образования;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ориентируясь на поступки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071A2F" w:rsidRPr="005D4B91" w:rsidRDefault="00071A2F" w:rsidP="005D4B91">
      <w:pPr>
        <w:ind w:firstLine="709"/>
        <w:rPr>
          <w:rFonts w:ascii="Times New Roman" w:hAnsi="Times New Roman" w:cs="Times New Roman"/>
          <w:b/>
          <w:i/>
          <w:sz w:val="28"/>
          <w:szCs w:val="28"/>
        </w:rPr>
      </w:pPr>
      <w:bookmarkStart w:id="130" w:name="sub_120527"/>
      <w:r w:rsidRPr="005D4B91">
        <w:rPr>
          <w:rFonts w:ascii="Times New Roman" w:hAnsi="Times New Roman" w:cs="Times New Roman"/>
          <w:b/>
          <w:i/>
          <w:sz w:val="28"/>
          <w:szCs w:val="28"/>
        </w:rPr>
        <w:t>7)</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экологического воспитания:</w:t>
      </w:r>
    </w:p>
    <w:bookmarkEnd w:id="130"/>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активное неприятие действий, приносящих вред окружающей среде,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расширение опыта деятельности экологической направленности,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представленной в произведениях русской, зарубежной литературы и литератур народов России;</w:t>
      </w:r>
    </w:p>
    <w:p w:rsidR="00071A2F" w:rsidRPr="005D4B91" w:rsidRDefault="00C2195B" w:rsidP="005D4B91">
      <w:pPr>
        <w:ind w:firstLine="709"/>
        <w:rPr>
          <w:rFonts w:ascii="Times New Roman" w:hAnsi="Times New Roman" w:cs="Times New Roman"/>
          <w:b/>
          <w:i/>
          <w:sz w:val="28"/>
          <w:szCs w:val="28"/>
        </w:rPr>
      </w:pPr>
      <w:bookmarkStart w:id="131" w:name="sub_120528"/>
      <w:r w:rsidRPr="005D4B91">
        <w:rPr>
          <w:rFonts w:ascii="Times New Roman" w:hAnsi="Times New Roman" w:cs="Times New Roman"/>
          <w:b/>
          <w:i/>
          <w:sz w:val="28"/>
          <w:szCs w:val="28"/>
        </w:rPr>
        <w:t>8) </w:t>
      </w:r>
      <w:r w:rsidR="00071A2F" w:rsidRPr="005D4B91">
        <w:rPr>
          <w:rFonts w:ascii="Times New Roman" w:hAnsi="Times New Roman" w:cs="Times New Roman"/>
          <w:b/>
          <w:i/>
          <w:sz w:val="28"/>
          <w:szCs w:val="28"/>
        </w:rPr>
        <w:t>ценности научного познания:</w:t>
      </w:r>
    </w:p>
    <w:bookmarkEnd w:id="131"/>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 литературные темы.</w:t>
      </w:r>
    </w:p>
    <w:p w:rsidR="00071A2F" w:rsidRPr="005D4B91" w:rsidRDefault="00071A2F" w:rsidP="005D4B91">
      <w:pPr>
        <w:ind w:firstLine="709"/>
        <w:rPr>
          <w:rFonts w:ascii="Times New Roman" w:hAnsi="Times New Roman" w:cs="Times New Roman"/>
          <w:b/>
          <w:i/>
          <w:sz w:val="28"/>
          <w:szCs w:val="28"/>
        </w:rPr>
      </w:pPr>
      <w:bookmarkStart w:id="132" w:name="sub_12053"/>
      <w:r w:rsidRPr="005D4B91">
        <w:rPr>
          <w:rFonts w:ascii="Times New Roman" w:hAnsi="Times New Roman" w:cs="Times New Roman"/>
          <w:b/>
          <w:i/>
          <w:sz w:val="28"/>
          <w:szCs w:val="28"/>
        </w:rPr>
        <w:t xml:space="preserve">В процессе достижения личностных результатов освоения обучающимися программы </w:t>
      </w:r>
      <w:r w:rsidR="00132A67" w:rsidRPr="005D4B91">
        <w:rPr>
          <w:rFonts w:ascii="Times New Roman" w:hAnsi="Times New Roman" w:cs="Times New Roman"/>
          <w:b/>
          <w:i/>
          <w:sz w:val="28"/>
          <w:szCs w:val="28"/>
        </w:rPr>
        <w:t>СОО</w:t>
      </w:r>
      <w:r w:rsidRPr="005D4B91">
        <w:rPr>
          <w:rFonts w:ascii="Times New Roman" w:hAnsi="Times New Roman" w:cs="Times New Roman"/>
          <w:b/>
          <w:i/>
          <w:sz w:val="28"/>
          <w:szCs w:val="28"/>
        </w:rPr>
        <w:t xml:space="preserve">, </w:t>
      </w:r>
      <w:r w:rsidR="00132A67"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литературного образования, у обучающихся совершенствуется эмоциональный интеллект, предполагающий сформированность:</w:t>
      </w:r>
    </w:p>
    <w:bookmarkEnd w:id="132"/>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504D2" w:rsidRDefault="004504D2" w:rsidP="005D4B91">
      <w:pPr>
        <w:widowControl/>
        <w:autoSpaceDE/>
        <w:autoSpaceDN/>
        <w:adjustRightInd/>
        <w:ind w:firstLine="709"/>
        <w:jc w:val="center"/>
        <w:rPr>
          <w:rFonts w:ascii="Times New Roman" w:hAnsi="Times New Roman" w:cs="Times New Roman"/>
          <w:b/>
          <w:sz w:val="28"/>
          <w:szCs w:val="28"/>
          <w:lang w:eastAsia="en-US"/>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133" w:name="sub_12054"/>
      <w:r w:rsidRPr="005D4B91">
        <w:rPr>
          <w:rFonts w:ascii="Times New Roman" w:hAnsi="Times New Roman" w:cs="Times New Roman"/>
          <w:b/>
          <w:i/>
          <w:sz w:val="28"/>
          <w:szCs w:val="28"/>
        </w:rPr>
        <w:t xml:space="preserve">В результате изучения литературы на уровне </w:t>
      </w:r>
      <w:r w:rsidR="00D9489E"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34" w:name="sub_120541"/>
      <w:bookmarkEnd w:id="133"/>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4"/>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координировать и выполнять работу в условиях реального, виртуального и комбинированного взаимодействия,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опорой на собственный читательский опыт.</w:t>
      </w:r>
    </w:p>
    <w:p w:rsidR="00071A2F" w:rsidRPr="005D4B91" w:rsidRDefault="00071A2F" w:rsidP="005D4B91">
      <w:pPr>
        <w:ind w:firstLine="709"/>
        <w:rPr>
          <w:rFonts w:ascii="Times New Roman" w:hAnsi="Times New Roman" w:cs="Times New Roman"/>
          <w:i/>
          <w:sz w:val="28"/>
          <w:szCs w:val="28"/>
        </w:rPr>
      </w:pPr>
      <w:bookmarkStart w:id="135" w:name="sub_120542"/>
      <w:r w:rsidRPr="005D4B9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135"/>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w:t>
      </w:r>
      <w:r w:rsidR="00071A2F" w:rsidRPr="005D4B91">
        <w:rPr>
          <w:rFonts w:ascii="Times New Roman" w:hAnsi="Times New Roman" w:cs="Times New Roman"/>
          <w:sz w:val="28"/>
          <w:szCs w:val="28"/>
        </w:rPr>
        <w:lastRenderedPageBreak/>
        <w:t>ному поиску методов решения практических задач, применению различных методов познания;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 современного литературоведения;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читательский;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изучения литературных произведений, в познавательную и практическую области жизнедеятельности;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136" w:name="sub_12054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работать с информацией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6"/>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распознавания и защиты литературной и другой информации, информационной безопасности личности.</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lastRenderedPageBreak/>
        <w:t>Коммуникативные УУД</w:t>
      </w:r>
    </w:p>
    <w:p w:rsidR="00071A2F" w:rsidRPr="005D4B91" w:rsidRDefault="00071A2F" w:rsidP="005D4B91">
      <w:pPr>
        <w:ind w:firstLine="709"/>
        <w:rPr>
          <w:rFonts w:ascii="Times New Roman" w:hAnsi="Times New Roman" w:cs="Times New Roman"/>
          <w:sz w:val="28"/>
          <w:szCs w:val="28"/>
        </w:rPr>
      </w:pPr>
      <w:bookmarkStart w:id="137" w:name="sub_12054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7"/>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осуществлять коммуникации во всех сферах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уроке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4504D2" w:rsidRDefault="004504D2" w:rsidP="005D4B91">
      <w:pPr>
        <w:ind w:firstLine="709"/>
        <w:rPr>
          <w:rFonts w:ascii="Times New Roman" w:hAnsi="Times New Roman" w:cs="Times New Roman"/>
          <w:b/>
          <w:i/>
          <w:sz w:val="28"/>
          <w:szCs w:val="28"/>
        </w:rPr>
      </w:pPr>
    </w:p>
    <w:p w:rsidR="004504D2" w:rsidRDefault="004504D2" w:rsidP="005D4B91">
      <w:pPr>
        <w:ind w:firstLine="709"/>
        <w:rPr>
          <w:rFonts w:ascii="Times New Roman" w:hAnsi="Times New Roman" w:cs="Times New Roman"/>
          <w:b/>
          <w:i/>
          <w:sz w:val="28"/>
          <w:szCs w:val="28"/>
        </w:rPr>
      </w:pP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071A2F" w:rsidRPr="005D4B91" w:rsidRDefault="00071A2F" w:rsidP="005D4B91">
      <w:pPr>
        <w:ind w:firstLine="709"/>
        <w:rPr>
          <w:rFonts w:ascii="Times New Roman" w:hAnsi="Times New Roman" w:cs="Times New Roman"/>
          <w:sz w:val="28"/>
          <w:szCs w:val="28"/>
        </w:rPr>
      </w:pPr>
      <w:bookmarkStart w:id="138" w:name="sub_12054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самоорганизации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8"/>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художественной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 с опорой на читательский опыт;</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 с учётом литературных знаний;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способствовать формированию и проявлению широкой эрудиции в разных областях знаний,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вопросах литературы,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139" w:name="sub_12054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9"/>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для оценки ситуации, выбора верного решения, опираясь на примеры из художественных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решения по их снижению;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принимать мотивы и аргументы других при анализе результатов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произведениях;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ошибки в дискуссиях на литературные темы;</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140" w:name="sub_12054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140"/>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предлагать новые проекты,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литературные, оценивать идеи с позиции новизны, оригинальности, практической значимости;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9489E" w:rsidRPr="005D4B91" w:rsidRDefault="00D9489E" w:rsidP="005D4B91">
      <w:pPr>
        <w:ind w:firstLine="709"/>
        <w:jc w:val="center"/>
        <w:rPr>
          <w:rFonts w:ascii="Times New Roman" w:hAnsi="Times New Roman" w:cs="Times New Roman"/>
          <w:b/>
          <w:sz w:val="28"/>
          <w:szCs w:val="28"/>
        </w:rPr>
      </w:pP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071A2F" w:rsidRPr="004504D2" w:rsidRDefault="001449B7" w:rsidP="005D4B91">
      <w:pPr>
        <w:ind w:firstLine="709"/>
        <w:rPr>
          <w:rFonts w:ascii="Times New Roman" w:hAnsi="Times New Roman" w:cs="Times New Roman"/>
          <w:b/>
          <w:i/>
          <w:sz w:val="28"/>
          <w:szCs w:val="28"/>
        </w:rPr>
      </w:pPr>
      <w:bookmarkStart w:id="141" w:name="sub_12055"/>
      <w:r w:rsidRPr="004504D2">
        <w:rPr>
          <w:rFonts w:ascii="Times New Roman" w:hAnsi="Times New Roman" w:cs="Times New Roman"/>
          <w:b/>
          <w:i/>
          <w:sz w:val="28"/>
          <w:szCs w:val="28"/>
        </w:rPr>
        <w:t xml:space="preserve">Предметные результаты освоения программы по литературе на уровне </w:t>
      </w:r>
      <w:r w:rsidR="00D9489E" w:rsidRPr="004504D2">
        <w:rPr>
          <w:rFonts w:ascii="Times New Roman" w:hAnsi="Times New Roman" w:cs="Times New Roman"/>
          <w:b/>
          <w:i/>
          <w:sz w:val="28"/>
          <w:szCs w:val="28"/>
        </w:rPr>
        <w:t>СОО обеспечивают</w:t>
      </w:r>
      <w:r w:rsidRPr="004504D2">
        <w:rPr>
          <w:rFonts w:ascii="Times New Roman" w:hAnsi="Times New Roman" w:cs="Times New Roman"/>
          <w:b/>
          <w:i/>
          <w:sz w:val="28"/>
          <w:szCs w:val="28"/>
        </w:rPr>
        <w:t>:</w:t>
      </w:r>
    </w:p>
    <w:p w:rsidR="00071A2F" w:rsidRPr="005D4B91" w:rsidRDefault="001449B7" w:rsidP="005D4B91">
      <w:pPr>
        <w:ind w:firstLine="709"/>
        <w:rPr>
          <w:rFonts w:ascii="Times New Roman" w:hAnsi="Times New Roman" w:cs="Times New Roman"/>
          <w:sz w:val="28"/>
          <w:szCs w:val="28"/>
        </w:rPr>
      </w:pPr>
      <w:bookmarkStart w:id="142" w:name="sub_120551"/>
      <w:bookmarkEnd w:id="141"/>
      <w:r w:rsidRPr="005D4B91">
        <w:rPr>
          <w:rFonts w:ascii="Times New Roman" w:hAnsi="Times New Roman" w:cs="Times New Roman"/>
          <w:sz w:val="28"/>
          <w:szCs w:val="28"/>
        </w:rPr>
        <w:t>1)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71A2F" w:rsidRPr="005D4B91" w:rsidRDefault="001449B7" w:rsidP="005D4B91">
      <w:pPr>
        <w:ind w:firstLine="709"/>
        <w:rPr>
          <w:rFonts w:ascii="Times New Roman" w:hAnsi="Times New Roman" w:cs="Times New Roman"/>
          <w:sz w:val="28"/>
          <w:szCs w:val="28"/>
        </w:rPr>
      </w:pPr>
      <w:bookmarkStart w:id="143" w:name="sub_120552"/>
      <w:bookmarkEnd w:id="142"/>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w:t>
      </w:r>
    </w:p>
    <w:p w:rsidR="00071A2F" w:rsidRPr="005D4B91" w:rsidRDefault="001449B7" w:rsidP="005D4B91">
      <w:pPr>
        <w:ind w:firstLine="709"/>
        <w:rPr>
          <w:rFonts w:ascii="Times New Roman" w:hAnsi="Times New Roman" w:cs="Times New Roman"/>
          <w:sz w:val="28"/>
          <w:szCs w:val="28"/>
        </w:rPr>
      </w:pPr>
      <w:bookmarkStart w:id="144" w:name="sub_120553"/>
      <w:bookmarkEnd w:id="143"/>
      <w:r w:rsidRPr="005D4B91">
        <w:rPr>
          <w:rFonts w:ascii="Times New Roman" w:hAnsi="Times New Roman" w:cs="Times New Roman"/>
          <w:sz w:val="28"/>
          <w:szCs w:val="28"/>
        </w:rPr>
        <w:t>3) </w:t>
      </w:r>
      <w:r w:rsidR="00071A2F" w:rsidRPr="005D4B91">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приобщение к отечественному литер</w:t>
      </w:r>
      <w:r w:rsidRPr="005D4B91">
        <w:rPr>
          <w:rFonts w:ascii="Times New Roman" w:hAnsi="Times New Roman" w:cs="Times New Roman"/>
          <w:sz w:val="28"/>
          <w:szCs w:val="28"/>
        </w:rPr>
        <w:t>атур</w:t>
      </w:r>
      <w:r w:rsidRPr="005D4B91">
        <w:rPr>
          <w:rFonts w:ascii="Times New Roman" w:hAnsi="Times New Roman" w:cs="Times New Roman"/>
          <w:sz w:val="28"/>
          <w:szCs w:val="28"/>
        </w:rPr>
        <w:lastRenderedPageBreak/>
        <w:t xml:space="preserve">ному наследию и через него – </w:t>
      </w:r>
      <w:r w:rsidR="00071A2F" w:rsidRPr="005D4B91">
        <w:rPr>
          <w:rFonts w:ascii="Times New Roman" w:hAnsi="Times New Roman" w:cs="Times New Roman"/>
          <w:sz w:val="28"/>
          <w:szCs w:val="28"/>
        </w:rPr>
        <w:t>к традиционным ценностям и сокровищам мировой культуры;</w:t>
      </w:r>
    </w:p>
    <w:p w:rsidR="00FB7D1F" w:rsidRPr="00FB7D1F" w:rsidRDefault="00FB7D1F" w:rsidP="00FB7D1F">
      <w:pPr>
        <w:ind w:right="57"/>
        <w:rPr>
          <w:rFonts w:ascii="Times New Roman" w:hAnsi="Times New Roman" w:cs="Times New Roman"/>
          <w:sz w:val="28"/>
          <w:szCs w:val="28"/>
        </w:rPr>
      </w:pPr>
      <w:bookmarkStart w:id="145" w:name="sub_120554"/>
      <w:bookmarkEnd w:id="144"/>
      <w:r w:rsidRPr="00FB7D1F">
        <w:rPr>
          <w:rFonts w:ascii="Times New Roman" w:hAnsi="Times New Roman" w:cs="Times New Roman"/>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w:t>
      </w:r>
      <w:r>
        <w:rPr>
          <w:rFonts w:ascii="Times New Roman" w:hAnsi="Times New Roman" w:cs="Times New Roman"/>
          <w:sz w:val="28"/>
          <w:szCs w:val="28"/>
        </w:rPr>
        <w:t>и современной литературы, в т.ч.</w:t>
      </w:r>
      <w:r w:rsidRPr="00FB7D1F">
        <w:rPr>
          <w:rFonts w:ascii="Times New Roman" w:hAnsi="Times New Roman" w:cs="Times New Roman"/>
          <w:sz w:val="28"/>
          <w:szCs w:val="28"/>
        </w:rPr>
        <w:t xml:space="preserve"> литературы народов </w:t>
      </w:r>
      <w:r>
        <w:rPr>
          <w:rFonts w:ascii="Times New Roman" w:hAnsi="Times New Roman" w:cs="Times New Roman"/>
          <w:sz w:val="28"/>
          <w:szCs w:val="28"/>
        </w:rPr>
        <w:t>России: пьеса А.Н. Островского «Гроза»; роман И.А. Гончарова «Обломов»; роман И.С. Тургенева «Отцы и дети»</w:t>
      </w:r>
      <w:r w:rsidRPr="00FB7D1F">
        <w:rPr>
          <w:rFonts w:ascii="Times New Roman" w:hAnsi="Times New Roman" w:cs="Times New Roman"/>
          <w:sz w:val="28"/>
          <w:szCs w:val="28"/>
        </w:rPr>
        <w:t>; сти</w:t>
      </w:r>
      <w:r>
        <w:rPr>
          <w:rFonts w:ascii="Times New Roman" w:hAnsi="Times New Roman" w:cs="Times New Roman"/>
          <w:sz w:val="28"/>
          <w:szCs w:val="28"/>
        </w:rPr>
        <w:t>хотворения Ф.И. Тютчева, А.А. Фета, стихотворения и поэма «Кому на Руси жить хорошо»</w:t>
      </w:r>
      <w:r w:rsidRPr="00FB7D1F">
        <w:rPr>
          <w:rFonts w:ascii="Times New Roman" w:hAnsi="Times New Roman" w:cs="Times New Roman"/>
          <w:sz w:val="28"/>
          <w:szCs w:val="28"/>
        </w:rPr>
        <w:t xml:space="preserve"> Н.А. Некрасова</w:t>
      </w:r>
      <w:r>
        <w:rPr>
          <w:rFonts w:ascii="Times New Roman" w:hAnsi="Times New Roman" w:cs="Times New Roman"/>
          <w:sz w:val="28"/>
          <w:szCs w:val="28"/>
        </w:rPr>
        <w:t>; роман М.Е. Салтыкова-Щедрина «История одного города»</w:t>
      </w:r>
      <w:r w:rsidRPr="00FB7D1F">
        <w:rPr>
          <w:rFonts w:ascii="Times New Roman" w:hAnsi="Times New Roman" w:cs="Times New Roman"/>
          <w:sz w:val="28"/>
          <w:szCs w:val="28"/>
        </w:rPr>
        <w:t xml:space="preserve"> (избранные г</w:t>
      </w:r>
      <w:r>
        <w:rPr>
          <w:rFonts w:ascii="Times New Roman" w:hAnsi="Times New Roman" w:cs="Times New Roman"/>
          <w:sz w:val="28"/>
          <w:szCs w:val="28"/>
        </w:rPr>
        <w:t>лавы); роман Ф.М. Достоевского «Преступление и наказание»; роман-эпопея Л.Н. Толстого «</w:t>
      </w:r>
      <w:r w:rsidRPr="00FB7D1F">
        <w:rPr>
          <w:rFonts w:ascii="Times New Roman" w:hAnsi="Times New Roman" w:cs="Times New Roman"/>
          <w:sz w:val="28"/>
          <w:szCs w:val="28"/>
        </w:rPr>
        <w:t>Вой</w:t>
      </w:r>
      <w:r>
        <w:rPr>
          <w:rFonts w:ascii="Times New Roman" w:hAnsi="Times New Roman" w:cs="Times New Roman"/>
          <w:sz w:val="28"/>
          <w:szCs w:val="28"/>
        </w:rPr>
        <w:t>на и мир»</w:t>
      </w:r>
      <w:r w:rsidRPr="00FB7D1F">
        <w:rPr>
          <w:rFonts w:ascii="Times New Roman" w:hAnsi="Times New Roman" w:cs="Times New Roman"/>
          <w:sz w:val="28"/>
          <w:szCs w:val="28"/>
        </w:rPr>
        <w:t xml:space="preserve">; одно произведение </w:t>
      </w:r>
      <w:r>
        <w:rPr>
          <w:rFonts w:ascii="Times New Roman" w:hAnsi="Times New Roman" w:cs="Times New Roman"/>
          <w:sz w:val="28"/>
          <w:szCs w:val="28"/>
        </w:rPr>
        <w:t>Н.С. Лескова; рассказы и пьеса «Вишневый сад» А.П. Чехова; рассказы и пьеса «На дне» М. Горького; рассказы И.А. </w:t>
      </w:r>
      <w:r w:rsidRPr="00FB7D1F">
        <w:rPr>
          <w:rFonts w:ascii="Times New Roman" w:hAnsi="Times New Roman" w:cs="Times New Roman"/>
          <w:sz w:val="28"/>
          <w:szCs w:val="28"/>
        </w:rPr>
        <w:t xml:space="preserve">Бунина и А.И. </w:t>
      </w:r>
      <w:r>
        <w:rPr>
          <w:rFonts w:ascii="Times New Roman" w:hAnsi="Times New Roman" w:cs="Times New Roman"/>
          <w:sz w:val="28"/>
          <w:szCs w:val="28"/>
        </w:rPr>
        <w:t>Куприна; стихотворения и поэма «Двенадцать»</w:t>
      </w:r>
      <w:r w:rsidRPr="00FB7D1F">
        <w:rPr>
          <w:rFonts w:ascii="Times New Roman" w:hAnsi="Times New Roman" w:cs="Times New Roman"/>
          <w:sz w:val="28"/>
          <w:szCs w:val="28"/>
        </w:rPr>
        <w:t xml:space="preserve"> А.А</w:t>
      </w:r>
      <w:r>
        <w:rPr>
          <w:rFonts w:ascii="Times New Roman" w:hAnsi="Times New Roman" w:cs="Times New Roman"/>
          <w:sz w:val="28"/>
          <w:szCs w:val="28"/>
        </w:rPr>
        <w:t>. Блока; стихотворения и поэма «Облако в штанах»</w:t>
      </w:r>
      <w:r w:rsidRPr="00FB7D1F">
        <w:rPr>
          <w:rFonts w:ascii="Times New Roman" w:hAnsi="Times New Roman" w:cs="Times New Roman"/>
          <w:sz w:val="28"/>
          <w:szCs w:val="28"/>
        </w:rPr>
        <w:t xml:space="preserve"> В.В. Маяковского; стихотворения С.А. Есенина, О.Э. Мандельштама, М.И. Цв</w:t>
      </w:r>
      <w:r>
        <w:rPr>
          <w:rFonts w:ascii="Times New Roman" w:hAnsi="Times New Roman" w:cs="Times New Roman"/>
          <w:sz w:val="28"/>
          <w:szCs w:val="28"/>
        </w:rPr>
        <w:t>етаевой; стихотворения и поэма «Реквием»</w:t>
      </w:r>
      <w:r w:rsidRPr="00FB7D1F">
        <w:rPr>
          <w:rFonts w:ascii="Times New Roman" w:hAnsi="Times New Roman" w:cs="Times New Roman"/>
          <w:sz w:val="28"/>
          <w:szCs w:val="28"/>
        </w:rPr>
        <w:t xml:space="preserve"> А.А. Ахм</w:t>
      </w:r>
      <w:r>
        <w:rPr>
          <w:rFonts w:ascii="Times New Roman" w:hAnsi="Times New Roman" w:cs="Times New Roman"/>
          <w:sz w:val="28"/>
          <w:szCs w:val="28"/>
        </w:rPr>
        <w:t>атовой; роман Н.А. Островского «Как закалялась сталь»</w:t>
      </w:r>
      <w:r w:rsidRPr="00FB7D1F">
        <w:rPr>
          <w:rFonts w:ascii="Times New Roman" w:hAnsi="Times New Roman" w:cs="Times New Roman"/>
          <w:sz w:val="28"/>
          <w:szCs w:val="28"/>
        </w:rPr>
        <w:t xml:space="preserve"> (избранные глав</w:t>
      </w:r>
      <w:r>
        <w:rPr>
          <w:rFonts w:ascii="Times New Roman" w:hAnsi="Times New Roman" w:cs="Times New Roman"/>
          <w:sz w:val="28"/>
          <w:szCs w:val="28"/>
        </w:rPr>
        <w:t>ы); роман-эпопея М.А. Шолохова «Тихий Дон»</w:t>
      </w:r>
      <w:r w:rsidRPr="00FB7D1F">
        <w:rPr>
          <w:rFonts w:ascii="Times New Roman" w:hAnsi="Times New Roman" w:cs="Times New Roman"/>
          <w:sz w:val="28"/>
          <w:szCs w:val="28"/>
        </w:rPr>
        <w:t xml:space="preserve"> (избранные главы); роман М.А</w:t>
      </w:r>
      <w:r>
        <w:rPr>
          <w:rFonts w:ascii="Times New Roman" w:hAnsi="Times New Roman" w:cs="Times New Roman"/>
          <w:sz w:val="28"/>
          <w:szCs w:val="28"/>
        </w:rPr>
        <w:t>. Булгакова «Мастер и Маргарита» или «Белая гвардия»; роман А.А. Фадеева «Молодая гвардия»; роман В.О. Богомолова «</w:t>
      </w:r>
      <w:r w:rsidRPr="00FB7D1F">
        <w:rPr>
          <w:rFonts w:ascii="Times New Roman" w:hAnsi="Times New Roman" w:cs="Times New Roman"/>
          <w:sz w:val="28"/>
          <w:szCs w:val="28"/>
        </w:rPr>
        <w:t xml:space="preserve">В августе сорок </w:t>
      </w:r>
      <w:r>
        <w:rPr>
          <w:rFonts w:ascii="Times New Roman" w:hAnsi="Times New Roman" w:cs="Times New Roman"/>
          <w:sz w:val="28"/>
          <w:szCs w:val="28"/>
        </w:rPr>
        <w:t>четвертого»</w:t>
      </w:r>
      <w:r w:rsidRPr="00FB7D1F">
        <w:rPr>
          <w:rFonts w:ascii="Times New Roman" w:hAnsi="Times New Roman" w:cs="Times New Roman"/>
          <w:sz w:val="28"/>
          <w:szCs w:val="28"/>
        </w:rPr>
        <w:t>, одно произведение А.П. Платонова; стихотворения А.Т. Твардовского, Б.Л. Пастер</w:t>
      </w:r>
      <w:r>
        <w:rPr>
          <w:rFonts w:ascii="Times New Roman" w:hAnsi="Times New Roman" w:cs="Times New Roman"/>
          <w:sz w:val="28"/>
          <w:szCs w:val="28"/>
        </w:rPr>
        <w:t>нака, повесть А.И. Солженицына «</w:t>
      </w:r>
      <w:r w:rsidRPr="00FB7D1F">
        <w:rPr>
          <w:rFonts w:ascii="Times New Roman" w:hAnsi="Times New Roman" w:cs="Times New Roman"/>
          <w:sz w:val="28"/>
          <w:szCs w:val="28"/>
        </w:rPr>
        <w:t>Од</w:t>
      </w:r>
      <w:r>
        <w:rPr>
          <w:rFonts w:ascii="Times New Roman" w:hAnsi="Times New Roman" w:cs="Times New Roman"/>
          <w:sz w:val="28"/>
          <w:szCs w:val="28"/>
        </w:rPr>
        <w:t>ин день Ивана Денисовича»</w:t>
      </w:r>
      <w:r w:rsidRPr="00FB7D1F">
        <w:rPr>
          <w:rFonts w:ascii="Times New Roman" w:hAnsi="Times New Roman" w:cs="Times New Roman"/>
          <w:sz w:val="28"/>
          <w:szCs w:val="28"/>
        </w:rPr>
        <w:t>;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w:t>
      </w:r>
      <w:r>
        <w:rPr>
          <w:rFonts w:ascii="Times New Roman" w:hAnsi="Times New Roman" w:cs="Times New Roman"/>
          <w:sz w:val="28"/>
          <w:szCs w:val="28"/>
        </w:rPr>
        <w:t>кандера, В.Л. Кондратьева, В.Г. </w:t>
      </w:r>
      <w:r w:rsidRPr="00FB7D1F">
        <w:rPr>
          <w:rFonts w:ascii="Times New Roman" w:hAnsi="Times New Roman" w:cs="Times New Roman"/>
          <w:sz w:val="28"/>
          <w:szCs w:val="28"/>
        </w:rPr>
        <w:t>Распутина</w:t>
      </w:r>
      <w:r>
        <w:rPr>
          <w:rFonts w:ascii="Times New Roman" w:hAnsi="Times New Roman" w:cs="Times New Roman"/>
          <w:sz w:val="28"/>
          <w:szCs w:val="28"/>
        </w:rPr>
        <w:t>, В.М. Шукшина и др.</w:t>
      </w:r>
      <w:r w:rsidRPr="00FB7D1F">
        <w:rPr>
          <w:rFonts w:ascii="Times New Roman" w:hAnsi="Times New Roman" w:cs="Times New Roman"/>
          <w:sz w:val="28"/>
          <w:szCs w:val="28"/>
        </w:rPr>
        <w:t>); не мен</w:t>
      </w:r>
      <w:r>
        <w:rPr>
          <w:rFonts w:ascii="Times New Roman" w:hAnsi="Times New Roman" w:cs="Times New Roman"/>
          <w:sz w:val="28"/>
          <w:szCs w:val="28"/>
        </w:rPr>
        <w:t>ее двух поэтов по выбору (в т.ч.</w:t>
      </w:r>
      <w:r w:rsidRPr="00FB7D1F">
        <w:rPr>
          <w:rFonts w:ascii="Times New Roman" w:hAnsi="Times New Roman" w:cs="Times New Roman"/>
          <w:sz w:val="28"/>
          <w:szCs w:val="28"/>
        </w:rPr>
        <w:t xml:space="preserve"> И.А. Бродского, А.А. Вознесенского, В.С. Высоцкого, Е.А. Евтушенко, Н.А. Заболоцкого, А.С. Кушнера, Б.Ш. Окуджавы, Р.И. Рождес</w:t>
      </w:r>
      <w:r>
        <w:rPr>
          <w:rFonts w:ascii="Times New Roman" w:hAnsi="Times New Roman" w:cs="Times New Roman"/>
          <w:sz w:val="28"/>
          <w:szCs w:val="28"/>
        </w:rPr>
        <w:t>твенского, Н.М. Рубцова и др.</w:t>
      </w:r>
      <w:r w:rsidRPr="00FB7D1F">
        <w:rPr>
          <w:rFonts w:ascii="Times New Roman" w:hAnsi="Times New Roman" w:cs="Times New Roman"/>
          <w:sz w:val="28"/>
          <w:szCs w:val="28"/>
        </w:rPr>
        <w:t>); пьеса одного из драматургов по выбору (</w:t>
      </w:r>
      <w:r>
        <w:rPr>
          <w:rFonts w:ascii="Times New Roman" w:hAnsi="Times New Roman" w:cs="Times New Roman"/>
          <w:sz w:val="28"/>
          <w:szCs w:val="28"/>
        </w:rPr>
        <w:t>в том числе А.И. Арбузова, А.В. </w:t>
      </w:r>
      <w:r w:rsidRPr="00FB7D1F">
        <w:rPr>
          <w:rFonts w:ascii="Times New Roman" w:hAnsi="Times New Roman" w:cs="Times New Roman"/>
          <w:sz w:val="28"/>
          <w:szCs w:val="28"/>
        </w:rPr>
        <w:t>Вампилова и других); не менее двух произведен</w:t>
      </w:r>
      <w:r>
        <w:rPr>
          <w:rFonts w:ascii="Times New Roman" w:hAnsi="Times New Roman" w:cs="Times New Roman"/>
          <w:sz w:val="28"/>
          <w:szCs w:val="28"/>
        </w:rPr>
        <w:t>ий зарубежной литературы (в т.ч.</w:t>
      </w:r>
      <w:r w:rsidRPr="00FB7D1F">
        <w:rPr>
          <w:rFonts w:ascii="Times New Roman" w:hAnsi="Times New Roman" w:cs="Times New Roman"/>
          <w:sz w:val="28"/>
          <w:szCs w:val="28"/>
        </w:rPr>
        <w:t xml:space="preserve">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w:t>
      </w:r>
      <w:r>
        <w:rPr>
          <w:rFonts w:ascii="Times New Roman" w:hAnsi="Times New Roman" w:cs="Times New Roman"/>
          <w:sz w:val="28"/>
          <w:szCs w:val="28"/>
        </w:rPr>
        <w:t>итературы народов России (в т.ч.</w:t>
      </w:r>
      <w:r w:rsidRPr="00FB7D1F">
        <w:rPr>
          <w:rFonts w:ascii="Times New Roman" w:hAnsi="Times New Roman" w:cs="Times New Roman"/>
          <w:sz w:val="28"/>
          <w:szCs w:val="28"/>
        </w:rPr>
        <w:t xml:space="preserve"> произведения Г. Айги, Р. Гамзатова, М. Джалиля, М. Карима, Д. Кугультинова, К. Кулиева, Ю. Рытхэу, Г. Тукая, К. Хетагуров</w:t>
      </w:r>
      <w:r>
        <w:rPr>
          <w:rFonts w:ascii="Times New Roman" w:hAnsi="Times New Roman" w:cs="Times New Roman"/>
          <w:sz w:val="28"/>
          <w:szCs w:val="28"/>
        </w:rPr>
        <w:t>а, Ю. Шесталова и др.</w:t>
      </w:r>
      <w:r w:rsidRPr="00FB7D1F">
        <w:rPr>
          <w:rFonts w:ascii="Times New Roman" w:hAnsi="Times New Roman" w:cs="Times New Roman"/>
          <w:sz w:val="28"/>
          <w:szCs w:val="28"/>
        </w:rPr>
        <w:t>);</w:t>
      </w:r>
    </w:p>
    <w:p w:rsidR="00071A2F" w:rsidRPr="005D4B91" w:rsidRDefault="001449B7" w:rsidP="005D4B91">
      <w:pPr>
        <w:ind w:firstLine="709"/>
        <w:rPr>
          <w:rFonts w:ascii="Times New Roman" w:hAnsi="Times New Roman" w:cs="Times New Roman"/>
          <w:sz w:val="28"/>
          <w:szCs w:val="28"/>
        </w:rPr>
      </w:pPr>
      <w:bookmarkStart w:id="146" w:name="sub_120555"/>
      <w:bookmarkEnd w:id="145"/>
      <w:r w:rsidRPr="005D4B91">
        <w:rPr>
          <w:rFonts w:ascii="Times New Roman" w:hAnsi="Times New Roman" w:cs="Times New Roman"/>
          <w:sz w:val="28"/>
          <w:szCs w:val="28"/>
        </w:rPr>
        <w:t>5)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071A2F" w:rsidRPr="005D4B91" w:rsidRDefault="001449B7" w:rsidP="005D4B91">
      <w:pPr>
        <w:ind w:firstLine="709"/>
        <w:rPr>
          <w:rFonts w:ascii="Times New Roman" w:hAnsi="Times New Roman" w:cs="Times New Roman"/>
          <w:sz w:val="28"/>
          <w:szCs w:val="28"/>
        </w:rPr>
      </w:pPr>
      <w:bookmarkStart w:id="147" w:name="sub_120556"/>
      <w:bookmarkEnd w:id="146"/>
      <w:r w:rsidRPr="005D4B91">
        <w:rPr>
          <w:rFonts w:ascii="Times New Roman" w:hAnsi="Times New Roman" w:cs="Times New Roman"/>
          <w:sz w:val="28"/>
          <w:szCs w:val="28"/>
        </w:rPr>
        <w:t>6)</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71A2F" w:rsidRPr="005D4B91" w:rsidRDefault="001449B7" w:rsidP="005D4B91">
      <w:pPr>
        <w:ind w:firstLine="709"/>
        <w:rPr>
          <w:rFonts w:ascii="Times New Roman" w:hAnsi="Times New Roman" w:cs="Times New Roman"/>
          <w:sz w:val="28"/>
          <w:szCs w:val="28"/>
        </w:rPr>
      </w:pPr>
      <w:bookmarkStart w:id="148" w:name="sub_120557"/>
      <w:bookmarkEnd w:id="147"/>
      <w:r w:rsidRPr="005D4B91">
        <w:rPr>
          <w:rFonts w:ascii="Times New Roman" w:hAnsi="Times New Roman" w:cs="Times New Roman"/>
          <w:sz w:val="28"/>
          <w:szCs w:val="28"/>
        </w:rPr>
        <w:lastRenderedPageBreak/>
        <w:t>7) </w:t>
      </w:r>
      <w:r w:rsidR="00071A2F" w:rsidRPr="005D4B91">
        <w:rPr>
          <w:rFonts w:ascii="Times New Roman" w:hAnsi="Times New Roman" w:cs="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1A2F" w:rsidRPr="005D4B91" w:rsidRDefault="001449B7" w:rsidP="005D4B91">
      <w:pPr>
        <w:ind w:firstLine="709"/>
        <w:rPr>
          <w:rFonts w:ascii="Times New Roman" w:hAnsi="Times New Roman" w:cs="Times New Roman"/>
          <w:sz w:val="28"/>
          <w:szCs w:val="28"/>
        </w:rPr>
      </w:pPr>
      <w:bookmarkStart w:id="149" w:name="sub_120558"/>
      <w:bookmarkEnd w:id="148"/>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 в каждом классе;</w:t>
      </w:r>
    </w:p>
    <w:p w:rsidR="00071A2F" w:rsidRPr="005D4B91" w:rsidRDefault="001449B7" w:rsidP="005D4B91">
      <w:pPr>
        <w:ind w:firstLine="709"/>
        <w:rPr>
          <w:rFonts w:ascii="Times New Roman" w:hAnsi="Times New Roman" w:cs="Times New Roman"/>
          <w:sz w:val="28"/>
          <w:szCs w:val="28"/>
        </w:rPr>
      </w:pPr>
      <w:bookmarkStart w:id="150" w:name="sub_120559"/>
      <w:bookmarkEnd w:id="149"/>
      <w:r w:rsidRPr="005D4B91">
        <w:rPr>
          <w:rFonts w:ascii="Times New Roman" w:hAnsi="Times New Roman" w:cs="Times New Roman"/>
          <w:sz w:val="28"/>
          <w:szCs w:val="28"/>
        </w:rPr>
        <w:t>9) </w:t>
      </w:r>
      <w:r w:rsidR="00071A2F" w:rsidRPr="005D4B91">
        <w:rPr>
          <w:rFonts w:ascii="Times New Roman" w:hAnsi="Times New Roman" w:cs="Times New Roman"/>
          <w:sz w:val="28"/>
          <w:szCs w:val="28"/>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образы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литературе; взаимосвязь и взаимовлияние национальных литератур; художественный перевод; литературная критика;</w:t>
      </w:r>
    </w:p>
    <w:p w:rsidR="00071A2F" w:rsidRPr="005D4B91" w:rsidRDefault="001449B7" w:rsidP="005D4B91">
      <w:pPr>
        <w:ind w:firstLine="709"/>
        <w:rPr>
          <w:rFonts w:ascii="Times New Roman" w:hAnsi="Times New Roman" w:cs="Times New Roman"/>
          <w:sz w:val="28"/>
          <w:szCs w:val="28"/>
        </w:rPr>
      </w:pPr>
      <w:bookmarkStart w:id="151" w:name="sub_1205510"/>
      <w:bookmarkEnd w:id="15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1A2F" w:rsidRPr="005D4B91" w:rsidRDefault="001449B7" w:rsidP="005D4B91">
      <w:pPr>
        <w:ind w:firstLine="709"/>
        <w:rPr>
          <w:rFonts w:ascii="Times New Roman" w:hAnsi="Times New Roman" w:cs="Times New Roman"/>
          <w:sz w:val="28"/>
          <w:szCs w:val="28"/>
        </w:rPr>
      </w:pPr>
      <w:bookmarkStart w:id="152" w:name="sub_1205511"/>
      <w:bookmarkEnd w:id="151"/>
      <w:r w:rsidRPr="005D4B91">
        <w:rPr>
          <w:rFonts w:ascii="Times New Roman" w:hAnsi="Times New Roman" w:cs="Times New Roman"/>
          <w:sz w:val="28"/>
          <w:szCs w:val="28"/>
        </w:rPr>
        <w:t>11) </w:t>
      </w:r>
      <w:r w:rsidR="00071A2F" w:rsidRPr="005D4B91">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071A2F" w:rsidRPr="005D4B91" w:rsidRDefault="001449B7" w:rsidP="005D4B91">
      <w:pPr>
        <w:ind w:firstLine="709"/>
        <w:rPr>
          <w:rFonts w:ascii="Times New Roman" w:hAnsi="Times New Roman" w:cs="Times New Roman"/>
          <w:sz w:val="28"/>
          <w:szCs w:val="28"/>
        </w:rPr>
      </w:pPr>
      <w:bookmarkStart w:id="153" w:name="sub_1205512"/>
      <w:bookmarkEnd w:id="152"/>
      <w:r w:rsidRPr="005D4B91">
        <w:rPr>
          <w:rFonts w:ascii="Times New Roman" w:hAnsi="Times New Roman" w:cs="Times New Roman"/>
          <w:sz w:val="28"/>
          <w:szCs w:val="28"/>
        </w:rPr>
        <w:t>12) </w:t>
      </w:r>
      <w:r w:rsidR="00071A2F" w:rsidRPr="005D4B91">
        <w:rPr>
          <w:rFonts w:ascii="Times New Roman" w:hAnsi="Times New Roman" w:cs="Times New Roman"/>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9489E" w:rsidRPr="005D4B91" w:rsidRDefault="001449B7" w:rsidP="005D4B91">
      <w:pPr>
        <w:ind w:firstLine="709"/>
        <w:rPr>
          <w:rFonts w:ascii="Times New Roman" w:hAnsi="Times New Roman" w:cs="Times New Roman"/>
          <w:sz w:val="28"/>
          <w:szCs w:val="28"/>
        </w:rPr>
      </w:pPr>
      <w:bookmarkStart w:id="154" w:name="sub_1205513"/>
      <w:bookmarkEnd w:id="153"/>
      <w:r w:rsidRPr="005D4B91">
        <w:rPr>
          <w:rFonts w:ascii="Times New Roman" w:hAnsi="Times New Roman" w:cs="Times New Roman"/>
          <w:sz w:val="28"/>
          <w:szCs w:val="28"/>
        </w:rPr>
        <w:t>13) </w:t>
      </w:r>
      <w:r w:rsidR="00071A2F" w:rsidRPr="005D4B91">
        <w:rPr>
          <w:rFonts w:ascii="Times New Roman" w:hAnsi="Times New Roman" w:cs="Times New Roman"/>
          <w:sz w:val="28"/>
          <w:szCs w:val="28"/>
        </w:rPr>
        <w:t xml:space="preserve">умение работать с разными информационными источниками,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медиапространстве, использовать ресурсы традиционных библиотек и электронных библиотечных систем.</w:t>
      </w: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0B02A2" w:rsidRPr="00CC5744" w:rsidRDefault="000B02A2" w:rsidP="000B02A2">
      <w:pPr>
        <w:ind w:right="57"/>
        <w:rPr>
          <w:rFonts w:ascii="Times New Roman" w:hAnsi="Times New Roman" w:cs="Times New Roman"/>
          <w:b/>
          <w:i/>
          <w:sz w:val="28"/>
          <w:szCs w:val="28"/>
        </w:rPr>
      </w:pPr>
      <w:bookmarkStart w:id="155" w:name="sub_120561"/>
      <w:bookmarkEnd w:id="154"/>
      <w:r>
        <w:rPr>
          <w:rFonts w:ascii="Times New Roman" w:hAnsi="Times New Roman" w:cs="Times New Roman"/>
          <w:b/>
          <w:i/>
          <w:sz w:val="28"/>
          <w:szCs w:val="28"/>
        </w:rPr>
        <w:t>К концу обучения в 10</w:t>
      </w:r>
      <w:r w:rsidRPr="00CC5744">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литературе:</w:t>
      </w:r>
    </w:p>
    <w:p w:rsidR="00071A2F" w:rsidRPr="005D4B91" w:rsidRDefault="00EE4CC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71A2F" w:rsidRPr="005D4B91" w:rsidRDefault="00EE4CC1" w:rsidP="005D4B91">
      <w:pPr>
        <w:ind w:firstLine="709"/>
        <w:rPr>
          <w:rFonts w:ascii="Times New Roman" w:hAnsi="Times New Roman" w:cs="Times New Roman"/>
          <w:sz w:val="28"/>
          <w:szCs w:val="28"/>
        </w:rPr>
      </w:pPr>
      <w:bookmarkStart w:id="156" w:name="sub_120562"/>
      <w:bookmarkEnd w:id="155"/>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157" w:name="sub_120563"/>
      <w:bookmarkEnd w:id="156"/>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71A2F" w:rsidRPr="005D4B91" w:rsidRDefault="00EE4CC1" w:rsidP="005D4B91">
      <w:pPr>
        <w:ind w:firstLine="709"/>
        <w:rPr>
          <w:rFonts w:ascii="Times New Roman" w:hAnsi="Times New Roman" w:cs="Times New Roman"/>
          <w:sz w:val="28"/>
          <w:szCs w:val="28"/>
        </w:rPr>
      </w:pPr>
      <w:bookmarkStart w:id="158" w:name="sub_120564"/>
      <w:bookmarkEnd w:id="157"/>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071A2F" w:rsidRPr="005D4B91" w:rsidRDefault="00EE4CC1" w:rsidP="005D4B91">
      <w:pPr>
        <w:ind w:firstLine="709"/>
        <w:rPr>
          <w:rFonts w:ascii="Times New Roman" w:hAnsi="Times New Roman" w:cs="Times New Roman"/>
          <w:sz w:val="28"/>
          <w:szCs w:val="28"/>
        </w:rPr>
      </w:pPr>
      <w:bookmarkStart w:id="159" w:name="sub_120565"/>
      <w:bookmarkEnd w:id="15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071A2F" w:rsidRPr="005D4B91" w:rsidRDefault="00EE4CC1" w:rsidP="005D4B91">
      <w:pPr>
        <w:ind w:firstLine="709"/>
        <w:rPr>
          <w:rFonts w:ascii="Times New Roman" w:hAnsi="Times New Roman" w:cs="Times New Roman"/>
          <w:sz w:val="28"/>
          <w:szCs w:val="28"/>
        </w:rPr>
      </w:pPr>
      <w:bookmarkStart w:id="160" w:name="sub_120566"/>
      <w:bookmarkEnd w:id="159"/>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161" w:name="sub_120567"/>
      <w:bookmarkEnd w:id="160"/>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71A2F" w:rsidRDefault="00EE4CC1" w:rsidP="005D4B91">
      <w:pPr>
        <w:ind w:firstLine="709"/>
        <w:rPr>
          <w:rFonts w:ascii="Times New Roman" w:hAnsi="Times New Roman" w:cs="Times New Roman"/>
          <w:sz w:val="28"/>
          <w:szCs w:val="28"/>
        </w:rPr>
      </w:pPr>
      <w:bookmarkStart w:id="162" w:name="sub_120568"/>
      <w:bookmarkEnd w:id="161"/>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xml:space="preserve">-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w:t>
      </w:r>
      <w:r w:rsidRPr="005D7A35">
        <w:rPr>
          <w:rFonts w:ascii="Times New Roman" w:hAnsi="Times New Roman" w:cs="Times New Roman"/>
          <w:sz w:val="28"/>
          <w:szCs w:val="28"/>
        </w:rPr>
        <w:lastRenderedPageBreak/>
        <w:t>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E4CC1"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bookmarkStart w:id="163" w:name="sub_1205613"/>
      <w:bookmarkEnd w:id="162"/>
    </w:p>
    <w:p w:rsidR="00EE4CC1" w:rsidRPr="005D4B91" w:rsidRDefault="00EE4CC1"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0B02A2" w:rsidRPr="00CC5744" w:rsidRDefault="000B02A2" w:rsidP="000B02A2">
      <w:pPr>
        <w:ind w:right="57"/>
        <w:rPr>
          <w:rFonts w:ascii="Times New Roman" w:hAnsi="Times New Roman" w:cs="Times New Roman"/>
          <w:b/>
          <w:i/>
          <w:sz w:val="28"/>
          <w:szCs w:val="28"/>
        </w:rPr>
      </w:pPr>
      <w:bookmarkStart w:id="164" w:name="sub_120571"/>
      <w:bookmarkEnd w:id="163"/>
      <w:r w:rsidRPr="00CC5744">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литературе:</w:t>
      </w:r>
    </w:p>
    <w:p w:rsidR="00071A2F" w:rsidRPr="005D4B91" w:rsidRDefault="00EE4CC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71A2F" w:rsidRPr="005D4B91" w:rsidRDefault="00EE4CC1" w:rsidP="005D4B91">
      <w:pPr>
        <w:ind w:firstLine="709"/>
        <w:rPr>
          <w:rFonts w:ascii="Times New Roman" w:hAnsi="Times New Roman" w:cs="Times New Roman"/>
          <w:sz w:val="28"/>
          <w:szCs w:val="28"/>
        </w:rPr>
      </w:pPr>
      <w:bookmarkStart w:id="165" w:name="sub_120572"/>
      <w:bookmarkEnd w:id="164"/>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166" w:name="sub_120573"/>
      <w:bookmarkEnd w:id="165"/>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71A2F" w:rsidRPr="005D4B91" w:rsidRDefault="00EE4CC1" w:rsidP="005D4B91">
      <w:pPr>
        <w:ind w:firstLine="709"/>
        <w:rPr>
          <w:rFonts w:ascii="Times New Roman" w:hAnsi="Times New Roman" w:cs="Times New Roman"/>
          <w:sz w:val="28"/>
          <w:szCs w:val="28"/>
        </w:rPr>
      </w:pPr>
      <w:bookmarkStart w:id="167" w:name="sub_120574"/>
      <w:bookmarkEnd w:id="166"/>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071A2F" w:rsidRPr="005D4B91" w:rsidRDefault="00EE4CC1" w:rsidP="005D4B91">
      <w:pPr>
        <w:ind w:firstLine="709"/>
        <w:rPr>
          <w:rFonts w:ascii="Times New Roman" w:hAnsi="Times New Roman" w:cs="Times New Roman"/>
          <w:sz w:val="28"/>
          <w:szCs w:val="28"/>
        </w:rPr>
      </w:pPr>
      <w:bookmarkStart w:id="168" w:name="sub_120575"/>
      <w:bookmarkEnd w:id="167"/>
      <w:r w:rsidRPr="005D4B91">
        <w:rPr>
          <w:rFonts w:ascii="Times New Roman" w:hAnsi="Times New Roman" w:cs="Times New Roman"/>
          <w:sz w:val="28"/>
          <w:szCs w:val="28"/>
        </w:rPr>
        <w:t>-</w:t>
      </w:r>
      <w:r w:rsidR="00890A45"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сквозные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ключевые проблемы русской литературы;</w:t>
      </w:r>
    </w:p>
    <w:p w:rsidR="00071A2F" w:rsidRPr="005D4B91" w:rsidRDefault="00EE4CC1" w:rsidP="005D4B91">
      <w:pPr>
        <w:ind w:firstLine="709"/>
        <w:rPr>
          <w:rFonts w:ascii="Times New Roman" w:hAnsi="Times New Roman" w:cs="Times New Roman"/>
          <w:sz w:val="28"/>
          <w:szCs w:val="28"/>
        </w:rPr>
      </w:pPr>
      <w:bookmarkStart w:id="169" w:name="sub_120576"/>
      <w:bookmarkEnd w:id="16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170" w:name="sub_120577"/>
      <w:bookmarkEnd w:id="169"/>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1A2F" w:rsidRDefault="00EE4CC1" w:rsidP="005D7A35">
      <w:pPr>
        <w:ind w:firstLine="709"/>
        <w:rPr>
          <w:rFonts w:ascii="Times New Roman" w:hAnsi="Times New Roman" w:cs="Times New Roman"/>
          <w:sz w:val="28"/>
          <w:szCs w:val="28"/>
        </w:rPr>
      </w:pPr>
      <w:bookmarkStart w:id="171" w:name="sub_120578"/>
      <w:bookmarkEnd w:id="170"/>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w:t>
      </w:r>
      <w:r>
        <w:rPr>
          <w:rFonts w:ascii="Times New Roman" w:hAnsi="Times New Roman" w:cs="Times New Roman"/>
          <w:sz w:val="28"/>
          <w:szCs w:val="28"/>
        </w:rPr>
        <w:t>тоническая), дольник, верлибр; «вечные темы» и «вечные образы»</w:t>
      </w:r>
      <w:r w:rsidRPr="005D7A35">
        <w:rPr>
          <w:rFonts w:ascii="Times New Roman" w:hAnsi="Times New Roman" w:cs="Times New Roman"/>
          <w:sz w:val="28"/>
          <w:szCs w:val="28"/>
        </w:rPr>
        <w:t xml:space="preserve"> в литературе; взаимосвязь и взаимовлияние национальных литератур; художественный перевод; литературная критика;</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w:t>
      </w:r>
      <w:r w:rsidRPr="005D7A35">
        <w:rPr>
          <w:rFonts w:ascii="Times New Roman" w:hAnsi="Times New Roman" w:cs="Times New Roman"/>
          <w:sz w:val="28"/>
          <w:szCs w:val="28"/>
        </w:rPr>
        <w:lastRenderedPageBreak/>
        <w:t>видах искусств (графика, живоп</w:t>
      </w:r>
      <w:r>
        <w:rPr>
          <w:rFonts w:ascii="Times New Roman" w:hAnsi="Times New Roman" w:cs="Times New Roman"/>
          <w:sz w:val="28"/>
          <w:szCs w:val="28"/>
        </w:rPr>
        <w:t>ись, театр, кино, музыка и др.</w:t>
      </w:r>
      <w:r w:rsidRPr="005D7A35">
        <w:rPr>
          <w:rFonts w:ascii="Times New Roman" w:hAnsi="Times New Roman" w:cs="Times New Roman"/>
          <w:sz w:val="28"/>
          <w:szCs w:val="28"/>
        </w:rPr>
        <w:t>);</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143290" w:rsidRDefault="00143290" w:rsidP="00143290">
      <w:pPr>
        <w:ind w:left="120"/>
        <w:rPr>
          <w:rFonts w:asciiTheme="minorHAnsi" w:hAnsiTheme="minorHAnsi" w:cstheme="minorBidi"/>
          <w:sz w:val="22"/>
          <w:szCs w:val="22"/>
        </w:rPr>
      </w:pPr>
      <w:bookmarkStart w:id="172" w:name="sub_1021"/>
      <w:bookmarkEnd w:id="171"/>
      <w:r>
        <w:rPr>
          <w:rFonts w:ascii="Times New Roman" w:hAnsi="Times New Roman"/>
          <w:b/>
          <w:color w:val="000000"/>
          <w:sz w:val="28"/>
        </w:rPr>
        <w:t xml:space="preserve">ТЕМАТИЧЕСКИЙ ПЛАН </w:t>
      </w:r>
    </w:p>
    <w:p w:rsidR="00143290" w:rsidRDefault="00143290" w:rsidP="00143290">
      <w:pPr>
        <w:ind w:left="120"/>
      </w:pPr>
      <w:r>
        <w:rPr>
          <w:rFonts w:ascii="Times New Roman" w:hAnsi="Times New Roman"/>
          <w:b/>
          <w:color w:val="000000"/>
          <w:sz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64"/>
        <w:gridCol w:w="1592"/>
        <w:gridCol w:w="1430"/>
        <w:gridCol w:w="1355"/>
        <w:gridCol w:w="1477"/>
        <w:gridCol w:w="2614"/>
      </w:tblGrid>
      <w:tr w:rsidR="00143290" w:rsidTr="00143290">
        <w:trPr>
          <w:trHeight w:val="144"/>
        </w:trPr>
        <w:tc>
          <w:tcPr>
            <w:tcW w:w="57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r>
              <w:rPr>
                <w:rFonts w:ascii="Times New Roman" w:hAnsi="Times New Roman"/>
                <w:b/>
                <w:color w:val="000000"/>
              </w:rPr>
              <w:t xml:space="preserve">№ п/п </w:t>
            </w:r>
          </w:p>
          <w:p w:rsidR="00143290" w:rsidRDefault="00143290">
            <w:pPr>
              <w:ind w:left="135"/>
            </w:pPr>
          </w:p>
        </w:tc>
        <w:tc>
          <w:tcPr>
            <w:tcW w:w="32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r>
              <w:rPr>
                <w:rFonts w:ascii="Times New Roman" w:hAnsi="Times New Roman"/>
                <w:b/>
                <w:color w:val="000000"/>
              </w:rPr>
              <w:t xml:space="preserve">Наименование разделов и тем программы </w:t>
            </w:r>
          </w:p>
          <w:p w:rsidR="00143290" w:rsidRDefault="00143290">
            <w:pPr>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r>
              <w:rPr>
                <w:rFonts w:ascii="Times New Roman" w:hAnsi="Times New Roman"/>
                <w:b/>
                <w:color w:val="000000"/>
              </w:rPr>
              <w:t>Количество часов</w:t>
            </w:r>
          </w:p>
        </w:tc>
        <w:tc>
          <w:tcPr>
            <w:tcW w:w="253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r>
              <w:rPr>
                <w:rFonts w:ascii="Times New Roman" w:hAnsi="Times New Roman"/>
                <w:b/>
                <w:color w:val="000000"/>
              </w:rPr>
              <w:t xml:space="preserve">Электронные (цифровые) образовательные ресурсы </w:t>
            </w:r>
          </w:p>
          <w:p w:rsidR="00143290" w:rsidRDefault="00143290">
            <w:pPr>
              <w:ind w:left="135"/>
            </w:pPr>
          </w:p>
        </w:tc>
      </w:tr>
      <w:tr w:rsidR="00143290" w:rsidTr="00143290">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143290" w:rsidRDefault="00143290">
            <w:pPr>
              <w:rPr>
                <w:sz w:val="22"/>
                <w:szCs w:val="22"/>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43290" w:rsidRDefault="00143290">
            <w:pPr>
              <w:rPr>
                <w:sz w:val="22"/>
                <w:szCs w:val="22"/>
                <w:lang w:val="en-US" w:eastAsia="en-US"/>
              </w:rPr>
            </w:pP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r>
              <w:rPr>
                <w:rFonts w:ascii="Times New Roman" w:hAnsi="Times New Roman"/>
                <w:b/>
                <w:color w:val="000000"/>
              </w:rPr>
              <w:t xml:space="preserve">Всего </w:t>
            </w:r>
          </w:p>
          <w:p w:rsidR="00143290" w:rsidRDefault="00143290">
            <w:pPr>
              <w:ind w:left="135"/>
            </w:pP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r>
              <w:rPr>
                <w:rFonts w:ascii="Times New Roman" w:hAnsi="Times New Roman"/>
                <w:b/>
                <w:color w:val="000000"/>
              </w:rPr>
              <w:t xml:space="preserve">Контрольные работы </w:t>
            </w:r>
          </w:p>
          <w:p w:rsidR="00143290" w:rsidRDefault="00143290">
            <w:pPr>
              <w:ind w:left="135"/>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r>
              <w:rPr>
                <w:rFonts w:ascii="Times New Roman" w:hAnsi="Times New Roman"/>
                <w:b/>
                <w:color w:val="000000"/>
              </w:rPr>
              <w:t xml:space="preserve">Практические работы </w:t>
            </w:r>
          </w:p>
          <w:p w:rsidR="00143290" w:rsidRDefault="00143290">
            <w:pPr>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43290" w:rsidRDefault="00143290">
            <w:pPr>
              <w:rPr>
                <w:sz w:val="22"/>
                <w:szCs w:val="22"/>
                <w:lang w:val="en-US" w:eastAsia="en-US"/>
              </w:rPr>
            </w:pPr>
          </w:p>
        </w:tc>
      </w:tr>
      <w:tr w:rsidR="00143290" w:rsidTr="0014329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Обобщающее повторение</w:t>
            </w:r>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r>
              <w:rPr>
                <w:rFonts w:ascii="Times New Roman" w:hAnsi="Times New Roman"/>
                <w:color w:val="000000"/>
              </w:rPr>
              <w:t>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w:t>
            </w:r>
            <w:r>
              <w:rPr>
                <w:rFonts w:ascii="Times New Roman" w:hAnsi="Times New Roman"/>
                <w:color w:val="000000"/>
              </w:rPr>
              <w:lastRenderedPageBreak/>
              <w:t>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lastRenderedPageBreak/>
              <w:t xml:space="preserve"> 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b/>
                <w:color w:val="000000"/>
              </w:rPr>
              <w:lastRenderedPageBreak/>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tc>
      </w:tr>
      <w:tr w:rsidR="00143290" w:rsidTr="0014329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Литература второй половины XIX века</w:t>
            </w:r>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А. Н. Островский. Драма «Гроза»</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78" w:history="1">
              <w:r>
                <w:rPr>
                  <w:rStyle w:val="af9"/>
                  <w:rFonts w:ascii="Times New Roman" w:hAnsi="Times New Roman"/>
                  <w:color w:val="0000FF"/>
                </w:rPr>
                <w:t>https://m.edsoo.ru/e20b36e4</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И. А. Гончаров. Роман «Обломов»</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79" w:history="1">
              <w:r>
                <w:rPr>
                  <w:rStyle w:val="af9"/>
                  <w:rFonts w:ascii="Times New Roman" w:hAnsi="Times New Roman"/>
                  <w:color w:val="0000FF"/>
                </w:rPr>
                <w:t>https://m.edsoo.ru/e20b36e4</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lastRenderedPageBreak/>
              <w:t>2.3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И. С. Тургенев. Роман «Отцы и дети»</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6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80" w:history="1">
              <w:r>
                <w:rPr>
                  <w:rStyle w:val="af9"/>
                  <w:rFonts w:ascii="Times New Roman" w:hAnsi="Times New Roman"/>
                  <w:color w:val="0000FF"/>
                </w:rPr>
                <w:t>https://m.edsoo.ru/e20b36e4</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Ф. 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81" w:history="1">
              <w:r>
                <w:rPr>
                  <w:rStyle w:val="af9"/>
                  <w:rFonts w:ascii="Times New Roman" w:hAnsi="Times New Roman"/>
                  <w:color w:val="0000FF"/>
                </w:rPr>
                <w:t>https://m.edsoo.ru/e20b36e4</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Н. А. Некрасов. Стихотворения (не менее трёх по выбору). Например, «Тройка», «Я не люблю иронии твоей...», «Вчерашний день, часу в шестом…», </w:t>
            </w:r>
            <w:r>
              <w:rPr>
                <w:rFonts w:ascii="Times New Roman" w:hAnsi="Times New Roman"/>
                <w:color w:val="000000"/>
              </w:rPr>
              <w:lastRenderedPageBreak/>
              <w:t>«Мы с тобой бестолковые люди...», «Поэт и Гражданин», «Элегия» («Пускай нам говорит изменчивая мода...») и др. Поэма «Кому на Руси жить хорошо»</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lastRenderedPageBreak/>
              <w:t xml:space="preserve"> 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82" w:history="1">
              <w:r>
                <w:rPr>
                  <w:rStyle w:val="af9"/>
                  <w:rFonts w:ascii="Times New Roman" w:hAnsi="Times New Roman"/>
                  <w:color w:val="0000FF"/>
                </w:rPr>
                <w:t>https://m.edsoo.ru/e20b36e4</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lastRenderedPageBreak/>
              <w:t>2.6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83" w:history="1">
              <w:r>
                <w:rPr>
                  <w:rStyle w:val="af9"/>
                  <w:rFonts w:ascii="Times New Roman" w:hAnsi="Times New Roman"/>
                  <w:color w:val="0000FF"/>
                </w:rPr>
                <w:t>https://m.edsoo.ru/e20b36e4</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М. Е. Салтыков-Щедрин. Роман-хроника «История одного города» (не </w:t>
            </w:r>
            <w:r>
              <w:rPr>
                <w:rFonts w:ascii="Times New Roman" w:hAnsi="Times New Roman"/>
                <w:color w:val="000000"/>
              </w:rPr>
              <w:lastRenderedPageBreak/>
              <w:t>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lastRenderedPageBreak/>
              <w:t xml:space="preserve"> 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84" w:history="1">
              <w:r>
                <w:rPr>
                  <w:rStyle w:val="af9"/>
                  <w:rFonts w:ascii="Times New Roman" w:hAnsi="Times New Roman"/>
                  <w:color w:val="0000FF"/>
                </w:rPr>
                <w:t>https://m.edsoo.ru/e20b36e4</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lastRenderedPageBreak/>
              <w:t>2.8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Ф. М. Достоевский. Роман «Преступление и наказание»</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10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85" w:history="1">
              <w:r>
                <w:rPr>
                  <w:rStyle w:val="af9"/>
                  <w:rFonts w:ascii="Times New Roman" w:hAnsi="Times New Roman"/>
                  <w:color w:val="0000FF"/>
                </w:rPr>
                <w:t>https://m.edsoo.ru/e20b36e4</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Л. Н. Толстой. Роман-эпопея «Война и мир»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15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86" w:history="1">
              <w:r>
                <w:rPr>
                  <w:rStyle w:val="af9"/>
                  <w:rFonts w:ascii="Times New Roman" w:hAnsi="Times New Roman"/>
                  <w:color w:val="0000FF"/>
                </w:rPr>
                <w:t>https://m.edsoo.ru/e20b36e4</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2.10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Н. С. Лесков. Рассказы и повести (не менее одного произведения по выбору). Например, «Очарованный странник», «Однодум»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87" w:history="1">
              <w:r>
                <w:rPr>
                  <w:rStyle w:val="af9"/>
                  <w:rFonts w:ascii="Times New Roman" w:hAnsi="Times New Roman"/>
                  <w:color w:val="0000FF"/>
                </w:rPr>
                <w:t>https://m.edsoo.ru/e20b36e4</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А. П. Чехов. Рассказы (не менее трёх по выбору). Например, «Студент», «Ионыч», </w:t>
            </w:r>
            <w:r>
              <w:rPr>
                <w:rFonts w:ascii="Times New Roman" w:hAnsi="Times New Roman"/>
                <w:color w:val="000000"/>
              </w:rPr>
              <w:lastRenderedPageBreak/>
              <w:t>«Дама с собачкой», «Человек в футляре» и др. Комедия «Вишнёвый сад»</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lastRenderedPageBreak/>
              <w:t xml:space="preserve"> 8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88" w:history="1">
              <w:r>
                <w:rPr>
                  <w:rStyle w:val="af9"/>
                  <w:rFonts w:ascii="Times New Roman" w:hAnsi="Times New Roman"/>
                  <w:color w:val="0000FF"/>
                </w:rPr>
                <w:t>https://m.edsoo.ru/e20b36e4</w:t>
              </w:r>
            </w:hyperlink>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rPr>
                <w:lang w:val="en-US"/>
              </w:rPr>
            </w:pPr>
            <w:r>
              <w:rPr>
                <w:rFonts w:ascii="Times New Roman" w:hAnsi="Times New Roman"/>
                <w:color w:val="000000"/>
              </w:rPr>
              <w:lastRenderedPageBreak/>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64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tc>
      </w:tr>
      <w:tr w:rsidR="00143290" w:rsidTr="0014329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Литература народов России</w:t>
            </w:r>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r>
              <w:rPr>
                <w:rFonts w:ascii="Times New Roman" w:hAnsi="Times New Roman"/>
                <w:color w:val="000000"/>
              </w:rPr>
              <w:t>3.1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Стихотворения (не менее одного по выбору). Например, Г.Тукая, К. Хетагурова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89" w:history="1">
              <w:r>
                <w:rPr>
                  <w:rStyle w:val="af9"/>
                  <w:rFonts w:ascii="Times New Roman" w:hAnsi="Times New Roman"/>
                  <w:color w:val="0000FF"/>
                </w:rPr>
                <w:t>https://m.edsoo.ru/e20b36e4</w:t>
              </w:r>
            </w:hyperlink>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rPr>
                <w:lang w:val="en-US"/>
              </w:rPr>
            </w:pPr>
            <w:r>
              <w:rPr>
                <w:rFonts w:ascii="Times New Roman" w:hAnsi="Times New Roman"/>
                <w:color w:val="000000"/>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tc>
      </w:tr>
      <w:tr w:rsidR="00143290" w:rsidTr="0014329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b/>
                <w:color w:val="000000"/>
              </w:rPr>
              <w:t>Раздел 4.</w:t>
            </w:r>
            <w:r>
              <w:rPr>
                <w:rFonts w:ascii="Times New Roman" w:hAnsi="Times New Roman"/>
                <w:color w:val="000000"/>
              </w:rPr>
              <w:t xml:space="preserve"> </w:t>
            </w:r>
            <w:r>
              <w:rPr>
                <w:rFonts w:ascii="Times New Roman" w:hAnsi="Times New Roman"/>
                <w:b/>
                <w:color w:val="000000"/>
              </w:rPr>
              <w:t>Зарубежная литература</w:t>
            </w:r>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r>
              <w:rPr>
                <w:rFonts w:ascii="Times New Roman" w:hAnsi="Times New Roman"/>
                <w:color w:val="000000"/>
              </w:rPr>
              <w:t>4.1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Зарубежная проза второй половины XIX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90" w:history="1">
              <w:r>
                <w:rPr>
                  <w:rStyle w:val="af9"/>
                  <w:rFonts w:ascii="Times New Roman" w:hAnsi="Times New Roman"/>
                  <w:color w:val="0000FF"/>
                </w:rPr>
                <w:t>https://m.edsoo.ru/e20b36e4</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4.2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Зарубежная поэзия второй половины XIX </w:t>
            </w:r>
            <w:r>
              <w:rPr>
                <w:rFonts w:ascii="Times New Roman" w:hAnsi="Times New Roman"/>
                <w:color w:val="000000"/>
              </w:rPr>
              <w:lastRenderedPageBreak/>
              <w:t>века (не менее двух стихотворений одного из поэтов по выбору). Например, стихотворения А.Рембо, Ш.Бодлера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lastRenderedPageBreak/>
              <w:t xml:space="preserve"> 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91" w:history="1">
              <w:r>
                <w:rPr>
                  <w:rStyle w:val="af9"/>
                  <w:rFonts w:ascii="Times New Roman" w:hAnsi="Times New Roman"/>
                  <w:color w:val="0000FF"/>
                </w:rPr>
                <w:t>https://m.edsoo.ru/e20b36e4</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lastRenderedPageBreak/>
              <w:t>4.3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Зарубежная драматургия второй половины XIX века (не менее одного произведения по выбору). Например, пьеса Г.Ибсена «Кукольный дом»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92" w:history="1">
              <w:r>
                <w:rPr>
                  <w:rStyle w:val="af9"/>
                  <w:rFonts w:ascii="Times New Roman" w:hAnsi="Times New Roman"/>
                  <w:color w:val="0000FF"/>
                </w:rPr>
                <w:t>https://m.edsoo.ru/e20b36e4</w:t>
              </w:r>
            </w:hyperlink>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rPr>
                <w:lang w:val="en-US"/>
              </w:rPr>
            </w:pPr>
            <w:r>
              <w:rPr>
                <w:rFonts w:ascii="Times New Roman" w:hAnsi="Times New Roman"/>
                <w:color w:val="000000"/>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Развитие речи</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10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10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Уроки внеклассного чтения</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Итоговые контрольные работы</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2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Подготовка и защита проектов</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Резервные уроки</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8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ОБЩЕЕ КОЛИЧЕСТВО ЧАСОВ ПО ПРОГРАММЕ</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102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2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10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tc>
      </w:tr>
    </w:tbl>
    <w:p w:rsidR="00143290" w:rsidRDefault="00143290" w:rsidP="00143290">
      <w:pPr>
        <w:sectPr w:rsidR="00143290" w:rsidSect="00DD0DC1">
          <w:type w:val="nextColumn"/>
          <w:pgSz w:w="11906" w:h="16383"/>
          <w:pgMar w:top="850" w:right="1134" w:bottom="1701" w:left="1134" w:header="720" w:footer="720" w:gutter="0"/>
          <w:cols w:space="720"/>
          <w:docGrid w:linePitch="326"/>
        </w:sectPr>
      </w:pPr>
    </w:p>
    <w:p w:rsidR="00143290" w:rsidRDefault="00143290" w:rsidP="00143290">
      <w:pPr>
        <w:ind w:left="120"/>
        <w:rPr>
          <w:rFonts w:asciiTheme="minorHAnsi" w:hAnsiTheme="minorHAnsi" w:cstheme="minorBidi"/>
          <w:sz w:val="22"/>
          <w:szCs w:val="22"/>
          <w:lang w:val="en-US" w:eastAsia="en-US"/>
        </w:rPr>
      </w:pPr>
      <w:r>
        <w:rPr>
          <w:rFonts w:ascii="Times New Roman" w:hAnsi="Times New Roman"/>
          <w:b/>
          <w:color w:val="000000"/>
          <w:sz w:val="28"/>
        </w:rPr>
        <w:lastRenderedPageBreak/>
        <w:t xml:space="preserve"> 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68"/>
        <w:gridCol w:w="3980"/>
        <w:gridCol w:w="1666"/>
        <w:gridCol w:w="1637"/>
        <w:gridCol w:w="1739"/>
        <w:gridCol w:w="3036"/>
      </w:tblGrid>
      <w:tr w:rsidR="00143290" w:rsidTr="00143290">
        <w:trPr>
          <w:trHeight w:val="144"/>
        </w:trPr>
        <w:tc>
          <w:tcPr>
            <w:tcW w:w="57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r>
              <w:rPr>
                <w:rFonts w:ascii="Times New Roman" w:hAnsi="Times New Roman"/>
                <w:b/>
                <w:color w:val="000000"/>
              </w:rPr>
              <w:t xml:space="preserve">№ п/п </w:t>
            </w:r>
          </w:p>
          <w:p w:rsidR="00143290" w:rsidRDefault="00143290">
            <w:pPr>
              <w:ind w:left="135"/>
            </w:pPr>
          </w:p>
        </w:tc>
        <w:tc>
          <w:tcPr>
            <w:tcW w:w="32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r>
              <w:rPr>
                <w:rFonts w:ascii="Times New Roman" w:hAnsi="Times New Roman"/>
                <w:b/>
                <w:color w:val="000000"/>
              </w:rPr>
              <w:t xml:space="preserve">Наименование разделов и тем программы </w:t>
            </w:r>
          </w:p>
          <w:p w:rsidR="00143290" w:rsidRDefault="00143290">
            <w:pPr>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r>
              <w:rPr>
                <w:rFonts w:ascii="Times New Roman" w:hAnsi="Times New Roman"/>
                <w:b/>
                <w:color w:val="000000"/>
              </w:rPr>
              <w:t>Количество часов</w:t>
            </w:r>
          </w:p>
        </w:tc>
        <w:tc>
          <w:tcPr>
            <w:tcW w:w="253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r>
              <w:rPr>
                <w:rFonts w:ascii="Times New Roman" w:hAnsi="Times New Roman"/>
                <w:b/>
                <w:color w:val="000000"/>
              </w:rPr>
              <w:t xml:space="preserve">Электронные (цифровые) образовательные ресурсы </w:t>
            </w:r>
          </w:p>
          <w:p w:rsidR="00143290" w:rsidRDefault="00143290">
            <w:pPr>
              <w:ind w:left="135"/>
            </w:pPr>
          </w:p>
        </w:tc>
      </w:tr>
      <w:tr w:rsidR="00143290" w:rsidTr="00143290">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143290" w:rsidRDefault="00143290">
            <w:pPr>
              <w:rPr>
                <w:sz w:val="22"/>
                <w:szCs w:val="22"/>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43290" w:rsidRDefault="00143290">
            <w:pPr>
              <w:rPr>
                <w:sz w:val="22"/>
                <w:szCs w:val="22"/>
                <w:lang w:val="en-US" w:eastAsia="en-US"/>
              </w:rPr>
            </w:pP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r>
              <w:rPr>
                <w:rFonts w:ascii="Times New Roman" w:hAnsi="Times New Roman"/>
                <w:b/>
                <w:color w:val="000000"/>
              </w:rPr>
              <w:t xml:space="preserve">Всего </w:t>
            </w:r>
          </w:p>
          <w:p w:rsidR="00143290" w:rsidRDefault="00143290">
            <w:pPr>
              <w:ind w:left="135"/>
            </w:pP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r>
              <w:rPr>
                <w:rFonts w:ascii="Times New Roman" w:hAnsi="Times New Roman"/>
                <w:b/>
                <w:color w:val="000000"/>
              </w:rPr>
              <w:t xml:space="preserve">Контрольные работы </w:t>
            </w:r>
          </w:p>
          <w:p w:rsidR="00143290" w:rsidRDefault="00143290">
            <w:pPr>
              <w:ind w:left="135"/>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r>
              <w:rPr>
                <w:rFonts w:ascii="Times New Roman" w:hAnsi="Times New Roman"/>
                <w:b/>
                <w:color w:val="000000"/>
              </w:rPr>
              <w:t xml:space="preserve">Практические работы </w:t>
            </w:r>
          </w:p>
          <w:p w:rsidR="00143290" w:rsidRDefault="00143290">
            <w:pPr>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43290" w:rsidRDefault="00143290">
            <w:pPr>
              <w:rPr>
                <w:sz w:val="22"/>
                <w:szCs w:val="22"/>
                <w:lang w:val="en-US" w:eastAsia="en-US"/>
              </w:rPr>
            </w:pPr>
          </w:p>
        </w:tc>
      </w:tr>
      <w:tr w:rsidR="00143290" w:rsidTr="0014329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Литература конца XIX — начала ХХ века</w:t>
            </w:r>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А. И. Куприн. Рассказы и повести (одно произведение по выбору). Например, «Гранатовый браслет», «Олеся»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93"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1.2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Л. Н. Андреев. Рассказы и повести (одно произведение по выбору). Например, «Иуда Искариот», «Большой шлем»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94"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1.3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М. Горький. Рассказы (один по выбору). Например, «Старуха Изергиль», «Макар Чудра», «Коновалов» и др. Пьеса «На дне».</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95"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1.4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Стихотворения поэтов Серебряного века (не менее двух стихотворений одного поэта по выбору). Например, cтихотворения К. Д. Бальмонта, М. А. Волошина, Н. С. Гумилёва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96" w:history="1">
              <w:r>
                <w:rPr>
                  <w:rStyle w:val="af9"/>
                  <w:rFonts w:ascii="Times New Roman" w:hAnsi="Times New Roman"/>
                  <w:color w:val="0000FF"/>
                </w:rPr>
                <w:t>https://m.edsoo.ru/f6a65a91</w:t>
              </w:r>
            </w:hyperlink>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rPr>
                <w:lang w:val="en-US"/>
              </w:rPr>
            </w:pPr>
            <w:r>
              <w:rPr>
                <w:rFonts w:ascii="Times New Roman" w:hAnsi="Times New Roman"/>
                <w:color w:val="000000"/>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tc>
      </w:tr>
      <w:tr w:rsidR="00143290" w:rsidTr="0014329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Литература ХХ века</w:t>
            </w:r>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r>
              <w:rPr>
                <w:rFonts w:ascii="Times New Roman" w:hAnsi="Times New Roman"/>
                <w:color w:val="000000"/>
              </w:rPr>
              <w:t>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И. А. Бунин. Рассказы (два по выбору). Например, «Антоновские яблоки», «Чистый понедельник», «Господин из Сан-Франциско»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97"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lastRenderedPageBreak/>
              <w:t>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Поэма «Двенадцать».</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98"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Поэма «Облако в штанах».</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99"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00"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О. Э. Мандельштам. Стихотворения (не менее трёх по выбору). Например, «Бессонница. Го</w:t>
            </w:r>
            <w:r>
              <w:rPr>
                <w:rFonts w:ascii="Times New Roman" w:hAnsi="Times New Roman"/>
                <w:color w:val="000000"/>
              </w:rPr>
              <w:lastRenderedPageBreak/>
              <w:t>мер. Тугие паруса…», «За гремучую доблесть грядущих веков…», «Ленинград», «Мы живём, под собою не чуя страны…»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lastRenderedPageBreak/>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01"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lastRenderedPageBreak/>
              <w:t>2.6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02"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Поэма «Реквием».</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03"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Н.А. Островский. Роман «Как закалялась сталь» (избранные главы)</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04"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М. А. Шолохов. Роман-эпопея «Тихий Дон» (избранные главы)</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05"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2.10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М. А. Булгаков. Романы </w:t>
            </w:r>
            <w:r>
              <w:rPr>
                <w:rFonts w:ascii="Times New Roman" w:hAnsi="Times New Roman"/>
                <w:color w:val="000000"/>
              </w:rPr>
              <w:lastRenderedPageBreak/>
              <w:t>«Белая гвардия», «Мастер и Маргарита» (один роман по выбору)</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lastRenderedPageBreak/>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06"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lastRenderedPageBreak/>
              <w:t>2.11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07"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2.12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08"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2.13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09"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lastRenderedPageBreak/>
              <w:t>2.14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А.А.Фадеев. Роман «Молодая гвардия»</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10"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2.15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В.О.Богомолов. Роман "В августе сорок четвертого"</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11"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2.16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12"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2.17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Драматургия о Великой Отечественной войне. Пьесы (одно произведение по выбору). Например, В. С. Розов «Вечно живые»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13"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2.18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14"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2.19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15"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lastRenderedPageBreak/>
              <w:t>2.20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В. М. Шукшин. Рассказы (не менее двух по выбору). Например, «Срезал», «Обида», «Микроскоп», «Мастер», «Крепкий мужик», «Сапожки»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16"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В. Г. Распутин. Рассказы и повести (не менее одного произведения по выбору). Например, «Живи и помни», «Прощание с Матёрой»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17"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18"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2.23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19" w:history="1">
              <w:r>
                <w:rPr>
                  <w:rStyle w:val="af9"/>
                  <w:rFonts w:ascii="Times New Roman" w:hAnsi="Times New Roman"/>
                  <w:color w:val="0000FF"/>
                </w:rPr>
                <w:t>https://m.edsoo.ru/f6a65a91</w:t>
              </w:r>
            </w:hyperlink>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rPr>
                <w:lang w:val="en-US"/>
              </w:rPr>
            </w:pPr>
            <w:r>
              <w:rPr>
                <w:rFonts w:ascii="Times New Roman" w:hAnsi="Times New Roman"/>
                <w:color w:val="000000"/>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60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tc>
      </w:tr>
      <w:tr w:rsidR="00143290" w:rsidTr="0014329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Проза второй половины XX — начала XXI века</w:t>
            </w:r>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3.1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Проза второй половины XX – начала XXI вв. Рассказы, повести, романы (по одному произведению </w:t>
            </w:r>
            <w:r>
              <w:rPr>
                <w:rFonts w:ascii="Times New Roman" w:hAnsi="Times New Roman"/>
                <w:color w:val="000000"/>
              </w:rPr>
              <w:lastRenderedPageBreak/>
              <w:t>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lastRenderedPageBreak/>
              <w:t xml:space="preserve"> 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20" w:history="1">
              <w:r>
                <w:rPr>
                  <w:rStyle w:val="af9"/>
                  <w:rFonts w:ascii="Times New Roman" w:hAnsi="Times New Roman"/>
                  <w:color w:val="0000FF"/>
                </w:rPr>
                <w:t>https://m.edsoo.ru/f6a65a91</w:t>
              </w:r>
            </w:hyperlink>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rPr>
                <w:lang w:val="en-US"/>
              </w:rPr>
            </w:pPr>
            <w:r>
              <w:rPr>
                <w:rFonts w:ascii="Times New Roman" w:hAnsi="Times New Roman"/>
                <w:b/>
                <w:color w:val="000000"/>
              </w:rPr>
              <w:lastRenderedPageBreak/>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tc>
      </w:tr>
      <w:tr w:rsidR="00143290" w:rsidTr="0014329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b/>
                <w:color w:val="000000"/>
              </w:rPr>
              <w:t>Раздел 4.</w:t>
            </w:r>
            <w:r>
              <w:rPr>
                <w:rFonts w:ascii="Times New Roman" w:hAnsi="Times New Roman"/>
                <w:color w:val="000000"/>
              </w:rPr>
              <w:t xml:space="preserve"> </w:t>
            </w:r>
            <w:r>
              <w:rPr>
                <w:rFonts w:ascii="Times New Roman" w:hAnsi="Times New Roman"/>
                <w:b/>
                <w:color w:val="000000"/>
              </w:rPr>
              <w:t>Поэзия второй половины XX — начала XXI века</w:t>
            </w:r>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4.1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21" w:history="1">
              <w:r>
                <w:rPr>
                  <w:rStyle w:val="af9"/>
                  <w:rFonts w:ascii="Times New Roman" w:hAnsi="Times New Roman"/>
                  <w:color w:val="0000FF"/>
                </w:rPr>
                <w:t>https://m.edsoo.ru/f6a65a91</w:t>
              </w:r>
            </w:hyperlink>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rPr>
                <w:lang w:val="en-US"/>
              </w:rPr>
            </w:pPr>
            <w:r>
              <w:rPr>
                <w:rFonts w:ascii="Times New Roman" w:hAnsi="Times New Roman"/>
                <w:b/>
                <w:color w:val="000000"/>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tc>
      </w:tr>
      <w:tr w:rsidR="00143290" w:rsidTr="0014329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b/>
                <w:color w:val="000000"/>
              </w:rPr>
              <w:t>Раздел 5.</w:t>
            </w:r>
            <w:r>
              <w:rPr>
                <w:rFonts w:ascii="Times New Roman" w:hAnsi="Times New Roman"/>
                <w:color w:val="000000"/>
              </w:rPr>
              <w:t xml:space="preserve"> </w:t>
            </w:r>
            <w:r>
              <w:rPr>
                <w:rFonts w:ascii="Times New Roman" w:hAnsi="Times New Roman"/>
                <w:b/>
                <w:color w:val="000000"/>
              </w:rPr>
              <w:t>Драматургия второй половины ХХ — начала XXI века</w:t>
            </w:r>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lastRenderedPageBreak/>
              <w:t>5.1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Драматургия второй половины ХХ — начала XXI века. Пьесы (произведение одного из драматургов по выбору). Например, А. Н. Арбузов «Иркутская история»; А. В. Вампилов «Старший сын»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22" w:history="1">
              <w:r>
                <w:rPr>
                  <w:rStyle w:val="af9"/>
                  <w:rFonts w:ascii="Times New Roman" w:hAnsi="Times New Roman"/>
                  <w:color w:val="0000FF"/>
                </w:rPr>
                <w:t>https://m.edsoo.ru/f6a65a91</w:t>
              </w:r>
            </w:hyperlink>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rPr>
                <w:lang w:val="en-US"/>
              </w:rPr>
            </w:pPr>
            <w:r>
              <w:rPr>
                <w:rFonts w:ascii="Times New Roman" w:hAnsi="Times New Roman"/>
                <w:b/>
                <w:color w:val="000000"/>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tc>
      </w:tr>
      <w:tr w:rsidR="00143290" w:rsidTr="0014329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b/>
                <w:color w:val="000000"/>
              </w:rPr>
              <w:t>Раздел 6.</w:t>
            </w:r>
            <w:r>
              <w:rPr>
                <w:rFonts w:ascii="Times New Roman" w:hAnsi="Times New Roman"/>
                <w:color w:val="000000"/>
              </w:rPr>
              <w:t xml:space="preserve"> </w:t>
            </w:r>
            <w:r>
              <w:rPr>
                <w:rFonts w:ascii="Times New Roman" w:hAnsi="Times New Roman"/>
                <w:b/>
                <w:color w:val="000000"/>
              </w:rPr>
              <w:t>Литература народов России</w:t>
            </w:r>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r>
              <w:rPr>
                <w:rFonts w:ascii="Times New Roman" w:hAnsi="Times New Roman"/>
                <w:color w:val="000000"/>
              </w:rPr>
              <w:t>6.1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23" w:history="1">
              <w:r>
                <w:rPr>
                  <w:rStyle w:val="af9"/>
                  <w:rFonts w:ascii="Times New Roman" w:hAnsi="Times New Roman"/>
                  <w:color w:val="0000FF"/>
                </w:rPr>
                <w:t>https://m.edsoo.ru/f6a65a91</w:t>
              </w:r>
            </w:hyperlink>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rPr>
                <w:lang w:val="en-US"/>
              </w:rPr>
            </w:pPr>
            <w:r>
              <w:rPr>
                <w:rFonts w:ascii="Times New Roman" w:hAnsi="Times New Roman"/>
                <w:color w:val="000000"/>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tc>
      </w:tr>
      <w:tr w:rsidR="00143290" w:rsidTr="0014329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b/>
                <w:color w:val="000000"/>
              </w:rPr>
              <w:t>Раздел 7.</w:t>
            </w:r>
            <w:r>
              <w:rPr>
                <w:rFonts w:ascii="Times New Roman" w:hAnsi="Times New Roman"/>
                <w:color w:val="000000"/>
              </w:rPr>
              <w:t xml:space="preserve"> </w:t>
            </w:r>
            <w:r>
              <w:rPr>
                <w:rFonts w:ascii="Times New Roman" w:hAnsi="Times New Roman"/>
                <w:b/>
                <w:color w:val="000000"/>
              </w:rPr>
              <w:t>Зарубежная литература</w:t>
            </w:r>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r>
              <w:rPr>
                <w:rFonts w:ascii="Times New Roman" w:hAnsi="Times New Roman"/>
                <w:color w:val="000000"/>
              </w:rPr>
              <w:t>7.1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24"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t>7.2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Зарубежная поэзия XX века (не менее двух стихотворений одного из поэтов по выбору). Например, стихотворения Г. Аполлинера, </w:t>
            </w:r>
            <w:r>
              <w:rPr>
                <w:rFonts w:ascii="Times New Roman" w:hAnsi="Times New Roman"/>
                <w:color w:val="000000"/>
              </w:rPr>
              <w:lastRenderedPageBreak/>
              <w:t>Т. С. Элиота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lastRenderedPageBreak/>
              <w:t xml:space="preserve"> 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25" w:history="1">
              <w:r>
                <w:rPr>
                  <w:rStyle w:val="af9"/>
                  <w:rFonts w:ascii="Times New Roman" w:hAnsi="Times New Roman"/>
                  <w:color w:val="0000FF"/>
                </w:rPr>
                <w:t>https://m.edsoo.ru/f6a65a91</w:t>
              </w:r>
            </w:hyperlink>
          </w:p>
        </w:tc>
      </w:tr>
      <w:tr w:rsidR="00143290" w:rsidTr="00143290">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rPr>
                <w:lang w:val="en-US"/>
              </w:rPr>
            </w:pPr>
            <w:r>
              <w:rPr>
                <w:rFonts w:ascii="Times New Roman" w:hAnsi="Times New Roman"/>
                <w:color w:val="000000"/>
              </w:rPr>
              <w:lastRenderedPageBreak/>
              <w:t>7.3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 xml:space="preserve">Библиотека ЦОК </w:t>
            </w:r>
            <w:hyperlink r:id="rId126" w:history="1">
              <w:r>
                <w:rPr>
                  <w:rStyle w:val="af9"/>
                  <w:rFonts w:ascii="Times New Roman" w:hAnsi="Times New Roman"/>
                  <w:color w:val="0000FF"/>
                </w:rPr>
                <w:t>https://m.edsoo.ru/f6a65a91</w:t>
              </w:r>
            </w:hyperlink>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rPr>
                <w:lang w:val="en-US"/>
              </w:rPr>
            </w:pPr>
            <w:r>
              <w:rPr>
                <w:rFonts w:ascii="Times New Roman" w:hAnsi="Times New Roman"/>
                <w:color w:val="000000"/>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Развитие речи</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7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7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Уроки внеклассного чтения</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Итоговые контрольные работы</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2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Подготовка и защита проектов</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Резервные уроки</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pPr>
              <w:ind w:left="135"/>
            </w:pPr>
          </w:p>
        </w:tc>
      </w:tr>
      <w:tr w:rsidR="00143290" w:rsidTr="0014329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pPr>
            <w:r>
              <w:rPr>
                <w:rFonts w:ascii="Times New Roman" w:hAnsi="Times New Roman"/>
                <w:color w:val="000000"/>
              </w:rPr>
              <w:t>ОБЩЕЕ КОЛИЧЕСТВО ЧАСОВ ПО ПРОГРАММЕ</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rPr>
                <w:lang w:val="en-US"/>
              </w:rPr>
            </w:pPr>
            <w:r>
              <w:rPr>
                <w:rFonts w:ascii="Times New Roman" w:hAnsi="Times New Roman"/>
                <w:color w:val="000000"/>
              </w:rPr>
              <w:t xml:space="preserve"> 102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2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43290" w:rsidRDefault="00143290">
            <w:pPr>
              <w:ind w:left="135"/>
              <w:jc w:val="center"/>
            </w:pPr>
            <w:r>
              <w:rPr>
                <w:rFonts w:ascii="Times New Roman" w:hAnsi="Times New Roman"/>
                <w:color w:val="000000"/>
              </w:rPr>
              <w:t xml:space="preserve"> 7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43290" w:rsidRDefault="00143290"/>
        </w:tc>
      </w:tr>
    </w:tbl>
    <w:p w:rsidR="008A7DEA" w:rsidRPr="005D4B91" w:rsidRDefault="00143290" w:rsidP="004504D2">
      <w:pPr>
        <w:ind w:firstLine="709"/>
        <w:rPr>
          <w:rFonts w:ascii="Times New Roman" w:hAnsi="Times New Roman" w:cs="Times New Roman"/>
          <w:b/>
          <w:sz w:val="28"/>
          <w:szCs w:val="28"/>
          <w:lang w:eastAsia="en-US"/>
        </w:rPr>
      </w:pPr>
      <w:r>
        <w:rPr>
          <w:rFonts w:ascii="Times New Roman" w:hAnsi="Times New Roman" w:cs="Times New Roman"/>
          <w:b/>
          <w:sz w:val="28"/>
          <w:szCs w:val="28"/>
          <w:lang w:eastAsia="en-US"/>
        </w:rPr>
        <w:t>2.2</w:t>
      </w:r>
      <w:r w:rsidR="00E71A52">
        <w:rPr>
          <w:rFonts w:ascii="Times New Roman" w:hAnsi="Times New Roman" w:cs="Times New Roman"/>
          <w:b/>
          <w:sz w:val="28"/>
          <w:szCs w:val="28"/>
          <w:lang w:eastAsia="en-US"/>
        </w:rPr>
        <w:t>.6</w:t>
      </w:r>
      <w:r w:rsidR="008A7DEA" w:rsidRPr="005D4B91">
        <w:rPr>
          <w:rFonts w:ascii="Times New Roman" w:hAnsi="Times New Roman" w:cs="Times New Roman"/>
          <w:b/>
          <w:sz w:val="28"/>
          <w:szCs w:val="28"/>
          <w:lang w:eastAsia="en-US"/>
        </w:rPr>
        <w:t>. РАБОЧАЯ ПРОГРАММА УЧЕБНОГО ПРЕДМЕТА «</w:t>
      </w:r>
      <w:r>
        <w:rPr>
          <w:rFonts w:ascii="Times New Roman" w:hAnsi="Times New Roman" w:cs="Times New Roman"/>
          <w:b/>
          <w:sz w:val="28"/>
          <w:szCs w:val="28"/>
          <w:lang w:eastAsia="en-US"/>
        </w:rPr>
        <w:t>ИНОСТРАННЫЙ</w:t>
      </w:r>
      <w:r w:rsidR="004504D2">
        <w:rPr>
          <w:rFonts w:ascii="Times New Roman" w:hAnsi="Times New Roman" w:cs="Times New Roman"/>
          <w:b/>
          <w:sz w:val="28"/>
          <w:szCs w:val="28"/>
          <w:lang w:eastAsia="en-US"/>
        </w:rPr>
        <w:t xml:space="preserve"> ЯЗЫК</w:t>
      </w:r>
      <w:r>
        <w:rPr>
          <w:rFonts w:ascii="Times New Roman" w:hAnsi="Times New Roman" w:cs="Times New Roman"/>
          <w:b/>
          <w:sz w:val="28"/>
          <w:szCs w:val="28"/>
          <w:lang w:eastAsia="en-US"/>
        </w:rPr>
        <w:t xml:space="preserve"> (АНГЛИЙСКИЙ)</w:t>
      </w:r>
      <w:r w:rsidR="004504D2">
        <w:rPr>
          <w:rFonts w:ascii="Times New Roman" w:hAnsi="Times New Roman" w:cs="Times New Roman"/>
          <w:b/>
          <w:sz w:val="28"/>
          <w:szCs w:val="28"/>
          <w:lang w:eastAsia="en-US"/>
        </w:rPr>
        <w:t>» (БАЗОВЫЙ УРОВЕНЬ)</w:t>
      </w:r>
    </w:p>
    <w:p w:rsidR="008A7DEA" w:rsidRPr="005D4B91" w:rsidRDefault="008A7DEA"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143290">
        <w:rPr>
          <w:rFonts w:ascii="Times New Roman" w:hAnsi="Times New Roman" w:cs="Times New Roman"/>
          <w:b/>
          <w:i/>
          <w:color w:val="000000"/>
          <w:sz w:val="28"/>
          <w:szCs w:val="28"/>
        </w:rPr>
        <w:t>ИНОСТРАННЫЙ ЯЗЫК (АНГЛИЙСКИЙ)</w:t>
      </w:r>
      <w:r w:rsidR="00F9781F"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(базовый уровень) соответствует ФГОС СОО, федеральной образовательной программе среднего общего образования.</w:t>
      </w:r>
    </w:p>
    <w:p w:rsidR="008A7DEA" w:rsidRPr="005D4B91" w:rsidRDefault="008A7DEA"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C7385" w:rsidRPr="005D4B91">
        <w:rPr>
          <w:rFonts w:ascii="Times New Roman" w:hAnsi="Times New Roman" w:cs="Times New Roman"/>
          <w:color w:val="000000"/>
          <w:sz w:val="28"/>
          <w:szCs w:val="28"/>
        </w:rPr>
        <w:t>абочая программа по учебному предмету «</w:t>
      </w:r>
      <w:r w:rsidR="00F9781F" w:rsidRPr="005D4B91">
        <w:rPr>
          <w:rFonts w:ascii="Times New Roman" w:hAnsi="Times New Roman" w:cs="Times New Roman"/>
          <w:color w:val="000000"/>
          <w:sz w:val="28"/>
          <w:szCs w:val="28"/>
        </w:rPr>
        <w:t>Английский</w:t>
      </w:r>
      <w:r w:rsidR="00EC7385" w:rsidRPr="005D4B91">
        <w:rPr>
          <w:rFonts w:ascii="Times New Roman" w:hAnsi="Times New Roman" w:cs="Times New Roman"/>
          <w:color w:val="000000"/>
          <w:sz w:val="28"/>
          <w:szCs w:val="28"/>
        </w:rPr>
        <w:t xml:space="preserve"> язык</w:t>
      </w:r>
      <w:r w:rsidR="00F9781F" w:rsidRPr="005D4B91">
        <w:rPr>
          <w:rFonts w:ascii="Times New Roman" w:hAnsi="Times New Roman" w:cs="Times New Roman"/>
          <w:color w:val="000000"/>
          <w:sz w:val="28"/>
          <w:szCs w:val="28"/>
        </w:rPr>
        <w:t>»</w:t>
      </w:r>
      <w:r w:rsidR="00EC7385" w:rsidRPr="005D4B91">
        <w:rPr>
          <w:rFonts w:ascii="Times New Roman" w:hAnsi="Times New Roman" w:cs="Times New Roman"/>
          <w:color w:val="000000"/>
          <w:sz w:val="28"/>
          <w:szCs w:val="28"/>
        </w:rPr>
        <w:t xml:space="preserve">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английскому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EC7385"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Планируемые результаты</w:t>
      </w:r>
      <w:r w:rsidRPr="005D4B91">
        <w:rPr>
          <w:rFonts w:ascii="Times New Roman" w:hAnsi="Times New Roman" w:cs="Times New Roman"/>
          <w:color w:val="000000"/>
          <w:sz w:val="28"/>
          <w:szCs w:val="28"/>
        </w:rPr>
        <w:t xml:space="preserve">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A7DEA" w:rsidRPr="005D4B91" w:rsidRDefault="008A7DEA" w:rsidP="005D4B91">
      <w:pPr>
        <w:ind w:firstLine="709"/>
        <w:rPr>
          <w:rFonts w:ascii="Times New Roman" w:hAnsi="Times New Roman" w:cs="Times New Roman"/>
          <w:color w:val="000000"/>
          <w:sz w:val="28"/>
          <w:szCs w:val="28"/>
        </w:rPr>
      </w:pPr>
    </w:p>
    <w:p w:rsidR="008A7DEA" w:rsidRPr="005D4B91" w:rsidRDefault="008A7DEA"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английскому языку (базовый уровень) на уровне среднего общего образования разработана на основе ФГОС СОО.</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A7DEA" w:rsidRPr="005D4B91" w:rsidRDefault="00F978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Учебному предмету «Английский</w:t>
      </w:r>
      <w:r w:rsidR="00EC7385" w:rsidRPr="005D4B91">
        <w:rPr>
          <w:rFonts w:ascii="Times New Roman" w:hAnsi="Times New Roman" w:cs="Times New Roman"/>
          <w:color w:val="000000"/>
          <w:sz w:val="28"/>
          <w:szCs w:val="28"/>
        </w:rPr>
        <w:t xml:space="preserve">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A7DEA" w:rsidRPr="005D4B91" w:rsidRDefault="008A7DEA"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З</w:t>
      </w:r>
      <w:r w:rsidR="00EC7385" w:rsidRPr="005D4B91">
        <w:rPr>
          <w:rFonts w:ascii="Times New Roman" w:hAnsi="Times New Roman" w:cs="Times New Roman"/>
          <w:i/>
          <w:color w:val="000000"/>
          <w:sz w:val="28"/>
          <w:szCs w:val="28"/>
        </w:rPr>
        <w:t>начимость владения иностранными языками</w:t>
      </w:r>
      <w:r w:rsidR="00EC7385"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w:t>
      </w:r>
      <w:r w:rsidR="00EC7385" w:rsidRPr="005D4B91">
        <w:rPr>
          <w:rFonts w:ascii="Times New Roman" w:hAnsi="Times New Roman" w:cs="Times New Roman"/>
          <w:color w:val="000000"/>
          <w:sz w:val="28"/>
          <w:szCs w:val="28"/>
        </w:rPr>
        <w:lastRenderedPageBreak/>
        <w:t>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8A7DEA" w:rsidRPr="005D4B91" w:rsidRDefault="008A7DEA"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C7385" w:rsidRPr="005D4B91" w:rsidRDefault="00EC7385" w:rsidP="005D4B91">
      <w:pPr>
        <w:widowControl/>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A7DEA"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метапредметная/</w:t>
      </w:r>
      <w:r w:rsidR="005B1309" w:rsidRPr="005D4B91">
        <w:rPr>
          <w:color w:val="000000"/>
          <w:sz w:val="28"/>
          <w:szCs w:val="28"/>
        </w:rPr>
        <w:t xml:space="preserve"> </w:t>
      </w:r>
      <w:r w:rsidR="00EC7385" w:rsidRPr="005D4B91">
        <w:rPr>
          <w:color w:val="000000"/>
          <w:sz w:val="28"/>
          <w:szCs w:val="28"/>
        </w:rPr>
        <w:t xml:space="preserve">учебно-познавательная компетенция - развитие общих и специальных учебных умений, </w:t>
      </w:r>
      <w:r w:rsidR="00EC7385" w:rsidRPr="005D4B91">
        <w:rPr>
          <w:color w:val="000000"/>
          <w:sz w:val="28"/>
          <w:szCs w:val="28"/>
        </w:rPr>
        <w:lastRenderedPageBreak/>
        <w:t>позволяющих совершенствовать учебную деятельность по овладению иностранным языком, удовлетворять с его помощью познавательные инт</w:t>
      </w:r>
      <w:r w:rsidRPr="005D4B91">
        <w:rPr>
          <w:color w:val="000000"/>
          <w:sz w:val="28"/>
          <w:szCs w:val="28"/>
        </w:rPr>
        <w:t>ересы в других областях знания.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w:t>
      </w:r>
      <w:r w:rsidR="008A7DEA" w:rsidRPr="005D4B91">
        <w:rPr>
          <w:color w:val="000000"/>
          <w:sz w:val="28"/>
          <w:szCs w:val="28"/>
        </w:rPr>
        <w:t>ностного самосовершенствования.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i/>
          <w:color w:val="000000"/>
          <w:sz w:val="28"/>
          <w:szCs w:val="28"/>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w:t>
      </w:r>
      <w:r w:rsidRPr="005D4B91">
        <w:rPr>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8A7DEA" w:rsidRPr="005D4B91" w:rsidRDefault="008A7DEA"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F9781F" w:rsidRPr="005D4B91">
        <w:rPr>
          <w:rFonts w:ascii="Times New Roman" w:hAnsi="Times New Roman" w:cs="Times New Roman"/>
          <w:b/>
          <w:i/>
          <w:sz w:val="28"/>
          <w:szCs w:val="28"/>
          <w:lang w:eastAsia="en-US"/>
        </w:rPr>
        <w:t>Английский</w:t>
      </w:r>
      <w:r w:rsidRPr="005D4B91">
        <w:rPr>
          <w:rFonts w:ascii="Times New Roman" w:hAnsi="Times New Roman" w:cs="Times New Roman"/>
          <w:b/>
          <w:i/>
          <w:sz w:val="28"/>
          <w:szCs w:val="28"/>
          <w:lang w:eastAsia="en-US"/>
        </w:rPr>
        <w:t xml:space="preserve"> язык» в учебном плане</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F9781F" w:rsidRPr="005D4B91">
        <w:rPr>
          <w:rFonts w:ascii="Times New Roman" w:hAnsi="Times New Roman" w:cs="Times New Roman"/>
          <w:color w:val="000000"/>
          <w:sz w:val="28"/>
          <w:szCs w:val="28"/>
        </w:rPr>
        <w:t>Английский</w:t>
      </w:r>
      <w:r w:rsidRPr="005D4B91">
        <w:rPr>
          <w:rFonts w:ascii="Times New Roman" w:hAnsi="Times New Roman" w:cs="Times New Roman"/>
          <w:color w:val="000000"/>
          <w:sz w:val="28"/>
          <w:szCs w:val="28"/>
        </w:rPr>
        <w:t xml:space="preserve"> язык» входит в предметную область «Иностранные языки».</w:t>
      </w:r>
    </w:p>
    <w:p w:rsidR="008A7DEA" w:rsidRPr="002E0F22" w:rsidRDefault="008A7DEA" w:rsidP="005D4B91">
      <w:pPr>
        <w:widowControl/>
        <w:autoSpaceDE/>
        <w:autoSpaceDN/>
        <w:adjustRightInd/>
        <w:ind w:firstLine="709"/>
        <w:rPr>
          <w:rFonts w:ascii="Times New Roman" w:hAnsi="Times New Roman" w:cs="Times New Roman"/>
          <w:sz w:val="28"/>
          <w:szCs w:val="28"/>
        </w:rPr>
      </w:pPr>
      <w:r w:rsidRPr="002E0F22">
        <w:rPr>
          <w:rFonts w:ascii="Times New Roman" w:hAnsi="Times New Roman" w:cs="Times New Roman"/>
          <w:sz w:val="28"/>
          <w:szCs w:val="28"/>
        </w:rPr>
        <w:t>Общее число часов</w:t>
      </w:r>
      <w:r w:rsidR="00EC7385" w:rsidRPr="002E0F22">
        <w:rPr>
          <w:rFonts w:ascii="Times New Roman" w:hAnsi="Times New Roman" w:cs="Times New Roman"/>
          <w:sz w:val="28"/>
          <w:szCs w:val="28"/>
        </w:rPr>
        <w:t xml:space="preserve"> для изучения иностранного (английского) языка - 204 часа: в 10 классе - 102 часа (3 часа в неделю), в 11 классе - 102 часа (3 часа в неделю).</w:t>
      </w:r>
    </w:p>
    <w:p w:rsidR="00755C9D" w:rsidRPr="002E0F22" w:rsidRDefault="00755C9D" w:rsidP="005D4B91">
      <w:pPr>
        <w:widowControl/>
        <w:autoSpaceDE/>
        <w:autoSpaceDN/>
        <w:adjustRightInd/>
        <w:ind w:firstLine="709"/>
        <w:rPr>
          <w:rFonts w:ascii="Times New Roman" w:hAnsi="Times New Roman" w:cs="Times New Roman"/>
          <w:sz w:val="28"/>
          <w:szCs w:val="28"/>
        </w:rPr>
      </w:pPr>
    </w:p>
    <w:p w:rsidR="00755C9D" w:rsidRPr="005D4B91" w:rsidRDefault="00755C9D"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131412" w:rsidRPr="005D4B91">
        <w:rPr>
          <w:rFonts w:ascii="Times New Roman" w:hAnsi="Times New Roman" w:cs="Times New Roman"/>
          <w:b/>
          <w:sz w:val="28"/>
          <w:szCs w:val="28"/>
          <w:lang w:eastAsia="en-US"/>
        </w:rPr>
        <w:t xml:space="preserve">АНГЛИЙСКИЙ </w:t>
      </w:r>
      <w:r w:rsidR="00536FAE" w:rsidRPr="005D4B91">
        <w:rPr>
          <w:rFonts w:ascii="Times New Roman" w:hAnsi="Times New Roman" w:cs="Times New Roman"/>
          <w:b/>
          <w:sz w:val="28"/>
          <w:szCs w:val="28"/>
          <w:lang w:eastAsia="en-US"/>
        </w:rPr>
        <w:t>ЯЗЫК»</w:t>
      </w: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p>
    <w:p w:rsidR="00BB2976" w:rsidRPr="005D4B91" w:rsidRDefault="00BB297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755C9D" w:rsidRPr="005D4B91">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- 8 реплик со стороны каждого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w:t>
      </w:r>
      <w:r w:rsidR="00AC5248"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 слов, плана и/или иллюстраций, фотографий, таблиц, диаграмм или без их использования.</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755C9D" w:rsidRPr="005D4B91">
        <w:rPr>
          <w:rFonts w:ascii="Times New Roman" w:hAnsi="Times New Roman" w:cs="Times New Roman"/>
          <w:color w:val="000000"/>
          <w:sz w:val="28"/>
          <w:szCs w:val="28"/>
        </w:rPr>
        <w:t>кого высказывания - до 14 фраз.</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755C9D"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 xml:space="preserve">с пониманием основного содержания, </w:t>
      </w:r>
      <w:r w:rsidR="00755C9D" w:rsidRPr="005D4B91">
        <w:rPr>
          <w:rFonts w:ascii="Times New Roman" w:hAnsi="Times New Roman" w:cs="Times New Roman"/>
          <w:color w:val="000000"/>
          <w:sz w:val="28"/>
          <w:szCs w:val="28"/>
        </w:rPr>
        <w:t>с пониманием нужной</w:t>
      </w:r>
      <w:r w:rsidRPr="005D4B91">
        <w:rPr>
          <w:rFonts w:ascii="Times New Roman" w:hAnsi="Times New Roman" w:cs="Times New Roman"/>
          <w:color w:val="000000"/>
          <w:sz w:val="28"/>
          <w:szCs w:val="28"/>
        </w:rPr>
        <w:t>/интересующей/запрашиваемой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755C9D" w:rsidRPr="005D4B91">
        <w:rPr>
          <w:rFonts w:ascii="Times New Roman" w:hAnsi="Times New Roman" w:cs="Times New Roman"/>
          <w:color w:val="000000"/>
          <w:sz w:val="28"/>
          <w:szCs w:val="28"/>
        </w:rPr>
        <w:t xml:space="preserve">а слух тексте, отделять главную информацию </w:t>
      </w:r>
      <w:r w:rsidRPr="005D4B91">
        <w:rPr>
          <w:rFonts w:ascii="Times New Roman" w:hAnsi="Times New Roman" w:cs="Times New Roman"/>
          <w:color w:val="000000"/>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другие) и понимание представленной в них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 для чтения - 500-700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таблицы: краткая фиксация содержания, прочитанного/прослушанного текста или дополнение информации в таблице;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EC7385" w:rsidRPr="005D4B91">
        <w:rPr>
          <w:rFonts w:ascii="Times New Roman" w:hAnsi="Times New Roman" w:cs="Times New Roman"/>
          <w:color w:val="000000"/>
          <w:sz w:val="28"/>
          <w:szCs w:val="28"/>
        </w:rPr>
        <w:t xml:space="preserve"> в форме презентации, объём - до 150 слов.</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 аффиксация: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суффикса -ise/-ize;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и суффиксов -ance/-ence, -er/-or, -ing, -ist, -ity, -ment, -ness, -sion/-tion, -ship;</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образование имён прилагательных при помощи префиксов un-, in-/im-, inter, non- и суффиксов -able/-ible, -al, -ed, -ese, -fill, -ian/-an, -ing, -ish, -ive, -less, -ly, -ous,-y;</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наречий при помощи префиксов un-, in-/im- и суффикса -1у; </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числительных при помощи суффиксов -teen, -ty, -th; </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словосложение: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сложных существительных путём соединения основ </w:t>
      </w:r>
      <w:r w:rsidR="00EC7385" w:rsidRPr="005D4B91">
        <w:rPr>
          <w:rFonts w:ascii="Times New Roman" w:hAnsi="Times New Roman" w:cs="Times New Roman"/>
          <w:color w:val="000000"/>
          <w:sz w:val="28"/>
          <w:szCs w:val="28"/>
        </w:rPr>
        <w:t>существительных (football);</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w:t>
      </w:r>
      <w:r w:rsidR="00EC7385" w:rsidRPr="005D4B91">
        <w:rPr>
          <w:rFonts w:ascii="Times New Roman" w:hAnsi="Times New Roman" w:cs="Times New Roman"/>
          <w:color w:val="000000"/>
          <w:sz w:val="28"/>
          <w:szCs w:val="28"/>
        </w:rPr>
        <w:t>путё</w:t>
      </w:r>
      <w:r w:rsidRPr="005D4B91">
        <w:rPr>
          <w:rFonts w:ascii="Times New Roman" w:hAnsi="Times New Roman" w:cs="Times New Roman"/>
          <w:color w:val="000000"/>
          <w:sz w:val="28"/>
          <w:szCs w:val="28"/>
        </w:rPr>
        <w:t xml:space="preserve">м соединения основы </w:t>
      </w:r>
      <w:r w:rsidR="00EC7385" w:rsidRPr="005D4B91">
        <w:rPr>
          <w:rFonts w:ascii="Times New Roman" w:hAnsi="Times New Roman" w:cs="Times New Roman"/>
          <w:color w:val="000000"/>
          <w:sz w:val="28"/>
          <w:szCs w:val="28"/>
        </w:rPr>
        <w:t>прилагательного с основой существительного (blackboard);</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путём соединения основ </w:t>
      </w:r>
      <w:r w:rsidR="00EC7385" w:rsidRPr="005D4B91">
        <w:rPr>
          <w:rFonts w:ascii="Times New Roman" w:hAnsi="Times New Roman" w:cs="Times New Roman"/>
          <w:color w:val="000000"/>
          <w:sz w:val="28"/>
          <w:szCs w:val="28"/>
        </w:rPr>
        <w:t>существительных с предлогом (father-in-law);</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прилагательных путём соединения основы </w:t>
      </w:r>
      <w:r w:rsidR="00EC7385" w:rsidRPr="005D4B91">
        <w:rPr>
          <w:rFonts w:ascii="Times New Roman" w:hAnsi="Times New Roman" w:cs="Times New Roman"/>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основой причастия II (well-behaved);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основы прилагательного с основой причастия I (nice-looking);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конверсия: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неопределённой формы глаголов (to run - a run);</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прилагательных (rich people - the rich);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w:t>
      </w:r>
      <w:r w:rsidR="004504D2" w:rsidRPr="004504D2">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письменного высказывания.</w:t>
      </w:r>
    </w:p>
    <w:p w:rsidR="004504D2" w:rsidRDefault="004504D2" w:rsidP="005D4B91">
      <w:pPr>
        <w:widowControl/>
        <w:autoSpaceDE/>
        <w:autoSpaceDN/>
        <w:adjustRightInd/>
        <w:ind w:firstLine="709"/>
        <w:rPr>
          <w:rFonts w:ascii="Times New Roman" w:hAnsi="Times New Roman" w:cs="Times New Roman"/>
          <w:b/>
          <w:i/>
          <w:color w:val="000000"/>
          <w:sz w:val="28"/>
          <w:szCs w:val="28"/>
        </w:rPr>
      </w:pP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Complex Object (I want you to help me. I saw her cross/crossing the road. I wa</w:t>
      </w:r>
      <w:r w:rsidR="00A87719" w:rsidRPr="005D4B91">
        <w:rPr>
          <w:rFonts w:ascii="Times New Roman" w:hAnsi="Times New Roman" w:cs="Times New Roman"/>
          <w:color w:val="000000"/>
          <w:sz w:val="28"/>
          <w:szCs w:val="28"/>
          <w:lang w:val="en-US"/>
        </w:rPr>
        <w:t xml:space="preserve">nt to have my hair </w:t>
      </w:r>
      <w:r w:rsidRPr="005D4B91">
        <w:rPr>
          <w:rFonts w:ascii="Times New Roman" w:hAnsi="Times New Roman" w:cs="Times New Roman"/>
          <w:color w:val="000000"/>
          <w:sz w:val="28"/>
          <w:szCs w:val="28"/>
          <w:lang w:val="en-US"/>
        </w:rPr>
        <w:t>cut.).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and, but, 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because, if, when, where, what, why, how.</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0, Conditional 1) и с глаголами в сослагательном наклонении (Conditional II).</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Конструкция used to + инфинитив глагола.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I’d rather, You’d better.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1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образованные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w:t>
      </w:r>
      <w:r w:rsidR="00755C9D" w:rsidRPr="005D4B91">
        <w:rPr>
          <w:rFonts w:ascii="Times New Roman" w:hAnsi="Times New Roman" w:cs="Times New Roman"/>
          <w:color w:val="000000"/>
          <w:sz w:val="28"/>
          <w:szCs w:val="28"/>
        </w:rPr>
        <w:t>аголами в страдательном залоге.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1758C"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w:t>
      </w:r>
      <w:r w:rsidR="00AF5691" w:rsidRPr="005D4B91">
        <w:rPr>
          <w:rFonts w:ascii="Times New Roman" w:hAnsi="Times New Roman" w:cs="Times New Roman"/>
          <w:color w:val="000000"/>
          <w:sz w:val="28"/>
          <w:szCs w:val="28"/>
        </w:rPr>
        <w:t>,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55C9D" w:rsidRPr="005D4B91" w:rsidRDefault="00755C9D" w:rsidP="005D4B91">
      <w:pPr>
        <w:pStyle w:val="22"/>
        <w:shd w:val="clear" w:color="auto" w:fill="auto"/>
        <w:spacing w:line="240" w:lineRule="auto"/>
        <w:ind w:firstLine="709"/>
        <w:jc w:val="both"/>
        <w:rPr>
          <w:b/>
          <w:sz w:val="28"/>
          <w:szCs w:val="28"/>
        </w:rPr>
      </w:pPr>
    </w:p>
    <w:p w:rsidR="00EC7385" w:rsidRPr="005D4B91" w:rsidRDefault="00A87719" w:rsidP="004504D2">
      <w:pPr>
        <w:pStyle w:val="22"/>
        <w:shd w:val="clear" w:color="auto" w:fill="auto"/>
        <w:spacing w:line="240" w:lineRule="auto"/>
        <w:jc w:val="center"/>
        <w:rPr>
          <w:b/>
          <w:sz w:val="28"/>
          <w:szCs w:val="28"/>
        </w:rPr>
      </w:pPr>
      <w:r w:rsidRPr="005D4B91">
        <w:rPr>
          <w:b/>
          <w:sz w:val="28"/>
          <w:szCs w:val="28"/>
        </w:rPr>
        <w:t>СОДЕРЖАНИЕ ОБУЧЕНИЯ В 11 КЛАССЕ</w:t>
      </w:r>
    </w:p>
    <w:p w:rsidR="00EC7385" w:rsidRPr="005D4B91" w:rsidRDefault="00EC7385" w:rsidP="005D4B91">
      <w:pPr>
        <w:pStyle w:val="22"/>
        <w:shd w:val="clear" w:color="auto" w:fill="auto"/>
        <w:tabs>
          <w:tab w:val="left" w:pos="1591"/>
        </w:tabs>
        <w:spacing w:line="240" w:lineRule="auto"/>
        <w:ind w:firstLine="709"/>
        <w:jc w:val="both"/>
        <w:rPr>
          <w:b/>
          <w:color w:val="000000"/>
          <w:sz w:val="28"/>
          <w:szCs w:val="28"/>
        </w:rPr>
      </w:pPr>
      <w:r w:rsidRPr="005D4B91">
        <w:rPr>
          <w:b/>
          <w:color w:val="000000"/>
          <w:sz w:val="28"/>
          <w:szCs w:val="28"/>
        </w:rPr>
        <w:t>Коммуникативные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Внешность и характеристика человека,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Место иностранного языка в повседневной жизни и профессиональной деятельности в современном мире.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Роль спорта в современной жизни: виды спорта, экстремальный спорт, спортивные соревнования, Олимпийские игры.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Туризм. Виды отдыха. Экотуризм. Путешествия по России и зарубежным странам.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Вселенная и человек. Природа. Проблемы экологии. Защита окружающей среды. Проживание в городской/сельской местности.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C7385" w:rsidRPr="005D4B91" w:rsidRDefault="00EC7385" w:rsidP="005D4B91">
      <w:pPr>
        <w:pStyle w:val="22"/>
        <w:shd w:val="clear" w:color="auto" w:fill="auto"/>
        <w:tabs>
          <w:tab w:val="left" w:pos="1767"/>
        </w:tabs>
        <w:spacing w:line="240" w:lineRule="auto"/>
        <w:ind w:firstLine="709"/>
        <w:jc w:val="both"/>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диалог-побуждение к действию: обращаться с просьбой, вежливо соглашаться/не соглашаться выполнить </w:t>
      </w:r>
      <w:r w:rsidRPr="005D4B91">
        <w:rPr>
          <w:color w:val="000000"/>
          <w:sz w:val="28"/>
          <w:szCs w:val="28"/>
        </w:rPr>
        <w:lastRenderedPageBreak/>
        <w:t>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диалога -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монологической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устных связных монологических высказываний с использованием основных коммуникативных типов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повествование/сообщение;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рассуждение;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устное представление (презентация) результатов выполненной проектной работы.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монологического высказывания - 14-15 фраз.</w:t>
      </w:r>
    </w:p>
    <w:p w:rsidR="00EC7385" w:rsidRPr="005D4B91" w:rsidRDefault="00EC7385" w:rsidP="005D4B91">
      <w:pPr>
        <w:pStyle w:val="22"/>
        <w:shd w:val="clear" w:color="auto" w:fill="auto"/>
        <w:tabs>
          <w:tab w:val="left" w:pos="1791"/>
        </w:tabs>
        <w:spacing w:line="240" w:lineRule="auto"/>
        <w:ind w:firstLine="709"/>
        <w:jc w:val="both"/>
        <w:rPr>
          <w:b/>
          <w:i/>
          <w:color w:val="000000"/>
          <w:sz w:val="28"/>
          <w:szCs w:val="28"/>
        </w:rPr>
      </w:pPr>
      <w:r w:rsidRPr="005D4B91">
        <w:rPr>
          <w:b/>
          <w:i/>
          <w:color w:val="000000"/>
          <w:sz w:val="28"/>
          <w:szCs w:val="28"/>
        </w:rPr>
        <w:t>Аудирование.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Развитие коммуникативных умений</w:t>
      </w:r>
      <w:r w:rsidR="00A87719" w:rsidRPr="005D4B91">
        <w:rPr>
          <w:color w:val="000000"/>
          <w:sz w:val="28"/>
          <w:szCs w:val="28"/>
        </w:rPr>
        <w:t xml:space="preserve"> аудирования: понимание на слух </w:t>
      </w:r>
      <w:r w:rsidRPr="005D4B91">
        <w:rPr>
          <w:color w:val="000000"/>
          <w:sz w:val="28"/>
          <w:szCs w:val="28"/>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C7385" w:rsidRPr="005D4B91" w:rsidRDefault="00EC7385" w:rsidP="005D4B91">
      <w:pPr>
        <w:pStyle w:val="22"/>
        <w:shd w:val="clear" w:color="auto" w:fill="auto"/>
        <w:tabs>
          <w:tab w:val="left" w:pos="4358"/>
          <w:tab w:val="left" w:pos="8054"/>
        </w:tabs>
        <w:spacing w:line="240" w:lineRule="auto"/>
        <w:ind w:firstLine="709"/>
        <w:jc w:val="both"/>
        <w:rPr>
          <w:color w:val="000000"/>
          <w:sz w:val="28"/>
          <w:szCs w:val="28"/>
        </w:rPr>
      </w:pPr>
      <w:r w:rsidRPr="005D4B91">
        <w:rPr>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Время звучания текста/текстов для аудирования - до 2,5 минуты.</w:t>
      </w:r>
    </w:p>
    <w:p w:rsidR="00EC7385" w:rsidRPr="005D4B91" w:rsidRDefault="00EC7385" w:rsidP="005D4B91">
      <w:pPr>
        <w:pStyle w:val="22"/>
        <w:shd w:val="clear" w:color="auto" w:fill="auto"/>
        <w:tabs>
          <w:tab w:val="left" w:pos="1767"/>
        </w:tabs>
        <w:spacing w:line="240" w:lineRule="auto"/>
        <w:ind w:firstLine="709"/>
        <w:jc w:val="both"/>
        <w:rPr>
          <w:color w:val="000000"/>
          <w:sz w:val="28"/>
          <w:szCs w:val="28"/>
        </w:rPr>
      </w:pPr>
      <w:r w:rsidRPr="005D4B91">
        <w:rPr>
          <w:b/>
          <w:i/>
          <w:color w:val="000000"/>
          <w:sz w:val="28"/>
          <w:szCs w:val="28"/>
        </w:rPr>
        <w:t>Смысловое чтение</w:t>
      </w:r>
      <w:r w:rsidRPr="005D4B91">
        <w:rPr>
          <w:b/>
          <w:color w:val="000000"/>
          <w:sz w:val="28"/>
          <w:szCs w:val="28"/>
        </w:rPr>
        <w: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несплошных текстов (таблиц, диаграмм, графиков и других) и понимание представленной в них информации.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текста/текстов для чтения - до 600-800 слов.</w:t>
      </w:r>
    </w:p>
    <w:p w:rsidR="00EC7385" w:rsidRPr="005D4B91" w:rsidRDefault="00EC7385" w:rsidP="005D4B91">
      <w:pPr>
        <w:pStyle w:val="22"/>
        <w:shd w:val="clear" w:color="auto" w:fill="auto"/>
        <w:tabs>
          <w:tab w:val="left" w:pos="1758"/>
        </w:tabs>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анкет и формуляров в соответствии с нормами, принятыми в стране/странах изучаемого языка;</w:t>
      </w:r>
    </w:p>
    <w:p w:rsidR="00AC5248"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r w:rsidR="00AC5248" w:rsidRPr="005D4B91">
        <w:rPr>
          <w:color w:val="000000"/>
          <w:sz w:val="28"/>
          <w:szCs w:val="28"/>
        </w:rPr>
        <w:t xml:space="preserve">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письменное предоставление результатов выполненной проектной работы, </w:t>
      </w:r>
      <w:r w:rsidR="000F0528" w:rsidRPr="005D4B91">
        <w:rPr>
          <w:color w:val="000000"/>
          <w:sz w:val="28"/>
          <w:szCs w:val="28"/>
        </w:rPr>
        <w:t>в т.ч.</w:t>
      </w:r>
      <w:r w:rsidRPr="005D4B91">
        <w:rPr>
          <w:color w:val="000000"/>
          <w:sz w:val="28"/>
          <w:szCs w:val="28"/>
        </w:rPr>
        <w:t xml:space="preserve"> в форме презентации, объём - до 180 слов.</w:t>
      </w: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EC7385" w:rsidRPr="005D4B91" w:rsidRDefault="00EC7385" w:rsidP="005D4B91">
      <w:pPr>
        <w:pStyle w:val="22"/>
        <w:shd w:val="clear" w:color="auto" w:fill="auto"/>
        <w:tabs>
          <w:tab w:val="left" w:pos="1577"/>
        </w:tabs>
        <w:spacing w:line="240" w:lineRule="auto"/>
        <w:ind w:firstLine="709"/>
        <w:jc w:val="both"/>
        <w:rPr>
          <w:color w:val="000000"/>
          <w:sz w:val="28"/>
          <w:szCs w:val="28"/>
        </w:rPr>
      </w:pPr>
      <w:r w:rsidRPr="005D4B91">
        <w:rPr>
          <w:b/>
          <w:color w:val="000000"/>
          <w:sz w:val="28"/>
          <w:szCs w:val="28"/>
        </w:rPr>
        <w:t>Языковые знания и навыки.</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lastRenderedPageBreak/>
        <w:t>Фонетическая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color w:val="000000"/>
          <w:sz w:val="28"/>
          <w:szCs w:val="28"/>
        </w:rPr>
        <w:t>в т.ч.</w:t>
      </w:r>
      <w:r w:rsidRPr="005D4B91">
        <w:rPr>
          <w:color w:val="000000"/>
          <w:sz w:val="28"/>
          <w:szCs w:val="28"/>
        </w:rPr>
        <w:t xml:space="preserve"> правила отсутствия фразового ударения на служебных словах.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t>Орфография и пунктуация.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Правильное написание изученных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C7385" w:rsidRPr="005D4B91" w:rsidRDefault="00EC7385" w:rsidP="005D4B91">
      <w:pPr>
        <w:pStyle w:val="22"/>
        <w:shd w:val="clear" w:color="auto" w:fill="auto"/>
        <w:tabs>
          <w:tab w:val="left" w:pos="1798"/>
        </w:tabs>
        <w:spacing w:line="240" w:lineRule="auto"/>
        <w:ind w:firstLine="709"/>
        <w:jc w:val="both"/>
        <w:rPr>
          <w:b/>
          <w:i/>
          <w:color w:val="000000"/>
          <w:sz w:val="28"/>
          <w:szCs w:val="28"/>
        </w:rPr>
      </w:pPr>
      <w:r w:rsidRPr="005D4B91">
        <w:rPr>
          <w:b/>
          <w:i/>
          <w:color w:val="000000"/>
          <w:sz w:val="28"/>
          <w:szCs w:val="28"/>
        </w:rPr>
        <w:t>Лексическая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Распознавание и употребление в устной и письменной речи лексических единиц (слов, </w:t>
      </w:r>
      <w:r w:rsidR="000F0528" w:rsidRPr="005D4B91">
        <w:rPr>
          <w:color w:val="000000"/>
          <w:sz w:val="28"/>
          <w:szCs w:val="28"/>
        </w:rPr>
        <w:t>в т.ч.</w:t>
      </w:r>
      <w:r w:rsidRPr="005D4B91">
        <w:rPr>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Основные способы словообразования: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аффиксация: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при помощи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образование имён существительных при помощи префиксов un-, in-/im-, il-/ir- и суффиксов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прилагательных при помощи префиксов un-, in-/im-, il-/ir-, inter-, non-, post-, pre- и суффиксов -able/-ible, -al, -ed, -ese, -ful, -ian/-an,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наречий при помощи префиксов un-, in-/im-, il-/ir- и суффикса -ly;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числительных при помощи суффиксов -teen, -ty, -th;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словосложение:</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существительных (football);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существительных путём соединения основы прилагательного с основой существительного (blue-bell);</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существительных с предлогом (father-in-law);</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прилагательных путём соединения наречия с основой причастия II (well-behaved);</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конверсия: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неопределённой формы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прилагательных (rich people - the rich);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существительных (a hand - to hand);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средства связи для обеспечения целостн</w:t>
      </w:r>
      <w:r w:rsidR="00A87719" w:rsidRPr="005D4B91">
        <w:rPr>
          <w:color w:val="000000"/>
          <w:sz w:val="28"/>
          <w:szCs w:val="28"/>
        </w:rPr>
        <w:t>ости и логичности устного/письменного высказы</w:t>
      </w:r>
      <w:r w:rsidRPr="005D4B91">
        <w:rPr>
          <w:color w:val="000000"/>
          <w:sz w:val="28"/>
          <w:szCs w:val="28"/>
        </w:rPr>
        <w:t>вания.</w:t>
      </w:r>
    </w:p>
    <w:p w:rsidR="00EC7385" w:rsidRPr="005D4B91" w:rsidRDefault="00EC7385" w:rsidP="005D4B91">
      <w:pPr>
        <w:pStyle w:val="22"/>
        <w:shd w:val="clear" w:color="auto" w:fill="auto"/>
        <w:tabs>
          <w:tab w:val="left" w:pos="1802"/>
        </w:tabs>
        <w:spacing w:line="240" w:lineRule="auto"/>
        <w:ind w:firstLine="709"/>
        <w:jc w:val="both"/>
        <w:rPr>
          <w:b/>
          <w:i/>
          <w:color w:val="000000"/>
          <w:sz w:val="28"/>
          <w:szCs w:val="28"/>
        </w:rPr>
      </w:pPr>
      <w:r w:rsidRPr="005D4B91">
        <w:rPr>
          <w:b/>
          <w:i/>
          <w:color w:val="000000"/>
          <w:sz w:val="28"/>
          <w:szCs w:val="28"/>
        </w:rPr>
        <w:t>Грамматическая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Различные коммуникативные типы предложений: повествовательные (утвердительные, отрицательные), вопр</w:t>
      </w:r>
      <w:r w:rsidR="00A87719" w:rsidRPr="005D4B91">
        <w:rPr>
          <w:color w:val="000000"/>
          <w:sz w:val="28"/>
          <w:szCs w:val="28"/>
        </w:rPr>
        <w:t xml:space="preserve">осительные (общий, специальный, </w:t>
      </w:r>
      <w:r w:rsidRPr="005D4B91">
        <w:rPr>
          <w:color w:val="000000"/>
          <w:sz w:val="28"/>
          <w:szCs w:val="28"/>
        </w:rPr>
        <w:t>альтернативный, разделительный вопросы), побудительные (в утвердительной и отрицательной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Нераспространённые и распространённые простые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глагольными</w:t>
      </w:r>
      <w:r w:rsidRPr="005D4B91">
        <w:rPr>
          <w:color w:val="000000"/>
          <w:sz w:val="28"/>
          <w:szCs w:val="28"/>
          <w:lang w:val="en-US"/>
        </w:rPr>
        <w:t xml:space="preserve"> </w:t>
      </w:r>
      <w:r w:rsidRPr="005D4B91">
        <w:rPr>
          <w:color w:val="000000"/>
          <w:sz w:val="28"/>
          <w:szCs w:val="28"/>
        </w:rPr>
        <w:t>конструкциями</w:t>
      </w:r>
      <w:r w:rsidRPr="005D4B91">
        <w:rPr>
          <w:color w:val="000000"/>
          <w:sz w:val="28"/>
          <w:szCs w:val="28"/>
          <w:lang w:val="en-US"/>
        </w:rPr>
        <w:t xml:space="preserve">, </w:t>
      </w:r>
      <w:r w:rsidRPr="005D4B91">
        <w:rPr>
          <w:color w:val="000000"/>
          <w:sz w:val="28"/>
          <w:szCs w:val="28"/>
        </w:rPr>
        <w:t>содержащими</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w:t>
      </w:r>
      <w:r w:rsidRPr="005D4B91">
        <w:rPr>
          <w:color w:val="000000"/>
          <w:sz w:val="28"/>
          <w:szCs w:val="28"/>
        </w:rPr>
        <w:t>связки</w:t>
      </w:r>
      <w:r w:rsidRPr="005D4B91">
        <w:rPr>
          <w:color w:val="000000"/>
          <w:sz w:val="28"/>
          <w:szCs w:val="28"/>
          <w:lang w:val="en-US"/>
        </w:rPr>
        <w:t xml:space="preserve"> to be, to look, to seem, to feel (He looks/seems/feels happy.).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подлежащим - Complex Subject.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со</w:t>
      </w:r>
      <w:r w:rsidRPr="005D4B91">
        <w:rPr>
          <w:color w:val="000000"/>
          <w:sz w:val="28"/>
          <w:szCs w:val="28"/>
          <w:lang w:val="en-US"/>
        </w:rPr>
        <w:t xml:space="preserve"> </w:t>
      </w:r>
      <w:r w:rsidRPr="005D4B91">
        <w:rPr>
          <w:color w:val="000000"/>
          <w:sz w:val="28"/>
          <w:szCs w:val="28"/>
        </w:rPr>
        <w:t>сложным</w:t>
      </w:r>
      <w:r w:rsidRPr="005D4B91">
        <w:rPr>
          <w:color w:val="000000"/>
          <w:sz w:val="28"/>
          <w:szCs w:val="28"/>
          <w:lang w:val="en-US"/>
        </w:rPr>
        <w:t xml:space="preserve"> </w:t>
      </w:r>
      <w:r w:rsidRPr="005D4B91">
        <w:rPr>
          <w:color w:val="000000"/>
          <w:sz w:val="28"/>
          <w:szCs w:val="28"/>
        </w:rPr>
        <w:t>дополнением</w:t>
      </w:r>
      <w:r w:rsidRPr="005D4B91">
        <w:rPr>
          <w:color w:val="000000"/>
          <w:sz w:val="28"/>
          <w:szCs w:val="28"/>
          <w:lang w:val="en-US"/>
        </w:rPr>
        <w:t xml:space="preserve"> - Complex Object (I want you to help me. I saw her cross/crossing the road. I want to have my hair cut.).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Сложносочинённые</w:t>
      </w:r>
      <w:r w:rsidRPr="005D4B91">
        <w:rPr>
          <w:color w:val="000000"/>
          <w:sz w:val="28"/>
          <w:szCs w:val="28"/>
          <w:lang w:val="en-US"/>
        </w:rPr>
        <w:t xml:space="preserve"> </w:t>
      </w: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сочинительными</w:t>
      </w:r>
      <w:r w:rsidRPr="005D4B91">
        <w:rPr>
          <w:color w:val="000000"/>
          <w:sz w:val="28"/>
          <w:szCs w:val="28"/>
          <w:lang w:val="en-US"/>
        </w:rPr>
        <w:t xml:space="preserve"> </w:t>
      </w:r>
      <w:r w:rsidRPr="005D4B91">
        <w:rPr>
          <w:color w:val="000000"/>
          <w:sz w:val="28"/>
          <w:szCs w:val="28"/>
        </w:rPr>
        <w:t>союзами</w:t>
      </w:r>
      <w:r w:rsidRPr="005D4B91">
        <w:rPr>
          <w:color w:val="000000"/>
          <w:sz w:val="28"/>
          <w:szCs w:val="28"/>
          <w:lang w:val="en-US"/>
        </w:rPr>
        <w:t xml:space="preserve"> and, but, or.</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Сложноподчинённые</w:t>
      </w:r>
      <w:r w:rsidRPr="005D4B91">
        <w:rPr>
          <w:color w:val="000000"/>
          <w:sz w:val="28"/>
          <w:szCs w:val="28"/>
          <w:lang w:val="en-US"/>
        </w:rPr>
        <w:t xml:space="preserve"> </w:t>
      </w: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союзами</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союзными</w:t>
      </w:r>
      <w:r w:rsidRPr="005D4B91">
        <w:rPr>
          <w:color w:val="000000"/>
          <w:sz w:val="28"/>
          <w:szCs w:val="28"/>
          <w:lang w:val="en-US"/>
        </w:rPr>
        <w:t xml:space="preserve"> </w:t>
      </w:r>
      <w:r w:rsidRPr="005D4B91">
        <w:rPr>
          <w:color w:val="000000"/>
          <w:sz w:val="28"/>
          <w:szCs w:val="28"/>
        </w:rPr>
        <w:t>словами</w:t>
      </w:r>
      <w:r w:rsidRPr="005D4B91">
        <w:rPr>
          <w:color w:val="000000"/>
          <w:sz w:val="28"/>
          <w:szCs w:val="28"/>
          <w:lang w:val="en-US"/>
        </w:rPr>
        <w:t xml:space="preserve">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времени.</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конструкциями</w:t>
      </w:r>
      <w:r w:rsidRPr="005D4B91">
        <w:rPr>
          <w:color w:val="000000"/>
          <w:sz w:val="28"/>
          <w:szCs w:val="28"/>
          <w:lang w:val="en-US"/>
        </w:rPr>
        <w:t xml:space="preserve">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lastRenderedPageBreak/>
        <w:t>Конструкция</w:t>
      </w:r>
      <w:r w:rsidRPr="005D4B91">
        <w:rPr>
          <w:color w:val="000000"/>
          <w:sz w:val="28"/>
          <w:szCs w:val="28"/>
          <w:lang w:val="en-US"/>
        </w:rPr>
        <w:t xml:space="preserve"> It takes me ... to do smth.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Конструкция used to + инфинитив глагола.</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be/get used to smth, be/get used to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w:t>
      </w:r>
      <w:r w:rsidR="00B9217E" w:rsidRPr="005D4B91">
        <w:rPr>
          <w:color w:val="000000"/>
          <w:sz w:val="28"/>
          <w:szCs w:val="28"/>
        </w:rPr>
        <w:t>тие</w:t>
      </w:r>
      <w:r w:rsidR="00B9217E" w:rsidRPr="005D4B91">
        <w:rPr>
          <w:color w:val="000000"/>
          <w:sz w:val="28"/>
          <w:szCs w:val="28"/>
          <w:lang w:val="en-US"/>
        </w:rPr>
        <w:t xml:space="preserve"> (Participle 1 </w:t>
      </w:r>
      <w:r w:rsidR="00B9217E" w:rsidRPr="005D4B91">
        <w:rPr>
          <w:color w:val="000000"/>
          <w:sz w:val="28"/>
          <w:szCs w:val="28"/>
        </w:rPr>
        <w:t>и</w:t>
      </w:r>
      <w:r w:rsidR="00B9217E" w:rsidRPr="005D4B91">
        <w:rPr>
          <w:color w:val="000000"/>
          <w:sz w:val="28"/>
          <w:szCs w:val="28"/>
          <w:lang w:val="en-US"/>
        </w:rPr>
        <w:t xml:space="preserve"> Participle II</w:t>
      </w:r>
      <w:r w:rsidRPr="005D4B91">
        <w:rPr>
          <w:color w:val="000000"/>
          <w:sz w:val="28"/>
          <w:szCs w:val="28"/>
          <w:lang w:val="en-US"/>
        </w:rPr>
        <w:t xml:space="preserve">),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1 -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tabs>
          <w:tab w:val="left" w:pos="1575"/>
        </w:tabs>
        <w:spacing w:line="240" w:lineRule="auto"/>
        <w:ind w:firstLine="709"/>
        <w:jc w:val="both"/>
        <w:rPr>
          <w:b/>
          <w:color w:val="000000"/>
          <w:sz w:val="28"/>
          <w:szCs w:val="28"/>
        </w:rPr>
      </w:pPr>
      <w:r w:rsidRPr="005D4B91">
        <w:rPr>
          <w:b/>
          <w:color w:val="000000"/>
          <w:sz w:val="28"/>
          <w:szCs w:val="28"/>
        </w:rPr>
        <w:lastRenderedPageBreak/>
        <w:t>Социокультурные знания и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лексико-грамматических средств с их учётом.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C7385" w:rsidRPr="005D4B91" w:rsidRDefault="00EC7385" w:rsidP="005D4B91">
      <w:pPr>
        <w:pStyle w:val="22"/>
        <w:shd w:val="clear" w:color="auto" w:fill="auto"/>
        <w:tabs>
          <w:tab w:val="left" w:pos="1570"/>
        </w:tabs>
        <w:spacing w:line="240" w:lineRule="auto"/>
        <w:ind w:firstLine="709"/>
        <w:jc w:val="both"/>
        <w:rPr>
          <w:b/>
          <w:color w:val="000000"/>
          <w:sz w:val="28"/>
          <w:szCs w:val="28"/>
        </w:rPr>
      </w:pPr>
      <w:r w:rsidRPr="005D4B91">
        <w:rPr>
          <w:b/>
          <w:color w:val="000000"/>
          <w:sz w:val="28"/>
          <w:szCs w:val="28"/>
        </w:rPr>
        <w:t>Компенсаторные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B2976"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9781F" w:rsidRPr="005D4B91" w:rsidRDefault="00F9781F" w:rsidP="005D4B91">
      <w:pPr>
        <w:pStyle w:val="22"/>
        <w:shd w:val="clear" w:color="auto" w:fill="auto"/>
        <w:spacing w:line="240" w:lineRule="auto"/>
        <w:ind w:firstLine="709"/>
        <w:jc w:val="both"/>
        <w:rPr>
          <w:color w:val="000000"/>
          <w:sz w:val="28"/>
          <w:szCs w:val="28"/>
        </w:rPr>
      </w:pPr>
    </w:p>
    <w:p w:rsidR="00A87719" w:rsidRPr="005D4B91" w:rsidRDefault="00A87719"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143290">
        <w:rPr>
          <w:rFonts w:ascii="Times New Roman" w:hAnsi="Times New Roman" w:cs="Times New Roman"/>
          <w:b/>
          <w:sz w:val="28"/>
          <w:szCs w:val="28"/>
          <w:lang w:eastAsia="en-US"/>
        </w:rPr>
        <w:t xml:space="preserve">ИНОСТРАННЫЙ </w:t>
      </w:r>
      <w:r w:rsidRPr="005D4B91">
        <w:rPr>
          <w:rFonts w:ascii="Times New Roman" w:hAnsi="Times New Roman" w:cs="Times New Roman"/>
          <w:b/>
          <w:sz w:val="28"/>
          <w:szCs w:val="28"/>
          <w:lang w:eastAsia="en-US"/>
        </w:rPr>
        <w:t xml:space="preserve">ЯЗЫК» </w:t>
      </w:r>
      <w:r w:rsidR="00143290">
        <w:rPr>
          <w:rFonts w:ascii="Times New Roman" w:hAnsi="Times New Roman" w:cs="Times New Roman"/>
          <w:b/>
          <w:sz w:val="28"/>
          <w:szCs w:val="28"/>
          <w:lang w:eastAsia="en-US"/>
        </w:rPr>
        <w:t xml:space="preserve"> (АНГЛИЙСКИЙ)</w:t>
      </w:r>
      <w:r w:rsidRPr="005D4B91">
        <w:rPr>
          <w:rFonts w:ascii="Times New Roman" w:hAnsi="Times New Roman" w:cs="Times New Roman"/>
          <w:b/>
          <w:sz w:val="28"/>
          <w:szCs w:val="28"/>
          <w:lang w:eastAsia="en-US"/>
        </w:rPr>
        <w:t>НА УРОВНЕ СОО</w:t>
      </w:r>
    </w:p>
    <w:p w:rsidR="00A87719" w:rsidRPr="005D4B91" w:rsidRDefault="00A87719" w:rsidP="005D4B91">
      <w:pPr>
        <w:pStyle w:val="22"/>
        <w:shd w:val="clear" w:color="auto" w:fill="auto"/>
        <w:spacing w:line="240" w:lineRule="auto"/>
        <w:ind w:firstLine="709"/>
        <w:jc w:val="both"/>
        <w:rPr>
          <w:color w:val="000000"/>
          <w:sz w:val="28"/>
          <w:szCs w:val="28"/>
        </w:rPr>
      </w:pPr>
    </w:p>
    <w:p w:rsidR="00B9217E"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по английскому языку для уровня сре</w:t>
      </w:r>
      <w:r w:rsidR="00B9217E" w:rsidRPr="005D4B91">
        <w:rPr>
          <w:rFonts w:ascii="Times New Roman" w:hAnsi="Times New Roman" w:cs="Times New Roman"/>
          <w:color w:val="000000"/>
          <w:sz w:val="28"/>
          <w:szCs w:val="28"/>
        </w:rPr>
        <w:t xml:space="preserve">днего общего образования </w:t>
      </w:r>
      <w:r w:rsidRPr="005D4B91">
        <w:rPr>
          <w:rFonts w:ascii="Times New Roman" w:hAnsi="Times New Roman" w:cs="Times New Roman"/>
          <w:color w:val="000000"/>
          <w:sz w:val="28"/>
          <w:szCs w:val="28"/>
        </w:rPr>
        <w:t>отража</w:t>
      </w:r>
      <w:r w:rsidR="00B9217E"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w:t>
      </w:r>
      <w:r w:rsidR="00B9217E"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EC7385" w:rsidRPr="005D4B91" w:rsidRDefault="00AC5248" w:rsidP="005D4B91">
      <w:pPr>
        <w:pStyle w:val="22"/>
        <w:shd w:val="clear" w:color="auto" w:fill="auto"/>
        <w:tabs>
          <w:tab w:val="left" w:pos="1064"/>
        </w:tabs>
        <w:spacing w:line="240" w:lineRule="auto"/>
        <w:ind w:firstLine="709"/>
        <w:jc w:val="both"/>
        <w:rPr>
          <w:b/>
          <w:i/>
          <w:color w:val="000000"/>
          <w:sz w:val="28"/>
          <w:szCs w:val="28"/>
        </w:rPr>
      </w:pPr>
      <w:r w:rsidRPr="005D4B91">
        <w:rPr>
          <w:b/>
          <w:i/>
          <w:color w:val="000000"/>
          <w:sz w:val="28"/>
          <w:szCs w:val="28"/>
        </w:rPr>
        <w:t>1)</w:t>
      </w:r>
      <w:r w:rsidRPr="005D4B91">
        <w:rPr>
          <w:b/>
          <w:i/>
          <w:color w:val="000000"/>
          <w:sz w:val="28"/>
          <w:szCs w:val="28"/>
          <w:lang w:val="en-US"/>
        </w:rPr>
        <w:t> </w:t>
      </w:r>
      <w:r w:rsidR="00EC7385" w:rsidRPr="005D4B91">
        <w:rPr>
          <w:b/>
          <w:i/>
          <w:color w:val="000000"/>
          <w:sz w:val="28"/>
          <w:szCs w:val="28"/>
        </w:rPr>
        <w:t>гражданского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гражданской позиции обучающегося как активного и ответственного члена российского общества;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осознание своих конституционных прав и обязанностей, уважение закона и правопорядка;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принятие традиционных национальных, общечеловеческих гуманистических и демократических ценностей;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умение взаимодействовать с социальными институтами в соответствии с их функциями и назначением;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к гуманитарной и волонтёрской деятельности;</w:t>
      </w:r>
    </w:p>
    <w:p w:rsidR="00EC7385" w:rsidRPr="005D4B91" w:rsidRDefault="00AC5248" w:rsidP="005D4B91">
      <w:pPr>
        <w:pStyle w:val="22"/>
        <w:shd w:val="clear" w:color="auto" w:fill="auto"/>
        <w:tabs>
          <w:tab w:val="left" w:pos="1084"/>
        </w:tabs>
        <w:spacing w:line="240" w:lineRule="auto"/>
        <w:ind w:firstLine="709"/>
        <w:jc w:val="both"/>
        <w:rPr>
          <w:b/>
          <w:i/>
          <w:color w:val="000000"/>
          <w:sz w:val="28"/>
          <w:szCs w:val="28"/>
        </w:rPr>
      </w:pPr>
      <w:r w:rsidRPr="005D4B91">
        <w:rPr>
          <w:b/>
          <w:i/>
          <w:color w:val="000000"/>
          <w:sz w:val="28"/>
          <w:szCs w:val="28"/>
        </w:rPr>
        <w:t>2)</w:t>
      </w:r>
      <w:r w:rsidRPr="005D4B91">
        <w:rPr>
          <w:b/>
          <w:i/>
          <w:color w:val="000000"/>
          <w:sz w:val="28"/>
          <w:szCs w:val="28"/>
          <w:lang w:val="en-US"/>
        </w:rPr>
        <w:t> </w:t>
      </w:r>
      <w:r w:rsidR="00EC7385" w:rsidRPr="005D4B91">
        <w:rPr>
          <w:b/>
          <w:i/>
          <w:color w:val="000000"/>
          <w:sz w:val="28"/>
          <w:szCs w:val="28"/>
        </w:rPr>
        <w:t>патриотического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w:t>
      </w:r>
      <w:r w:rsidR="00EC7385" w:rsidRPr="005D4B91">
        <w:rPr>
          <w:color w:val="000000"/>
          <w:sz w:val="28"/>
          <w:szCs w:val="28"/>
        </w:rPr>
        <w:lastRenderedPageBreak/>
        <w:t>многонационального народа России;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w:t>
      </w:r>
      <w:r w:rsidRPr="005D4B91">
        <w:rPr>
          <w:color w:val="000000"/>
          <w:sz w:val="28"/>
          <w:szCs w:val="28"/>
        </w:rPr>
        <w:t xml:space="preserve">стран изучаемого языка в науке, </w:t>
      </w:r>
      <w:r w:rsidR="00EC7385" w:rsidRPr="005D4B91">
        <w:rPr>
          <w:color w:val="000000"/>
          <w:sz w:val="28"/>
          <w:szCs w:val="28"/>
        </w:rPr>
        <w:t>искусстве, спорте, технологиях, труде;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идейная убеждённость, готовность к служению и защите Отечества, ответственность за его судьбу;</w:t>
      </w:r>
    </w:p>
    <w:p w:rsidR="00B9217E"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3)</w:t>
      </w:r>
      <w:r w:rsidRPr="005D4B91">
        <w:rPr>
          <w:b/>
          <w:i/>
          <w:color w:val="000000"/>
          <w:sz w:val="28"/>
          <w:szCs w:val="28"/>
          <w:lang w:val="en-US"/>
        </w:rPr>
        <w:t> </w:t>
      </w:r>
      <w:r w:rsidR="00EC7385" w:rsidRPr="005D4B91">
        <w:rPr>
          <w:b/>
          <w:i/>
          <w:color w:val="000000"/>
          <w:sz w:val="28"/>
          <w:szCs w:val="28"/>
        </w:rPr>
        <w:t xml:space="preserve">духовно-нравственного воспитания: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осознание духовных ценностей российского народа;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сформированность нравственного сознания, этического поведения; </w:t>
      </w:r>
    </w:p>
    <w:p w:rsidR="00EC7385"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оценивать ситуацию и принимать осознанные решения,</w:t>
      </w:r>
      <w:r w:rsidRPr="005D4B91">
        <w:rPr>
          <w:color w:val="000000"/>
          <w:sz w:val="28"/>
          <w:szCs w:val="28"/>
        </w:rPr>
        <w:t xml:space="preserve"> </w:t>
      </w:r>
      <w:r w:rsidR="00EC7385" w:rsidRPr="005D4B91">
        <w:rPr>
          <w:color w:val="000000"/>
          <w:sz w:val="28"/>
          <w:szCs w:val="28"/>
        </w:rPr>
        <w:t>ориентируясь на морально-нравственные нормы и ценности;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4)</w:t>
      </w:r>
      <w:r w:rsidRPr="005D4B91">
        <w:rPr>
          <w:b/>
          <w:i/>
          <w:color w:val="000000"/>
          <w:sz w:val="28"/>
          <w:szCs w:val="28"/>
          <w:lang w:val="en-US"/>
        </w:rPr>
        <w:t> </w:t>
      </w:r>
      <w:r w:rsidR="00EC7385" w:rsidRPr="005D4B91">
        <w:rPr>
          <w:b/>
          <w:i/>
          <w:color w:val="000000"/>
          <w:sz w:val="28"/>
          <w:szCs w:val="28"/>
        </w:rPr>
        <w:t>эстетического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самовыражению в разных видах искусства, стремление проявлять качества творческой личности;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5)</w:t>
      </w:r>
      <w:r w:rsidRPr="005D4B91">
        <w:rPr>
          <w:b/>
          <w:i/>
          <w:color w:val="000000"/>
          <w:sz w:val="28"/>
          <w:szCs w:val="28"/>
          <w:lang w:val="en-US"/>
        </w:rPr>
        <w:t> </w:t>
      </w:r>
      <w:r w:rsidR="00EC7385" w:rsidRPr="005D4B91">
        <w:rPr>
          <w:b/>
          <w:i/>
          <w:color w:val="000000"/>
          <w:sz w:val="28"/>
          <w:szCs w:val="28"/>
        </w:rPr>
        <w:t>физического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здорового и безопасного образа жизни, ответственного отношения к своему здоровью;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потребность в физическом совершенствовании, занятиях спортивно- оздоровительной деятельностью;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активное неприятие вредных привычек и иных форм причинения вреда физическому и психическому здоровью;</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6)</w:t>
      </w:r>
      <w:r w:rsidRPr="005D4B91">
        <w:rPr>
          <w:b/>
          <w:i/>
          <w:color w:val="000000"/>
          <w:sz w:val="28"/>
          <w:szCs w:val="28"/>
          <w:lang w:val="en-US"/>
        </w:rPr>
        <w:t> </w:t>
      </w:r>
      <w:r w:rsidR="00EC7385" w:rsidRPr="005D4B91">
        <w:rPr>
          <w:b/>
          <w:i/>
          <w:color w:val="000000"/>
          <w:sz w:val="28"/>
          <w:szCs w:val="28"/>
        </w:rPr>
        <w:t>трудового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готовность и способность к образованию и самообразованию на протяжении всей жизни, </w:t>
      </w:r>
      <w:r w:rsidR="000F0528" w:rsidRPr="005D4B91">
        <w:rPr>
          <w:color w:val="000000"/>
          <w:sz w:val="28"/>
          <w:szCs w:val="28"/>
        </w:rPr>
        <w:t>в т.ч.</w:t>
      </w:r>
      <w:r w:rsidR="00EC7385" w:rsidRPr="005D4B91">
        <w:rPr>
          <w:color w:val="000000"/>
          <w:sz w:val="28"/>
          <w:szCs w:val="28"/>
        </w:rPr>
        <w:t xml:space="preserve"> с использованием изучаемого иностранного языка;</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7)</w:t>
      </w:r>
      <w:r w:rsidRPr="005D4B91">
        <w:rPr>
          <w:b/>
          <w:i/>
          <w:color w:val="000000"/>
          <w:sz w:val="28"/>
          <w:szCs w:val="28"/>
          <w:lang w:val="en-US"/>
        </w:rPr>
        <w:t> </w:t>
      </w:r>
      <w:r w:rsidR="00EC7385" w:rsidRPr="005D4B91">
        <w:rPr>
          <w:b/>
          <w:i/>
          <w:color w:val="000000"/>
          <w:sz w:val="28"/>
          <w:szCs w:val="28"/>
        </w:rPr>
        <w:t>экологического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расширение опыта деятельности экологической направленности;</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8)</w:t>
      </w:r>
      <w:r w:rsidRPr="005D4B91">
        <w:rPr>
          <w:b/>
          <w:i/>
          <w:color w:val="000000"/>
          <w:sz w:val="28"/>
          <w:szCs w:val="28"/>
          <w:lang w:val="en-US"/>
        </w:rPr>
        <w:t> </w:t>
      </w:r>
      <w:r w:rsidR="00EC7385" w:rsidRPr="005D4B91">
        <w:rPr>
          <w:b/>
          <w:i/>
          <w:color w:val="000000"/>
          <w:sz w:val="28"/>
          <w:szCs w:val="28"/>
        </w:rPr>
        <w:t>ценности научного познания: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совершенствование языковой и читательской культуры как средства взаимодействия между людьми и познания мира;</w:t>
      </w:r>
    </w:p>
    <w:p w:rsidR="00B9217E"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w:t>
      </w:r>
      <w:r w:rsidRPr="005D4B91">
        <w:rPr>
          <w:color w:val="000000"/>
          <w:sz w:val="28"/>
          <w:szCs w:val="28"/>
        </w:rPr>
        <w:t>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w:t>
      </w:r>
      <w:r w:rsidRPr="005D4B91">
        <w:rPr>
          <w:b/>
          <w:i/>
          <w:color w:val="000000"/>
          <w:sz w:val="28"/>
          <w:szCs w:val="28"/>
        </w:rPr>
        <w:t>совершенствуется эмоциональный интеллект</w:t>
      </w:r>
      <w:r w:rsidRPr="005D4B91">
        <w:rPr>
          <w:color w:val="000000"/>
          <w:sz w:val="28"/>
          <w:szCs w:val="28"/>
        </w:rPr>
        <w:t>, предполагающий сформированность: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w:t>
      </w:r>
      <w:r w:rsidRPr="005D4B91">
        <w:rPr>
          <w:color w:val="000000"/>
          <w:sz w:val="28"/>
          <w:szCs w:val="28"/>
          <w:lang w:val="en-US"/>
        </w:rPr>
        <w:t> </w:t>
      </w:r>
      <w:r w:rsidR="00EC7385" w:rsidRPr="005D4B91">
        <w:rPr>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социальных навыков, включающих способность выстраивать отношения с другими людьми, </w:t>
      </w:r>
      <w:r w:rsidR="000F0528" w:rsidRPr="005D4B91">
        <w:rPr>
          <w:color w:val="000000"/>
          <w:sz w:val="28"/>
          <w:szCs w:val="28"/>
        </w:rPr>
        <w:t>в т.ч.</w:t>
      </w:r>
      <w:r w:rsidR="00EC7385" w:rsidRPr="005D4B91">
        <w:rPr>
          <w:color w:val="000000"/>
          <w:sz w:val="28"/>
          <w:szCs w:val="28"/>
        </w:rPr>
        <w:t xml:space="preserve"> с представителями страны/стран изучаемого языка, заботиться, проявлять интерес и разрешать конфликты.</w:t>
      </w:r>
    </w:p>
    <w:p w:rsidR="00AF5691" w:rsidRPr="005D4B91" w:rsidRDefault="00AF5691" w:rsidP="005D4B91">
      <w:pPr>
        <w:widowControl/>
        <w:autoSpaceDE/>
        <w:autoSpaceDN/>
        <w:adjustRightInd/>
        <w:ind w:firstLine="709"/>
        <w:jc w:val="center"/>
        <w:rPr>
          <w:rFonts w:ascii="Times New Roman" w:hAnsi="Times New Roman" w:cs="Times New Roman"/>
          <w:b/>
          <w:sz w:val="28"/>
          <w:szCs w:val="28"/>
          <w:lang w:eastAsia="en-US"/>
        </w:rPr>
      </w:pPr>
    </w:p>
    <w:p w:rsidR="00BF1E88"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w:t>
      </w:r>
      <w:r w:rsidR="00BF1E88" w:rsidRPr="005D4B91">
        <w:rPr>
          <w:rFonts w:ascii="Times New Roman" w:hAnsi="Times New Roman" w:cs="Times New Roman"/>
          <w:b/>
          <w:i/>
          <w:color w:val="000000"/>
          <w:sz w:val="28"/>
          <w:szCs w:val="28"/>
        </w:rPr>
        <w:t xml:space="preserve">регулятивные УУД, </w:t>
      </w:r>
      <w:r w:rsidRPr="005D4B91">
        <w:rPr>
          <w:rFonts w:ascii="Times New Roman" w:hAnsi="Times New Roman" w:cs="Times New Roman"/>
          <w:b/>
          <w:i/>
          <w:color w:val="000000"/>
          <w:sz w:val="28"/>
          <w:szCs w:val="28"/>
        </w:rPr>
        <w:t>совместная деятельность.</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формулировать и актуализировать проблему, рассматривать её всесторонне;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разрабатывать план решения проблемы с учётом анализа имеющихся материальных и нематериальных ресурсов;</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координировать и выполнять работу в условиях реального, виртуального и комбинированного взаимодействия;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креативное мышление при решении жизненных проблем</w:t>
      </w:r>
      <w:r w:rsidRPr="005D4B91">
        <w:rPr>
          <w:color w:val="000000"/>
          <w:sz w:val="28"/>
          <w:szCs w:val="28"/>
        </w:rPr>
        <w:t>.</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lastRenderedPageBreak/>
        <w:t xml:space="preserve">У обучающегося будут сформированы следующие базовые исследовательские действия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color w:val="000000"/>
          <w:sz w:val="28"/>
          <w:szCs w:val="28"/>
        </w:rPr>
        <w:t>в т.ч.</w:t>
      </w:r>
      <w:r w:rsidR="00EC7385" w:rsidRPr="005D4B91">
        <w:rPr>
          <w:color w:val="000000"/>
          <w:sz w:val="28"/>
          <w:szCs w:val="28"/>
        </w:rPr>
        <w:t xml:space="preserve"> при создании учебных и социальных проектов;</w:t>
      </w:r>
    </w:p>
    <w:p w:rsidR="00EC7385" w:rsidRPr="005D4B91" w:rsidRDefault="00BF1E88" w:rsidP="005D4B91">
      <w:pPr>
        <w:pStyle w:val="22"/>
        <w:shd w:val="clear" w:color="auto" w:fill="auto"/>
        <w:spacing w:line="240" w:lineRule="auto"/>
        <w:ind w:firstLine="709"/>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давать оценку новым ситуациям, оценивать приобретённый опыт;</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осуществлять целенаправленный поиск переноса средств и способов действия в профессиональную среду;</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уметь переносить знания в познавательную и практическую области жизнедеятельности;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уметь интегрировать знания из разных предметных областей;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выдвигать новые идеи, предлагать оригинальные подходы и решения;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ставить проблемы и задачи, допускающие альтернативных реш</w:t>
      </w:r>
      <w:r w:rsidRPr="005D4B91">
        <w:rPr>
          <w:color w:val="000000"/>
          <w:sz w:val="28"/>
          <w:szCs w:val="28"/>
        </w:rPr>
        <w:t>ений.</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работать с информацией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владеть навыками получения информации из источников разных типов, </w:t>
      </w:r>
      <w:r w:rsidR="000F0528" w:rsidRPr="005D4B91">
        <w:rPr>
          <w:color w:val="000000"/>
          <w:sz w:val="28"/>
          <w:szCs w:val="28"/>
        </w:rPr>
        <w:t>в т.ч.</w:t>
      </w:r>
      <w:r w:rsidR="00EC7385" w:rsidRPr="005D4B91">
        <w:rPr>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достоверность информации, её соответствие морально-этическим нормам;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средства информационных и коммуникационных технологий в решении когнитивных, комму</w:t>
      </w:r>
      <w:r w:rsidR="00EC7385" w:rsidRPr="005D4B91">
        <w:rPr>
          <w:color w:val="000000"/>
          <w:sz w:val="28"/>
          <w:szCs w:val="28"/>
        </w:rPr>
        <w:lastRenderedPageBreak/>
        <w:t>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распознавания и защиты информации, информационной безопасности личности.</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осуществлять коммуникации во всех сферах жизни;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развёрнуто и логично излагать свою точку зрения с использованием языковых средств.</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делать осознанный выбор, аргументировать его, брать ответственность за решение;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приобретённый опыт;</w:t>
      </w:r>
    </w:p>
    <w:p w:rsidR="00AF30EB"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способствовать формированию и проявлению широкой эрудиции в разных областях знаний, постоянно повышать свой образо</w:t>
      </w:r>
      <w:r w:rsidR="00AF30EB" w:rsidRPr="005D4B91">
        <w:rPr>
          <w:color w:val="000000"/>
          <w:sz w:val="28"/>
          <w:szCs w:val="28"/>
        </w:rPr>
        <w:t>вательный и культурный уровень.</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самоконтроля, принятия себя и других как часть регулятивных </w:t>
      </w:r>
      <w:r w:rsidR="00AF30EB" w:rsidRPr="005D4B91">
        <w:rPr>
          <w:i/>
          <w:color w:val="000000"/>
          <w:sz w:val="28"/>
          <w:szCs w:val="28"/>
        </w:rPr>
        <w:t>УУД</w:t>
      </w:r>
      <w:r w:rsidRPr="005D4B91">
        <w:rPr>
          <w:i/>
          <w:color w:val="000000"/>
          <w:sz w:val="28"/>
          <w:szCs w:val="28"/>
        </w:rPr>
        <w:t>:</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приёмы рефлексии для оценки ситуации, выбора верного решения;</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оценивать соответствие создаваемого устного/письменного текста на иностранном (английском) языке выполняемой коммуникативной задаче;</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созданный речевой продукт в случае необходимости;</w:t>
      </w:r>
    </w:p>
    <w:p w:rsidR="00EC7385" w:rsidRPr="005D4B91" w:rsidRDefault="00AF30EB" w:rsidP="005D4B91">
      <w:pPr>
        <w:pStyle w:val="22"/>
        <w:shd w:val="clear" w:color="auto" w:fill="auto"/>
        <w:spacing w:line="240" w:lineRule="auto"/>
        <w:ind w:firstLine="709"/>
        <w:rPr>
          <w:color w:val="000000"/>
          <w:sz w:val="28"/>
          <w:szCs w:val="28"/>
        </w:rPr>
      </w:pPr>
      <w:r w:rsidRPr="005D4B91">
        <w:rPr>
          <w:color w:val="000000"/>
          <w:sz w:val="28"/>
          <w:szCs w:val="28"/>
        </w:rPr>
        <w:t>- </w:t>
      </w:r>
      <w:r w:rsidR="00EC7385" w:rsidRPr="005D4B91">
        <w:rPr>
          <w:color w:val="000000"/>
          <w:sz w:val="28"/>
          <w:szCs w:val="28"/>
        </w:rPr>
        <w:t>оценивать риски и своевременно принимать решения по их снижению;</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себя, понимая свои недостатки и достоинства;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признавать своё право и право других на ошибку;</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способность понимать мир с позиции другого человека.</w:t>
      </w:r>
    </w:p>
    <w:p w:rsidR="00AF30EB" w:rsidRPr="005D4B91" w:rsidRDefault="00AF30EB" w:rsidP="005D4B91">
      <w:pPr>
        <w:pStyle w:val="22"/>
        <w:shd w:val="clear" w:color="auto" w:fill="auto"/>
        <w:spacing w:line="240" w:lineRule="auto"/>
        <w:ind w:firstLine="709"/>
        <w:jc w:val="both"/>
        <w:rPr>
          <w:b/>
          <w:i/>
          <w:color w:val="000000"/>
          <w:sz w:val="28"/>
          <w:szCs w:val="28"/>
        </w:rPr>
      </w:pPr>
      <w:r w:rsidRPr="005D4B91">
        <w:rPr>
          <w:b/>
          <w:i/>
          <w:color w:val="000000"/>
          <w:sz w:val="28"/>
          <w:szCs w:val="28"/>
          <w:lang w:val="en-US"/>
        </w:rPr>
        <w:t>C</w:t>
      </w:r>
      <w:r w:rsidRPr="005D4B91">
        <w:rPr>
          <w:b/>
          <w:i/>
          <w:color w:val="000000"/>
          <w:sz w:val="28"/>
          <w:szCs w:val="28"/>
        </w:rPr>
        <w:t>овместная деятельность</w:t>
      </w:r>
    </w:p>
    <w:p w:rsidR="00EC7385" w:rsidRPr="005D4B91" w:rsidRDefault="00EC7385" w:rsidP="005D4B91">
      <w:pPr>
        <w:pStyle w:val="22"/>
        <w:shd w:val="clear" w:color="auto" w:fill="auto"/>
        <w:tabs>
          <w:tab w:val="left" w:pos="1774"/>
        </w:tabs>
        <w:spacing w:line="240" w:lineRule="auto"/>
        <w:ind w:firstLine="709"/>
        <w:jc w:val="both"/>
        <w:rPr>
          <w:i/>
          <w:color w:val="000000"/>
          <w:sz w:val="28"/>
          <w:szCs w:val="28"/>
        </w:rPr>
      </w:pPr>
      <w:r w:rsidRPr="005D4B91">
        <w:rPr>
          <w:i/>
          <w:color w:val="000000"/>
          <w:sz w:val="28"/>
          <w:szCs w:val="28"/>
        </w:rPr>
        <w:t>У обучающегося будут сформированы умения совместной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качество своего вклада и каждого участника команды в общий результат по разработанным критериям;</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предлагать новые проекты, оценивать идеи с позиции новизны, оригинальности, практической значимости.</w:t>
      </w:r>
    </w:p>
    <w:p w:rsidR="005F6112" w:rsidRDefault="005F6112">
      <w:pPr>
        <w:widowControl/>
        <w:autoSpaceDE/>
        <w:autoSpaceDN/>
        <w:adjustRightInd/>
        <w:ind w:firstLine="0"/>
        <w:jc w:val="left"/>
        <w:rPr>
          <w:rFonts w:ascii="Times New Roman" w:hAnsi="Times New Roman" w:cs="Times New Roman"/>
          <w:b/>
          <w:sz w:val="28"/>
          <w:szCs w:val="28"/>
          <w:lang w:eastAsia="en-US"/>
        </w:rPr>
      </w:pPr>
    </w:p>
    <w:p w:rsidR="00B522D2" w:rsidRPr="005D4B91" w:rsidRDefault="00B522D2"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Требования к предметным результатам </w:t>
      </w:r>
      <w:r w:rsidRPr="005D4B91">
        <w:rPr>
          <w:rFonts w:ascii="Times New Roman" w:hAnsi="Times New Roman" w:cs="Times New Roman"/>
          <w:color w:val="000000"/>
          <w:sz w:val="28"/>
          <w:szCs w:val="28"/>
        </w:rPr>
        <w:t xml:space="preserve">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пороговом уровне.</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Базовый (пороговый) уровень усвоения учебного предмета «Иностранный (английский) язык»</w:t>
      </w:r>
      <w:r w:rsidRPr="005D4B91">
        <w:rPr>
          <w:rFonts w:ascii="Times New Roman" w:hAnsi="Times New Roman" w:cs="Times New Roman"/>
          <w:color w:val="000000"/>
          <w:sz w:val="28"/>
          <w:szCs w:val="28"/>
        </w:rPr>
        <w:t xml:space="preserve">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w:t>
      </w:r>
      <w:r w:rsidR="00B522D2" w:rsidRPr="005D4B91">
        <w:rPr>
          <w:rFonts w:ascii="Times New Roman" w:hAnsi="Times New Roman" w:cs="Times New Roman"/>
          <w:color w:val="000000"/>
          <w:sz w:val="28"/>
          <w:szCs w:val="28"/>
        </w:rPr>
        <w:t>ной, компенсаторной, метапред</w:t>
      </w:r>
      <w:r w:rsidRPr="005D4B91">
        <w:rPr>
          <w:rFonts w:ascii="Times New Roman" w:hAnsi="Times New Roman" w:cs="Times New Roman"/>
          <w:color w:val="000000"/>
          <w:sz w:val="28"/>
          <w:szCs w:val="28"/>
        </w:rPr>
        <w:t>метной.</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p>
    <w:p w:rsidR="00B522D2" w:rsidRPr="005D4B91" w:rsidRDefault="00B522D2" w:rsidP="005F6112">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EC7385" w:rsidRPr="005D4B91" w:rsidRDefault="00EC7385" w:rsidP="005D4B91">
      <w:pPr>
        <w:pStyle w:val="22"/>
        <w:shd w:val="clear" w:color="auto" w:fill="auto"/>
        <w:tabs>
          <w:tab w:val="left" w:pos="1568"/>
        </w:tabs>
        <w:spacing w:line="240" w:lineRule="auto"/>
        <w:ind w:firstLine="709"/>
        <w:rPr>
          <w:b/>
          <w:i/>
          <w:color w:val="000000"/>
          <w:sz w:val="28"/>
          <w:szCs w:val="28"/>
        </w:rPr>
      </w:pPr>
      <w:r w:rsidRPr="005D4B91">
        <w:rPr>
          <w:b/>
          <w:i/>
          <w:color w:val="000000"/>
          <w:sz w:val="28"/>
          <w:szCs w:val="28"/>
        </w:rPr>
        <w:t>К концу 10 класса обучающийся научится:</w:t>
      </w:r>
    </w:p>
    <w:p w:rsidR="00B522D2"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основными видами речевой деятельности: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до 14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AF5691"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устанавливать причинно-следственную взаимосвязь изложенных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несплошные тексты (таблицы, диаграммы, графики и другие) и понимать представленную в них информацию;</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w:t>
      </w:r>
      <w:r w:rsidR="00001857" w:rsidRPr="005D4B91">
        <w:rPr>
          <w:color w:val="000000"/>
          <w:sz w:val="28"/>
          <w:szCs w:val="28"/>
        </w:rPr>
        <w:t>й работы (объём - до 150 слов);</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выразительно читать вслух небольшие тексты объёмом до 140 слов, построенные на изученном языковом ма</w:t>
      </w:r>
      <w:r w:rsidRPr="005D4B91">
        <w:rPr>
          <w:color w:val="000000"/>
          <w:sz w:val="28"/>
          <w:szCs w:val="28"/>
        </w:rPr>
        <w:lastRenderedPageBreak/>
        <w:t xml:space="preserve">териале, с соблюдением правил чтения и соответствующей интонацией, демонстрируя понимание содержания текста; </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владеть орфографическими навыками: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правильно писать изученные слова;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пунктуационными навыками:</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пунктуационно правильно оформлять прямую речь;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глаголы при помощи префиксов dis-, mis-, re-, over-, under- и суффиксов -ise/-ize;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существительные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-ance/-ence, -er/-or, -ing, -ist, -ity, -ment, -ness, -sion/-tion, -ship;</w:t>
      </w:r>
    </w:p>
    <w:p w:rsidR="00536FAE"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прилагательные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inter-, non-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-able/-ible, -al, -ed, -ese, -fill, -ian/-an, -ing, -ish, -ive, -less, -ly, -ous, -y; </w:t>
      </w:r>
      <w:r w:rsidRPr="005D4B91">
        <w:rPr>
          <w:color w:val="000000"/>
          <w:sz w:val="28"/>
          <w:szCs w:val="28"/>
        </w:rPr>
        <w:t>наречия</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суффикса</w:t>
      </w:r>
      <w:r w:rsidRPr="005D4B91">
        <w:rPr>
          <w:color w:val="000000"/>
          <w:sz w:val="28"/>
          <w:szCs w:val="28"/>
          <w:lang w:val="en-US"/>
        </w:rPr>
        <w:t xml:space="preserve"> -ly;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числительные при помощи суффиксов -</w:t>
      </w:r>
      <w:r w:rsidRPr="005D4B91">
        <w:rPr>
          <w:color w:val="000000"/>
          <w:sz w:val="28"/>
          <w:szCs w:val="28"/>
          <w:lang w:val="en-US"/>
        </w:rPr>
        <w:t>teen</w:t>
      </w:r>
      <w:r w:rsidRPr="005D4B91">
        <w:rPr>
          <w:color w:val="000000"/>
          <w:sz w:val="28"/>
          <w:szCs w:val="28"/>
        </w:rPr>
        <w:t>, -</w:t>
      </w:r>
      <w:r w:rsidRPr="005D4B91">
        <w:rPr>
          <w:color w:val="000000"/>
          <w:sz w:val="28"/>
          <w:szCs w:val="28"/>
          <w:lang w:val="en-US"/>
        </w:rPr>
        <w:t>ty</w:t>
      </w:r>
      <w:r w:rsidRPr="005D4B91">
        <w:rPr>
          <w:color w:val="000000"/>
          <w:sz w:val="28"/>
          <w:szCs w:val="28"/>
        </w:rPr>
        <w:t>, -</w:t>
      </w:r>
      <w:r w:rsidRPr="005D4B91">
        <w:rPr>
          <w:color w:val="000000"/>
          <w:sz w:val="28"/>
          <w:szCs w:val="28"/>
          <w:lang w:val="en-US"/>
        </w:rPr>
        <w:t>th</w:t>
      </w:r>
      <w:r w:rsidRPr="005D4B91">
        <w:rPr>
          <w:color w:val="000000"/>
          <w:sz w:val="28"/>
          <w:szCs w:val="28"/>
        </w:rPr>
        <w:t>; с использованием словосложения:</w:t>
      </w:r>
    </w:p>
    <w:p w:rsidR="00EC7385" w:rsidRPr="005D4B91" w:rsidRDefault="00B522D2" w:rsidP="005D4B91">
      <w:pPr>
        <w:pStyle w:val="22"/>
        <w:shd w:val="clear" w:color="auto" w:fill="auto"/>
        <w:tabs>
          <w:tab w:val="right" w:pos="4186"/>
          <w:tab w:val="left" w:pos="4379"/>
          <w:tab w:val="left" w:pos="5129"/>
          <w:tab w:val="left" w:pos="6697"/>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существительных </w:t>
      </w:r>
      <w:r w:rsidR="00EC7385" w:rsidRPr="005D4B91">
        <w:rPr>
          <w:color w:val="000000"/>
          <w:sz w:val="28"/>
          <w:szCs w:val="28"/>
        </w:rPr>
        <w:t>(football);</w:t>
      </w:r>
    </w:p>
    <w:p w:rsidR="00EC7385" w:rsidRPr="005D4B91" w:rsidRDefault="00B522D2" w:rsidP="005D4B91">
      <w:pPr>
        <w:pStyle w:val="22"/>
        <w:shd w:val="clear" w:color="auto" w:fill="auto"/>
        <w:tabs>
          <w:tab w:val="right" w:pos="4186"/>
          <w:tab w:val="left" w:pos="4374"/>
          <w:tab w:val="left" w:pos="5129"/>
          <w:tab w:val="left" w:pos="6680"/>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основы прилагательного </w:t>
      </w:r>
      <w:r w:rsidR="00EC7385" w:rsidRPr="005D4B91">
        <w:rPr>
          <w:color w:val="000000"/>
          <w:sz w:val="28"/>
          <w:szCs w:val="28"/>
        </w:rPr>
        <w:t>с основой существительного (bluebell);</w:t>
      </w:r>
    </w:p>
    <w:p w:rsidR="00EC7385" w:rsidRPr="005D4B91" w:rsidRDefault="00B522D2" w:rsidP="005D4B91">
      <w:pPr>
        <w:pStyle w:val="22"/>
        <w:shd w:val="clear" w:color="auto" w:fill="auto"/>
        <w:tabs>
          <w:tab w:val="right" w:pos="4186"/>
          <w:tab w:val="left" w:pos="4374"/>
          <w:tab w:val="left" w:pos="5129"/>
          <w:tab w:val="left" w:pos="6692"/>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w:t>
      </w:r>
      <w:r w:rsidR="00EC7385" w:rsidRPr="005D4B91">
        <w:rPr>
          <w:color w:val="000000"/>
          <w:sz w:val="28"/>
          <w:szCs w:val="28"/>
        </w:rPr>
        <w:t>существ</w:t>
      </w:r>
      <w:r w:rsidRPr="005D4B91">
        <w:rPr>
          <w:color w:val="000000"/>
          <w:sz w:val="28"/>
          <w:szCs w:val="28"/>
        </w:rPr>
        <w:t xml:space="preserve">ительных </w:t>
      </w:r>
      <w:r w:rsidR="00EC7385" w:rsidRPr="005D4B91">
        <w:rPr>
          <w:color w:val="000000"/>
          <w:sz w:val="28"/>
          <w:szCs w:val="28"/>
        </w:rPr>
        <w:t>с предлогом (father-in-law);</w:t>
      </w:r>
    </w:p>
    <w:p w:rsidR="00EC7385" w:rsidRPr="005D4B91" w:rsidRDefault="00B522D2" w:rsidP="005D4B91">
      <w:pPr>
        <w:pStyle w:val="22"/>
        <w:shd w:val="clear" w:color="auto" w:fill="auto"/>
        <w:tabs>
          <w:tab w:val="left" w:pos="2553"/>
          <w:tab w:val="left" w:pos="5129"/>
          <w:tab w:val="left" w:pos="6680"/>
          <w:tab w:val="left" w:pos="8918"/>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сложных прилагательные путём соединения наречия с основой причастия II (well-behaved);</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прилагательного с основой причастия 1 (nice-looking);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xml:space="preserve">образование имён существительных </w:t>
      </w:r>
      <w:r w:rsidR="00B522D2" w:rsidRPr="005D4B91">
        <w:rPr>
          <w:color w:val="000000"/>
          <w:sz w:val="28"/>
          <w:szCs w:val="28"/>
        </w:rPr>
        <w:t xml:space="preserve">от неопределённых форм глаголов </w:t>
      </w:r>
      <w:r w:rsidRPr="005D4B91">
        <w:rPr>
          <w:color w:val="000000"/>
          <w:sz w:val="28"/>
          <w:szCs w:val="28"/>
        </w:rPr>
        <w:t>(to run - a run);</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имён существительных от прилагательных (rich people - the rich); глаголов от имён существительных (a hand - to hand);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распознавать и употреблять в устной и письменной речи: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предложения со сложным дополнением - Complex Object; сложносочинённые предложения с сочинительными союзами and, but, or;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w:t>
      </w:r>
      <w:r w:rsidR="00B522D2" w:rsidRPr="005D4B91">
        <w:rPr>
          <w:color w:val="000000"/>
          <w:sz w:val="28"/>
          <w:szCs w:val="28"/>
        </w:rPr>
        <w:t xml:space="preserve">ении </w:t>
      </w:r>
      <w:r w:rsidRPr="005D4B91">
        <w:rPr>
          <w:color w:val="000000"/>
          <w:sz w:val="28"/>
          <w:szCs w:val="28"/>
        </w:rPr>
        <w:t>(Conditional 0, Conditional I) и с глаголами в сослагательном наклонении (Conditional II);</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rPr>
      </w:pPr>
      <w:r w:rsidRPr="005D4B91">
        <w:rPr>
          <w:color w:val="000000"/>
          <w:sz w:val="28"/>
          <w:szCs w:val="28"/>
        </w:rPr>
        <w:t>повествовательные,</w:t>
      </w:r>
      <w:r w:rsidR="00B522D2" w:rsidRPr="005D4B91">
        <w:rPr>
          <w:color w:val="000000"/>
          <w:sz w:val="28"/>
          <w:szCs w:val="28"/>
        </w:rPr>
        <w:t xml:space="preserve"> вопросительные и побудительные предложения </w:t>
      </w:r>
      <w:r w:rsidRPr="005D4B91">
        <w:rPr>
          <w:color w:val="000000"/>
          <w:sz w:val="28"/>
          <w:szCs w:val="28"/>
        </w:rPr>
        <w:t>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конструкции</w:t>
      </w:r>
      <w:r w:rsidRPr="005D4B91">
        <w:rPr>
          <w:color w:val="000000"/>
          <w:sz w:val="28"/>
          <w:szCs w:val="28"/>
          <w:lang w:val="en-US"/>
        </w:rPr>
        <w:t xml:space="preserve"> 1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I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наследии родной страны и страны/стран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 xml:space="preserve">владеть компенсаторными умениями, </w:t>
      </w:r>
      <w:r w:rsidRPr="005D4B91">
        <w:rPr>
          <w:color w:val="000000"/>
          <w:sz w:val="28"/>
          <w:szCs w:val="28"/>
        </w:rPr>
        <w:t>позволяющими в случае сбоя коммуникации, а также в условиях дефицита языковых средств: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метапредметными умениями, позволяющими: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EC7385" w:rsidRPr="005D4B91" w:rsidRDefault="00B522D2" w:rsidP="005D4B91">
      <w:pPr>
        <w:pStyle w:val="22"/>
        <w:shd w:val="clear" w:color="auto" w:fill="auto"/>
        <w:tabs>
          <w:tab w:val="left" w:pos="3120"/>
          <w:tab w:val="left" w:pos="5410"/>
          <w:tab w:val="left" w:pos="7205"/>
          <w:tab w:val="left" w:pos="8242"/>
        </w:tabs>
        <w:spacing w:line="240" w:lineRule="auto"/>
        <w:ind w:firstLine="709"/>
        <w:jc w:val="both"/>
        <w:rPr>
          <w:color w:val="000000"/>
          <w:sz w:val="28"/>
          <w:szCs w:val="28"/>
        </w:rPr>
      </w:pPr>
      <w:r w:rsidRPr="005D4B91">
        <w:rPr>
          <w:color w:val="000000"/>
          <w:sz w:val="28"/>
          <w:szCs w:val="28"/>
        </w:rPr>
        <w:t xml:space="preserve">использовать иноязычные словари и </w:t>
      </w:r>
      <w:r w:rsidR="00EC7385" w:rsidRPr="005D4B91">
        <w:rPr>
          <w:color w:val="000000"/>
          <w:sz w:val="28"/>
          <w:szCs w:val="28"/>
        </w:rPr>
        <w:t>справочники,</w:t>
      </w:r>
    </w:p>
    <w:p w:rsidR="00EC7385" w:rsidRPr="005D4B91" w:rsidRDefault="000F0528" w:rsidP="005D4B91">
      <w:pPr>
        <w:pStyle w:val="22"/>
        <w:shd w:val="clear" w:color="auto" w:fill="auto"/>
        <w:spacing w:line="240" w:lineRule="auto"/>
        <w:ind w:firstLine="709"/>
        <w:jc w:val="both"/>
        <w:rPr>
          <w:color w:val="000000"/>
          <w:sz w:val="28"/>
          <w:szCs w:val="28"/>
        </w:rPr>
      </w:pPr>
      <w:r w:rsidRPr="005D4B91">
        <w:rPr>
          <w:color w:val="000000"/>
          <w:sz w:val="28"/>
          <w:szCs w:val="28"/>
        </w:rPr>
        <w:t>в т.ч.</w:t>
      </w:r>
      <w:r w:rsidR="00EC7385" w:rsidRPr="005D4B91">
        <w:rPr>
          <w:color w:val="000000"/>
          <w:sz w:val="28"/>
          <w:szCs w:val="28"/>
        </w:rPr>
        <w:t xml:space="preserve"> 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повседневной жизни и при работе в сети Интернет.</w:t>
      </w:r>
    </w:p>
    <w:p w:rsidR="00B522D2" w:rsidRPr="005D4B91" w:rsidRDefault="00B522D2" w:rsidP="005D4B91">
      <w:pPr>
        <w:pStyle w:val="22"/>
        <w:shd w:val="clear" w:color="auto" w:fill="auto"/>
        <w:spacing w:line="240" w:lineRule="auto"/>
        <w:ind w:firstLine="709"/>
        <w:jc w:val="both"/>
        <w:rPr>
          <w:color w:val="000000"/>
          <w:sz w:val="28"/>
          <w:szCs w:val="28"/>
        </w:rPr>
      </w:pPr>
    </w:p>
    <w:p w:rsidR="00B522D2" w:rsidRPr="005D4B91" w:rsidRDefault="00B522D2" w:rsidP="005F6112">
      <w:pPr>
        <w:pStyle w:val="22"/>
        <w:shd w:val="clear" w:color="auto" w:fill="auto"/>
        <w:spacing w:line="240" w:lineRule="auto"/>
        <w:jc w:val="center"/>
        <w:rPr>
          <w:b/>
          <w:color w:val="000000"/>
          <w:sz w:val="28"/>
          <w:szCs w:val="28"/>
        </w:rPr>
      </w:pPr>
      <w:r w:rsidRPr="005D4B91">
        <w:rPr>
          <w:b/>
          <w:color w:val="000000"/>
          <w:sz w:val="28"/>
          <w:szCs w:val="28"/>
        </w:rPr>
        <w:t>11 КЛАСС</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К концу 11 класса обучающийся научится:</w:t>
      </w:r>
    </w:p>
    <w:p w:rsidR="001E502D"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w:t>
      </w:r>
      <w:r w:rsidR="001E502D" w:rsidRPr="005D4B91">
        <w:rPr>
          <w:b/>
          <w:color w:val="000000"/>
          <w:sz w:val="28"/>
          <w:szCs w:val="28"/>
        </w:rPr>
        <w:t>основными видами речевой деятель</w:t>
      </w:r>
      <w:r w:rsidRPr="005D4B91">
        <w:rPr>
          <w:b/>
          <w:color w:val="000000"/>
          <w:sz w:val="28"/>
          <w:szCs w:val="28"/>
        </w:rPr>
        <w:t xml:space="preserve">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- 14-15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читать про себя несплошные тексты (таблицы, диаграммы, графики) и понимать представленную в них информацию;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заполнять анкеты и формуляры, сообщая о себе основные сведения,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EC7385" w:rsidRPr="005D4B91" w:rsidRDefault="001E502D" w:rsidP="005D4B91">
      <w:pPr>
        <w:pStyle w:val="22"/>
        <w:shd w:val="clear" w:color="auto" w:fill="auto"/>
        <w:tabs>
          <w:tab w:val="left" w:pos="2784"/>
          <w:tab w:val="left" w:pos="4704"/>
          <w:tab w:val="left" w:pos="6403"/>
          <w:tab w:val="left" w:pos="8424"/>
        </w:tabs>
        <w:spacing w:line="240" w:lineRule="auto"/>
        <w:ind w:firstLine="709"/>
        <w:jc w:val="both"/>
        <w:rPr>
          <w:color w:val="000000"/>
          <w:sz w:val="28"/>
          <w:szCs w:val="28"/>
        </w:rPr>
      </w:pPr>
      <w:r w:rsidRPr="005D4B91">
        <w:rPr>
          <w:color w:val="000000"/>
          <w:sz w:val="28"/>
          <w:szCs w:val="28"/>
        </w:rPr>
        <w:t xml:space="preserve">заполнять таблицу, кратко фиксируя </w:t>
      </w:r>
      <w:r w:rsidR="00EC7385" w:rsidRPr="005D4B91">
        <w:rPr>
          <w:color w:val="000000"/>
          <w:sz w:val="28"/>
          <w:szCs w:val="28"/>
        </w:rPr>
        <w:t>содержа</w:t>
      </w:r>
      <w:r w:rsidRPr="005D4B91">
        <w:rPr>
          <w:color w:val="000000"/>
          <w:sz w:val="28"/>
          <w:szCs w:val="28"/>
        </w:rPr>
        <w:t xml:space="preserve">ние </w:t>
      </w:r>
      <w:r w:rsidR="00EC7385" w:rsidRPr="005D4B91">
        <w:rPr>
          <w:color w:val="000000"/>
          <w:sz w:val="28"/>
          <w:szCs w:val="28"/>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1E502D" w:rsidRPr="005D4B91" w:rsidRDefault="00EC7385"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rsidR="00DC16F3" w:rsidRPr="005D4B91" w:rsidRDefault="00EC7385" w:rsidP="005D4B91">
      <w:pPr>
        <w:pStyle w:val="22"/>
        <w:shd w:val="clear" w:color="auto" w:fill="auto"/>
        <w:tabs>
          <w:tab w:val="left" w:pos="6672"/>
        </w:tabs>
        <w:spacing w:line="240" w:lineRule="auto"/>
        <w:ind w:firstLine="709"/>
        <w:jc w:val="both"/>
        <w:rPr>
          <w:b/>
          <w:i/>
          <w:color w:val="000000"/>
          <w:sz w:val="28"/>
          <w:szCs w:val="28"/>
        </w:rPr>
      </w:pPr>
      <w:r w:rsidRPr="005D4B91">
        <w:rPr>
          <w:b/>
          <w:i/>
          <w:color w:val="000000"/>
          <w:sz w:val="28"/>
          <w:szCs w:val="28"/>
        </w:rPr>
        <w:t>вл</w:t>
      </w:r>
      <w:r w:rsidR="001E502D" w:rsidRPr="005D4B91">
        <w:rPr>
          <w:b/>
          <w:i/>
          <w:color w:val="000000"/>
          <w:sz w:val="28"/>
          <w:szCs w:val="28"/>
        </w:rPr>
        <w:t xml:space="preserve">адеть пунктуационными навыками: </w:t>
      </w:r>
    </w:p>
    <w:p w:rsidR="00EC7385" w:rsidRPr="005D4B91" w:rsidRDefault="001E502D"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использовать запятую </w:t>
      </w:r>
      <w:r w:rsidR="00EC7385" w:rsidRPr="005D4B91">
        <w:rPr>
          <w:color w:val="000000"/>
          <w:sz w:val="28"/>
          <w:szCs w:val="28"/>
        </w:rPr>
        <w:t>при перечислении, обращении и при выделении вводных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апостроф, точку, вопросительный и восклицательный знаки; </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прямую речь; 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C16F3"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родственные слова, образованные с использованием аффиксации: глаголы при помощи префиксов dis-, mis-, </w:t>
      </w:r>
      <w:r w:rsidRPr="005D4B91">
        <w:rPr>
          <w:color w:val="000000"/>
          <w:sz w:val="28"/>
          <w:szCs w:val="28"/>
        </w:rPr>
        <w:lastRenderedPageBreak/>
        <w:t>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существительные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il-/ir-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прилагательные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il-/ir-, inter-, non-, post-, pre-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-able/-ible, -al, -ed, -ese, -fill, -ian/ -an,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наречия при помощи префиксо</w:t>
      </w:r>
      <w:r w:rsidR="001E502D" w:rsidRPr="005D4B91">
        <w:rPr>
          <w:color w:val="000000"/>
          <w:sz w:val="28"/>
          <w:szCs w:val="28"/>
        </w:rPr>
        <w:t>в un-, in-/im-, il-/ir- и суффи</w:t>
      </w:r>
      <w:r w:rsidRPr="005D4B91">
        <w:rPr>
          <w:color w:val="000000"/>
          <w:sz w:val="28"/>
          <w:szCs w:val="28"/>
        </w:rPr>
        <w:t>са -ly; числительные при помощи суффиксов -teen, -ty, -th; с использованием словосложения:</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 существительных </w:t>
      </w:r>
      <w:r w:rsidR="00EC7385" w:rsidRPr="005D4B91">
        <w:rPr>
          <w:color w:val="000000"/>
          <w:sz w:val="28"/>
          <w:szCs w:val="28"/>
        </w:rPr>
        <w:t>(football);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основы прилагательного </w:t>
      </w:r>
      <w:r w:rsidR="00EC7385" w:rsidRPr="005D4B91">
        <w:rPr>
          <w:color w:val="000000"/>
          <w:sz w:val="28"/>
          <w:szCs w:val="28"/>
        </w:rPr>
        <w:t>с основой существительного (bluebell);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оединения</w:t>
      </w:r>
      <w:r w:rsidRPr="005D4B91">
        <w:rPr>
          <w:color w:val="000000"/>
          <w:sz w:val="28"/>
          <w:szCs w:val="28"/>
        </w:rPr>
        <w:tab/>
        <w:t xml:space="preserve"> основ существительных </w:t>
      </w:r>
      <w:r w:rsidR="00EC7385" w:rsidRPr="005D4B91">
        <w:rPr>
          <w:color w:val="000000"/>
          <w:sz w:val="28"/>
          <w:szCs w:val="28"/>
        </w:rPr>
        <w:t>с предлогом (</w:t>
      </w:r>
      <w:r w:rsidR="00EC7385" w:rsidRPr="005D4B91">
        <w:rPr>
          <w:color w:val="000000"/>
          <w:sz w:val="28"/>
          <w:szCs w:val="28"/>
          <w:lang w:val="en-US"/>
        </w:rPr>
        <w:t>father</w:t>
      </w:r>
      <w:r w:rsidR="00EC7385" w:rsidRPr="005D4B91">
        <w:rPr>
          <w:color w:val="000000"/>
          <w:sz w:val="28"/>
          <w:szCs w:val="28"/>
        </w:rPr>
        <w:t>-</w:t>
      </w:r>
      <w:r w:rsidR="00EC7385" w:rsidRPr="005D4B91">
        <w:rPr>
          <w:color w:val="000000"/>
          <w:sz w:val="28"/>
          <w:szCs w:val="28"/>
          <w:lang w:val="en-US"/>
        </w:rPr>
        <w:t>in</w:t>
      </w:r>
      <w:r w:rsidR="00EC7385" w:rsidRPr="005D4B91">
        <w:rPr>
          <w:color w:val="000000"/>
          <w:sz w:val="28"/>
          <w:szCs w:val="28"/>
        </w:rPr>
        <w:t>-</w:t>
      </w:r>
      <w:r w:rsidR="00EC7385" w:rsidRPr="005D4B91">
        <w:rPr>
          <w:color w:val="000000"/>
          <w:sz w:val="28"/>
          <w:szCs w:val="28"/>
          <w:lang w:val="en-US"/>
        </w:rPr>
        <w:t>law</w:t>
      </w:r>
      <w:r w:rsidR="00EC7385" w:rsidRPr="005D4B91">
        <w:rPr>
          <w:color w:val="000000"/>
          <w:sz w:val="28"/>
          <w:szCs w:val="28"/>
        </w:rPr>
        <w:t>);</w:t>
      </w:r>
    </w:p>
    <w:p w:rsidR="00EC7385" w:rsidRPr="005D4B91" w:rsidRDefault="001E502D" w:rsidP="005D4B91">
      <w:pPr>
        <w:pStyle w:val="22"/>
        <w:shd w:val="clear" w:color="auto" w:fill="auto"/>
        <w:tabs>
          <w:tab w:val="left" w:pos="2548"/>
          <w:tab w:val="left" w:pos="5222"/>
          <w:tab w:val="left" w:pos="6682"/>
          <w:tab w:val="left" w:pos="8913"/>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наречия с основой причастия II (well-behaved);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основы 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неопределённых форм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имён существительных от прилагательных (rich people - the rich); глаголов от имён существительных (a hand - to hand);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 и понимать особенности структуры простых и сложных предложений и различных коммуникативных типов предложений английско</w:t>
      </w:r>
      <w:r w:rsidR="00DC16F3" w:rsidRPr="005D4B91">
        <w:rPr>
          <w:color w:val="000000"/>
          <w:sz w:val="28"/>
          <w:szCs w:val="28"/>
        </w:rPr>
        <w:t>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предложения со сложным подлежащим - Complex Subject; 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страдательного</w:t>
      </w:r>
      <w:r w:rsidRPr="005D4B91">
        <w:rPr>
          <w:color w:val="000000"/>
          <w:sz w:val="28"/>
          <w:szCs w:val="28"/>
          <w:lang w:val="en-US"/>
        </w:rPr>
        <w:t xml:space="preserve"> </w:t>
      </w:r>
      <w:r w:rsidRPr="005D4B91">
        <w:rPr>
          <w:color w:val="000000"/>
          <w:sz w:val="28"/>
          <w:szCs w:val="28"/>
        </w:rPr>
        <w:t>залога</w:t>
      </w:r>
      <w:r w:rsidRPr="005D4B91">
        <w:rPr>
          <w:color w:val="000000"/>
          <w:sz w:val="28"/>
          <w:szCs w:val="28"/>
          <w:lang w:val="en-US"/>
        </w:rPr>
        <w:t xml:space="preserve">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w:t>
      </w:r>
      <w:r w:rsidRPr="005D4B91">
        <w:rPr>
          <w:color w:val="000000"/>
          <w:sz w:val="28"/>
          <w:szCs w:val="28"/>
          <w:lang w:val="en-US"/>
        </w:rPr>
        <w:lastRenderedPageBreak/>
        <w:t>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I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проявлять уважение к иной культуре, соблюдать нормы вежливости в межкультурном общении;</w:t>
      </w:r>
    </w:p>
    <w:p w:rsidR="00EC7385" w:rsidRPr="005D4B91" w:rsidRDefault="001E502D" w:rsidP="005D4B91">
      <w:pPr>
        <w:pStyle w:val="22"/>
        <w:shd w:val="clear" w:color="auto" w:fill="auto"/>
        <w:tabs>
          <w:tab w:val="left" w:pos="4222"/>
          <w:tab w:val="right" w:pos="9745"/>
        </w:tabs>
        <w:spacing w:line="240" w:lineRule="auto"/>
        <w:ind w:firstLine="709"/>
        <w:jc w:val="both"/>
        <w:rPr>
          <w:color w:val="000000"/>
          <w:sz w:val="28"/>
          <w:szCs w:val="28"/>
        </w:rPr>
      </w:pPr>
      <w:r w:rsidRPr="005D4B91">
        <w:rPr>
          <w:b/>
          <w:color w:val="000000"/>
          <w:sz w:val="28"/>
          <w:szCs w:val="28"/>
        </w:rPr>
        <w:t>владеть компенсаторными умениями,</w:t>
      </w:r>
      <w:r w:rsidRPr="005D4B91">
        <w:rPr>
          <w:color w:val="000000"/>
          <w:sz w:val="28"/>
          <w:szCs w:val="28"/>
        </w:rPr>
        <w:t xml:space="preserve"> позволяющими в случае сбоя </w:t>
      </w:r>
      <w:r w:rsidR="00EC7385" w:rsidRPr="005D4B91">
        <w:rPr>
          <w:color w:val="000000"/>
          <w:sz w:val="28"/>
          <w:szCs w:val="28"/>
        </w:rPr>
        <w:t>коммуникации, а также в условиях дефицита языковых средств: использова</w:t>
      </w:r>
      <w:r w:rsidRPr="005D4B91">
        <w:rPr>
          <w:color w:val="000000"/>
          <w:sz w:val="28"/>
          <w:szCs w:val="28"/>
        </w:rPr>
        <w:t xml:space="preserve">ть различные приёмы переработки информации: при говорении </w:t>
      </w:r>
      <w:r w:rsidR="00EC7385" w:rsidRPr="005D4B91">
        <w:rPr>
          <w:color w:val="000000"/>
          <w:sz w:val="28"/>
          <w:szCs w:val="28"/>
        </w:rPr>
        <w:t>- переспрос,</w:t>
      </w:r>
    </w:p>
    <w:p w:rsidR="00EC7385" w:rsidRPr="005D4B91" w:rsidRDefault="001E502D" w:rsidP="005D4B91">
      <w:pPr>
        <w:pStyle w:val="22"/>
        <w:shd w:val="clear" w:color="auto" w:fill="auto"/>
        <w:tabs>
          <w:tab w:val="left" w:pos="730"/>
          <w:tab w:val="right" w:pos="4013"/>
          <w:tab w:val="left" w:pos="4222"/>
          <w:tab w:val="right" w:pos="9745"/>
        </w:tabs>
        <w:spacing w:line="240" w:lineRule="auto"/>
        <w:ind w:firstLine="709"/>
        <w:jc w:val="both"/>
        <w:rPr>
          <w:color w:val="000000"/>
          <w:sz w:val="28"/>
          <w:szCs w:val="28"/>
        </w:rPr>
      </w:pPr>
      <w:r w:rsidRPr="005D4B91">
        <w:rPr>
          <w:color w:val="000000"/>
          <w:sz w:val="28"/>
          <w:szCs w:val="28"/>
        </w:rPr>
        <w:lastRenderedPageBreak/>
        <w:t xml:space="preserve">при говорении и </w:t>
      </w:r>
      <w:r w:rsidR="00EC7385" w:rsidRPr="005D4B91">
        <w:rPr>
          <w:color w:val="000000"/>
          <w:sz w:val="28"/>
          <w:szCs w:val="28"/>
        </w:rPr>
        <w:t xml:space="preserve">письме </w:t>
      </w:r>
      <w:r w:rsidRPr="005D4B91">
        <w:rPr>
          <w:color w:val="000000"/>
          <w:sz w:val="28"/>
          <w:szCs w:val="28"/>
        </w:rPr>
        <w:t>-</w:t>
      </w:r>
      <w:r w:rsidRPr="005D4B91">
        <w:rPr>
          <w:color w:val="000000"/>
          <w:sz w:val="28"/>
          <w:szCs w:val="28"/>
        </w:rPr>
        <w:tab/>
        <w:t xml:space="preserve"> описание/перифраз/толкование, при чтении </w:t>
      </w:r>
      <w:r w:rsidR="00EC7385" w:rsidRPr="005D4B91">
        <w:rPr>
          <w:color w:val="000000"/>
          <w:sz w:val="28"/>
          <w:szCs w:val="28"/>
        </w:rPr>
        <w:t>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владеть метапредметными умениями,</w:t>
      </w:r>
      <w:r w:rsidRPr="005D4B91">
        <w:rPr>
          <w:color w:val="000000"/>
          <w:sz w:val="28"/>
          <w:szCs w:val="28"/>
        </w:rPr>
        <w:t xml:space="preserve"> позволяющими совершенствовать учебную деятельность </w:t>
      </w:r>
      <w:r w:rsidR="001E502D" w:rsidRPr="005D4B91">
        <w:rPr>
          <w:color w:val="000000"/>
          <w:sz w:val="28"/>
          <w:szCs w:val="28"/>
        </w:rPr>
        <w:t>по овладению иностранным языком: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EC7385" w:rsidRPr="005D4B91" w:rsidRDefault="001E502D" w:rsidP="005D4B91">
      <w:pPr>
        <w:pStyle w:val="22"/>
        <w:shd w:val="clear" w:color="auto" w:fill="auto"/>
        <w:tabs>
          <w:tab w:val="right" w:pos="4013"/>
          <w:tab w:val="left" w:pos="4238"/>
          <w:tab w:val="right" w:pos="9745"/>
        </w:tabs>
        <w:spacing w:line="240" w:lineRule="auto"/>
        <w:ind w:firstLine="709"/>
        <w:jc w:val="both"/>
        <w:rPr>
          <w:color w:val="000000"/>
          <w:sz w:val="28"/>
          <w:szCs w:val="28"/>
        </w:rPr>
      </w:pPr>
      <w:r w:rsidRPr="005D4B91">
        <w:rPr>
          <w:color w:val="000000"/>
          <w:sz w:val="28"/>
          <w:szCs w:val="28"/>
        </w:rPr>
        <w:t xml:space="preserve">использовать </w:t>
      </w:r>
      <w:r w:rsidR="00EC7385" w:rsidRPr="005D4B91">
        <w:rPr>
          <w:color w:val="000000"/>
          <w:sz w:val="28"/>
          <w:szCs w:val="28"/>
        </w:rPr>
        <w:t>иноя</w:t>
      </w:r>
      <w:r w:rsidRPr="005D4B91">
        <w:rPr>
          <w:color w:val="000000"/>
          <w:sz w:val="28"/>
          <w:szCs w:val="28"/>
        </w:rPr>
        <w:t>зычные</w:t>
      </w:r>
      <w:r w:rsidRPr="005D4B91">
        <w:rPr>
          <w:color w:val="000000"/>
          <w:sz w:val="28"/>
          <w:szCs w:val="28"/>
        </w:rPr>
        <w:tab/>
        <w:t xml:space="preserve">словари и справочники, </w:t>
      </w:r>
      <w:r w:rsidR="000F0528" w:rsidRPr="005D4B91">
        <w:rPr>
          <w:color w:val="000000"/>
          <w:sz w:val="28"/>
          <w:szCs w:val="28"/>
        </w:rPr>
        <w:t>в т.ч.</w:t>
      </w:r>
      <w:r w:rsidRPr="005D4B91">
        <w:rPr>
          <w:color w:val="000000"/>
          <w:sz w:val="28"/>
          <w:szCs w:val="28"/>
        </w:rPr>
        <w:t xml:space="preserve"> </w:t>
      </w:r>
      <w:r w:rsidR="00EC7385" w:rsidRPr="005D4B91">
        <w:rPr>
          <w:color w:val="000000"/>
          <w:sz w:val="28"/>
          <w:szCs w:val="28"/>
        </w:rPr>
        <w:t>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повседневной жизни и при работе в сети Интернет.</w:t>
      </w:r>
    </w:p>
    <w:p w:rsidR="00143290" w:rsidRDefault="00143290" w:rsidP="00143290">
      <w:pPr>
        <w:ind w:left="120"/>
      </w:pPr>
      <w:r>
        <w:rPr>
          <w:rFonts w:ascii="Times New Roman" w:hAnsi="Times New Roman"/>
          <w:b/>
          <w:color w:val="000000"/>
          <w:sz w:val="28"/>
        </w:rPr>
        <w:t xml:space="preserve">ТЕМАТИЧЕСКОЕ ПЛАНИРОВАНИЕ </w:t>
      </w:r>
    </w:p>
    <w:p w:rsidR="00143290" w:rsidRDefault="00143290" w:rsidP="00143290">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37"/>
        <w:gridCol w:w="4250"/>
        <w:gridCol w:w="1666"/>
        <w:gridCol w:w="1594"/>
        <w:gridCol w:w="1722"/>
        <w:gridCol w:w="3063"/>
      </w:tblGrid>
      <w:tr w:rsidR="00143290" w:rsidTr="00143290">
        <w:trPr>
          <w:trHeight w:val="144"/>
          <w:tblCellSpacing w:w="20" w:type="nil"/>
        </w:trPr>
        <w:tc>
          <w:tcPr>
            <w:tcW w:w="412" w:type="dxa"/>
            <w:vMerge w:val="restart"/>
            <w:tcMar>
              <w:top w:w="50" w:type="dxa"/>
              <w:left w:w="100" w:type="dxa"/>
            </w:tcMar>
            <w:vAlign w:val="center"/>
          </w:tcPr>
          <w:p w:rsidR="00143290" w:rsidRDefault="00143290" w:rsidP="00143290">
            <w:pPr>
              <w:ind w:left="135"/>
            </w:pPr>
            <w:r>
              <w:rPr>
                <w:rFonts w:ascii="Times New Roman" w:hAnsi="Times New Roman"/>
                <w:b/>
                <w:color w:val="000000"/>
              </w:rPr>
              <w:t xml:space="preserve">№ п/п </w:t>
            </w:r>
          </w:p>
          <w:p w:rsidR="00143290" w:rsidRDefault="00143290" w:rsidP="00143290">
            <w:pPr>
              <w:ind w:left="135"/>
            </w:pPr>
          </w:p>
        </w:tc>
        <w:tc>
          <w:tcPr>
            <w:tcW w:w="3960" w:type="dxa"/>
            <w:vMerge w:val="restart"/>
            <w:tcMar>
              <w:top w:w="50" w:type="dxa"/>
              <w:left w:w="100" w:type="dxa"/>
            </w:tcMar>
            <w:vAlign w:val="center"/>
          </w:tcPr>
          <w:p w:rsidR="00143290" w:rsidRDefault="00143290" w:rsidP="00143290">
            <w:pPr>
              <w:ind w:left="135"/>
            </w:pPr>
            <w:r>
              <w:rPr>
                <w:rFonts w:ascii="Times New Roman" w:hAnsi="Times New Roman"/>
                <w:b/>
                <w:color w:val="000000"/>
              </w:rPr>
              <w:t xml:space="preserve">Наименование разделов и тем программы </w:t>
            </w:r>
          </w:p>
          <w:p w:rsidR="00143290" w:rsidRDefault="00143290" w:rsidP="00143290">
            <w:pPr>
              <w:ind w:left="135"/>
            </w:pPr>
          </w:p>
        </w:tc>
        <w:tc>
          <w:tcPr>
            <w:tcW w:w="0" w:type="auto"/>
            <w:gridSpan w:val="3"/>
            <w:tcMar>
              <w:top w:w="50" w:type="dxa"/>
              <w:left w:w="100" w:type="dxa"/>
            </w:tcMar>
            <w:vAlign w:val="center"/>
          </w:tcPr>
          <w:p w:rsidR="00143290" w:rsidRDefault="00143290" w:rsidP="00143290">
            <w:r>
              <w:rPr>
                <w:rFonts w:ascii="Times New Roman" w:hAnsi="Times New Roman"/>
                <w:b/>
                <w:color w:val="000000"/>
              </w:rPr>
              <w:t>Количество часов</w:t>
            </w:r>
          </w:p>
        </w:tc>
        <w:tc>
          <w:tcPr>
            <w:tcW w:w="2403" w:type="dxa"/>
            <w:vMerge w:val="restart"/>
            <w:tcMar>
              <w:top w:w="50" w:type="dxa"/>
              <w:left w:w="100" w:type="dxa"/>
            </w:tcMar>
            <w:vAlign w:val="center"/>
          </w:tcPr>
          <w:p w:rsidR="00143290" w:rsidRDefault="00143290" w:rsidP="00143290">
            <w:pPr>
              <w:ind w:left="135"/>
            </w:pPr>
            <w:r>
              <w:rPr>
                <w:rFonts w:ascii="Times New Roman" w:hAnsi="Times New Roman"/>
                <w:b/>
                <w:color w:val="000000"/>
              </w:rPr>
              <w:t xml:space="preserve">Электронные (цифровые) образовательные ресурсы </w:t>
            </w:r>
          </w:p>
          <w:p w:rsidR="00143290" w:rsidRDefault="00143290" w:rsidP="00143290">
            <w:pPr>
              <w:ind w:left="135"/>
            </w:pPr>
          </w:p>
        </w:tc>
      </w:tr>
      <w:tr w:rsidR="00143290" w:rsidTr="00143290">
        <w:trPr>
          <w:trHeight w:val="144"/>
          <w:tblCellSpacing w:w="20" w:type="nil"/>
        </w:trPr>
        <w:tc>
          <w:tcPr>
            <w:tcW w:w="0" w:type="auto"/>
            <w:vMerge/>
            <w:tcBorders>
              <w:top w:val="nil"/>
            </w:tcBorders>
            <w:tcMar>
              <w:top w:w="50" w:type="dxa"/>
              <w:left w:w="100" w:type="dxa"/>
            </w:tcMar>
          </w:tcPr>
          <w:p w:rsidR="00143290" w:rsidRDefault="00143290" w:rsidP="00143290"/>
        </w:tc>
        <w:tc>
          <w:tcPr>
            <w:tcW w:w="0" w:type="auto"/>
            <w:vMerge/>
            <w:tcBorders>
              <w:top w:val="nil"/>
            </w:tcBorders>
            <w:tcMar>
              <w:top w:w="50" w:type="dxa"/>
              <w:left w:w="100" w:type="dxa"/>
            </w:tcMar>
          </w:tcPr>
          <w:p w:rsidR="00143290" w:rsidRDefault="00143290" w:rsidP="00143290"/>
        </w:tc>
        <w:tc>
          <w:tcPr>
            <w:tcW w:w="889" w:type="dxa"/>
            <w:tcMar>
              <w:top w:w="50" w:type="dxa"/>
              <w:left w:w="100" w:type="dxa"/>
            </w:tcMar>
            <w:vAlign w:val="center"/>
          </w:tcPr>
          <w:p w:rsidR="00143290" w:rsidRDefault="00143290" w:rsidP="00143290">
            <w:pPr>
              <w:ind w:left="135"/>
            </w:pPr>
            <w:r>
              <w:rPr>
                <w:rFonts w:ascii="Times New Roman" w:hAnsi="Times New Roman"/>
                <w:b/>
                <w:color w:val="000000"/>
              </w:rPr>
              <w:t xml:space="preserve">Всего </w:t>
            </w:r>
          </w:p>
          <w:p w:rsidR="00143290" w:rsidRDefault="00143290" w:rsidP="00143290">
            <w:pPr>
              <w:ind w:left="135"/>
            </w:pPr>
          </w:p>
        </w:tc>
        <w:tc>
          <w:tcPr>
            <w:tcW w:w="1598" w:type="dxa"/>
            <w:tcMar>
              <w:top w:w="50" w:type="dxa"/>
              <w:left w:w="100" w:type="dxa"/>
            </w:tcMar>
            <w:vAlign w:val="center"/>
          </w:tcPr>
          <w:p w:rsidR="00143290" w:rsidRDefault="00143290" w:rsidP="00143290">
            <w:pPr>
              <w:ind w:left="135"/>
            </w:pPr>
            <w:r>
              <w:rPr>
                <w:rFonts w:ascii="Times New Roman" w:hAnsi="Times New Roman"/>
                <w:b/>
                <w:color w:val="000000"/>
              </w:rPr>
              <w:t xml:space="preserve">Контрольные работы </w:t>
            </w:r>
          </w:p>
          <w:p w:rsidR="00143290" w:rsidRDefault="00143290" w:rsidP="00143290">
            <w:pPr>
              <w:ind w:left="135"/>
            </w:pPr>
          </w:p>
        </w:tc>
        <w:tc>
          <w:tcPr>
            <w:tcW w:w="1692" w:type="dxa"/>
            <w:tcMar>
              <w:top w:w="50" w:type="dxa"/>
              <w:left w:w="100" w:type="dxa"/>
            </w:tcMar>
            <w:vAlign w:val="center"/>
          </w:tcPr>
          <w:p w:rsidR="00143290" w:rsidRDefault="00143290" w:rsidP="00143290">
            <w:pPr>
              <w:ind w:left="135"/>
            </w:pPr>
            <w:r>
              <w:rPr>
                <w:rFonts w:ascii="Times New Roman" w:hAnsi="Times New Roman"/>
                <w:b/>
                <w:color w:val="000000"/>
              </w:rPr>
              <w:t xml:space="preserve">Практические работы </w:t>
            </w:r>
          </w:p>
          <w:p w:rsidR="00143290" w:rsidRDefault="00143290" w:rsidP="00143290">
            <w:pPr>
              <w:ind w:left="135"/>
            </w:pPr>
          </w:p>
        </w:tc>
        <w:tc>
          <w:tcPr>
            <w:tcW w:w="0" w:type="auto"/>
            <w:vMerge/>
            <w:tcBorders>
              <w:top w:val="nil"/>
            </w:tcBorders>
            <w:tcMar>
              <w:top w:w="50" w:type="dxa"/>
              <w:left w:w="100" w:type="dxa"/>
            </w:tcMar>
          </w:tcPr>
          <w:p w:rsidR="00143290" w:rsidRDefault="00143290" w:rsidP="00143290"/>
        </w:tc>
      </w:tr>
      <w:tr w:rsidR="00143290" w:rsidRPr="000657B7"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1</w:t>
            </w:r>
          </w:p>
        </w:tc>
        <w:tc>
          <w:tcPr>
            <w:tcW w:w="3960" w:type="dxa"/>
            <w:tcMar>
              <w:top w:w="50" w:type="dxa"/>
              <w:left w:w="100" w:type="dxa"/>
            </w:tcMar>
            <w:vAlign w:val="center"/>
          </w:tcPr>
          <w:p w:rsidR="00143290" w:rsidRDefault="00143290" w:rsidP="00143290">
            <w:pPr>
              <w:ind w:left="135"/>
            </w:pPr>
            <w:r w:rsidRPr="00303F2A">
              <w:rPr>
                <w:rFonts w:ascii="Times New Roman" w:hAnsi="Times New Roman"/>
                <w:color w:val="000000"/>
              </w:rPr>
              <w:t xml:space="preserve">Повседневная жизнь семьи. Межличностные отношения в семье, с друзьями и знакомыми. </w:t>
            </w:r>
            <w:r>
              <w:rPr>
                <w:rFonts w:ascii="Times New Roman" w:hAnsi="Times New Roman"/>
                <w:color w:val="000000"/>
              </w:rPr>
              <w:t>Конфликтные ситуации, их предупреждение и разрешение</w:t>
            </w:r>
          </w:p>
        </w:tc>
        <w:tc>
          <w:tcPr>
            <w:tcW w:w="889"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8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27">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/262455</w:t>
              </w:r>
              <w:r>
                <w:rPr>
                  <w:rFonts w:ascii="Times New Roman" w:hAnsi="Times New Roman"/>
                  <w:color w:val="0000FF"/>
                  <w:u w:val="single"/>
                </w:rPr>
                <w:t>fd</w:t>
              </w:r>
            </w:hyperlink>
          </w:p>
        </w:tc>
      </w:tr>
      <w:tr w:rsidR="00143290" w:rsidRPr="000657B7"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2</w:t>
            </w:r>
          </w:p>
        </w:tc>
        <w:tc>
          <w:tcPr>
            <w:tcW w:w="3960"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Внешность и характеристика человека, литературного персонажа</w:t>
            </w:r>
          </w:p>
        </w:tc>
        <w:tc>
          <w:tcPr>
            <w:tcW w:w="889"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t xml:space="preserve"> </w:t>
            </w:r>
            <w:r>
              <w:rPr>
                <w:rFonts w:ascii="Times New Roman" w:hAnsi="Times New Roman"/>
                <w:color w:val="000000"/>
              </w:rPr>
              <w:t xml:space="preserve">4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28">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/262455</w:t>
              </w:r>
              <w:r>
                <w:rPr>
                  <w:rFonts w:ascii="Times New Roman" w:hAnsi="Times New Roman"/>
                  <w:color w:val="0000FF"/>
                  <w:u w:val="single"/>
                </w:rPr>
                <w:t>fd</w:t>
              </w:r>
            </w:hyperlink>
          </w:p>
        </w:tc>
      </w:tr>
      <w:tr w:rsidR="00143290" w:rsidRPr="000657B7"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3</w:t>
            </w:r>
          </w:p>
        </w:tc>
        <w:tc>
          <w:tcPr>
            <w:tcW w:w="3960" w:type="dxa"/>
            <w:tcMar>
              <w:top w:w="50" w:type="dxa"/>
              <w:left w:w="100" w:type="dxa"/>
            </w:tcMar>
            <w:vAlign w:val="center"/>
          </w:tcPr>
          <w:p w:rsidR="00143290" w:rsidRDefault="00143290" w:rsidP="00143290">
            <w:pPr>
              <w:ind w:left="135"/>
            </w:pPr>
            <w:r w:rsidRPr="00303F2A">
              <w:rPr>
                <w:rFonts w:ascii="Times New Roman" w:hAnsi="Times New Roman"/>
                <w:color w:val="000000"/>
              </w:rPr>
              <w:t>Здоровый образ жизни и забота о здоровье: режим труда и отдыха, спорт, сбалансированное питание, по</w:t>
            </w:r>
            <w:r w:rsidRPr="00303F2A">
              <w:rPr>
                <w:rFonts w:ascii="Times New Roman" w:hAnsi="Times New Roman"/>
                <w:color w:val="000000"/>
              </w:rPr>
              <w:lastRenderedPageBreak/>
              <w:t xml:space="preserve">сещение врача. </w:t>
            </w:r>
            <w:r>
              <w:rPr>
                <w:rFonts w:ascii="Times New Roman" w:hAnsi="Times New Roman"/>
                <w:color w:val="000000"/>
              </w:rPr>
              <w:t>Отказ от вредных привычек</w:t>
            </w:r>
          </w:p>
        </w:tc>
        <w:tc>
          <w:tcPr>
            <w:tcW w:w="889" w:type="dxa"/>
            <w:tcMar>
              <w:top w:w="50" w:type="dxa"/>
              <w:left w:w="100" w:type="dxa"/>
            </w:tcMar>
            <w:vAlign w:val="center"/>
          </w:tcPr>
          <w:p w:rsidR="00143290" w:rsidRDefault="00143290" w:rsidP="00143290">
            <w:pPr>
              <w:ind w:left="135"/>
              <w:jc w:val="center"/>
            </w:pPr>
            <w:r>
              <w:rPr>
                <w:rFonts w:ascii="Times New Roman" w:hAnsi="Times New Roman"/>
                <w:color w:val="000000"/>
              </w:rPr>
              <w:lastRenderedPageBreak/>
              <w:t xml:space="preserve"> 10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29">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/262455</w:t>
              </w:r>
              <w:r>
                <w:rPr>
                  <w:rFonts w:ascii="Times New Roman" w:hAnsi="Times New Roman"/>
                  <w:color w:val="0000FF"/>
                  <w:u w:val="single"/>
                </w:rPr>
                <w:t>fd</w:t>
              </w:r>
            </w:hyperlink>
          </w:p>
        </w:tc>
      </w:tr>
      <w:tr w:rsidR="00143290" w:rsidRPr="00303F2A"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lastRenderedPageBreak/>
              <w:t>4</w:t>
            </w:r>
          </w:p>
        </w:tc>
        <w:tc>
          <w:tcPr>
            <w:tcW w:w="3960" w:type="dxa"/>
            <w:tcMar>
              <w:top w:w="50" w:type="dxa"/>
              <w:left w:w="100" w:type="dxa"/>
            </w:tcMar>
            <w:vAlign w:val="center"/>
          </w:tcPr>
          <w:p w:rsidR="00143290" w:rsidRDefault="00143290" w:rsidP="00143290">
            <w:pPr>
              <w:ind w:left="135"/>
            </w:pPr>
            <w:r w:rsidRPr="00303F2A">
              <w:rPr>
                <w:rFonts w:ascii="Times New Roman" w:hAnsi="Times New Roman"/>
                <w:color w:val="000000"/>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rPr>
              <w:t>Проблемы и решения. Права и обязанности старшеклассника</w:t>
            </w:r>
          </w:p>
        </w:tc>
        <w:tc>
          <w:tcPr>
            <w:tcW w:w="889"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7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30">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/262455</w:t>
              </w:r>
              <w:r>
                <w:rPr>
                  <w:rFonts w:ascii="Times New Roman" w:hAnsi="Times New Roman"/>
                  <w:color w:val="0000FF"/>
                  <w:u w:val="single"/>
                </w:rPr>
                <w:t>fd</w:t>
              </w:r>
            </w:hyperlink>
          </w:p>
        </w:tc>
      </w:tr>
      <w:tr w:rsidR="00143290" w:rsidRPr="00303F2A"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5</w:t>
            </w:r>
          </w:p>
        </w:tc>
        <w:tc>
          <w:tcPr>
            <w:tcW w:w="3960"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t xml:space="preserve"> </w:t>
            </w:r>
            <w:r>
              <w:rPr>
                <w:rFonts w:ascii="Times New Roman" w:hAnsi="Times New Roman"/>
                <w:color w:val="000000"/>
              </w:rPr>
              <w:t xml:space="preserve">9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31">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/262455</w:t>
              </w:r>
              <w:r>
                <w:rPr>
                  <w:rFonts w:ascii="Times New Roman" w:hAnsi="Times New Roman"/>
                  <w:color w:val="0000FF"/>
                  <w:u w:val="single"/>
                </w:rPr>
                <w:t>fd</w:t>
              </w:r>
            </w:hyperlink>
          </w:p>
        </w:tc>
      </w:tr>
      <w:tr w:rsidR="00143290" w:rsidRPr="000657B7"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6</w:t>
            </w:r>
          </w:p>
        </w:tc>
        <w:tc>
          <w:tcPr>
            <w:tcW w:w="3960" w:type="dxa"/>
            <w:tcMar>
              <w:top w:w="50" w:type="dxa"/>
              <w:left w:w="100" w:type="dxa"/>
            </w:tcMar>
            <w:vAlign w:val="center"/>
          </w:tcPr>
          <w:p w:rsidR="00143290" w:rsidRDefault="00143290" w:rsidP="00143290">
            <w:pPr>
              <w:ind w:left="135"/>
            </w:pPr>
            <w:r w:rsidRPr="00303F2A">
              <w:rPr>
                <w:rFonts w:ascii="Times New Roman" w:hAnsi="Times New Roman"/>
                <w:color w:val="000000"/>
              </w:rPr>
              <w:t xml:space="preserve">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rPr>
              <w:t>Любовь и дружба</w:t>
            </w:r>
          </w:p>
        </w:tc>
        <w:tc>
          <w:tcPr>
            <w:tcW w:w="889"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13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32">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/262455</w:t>
              </w:r>
              <w:r>
                <w:rPr>
                  <w:rFonts w:ascii="Times New Roman" w:hAnsi="Times New Roman"/>
                  <w:color w:val="0000FF"/>
                  <w:u w:val="single"/>
                </w:rPr>
                <w:t>fd</w:t>
              </w:r>
            </w:hyperlink>
          </w:p>
        </w:tc>
      </w:tr>
      <w:tr w:rsidR="00143290" w:rsidRPr="00303F2A"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7</w:t>
            </w:r>
          </w:p>
        </w:tc>
        <w:tc>
          <w:tcPr>
            <w:tcW w:w="3960" w:type="dxa"/>
            <w:tcMar>
              <w:top w:w="50" w:type="dxa"/>
              <w:left w:w="100" w:type="dxa"/>
            </w:tcMar>
            <w:vAlign w:val="center"/>
          </w:tcPr>
          <w:p w:rsidR="00143290" w:rsidRDefault="00143290" w:rsidP="00143290">
            <w:pPr>
              <w:ind w:left="135"/>
            </w:pPr>
            <w:r w:rsidRPr="00303F2A">
              <w:rPr>
                <w:rFonts w:ascii="Times New Roman" w:hAnsi="Times New Roman"/>
                <w:color w:val="000000"/>
              </w:rPr>
              <w:t xml:space="preserve">Покупки: одежда, обувь, продукты питания. </w:t>
            </w:r>
            <w:r>
              <w:rPr>
                <w:rFonts w:ascii="Times New Roman" w:hAnsi="Times New Roman"/>
                <w:color w:val="000000"/>
              </w:rPr>
              <w:t>Карманные деньги. Молодежная мода</w:t>
            </w:r>
          </w:p>
        </w:tc>
        <w:tc>
          <w:tcPr>
            <w:tcW w:w="889"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5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33">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/262455</w:t>
              </w:r>
              <w:r>
                <w:rPr>
                  <w:rFonts w:ascii="Times New Roman" w:hAnsi="Times New Roman"/>
                  <w:color w:val="0000FF"/>
                  <w:u w:val="single"/>
                </w:rPr>
                <w:t>fd</w:t>
              </w:r>
            </w:hyperlink>
          </w:p>
        </w:tc>
      </w:tr>
      <w:tr w:rsidR="00143290" w:rsidRPr="000657B7"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8</w:t>
            </w:r>
          </w:p>
        </w:tc>
        <w:tc>
          <w:tcPr>
            <w:tcW w:w="3960"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Туризм. Виды отдыха. Путешествия по России и зарубежным странам</w:t>
            </w:r>
          </w:p>
        </w:tc>
        <w:tc>
          <w:tcPr>
            <w:tcW w:w="889"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t xml:space="preserve"> </w:t>
            </w:r>
            <w:r>
              <w:rPr>
                <w:rFonts w:ascii="Times New Roman" w:hAnsi="Times New Roman"/>
                <w:color w:val="000000"/>
              </w:rPr>
              <w:t xml:space="preserve">7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34">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/262455</w:t>
              </w:r>
              <w:r>
                <w:rPr>
                  <w:rFonts w:ascii="Times New Roman" w:hAnsi="Times New Roman"/>
                  <w:color w:val="0000FF"/>
                  <w:u w:val="single"/>
                </w:rPr>
                <w:t>fd</w:t>
              </w:r>
            </w:hyperlink>
          </w:p>
        </w:tc>
      </w:tr>
      <w:tr w:rsidR="00143290" w:rsidRPr="00303F2A"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9</w:t>
            </w:r>
          </w:p>
        </w:tc>
        <w:tc>
          <w:tcPr>
            <w:tcW w:w="3960"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t xml:space="preserve"> </w:t>
            </w:r>
            <w:r>
              <w:rPr>
                <w:rFonts w:ascii="Times New Roman" w:hAnsi="Times New Roman"/>
                <w:color w:val="000000"/>
              </w:rPr>
              <w:t xml:space="preserve">16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35">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/262455</w:t>
              </w:r>
              <w:r>
                <w:rPr>
                  <w:rFonts w:ascii="Times New Roman" w:hAnsi="Times New Roman"/>
                  <w:color w:val="0000FF"/>
                  <w:u w:val="single"/>
                </w:rPr>
                <w:t>fd</w:t>
              </w:r>
            </w:hyperlink>
          </w:p>
        </w:tc>
      </w:tr>
      <w:tr w:rsidR="00143290" w:rsidRPr="00303F2A"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10</w:t>
            </w:r>
          </w:p>
        </w:tc>
        <w:tc>
          <w:tcPr>
            <w:tcW w:w="3960"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t xml:space="preserve"> </w:t>
            </w:r>
            <w:r>
              <w:rPr>
                <w:rFonts w:ascii="Times New Roman" w:hAnsi="Times New Roman"/>
                <w:color w:val="000000"/>
              </w:rPr>
              <w:t xml:space="preserve">9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36">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/262455</w:t>
              </w:r>
              <w:r>
                <w:rPr>
                  <w:rFonts w:ascii="Times New Roman" w:hAnsi="Times New Roman"/>
                  <w:color w:val="0000FF"/>
                  <w:u w:val="single"/>
                </w:rPr>
                <w:t>fd</w:t>
              </w:r>
            </w:hyperlink>
          </w:p>
        </w:tc>
      </w:tr>
      <w:tr w:rsidR="00143290" w:rsidRPr="00303F2A"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11</w:t>
            </w:r>
          </w:p>
        </w:tc>
        <w:tc>
          <w:tcPr>
            <w:tcW w:w="3960"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Родная страна и страна/страны </w:t>
            </w:r>
            <w:r w:rsidRPr="00303F2A">
              <w:rPr>
                <w:rFonts w:ascii="Times New Roman" w:hAnsi="Times New Roman"/>
                <w:color w:val="000000"/>
              </w:rPr>
              <w:lastRenderedPageBreak/>
              <w:t>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lastRenderedPageBreak/>
              <w:t xml:space="preserve"> </w:t>
            </w:r>
            <w:r>
              <w:rPr>
                <w:rFonts w:ascii="Times New Roman" w:hAnsi="Times New Roman"/>
                <w:color w:val="000000"/>
              </w:rPr>
              <w:t xml:space="preserve">8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37">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/262455</w:t>
              </w:r>
              <w:r>
                <w:rPr>
                  <w:rFonts w:ascii="Times New Roman" w:hAnsi="Times New Roman"/>
                  <w:color w:val="0000FF"/>
                  <w:u w:val="single"/>
                </w:rPr>
                <w:t>fd</w:t>
              </w:r>
            </w:hyperlink>
          </w:p>
        </w:tc>
      </w:tr>
      <w:tr w:rsidR="00143290" w:rsidRPr="000657B7"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lastRenderedPageBreak/>
              <w:t>12</w:t>
            </w:r>
          </w:p>
        </w:tc>
        <w:tc>
          <w:tcPr>
            <w:tcW w:w="3960"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t xml:space="preserve"> </w:t>
            </w:r>
            <w:r>
              <w:rPr>
                <w:rFonts w:ascii="Times New Roman" w:hAnsi="Times New Roman"/>
                <w:color w:val="000000"/>
              </w:rPr>
              <w:t xml:space="preserve">6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38">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/262455</w:t>
              </w:r>
              <w:r>
                <w:rPr>
                  <w:rFonts w:ascii="Times New Roman" w:hAnsi="Times New Roman"/>
                  <w:color w:val="0000FF"/>
                  <w:u w:val="single"/>
                </w:rPr>
                <w:t>fd</w:t>
              </w:r>
            </w:hyperlink>
          </w:p>
        </w:tc>
      </w:tr>
      <w:tr w:rsidR="00143290" w:rsidTr="00143290">
        <w:trPr>
          <w:trHeight w:val="144"/>
          <w:tblCellSpacing w:w="20" w:type="nil"/>
        </w:trPr>
        <w:tc>
          <w:tcPr>
            <w:tcW w:w="0" w:type="auto"/>
            <w:gridSpan w:val="2"/>
            <w:tcMar>
              <w:top w:w="50" w:type="dxa"/>
              <w:left w:w="100" w:type="dxa"/>
            </w:tcMar>
            <w:vAlign w:val="center"/>
          </w:tcPr>
          <w:p w:rsidR="00143290" w:rsidRPr="00303F2A" w:rsidRDefault="00143290" w:rsidP="00143290">
            <w:pPr>
              <w:ind w:left="135"/>
            </w:pPr>
            <w:r w:rsidRPr="00303F2A">
              <w:rPr>
                <w:rFonts w:ascii="Times New Roman" w:hAnsi="Times New Roman"/>
                <w:color w:val="000000"/>
              </w:rPr>
              <w:t>ОБЩЕЕ КОЛИЧЕСТВО ЧАСОВ ПО ПРОГРАММЕ</w:t>
            </w:r>
          </w:p>
        </w:tc>
        <w:tc>
          <w:tcPr>
            <w:tcW w:w="1398"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t xml:space="preserve"> </w:t>
            </w:r>
            <w:r>
              <w:rPr>
                <w:rFonts w:ascii="Times New Roman" w:hAnsi="Times New Roman"/>
                <w:color w:val="000000"/>
              </w:rPr>
              <w:t xml:space="preserve">102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7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Default="00143290" w:rsidP="00143290"/>
        </w:tc>
      </w:tr>
    </w:tbl>
    <w:p w:rsidR="00143290" w:rsidRDefault="00143290" w:rsidP="00143290">
      <w:pPr>
        <w:sectPr w:rsidR="00143290">
          <w:pgSz w:w="16383" w:h="11906" w:orient="landscape"/>
          <w:pgMar w:top="1134" w:right="850" w:bottom="1134" w:left="1701" w:header="720" w:footer="720" w:gutter="0"/>
          <w:cols w:space="720"/>
        </w:sectPr>
      </w:pPr>
    </w:p>
    <w:p w:rsidR="00143290" w:rsidRDefault="00143290" w:rsidP="00143290">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35"/>
        <w:gridCol w:w="4238"/>
        <w:gridCol w:w="1666"/>
        <w:gridCol w:w="1594"/>
        <w:gridCol w:w="1722"/>
        <w:gridCol w:w="3077"/>
      </w:tblGrid>
      <w:tr w:rsidR="00143290" w:rsidTr="00143290">
        <w:trPr>
          <w:trHeight w:val="144"/>
          <w:tblCellSpacing w:w="20" w:type="nil"/>
        </w:trPr>
        <w:tc>
          <w:tcPr>
            <w:tcW w:w="412" w:type="dxa"/>
            <w:vMerge w:val="restart"/>
            <w:tcMar>
              <w:top w:w="50" w:type="dxa"/>
              <w:left w:w="100" w:type="dxa"/>
            </w:tcMar>
            <w:vAlign w:val="center"/>
          </w:tcPr>
          <w:p w:rsidR="00143290" w:rsidRDefault="00143290" w:rsidP="00143290">
            <w:pPr>
              <w:ind w:left="135"/>
            </w:pPr>
            <w:r>
              <w:rPr>
                <w:rFonts w:ascii="Times New Roman" w:hAnsi="Times New Roman"/>
                <w:b/>
                <w:color w:val="000000"/>
              </w:rPr>
              <w:t xml:space="preserve">№ п/п </w:t>
            </w:r>
          </w:p>
          <w:p w:rsidR="00143290" w:rsidRDefault="00143290" w:rsidP="00143290">
            <w:pPr>
              <w:ind w:left="135"/>
            </w:pPr>
          </w:p>
        </w:tc>
        <w:tc>
          <w:tcPr>
            <w:tcW w:w="3960" w:type="dxa"/>
            <w:vMerge w:val="restart"/>
            <w:tcMar>
              <w:top w:w="50" w:type="dxa"/>
              <w:left w:w="100" w:type="dxa"/>
            </w:tcMar>
            <w:vAlign w:val="center"/>
          </w:tcPr>
          <w:p w:rsidR="00143290" w:rsidRDefault="00143290" w:rsidP="00143290">
            <w:pPr>
              <w:ind w:left="135"/>
            </w:pPr>
            <w:r>
              <w:rPr>
                <w:rFonts w:ascii="Times New Roman" w:hAnsi="Times New Roman"/>
                <w:b/>
                <w:color w:val="000000"/>
              </w:rPr>
              <w:t xml:space="preserve">Наименование разделов и тем программы </w:t>
            </w:r>
          </w:p>
          <w:p w:rsidR="00143290" w:rsidRDefault="00143290" w:rsidP="00143290">
            <w:pPr>
              <w:ind w:left="135"/>
            </w:pPr>
          </w:p>
        </w:tc>
        <w:tc>
          <w:tcPr>
            <w:tcW w:w="0" w:type="auto"/>
            <w:gridSpan w:val="3"/>
            <w:tcMar>
              <w:top w:w="50" w:type="dxa"/>
              <w:left w:w="100" w:type="dxa"/>
            </w:tcMar>
            <w:vAlign w:val="center"/>
          </w:tcPr>
          <w:p w:rsidR="00143290" w:rsidRDefault="00143290" w:rsidP="00143290">
            <w:r>
              <w:rPr>
                <w:rFonts w:ascii="Times New Roman" w:hAnsi="Times New Roman"/>
                <w:b/>
                <w:color w:val="000000"/>
              </w:rPr>
              <w:t>Количество часов</w:t>
            </w:r>
          </w:p>
        </w:tc>
        <w:tc>
          <w:tcPr>
            <w:tcW w:w="2403" w:type="dxa"/>
            <w:vMerge w:val="restart"/>
            <w:tcMar>
              <w:top w:w="50" w:type="dxa"/>
              <w:left w:w="100" w:type="dxa"/>
            </w:tcMar>
            <w:vAlign w:val="center"/>
          </w:tcPr>
          <w:p w:rsidR="00143290" w:rsidRDefault="00143290" w:rsidP="00143290">
            <w:pPr>
              <w:ind w:left="135"/>
            </w:pPr>
            <w:r>
              <w:rPr>
                <w:rFonts w:ascii="Times New Roman" w:hAnsi="Times New Roman"/>
                <w:b/>
                <w:color w:val="000000"/>
              </w:rPr>
              <w:t xml:space="preserve">Электронные (цифровые) образовательные ресурсы </w:t>
            </w:r>
          </w:p>
          <w:p w:rsidR="00143290" w:rsidRDefault="00143290" w:rsidP="00143290">
            <w:pPr>
              <w:ind w:left="135"/>
            </w:pPr>
          </w:p>
        </w:tc>
      </w:tr>
      <w:tr w:rsidR="00143290" w:rsidTr="00143290">
        <w:trPr>
          <w:trHeight w:val="144"/>
          <w:tblCellSpacing w:w="20" w:type="nil"/>
        </w:trPr>
        <w:tc>
          <w:tcPr>
            <w:tcW w:w="0" w:type="auto"/>
            <w:vMerge/>
            <w:tcBorders>
              <w:top w:val="nil"/>
            </w:tcBorders>
            <w:tcMar>
              <w:top w:w="50" w:type="dxa"/>
              <w:left w:w="100" w:type="dxa"/>
            </w:tcMar>
          </w:tcPr>
          <w:p w:rsidR="00143290" w:rsidRDefault="00143290" w:rsidP="00143290"/>
        </w:tc>
        <w:tc>
          <w:tcPr>
            <w:tcW w:w="0" w:type="auto"/>
            <w:vMerge/>
            <w:tcBorders>
              <w:top w:val="nil"/>
            </w:tcBorders>
            <w:tcMar>
              <w:top w:w="50" w:type="dxa"/>
              <w:left w:w="100" w:type="dxa"/>
            </w:tcMar>
          </w:tcPr>
          <w:p w:rsidR="00143290" w:rsidRDefault="00143290" w:rsidP="00143290"/>
        </w:tc>
        <w:tc>
          <w:tcPr>
            <w:tcW w:w="889" w:type="dxa"/>
            <w:tcMar>
              <w:top w:w="50" w:type="dxa"/>
              <w:left w:w="100" w:type="dxa"/>
            </w:tcMar>
            <w:vAlign w:val="center"/>
          </w:tcPr>
          <w:p w:rsidR="00143290" w:rsidRDefault="00143290" w:rsidP="00143290">
            <w:pPr>
              <w:ind w:left="135"/>
            </w:pPr>
            <w:r>
              <w:rPr>
                <w:rFonts w:ascii="Times New Roman" w:hAnsi="Times New Roman"/>
                <w:b/>
                <w:color w:val="000000"/>
              </w:rPr>
              <w:t xml:space="preserve">Всего </w:t>
            </w:r>
          </w:p>
          <w:p w:rsidR="00143290" w:rsidRDefault="00143290" w:rsidP="00143290">
            <w:pPr>
              <w:ind w:left="135"/>
            </w:pPr>
          </w:p>
        </w:tc>
        <w:tc>
          <w:tcPr>
            <w:tcW w:w="1598" w:type="dxa"/>
            <w:tcMar>
              <w:top w:w="50" w:type="dxa"/>
              <w:left w:w="100" w:type="dxa"/>
            </w:tcMar>
            <w:vAlign w:val="center"/>
          </w:tcPr>
          <w:p w:rsidR="00143290" w:rsidRDefault="00143290" w:rsidP="00143290">
            <w:pPr>
              <w:ind w:left="135"/>
            </w:pPr>
            <w:r>
              <w:rPr>
                <w:rFonts w:ascii="Times New Roman" w:hAnsi="Times New Roman"/>
                <w:b/>
                <w:color w:val="000000"/>
              </w:rPr>
              <w:t xml:space="preserve">Контрольные работы </w:t>
            </w:r>
          </w:p>
          <w:p w:rsidR="00143290" w:rsidRDefault="00143290" w:rsidP="00143290">
            <w:pPr>
              <w:ind w:left="135"/>
            </w:pPr>
          </w:p>
        </w:tc>
        <w:tc>
          <w:tcPr>
            <w:tcW w:w="1692" w:type="dxa"/>
            <w:tcMar>
              <w:top w:w="50" w:type="dxa"/>
              <w:left w:w="100" w:type="dxa"/>
            </w:tcMar>
            <w:vAlign w:val="center"/>
          </w:tcPr>
          <w:p w:rsidR="00143290" w:rsidRDefault="00143290" w:rsidP="00143290">
            <w:pPr>
              <w:ind w:left="135"/>
            </w:pPr>
            <w:r>
              <w:rPr>
                <w:rFonts w:ascii="Times New Roman" w:hAnsi="Times New Roman"/>
                <w:b/>
                <w:color w:val="000000"/>
              </w:rPr>
              <w:t xml:space="preserve">Практические работы </w:t>
            </w:r>
          </w:p>
          <w:p w:rsidR="00143290" w:rsidRDefault="00143290" w:rsidP="00143290">
            <w:pPr>
              <w:ind w:left="135"/>
            </w:pPr>
          </w:p>
        </w:tc>
        <w:tc>
          <w:tcPr>
            <w:tcW w:w="0" w:type="auto"/>
            <w:vMerge/>
            <w:tcBorders>
              <w:top w:val="nil"/>
            </w:tcBorders>
            <w:tcMar>
              <w:top w:w="50" w:type="dxa"/>
              <w:left w:w="100" w:type="dxa"/>
            </w:tcMar>
          </w:tcPr>
          <w:p w:rsidR="00143290" w:rsidRDefault="00143290" w:rsidP="00143290"/>
        </w:tc>
      </w:tr>
      <w:tr w:rsidR="00143290" w:rsidRPr="00303F2A"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1</w:t>
            </w:r>
          </w:p>
        </w:tc>
        <w:tc>
          <w:tcPr>
            <w:tcW w:w="3960" w:type="dxa"/>
            <w:tcMar>
              <w:top w:w="50" w:type="dxa"/>
              <w:left w:w="100" w:type="dxa"/>
            </w:tcMar>
            <w:vAlign w:val="center"/>
          </w:tcPr>
          <w:p w:rsidR="00143290" w:rsidRDefault="00143290" w:rsidP="00143290">
            <w:pPr>
              <w:ind w:left="135"/>
            </w:pPr>
            <w:r w:rsidRPr="00303F2A">
              <w:rPr>
                <w:rFonts w:ascii="Times New Roman" w:hAnsi="Times New Roman"/>
                <w:color w:val="000000"/>
              </w:rPr>
              <w:t xml:space="preserve">Повседневная жизнь семьи. Межличностные отношения в семье, с друзьями и знакомыми. </w:t>
            </w:r>
            <w:r>
              <w:rPr>
                <w:rFonts w:ascii="Times New Roman" w:hAnsi="Times New Roman"/>
                <w:color w:val="000000"/>
              </w:rPr>
              <w:t>Конфликтные ситуации, их предупреждение и разрешение</w:t>
            </w:r>
          </w:p>
        </w:tc>
        <w:tc>
          <w:tcPr>
            <w:tcW w:w="889"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17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39">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/142</w:t>
              </w:r>
              <w:r>
                <w:rPr>
                  <w:rFonts w:ascii="Times New Roman" w:hAnsi="Times New Roman"/>
                  <w:color w:val="0000FF"/>
                  <w:u w:val="single"/>
                </w:rPr>
                <w:t>c</w:t>
              </w:r>
              <w:r w:rsidRPr="00303F2A">
                <w:rPr>
                  <w:rFonts w:ascii="Times New Roman" w:hAnsi="Times New Roman"/>
                  <w:color w:val="0000FF"/>
                  <w:u w:val="single"/>
                </w:rPr>
                <w:t>7</w:t>
              </w:r>
              <w:r>
                <w:rPr>
                  <w:rFonts w:ascii="Times New Roman" w:hAnsi="Times New Roman"/>
                  <w:color w:val="0000FF"/>
                  <w:u w:val="single"/>
                </w:rPr>
                <w:t>e</w:t>
              </w:r>
              <w:r w:rsidRPr="00303F2A">
                <w:rPr>
                  <w:rFonts w:ascii="Times New Roman" w:hAnsi="Times New Roman"/>
                  <w:color w:val="0000FF"/>
                  <w:u w:val="single"/>
                </w:rPr>
                <w:t>77</w:t>
              </w:r>
            </w:hyperlink>
          </w:p>
        </w:tc>
      </w:tr>
      <w:tr w:rsidR="00143290" w:rsidRPr="00303F2A"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2</w:t>
            </w:r>
          </w:p>
        </w:tc>
        <w:tc>
          <w:tcPr>
            <w:tcW w:w="3960"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Внешность и характеристика человека, литературного персонажа</w:t>
            </w:r>
          </w:p>
        </w:tc>
        <w:tc>
          <w:tcPr>
            <w:tcW w:w="889"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t xml:space="preserve"> </w:t>
            </w:r>
            <w:r>
              <w:rPr>
                <w:rFonts w:ascii="Times New Roman" w:hAnsi="Times New Roman"/>
                <w:color w:val="000000"/>
              </w:rPr>
              <w:t xml:space="preserve">4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40">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/142</w:t>
              </w:r>
              <w:r>
                <w:rPr>
                  <w:rFonts w:ascii="Times New Roman" w:hAnsi="Times New Roman"/>
                  <w:color w:val="0000FF"/>
                  <w:u w:val="single"/>
                </w:rPr>
                <w:t>c</w:t>
              </w:r>
              <w:r w:rsidRPr="00303F2A">
                <w:rPr>
                  <w:rFonts w:ascii="Times New Roman" w:hAnsi="Times New Roman"/>
                  <w:color w:val="0000FF"/>
                  <w:u w:val="single"/>
                </w:rPr>
                <w:t>7</w:t>
              </w:r>
              <w:r>
                <w:rPr>
                  <w:rFonts w:ascii="Times New Roman" w:hAnsi="Times New Roman"/>
                  <w:color w:val="0000FF"/>
                  <w:u w:val="single"/>
                </w:rPr>
                <w:t>e</w:t>
              </w:r>
              <w:r w:rsidRPr="00303F2A">
                <w:rPr>
                  <w:rFonts w:ascii="Times New Roman" w:hAnsi="Times New Roman"/>
                  <w:color w:val="0000FF"/>
                  <w:u w:val="single"/>
                </w:rPr>
                <w:t>77</w:t>
              </w:r>
            </w:hyperlink>
          </w:p>
        </w:tc>
      </w:tr>
      <w:tr w:rsidR="00143290" w:rsidRPr="00303F2A"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3</w:t>
            </w:r>
          </w:p>
        </w:tc>
        <w:tc>
          <w:tcPr>
            <w:tcW w:w="3960" w:type="dxa"/>
            <w:tcMar>
              <w:top w:w="50" w:type="dxa"/>
              <w:left w:w="100" w:type="dxa"/>
            </w:tcMar>
            <w:vAlign w:val="center"/>
          </w:tcPr>
          <w:p w:rsidR="00143290" w:rsidRDefault="00143290" w:rsidP="00143290">
            <w:pPr>
              <w:ind w:left="135"/>
            </w:pPr>
            <w:r w:rsidRPr="00303F2A">
              <w:rPr>
                <w:rFonts w:ascii="Times New Roman" w:hAnsi="Times New Roman"/>
                <w:color w:val="000000"/>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rPr>
              <w:t>Отказ от вредных привычек</w:t>
            </w:r>
          </w:p>
        </w:tc>
        <w:tc>
          <w:tcPr>
            <w:tcW w:w="889"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8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41">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/142</w:t>
              </w:r>
              <w:r>
                <w:rPr>
                  <w:rFonts w:ascii="Times New Roman" w:hAnsi="Times New Roman"/>
                  <w:color w:val="0000FF"/>
                  <w:u w:val="single"/>
                </w:rPr>
                <w:t>c</w:t>
              </w:r>
              <w:r w:rsidRPr="00303F2A">
                <w:rPr>
                  <w:rFonts w:ascii="Times New Roman" w:hAnsi="Times New Roman"/>
                  <w:color w:val="0000FF"/>
                  <w:u w:val="single"/>
                </w:rPr>
                <w:t>7</w:t>
              </w:r>
              <w:r>
                <w:rPr>
                  <w:rFonts w:ascii="Times New Roman" w:hAnsi="Times New Roman"/>
                  <w:color w:val="0000FF"/>
                  <w:u w:val="single"/>
                </w:rPr>
                <w:t>e</w:t>
              </w:r>
              <w:r w:rsidRPr="00303F2A">
                <w:rPr>
                  <w:rFonts w:ascii="Times New Roman" w:hAnsi="Times New Roman"/>
                  <w:color w:val="0000FF"/>
                  <w:u w:val="single"/>
                </w:rPr>
                <w:t>77</w:t>
              </w:r>
            </w:hyperlink>
          </w:p>
        </w:tc>
      </w:tr>
      <w:tr w:rsidR="00143290" w:rsidRPr="000657B7"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4</w:t>
            </w:r>
          </w:p>
        </w:tc>
        <w:tc>
          <w:tcPr>
            <w:tcW w:w="3960" w:type="dxa"/>
            <w:tcMar>
              <w:top w:w="50" w:type="dxa"/>
              <w:left w:w="100" w:type="dxa"/>
            </w:tcMar>
            <w:vAlign w:val="center"/>
          </w:tcPr>
          <w:p w:rsidR="00143290" w:rsidRDefault="00143290" w:rsidP="00143290">
            <w:pPr>
              <w:ind w:left="135"/>
            </w:pPr>
            <w:r w:rsidRPr="00303F2A">
              <w:rPr>
                <w:rFonts w:ascii="Times New Roman" w:hAnsi="Times New Roman"/>
                <w:color w:val="000000"/>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rPr>
              <w:t>Выбор профессии. Альтернативы в продолжении образования</w:t>
            </w:r>
          </w:p>
        </w:tc>
        <w:tc>
          <w:tcPr>
            <w:tcW w:w="889"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10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42">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/142</w:t>
              </w:r>
              <w:r>
                <w:rPr>
                  <w:rFonts w:ascii="Times New Roman" w:hAnsi="Times New Roman"/>
                  <w:color w:val="0000FF"/>
                  <w:u w:val="single"/>
                </w:rPr>
                <w:t>c</w:t>
              </w:r>
              <w:r w:rsidRPr="00303F2A">
                <w:rPr>
                  <w:rFonts w:ascii="Times New Roman" w:hAnsi="Times New Roman"/>
                  <w:color w:val="0000FF"/>
                  <w:u w:val="single"/>
                </w:rPr>
                <w:t>7</w:t>
              </w:r>
              <w:r>
                <w:rPr>
                  <w:rFonts w:ascii="Times New Roman" w:hAnsi="Times New Roman"/>
                  <w:color w:val="0000FF"/>
                  <w:u w:val="single"/>
                </w:rPr>
                <w:t>e</w:t>
              </w:r>
              <w:r w:rsidRPr="00303F2A">
                <w:rPr>
                  <w:rFonts w:ascii="Times New Roman" w:hAnsi="Times New Roman"/>
                  <w:color w:val="0000FF"/>
                  <w:u w:val="single"/>
                </w:rPr>
                <w:t>77</w:t>
              </w:r>
            </w:hyperlink>
          </w:p>
        </w:tc>
      </w:tr>
      <w:tr w:rsidR="00143290" w:rsidRPr="00303F2A"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5</w:t>
            </w:r>
          </w:p>
        </w:tc>
        <w:tc>
          <w:tcPr>
            <w:tcW w:w="3960"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t xml:space="preserve"> </w:t>
            </w:r>
            <w:r>
              <w:rPr>
                <w:rFonts w:ascii="Times New Roman" w:hAnsi="Times New Roman"/>
                <w:color w:val="000000"/>
              </w:rPr>
              <w:t xml:space="preserve">6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43">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/142</w:t>
              </w:r>
              <w:r>
                <w:rPr>
                  <w:rFonts w:ascii="Times New Roman" w:hAnsi="Times New Roman"/>
                  <w:color w:val="0000FF"/>
                  <w:u w:val="single"/>
                </w:rPr>
                <w:t>c</w:t>
              </w:r>
              <w:r w:rsidRPr="00303F2A">
                <w:rPr>
                  <w:rFonts w:ascii="Times New Roman" w:hAnsi="Times New Roman"/>
                  <w:color w:val="0000FF"/>
                  <w:u w:val="single"/>
                </w:rPr>
                <w:t>7</w:t>
              </w:r>
              <w:r>
                <w:rPr>
                  <w:rFonts w:ascii="Times New Roman" w:hAnsi="Times New Roman"/>
                  <w:color w:val="0000FF"/>
                  <w:u w:val="single"/>
                </w:rPr>
                <w:t>e</w:t>
              </w:r>
              <w:r w:rsidRPr="00303F2A">
                <w:rPr>
                  <w:rFonts w:ascii="Times New Roman" w:hAnsi="Times New Roman"/>
                  <w:color w:val="0000FF"/>
                  <w:u w:val="single"/>
                </w:rPr>
                <w:t>77</w:t>
              </w:r>
            </w:hyperlink>
          </w:p>
        </w:tc>
      </w:tr>
      <w:tr w:rsidR="00143290" w:rsidRPr="000657B7"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6</w:t>
            </w:r>
          </w:p>
        </w:tc>
        <w:tc>
          <w:tcPr>
            <w:tcW w:w="3960" w:type="dxa"/>
            <w:tcMar>
              <w:top w:w="50" w:type="dxa"/>
              <w:left w:w="100" w:type="dxa"/>
            </w:tcMar>
            <w:vAlign w:val="center"/>
          </w:tcPr>
          <w:p w:rsidR="00143290" w:rsidRDefault="00143290" w:rsidP="00143290">
            <w:pPr>
              <w:ind w:left="135"/>
            </w:pPr>
            <w:r w:rsidRPr="00303F2A">
              <w:rPr>
                <w:rFonts w:ascii="Times New Roman" w:hAnsi="Times New Roman"/>
                <w:color w:val="000000"/>
              </w:rPr>
              <w:t>Молодежь в современном обществе. Ценностные ориентиры. Уча</w:t>
            </w:r>
            <w:r w:rsidRPr="00303F2A">
              <w:rPr>
                <w:rFonts w:ascii="Times New Roman" w:hAnsi="Times New Roman"/>
                <w:color w:val="000000"/>
              </w:rPr>
              <w:lastRenderedPageBreak/>
              <w:t xml:space="preserve">стие молодежи в жизни общества. </w:t>
            </w:r>
            <w:r>
              <w:rPr>
                <w:rFonts w:ascii="Times New Roman" w:hAnsi="Times New Roman"/>
                <w:color w:val="000000"/>
              </w:rPr>
              <w:t>Досуг молодежи: увлечения и интересы. Любовь и дружба</w:t>
            </w:r>
          </w:p>
        </w:tc>
        <w:tc>
          <w:tcPr>
            <w:tcW w:w="889" w:type="dxa"/>
            <w:tcMar>
              <w:top w:w="50" w:type="dxa"/>
              <w:left w:w="100" w:type="dxa"/>
            </w:tcMar>
            <w:vAlign w:val="center"/>
          </w:tcPr>
          <w:p w:rsidR="00143290" w:rsidRDefault="00143290" w:rsidP="00143290">
            <w:pPr>
              <w:ind w:left="135"/>
              <w:jc w:val="center"/>
            </w:pPr>
            <w:r>
              <w:rPr>
                <w:rFonts w:ascii="Times New Roman" w:hAnsi="Times New Roman"/>
                <w:color w:val="000000"/>
              </w:rPr>
              <w:lastRenderedPageBreak/>
              <w:t xml:space="preserve"> 6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44">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/142</w:t>
              </w:r>
              <w:r>
                <w:rPr>
                  <w:rFonts w:ascii="Times New Roman" w:hAnsi="Times New Roman"/>
                  <w:color w:val="0000FF"/>
                  <w:u w:val="single"/>
                </w:rPr>
                <w:t>c</w:t>
              </w:r>
              <w:r w:rsidRPr="00303F2A">
                <w:rPr>
                  <w:rFonts w:ascii="Times New Roman" w:hAnsi="Times New Roman"/>
                  <w:color w:val="0000FF"/>
                  <w:u w:val="single"/>
                </w:rPr>
                <w:t>7</w:t>
              </w:r>
              <w:r>
                <w:rPr>
                  <w:rFonts w:ascii="Times New Roman" w:hAnsi="Times New Roman"/>
                  <w:color w:val="0000FF"/>
                  <w:u w:val="single"/>
                </w:rPr>
                <w:t>e</w:t>
              </w:r>
              <w:r w:rsidRPr="00303F2A">
                <w:rPr>
                  <w:rFonts w:ascii="Times New Roman" w:hAnsi="Times New Roman"/>
                  <w:color w:val="0000FF"/>
                  <w:u w:val="single"/>
                </w:rPr>
                <w:t>77</w:t>
              </w:r>
            </w:hyperlink>
          </w:p>
        </w:tc>
      </w:tr>
      <w:tr w:rsidR="00143290" w:rsidRPr="00303F2A"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lastRenderedPageBreak/>
              <w:t>7</w:t>
            </w:r>
          </w:p>
        </w:tc>
        <w:tc>
          <w:tcPr>
            <w:tcW w:w="3960"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t xml:space="preserve"> </w:t>
            </w:r>
            <w:r>
              <w:rPr>
                <w:rFonts w:ascii="Times New Roman" w:hAnsi="Times New Roman"/>
                <w:color w:val="000000"/>
              </w:rPr>
              <w:t xml:space="preserve">5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45">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/142</w:t>
              </w:r>
              <w:r>
                <w:rPr>
                  <w:rFonts w:ascii="Times New Roman" w:hAnsi="Times New Roman"/>
                  <w:color w:val="0000FF"/>
                  <w:u w:val="single"/>
                </w:rPr>
                <w:t>c</w:t>
              </w:r>
              <w:r w:rsidRPr="00303F2A">
                <w:rPr>
                  <w:rFonts w:ascii="Times New Roman" w:hAnsi="Times New Roman"/>
                  <w:color w:val="0000FF"/>
                  <w:u w:val="single"/>
                </w:rPr>
                <w:t>7</w:t>
              </w:r>
              <w:r>
                <w:rPr>
                  <w:rFonts w:ascii="Times New Roman" w:hAnsi="Times New Roman"/>
                  <w:color w:val="0000FF"/>
                  <w:u w:val="single"/>
                </w:rPr>
                <w:t>e</w:t>
              </w:r>
              <w:r w:rsidRPr="00303F2A">
                <w:rPr>
                  <w:rFonts w:ascii="Times New Roman" w:hAnsi="Times New Roman"/>
                  <w:color w:val="0000FF"/>
                  <w:u w:val="single"/>
                </w:rPr>
                <w:t>77</w:t>
              </w:r>
            </w:hyperlink>
          </w:p>
        </w:tc>
      </w:tr>
      <w:tr w:rsidR="00143290" w:rsidRPr="00303F2A"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8</w:t>
            </w:r>
          </w:p>
        </w:tc>
        <w:tc>
          <w:tcPr>
            <w:tcW w:w="3960"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Туризм. Виды отдыха. Экотуризм. Путешествия по России и зарубежным странам</w:t>
            </w:r>
          </w:p>
        </w:tc>
        <w:tc>
          <w:tcPr>
            <w:tcW w:w="889"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t xml:space="preserve"> </w:t>
            </w:r>
            <w:r>
              <w:rPr>
                <w:rFonts w:ascii="Times New Roman" w:hAnsi="Times New Roman"/>
                <w:color w:val="000000"/>
              </w:rPr>
              <w:t xml:space="preserve">8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46">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/142</w:t>
              </w:r>
              <w:r>
                <w:rPr>
                  <w:rFonts w:ascii="Times New Roman" w:hAnsi="Times New Roman"/>
                  <w:color w:val="0000FF"/>
                  <w:u w:val="single"/>
                </w:rPr>
                <w:t>c</w:t>
              </w:r>
              <w:r w:rsidRPr="00303F2A">
                <w:rPr>
                  <w:rFonts w:ascii="Times New Roman" w:hAnsi="Times New Roman"/>
                  <w:color w:val="0000FF"/>
                  <w:u w:val="single"/>
                </w:rPr>
                <w:t>7</w:t>
              </w:r>
              <w:r>
                <w:rPr>
                  <w:rFonts w:ascii="Times New Roman" w:hAnsi="Times New Roman"/>
                  <w:color w:val="0000FF"/>
                  <w:u w:val="single"/>
                </w:rPr>
                <w:t>e</w:t>
              </w:r>
              <w:r w:rsidRPr="00303F2A">
                <w:rPr>
                  <w:rFonts w:ascii="Times New Roman" w:hAnsi="Times New Roman"/>
                  <w:color w:val="0000FF"/>
                  <w:u w:val="single"/>
                </w:rPr>
                <w:t>77</w:t>
              </w:r>
            </w:hyperlink>
          </w:p>
        </w:tc>
      </w:tr>
      <w:tr w:rsidR="00143290" w:rsidRPr="00303F2A"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9</w:t>
            </w:r>
          </w:p>
        </w:tc>
        <w:tc>
          <w:tcPr>
            <w:tcW w:w="3960"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t xml:space="preserve"> </w:t>
            </w:r>
            <w:r>
              <w:rPr>
                <w:rFonts w:ascii="Times New Roman" w:hAnsi="Times New Roman"/>
                <w:color w:val="000000"/>
              </w:rPr>
              <w:t xml:space="preserve">18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47">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/142</w:t>
              </w:r>
              <w:r>
                <w:rPr>
                  <w:rFonts w:ascii="Times New Roman" w:hAnsi="Times New Roman"/>
                  <w:color w:val="0000FF"/>
                  <w:u w:val="single"/>
                </w:rPr>
                <w:t>c</w:t>
              </w:r>
              <w:r w:rsidRPr="00303F2A">
                <w:rPr>
                  <w:rFonts w:ascii="Times New Roman" w:hAnsi="Times New Roman"/>
                  <w:color w:val="0000FF"/>
                  <w:u w:val="single"/>
                </w:rPr>
                <w:t>7</w:t>
              </w:r>
              <w:r>
                <w:rPr>
                  <w:rFonts w:ascii="Times New Roman" w:hAnsi="Times New Roman"/>
                  <w:color w:val="0000FF"/>
                  <w:u w:val="single"/>
                </w:rPr>
                <w:t>e</w:t>
              </w:r>
              <w:r w:rsidRPr="00303F2A">
                <w:rPr>
                  <w:rFonts w:ascii="Times New Roman" w:hAnsi="Times New Roman"/>
                  <w:color w:val="0000FF"/>
                  <w:u w:val="single"/>
                </w:rPr>
                <w:t>77</w:t>
              </w:r>
            </w:hyperlink>
          </w:p>
        </w:tc>
      </w:tr>
      <w:tr w:rsidR="00143290" w:rsidRPr="000657B7"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10</w:t>
            </w:r>
          </w:p>
        </w:tc>
        <w:tc>
          <w:tcPr>
            <w:tcW w:w="3960" w:type="dxa"/>
            <w:tcMar>
              <w:top w:w="50" w:type="dxa"/>
              <w:left w:w="100" w:type="dxa"/>
            </w:tcMar>
            <w:vAlign w:val="center"/>
          </w:tcPr>
          <w:p w:rsidR="00143290" w:rsidRDefault="00143290" w:rsidP="00143290">
            <w:pPr>
              <w:ind w:left="135"/>
            </w:pPr>
            <w:r w:rsidRPr="00303F2A">
              <w:rPr>
                <w:rFonts w:ascii="Times New Roman" w:hAnsi="Times New Roman"/>
                <w:color w:val="000000"/>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rPr>
              <w:t>Интернет-безопасность</w:t>
            </w:r>
          </w:p>
        </w:tc>
        <w:tc>
          <w:tcPr>
            <w:tcW w:w="889"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5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48">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/142</w:t>
              </w:r>
              <w:r>
                <w:rPr>
                  <w:rFonts w:ascii="Times New Roman" w:hAnsi="Times New Roman"/>
                  <w:color w:val="0000FF"/>
                  <w:u w:val="single"/>
                </w:rPr>
                <w:t>c</w:t>
              </w:r>
              <w:r w:rsidRPr="00303F2A">
                <w:rPr>
                  <w:rFonts w:ascii="Times New Roman" w:hAnsi="Times New Roman"/>
                  <w:color w:val="0000FF"/>
                  <w:u w:val="single"/>
                </w:rPr>
                <w:t>7</w:t>
              </w:r>
              <w:r>
                <w:rPr>
                  <w:rFonts w:ascii="Times New Roman" w:hAnsi="Times New Roman"/>
                  <w:color w:val="0000FF"/>
                  <w:u w:val="single"/>
                </w:rPr>
                <w:t>e</w:t>
              </w:r>
              <w:r w:rsidRPr="00303F2A">
                <w:rPr>
                  <w:rFonts w:ascii="Times New Roman" w:hAnsi="Times New Roman"/>
                  <w:color w:val="0000FF"/>
                  <w:u w:val="single"/>
                </w:rPr>
                <w:t>77</w:t>
              </w:r>
            </w:hyperlink>
          </w:p>
        </w:tc>
      </w:tr>
      <w:tr w:rsidR="00143290" w:rsidRPr="00303F2A"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11</w:t>
            </w:r>
          </w:p>
        </w:tc>
        <w:tc>
          <w:tcPr>
            <w:tcW w:w="3960"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t xml:space="preserve"> </w:t>
            </w:r>
            <w:r>
              <w:rPr>
                <w:rFonts w:ascii="Times New Roman" w:hAnsi="Times New Roman"/>
                <w:color w:val="000000"/>
              </w:rPr>
              <w:t xml:space="preserve">8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49">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/142</w:t>
              </w:r>
              <w:r>
                <w:rPr>
                  <w:rFonts w:ascii="Times New Roman" w:hAnsi="Times New Roman"/>
                  <w:color w:val="0000FF"/>
                  <w:u w:val="single"/>
                </w:rPr>
                <w:t>c</w:t>
              </w:r>
              <w:r w:rsidRPr="00303F2A">
                <w:rPr>
                  <w:rFonts w:ascii="Times New Roman" w:hAnsi="Times New Roman"/>
                  <w:color w:val="0000FF"/>
                  <w:u w:val="single"/>
                </w:rPr>
                <w:t>7</w:t>
              </w:r>
              <w:r>
                <w:rPr>
                  <w:rFonts w:ascii="Times New Roman" w:hAnsi="Times New Roman"/>
                  <w:color w:val="0000FF"/>
                  <w:u w:val="single"/>
                </w:rPr>
                <w:t>e</w:t>
              </w:r>
              <w:r w:rsidRPr="00303F2A">
                <w:rPr>
                  <w:rFonts w:ascii="Times New Roman" w:hAnsi="Times New Roman"/>
                  <w:color w:val="0000FF"/>
                  <w:u w:val="single"/>
                </w:rPr>
                <w:t>77</w:t>
              </w:r>
            </w:hyperlink>
          </w:p>
        </w:tc>
      </w:tr>
      <w:tr w:rsidR="00143290" w:rsidRPr="000657B7" w:rsidTr="00143290">
        <w:trPr>
          <w:trHeight w:val="144"/>
          <w:tblCellSpacing w:w="20" w:type="nil"/>
        </w:trPr>
        <w:tc>
          <w:tcPr>
            <w:tcW w:w="412" w:type="dxa"/>
            <w:tcMar>
              <w:top w:w="50" w:type="dxa"/>
              <w:left w:w="100" w:type="dxa"/>
            </w:tcMar>
            <w:vAlign w:val="center"/>
          </w:tcPr>
          <w:p w:rsidR="00143290" w:rsidRDefault="00143290" w:rsidP="00143290">
            <w:r>
              <w:rPr>
                <w:rFonts w:ascii="Times New Roman" w:hAnsi="Times New Roman"/>
                <w:color w:val="000000"/>
              </w:rPr>
              <w:t>12</w:t>
            </w:r>
          </w:p>
        </w:tc>
        <w:tc>
          <w:tcPr>
            <w:tcW w:w="3960"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w:t>
            </w:r>
            <w:r w:rsidRPr="00303F2A">
              <w:rPr>
                <w:rFonts w:ascii="Times New Roman" w:hAnsi="Times New Roman"/>
                <w:color w:val="000000"/>
              </w:rPr>
              <w:lastRenderedPageBreak/>
              <w:t>композиторы, путешественники, спортсмены, актеры и т.д.</w:t>
            </w:r>
          </w:p>
        </w:tc>
        <w:tc>
          <w:tcPr>
            <w:tcW w:w="889"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lastRenderedPageBreak/>
              <w:t xml:space="preserve"> </w:t>
            </w:r>
            <w:r>
              <w:rPr>
                <w:rFonts w:ascii="Times New Roman" w:hAnsi="Times New Roman"/>
                <w:color w:val="000000"/>
              </w:rPr>
              <w:t xml:space="preserve">7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Pr="00303F2A" w:rsidRDefault="00143290" w:rsidP="00143290">
            <w:pPr>
              <w:ind w:left="135"/>
            </w:pPr>
            <w:r w:rsidRPr="00303F2A">
              <w:rPr>
                <w:rFonts w:ascii="Times New Roman" w:hAnsi="Times New Roman"/>
                <w:color w:val="000000"/>
              </w:rPr>
              <w:t xml:space="preserve">Библиотека ЦОК </w:t>
            </w:r>
            <w:hyperlink r:id="rId150">
              <w:r>
                <w:rPr>
                  <w:rFonts w:ascii="Times New Roman" w:hAnsi="Times New Roman"/>
                  <w:color w:val="0000FF"/>
                  <w:u w:val="single"/>
                </w:rPr>
                <w:t>https</w:t>
              </w:r>
              <w:r w:rsidRPr="00303F2A">
                <w:rPr>
                  <w:rFonts w:ascii="Times New Roman" w:hAnsi="Times New Roman"/>
                  <w:color w:val="0000FF"/>
                  <w:u w:val="single"/>
                </w:rPr>
                <w:t>://</w:t>
              </w:r>
              <w:r>
                <w:rPr>
                  <w:rFonts w:ascii="Times New Roman" w:hAnsi="Times New Roman"/>
                  <w:color w:val="0000FF"/>
                  <w:u w:val="single"/>
                </w:rPr>
                <w:t>m</w:t>
              </w:r>
              <w:r w:rsidRPr="00303F2A">
                <w:rPr>
                  <w:rFonts w:ascii="Times New Roman" w:hAnsi="Times New Roman"/>
                  <w:color w:val="0000FF"/>
                  <w:u w:val="single"/>
                </w:rPr>
                <w:t>.</w:t>
              </w:r>
              <w:r>
                <w:rPr>
                  <w:rFonts w:ascii="Times New Roman" w:hAnsi="Times New Roman"/>
                  <w:color w:val="0000FF"/>
                  <w:u w:val="single"/>
                </w:rPr>
                <w:t>edsoo</w:t>
              </w:r>
              <w:r w:rsidRPr="00303F2A">
                <w:rPr>
                  <w:rFonts w:ascii="Times New Roman" w:hAnsi="Times New Roman"/>
                  <w:color w:val="0000FF"/>
                  <w:u w:val="single"/>
                </w:rPr>
                <w:t>.</w:t>
              </w:r>
              <w:r>
                <w:rPr>
                  <w:rFonts w:ascii="Times New Roman" w:hAnsi="Times New Roman"/>
                  <w:color w:val="0000FF"/>
                  <w:u w:val="single"/>
                </w:rPr>
                <w:t>ru</w:t>
              </w:r>
              <w:r w:rsidRPr="00303F2A">
                <w:rPr>
                  <w:rFonts w:ascii="Times New Roman" w:hAnsi="Times New Roman"/>
                  <w:color w:val="0000FF"/>
                  <w:u w:val="single"/>
                </w:rPr>
                <w:t>/142</w:t>
              </w:r>
              <w:r>
                <w:rPr>
                  <w:rFonts w:ascii="Times New Roman" w:hAnsi="Times New Roman"/>
                  <w:color w:val="0000FF"/>
                  <w:u w:val="single"/>
                </w:rPr>
                <w:t>c</w:t>
              </w:r>
              <w:r w:rsidRPr="00303F2A">
                <w:rPr>
                  <w:rFonts w:ascii="Times New Roman" w:hAnsi="Times New Roman"/>
                  <w:color w:val="0000FF"/>
                  <w:u w:val="single"/>
                </w:rPr>
                <w:t>7</w:t>
              </w:r>
              <w:r>
                <w:rPr>
                  <w:rFonts w:ascii="Times New Roman" w:hAnsi="Times New Roman"/>
                  <w:color w:val="0000FF"/>
                  <w:u w:val="single"/>
                </w:rPr>
                <w:t>e</w:t>
              </w:r>
              <w:r w:rsidRPr="00303F2A">
                <w:rPr>
                  <w:rFonts w:ascii="Times New Roman" w:hAnsi="Times New Roman"/>
                  <w:color w:val="0000FF"/>
                  <w:u w:val="single"/>
                </w:rPr>
                <w:t>77</w:t>
              </w:r>
            </w:hyperlink>
          </w:p>
        </w:tc>
      </w:tr>
      <w:tr w:rsidR="00143290" w:rsidTr="00143290">
        <w:trPr>
          <w:trHeight w:val="144"/>
          <w:tblCellSpacing w:w="20" w:type="nil"/>
        </w:trPr>
        <w:tc>
          <w:tcPr>
            <w:tcW w:w="0" w:type="auto"/>
            <w:gridSpan w:val="2"/>
            <w:tcMar>
              <w:top w:w="50" w:type="dxa"/>
              <w:left w:w="100" w:type="dxa"/>
            </w:tcMar>
            <w:vAlign w:val="center"/>
          </w:tcPr>
          <w:p w:rsidR="00143290" w:rsidRPr="00303F2A" w:rsidRDefault="00143290" w:rsidP="00143290">
            <w:pPr>
              <w:ind w:left="135"/>
            </w:pPr>
            <w:r w:rsidRPr="00303F2A">
              <w:rPr>
                <w:rFonts w:ascii="Times New Roman" w:hAnsi="Times New Roman"/>
                <w:color w:val="000000"/>
              </w:rPr>
              <w:lastRenderedPageBreak/>
              <w:t>ОБЩЕЕ КОЛИЧЕСТВО ЧАСОВ ПО ПРОГРАММЕ</w:t>
            </w:r>
          </w:p>
        </w:tc>
        <w:tc>
          <w:tcPr>
            <w:tcW w:w="1398" w:type="dxa"/>
            <w:tcMar>
              <w:top w:w="50" w:type="dxa"/>
              <w:left w:w="100" w:type="dxa"/>
            </w:tcMar>
            <w:vAlign w:val="center"/>
          </w:tcPr>
          <w:p w:rsidR="00143290" w:rsidRDefault="00143290" w:rsidP="00143290">
            <w:pPr>
              <w:ind w:left="135"/>
              <w:jc w:val="center"/>
            </w:pPr>
            <w:r w:rsidRPr="00303F2A">
              <w:rPr>
                <w:rFonts w:ascii="Times New Roman" w:hAnsi="Times New Roman"/>
                <w:color w:val="000000"/>
              </w:rPr>
              <w:t xml:space="preserve"> </w:t>
            </w:r>
            <w:r>
              <w:rPr>
                <w:rFonts w:ascii="Times New Roman" w:hAnsi="Times New Roman"/>
                <w:color w:val="000000"/>
              </w:rPr>
              <w:t xml:space="preserve">102 </w:t>
            </w:r>
          </w:p>
        </w:tc>
        <w:tc>
          <w:tcPr>
            <w:tcW w:w="159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7 </w:t>
            </w:r>
          </w:p>
        </w:tc>
        <w:tc>
          <w:tcPr>
            <w:tcW w:w="1692"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2403" w:type="dxa"/>
            <w:tcMar>
              <w:top w:w="50" w:type="dxa"/>
              <w:left w:w="100" w:type="dxa"/>
            </w:tcMar>
            <w:vAlign w:val="center"/>
          </w:tcPr>
          <w:p w:rsidR="00143290" w:rsidRDefault="00143290" w:rsidP="00143290"/>
        </w:tc>
      </w:tr>
    </w:tbl>
    <w:p w:rsidR="00862860" w:rsidRDefault="00862860" w:rsidP="00862860">
      <w:pPr>
        <w:sectPr w:rsidR="00862860">
          <w:headerReference w:type="default" r:id="rId151"/>
          <w:pgSz w:w="16383" w:h="11906" w:orient="landscape"/>
          <w:pgMar w:top="1134" w:right="850" w:bottom="1134" w:left="1701" w:header="720" w:footer="720" w:gutter="0"/>
          <w:cols w:space="720"/>
        </w:sectPr>
      </w:pPr>
    </w:p>
    <w:p w:rsidR="00BB2976" w:rsidRPr="005D4B91" w:rsidRDefault="00E71A52" w:rsidP="005F6112">
      <w:pPr>
        <w:ind w:firstLine="709"/>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2.1.8</w:t>
      </w:r>
      <w:r w:rsidR="00BB2976" w:rsidRPr="005D4B91">
        <w:rPr>
          <w:rFonts w:ascii="Times New Roman" w:hAnsi="Times New Roman" w:cs="Times New Roman"/>
          <w:b/>
          <w:sz w:val="28"/>
          <w:szCs w:val="28"/>
          <w:lang w:eastAsia="en-US"/>
        </w:rPr>
        <w:t>. РАБОЧАЯ ПРОГРАММА УЧЕБНОГО ПРЕДМЕТА «</w:t>
      </w:r>
      <w:r w:rsidR="00143290">
        <w:rPr>
          <w:rFonts w:ascii="Times New Roman" w:hAnsi="Times New Roman" w:cs="Times New Roman"/>
          <w:b/>
          <w:sz w:val="28"/>
          <w:szCs w:val="28"/>
          <w:lang w:eastAsia="en-US"/>
        </w:rPr>
        <w:t xml:space="preserve">ИНОСТРАННЫЙ </w:t>
      </w:r>
      <w:r w:rsidR="005F6112">
        <w:rPr>
          <w:rFonts w:ascii="Times New Roman" w:hAnsi="Times New Roman" w:cs="Times New Roman"/>
          <w:b/>
          <w:sz w:val="28"/>
          <w:szCs w:val="28"/>
          <w:lang w:eastAsia="en-US"/>
        </w:rPr>
        <w:t>ЯЗЫК</w:t>
      </w:r>
      <w:r w:rsidR="00143290">
        <w:rPr>
          <w:rFonts w:ascii="Times New Roman" w:hAnsi="Times New Roman" w:cs="Times New Roman"/>
          <w:b/>
          <w:sz w:val="28"/>
          <w:szCs w:val="28"/>
          <w:lang w:eastAsia="en-US"/>
        </w:rPr>
        <w:t xml:space="preserve"> (НЕМЕЦКИЙ)</w:t>
      </w:r>
      <w:r w:rsidR="005F6112">
        <w:rPr>
          <w:rFonts w:ascii="Times New Roman" w:hAnsi="Times New Roman" w:cs="Times New Roman"/>
          <w:b/>
          <w:sz w:val="28"/>
          <w:szCs w:val="28"/>
          <w:lang w:eastAsia="en-US"/>
        </w:rPr>
        <w:t>» (БАЗОВЫЙ УРОВЕНЬ)</w:t>
      </w:r>
    </w:p>
    <w:p w:rsidR="00BB2976" w:rsidRPr="005D4B91" w:rsidRDefault="00BB2976"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w:t>
      </w:r>
      <w:r w:rsidR="00786A12" w:rsidRPr="005D4B91">
        <w:rPr>
          <w:rFonts w:ascii="Times New Roman" w:hAnsi="Times New Roman" w:cs="Times New Roman"/>
          <w:b/>
          <w:i/>
          <w:color w:val="000000"/>
          <w:sz w:val="28"/>
          <w:szCs w:val="28"/>
        </w:rPr>
        <w:t>о предмета «</w:t>
      </w:r>
      <w:r w:rsidR="00143290">
        <w:rPr>
          <w:rFonts w:ascii="Times New Roman" w:hAnsi="Times New Roman" w:cs="Times New Roman"/>
          <w:b/>
          <w:i/>
          <w:color w:val="000000"/>
          <w:sz w:val="28"/>
          <w:szCs w:val="28"/>
        </w:rPr>
        <w:t>ИНОСТРАННЫЙ ЯЗЫК (НЕМЕЦКИЙ)</w:t>
      </w:r>
      <w:r w:rsidR="00786A12"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(базовый уровень) соответствует ФГОС СОО, федеральной образовательной программе среднего общего образования.</w:t>
      </w:r>
    </w:p>
    <w:p w:rsidR="00564A96" w:rsidRPr="005D4B91" w:rsidRDefault="00BB2976" w:rsidP="005D4B91">
      <w:pPr>
        <w:tabs>
          <w:tab w:val="left" w:pos="13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564A96" w:rsidRPr="005D4B91">
        <w:rPr>
          <w:rFonts w:ascii="Times New Roman" w:hAnsi="Times New Roman" w:cs="Times New Roman"/>
          <w:color w:val="000000"/>
          <w:sz w:val="28"/>
          <w:szCs w:val="28"/>
        </w:rPr>
        <w:t xml:space="preserve">абочая программа по </w:t>
      </w:r>
      <w:r w:rsidR="00786A12" w:rsidRPr="005D4B91">
        <w:rPr>
          <w:rFonts w:ascii="Times New Roman" w:hAnsi="Times New Roman" w:cs="Times New Roman"/>
          <w:color w:val="000000"/>
          <w:sz w:val="28"/>
          <w:szCs w:val="28"/>
        </w:rPr>
        <w:t>учебному предмету «Н</w:t>
      </w:r>
      <w:r w:rsidR="00564A96" w:rsidRPr="005D4B91">
        <w:rPr>
          <w:rFonts w:ascii="Times New Roman" w:hAnsi="Times New Roman" w:cs="Times New Roman"/>
          <w:color w:val="000000"/>
          <w:sz w:val="28"/>
          <w:szCs w:val="28"/>
        </w:rPr>
        <w:t>емецкий) язык</w:t>
      </w:r>
      <w:r w:rsidR="00786A12" w:rsidRPr="005D4B91">
        <w:rPr>
          <w:rFonts w:ascii="Times New Roman" w:hAnsi="Times New Roman" w:cs="Times New Roman"/>
          <w:color w:val="000000"/>
          <w:sz w:val="28"/>
          <w:szCs w:val="28"/>
        </w:rPr>
        <w:t>» (базовый уровень)</w:t>
      </w:r>
      <w:r w:rsidR="00564A96" w:rsidRPr="005D4B91">
        <w:rPr>
          <w:rFonts w:ascii="Times New Roman" w:hAnsi="Times New Roman" w:cs="Times New Roman"/>
          <w:color w:val="000000"/>
          <w:sz w:val="28"/>
          <w:szCs w:val="28"/>
        </w:rPr>
        <w:t xml:space="preserve">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564A96" w:rsidRPr="005D4B91" w:rsidRDefault="00564A96" w:rsidP="005D4B91">
      <w:pPr>
        <w:tabs>
          <w:tab w:val="left" w:pos="13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64A96" w:rsidRPr="005D4B91" w:rsidRDefault="00564A96" w:rsidP="005D4B91">
      <w:pPr>
        <w:tabs>
          <w:tab w:val="left" w:pos="13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немецкому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564A96" w:rsidRPr="005D4B91" w:rsidRDefault="00564A96" w:rsidP="005D4B91">
      <w:pPr>
        <w:tabs>
          <w:tab w:val="left" w:pos="13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B2976" w:rsidRPr="005D4B91" w:rsidRDefault="00BB2976" w:rsidP="005D4B91">
      <w:pPr>
        <w:tabs>
          <w:tab w:val="left" w:pos="1326"/>
        </w:tabs>
        <w:autoSpaceDE/>
        <w:autoSpaceDN/>
        <w:adjustRightInd/>
        <w:ind w:firstLine="709"/>
        <w:rPr>
          <w:rFonts w:ascii="Times New Roman" w:hAnsi="Times New Roman" w:cs="Times New Roman"/>
          <w:color w:val="000000"/>
          <w:sz w:val="28"/>
          <w:szCs w:val="28"/>
        </w:rPr>
      </w:pP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 xml:space="preserve">Программа по немецкому языку </w:t>
      </w:r>
      <w:r w:rsidR="00BB2976" w:rsidRPr="005D4B91">
        <w:rPr>
          <w:rFonts w:ascii="Times New Roman" w:hAnsi="Times New Roman" w:cs="Times New Roman"/>
          <w:color w:val="000000"/>
          <w:sz w:val="28"/>
          <w:szCs w:val="28"/>
        </w:rPr>
        <w:t xml:space="preserve">(базовый уровень) </w:t>
      </w:r>
      <w:r w:rsidRPr="005D4B91">
        <w:rPr>
          <w:rFonts w:ascii="Times New Roman" w:hAnsi="Times New Roman" w:cs="Times New Roman"/>
          <w:color w:val="000000"/>
          <w:sz w:val="28"/>
          <w:szCs w:val="28"/>
        </w:rPr>
        <w:t xml:space="preserve">на уровне среднего общего образования разработана на основе </w:t>
      </w:r>
      <w:r w:rsidR="00BB2976" w:rsidRPr="005D4B91">
        <w:rPr>
          <w:rFonts w:ascii="Times New Roman" w:hAnsi="Times New Roman" w:cs="Times New Roman"/>
          <w:color w:val="000000"/>
          <w:sz w:val="28"/>
          <w:szCs w:val="28"/>
        </w:rPr>
        <w:t>ФГОС СОО.</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BB2976" w:rsidRPr="005D4B91" w:rsidRDefault="00C411E1"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Учебному предмету «Немецкий</w:t>
      </w:r>
      <w:r w:rsidR="00564A96" w:rsidRPr="005D4B91">
        <w:rPr>
          <w:rFonts w:ascii="Times New Roman" w:hAnsi="Times New Roman" w:cs="Times New Roman"/>
          <w:color w:val="000000"/>
          <w:sz w:val="28"/>
          <w:szCs w:val="28"/>
        </w:rPr>
        <w:t xml:space="preserve"> язык</w:t>
      </w:r>
      <w:r w:rsidRPr="005D4B91">
        <w:rPr>
          <w:rFonts w:ascii="Times New Roman" w:hAnsi="Times New Roman" w:cs="Times New Roman"/>
          <w:color w:val="000000"/>
          <w:sz w:val="28"/>
          <w:szCs w:val="28"/>
        </w:rPr>
        <w:t>» (базовый уровень)</w:t>
      </w:r>
      <w:r w:rsidR="00564A96" w:rsidRPr="005D4B91">
        <w:rPr>
          <w:rFonts w:ascii="Times New Roman" w:hAnsi="Times New Roman" w:cs="Times New Roman"/>
          <w:color w:val="000000"/>
          <w:sz w:val="28"/>
          <w:szCs w:val="28"/>
        </w:rPr>
        <w:t xml:space="preserve">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lastRenderedPageBreak/>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Значимость владения иностранными языками</w:t>
      </w:r>
      <w:r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64A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BB2976" w:rsidRPr="005D4B91" w:rsidRDefault="00BB297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BB297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BB2976" w:rsidRPr="005D4B91" w:rsidRDefault="00564A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64A96" w:rsidRPr="005D4B91" w:rsidRDefault="00564A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564A96" w:rsidRPr="005D4B91">
        <w:rPr>
          <w:rFonts w:ascii="Times New Roman" w:hAnsi="Times New Roman" w:cs="Times New Roman"/>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BB297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Pr="005D4B91">
        <w:rPr>
          <w:rFonts w:ascii="Times New Roman" w:hAnsi="Times New Roman" w:cs="Times New Roman"/>
          <w:color w:val="000000"/>
          <w:sz w:val="28"/>
          <w:szCs w:val="28"/>
        </w:rPr>
        <w:t>ересы в других областях знания.</w:t>
      </w:r>
    </w:p>
    <w:p w:rsidR="00BB297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иноязычной коммуник</w:t>
      </w:r>
      <w:r w:rsidR="00BB2976" w:rsidRPr="005D4B91">
        <w:rPr>
          <w:rFonts w:ascii="Times New Roman" w:hAnsi="Times New Roman" w:cs="Times New Roman"/>
          <w:color w:val="000000"/>
          <w:sz w:val="28"/>
          <w:szCs w:val="28"/>
        </w:rPr>
        <w:t xml:space="preserve">ативной компетенцией в процессе </w:t>
      </w:r>
      <w:r w:rsidRPr="005D4B91">
        <w:rPr>
          <w:rFonts w:ascii="Times New Roman" w:hAnsi="Times New Roman" w:cs="Times New Roman"/>
          <w:color w:val="000000"/>
          <w:sz w:val="28"/>
          <w:szCs w:val="28"/>
        </w:rPr>
        <w:t>овладения иностранным языком формируются ключевые универсальные учебные компетенц</w:t>
      </w:r>
      <w:r w:rsidR="00BB2976" w:rsidRPr="005D4B91">
        <w:rPr>
          <w:rFonts w:ascii="Times New Roman" w:hAnsi="Times New Roman" w:cs="Times New Roman"/>
          <w:color w:val="000000"/>
          <w:sz w:val="28"/>
          <w:szCs w:val="28"/>
        </w:rPr>
        <w:t xml:space="preserve">ии, включающие образовательную, ценностно-ориентационную, </w:t>
      </w:r>
      <w:r w:rsidRPr="005D4B91">
        <w:rPr>
          <w:rFonts w:ascii="Times New Roman" w:hAnsi="Times New Roman" w:cs="Times New Roman"/>
          <w:color w:val="000000"/>
          <w:sz w:val="28"/>
          <w:szCs w:val="28"/>
        </w:rPr>
        <w:t>общекультурную, учебно-познавательную, информационную, социально-трудовую и компетенцию лич</w:t>
      </w:r>
      <w:r w:rsidR="00BB2976" w:rsidRPr="005D4B91">
        <w:rPr>
          <w:rFonts w:ascii="Times New Roman" w:hAnsi="Times New Roman" w:cs="Times New Roman"/>
          <w:color w:val="000000"/>
          <w:sz w:val="28"/>
          <w:szCs w:val="28"/>
        </w:rPr>
        <w:t>ностного самосовершенствования.</w:t>
      </w:r>
    </w:p>
    <w:p w:rsidR="00BB297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соответствии с личностно ориентированной парадигмой образования, </w:t>
      </w:r>
      <w:r w:rsidRPr="005D4B91">
        <w:rPr>
          <w:rFonts w:ascii="Times New Roman" w:hAnsi="Times New Roman" w:cs="Times New Roman"/>
          <w:i/>
          <w:color w:val="000000"/>
          <w:sz w:val="28"/>
          <w:szCs w:val="28"/>
        </w:rPr>
        <w:t>основными подходами к обучению иностранным языкам признаются компетентностный, системно-деятельностный, межкультурный и коммуникативн</w:t>
      </w:r>
      <w:r w:rsidR="00BB2976"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 xml:space="preserve">когнитивный. </w:t>
      </w:r>
      <w:r w:rsidRPr="005D4B91">
        <w:rPr>
          <w:rFonts w:ascii="Times New Roman" w:hAnsi="Times New Roman" w:cs="Times New Roman"/>
          <w:color w:val="000000"/>
          <w:sz w:val="28"/>
          <w:szCs w:val="28"/>
        </w:rPr>
        <w:t>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B2976" w:rsidRPr="005D4B91" w:rsidRDefault="00BB2976"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786A12" w:rsidRPr="005D4B91">
        <w:rPr>
          <w:rFonts w:ascii="Times New Roman" w:hAnsi="Times New Roman" w:cs="Times New Roman"/>
          <w:b/>
          <w:i/>
          <w:sz w:val="28"/>
          <w:szCs w:val="28"/>
          <w:lang w:eastAsia="en-US"/>
        </w:rPr>
        <w:t>Н</w:t>
      </w:r>
      <w:r w:rsidRPr="005D4B91">
        <w:rPr>
          <w:rFonts w:ascii="Times New Roman" w:hAnsi="Times New Roman" w:cs="Times New Roman"/>
          <w:b/>
          <w:i/>
          <w:sz w:val="28"/>
          <w:szCs w:val="28"/>
          <w:lang w:eastAsia="en-US"/>
        </w:rPr>
        <w:t>емецкий язык» в учебном плане</w:t>
      </w:r>
    </w:p>
    <w:p w:rsidR="00BB2976" w:rsidRPr="005D4B91" w:rsidRDefault="00C411E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sz w:val="28"/>
          <w:szCs w:val="28"/>
          <w:lang w:eastAsia="en-US"/>
        </w:rPr>
        <w:t>Учебный предмет</w:t>
      </w:r>
      <w:r w:rsidRPr="005D4B91">
        <w:rPr>
          <w:rFonts w:ascii="Times New Roman" w:hAnsi="Times New Roman" w:cs="Times New Roman"/>
          <w:b/>
          <w:i/>
          <w:sz w:val="28"/>
          <w:szCs w:val="28"/>
          <w:lang w:eastAsia="en-US"/>
        </w:rPr>
        <w:t xml:space="preserve"> </w:t>
      </w:r>
      <w:r w:rsidR="00BB2976" w:rsidRPr="005D4B91">
        <w:rPr>
          <w:rFonts w:ascii="Times New Roman" w:hAnsi="Times New Roman" w:cs="Times New Roman"/>
          <w:b/>
          <w:i/>
          <w:sz w:val="28"/>
          <w:szCs w:val="28"/>
          <w:lang w:eastAsia="en-US"/>
        </w:rPr>
        <w:t>«</w:t>
      </w:r>
      <w:r w:rsidR="00786A12" w:rsidRPr="005D4B91">
        <w:rPr>
          <w:rFonts w:ascii="Times New Roman" w:hAnsi="Times New Roman" w:cs="Times New Roman"/>
          <w:color w:val="000000"/>
          <w:sz w:val="28"/>
          <w:szCs w:val="28"/>
        </w:rPr>
        <w:t>Немецкий</w:t>
      </w:r>
      <w:r w:rsidR="00564A96" w:rsidRPr="005D4B91">
        <w:rPr>
          <w:rFonts w:ascii="Times New Roman" w:hAnsi="Times New Roman" w:cs="Times New Roman"/>
          <w:color w:val="000000"/>
          <w:sz w:val="28"/>
          <w:szCs w:val="28"/>
        </w:rPr>
        <w:t xml:space="preserve"> язык» входит в предмет</w:t>
      </w:r>
      <w:r w:rsidR="00786A12" w:rsidRPr="005D4B91">
        <w:rPr>
          <w:rFonts w:ascii="Times New Roman" w:hAnsi="Times New Roman" w:cs="Times New Roman"/>
          <w:color w:val="000000"/>
          <w:sz w:val="28"/>
          <w:szCs w:val="28"/>
        </w:rPr>
        <w:t>ную область «Иностранные языки».</w:t>
      </w:r>
    </w:p>
    <w:p w:rsidR="00564A96" w:rsidRPr="00C46591" w:rsidRDefault="00564A96" w:rsidP="005D4B91">
      <w:pPr>
        <w:widowControl/>
        <w:autoSpaceDE/>
        <w:autoSpaceDN/>
        <w:adjustRightInd/>
        <w:ind w:firstLine="709"/>
        <w:rPr>
          <w:rFonts w:ascii="Times New Roman" w:hAnsi="Times New Roman" w:cs="Times New Roman"/>
          <w:sz w:val="28"/>
          <w:szCs w:val="28"/>
        </w:rPr>
      </w:pPr>
      <w:r w:rsidRPr="00C46591">
        <w:rPr>
          <w:rFonts w:ascii="Times New Roman" w:hAnsi="Times New Roman" w:cs="Times New Roman"/>
          <w:sz w:val="28"/>
          <w:szCs w:val="28"/>
        </w:rPr>
        <w:t>Общее чи</w:t>
      </w:r>
      <w:r w:rsidR="00BB2976" w:rsidRPr="00C46591">
        <w:rPr>
          <w:rFonts w:ascii="Times New Roman" w:hAnsi="Times New Roman" w:cs="Times New Roman"/>
          <w:sz w:val="28"/>
          <w:szCs w:val="28"/>
        </w:rPr>
        <w:t xml:space="preserve">сло часов </w:t>
      </w:r>
      <w:r w:rsidR="00C411E1" w:rsidRPr="00C46591">
        <w:rPr>
          <w:rFonts w:ascii="Times New Roman" w:hAnsi="Times New Roman" w:cs="Times New Roman"/>
          <w:sz w:val="28"/>
          <w:szCs w:val="28"/>
        </w:rPr>
        <w:t>для изучения учебного предмета «Немецкий язык»</w:t>
      </w:r>
      <w:r w:rsidRPr="00C46591">
        <w:rPr>
          <w:rFonts w:ascii="Times New Roman" w:hAnsi="Times New Roman" w:cs="Times New Roman"/>
          <w:sz w:val="28"/>
          <w:szCs w:val="28"/>
        </w:rPr>
        <w:t xml:space="preserve"> (базовый уро</w:t>
      </w:r>
      <w:r w:rsidR="00C411E1" w:rsidRPr="00C46591">
        <w:rPr>
          <w:rFonts w:ascii="Times New Roman" w:hAnsi="Times New Roman" w:cs="Times New Roman"/>
          <w:sz w:val="28"/>
          <w:szCs w:val="28"/>
        </w:rPr>
        <w:t>вень)</w:t>
      </w:r>
      <w:r w:rsidRPr="00C46591">
        <w:rPr>
          <w:rFonts w:ascii="Times New Roman" w:hAnsi="Times New Roman" w:cs="Times New Roman"/>
          <w:sz w:val="28"/>
          <w:szCs w:val="28"/>
        </w:rPr>
        <w:t xml:space="preserve"> - 204 часа: в 10 классе - 102 часа (3 часа в неделю), в 11 классе - 102 часа (3 часа в неделю).</w:t>
      </w:r>
    </w:p>
    <w:p w:rsidR="00BB2976" w:rsidRPr="00C46591" w:rsidRDefault="00BB2976" w:rsidP="005D4B91">
      <w:pPr>
        <w:widowControl/>
        <w:autoSpaceDE/>
        <w:autoSpaceDN/>
        <w:adjustRightInd/>
        <w:ind w:firstLine="709"/>
        <w:rPr>
          <w:rFonts w:ascii="Times New Roman" w:hAnsi="Times New Roman" w:cs="Times New Roman"/>
          <w:b/>
          <w:i/>
          <w:sz w:val="28"/>
          <w:szCs w:val="28"/>
          <w:lang w:eastAsia="en-US"/>
        </w:rPr>
      </w:pP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2) СОДЕРЖАНИЕ УЧЕБНОГО ПРЕДМЕТА «НЕМЕЦКИЙ ЯЗЫК»</w:t>
      </w:r>
    </w:p>
    <w:p w:rsidR="000751AB" w:rsidRPr="005D4B91" w:rsidRDefault="000751AB" w:rsidP="005D4B91">
      <w:pPr>
        <w:widowControl/>
        <w:autoSpaceDE/>
        <w:autoSpaceDN/>
        <w:adjustRightInd/>
        <w:ind w:firstLine="709"/>
        <w:jc w:val="center"/>
        <w:rPr>
          <w:rFonts w:ascii="Times New Roman" w:hAnsi="Times New Roman" w:cs="Times New Roman"/>
          <w:b/>
          <w:sz w:val="28"/>
          <w:szCs w:val="28"/>
          <w:lang w:eastAsia="en-US"/>
        </w:rPr>
      </w:pPr>
    </w:p>
    <w:p w:rsidR="000751AB" w:rsidRPr="005D4B91" w:rsidRDefault="000751AB"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564A9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color w:val="000000"/>
          <w:sz w:val="28"/>
          <w:szCs w:val="28"/>
        </w:rPr>
        <w:t>Коммуникативные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564A96" w:rsidRPr="005D4B91" w:rsidRDefault="00564A96" w:rsidP="005F6112">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5F6112">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Выдающиеся люди родной страны и страны/стран изучаемого языка, их вклад в науку и мировую культуру: </w:t>
      </w:r>
      <w:r w:rsidRPr="005D4B91">
        <w:rPr>
          <w:rFonts w:ascii="Times New Roman" w:hAnsi="Times New Roman" w:cs="Times New Roman"/>
          <w:color w:val="000000"/>
          <w:sz w:val="28"/>
          <w:szCs w:val="28"/>
        </w:rPr>
        <w:lastRenderedPageBreak/>
        <w:t>государственные деятели, учёные, писатели, поэты, художники, композиторы, путешественники, спортсмены, актёры и так далее.</w:t>
      </w:r>
    </w:p>
    <w:p w:rsidR="00564A96" w:rsidRPr="005D4B91" w:rsidRDefault="00564A96" w:rsidP="005D4B91">
      <w:pPr>
        <w:tabs>
          <w:tab w:val="left" w:pos="18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- 8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повествование/сообщение; рассуждение;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до 14 фраз.</w:t>
      </w:r>
    </w:p>
    <w:p w:rsidR="00564A96" w:rsidRPr="005D4B91" w:rsidRDefault="00564A96" w:rsidP="005D4B91">
      <w:pPr>
        <w:tabs>
          <w:tab w:val="left" w:pos="17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tabs>
          <w:tab w:val="left" w:pos="13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0751AB"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w:t>
      </w:r>
      <w:r w:rsidR="00AE4A7D"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w:t>
      </w:r>
    </w:p>
    <w:p w:rsidR="00564A96" w:rsidRPr="005D4B91" w:rsidRDefault="00564A96" w:rsidP="005D4B91">
      <w:pPr>
        <w:tabs>
          <w:tab w:val="left" w:pos="17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Чтение с пониманием основного содержания текста предполагает умения: определять тему/основную мысль, </w:t>
      </w:r>
      <w:r w:rsidRPr="005D4B91">
        <w:rPr>
          <w:rFonts w:ascii="Times New Roman" w:hAnsi="Times New Roman" w:cs="Times New Roman"/>
          <w:color w:val="000000"/>
          <w:sz w:val="28"/>
          <w:szCs w:val="28"/>
        </w:rPr>
        <w:lastRenderedPageBreak/>
        <w:t>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Чтение несплошных текстов (таблиц, </w:t>
      </w:r>
      <w:r w:rsidR="00AE4A7D" w:rsidRPr="005D4B91">
        <w:rPr>
          <w:rFonts w:ascii="Times New Roman" w:hAnsi="Times New Roman" w:cs="Times New Roman"/>
          <w:color w:val="000000"/>
          <w:sz w:val="28"/>
          <w:szCs w:val="28"/>
        </w:rPr>
        <w:t xml:space="preserve">диаграмм, графиков и так далее) </w:t>
      </w:r>
      <w:r w:rsidRPr="005D4B91">
        <w:rPr>
          <w:rFonts w:ascii="Times New Roman" w:hAnsi="Times New Roman" w:cs="Times New Roman"/>
          <w:color w:val="000000"/>
          <w:sz w:val="28"/>
          <w:szCs w:val="28"/>
        </w:rPr>
        <w:t>и понимание представленной в них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0751AB" w:rsidRPr="005D4B91">
        <w:rPr>
          <w:rFonts w:ascii="Times New Roman" w:hAnsi="Times New Roman" w:cs="Times New Roman"/>
          <w:color w:val="000000"/>
          <w:sz w:val="28"/>
          <w:szCs w:val="28"/>
        </w:rPr>
        <w:t>стов для чтения - 500-700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написание резюме с сообщением основных сведений о себе в соответствии с нормами, принятыми в стране/странах изучаемого языка;</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564A96" w:rsidRPr="005D4B91" w:rsidRDefault="000751AB" w:rsidP="005D4B91">
      <w:pPr>
        <w:tabs>
          <w:tab w:val="left" w:pos="2866"/>
          <w:tab w:val="left" w:pos="4762"/>
          <w:tab w:val="left" w:pos="6480"/>
          <w:tab w:val="left" w:pos="84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заполнение </w:t>
      </w:r>
      <w:r w:rsidR="00564A96" w:rsidRPr="005D4B91">
        <w:rPr>
          <w:rFonts w:ascii="Times New Roman" w:hAnsi="Times New Roman" w:cs="Times New Roman"/>
          <w:color w:val="000000"/>
          <w:sz w:val="28"/>
          <w:szCs w:val="28"/>
        </w:rPr>
        <w:t>та</w:t>
      </w:r>
      <w:r w:rsidRPr="005D4B91">
        <w:rPr>
          <w:rFonts w:ascii="Times New Roman" w:hAnsi="Times New Roman" w:cs="Times New Roman"/>
          <w:color w:val="000000"/>
          <w:sz w:val="28"/>
          <w:szCs w:val="28"/>
        </w:rPr>
        <w:t xml:space="preserve">блицы: краткая фиксация содержания </w:t>
      </w:r>
      <w:r w:rsidR="00564A96" w:rsidRPr="005D4B91">
        <w:rPr>
          <w:rFonts w:ascii="Times New Roman" w:hAnsi="Times New Roman" w:cs="Times New Roman"/>
          <w:color w:val="000000"/>
          <w:sz w:val="28"/>
          <w:szCs w:val="28"/>
        </w:rPr>
        <w:t xml:space="preserve">прочитанного/прослушанного текста или дополнение </w:t>
      </w:r>
      <w:r w:rsidR="00564A96" w:rsidRPr="005D4B91">
        <w:rPr>
          <w:rFonts w:ascii="Times New Roman" w:hAnsi="Times New Roman" w:cs="Times New Roman"/>
          <w:color w:val="000000"/>
          <w:sz w:val="28"/>
          <w:szCs w:val="28"/>
        </w:rPr>
        <w:lastRenderedPageBreak/>
        <w:t>информации в таблице;</w:t>
      </w:r>
    </w:p>
    <w:p w:rsidR="000751AB"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564A96" w:rsidRPr="005D4B91">
        <w:rPr>
          <w:rFonts w:ascii="Times New Roman" w:hAnsi="Times New Roman" w:cs="Times New Roman"/>
          <w:color w:val="000000"/>
          <w:sz w:val="28"/>
          <w:szCs w:val="28"/>
        </w:rPr>
        <w:t xml:space="preserve"> в форме пр</w:t>
      </w:r>
      <w:r w:rsidRPr="005D4B91">
        <w:rPr>
          <w:rFonts w:ascii="Times New Roman" w:hAnsi="Times New Roman" w:cs="Times New Roman"/>
          <w:color w:val="000000"/>
          <w:sz w:val="28"/>
          <w:szCs w:val="28"/>
        </w:rPr>
        <w:t>езентации. Объём - до 150 слов.</w:t>
      </w:r>
    </w:p>
    <w:p w:rsidR="000751AB" w:rsidRPr="005D4B91" w:rsidRDefault="000751AB"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w:t>
      </w:r>
      <w:r w:rsidR="00786A12" w:rsidRPr="005D4B91">
        <w:rPr>
          <w:rFonts w:ascii="Times New Roman" w:hAnsi="Times New Roman" w:cs="Times New Roman"/>
          <w:color w:val="000000"/>
          <w:sz w:val="28"/>
          <w:szCs w:val="28"/>
        </w:rPr>
        <w:t xml:space="preserve"> словах. </w:t>
      </w: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000751AB" w:rsidRPr="005D4B91">
        <w:rPr>
          <w:rFonts w:ascii="Times New Roman" w:hAnsi="Times New Roman" w:cs="Times New Roman"/>
          <w:color w:val="000000"/>
          <w:sz w:val="28"/>
          <w:szCs w:val="28"/>
        </w:rPr>
        <w:t>для чтения вслух - до 140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w:t>
      </w:r>
      <w:r w:rsidR="000751AB" w:rsidRPr="005D4B91">
        <w:rPr>
          <w:rFonts w:ascii="Times New Roman" w:hAnsi="Times New Roman" w:cs="Times New Roman"/>
          <w:color w:val="000000"/>
          <w:sz w:val="28"/>
          <w:szCs w:val="28"/>
        </w:rPr>
        <w:t>отсутствие точки после подписи.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- 1300 лексических единиц для продуктивного использования (включая 1200 лексических единиц, изу</w:t>
      </w:r>
      <w:r w:rsidRPr="005D4B91">
        <w:rPr>
          <w:rFonts w:ascii="Times New Roman" w:hAnsi="Times New Roman" w:cs="Times New Roman"/>
          <w:color w:val="000000"/>
          <w:sz w:val="28"/>
          <w:szCs w:val="28"/>
        </w:rPr>
        <w:lastRenderedPageBreak/>
        <w:t>ченных ранее) и 1400 лексических единиц для рецептивного усвоения (включая 1300 лексических единиц продуктивного минимума).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способы </w:t>
      </w:r>
      <w:r w:rsidR="000751AB" w:rsidRPr="005D4B91">
        <w:rPr>
          <w:rFonts w:ascii="Times New Roman" w:hAnsi="Times New Roman" w:cs="Times New Roman"/>
          <w:color w:val="000000"/>
          <w:sz w:val="28"/>
          <w:szCs w:val="28"/>
        </w:rPr>
        <w:t>словообразо</w:t>
      </w:r>
      <w:r w:rsidRPr="005D4B91">
        <w:rPr>
          <w:rFonts w:ascii="Times New Roman" w:hAnsi="Times New Roman" w:cs="Times New Roman"/>
          <w:color w:val="000000"/>
          <w:sz w:val="28"/>
          <w:szCs w:val="28"/>
        </w:rPr>
        <w:t>вания: аффиксация: образование</w:t>
      </w:r>
      <w:r w:rsidR="000751A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имён существительных при помощи суффиксов -er, -ler, -in, -chen, -keit, -heit, - ung, -schaft, -ion, -e, -itat;</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прилагательных при помощи суффиксов -ig, -lich, -isch, -los; имён существительных, имён прилагательных, наречий при помощи отрицательного префикса u</w:t>
      </w:r>
      <w:r w:rsidR="000751AB" w:rsidRPr="005D4B91">
        <w:rPr>
          <w:rFonts w:ascii="Times New Roman" w:hAnsi="Times New Roman" w:cs="Times New Roman"/>
          <w:color w:val="000000"/>
          <w:sz w:val="28"/>
          <w:szCs w:val="28"/>
        </w:rPr>
        <w:t>n- (ungliicklich, das Ungluck);</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числительных при помощи суффиксов -zehn, -zig, - fiig, -te, -ste. словосложение: образование</w:t>
      </w:r>
      <w:r w:rsidR="000751A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сложных существительных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глагола и основы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прилагательного и основы существительного (die Kleinstadt);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прилагательных путём соединения ос</w:t>
      </w:r>
      <w:r w:rsidR="000751AB" w:rsidRPr="005D4B91">
        <w:rPr>
          <w:rFonts w:ascii="Times New Roman" w:hAnsi="Times New Roman" w:cs="Times New Roman"/>
          <w:color w:val="000000"/>
          <w:sz w:val="28"/>
          <w:szCs w:val="28"/>
        </w:rPr>
        <w:t>нов прилагательных (dunkelblau);</w:t>
      </w:r>
    </w:p>
    <w:p w:rsidR="000751AB"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конверсия: </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имён существительных от неопределённой формы глагола (das Lesen); 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Сокращения и аббревиатуры.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564A96" w:rsidRPr="005D4B91" w:rsidRDefault="00564A96" w:rsidP="005D4B91">
      <w:pPr>
        <w:tabs>
          <w:tab w:val="left" w:pos="17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Грамматическая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 xml:space="preserve">Предложения с безличным местоимением es (Es ist 4 Uhr. </w:t>
      </w:r>
      <w:r w:rsidRPr="005D4B91">
        <w:rPr>
          <w:rFonts w:ascii="Times New Roman" w:hAnsi="Times New Roman" w:cs="Times New Roman"/>
          <w:color w:val="000000"/>
          <w:sz w:val="28"/>
          <w:szCs w:val="28"/>
          <w:lang w:val="en-US"/>
        </w:rPr>
        <w:t>Es regnet. Es ist interessant.).</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конструкцией</w:t>
      </w:r>
      <w:r w:rsidRPr="005D4B91">
        <w:rPr>
          <w:rFonts w:ascii="Times New Roman" w:hAnsi="Times New Roman" w:cs="Times New Roman"/>
          <w:color w:val="000000"/>
          <w:sz w:val="28"/>
          <w:szCs w:val="28"/>
          <w:lang w:val="en-US"/>
        </w:rPr>
        <w:t xml:space="preserve"> es gibt (Es gibt einen Park neben der Schule.).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Предложения с инфинитивным оборотом шп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требующими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(Gib mir bitte eine Tasse Kaffee!) и отрицательной (Macht keinen Larm!) форме во 2-м лице единственного числа и множественного числаи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(mogen, wollen, konnen, mussen, diirfen, sollen) в Prasens, Prateritum; неопределённая форма глагола в страдательном залоге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подобных, darauf, dazu и тому подобное).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w:t>
      </w:r>
      <w:r w:rsidR="000751AB" w:rsidRPr="005D4B91">
        <w:rPr>
          <w:rFonts w:ascii="Times New Roman" w:hAnsi="Times New Roman" w:cs="Times New Roman"/>
          <w:color w:val="000000"/>
          <w:sz w:val="28"/>
          <w:szCs w:val="28"/>
        </w:rPr>
        <w:t>ительным (направление) падежом.</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немецком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w:t>
      </w:r>
      <w:r w:rsidR="00C411E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w:t>
      </w:r>
      <w:r w:rsidR="000751AB" w:rsidRPr="005D4B91">
        <w:rPr>
          <w:rFonts w:ascii="Times New Roman" w:hAnsi="Times New Roman" w:cs="Times New Roman"/>
          <w:color w:val="000000"/>
          <w:sz w:val="28"/>
          <w:szCs w:val="28"/>
        </w:rPr>
        <w:t>портсмены, актёры и так далее).</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говорении и письме - описание/перифраз/толкование; при чтении и аудировании - языковую и контекстуальную догадку.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751AB" w:rsidRPr="005D4B91" w:rsidRDefault="000751AB" w:rsidP="005D4B91">
      <w:pPr>
        <w:tabs>
          <w:tab w:val="left" w:pos="1604"/>
        </w:tabs>
        <w:autoSpaceDE/>
        <w:autoSpaceDN/>
        <w:adjustRightInd/>
        <w:ind w:firstLine="709"/>
        <w:rPr>
          <w:rFonts w:ascii="Times New Roman" w:hAnsi="Times New Roman" w:cs="Times New Roman"/>
          <w:color w:val="000000"/>
          <w:sz w:val="28"/>
          <w:szCs w:val="28"/>
        </w:rPr>
      </w:pPr>
    </w:p>
    <w:p w:rsidR="000751AB" w:rsidRPr="005D4B91" w:rsidRDefault="000751AB" w:rsidP="005D4B91">
      <w:pPr>
        <w:tabs>
          <w:tab w:val="left" w:pos="1604"/>
        </w:tabs>
        <w:autoSpaceDE/>
        <w:autoSpaceDN/>
        <w:adjustRightInd/>
        <w:ind w:firstLine="709"/>
        <w:jc w:val="center"/>
        <w:rPr>
          <w:rFonts w:ascii="Times New Roman" w:hAnsi="Times New Roman" w:cs="Times New Roman"/>
          <w:color w:val="000000"/>
          <w:sz w:val="28"/>
          <w:szCs w:val="28"/>
        </w:rPr>
      </w:pPr>
      <w:r w:rsidRPr="005D4B91">
        <w:rPr>
          <w:rFonts w:ascii="Times New Roman" w:hAnsi="Times New Roman" w:cs="Times New Roman"/>
          <w:b/>
          <w:sz w:val="28"/>
          <w:szCs w:val="28"/>
        </w:rPr>
        <w:t>СОДЕРЖАНИЕ ОБУЧЕНИЯ В 11 КЛАССЕ</w:t>
      </w:r>
    </w:p>
    <w:p w:rsidR="00564A96" w:rsidRPr="005D4B91" w:rsidRDefault="00564A96" w:rsidP="005D4B91">
      <w:pPr>
        <w:tabs>
          <w:tab w:val="left" w:pos="16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спорта в современной жизни: виды спорта, экстремальный спорт, спортивные соревнования, Олимпийские игры.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Экотуризм. Путешествия по России и зарубежным странам.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и человек. Природа. Проблемы экологии. Защита окружающей среды. Проживание в городской/сельской местности.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w:t>
      </w:r>
      <w:r w:rsidR="000751AB" w:rsidRPr="005D4B91">
        <w:rPr>
          <w:rFonts w:ascii="Times New Roman" w:hAnsi="Times New Roman" w:cs="Times New Roman"/>
          <w:color w:val="000000"/>
          <w:sz w:val="28"/>
          <w:szCs w:val="28"/>
        </w:rPr>
        <w:t>спортсмены, актёры и так далее.</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запрашивать интересующую информацию; переходить с позиции спрашивающего на позицию отвечающего и наоборот; брать/давать интервью;</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9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- 14-15 фраз.</w:t>
      </w:r>
    </w:p>
    <w:p w:rsidR="00564A96" w:rsidRPr="005D4B91" w:rsidRDefault="00564A96" w:rsidP="005D4B91">
      <w:pPr>
        <w:tabs>
          <w:tab w:val="left" w:pos="17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564A96" w:rsidRPr="005D4B91" w:rsidRDefault="00564A96" w:rsidP="005D4B91">
      <w:pPr>
        <w:tabs>
          <w:tab w:val="left" w:pos="80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8A146C" w:rsidRPr="005D4B91">
        <w:rPr>
          <w:rFonts w:ascii="Times New Roman" w:hAnsi="Times New Roman" w:cs="Times New Roman"/>
          <w:color w:val="000000"/>
          <w:sz w:val="28"/>
          <w:szCs w:val="28"/>
        </w:rPr>
        <w:t xml:space="preserve">а слух тексте, отделять главную информацию </w:t>
      </w:r>
      <w:r w:rsidRPr="005D4B91">
        <w:rPr>
          <w:rFonts w:ascii="Times New Roman" w:hAnsi="Times New Roman" w:cs="Times New Roman"/>
          <w:color w:val="000000"/>
          <w:sz w:val="28"/>
          <w:szCs w:val="28"/>
        </w:rPr>
        <w:t>от второстепенной, прогнозировать содержание текста по началу с</w:t>
      </w:r>
      <w:r w:rsidR="008A146C" w:rsidRPr="005D4B91">
        <w:rPr>
          <w:rFonts w:ascii="Times New Roman" w:hAnsi="Times New Roman" w:cs="Times New Roman"/>
          <w:color w:val="000000"/>
          <w:sz w:val="28"/>
          <w:szCs w:val="28"/>
        </w:rPr>
        <w:t xml:space="preserve">ообщения; </w:t>
      </w:r>
      <w:r w:rsidRPr="005D4B91">
        <w:rPr>
          <w:rFonts w:ascii="Times New Roman" w:hAnsi="Times New Roman" w:cs="Times New Roman"/>
          <w:color w:val="000000"/>
          <w:sz w:val="28"/>
          <w:szCs w:val="28"/>
        </w:rPr>
        <w:t>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w:t>
      </w:r>
    </w:p>
    <w:p w:rsidR="00564A96" w:rsidRPr="005D4B91" w:rsidRDefault="00564A96" w:rsidP="005D4B91">
      <w:pPr>
        <w:tabs>
          <w:tab w:val="left" w:pos="176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64A96" w:rsidRPr="005D4B91" w:rsidRDefault="00564A96" w:rsidP="005D4B91">
      <w:pPr>
        <w:tabs>
          <w:tab w:val="left" w:pos="13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w:t>
      </w:r>
      <w:r w:rsidRPr="005D4B91">
        <w:rPr>
          <w:rFonts w:ascii="Times New Roman" w:hAnsi="Times New Roman" w:cs="Times New Roman"/>
          <w:color w:val="000000"/>
          <w:sz w:val="28"/>
          <w:szCs w:val="28"/>
        </w:rPr>
        <w:lastRenderedPageBreak/>
        <w:t>проникновения в их содержание в зависимости от поста</w:t>
      </w:r>
      <w:r w:rsidR="008A146C"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w:t>
      </w:r>
      <w:r w:rsidR="008A146C"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 с полным пониманием содержания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так далее) и понимание представленной в них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8A146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8A146C" w:rsidRPr="005D4B91">
        <w:rPr>
          <w:rFonts w:ascii="Times New Roman" w:hAnsi="Times New Roman" w:cs="Times New Roman"/>
          <w:color w:val="000000"/>
          <w:sz w:val="28"/>
          <w:szCs w:val="28"/>
        </w:rPr>
        <w:t>стов для чтения - 600-800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электронного сообщения личного характера в соответствии с нормами неофициального общения, </w:t>
      </w:r>
      <w:r w:rsidRPr="005D4B91">
        <w:rPr>
          <w:rFonts w:ascii="Times New Roman" w:hAnsi="Times New Roman" w:cs="Times New Roman"/>
          <w:color w:val="000000"/>
          <w:sz w:val="28"/>
          <w:szCs w:val="28"/>
        </w:rPr>
        <w:lastRenderedPageBreak/>
        <w:t>принятыми в ст</w:t>
      </w:r>
      <w:r w:rsidR="008A146C" w:rsidRPr="005D4B91">
        <w:rPr>
          <w:rFonts w:ascii="Times New Roman" w:hAnsi="Times New Roman" w:cs="Times New Roman"/>
          <w:color w:val="000000"/>
          <w:sz w:val="28"/>
          <w:szCs w:val="28"/>
        </w:rPr>
        <w:t>ране/странах изучаемого языка, о</w:t>
      </w:r>
      <w:r w:rsidRPr="005D4B91">
        <w:rPr>
          <w:rFonts w:ascii="Times New Roman" w:hAnsi="Times New Roman" w:cs="Times New Roman"/>
          <w:color w:val="000000"/>
          <w:sz w:val="28"/>
          <w:szCs w:val="28"/>
        </w:rPr>
        <w:t>бъём сообщения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564A96" w:rsidRPr="005D4B91" w:rsidRDefault="008A146C" w:rsidP="005D4B91">
      <w:pPr>
        <w:tabs>
          <w:tab w:val="left" w:pos="2826"/>
          <w:tab w:val="left" w:pos="4703"/>
          <w:tab w:val="left" w:pos="6412"/>
          <w:tab w:val="left" w:pos="83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заполнение таблицы: краткая фиксация содержания, </w:t>
      </w:r>
      <w:r w:rsidR="00564A96"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8A146C" w:rsidRPr="005D4B91">
        <w:rPr>
          <w:rFonts w:ascii="Times New Roman" w:hAnsi="Times New Roman" w:cs="Times New Roman"/>
          <w:color w:val="000000"/>
          <w:sz w:val="28"/>
          <w:szCs w:val="28"/>
        </w:rPr>
        <w:t xml:space="preserve"> в форме презентации, о</w:t>
      </w:r>
      <w:r w:rsidRPr="005D4B91">
        <w:rPr>
          <w:rFonts w:ascii="Times New Roman" w:hAnsi="Times New Roman" w:cs="Times New Roman"/>
          <w:color w:val="000000"/>
          <w:sz w:val="28"/>
          <w:szCs w:val="28"/>
        </w:rPr>
        <w:t>бъём - до 180 слов.</w:t>
      </w:r>
    </w:p>
    <w:p w:rsidR="00564A96" w:rsidRPr="005D4B91" w:rsidRDefault="00564A96" w:rsidP="005D4B91">
      <w:pPr>
        <w:tabs>
          <w:tab w:val="left" w:pos="15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64A96" w:rsidRPr="005D4B91" w:rsidRDefault="008A146C" w:rsidP="005D4B91">
      <w:pPr>
        <w:tabs>
          <w:tab w:val="left" w:pos="178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564A96" w:rsidRPr="005D4B91" w:rsidRDefault="00564A96" w:rsidP="005D4B91">
      <w:pPr>
        <w:tabs>
          <w:tab w:val="left" w:pos="178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8A146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w:t>
      </w:r>
      <w:r w:rsidR="008A146C" w:rsidRPr="005D4B91">
        <w:rPr>
          <w:rFonts w:ascii="Times New Roman" w:hAnsi="Times New Roman" w:cs="Times New Roman"/>
          <w:color w:val="000000"/>
          <w:sz w:val="28"/>
          <w:szCs w:val="28"/>
        </w:rPr>
        <w:t>отсутствие точки после подписи.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w:t>
      </w:r>
      <w:r w:rsidRPr="005D4B91">
        <w:rPr>
          <w:rFonts w:ascii="Times New Roman" w:hAnsi="Times New Roman" w:cs="Times New Roman"/>
          <w:color w:val="000000"/>
          <w:sz w:val="28"/>
          <w:szCs w:val="28"/>
        </w:rPr>
        <w:lastRenderedPageBreak/>
        <w:t>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аффиксация: образование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при помощи суффиксов -er, -ler, -in, -chen, -keit, -heit, - ung, -schaft, -ion, -e, -itat;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прилагательных при помощи суффиксов -ig, -lich, -isch, -los;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имён прилагательных, наречий при помощи отрицательного префикса un- (ungliicklich, das Ungliick);</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числительных при помощи суффиксов -zehn, -zig, -Gig, -te, -ste.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словосложение: образование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глагола и основы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прилагательного иосновы существительного (die Kleinstadt);</w:t>
      </w:r>
    </w:p>
    <w:p w:rsidR="00564A96" w:rsidRPr="005D4B91" w:rsidRDefault="008A146C" w:rsidP="005D4B91">
      <w:pPr>
        <w:tabs>
          <w:tab w:val="left" w:pos="51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прилагательных путём соединения основ прилагательных </w:t>
      </w:r>
      <w:r w:rsidR="00564A96" w:rsidRPr="005D4B91">
        <w:rPr>
          <w:rFonts w:ascii="Times New Roman" w:hAnsi="Times New Roman" w:cs="Times New Roman"/>
          <w:color w:val="000000"/>
          <w:sz w:val="28"/>
          <w:szCs w:val="28"/>
        </w:rPr>
        <w:t>(dunkelblau).</w:t>
      </w:r>
    </w:p>
    <w:p w:rsidR="008A146C" w:rsidRPr="005D4B91" w:rsidRDefault="008A14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конверсия: </w:t>
      </w:r>
    </w:p>
    <w:p w:rsidR="00564A96" w:rsidRPr="005D4B91" w:rsidRDefault="008A14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имён существительных от неопределённой формы глагола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Сокращения и аббревиатуры.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564A96" w:rsidRPr="005D4B91" w:rsidRDefault="00564A96" w:rsidP="005D4B91">
      <w:pPr>
        <w:tabs>
          <w:tab w:val="left" w:pos="180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 xml:space="preserve">Предложения с безличным местоимением es (Es ist 4 Uhr. </w:t>
      </w:r>
      <w:r w:rsidRPr="005D4B91">
        <w:rPr>
          <w:rFonts w:ascii="Times New Roman" w:hAnsi="Times New Roman" w:cs="Times New Roman"/>
          <w:color w:val="000000"/>
          <w:sz w:val="28"/>
          <w:szCs w:val="28"/>
          <w:lang w:val="en-US"/>
        </w:rPr>
        <w:t>Es regnet. Es ist interessant.).</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конструкцией</w:t>
      </w:r>
      <w:r w:rsidRPr="005D4B91">
        <w:rPr>
          <w:rFonts w:ascii="Times New Roman" w:hAnsi="Times New Roman" w:cs="Times New Roman"/>
          <w:color w:val="000000"/>
          <w:sz w:val="28"/>
          <w:szCs w:val="28"/>
          <w:lang w:val="en-US"/>
        </w:rPr>
        <w:t xml:space="preserve"> es gibt (Es gibt einen Park neben der Schule.).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шп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требующие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w:t>
      </w:r>
      <w:r w:rsidR="00761681" w:rsidRPr="005D4B91">
        <w:rPr>
          <w:rFonts w:ascii="Times New Roman" w:hAnsi="Times New Roman" w:cs="Times New Roman"/>
          <w:color w:val="000000"/>
          <w:sz w:val="28"/>
          <w:szCs w:val="28"/>
        </w:rPr>
        <w:t>гих</w:t>
      </w:r>
      <w:r w:rsidRPr="005D4B91">
        <w:rPr>
          <w:rFonts w:ascii="Times New Roman" w:hAnsi="Times New Roman" w:cs="Times New Roman"/>
          <w:color w:val="000000"/>
          <w:sz w:val="28"/>
          <w:szCs w:val="28"/>
        </w:rPr>
        <w:t>;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времен).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Формы сослагательного наклонения от глаголов haben, sein, werden, konnen, mogen; сочетания wiirde + Infmitiv </w:t>
      </w:r>
      <w:r w:rsidRPr="005D4B91">
        <w:rPr>
          <w:rFonts w:ascii="Times New Roman" w:hAnsi="Times New Roman" w:cs="Times New Roman"/>
          <w:color w:val="000000"/>
          <w:sz w:val="28"/>
          <w:szCs w:val="28"/>
        </w:rPr>
        <w:lastRenderedPageBreak/>
        <w:t>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(mogen, wollen, konnen, mtissen, diirfen, sollen) в Prasens, Prateritum; неопределённая форма глагола в страдательном залоге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w:t>
      </w:r>
      <w:r w:rsidR="00786A12" w:rsidRPr="005D4B91">
        <w:rPr>
          <w:rFonts w:ascii="Times New Roman" w:hAnsi="Times New Roman" w:cs="Times New Roman"/>
          <w:color w:val="000000"/>
          <w:sz w:val="28"/>
          <w:szCs w:val="28"/>
        </w:rPr>
        <w:t>я (worauf, wozu и тому подобных</w:t>
      </w:r>
      <w:r w:rsidRPr="005D4B91">
        <w:rPr>
          <w:rFonts w:ascii="Times New Roman" w:hAnsi="Times New Roman" w:cs="Times New Roman"/>
          <w:color w:val="000000"/>
          <w:sz w:val="28"/>
          <w:szCs w:val="28"/>
        </w:rPr>
        <w:t>, darauf, dazu и тому подобных).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564A96" w:rsidRPr="005D4B91" w:rsidRDefault="00564A96" w:rsidP="005D4B91">
      <w:pPr>
        <w:tabs>
          <w:tab w:val="left" w:pos="155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2F6C3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немецком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F6C3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w:t>
      </w:r>
      <w:r w:rsidR="002F6C3C" w:rsidRPr="005D4B91">
        <w:rPr>
          <w:rFonts w:ascii="Times New Roman" w:hAnsi="Times New Roman" w:cs="Times New Roman"/>
          <w:color w:val="000000"/>
          <w:sz w:val="28"/>
          <w:szCs w:val="28"/>
        </w:rPr>
        <w:t>портсмены, актёры и так далее).</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F6C3C" w:rsidRPr="005D4B91" w:rsidRDefault="002F6C3C" w:rsidP="005D4B91">
      <w:pPr>
        <w:widowControl/>
        <w:autoSpaceDE/>
        <w:autoSpaceDN/>
        <w:adjustRightInd/>
        <w:ind w:firstLine="709"/>
        <w:rPr>
          <w:rFonts w:ascii="Times New Roman" w:hAnsi="Times New Roman" w:cs="Times New Roman"/>
          <w:sz w:val="28"/>
          <w:szCs w:val="28"/>
          <w:lang w:eastAsia="en-US"/>
        </w:rPr>
      </w:pPr>
    </w:p>
    <w:p w:rsidR="002F6C3C" w:rsidRPr="005F6112" w:rsidRDefault="002F6C3C" w:rsidP="005F6112">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w:t>
      </w:r>
      <w:r w:rsidR="005F6112">
        <w:rPr>
          <w:rFonts w:ascii="Times New Roman" w:hAnsi="Times New Roman" w:cs="Times New Roman"/>
          <w:b/>
          <w:sz w:val="28"/>
          <w:szCs w:val="28"/>
          <w:lang w:eastAsia="en-US"/>
        </w:rPr>
        <w:t>А «НЕМЕЦКИЙ ЯЗЫК» НА УРОВНЕ СОО</w:t>
      </w:r>
    </w:p>
    <w:p w:rsidR="008C3B85" w:rsidRPr="005D4B91" w:rsidRDefault="008C3B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немецкому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3B85" w:rsidRPr="005D4B91" w:rsidRDefault="008C3B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по немецкому языку для уровня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lastRenderedPageBreak/>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8C3B85" w:rsidRPr="005D4B91" w:rsidRDefault="00761681" w:rsidP="005D4B91">
      <w:pPr>
        <w:tabs>
          <w:tab w:val="left" w:pos="106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8C3B85" w:rsidRPr="005D4B91">
        <w:rPr>
          <w:rFonts w:ascii="Times New Roman" w:hAnsi="Times New Roman" w:cs="Times New Roman"/>
          <w:b/>
          <w:i/>
          <w:color w:val="000000"/>
          <w:sz w:val="28"/>
          <w:szCs w:val="28"/>
        </w:rPr>
        <w:t>гражданского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гражданской позиции обучающегося как активного и ответственного члена российского общества;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осознание своих конституционных прав и обязанностей, уважение закона и правопорядка;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принятие традиционных национальных, общечеловеческих гуманистических и демократических ценностей;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вести совместную деятельность в интересах гражданского общества, участвовать в самоуправлении в образовательной организации;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умение взаимодействовать с социальными институтами в соответствии с их функциями и назначением;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готовность к гуманитарной и волонтёрской деятельности;</w:t>
      </w:r>
    </w:p>
    <w:p w:rsidR="008C3B85" w:rsidRPr="005D4B91" w:rsidRDefault="00761681" w:rsidP="005D4B91">
      <w:pPr>
        <w:tabs>
          <w:tab w:val="left" w:pos="10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8C3B85" w:rsidRPr="005D4B91">
        <w:rPr>
          <w:rFonts w:ascii="Times New Roman" w:hAnsi="Times New Roman" w:cs="Times New Roman"/>
          <w:b/>
          <w:i/>
          <w:color w:val="000000"/>
          <w:sz w:val="28"/>
          <w:szCs w:val="28"/>
        </w:rPr>
        <w:t>патриотического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8C3B85" w:rsidRPr="005D4B91">
        <w:rPr>
          <w:rFonts w:ascii="Times New Roman" w:hAnsi="Times New Roman" w:cs="Times New Roman"/>
          <w:b/>
          <w:i/>
          <w:color w:val="000000"/>
          <w:sz w:val="28"/>
          <w:szCs w:val="28"/>
        </w:rPr>
        <w:t xml:space="preserve">духовно-нравственного воспитания: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осознание духовных ценностей российского народа;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4) </w:t>
      </w:r>
      <w:r w:rsidR="008C3B85" w:rsidRPr="005D4B91">
        <w:rPr>
          <w:rFonts w:ascii="Times New Roman" w:hAnsi="Times New Roman" w:cs="Times New Roman"/>
          <w:b/>
          <w:i/>
          <w:color w:val="000000"/>
          <w:sz w:val="28"/>
          <w:szCs w:val="28"/>
        </w:rPr>
        <w:t>эстетического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стремление к лучшему осознанию культуры своего народа и готовность содействовать ознакомлению с ней представителей других стран;</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к самовыражению в разных видах искусства, стремление проявлять качества творческой личности;</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8C3B85" w:rsidRPr="005D4B91">
        <w:rPr>
          <w:rFonts w:ascii="Times New Roman" w:hAnsi="Times New Roman" w:cs="Times New Roman"/>
          <w:b/>
          <w:i/>
          <w:color w:val="000000"/>
          <w:sz w:val="28"/>
          <w:szCs w:val="28"/>
        </w:rPr>
        <w:t>физического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потребность в физическом совершенствовании, занятиях спортивно- оздоровительной деятельностью;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активное неприятие вредных привычек и иных форм причинения вреда физическому и психическому здоровью;</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8C3B85" w:rsidRPr="005D4B91">
        <w:rPr>
          <w:rFonts w:ascii="Times New Roman" w:hAnsi="Times New Roman" w:cs="Times New Roman"/>
          <w:b/>
          <w:i/>
          <w:color w:val="000000"/>
          <w:sz w:val="28"/>
          <w:szCs w:val="28"/>
        </w:rPr>
        <w:t>трудового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готовность и способность к образованию и самообразованию на протяжении всей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использованием изучаемого иностранного языка;</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8C3B85" w:rsidRPr="005D4B91">
        <w:rPr>
          <w:rFonts w:ascii="Times New Roman" w:hAnsi="Times New Roman" w:cs="Times New Roman"/>
          <w:b/>
          <w:i/>
          <w:color w:val="000000"/>
          <w:sz w:val="28"/>
          <w:szCs w:val="28"/>
        </w:rPr>
        <w:t>экологического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планирование и осуществление действий в окружающей среде на основе знания целей устойчивого развития человечества;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активное неприятие действий, приносящих вред окружающей среде; </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умение прогнозировать неблагоприятные экологические последствия предпринимаемых действий, предотвращать их;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расширение опыта деятельности экологической направленности;</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8C3B85" w:rsidRPr="005D4B91">
        <w:rPr>
          <w:rFonts w:ascii="Times New Roman" w:hAnsi="Times New Roman" w:cs="Times New Roman"/>
          <w:b/>
          <w:i/>
          <w:color w:val="000000"/>
          <w:sz w:val="28"/>
          <w:szCs w:val="28"/>
        </w:rPr>
        <w:t>ценности научного познания: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немецкому языку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социальных навыков, включающих способность выстраивать отношения с другими людьми,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представителями страны/стран изучаемого языка, заботиться, проявлять интерес и разрешать конфликты.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p>
    <w:p w:rsidR="005F6112" w:rsidRDefault="005F6112" w:rsidP="005D4B91">
      <w:pPr>
        <w:widowControl/>
        <w:autoSpaceDE/>
        <w:autoSpaceDN/>
        <w:adjustRightInd/>
        <w:ind w:firstLine="709"/>
        <w:jc w:val="center"/>
        <w:rPr>
          <w:rFonts w:ascii="Times New Roman" w:hAnsi="Times New Roman" w:cs="Times New Roman"/>
          <w:b/>
          <w:sz w:val="28"/>
          <w:szCs w:val="28"/>
          <w:lang w:eastAsia="en-US"/>
        </w:rPr>
      </w:pPr>
    </w:p>
    <w:p w:rsidR="005F6112" w:rsidRDefault="005F6112" w:rsidP="005D4B91">
      <w:pPr>
        <w:widowControl/>
        <w:autoSpaceDE/>
        <w:autoSpaceDN/>
        <w:adjustRightInd/>
        <w:ind w:firstLine="709"/>
        <w:jc w:val="center"/>
        <w:rPr>
          <w:rFonts w:ascii="Times New Roman" w:hAnsi="Times New Roman" w:cs="Times New Roman"/>
          <w:b/>
          <w:sz w:val="28"/>
          <w:szCs w:val="28"/>
          <w:lang w:eastAsia="en-US"/>
        </w:rPr>
      </w:pPr>
    </w:p>
    <w:p w:rsidR="005F6112" w:rsidRDefault="005F6112" w:rsidP="005D4B91">
      <w:pPr>
        <w:widowControl/>
        <w:autoSpaceDE/>
        <w:autoSpaceDN/>
        <w:adjustRightInd/>
        <w:ind w:firstLine="709"/>
        <w:jc w:val="center"/>
        <w:rPr>
          <w:rFonts w:ascii="Times New Roman" w:hAnsi="Times New Roman" w:cs="Times New Roman"/>
          <w:b/>
          <w:sz w:val="28"/>
          <w:szCs w:val="28"/>
          <w:lang w:eastAsia="en-US"/>
        </w:rPr>
      </w:pPr>
    </w:p>
    <w:p w:rsidR="008C3B85" w:rsidRPr="005D4B91" w:rsidRDefault="008C3B85"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8C3B85" w:rsidRPr="005D4B91" w:rsidRDefault="008C3B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w:t>
      </w:r>
      <w:r w:rsidR="00786A12" w:rsidRPr="005D4B91">
        <w:rPr>
          <w:rFonts w:ascii="Times New Roman" w:hAnsi="Times New Roman" w:cs="Times New Roman"/>
          <w:b/>
          <w:i/>
          <w:color w:val="000000"/>
          <w:sz w:val="28"/>
          <w:szCs w:val="28"/>
        </w:rPr>
        <w:t xml:space="preserve"> результате изучения немецкого</w:t>
      </w:r>
      <w:r w:rsidRPr="005D4B91">
        <w:rPr>
          <w:rFonts w:ascii="Times New Roman" w:hAnsi="Times New Roman" w:cs="Times New Roman"/>
          <w:b/>
          <w:i/>
          <w:color w:val="000000"/>
          <w:sz w:val="28"/>
          <w:szCs w:val="28"/>
        </w:rPr>
        <w:t xml:space="preserve">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следующие базовые логические действия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формулировать и актуализировать проблему, рассматривать её всесторонне;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разрабатывать план решения проблемы с учётом анализа имеющихся материальных и нематериальных ресурсов;</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вносить коррективы в деятельность, оценивать соответствие результатов целям, оценивать риски последствий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развивать креативное мышление при решении жизненных проблем.</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создании учебных и социальных проектов;</w:t>
      </w:r>
    </w:p>
    <w:p w:rsidR="008C3B85" w:rsidRPr="005D4B91" w:rsidRDefault="008C3B85"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выявлять причинно-следственные связи и актуализировать задачу, выдвигать гипотезу её решения, находить </w:t>
      </w:r>
      <w:r w:rsidRPr="005D4B91">
        <w:rPr>
          <w:rFonts w:ascii="Times New Roman" w:hAnsi="Times New Roman" w:cs="Times New Roman"/>
          <w:color w:val="000000"/>
          <w:sz w:val="28"/>
          <w:szCs w:val="28"/>
        </w:rPr>
        <w:lastRenderedPageBreak/>
        <w:t>аргументы для доказательства своих утверждений, задавать параметры и критерии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давать оценку новым ситуациям, оценивать приобретённый опыт;</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уметь интегрировать знания из разных предметных областей;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выдвигать новые идеи, предлагать оригинальные подходы и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ставить проблемы и задачи, допускающие альтернативных решений.</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работать с информацией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владеть навыками получения информации из источников разных типов,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достоверность информации, её соответствие морально-этическим нормам;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осуществлять коммуникации во всех сферах жизни;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владеть различными способами общения и взаимодействия на иностранном (немецком) языке, аргументированно вести диалог и полилог, уметь смягчать конфликтные ситуации;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lastRenderedPageBreak/>
        <w:t>Регулятивные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составлять план решения проблемы с учётом имеющихся ресурсов, собственных возможностей и предпочтений;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давать оценку новым ситуациям;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делать осознанный выбор, аргументировать его, брать ответственность за решение;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приобретённый опыт;</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принятия себя и других как часть регулятивных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давать оценку новым ситуациям;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владеть навыками познавательной рефлексии как осознания совершаемых действий и мыслительных процессов, их результатов и оснований;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использовать приёмы рефлексии для оценки ситуации, выбора верного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соответствие создаваемого устного/письменного текста на иностранном (немецком) языке выполняемой коммуникативной задаче;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вносить коррективы в созданный речевой продукт в случае необходимости;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риски и своевременно принимать решения по их снижению;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мотивы и аргументы других при анализе результатов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себя, понимая свои недостатки и достоинства;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мотивы и аргументы других при анализе результатов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признавать своё право и право других на ошибку;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8C3B85" w:rsidRPr="005D4B91" w:rsidRDefault="008C3B85"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8C3B85" w:rsidRPr="005D4B91" w:rsidRDefault="008C3B85" w:rsidP="005D4B91">
      <w:pPr>
        <w:tabs>
          <w:tab w:val="left" w:pos="177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понимать и использовать преимущества командной и индивидуальной работы; выбирать тематику и методы </w:t>
      </w:r>
      <w:r w:rsidRPr="005D4B91">
        <w:rPr>
          <w:rFonts w:ascii="Times New Roman" w:hAnsi="Times New Roman" w:cs="Times New Roman"/>
          <w:color w:val="000000"/>
          <w:sz w:val="28"/>
          <w:szCs w:val="28"/>
        </w:rPr>
        <w:lastRenderedPageBreak/>
        <w:t>совместных действий с учётом общих интересов, и возможностей каждого члена коллектива;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качество своего вклада и каждого участника команды в общий результат по разработанным критериям;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предлагать новые проекты, оценивать идеи с позиции новизны, оригинальности, практической значимости.</w:t>
      </w:r>
    </w:p>
    <w:p w:rsidR="002F6C3C" w:rsidRPr="005D4B91" w:rsidRDefault="002F6C3C" w:rsidP="005D4B91">
      <w:pPr>
        <w:autoSpaceDE/>
        <w:autoSpaceDN/>
        <w:adjustRightInd/>
        <w:ind w:firstLine="709"/>
        <w:rPr>
          <w:rFonts w:ascii="Times New Roman" w:hAnsi="Times New Roman" w:cs="Times New Roman"/>
          <w:color w:val="000000"/>
          <w:sz w:val="28"/>
          <w:szCs w:val="28"/>
        </w:rPr>
      </w:pPr>
    </w:p>
    <w:p w:rsidR="002F6C3C" w:rsidRPr="005D4B91" w:rsidRDefault="002F6C3C"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2F6C3C" w:rsidRPr="005D4B91" w:rsidRDefault="002F6C3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Требования к предметным результатам</w:t>
      </w:r>
      <w:r w:rsidRPr="005D4B91">
        <w:rPr>
          <w:rFonts w:ascii="Times New Roman" w:hAnsi="Times New Roman" w:cs="Times New Roman"/>
          <w:color w:val="000000"/>
          <w:sz w:val="28"/>
          <w:szCs w:val="28"/>
        </w:rPr>
        <w:t xml:space="preserve">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w:t>
      </w:r>
      <w:r w:rsidRPr="005D4B91">
        <w:rPr>
          <w:rFonts w:ascii="Times New Roman" w:hAnsi="Times New Roman" w:cs="Times New Roman"/>
          <w:b/>
          <w:sz w:val="28"/>
          <w:szCs w:val="28"/>
          <w:lang w:eastAsia="en-US"/>
        </w:rPr>
        <w:t xml:space="preserve"> </w:t>
      </w:r>
      <w:r w:rsidRPr="005D4B91">
        <w:rPr>
          <w:rFonts w:ascii="Times New Roman" w:hAnsi="Times New Roman" w:cs="Times New Roman"/>
          <w:color w:val="000000"/>
          <w:sz w:val="28"/>
          <w:szCs w:val="28"/>
        </w:rPr>
        <w:t>на пороговом уровне.</w:t>
      </w:r>
    </w:p>
    <w:p w:rsidR="002F6C3C" w:rsidRPr="005D4B91" w:rsidRDefault="002F6C3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Базовый (пороговый) уровень усвоения учебного предмета «</w:t>
      </w:r>
      <w:r w:rsidR="00786A12" w:rsidRPr="005D4B91">
        <w:rPr>
          <w:rFonts w:ascii="Times New Roman" w:hAnsi="Times New Roman" w:cs="Times New Roman"/>
          <w:i/>
          <w:color w:val="000000"/>
          <w:sz w:val="28"/>
          <w:szCs w:val="28"/>
        </w:rPr>
        <w:t>Немецкий</w:t>
      </w:r>
      <w:r w:rsidRPr="005D4B91">
        <w:rPr>
          <w:rFonts w:ascii="Times New Roman" w:hAnsi="Times New Roman" w:cs="Times New Roman"/>
          <w:i/>
          <w:color w:val="000000"/>
          <w:sz w:val="28"/>
          <w:szCs w:val="28"/>
        </w:rPr>
        <w:t xml:space="preserve"> язык</w:t>
      </w:r>
      <w:r w:rsidR="00786A12" w:rsidRPr="005D4B91">
        <w:rPr>
          <w:rFonts w:ascii="Times New Roman" w:hAnsi="Times New Roman" w:cs="Times New Roman"/>
          <w:i/>
          <w:color w:val="000000"/>
          <w:sz w:val="28"/>
          <w:szCs w:val="28"/>
        </w:rPr>
        <w:t>» (базовый уровень)</w:t>
      </w:r>
      <w:r w:rsidRPr="005D4B91">
        <w:rPr>
          <w:rFonts w:ascii="Times New Roman" w:hAnsi="Times New Roman" w:cs="Times New Roman"/>
          <w:color w:val="000000"/>
          <w:sz w:val="28"/>
          <w:szCs w:val="28"/>
        </w:rPr>
        <w:t xml:space="preserve">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2F6C3C" w:rsidRPr="005D4B91" w:rsidRDefault="002F6C3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w:t>
      </w:r>
    </w:p>
    <w:p w:rsidR="002F6C3C" w:rsidRPr="005D4B91" w:rsidRDefault="002F6C3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 xml:space="preserve">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564A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учебному «</w:t>
      </w:r>
      <w:r w:rsidR="00786A12" w:rsidRPr="005D4B91">
        <w:rPr>
          <w:rFonts w:ascii="Times New Roman" w:hAnsi="Times New Roman" w:cs="Times New Roman"/>
          <w:color w:val="000000"/>
          <w:sz w:val="28"/>
          <w:szCs w:val="28"/>
        </w:rPr>
        <w:t>Немецкий</w:t>
      </w:r>
      <w:r w:rsidRPr="005D4B91">
        <w:rPr>
          <w:rFonts w:ascii="Times New Roman" w:hAnsi="Times New Roman" w:cs="Times New Roman"/>
          <w:color w:val="000000"/>
          <w:sz w:val="28"/>
          <w:szCs w:val="28"/>
        </w:rPr>
        <w:t xml:space="preserve"> язык</w:t>
      </w:r>
      <w:r w:rsidR="00786A12" w:rsidRPr="005D4B91">
        <w:rPr>
          <w:rFonts w:ascii="Times New Roman" w:hAnsi="Times New Roman" w:cs="Times New Roman"/>
          <w:color w:val="000000"/>
          <w:sz w:val="28"/>
          <w:szCs w:val="28"/>
        </w:rPr>
        <w:t xml:space="preserve">» (базовый уровень) </w:t>
      </w:r>
      <w:r w:rsidRPr="005D4B91">
        <w:rPr>
          <w:rFonts w:ascii="Times New Roman" w:hAnsi="Times New Roman" w:cs="Times New Roman"/>
          <w:color w:val="000000"/>
          <w:sz w:val="28"/>
          <w:szCs w:val="28"/>
        </w:rPr>
        <w:t>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786A12" w:rsidRPr="005D4B91" w:rsidRDefault="00786A12" w:rsidP="005D4B91">
      <w:pPr>
        <w:widowControl/>
        <w:autoSpaceDE/>
        <w:autoSpaceDN/>
        <w:adjustRightInd/>
        <w:ind w:firstLine="709"/>
        <w:rPr>
          <w:rFonts w:ascii="Times New Roman" w:hAnsi="Times New Roman" w:cs="Times New Roman"/>
          <w:b/>
          <w:color w:val="000000"/>
          <w:sz w:val="28"/>
          <w:szCs w:val="28"/>
        </w:rPr>
      </w:pPr>
    </w:p>
    <w:p w:rsidR="002F6C3C" w:rsidRPr="005D4B91" w:rsidRDefault="002F6C3C" w:rsidP="005F6112">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2F6C3C" w:rsidRPr="005D4B91" w:rsidRDefault="002F6C3C" w:rsidP="005D4B91">
      <w:pPr>
        <w:tabs>
          <w:tab w:val="left" w:pos="1568"/>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К концу 10 класса обучающийся научится:</w:t>
      </w:r>
    </w:p>
    <w:p w:rsidR="002F6C3C" w:rsidRPr="005D4B91" w:rsidRDefault="002F6C3C"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2F6C3C" w:rsidRPr="005D4B91" w:rsidRDefault="002F6C3C"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до 14 фраз);</w:t>
      </w:r>
    </w:p>
    <w:p w:rsidR="002F6C3C"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w:t>
      </w:r>
      <w:r w:rsidR="00C411E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интересующей/запрашиваемой информации (время звучания текста/текстов для аудирования - до 2,5 минут);</w:t>
      </w:r>
    </w:p>
    <w:p w:rsidR="002F6C3C"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смысловое чтение: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w:t>
      </w:r>
      <w:r w:rsidR="002F6C3C" w:rsidRPr="005D4B91">
        <w:rPr>
          <w:rFonts w:ascii="Times New Roman" w:hAnsi="Times New Roman" w:cs="Times New Roman"/>
          <w:color w:val="000000"/>
          <w:sz w:val="28"/>
          <w:szCs w:val="28"/>
        </w:rPr>
        <w:t xml:space="preserve">лицы, диаграммы, графики </w:t>
      </w:r>
      <w:r w:rsidRPr="005D4B91">
        <w:rPr>
          <w:rFonts w:ascii="Times New Roman" w:hAnsi="Times New Roman" w:cs="Times New Roman"/>
          <w:color w:val="000000"/>
          <w:sz w:val="28"/>
          <w:szCs w:val="28"/>
        </w:rPr>
        <w:t>и так далее) и понимать представленную в них информацию;</w:t>
      </w:r>
    </w:p>
    <w:p w:rsidR="002F6C3C"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анкеты и формуляры, сообщая о себе основные сведения, в соответствии с нормами, принятыми в </w:t>
      </w:r>
      <w:r w:rsidRPr="005D4B91">
        <w:rPr>
          <w:rFonts w:ascii="Times New Roman" w:hAnsi="Times New Roman" w:cs="Times New Roman"/>
          <w:color w:val="000000"/>
          <w:sz w:val="28"/>
          <w:szCs w:val="28"/>
        </w:rPr>
        <w:lastRenderedPageBreak/>
        <w:t>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таблицу, кратко фиксируя содержание прочитанного/ прослушанного текста или дополняя информацию в таблице;</w:t>
      </w:r>
    </w:p>
    <w:p w:rsidR="00AF5691"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w:t>
      </w:r>
      <w:r w:rsidR="00AE4A7D" w:rsidRPr="005D4B91">
        <w:rPr>
          <w:rFonts w:ascii="Times New Roman" w:hAnsi="Times New Roman" w:cs="Times New Roman"/>
          <w:color w:val="000000"/>
          <w:sz w:val="28"/>
          <w:szCs w:val="28"/>
        </w:rPr>
        <w:t>й работы (объём - до 150 слов);</w:t>
      </w:r>
    </w:p>
    <w:p w:rsidR="00564A96"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w:t>
      </w:r>
      <w:r w:rsidR="00564A96" w:rsidRPr="005D4B91">
        <w:rPr>
          <w:rFonts w:ascii="Times New Roman" w:hAnsi="Times New Roman" w:cs="Times New Roman"/>
          <w:b/>
          <w:i/>
          <w:color w:val="000000"/>
          <w:sz w:val="28"/>
          <w:szCs w:val="28"/>
        </w:rPr>
        <w:t>ладеть фонетическими навыками: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512C4"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правильно писать изученные слова; </w:t>
      </w:r>
    </w:p>
    <w:p w:rsidR="00AF5691"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w:t>
      </w:r>
      <w:r w:rsidR="00AF5691" w:rsidRPr="005D4B91">
        <w:rPr>
          <w:rFonts w:ascii="Times New Roman" w:hAnsi="Times New Roman" w:cs="Times New Roman"/>
          <w:color w:val="000000"/>
          <w:sz w:val="28"/>
          <w:szCs w:val="28"/>
        </w:rPr>
        <w:t>ое сообщение личного характера.</w:t>
      </w:r>
    </w:p>
    <w:p w:rsidR="008512C4" w:rsidRPr="005D4B91" w:rsidRDefault="008512C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имена прилагательные при помощи суффиксов -ig, -lich, -isch, -los; имена существительные, имена прилагательные и наречия при помощи префикса un-;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глагола с основой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и основы существительного (die Kleinstadt);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 прилагательных (dunkelblau);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неопределённых форм глаголов (lesen -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w:t>
      </w:r>
      <w:r w:rsidR="008512C4" w:rsidRPr="005D4B91">
        <w:rPr>
          <w:rFonts w:ascii="Times New Roman" w:hAnsi="Times New Roman" w:cs="Times New Roman"/>
          <w:color w:val="000000"/>
          <w:sz w:val="28"/>
          <w:szCs w:val="28"/>
        </w:rPr>
        <w:t xml:space="preserve"> логичности устного/письменного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 предложения с конструкцией es gibt;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urn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требующие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w:t>
      </w:r>
      <w:r w:rsidRPr="005D4B91">
        <w:rPr>
          <w:rFonts w:ascii="Times New Roman" w:hAnsi="Times New Roman" w:cs="Times New Roman"/>
          <w:color w:val="000000"/>
          <w:sz w:val="28"/>
          <w:szCs w:val="28"/>
        </w:rPr>
        <w:lastRenderedPageBreak/>
        <w:t>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w:t>
      </w:r>
      <w:r w:rsidR="00AE4A7D" w:rsidRPr="005D4B91">
        <w:rPr>
          <w:rFonts w:ascii="Times New Roman" w:hAnsi="Times New Roman" w:cs="Times New Roman"/>
          <w:color w:val="000000"/>
          <w:sz w:val="28"/>
          <w:szCs w:val="28"/>
        </w:rPr>
        <w:t>ens, Perfekt, Prateritum, Futur</w:t>
      </w:r>
      <w:r w:rsidRPr="005D4B91">
        <w:rPr>
          <w:rFonts w:ascii="Times New Roman" w:hAnsi="Times New Roman" w:cs="Times New Roman"/>
          <w:color w:val="000000"/>
          <w:sz w:val="28"/>
          <w:szCs w:val="28"/>
        </w:rPr>
        <w: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1);</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wtirde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(mogen, wollen, konnen, miissen, diirfen, sollen)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подобных, darauf, dazu и тому подобных);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имен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управляющие винительным падежом;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управляющие и дательным (место), и винительным (направление) падежом.</w:t>
      </w:r>
    </w:p>
    <w:p w:rsidR="008512C4" w:rsidRPr="005D4B91" w:rsidRDefault="00564A96" w:rsidP="005D4B91">
      <w:pPr>
        <w:tabs>
          <w:tab w:val="left" w:pos="177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r w:rsidRPr="005D4B91">
        <w:rPr>
          <w:rFonts w:ascii="Times New Roman" w:hAnsi="Times New Roman" w:cs="Times New Roman"/>
          <w:color w:val="000000"/>
          <w:sz w:val="28"/>
          <w:szCs w:val="28"/>
        </w:rPr>
        <w:t xml:space="preserve"> </w:t>
      </w:r>
    </w:p>
    <w:p w:rsidR="00564A96" w:rsidRPr="005D4B91" w:rsidRDefault="00564A96" w:rsidP="005D4B91">
      <w:pPr>
        <w:tabs>
          <w:tab w:val="left" w:pos="177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официального</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наследии родной страны и страны/стран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родную страну и её культуру на иностранном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нормы вежл</w:t>
      </w:r>
      <w:r w:rsidR="008512C4" w:rsidRPr="005D4B91">
        <w:rPr>
          <w:rFonts w:ascii="Times New Roman" w:hAnsi="Times New Roman" w:cs="Times New Roman"/>
          <w:color w:val="000000"/>
          <w:sz w:val="28"/>
          <w:szCs w:val="28"/>
        </w:rPr>
        <w:t>ивости в межкультурном общении.</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8512C4" w:rsidRPr="005D4B91">
        <w:rPr>
          <w:rFonts w:ascii="Times New Roman" w:hAnsi="Times New Roman" w:cs="Times New Roman"/>
          <w:color w:val="000000"/>
          <w:sz w:val="28"/>
          <w:szCs w:val="28"/>
        </w:rPr>
        <w:t>овую и контекстуальную догадку.</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w:t>
      </w:r>
      <w:r w:rsidRPr="005D4B91">
        <w:rPr>
          <w:rFonts w:ascii="Times New Roman" w:hAnsi="Times New Roman" w:cs="Times New Roman"/>
          <w:b/>
          <w:color w:val="000000"/>
          <w:sz w:val="28"/>
          <w:szCs w:val="28"/>
        </w:rPr>
        <w:t>позволяющими</w:t>
      </w:r>
      <w:r w:rsidR="008512C4" w:rsidRPr="005D4B91">
        <w:rPr>
          <w:rFonts w:ascii="Times New Roman" w:hAnsi="Times New Roman" w:cs="Times New Roman"/>
          <w:color w:val="000000"/>
          <w:sz w:val="28"/>
          <w:szCs w:val="28"/>
        </w:rPr>
        <w:t>:</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иноязычные словари и справоч</w:t>
      </w:r>
      <w:r w:rsidR="008512C4" w:rsidRPr="005D4B91">
        <w:rPr>
          <w:rFonts w:ascii="Times New Roman" w:hAnsi="Times New Roman" w:cs="Times New Roman"/>
          <w:color w:val="000000"/>
          <w:sz w:val="28"/>
          <w:szCs w:val="28"/>
        </w:rPr>
        <w:t xml:space="preserve">ники, </w:t>
      </w:r>
      <w:r w:rsidR="000F0528" w:rsidRPr="005D4B91">
        <w:rPr>
          <w:rFonts w:ascii="Times New Roman" w:hAnsi="Times New Roman" w:cs="Times New Roman"/>
          <w:color w:val="000000"/>
          <w:sz w:val="28"/>
          <w:szCs w:val="28"/>
        </w:rPr>
        <w:t>в т.ч.</w:t>
      </w:r>
      <w:r w:rsidR="008512C4" w:rsidRPr="005D4B91">
        <w:rPr>
          <w:rFonts w:ascii="Times New Roman" w:hAnsi="Times New Roman" w:cs="Times New Roman"/>
          <w:color w:val="000000"/>
          <w:sz w:val="28"/>
          <w:szCs w:val="28"/>
        </w:rPr>
        <w:t xml:space="preserve"> информационно-</w:t>
      </w:r>
      <w:r w:rsidRPr="005D4B91">
        <w:rPr>
          <w:rFonts w:ascii="Times New Roman" w:hAnsi="Times New Roman" w:cs="Times New Roman"/>
          <w:color w:val="000000"/>
          <w:sz w:val="28"/>
          <w:szCs w:val="28"/>
        </w:rPr>
        <w:t xml:space="preserve">справочные системы в электронной форме; </w:t>
      </w:r>
    </w:p>
    <w:p w:rsidR="008512C4" w:rsidRPr="005D4B91" w:rsidRDefault="008512C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учебно-</w:t>
      </w:r>
      <w:r w:rsidR="00564A96" w:rsidRPr="005D4B91">
        <w:rPr>
          <w:rFonts w:ascii="Times New Roman" w:hAnsi="Times New Roman" w:cs="Times New Roman"/>
          <w:color w:val="000000"/>
          <w:sz w:val="28"/>
          <w:szCs w:val="28"/>
        </w:rPr>
        <w:t xml:space="preserve">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соблюдать правила информационной безопасности в ситуациях повседневной жизни и при работе в Интернете.</w:t>
      </w:r>
    </w:p>
    <w:p w:rsidR="008512C4" w:rsidRPr="005D4B91" w:rsidRDefault="008512C4" w:rsidP="005D4B91">
      <w:pPr>
        <w:autoSpaceDE/>
        <w:autoSpaceDN/>
        <w:adjustRightInd/>
        <w:ind w:firstLine="709"/>
        <w:rPr>
          <w:rFonts w:ascii="Times New Roman" w:hAnsi="Times New Roman" w:cs="Times New Roman"/>
          <w:color w:val="000000"/>
          <w:sz w:val="28"/>
          <w:szCs w:val="28"/>
        </w:rPr>
      </w:pPr>
    </w:p>
    <w:p w:rsidR="00AE4A7D" w:rsidRPr="005D4B91" w:rsidRDefault="00AE4A7D" w:rsidP="005F6112">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AE4A7D"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AE4A7D" w:rsidRPr="005D4B91" w:rsidRDefault="00AE4A7D"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AE4A7D" w:rsidRPr="005D4B91" w:rsidRDefault="00AE4A7D"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564A96" w:rsidRPr="005D4B91" w:rsidRDefault="00AE4A7D" w:rsidP="005D4B91">
      <w:pPr>
        <w:tabs>
          <w:tab w:val="left" w:pos="1730"/>
          <w:tab w:val="left" w:pos="71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устно излагать результаты выполненной </w:t>
      </w:r>
      <w:r w:rsidR="00564A96" w:rsidRPr="005D4B91">
        <w:rPr>
          <w:rFonts w:ascii="Times New Roman" w:hAnsi="Times New Roman" w:cs="Times New Roman"/>
          <w:color w:val="000000"/>
          <w:sz w:val="28"/>
          <w:szCs w:val="28"/>
        </w:rPr>
        <w:t>проектной работ</w:t>
      </w:r>
      <w:r w:rsidRPr="005D4B91">
        <w:rPr>
          <w:rFonts w:ascii="Times New Roman" w:hAnsi="Times New Roman" w:cs="Times New Roman"/>
          <w:color w:val="000000"/>
          <w:sz w:val="28"/>
          <w:szCs w:val="28"/>
        </w:rPr>
        <w:t xml:space="preserve">ы </w:t>
      </w:r>
      <w:r w:rsidR="00564A96" w:rsidRPr="005D4B91">
        <w:rPr>
          <w:rFonts w:ascii="Times New Roman" w:hAnsi="Times New Roman" w:cs="Times New Roman"/>
          <w:color w:val="000000"/>
          <w:sz w:val="28"/>
          <w:szCs w:val="28"/>
        </w:rPr>
        <w:t>(объём - 14-15 фраз);</w:t>
      </w:r>
    </w:p>
    <w:p w:rsidR="00AE4A7D" w:rsidRPr="005D4B91" w:rsidRDefault="00564A96" w:rsidP="005D4B91">
      <w:pPr>
        <w:tabs>
          <w:tab w:val="left" w:pos="1730"/>
          <w:tab w:val="left" w:pos="2995"/>
          <w:tab w:val="left" w:pos="4733"/>
          <w:tab w:val="left" w:pos="7191"/>
          <w:tab w:val="left" w:pos="86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аудирование:</w:t>
      </w:r>
      <w:r w:rsidRPr="005D4B91">
        <w:rPr>
          <w:rFonts w:ascii="Times New Roman" w:hAnsi="Times New Roman" w:cs="Times New Roman"/>
          <w:color w:val="000000"/>
          <w:sz w:val="28"/>
          <w:szCs w:val="28"/>
        </w:rPr>
        <w:t xml:space="preserve"> </w:t>
      </w:r>
    </w:p>
    <w:p w:rsidR="00564A96" w:rsidRPr="005D4B91" w:rsidRDefault="00564A96" w:rsidP="005D4B91">
      <w:pPr>
        <w:tabs>
          <w:tab w:val="left" w:pos="1730"/>
          <w:tab w:val="left" w:pos="2995"/>
          <w:tab w:val="left" w:pos="4733"/>
          <w:tab w:val="left" w:pos="7191"/>
          <w:tab w:val="left" w:pos="86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w:t>
      </w:r>
      <w:r w:rsidR="00AE4A7D" w:rsidRPr="005D4B91">
        <w:rPr>
          <w:rFonts w:ascii="Times New Roman" w:hAnsi="Times New Roman" w:cs="Times New Roman"/>
          <w:color w:val="000000"/>
          <w:sz w:val="28"/>
          <w:szCs w:val="28"/>
        </w:rPr>
        <w:t xml:space="preserve"> аутентичные тексты, содержащие отдельные неизученные языковые явления, с разной глубиной </w:t>
      </w:r>
      <w:r w:rsidRPr="005D4B91">
        <w:rPr>
          <w:rFonts w:ascii="Times New Roman" w:hAnsi="Times New Roman" w:cs="Times New Roman"/>
          <w:color w:val="000000"/>
          <w:sz w:val="28"/>
          <w:szCs w:val="28"/>
        </w:rP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смысловое чтение:</w:t>
      </w:r>
      <w:r w:rsidRPr="005D4B91">
        <w:rPr>
          <w:rFonts w:ascii="Times New Roman" w:hAnsi="Times New Roman" w:cs="Times New Roman"/>
          <w:color w:val="000000"/>
          <w:sz w:val="28"/>
          <w:szCs w:val="28"/>
        </w:rPr>
        <w:t xml:space="preserve">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AE4A7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для чтения - 600-800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читать про себя несплошные тексты (таблицы, диаграммы, графики) и понимать представленную в них информацию;</w:t>
      </w:r>
    </w:p>
    <w:p w:rsidR="00AE4A7D"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таблицу, кратко фиксируя содержание прочитанного/прослушанного текста или дополняя информацию в таблице;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w:t>
      </w:r>
      <w:r w:rsidR="00AE4A7D" w:rsidRPr="005D4B91">
        <w:rPr>
          <w:rFonts w:ascii="Times New Roman" w:hAnsi="Times New Roman" w:cs="Times New Roman"/>
          <w:color w:val="000000"/>
          <w:sz w:val="28"/>
          <w:szCs w:val="28"/>
        </w:rPr>
        <w:t>й работы (объём - до 180 слов);</w:t>
      </w:r>
    </w:p>
    <w:p w:rsidR="00564A96"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w:t>
      </w:r>
      <w:r w:rsidR="00564A96" w:rsidRPr="005D4B91">
        <w:rPr>
          <w:rFonts w:ascii="Times New Roman" w:hAnsi="Times New Roman" w:cs="Times New Roman"/>
          <w:b/>
          <w:i/>
          <w:color w:val="000000"/>
          <w:sz w:val="28"/>
          <w:szCs w:val="28"/>
        </w:rPr>
        <w:t>ладеть фонетическими навыками:</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E4A7D"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 оформлять электронн</w:t>
      </w:r>
      <w:r w:rsidR="00AE4A7D" w:rsidRPr="005D4B91">
        <w:rPr>
          <w:rFonts w:ascii="Times New Roman" w:hAnsi="Times New Roman" w:cs="Times New Roman"/>
          <w:color w:val="000000"/>
          <w:sz w:val="28"/>
          <w:szCs w:val="28"/>
        </w:rPr>
        <w:t>ое сообщение личного характера.</w:t>
      </w:r>
    </w:p>
    <w:p w:rsidR="00AE4A7D"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w:t>
      </w:r>
      <w:r w:rsidRPr="005D4B91">
        <w:rPr>
          <w:rFonts w:ascii="Times New Roman" w:hAnsi="Times New Roman" w:cs="Times New Roman"/>
          <w:color w:val="000000"/>
          <w:sz w:val="28"/>
          <w:szCs w:val="28"/>
        </w:rPr>
        <w:lastRenderedPageBreak/>
        <w:t>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при помощи суффиксов -ig, -lich, -isch, -los; имена существительные, имена прилагательные и наречия при помощи префикса un-;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глагола с основой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и основы существительного (die Kleinstadt);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 прилагательных (dunkelblau);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неопределённых форм глаголов (lesen -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w:t>
      </w:r>
      <w:r w:rsidR="00AE4A7D" w:rsidRPr="005D4B91">
        <w:rPr>
          <w:rFonts w:ascii="Times New Roman" w:hAnsi="Times New Roman" w:cs="Times New Roman"/>
          <w:color w:val="000000"/>
          <w:sz w:val="28"/>
          <w:szCs w:val="28"/>
        </w:rPr>
        <w:t xml:space="preserve">мы, антонимы, интернациональные </w:t>
      </w:r>
      <w:r w:rsidRPr="005D4B91">
        <w:rPr>
          <w:rFonts w:ascii="Times New Roman" w:hAnsi="Times New Roman" w:cs="Times New Roman"/>
          <w:color w:val="000000"/>
          <w:sz w:val="28"/>
          <w:szCs w:val="28"/>
        </w:rPr>
        <w:t>слова; сокращения и аббревиатуры;</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w:t>
      </w:r>
      <w:r w:rsidR="00AE4A7D" w:rsidRPr="005D4B91">
        <w:rPr>
          <w:rFonts w:ascii="Times New Roman" w:hAnsi="Times New Roman" w:cs="Times New Roman"/>
          <w:color w:val="000000"/>
          <w:sz w:val="28"/>
          <w:szCs w:val="28"/>
        </w:rPr>
        <w:t>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 предложения с конструкцией es gibt;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um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требующие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сложносочинённые предложения с сочинительными союзами und, aber, oder, sondem, denn, nicht nur ... sondem </w:t>
      </w:r>
      <w:r w:rsidRPr="005D4B91">
        <w:rPr>
          <w:rFonts w:ascii="Times New Roman" w:hAnsi="Times New Roman" w:cs="Times New Roman"/>
          <w:color w:val="000000"/>
          <w:sz w:val="28"/>
          <w:szCs w:val="28"/>
        </w:rPr>
        <w:lastRenderedPageBreak/>
        <w:t>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определительные с относит</w:t>
      </w:r>
      <w:r w:rsidR="008F2296" w:rsidRPr="005D4B91">
        <w:rPr>
          <w:rFonts w:ascii="Times New Roman" w:hAnsi="Times New Roman" w:cs="Times New Roman"/>
          <w:color w:val="000000"/>
          <w:sz w:val="28"/>
          <w:szCs w:val="28"/>
        </w:rPr>
        <w:t xml:space="preserve">ельными местоимениями die, der, </w:t>
      </w:r>
      <w:r w:rsidRPr="005D4B91">
        <w:rPr>
          <w:rFonts w:ascii="Times New Roman" w:hAnsi="Times New Roman" w:cs="Times New Roman"/>
          <w:color w:val="000000"/>
          <w:sz w:val="28"/>
          <w:szCs w:val="28"/>
        </w:rPr>
        <w:t xml:space="preserve">das;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уступки - с союзом obwohl;</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1);</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(mogen, wollen, konnen, miissen, dtirfen, sollen)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подобные, darauf, dazu и тому подобные); 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w:t>
      </w:r>
      <w:r w:rsidR="008F2296" w:rsidRPr="005D4B91">
        <w:rPr>
          <w:rFonts w:ascii="Times New Roman" w:hAnsi="Times New Roman" w:cs="Times New Roman"/>
          <w:color w:val="000000"/>
          <w:sz w:val="28"/>
          <w:szCs w:val="28"/>
        </w:rPr>
        <w:t>ительным (направление) падежом.</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w:t>
      </w:r>
      <w:r w:rsidR="008F2296" w:rsidRPr="005D4B91">
        <w:rPr>
          <w:rFonts w:ascii="Times New Roman" w:hAnsi="Times New Roman" w:cs="Times New Roman"/>
          <w:color w:val="000000"/>
          <w:sz w:val="28"/>
          <w:szCs w:val="28"/>
        </w:rPr>
        <w:t xml:space="preserve">зличия в ситуациях официального </w:t>
      </w:r>
      <w:r w:rsidRPr="005D4B91">
        <w:rPr>
          <w:rFonts w:ascii="Times New Roman" w:hAnsi="Times New Roman" w:cs="Times New Roman"/>
          <w:color w:val="000000"/>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 соблюдать нормы вежл</w:t>
      </w:r>
      <w:r w:rsidR="008F2296" w:rsidRPr="005D4B91">
        <w:rPr>
          <w:rFonts w:ascii="Times New Roman" w:hAnsi="Times New Roman" w:cs="Times New Roman"/>
          <w:color w:val="000000"/>
          <w:sz w:val="28"/>
          <w:szCs w:val="28"/>
        </w:rPr>
        <w:t>ивости в межкультурном общении.</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приёмы переработки информа</w:t>
      </w:r>
      <w:r w:rsidR="008F2296" w:rsidRPr="005D4B91">
        <w:rPr>
          <w:rFonts w:ascii="Times New Roman" w:hAnsi="Times New Roman" w:cs="Times New Roman"/>
          <w:color w:val="000000"/>
          <w:sz w:val="28"/>
          <w:szCs w:val="28"/>
        </w:rPr>
        <w:t xml:space="preserve">ции: при говорении - переспрос; </w:t>
      </w:r>
      <w:r w:rsidRPr="005D4B91">
        <w:rPr>
          <w:rFonts w:ascii="Times New Roman" w:hAnsi="Times New Roman" w:cs="Times New Roman"/>
          <w:color w:val="000000"/>
          <w:sz w:val="28"/>
          <w:szCs w:val="28"/>
        </w:rPr>
        <w:t>при говорении и письме - описание/перифраз/толкование; при чтении и аудировании - языковую и контекстуальную догадку.</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 позволяющими</w:t>
      </w:r>
      <w:r w:rsidR="008F2296" w:rsidRPr="005D4B91">
        <w:rPr>
          <w:rFonts w:ascii="Times New Roman" w:hAnsi="Times New Roman" w:cs="Times New Roman"/>
          <w:color w:val="000000"/>
          <w:sz w:val="28"/>
          <w:szCs w:val="28"/>
        </w:rPr>
        <w:t>:</w:t>
      </w:r>
    </w:p>
    <w:p w:rsidR="008F2296" w:rsidRPr="005D4B91" w:rsidRDefault="008F22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8F2296"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F2296"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00564A96" w:rsidRPr="005D4B91">
        <w:rPr>
          <w:rFonts w:ascii="Times New Roman" w:hAnsi="Times New Roman" w:cs="Times New Roman"/>
          <w:color w:val="000000"/>
          <w:sz w:val="28"/>
          <w:szCs w:val="28"/>
        </w:rPr>
        <w:t xml:space="preserve"> информационно-справочные системы в электронной форме; </w:t>
      </w:r>
    </w:p>
    <w:p w:rsidR="00786A12"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564A96" w:rsidRPr="005D4B91">
        <w:rPr>
          <w:rFonts w:ascii="Times New Roman" w:hAnsi="Times New Roman" w:cs="Times New Roman"/>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p w:rsidR="00564A96"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облю</w:t>
      </w:r>
      <w:r w:rsidR="00564A96" w:rsidRPr="005D4B91">
        <w:rPr>
          <w:rFonts w:ascii="Times New Roman" w:hAnsi="Times New Roman" w:cs="Times New Roman"/>
          <w:color w:val="000000"/>
          <w:sz w:val="28"/>
          <w:szCs w:val="28"/>
        </w:rPr>
        <w:t>дать правила информационной безопасности в ситуациях повседневной жизни и при работе в Интернете.</w:t>
      </w:r>
    </w:p>
    <w:p w:rsidR="00862860" w:rsidRDefault="00862860" w:rsidP="00862860">
      <w:pPr>
        <w:ind w:left="120"/>
      </w:pPr>
      <w:r>
        <w:rPr>
          <w:rFonts w:ascii="Times New Roman" w:hAnsi="Times New Roman"/>
          <w:b/>
          <w:color w:val="000000"/>
          <w:sz w:val="28"/>
        </w:rPr>
        <w:t xml:space="preserve">ТЕМАТИЧЕСКОЕ ПЛАНИРОВАНИЕ </w:t>
      </w:r>
    </w:p>
    <w:p w:rsidR="00862860" w:rsidRDefault="00862860" w:rsidP="00862860">
      <w:pPr>
        <w:ind w:left="120"/>
      </w:pPr>
      <w:r>
        <w:rPr>
          <w:rFonts w:ascii="Times New Roman" w:hAnsi="Times New Roman"/>
          <w:b/>
          <w:color w:val="000000"/>
          <w:sz w:val="28"/>
        </w:rPr>
        <w:t xml:space="preserve"> 10 КЛАСС </w:t>
      </w:r>
    </w:p>
    <w:tbl>
      <w:tblPr>
        <w:tblW w:w="9889" w:type="dxa"/>
        <w:tblInd w:w="-8" w:type="dxa"/>
        <w:tblLayout w:type="fixed"/>
        <w:tblCellMar>
          <w:top w:w="50" w:type="dxa"/>
          <w:left w:w="100" w:type="dxa"/>
        </w:tblCellMar>
        <w:tblLook w:val="04A0" w:firstRow="1" w:lastRow="0" w:firstColumn="1" w:lastColumn="0" w:noHBand="0" w:noVBand="1"/>
      </w:tblPr>
      <w:tblGrid>
        <w:gridCol w:w="589"/>
        <w:gridCol w:w="3601"/>
        <w:gridCol w:w="1270"/>
        <w:gridCol w:w="1311"/>
        <w:gridCol w:w="992"/>
        <w:gridCol w:w="2126"/>
      </w:tblGrid>
      <w:tr w:rsidR="00862860" w:rsidTr="00862860">
        <w:trPr>
          <w:trHeight w:val="144"/>
        </w:trPr>
        <w:tc>
          <w:tcPr>
            <w:tcW w:w="589" w:type="dxa"/>
            <w:vMerge w:val="restart"/>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b/>
                <w:color w:val="000000"/>
              </w:rPr>
              <w:t>№ п/п</w:t>
            </w:r>
          </w:p>
          <w:p w:rsidR="00862860" w:rsidRDefault="00862860" w:rsidP="00862860">
            <w:pPr>
              <w:ind w:left="135"/>
            </w:pPr>
          </w:p>
        </w:tc>
        <w:tc>
          <w:tcPr>
            <w:tcW w:w="3601" w:type="dxa"/>
            <w:vMerge w:val="restart"/>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b/>
                <w:color w:val="000000"/>
              </w:rPr>
              <w:t>Наименование разделов и тем программы</w:t>
            </w:r>
          </w:p>
          <w:p w:rsidR="00862860" w:rsidRDefault="00862860" w:rsidP="00862860">
            <w:pPr>
              <w:ind w:left="135"/>
            </w:pPr>
          </w:p>
        </w:tc>
        <w:tc>
          <w:tcPr>
            <w:tcW w:w="3573" w:type="dxa"/>
            <w:gridSpan w:val="3"/>
            <w:tcBorders>
              <w:top w:val="single" w:sz="6" w:space="0" w:color="000000"/>
              <w:left w:val="single" w:sz="6" w:space="0" w:color="000000"/>
              <w:bottom w:val="single" w:sz="6" w:space="0" w:color="000000"/>
              <w:right w:val="single" w:sz="6" w:space="0" w:color="000000"/>
            </w:tcBorders>
            <w:vAlign w:val="center"/>
          </w:tcPr>
          <w:p w:rsidR="00862860" w:rsidRDefault="00862860" w:rsidP="00862860">
            <w:r>
              <w:rPr>
                <w:rFonts w:ascii="Times New Roman" w:hAnsi="Times New Roman"/>
                <w:b/>
                <w:color w:val="000000"/>
              </w:rPr>
              <w:t>Количество часов</w:t>
            </w:r>
          </w:p>
        </w:tc>
        <w:tc>
          <w:tcPr>
            <w:tcW w:w="2126"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b/>
                <w:color w:val="000000"/>
              </w:rPr>
              <w:t>Электронные (цифровые) образовательные ресурсы</w:t>
            </w:r>
          </w:p>
          <w:p w:rsidR="00862860" w:rsidRDefault="00862860" w:rsidP="00862860">
            <w:pPr>
              <w:ind w:left="135"/>
            </w:pPr>
          </w:p>
        </w:tc>
      </w:tr>
      <w:tr w:rsidR="00862860" w:rsidTr="00862860">
        <w:trPr>
          <w:trHeight w:val="144"/>
        </w:trPr>
        <w:tc>
          <w:tcPr>
            <w:tcW w:w="589" w:type="dxa"/>
            <w:vMerge/>
            <w:tcBorders>
              <w:left w:val="single" w:sz="6" w:space="0" w:color="000000"/>
              <w:bottom w:val="single" w:sz="6" w:space="0" w:color="000000"/>
              <w:right w:val="single" w:sz="6" w:space="0" w:color="000000"/>
            </w:tcBorders>
          </w:tcPr>
          <w:p w:rsidR="00862860" w:rsidRDefault="00862860" w:rsidP="00862860"/>
        </w:tc>
        <w:tc>
          <w:tcPr>
            <w:tcW w:w="3601" w:type="dxa"/>
            <w:vMerge/>
            <w:tcBorders>
              <w:left w:val="single" w:sz="6" w:space="0" w:color="000000"/>
              <w:bottom w:val="single" w:sz="6" w:space="0" w:color="000000"/>
              <w:right w:val="single" w:sz="6" w:space="0" w:color="000000"/>
            </w:tcBorders>
          </w:tcPr>
          <w:p w:rsidR="00862860" w:rsidRDefault="00862860" w:rsidP="00862860"/>
        </w:tc>
        <w:tc>
          <w:tcPr>
            <w:tcW w:w="1270"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b/>
                <w:color w:val="000000"/>
              </w:rPr>
              <w:t>Всего</w:t>
            </w:r>
          </w:p>
          <w:p w:rsidR="00862860" w:rsidRDefault="00862860" w:rsidP="00862860">
            <w:pPr>
              <w:ind w:left="135"/>
            </w:pPr>
          </w:p>
        </w:tc>
        <w:tc>
          <w:tcPr>
            <w:tcW w:w="131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b/>
                <w:color w:val="000000"/>
              </w:rPr>
              <w:t>Контрольные работы</w:t>
            </w:r>
          </w:p>
          <w:p w:rsidR="00862860" w:rsidRDefault="00862860" w:rsidP="00862860">
            <w:pPr>
              <w:ind w:left="135"/>
            </w:pPr>
          </w:p>
        </w:tc>
        <w:tc>
          <w:tcPr>
            <w:tcW w:w="992"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b/>
                <w:color w:val="000000"/>
              </w:rPr>
              <w:t>Практические работы</w:t>
            </w:r>
          </w:p>
          <w:p w:rsidR="00862860" w:rsidRDefault="00862860" w:rsidP="00862860">
            <w:pPr>
              <w:ind w:left="135"/>
            </w:pPr>
          </w:p>
        </w:tc>
        <w:tc>
          <w:tcPr>
            <w:tcW w:w="2126" w:type="dxa"/>
            <w:tcBorders>
              <w:left w:val="single" w:sz="6" w:space="0" w:color="000000"/>
              <w:bottom w:val="single" w:sz="6" w:space="0" w:color="000000"/>
              <w:right w:val="single" w:sz="6" w:space="0" w:color="000000"/>
            </w:tcBorders>
          </w:tcPr>
          <w:p w:rsidR="00862860" w:rsidRDefault="00862860" w:rsidP="00862860"/>
        </w:tc>
      </w:tr>
      <w:tr w:rsidR="00862860" w:rsidRPr="003B31F7" w:rsidTr="00862860">
        <w:trPr>
          <w:trHeight w:val="144"/>
        </w:trPr>
        <w:tc>
          <w:tcPr>
            <w:tcW w:w="589"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r>
              <w:rPr>
                <w:rFonts w:ascii="Times New Roman" w:hAnsi="Times New Roman"/>
                <w:color w:val="000000"/>
              </w:rPr>
              <w:t>1</w:t>
            </w:r>
          </w:p>
        </w:tc>
        <w:tc>
          <w:tcPr>
            <w:tcW w:w="360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sidRPr="00CF3366">
              <w:rPr>
                <w:rFonts w:ascii="Times New Roman" w:hAnsi="Times New Roman"/>
                <w:color w:val="000000"/>
              </w:rPr>
              <w:t xml:space="preserve">Повседневная жизнь семьи. Межличностные отношения в семье, с друзьями и знакомыми. </w:t>
            </w:r>
            <w:r>
              <w:rPr>
                <w:rFonts w:ascii="Times New Roman" w:hAnsi="Times New Roman"/>
                <w:color w:val="000000"/>
              </w:rPr>
              <w:t>Конфликтные ситуации, их предупреждение и разрешение</w:t>
            </w:r>
          </w:p>
        </w:tc>
        <w:tc>
          <w:tcPr>
            <w:tcW w:w="1270"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8</w:t>
            </w:r>
          </w:p>
        </w:tc>
        <w:tc>
          <w:tcPr>
            <w:tcW w:w="131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0.5</w:t>
            </w:r>
          </w:p>
        </w:tc>
        <w:tc>
          <w:tcPr>
            <w:tcW w:w="992"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2126" w:type="dxa"/>
            <w:tcBorders>
              <w:top w:val="single" w:sz="6" w:space="0" w:color="000000"/>
              <w:left w:val="single" w:sz="6" w:space="0" w:color="000000"/>
              <w:bottom w:val="single" w:sz="6" w:space="0" w:color="000000"/>
              <w:right w:val="single" w:sz="6" w:space="0" w:color="000000"/>
            </w:tcBorders>
            <w:vAlign w:val="center"/>
          </w:tcPr>
          <w:p w:rsidR="00862860" w:rsidRPr="00862860" w:rsidRDefault="00862860" w:rsidP="00862860">
            <w:pPr>
              <w:ind w:left="135"/>
              <w:rPr>
                <w:lang w:val="en-US"/>
              </w:rPr>
            </w:pPr>
            <w:r w:rsidRPr="00862860">
              <w:rPr>
                <w:rFonts w:ascii="Times New Roman" w:hAnsi="Times New Roman"/>
                <w:color w:val="000000"/>
                <w:lang w:val="en-US"/>
              </w:rPr>
              <w:t>wordwall.net educaplay.com resh.edu.ru</w:t>
            </w:r>
          </w:p>
        </w:tc>
      </w:tr>
      <w:tr w:rsidR="00862860" w:rsidRPr="003B31F7" w:rsidTr="00862860">
        <w:trPr>
          <w:trHeight w:val="144"/>
        </w:trPr>
        <w:tc>
          <w:tcPr>
            <w:tcW w:w="589"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r>
              <w:rPr>
                <w:rFonts w:ascii="Times New Roman" w:hAnsi="Times New Roman"/>
                <w:color w:val="000000"/>
              </w:rPr>
              <w:t>2</w:t>
            </w:r>
          </w:p>
        </w:tc>
        <w:tc>
          <w:tcPr>
            <w:tcW w:w="360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color w:val="000000"/>
              </w:rPr>
              <w:t>Внешность и характеристика человека, литературного персонажа</w:t>
            </w:r>
          </w:p>
        </w:tc>
        <w:tc>
          <w:tcPr>
            <w:tcW w:w="1270"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2</w:t>
            </w:r>
          </w:p>
        </w:tc>
        <w:tc>
          <w:tcPr>
            <w:tcW w:w="131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992"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2126" w:type="dxa"/>
            <w:tcBorders>
              <w:top w:val="single" w:sz="6" w:space="0" w:color="000000"/>
              <w:left w:val="single" w:sz="6" w:space="0" w:color="000000"/>
              <w:bottom w:val="single" w:sz="6" w:space="0" w:color="000000"/>
              <w:right w:val="single" w:sz="6" w:space="0" w:color="000000"/>
            </w:tcBorders>
            <w:vAlign w:val="center"/>
          </w:tcPr>
          <w:p w:rsidR="00862860" w:rsidRPr="00862860" w:rsidRDefault="00862860" w:rsidP="00862860">
            <w:pPr>
              <w:ind w:left="135"/>
              <w:rPr>
                <w:lang w:val="en-US"/>
              </w:rPr>
            </w:pPr>
            <w:r w:rsidRPr="00862860">
              <w:rPr>
                <w:rFonts w:ascii="Times New Roman" w:hAnsi="Times New Roman"/>
                <w:color w:val="000000"/>
                <w:lang w:val="en-US"/>
              </w:rPr>
              <w:t>wordwall.net educaplay.com resh.edu.ru</w:t>
            </w:r>
          </w:p>
        </w:tc>
      </w:tr>
      <w:tr w:rsidR="00862860" w:rsidRPr="003B31F7" w:rsidTr="00862860">
        <w:trPr>
          <w:trHeight w:val="144"/>
        </w:trPr>
        <w:tc>
          <w:tcPr>
            <w:tcW w:w="589"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r>
              <w:rPr>
                <w:rFonts w:ascii="Times New Roman" w:hAnsi="Times New Roman"/>
                <w:color w:val="000000"/>
              </w:rPr>
              <w:t>3</w:t>
            </w:r>
          </w:p>
        </w:tc>
        <w:tc>
          <w:tcPr>
            <w:tcW w:w="360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color w:val="000000"/>
              </w:rPr>
              <w:t xml:space="preserve">Здоровый образ жизни и забота о здоровье: режим труда и отдыха, спорт, сбалансированное питание, посещение </w:t>
            </w:r>
            <w:r>
              <w:rPr>
                <w:rFonts w:ascii="Times New Roman" w:hAnsi="Times New Roman"/>
                <w:color w:val="000000"/>
              </w:rPr>
              <w:lastRenderedPageBreak/>
              <w:t>врача. Отказ от вредных привычек</w:t>
            </w:r>
          </w:p>
        </w:tc>
        <w:tc>
          <w:tcPr>
            <w:tcW w:w="1270"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lastRenderedPageBreak/>
              <w:t xml:space="preserve"> 9</w:t>
            </w:r>
          </w:p>
        </w:tc>
        <w:tc>
          <w:tcPr>
            <w:tcW w:w="131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0.5</w:t>
            </w:r>
          </w:p>
        </w:tc>
        <w:tc>
          <w:tcPr>
            <w:tcW w:w="992"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2126" w:type="dxa"/>
            <w:tcBorders>
              <w:top w:val="single" w:sz="6" w:space="0" w:color="000000"/>
              <w:left w:val="single" w:sz="6" w:space="0" w:color="000000"/>
              <w:bottom w:val="single" w:sz="6" w:space="0" w:color="000000"/>
              <w:right w:val="single" w:sz="6" w:space="0" w:color="000000"/>
            </w:tcBorders>
            <w:vAlign w:val="center"/>
          </w:tcPr>
          <w:p w:rsidR="00862860" w:rsidRPr="00862860" w:rsidRDefault="00862860" w:rsidP="00862860">
            <w:pPr>
              <w:ind w:left="135"/>
              <w:rPr>
                <w:lang w:val="en-US"/>
              </w:rPr>
            </w:pPr>
            <w:r w:rsidRPr="00862860">
              <w:rPr>
                <w:rFonts w:ascii="Times New Roman" w:hAnsi="Times New Roman"/>
                <w:color w:val="000000"/>
                <w:lang w:val="en-US"/>
              </w:rPr>
              <w:t>wordwall.net educaplay.com resh.edu.ru</w:t>
            </w:r>
          </w:p>
        </w:tc>
      </w:tr>
      <w:tr w:rsidR="00862860" w:rsidRPr="003B31F7" w:rsidTr="00862860">
        <w:trPr>
          <w:trHeight w:val="144"/>
        </w:trPr>
        <w:tc>
          <w:tcPr>
            <w:tcW w:w="589"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r>
              <w:rPr>
                <w:rFonts w:ascii="Times New Roman" w:hAnsi="Times New Roman"/>
                <w:color w:val="000000"/>
              </w:rPr>
              <w:lastRenderedPageBreak/>
              <w:t>4</w:t>
            </w:r>
          </w:p>
        </w:tc>
        <w:tc>
          <w:tcPr>
            <w:tcW w:w="360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color w:val="000000"/>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tc>
        <w:tc>
          <w:tcPr>
            <w:tcW w:w="1270"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13</w:t>
            </w:r>
          </w:p>
        </w:tc>
        <w:tc>
          <w:tcPr>
            <w:tcW w:w="131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1</w:t>
            </w:r>
          </w:p>
        </w:tc>
        <w:tc>
          <w:tcPr>
            <w:tcW w:w="992"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2126" w:type="dxa"/>
            <w:tcBorders>
              <w:top w:val="single" w:sz="6" w:space="0" w:color="000000"/>
              <w:left w:val="single" w:sz="6" w:space="0" w:color="000000"/>
              <w:bottom w:val="single" w:sz="6" w:space="0" w:color="000000"/>
              <w:right w:val="single" w:sz="6" w:space="0" w:color="000000"/>
            </w:tcBorders>
            <w:vAlign w:val="center"/>
          </w:tcPr>
          <w:p w:rsidR="00862860" w:rsidRPr="00862860" w:rsidRDefault="00862860" w:rsidP="00862860">
            <w:pPr>
              <w:ind w:left="135"/>
              <w:rPr>
                <w:lang w:val="en-US"/>
              </w:rPr>
            </w:pPr>
            <w:r w:rsidRPr="00862860">
              <w:rPr>
                <w:rFonts w:ascii="Times New Roman" w:hAnsi="Times New Roman"/>
                <w:color w:val="000000"/>
                <w:lang w:val="en-US"/>
              </w:rPr>
              <w:t>wordwall.net educaplay.com resh.edu.ru</w:t>
            </w:r>
          </w:p>
        </w:tc>
      </w:tr>
      <w:tr w:rsidR="00862860" w:rsidRPr="003B31F7" w:rsidTr="00862860">
        <w:trPr>
          <w:trHeight w:val="144"/>
        </w:trPr>
        <w:tc>
          <w:tcPr>
            <w:tcW w:w="589"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r>
              <w:rPr>
                <w:rFonts w:ascii="Times New Roman" w:hAnsi="Times New Roman"/>
                <w:color w:val="000000"/>
              </w:rPr>
              <w:t>5</w:t>
            </w:r>
          </w:p>
        </w:tc>
        <w:tc>
          <w:tcPr>
            <w:tcW w:w="360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color w:val="000000"/>
              </w:rP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tc>
        <w:tc>
          <w:tcPr>
            <w:tcW w:w="1270"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9</w:t>
            </w:r>
          </w:p>
        </w:tc>
        <w:tc>
          <w:tcPr>
            <w:tcW w:w="131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0.5</w:t>
            </w:r>
          </w:p>
        </w:tc>
        <w:tc>
          <w:tcPr>
            <w:tcW w:w="992"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2126" w:type="dxa"/>
            <w:tcBorders>
              <w:top w:val="single" w:sz="6" w:space="0" w:color="000000"/>
              <w:left w:val="single" w:sz="6" w:space="0" w:color="000000"/>
              <w:bottom w:val="single" w:sz="6" w:space="0" w:color="000000"/>
              <w:right w:val="single" w:sz="6" w:space="0" w:color="000000"/>
            </w:tcBorders>
            <w:vAlign w:val="center"/>
          </w:tcPr>
          <w:p w:rsidR="00862860" w:rsidRPr="00862860" w:rsidRDefault="00862860" w:rsidP="00862860">
            <w:pPr>
              <w:ind w:left="135"/>
              <w:rPr>
                <w:lang w:val="en-US"/>
              </w:rPr>
            </w:pPr>
            <w:r w:rsidRPr="00862860">
              <w:rPr>
                <w:rFonts w:ascii="Times New Roman" w:hAnsi="Times New Roman"/>
                <w:color w:val="000000"/>
                <w:lang w:val="en-US"/>
              </w:rPr>
              <w:t>wordwall.net educaplay.com resh.edu.ru</w:t>
            </w:r>
          </w:p>
        </w:tc>
      </w:tr>
      <w:tr w:rsidR="00862860" w:rsidRPr="003B31F7" w:rsidTr="00862860">
        <w:trPr>
          <w:trHeight w:val="144"/>
        </w:trPr>
        <w:tc>
          <w:tcPr>
            <w:tcW w:w="589"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r>
              <w:rPr>
                <w:rFonts w:ascii="Times New Roman" w:hAnsi="Times New Roman"/>
                <w:color w:val="000000"/>
              </w:rPr>
              <w:t>6</w:t>
            </w:r>
          </w:p>
        </w:tc>
        <w:tc>
          <w:tcPr>
            <w:tcW w:w="360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color w:val="000000"/>
              </w:rPr>
              <w:t>Молодежь в современном обществе. Досуг молодежи: чтение, кино, театр, музыка, музеи, Интернет, компьютерные игры. Любовь и дружба</w:t>
            </w:r>
          </w:p>
        </w:tc>
        <w:tc>
          <w:tcPr>
            <w:tcW w:w="1270"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9</w:t>
            </w:r>
          </w:p>
        </w:tc>
        <w:tc>
          <w:tcPr>
            <w:tcW w:w="131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0.5</w:t>
            </w:r>
          </w:p>
        </w:tc>
        <w:tc>
          <w:tcPr>
            <w:tcW w:w="992"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2126" w:type="dxa"/>
            <w:tcBorders>
              <w:top w:val="single" w:sz="6" w:space="0" w:color="000000"/>
              <w:left w:val="single" w:sz="6" w:space="0" w:color="000000"/>
              <w:bottom w:val="single" w:sz="6" w:space="0" w:color="000000"/>
              <w:right w:val="single" w:sz="6" w:space="0" w:color="000000"/>
            </w:tcBorders>
            <w:vAlign w:val="center"/>
          </w:tcPr>
          <w:p w:rsidR="00862860" w:rsidRPr="00862860" w:rsidRDefault="00862860" w:rsidP="00862860">
            <w:pPr>
              <w:ind w:left="135"/>
              <w:rPr>
                <w:lang w:val="en-US"/>
              </w:rPr>
            </w:pPr>
            <w:r w:rsidRPr="00862860">
              <w:rPr>
                <w:rFonts w:ascii="Times New Roman" w:hAnsi="Times New Roman"/>
                <w:color w:val="000000"/>
                <w:lang w:val="en-US"/>
              </w:rPr>
              <w:t>wordwall.net educaplay.com resh.edu.ru</w:t>
            </w:r>
          </w:p>
        </w:tc>
      </w:tr>
      <w:tr w:rsidR="00862860" w:rsidRPr="003B31F7" w:rsidTr="00862860">
        <w:trPr>
          <w:trHeight w:val="144"/>
        </w:trPr>
        <w:tc>
          <w:tcPr>
            <w:tcW w:w="589"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r>
              <w:rPr>
                <w:rFonts w:ascii="Times New Roman" w:hAnsi="Times New Roman"/>
                <w:color w:val="000000"/>
              </w:rPr>
              <w:t>7</w:t>
            </w:r>
          </w:p>
        </w:tc>
        <w:tc>
          <w:tcPr>
            <w:tcW w:w="360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color w:val="000000"/>
              </w:rPr>
              <w:t>Покупки: одежда, обувь, продукты питания. Карманные деньги. Молодежная мода</w:t>
            </w:r>
          </w:p>
        </w:tc>
        <w:tc>
          <w:tcPr>
            <w:tcW w:w="1270"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8</w:t>
            </w:r>
          </w:p>
        </w:tc>
        <w:tc>
          <w:tcPr>
            <w:tcW w:w="131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0.5</w:t>
            </w:r>
          </w:p>
        </w:tc>
        <w:tc>
          <w:tcPr>
            <w:tcW w:w="992"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2126" w:type="dxa"/>
            <w:tcBorders>
              <w:top w:val="single" w:sz="6" w:space="0" w:color="000000"/>
              <w:left w:val="single" w:sz="6" w:space="0" w:color="000000"/>
              <w:bottom w:val="single" w:sz="6" w:space="0" w:color="000000"/>
              <w:right w:val="single" w:sz="6" w:space="0" w:color="000000"/>
            </w:tcBorders>
            <w:vAlign w:val="center"/>
          </w:tcPr>
          <w:p w:rsidR="00862860" w:rsidRPr="00862860" w:rsidRDefault="00862860" w:rsidP="00862860">
            <w:pPr>
              <w:ind w:left="135"/>
              <w:rPr>
                <w:lang w:val="en-US"/>
              </w:rPr>
            </w:pPr>
            <w:r w:rsidRPr="00862860">
              <w:rPr>
                <w:rFonts w:ascii="Times New Roman" w:hAnsi="Times New Roman"/>
                <w:color w:val="000000"/>
                <w:lang w:val="en-US"/>
              </w:rPr>
              <w:t>wordwall.net educaplay.com resh.edu.ru</w:t>
            </w:r>
          </w:p>
        </w:tc>
      </w:tr>
      <w:tr w:rsidR="00862860" w:rsidRPr="003B31F7" w:rsidTr="00862860">
        <w:trPr>
          <w:trHeight w:val="144"/>
        </w:trPr>
        <w:tc>
          <w:tcPr>
            <w:tcW w:w="589"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r>
              <w:rPr>
                <w:rFonts w:ascii="Times New Roman" w:hAnsi="Times New Roman"/>
                <w:color w:val="000000"/>
              </w:rPr>
              <w:t>8</w:t>
            </w:r>
          </w:p>
        </w:tc>
        <w:tc>
          <w:tcPr>
            <w:tcW w:w="360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color w:val="000000"/>
              </w:rPr>
              <w:t>Туризм. Виды отдыха. Путешествия по России и зарубежным странам</w:t>
            </w:r>
          </w:p>
        </w:tc>
        <w:tc>
          <w:tcPr>
            <w:tcW w:w="1270"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5</w:t>
            </w:r>
          </w:p>
        </w:tc>
        <w:tc>
          <w:tcPr>
            <w:tcW w:w="131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992"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2126" w:type="dxa"/>
            <w:tcBorders>
              <w:top w:val="single" w:sz="6" w:space="0" w:color="000000"/>
              <w:left w:val="single" w:sz="6" w:space="0" w:color="000000"/>
              <w:bottom w:val="single" w:sz="6" w:space="0" w:color="000000"/>
              <w:right w:val="single" w:sz="6" w:space="0" w:color="000000"/>
            </w:tcBorders>
            <w:vAlign w:val="center"/>
          </w:tcPr>
          <w:p w:rsidR="00862860" w:rsidRPr="00862860" w:rsidRDefault="00862860" w:rsidP="00862860">
            <w:pPr>
              <w:ind w:left="135"/>
              <w:rPr>
                <w:lang w:val="en-US"/>
              </w:rPr>
            </w:pPr>
            <w:r w:rsidRPr="00862860">
              <w:rPr>
                <w:rFonts w:ascii="Times New Roman" w:hAnsi="Times New Roman"/>
                <w:color w:val="000000"/>
                <w:lang w:val="en-US"/>
              </w:rPr>
              <w:t>wordwall.net educaplay.com resh.edu.ru</w:t>
            </w:r>
          </w:p>
        </w:tc>
      </w:tr>
      <w:tr w:rsidR="00862860" w:rsidRPr="003B31F7" w:rsidTr="00862860">
        <w:trPr>
          <w:trHeight w:val="144"/>
        </w:trPr>
        <w:tc>
          <w:tcPr>
            <w:tcW w:w="589"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r>
              <w:rPr>
                <w:rFonts w:ascii="Times New Roman" w:hAnsi="Times New Roman"/>
                <w:color w:val="000000"/>
              </w:rPr>
              <w:lastRenderedPageBreak/>
              <w:t>9</w:t>
            </w:r>
          </w:p>
        </w:tc>
        <w:tc>
          <w:tcPr>
            <w:tcW w:w="360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color w:val="000000"/>
              </w:rPr>
              <w:t>Проблемы экологии. Защита окружающей среды. Стихийные бедствия</w:t>
            </w:r>
          </w:p>
        </w:tc>
        <w:tc>
          <w:tcPr>
            <w:tcW w:w="1270"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10</w:t>
            </w:r>
          </w:p>
        </w:tc>
        <w:tc>
          <w:tcPr>
            <w:tcW w:w="131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1</w:t>
            </w:r>
          </w:p>
        </w:tc>
        <w:tc>
          <w:tcPr>
            <w:tcW w:w="992"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2126" w:type="dxa"/>
            <w:tcBorders>
              <w:top w:val="single" w:sz="6" w:space="0" w:color="000000"/>
              <w:left w:val="single" w:sz="6" w:space="0" w:color="000000"/>
              <w:bottom w:val="single" w:sz="6" w:space="0" w:color="000000"/>
              <w:right w:val="single" w:sz="6" w:space="0" w:color="000000"/>
            </w:tcBorders>
            <w:vAlign w:val="center"/>
          </w:tcPr>
          <w:p w:rsidR="00862860" w:rsidRPr="00862860" w:rsidRDefault="00862860" w:rsidP="00862860">
            <w:pPr>
              <w:ind w:left="135"/>
              <w:rPr>
                <w:lang w:val="en-US"/>
              </w:rPr>
            </w:pPr>
            <w:r w:rsidRPr="00862860">
              <w:rPr>
                <w:rFonts w:ascii="Times New Roman" w:hAnsi="Times New Roman"/>
                <w:color w:val="000000"/>
                <w:lang w:val="en-US"/>
              </w:rPr>
              <w:t>wordwall.net educaplay.com resh.edu.ru</w:t>
            </w:r>
          </w:p>
        </w:tc>
      </w:tr>
      <w:tr w:rsidR="00862860" w:rsidRPr="003B31F7" w:rsidTr="00862860">
        <w:trPr>
          <w:trHeight w:val="144"/>
        </w:trPr>
        <w:tc>
          <w:tcPr>
            <w:tcW w:w="589"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r>
              <w:rPr>
                <w:rFonts w:ascii="Times New Roman" w:hAnsi="Times New Roman"/>
                <w:color w:val="000000"/>
              </w:rPr>
              <w:t>10</w:t>
            </w:r>
          </w:p>
        </w:tc>
        <w:tc>
          <w:tcPr>
            <w:tcW w:w="360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color w:val="000000"/>
              </w:rPr>
              <w:t>Условия проживания в городской/сельской местности</w:t>
            </w:r>
          </w:p>
        </w:tc>
        <w:tc>
          <w:tcPr>
            <w:tcW w:w="1270"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1</w:t>
            </w:r>
          </w:p>
        </w:tc>
        <w:tc>
          <w:tcPr>
            <w:tcW w:w="131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992"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2126" w:type="dxa"/>
            <w:tcBorders>
              <w:top w:val="single" w:sz="6" w:space="0" w:color="000000"/>
              <w:left w:val="single" w:sz="6" w:space="0" w:color="000000"/>
              <w:bottom w:val="single" w:sz="6" w:space="0" w:color="000000"/>
              <w:right w:val="single" w:sz="6" w:space="0" w:color="000000"/>
            </w:tcBorders>
            <w:vAlign w:val="center"/>
          </w:tcPr>
          <w:p w:rsidR="00862860" w:rsidRPr="00862860" w:rsidRDefault="00862860" w:rsidP="00862860">
            <w:pPr>
              <w:ind w:left="135"/>
              <w:rPr>
                <w:lang w:val="en-US"/>
              </w:rPr>
            </w:pPr>
            <w:r w:rsidRPr="00862860">
              <w:rPr>
                <w:rFonts w:ascii="Times New Roman" w:hAnsi="Times New Roman"/>
                <w:color w:val="000000"/>
                <w:lang w:val="en-US"/>
              </w:rPr>
              <w:t>wordwall.net educaplay.com resh.edu.ru</w:t>
            </w:r>
          </w:p>
        </w:tc>
      </w:tr>
      <w:tr w:rsidR="00862860" w:rsidRPr="003B31F7" w:rsidTr="00862860">
        <w:trPr>
          <w:trHeight w:val="144"/>
        </w:trPr>
        <w:tc>
          <w:tcPr>
            <w:tcW w:w="589"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r>
              <w:rPr>
                <w:rFonts w:ascii="Times New Roman" w:hAnsi="Times New Roman"/>
                <w:color w:val="000000"/>
              </w:rPr>
              <w:t>11</w:t>
            </w:r>
          </w:p>
        </w:tc>
        <w:tc>
          <w:tcPr>
            <w:tcW w:w="360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color w:val="000000"/>
              </w:rPr>
              <w:t>Технический прогресс: перспективы и последствия. Современные средства связи (мобильные телефоны, смартфоны, планшеты, компьютеры)</w:t>
            </w:r>
          </w:p>
        </w:tc>
        <w:tc>
          <w:tcPr>
            <w:tcW w:w="1270"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7</w:t>
            </w:r>
          </w:p>
        </w:tc>
        <w:tc>
          <w:tcPr>
            <w:tcW w:w="131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0.5</w:t>
            </w:r>
          </w:p>
        </w:tc>
        <w:tc>
          <w:tcPr>
            <w:tcW w:w="992"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2126" w:type="dxa"/>
            <w:tcBorders>
              <w:top w:val="single" w:sz="6" w:space="0" w:color="000000"/>
              <w:left w:val="single" w:sz="6" w:space="0" w:color="000000"/>
              <w:bottom w:val="single" w:sz="6" w:space="0" w:color="000000"/>
              <w:right w:val="single" w:sz="6" w:space="0" w:color="000000"/>
            </w:tcBorders>
            <w:vAlign w:val="center"/>
          </w:tcPr>
          <w:p w:rsidR="00862860" w:rsidRPr="00862860" w:rsidRDefault="00862860" w:rsidP="00862860">
            <w:pPr>
              <w:ind w:left="135"/>
              <w:rPr>
                <w:lang w:val="en-US"/>
              </w:rPr>
            </w:pPr>
            <w:r w:rsidRPr="00862860">
              <w:rPr>
                <w:rFonts w:ascii="Times New Roman" w:hAnsi="Times New Roman"/>
                <w:color w:val="000000"/>
                <w:lang w:val="en-US"/>
              </w:rPr>
              <w:t>wordwall.net educaplay.com resh.edu.ru</w:t>
            </w:r>
          </w:p>
        </w:tc>
      </w:tr>
      <w:tr w:rsidR="00862860" w:rsidRPr="003B31F7" w:rsidTr="00862860">
        <w:trPr>
          <w:trHeight w:val="144"/>
        </w:trPr>
        <w:tc>
          <w:tcPr>
            <w:tcW w:w="589"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r>
              <w:rPr>
                <w:rFonts w:ascii="Times New Roman" w:hAnsi="Times New Roman"/>
                <w:color w:val="000000"/>
              </w:rPr>
              <w:t>12</w:t>
            </w:r>
          </w:p>
        </w:tc>
        <w:tc>
          <w:tcPr>
            <w:tcW w:w="360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color w:val="00000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270"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11</w:t>
            </w:r>
          </w:p>
        </w:tc>
        <w:tc>
          <w:tcPr>
            <w:tcW w:w="131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0.5</w:t>
            </w:r>
          </w:p>
        </w:tc>
        <w:tc>
          <w:tcPr>
            <w:tcW w:w="992"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2126" w:type="dxa"/>
            <w:tcBorders>
              <w:top w:val="single" w:sz="6" w:space="0" w:color="000000"/>
              <w:left w:val="single" w:sz="6" w:space="0" w:color="000000"/>
              <w:bottom w:val="single" w:sz="6" w:space="0" w:color="000000"/>
              <w:right w:val="single" w:sz="6" w:space="0" w:color="000000"/>
            </w:tcBorders>
            <w:vAlign w:val="center"/>
          </w:tcPr>
          <w:p w:rsidR="00862860" w:rsidRPr="00862860" w:rsidRDefault="00862860" w:rsidP="00862860">
            <w:pPr>
              <w:ind w:left="135"/>
              <w:rPr>
                <w:lang w:val="en-US"/>
              </w:rPr>
            </w:pPr>
            <w:r w:rsidRPr="00862860">
              <w:rPr>
                <w:rFonts w:ascii="Times New Roman" w:hAnsi="Times New Roman"/>
                <w:color w:val="000000"/>
                <w:lang w:val="en-US"/>
              </w:rPr>
              <w:t>wordwall.net educaplay.com resh.edu.ru</w:t>
            </w:r>
          </w:p>
        </w:tc>
      </w:tr>
      <w:tr w:rsidR="00862860" w:rsidRPr="003B31F7" w:rsidTr="00862860">
        <w:trPr>
          <w:trHeight w:val="144"/>
        </w:trPr>
        <w:tc>
          <w:tcPr>
            <w:tcW w:w="589"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r>
              <w:rPr>
                <w:rFonts w:ascii="Times New Roman" w:hAnsi="Times New Roman"/>
                <w:color w:val="000000"/>
              </w:rPr>
              <w:t>13</w:t>
            </w:r>
          </w:p>
        </w:tc>
        <w:tc>
          <w:tcPr>
            <w:tcW w:w="360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color w:val="000000"/>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270"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10</w:t>
            </w:r>
          </w:p>
        </w:tc>
        <w:tc>
          <w:tcPr>
            <w:tcW w:w="131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0.5</w:t>
            </w:r>
          </w:p>
        </w:tc>
        <w:tc>
          <w:tcPr>
            <w:tcW w:w="992"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2126" w:type="dxa"/>
            <w:tcBorders>
              <w:top w:val="single" w:sz="6" w:space="0" w:color="000000"/>
              <w:left w:val="single" w:sz="6" w:space="0" w:color="000000"/>
              <w:bottom w:val="single" w:sz="6" w:space="0" w:color="000000"/>
              <w:right w:val="single" w:sz="6" w:space="0" w:color="000000"/>
            </w:tcBorders>
            <w:vAlign w:val="center"/>
          </w:tcPr>
          <w:p w:rsidR="00862860" w:rsidRPr="00862860" w:rsidRDefault="00862860" w:rsidP="00862860">
            <w:pPr>
              <w:ind w:left="135"/>
              <w:rPr>
                <w:lang w:val="en-US"/>
              </w:rPr>
            </w:pPr>
            <w:r w:rsidRPr="00862860">
              <w:rPr>
                <w:rFonts w:ascii="Times New Roman" w:hAnsi="Times New Roman"/>
                <w:color w:val="000000"/>
                <w:lang w:val="en-US"/>
              </w:rPr>
              <w:t>wordwall.net educaplay.com resh.edu.ru</w:t>
            </w:r>
          </w:p>
        </w:tc>
      </w:tr>
      <w:tr w:rsidR="00862860" w:rsidTr="00862860">
        <w:trPr>
          <w:trHeight w:val="144"/>
        </w:trPr>
        <w:tc>
          <w:tcPr>
            <w:tcW w:w="4190" w:type="dxa"/>
            <w:gridSpan w:val="2"/>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ind w:left="135"/>
            </w:pPr>
            <w:r>
              <w:rPr>
                <w:rFonts w:ascii="Times New Roman" w:hAnsi="Times New Roman"/>
                <w:color w:val="000000"/>
              </w:rPr>
              <w:lastRenderedPageBreak/>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102</w:t>
            </w:r>
          </w:p>
        </w:tc>
        <w:tc>
          <w:tcPr>
            <w:tcW w:w="1311"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6</w:t>
            </w:r>
          </w:p>
        </w:tc>
        <w:tc>
          <w:tcPr>
            <w:tcW w:w="992"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pPr>
              <w:spacing w:line="276" w:lineRule="exact"/>
              <w:ind w:left="135"/>
              <w:jc w:val="center"/>
            </w:pPr>
            <w:r>
              <w:rPr>
                <w:rFonts w:ascii="Times New Roman" w:hAnsi="Times New Roman"/>
                <w:color w:val="000000"/>
              </w:rPr>
              <w:t xml:space="preserve"> 0</w:t>
            </w:r>
          </w:p>
        </w:tc>
        <w:tc>
          <w:tcPr>
            <w:tcW w:w="2126" w:type="dxa"/>
            <w:tcBorders>
              <w:top w:val="single" w:sz="6" w:space="0" w:color="000000"/>
              <w:left w:val="single" w:sz="6" w:space="0" w:color="000000"/>
              <w:bottom w:val="single" w:sz="6" w:space="0" w:color="000000"/>
              <w:right w:val="single" w:sz="6" w:space="0" w:color="000000"/>
            </w:tcBorders>
            <w:vAlign w:val="center"/>
          </w:tcPr>
          <w:p w:rsidR="00862860" w:rsidRDefault="00862860" w:rsidP="00862860"/>
        </w:tc>
      </w:tr>
    </w:tbl>
    <w:p w:rsidR="00564A96" w:rsidRPr="005D4B91" w:rsidRDefault="00564A96" w:rsidP="005D4B91">
      <w:pPr>
        <w:ind w:firstLine="709"/>
        <w:rPr>
          <w:rFonts w:ascii="Times New Roman" w:hAnsi="Times New Roman" w:cs="Times New Roman"/>
          <w:color w:val="000000"/>
          <w:sz w:val="28"/>
          <w:szCs w:val="28"/>
        </w:rPr>
      </w:pPr>
    </w:p>
    <w:p w:rsidR="00040B44" w:rsidRPr="005D4B91" w:rsidRDefault="00372EA2" w:rsidP="008E6370">
      <w:pPr>
        <w:pStyle w:val="22"/>
        <w:shd w:val="clear" w:color="auto" w:fill="auto"/>
        <w:tabs>
          <w:tab w:val="left" w:pos="1254"/>
        </w:tabs>
        <w:spacing w:line="240" w:lineRule="auto"/>
        <w:ind w:firstLine="709"/>
        <w:jc w:val="both"/>
        <w:rPr>
          <w:b/>
          <w:color w:val="000000"/>
          <w:sz w:val="28"/>
          <w:szCs w:val="28"/>
        </w:rPr>
      </w:pPr>
      <w:r>
        <w:rPr>
          <w:b/>
          <w:color w:val="000000"/>
          <w:sz w:val="28"/>
          <w:szCs w:val="28"/>
        </w:rPr>
        <w:t>2.1.12</w:t>
      </w:r>
      <w:r w:rsidR="00040B44" w:rsidRPr="005D4B91">
        <w:rPr>
          <w:b/>
          <w:color w:val="000000"/>
          <w:sz w:val="28"/>
          <w:szCs w:val="28"/>
        </w:rPr>
        <w:t>. РАБОЧАЯ ПРОГРАММ</w:t>
      </w:r>
      <w:r w:rsidR="00E56F57" w:rsidRPr="005D4B91">
        <w:rPr>
          <w:b/>
          <w:color w:val="000000"/>
          <w:sz w:val="28"/>
          <w:szCs w:val="28"/>
        </w:rPr>
        <w:t>А УЧЕБНОГО ПРЕДМЕТА</w:t>
      </w:r>
      <w:r w:rsidR="00040B44" w:rsidRPr="005D4B91">
        <w:rPr>
          <w:b/>
          <w:color w:val="000000"/>
          <w:sz w:val="28"/>
          <w:szCs w:val="28"/>
        </w:rPr>
        <w:t xml:space="preserve"> «МАТЕМАТИКА» (БАЗОВЫЙ УРОВЕНЬ)</w:t>
      </w:r>
    </w:p>
    <w:p w:rsidR="00090217" w:rsidRPr="005D4B91" w:rsidRDefault="0009021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(базовый уровень) соответствует ФГОС СОО, федеральной образовательной программе среднего общего образования.</w:t>
      </w:r>
    </w:p>
    <w:p w:rsidR="00B64E89" w:rsidRPr="005D4B91" w:rsidRDefault="00040B4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w:t>
      </w:r>
      <w:r w:rsidR="00B64E89" w:rsidRPr="005D4B91">
        <w:rPr>
          <w:rFonts w:ascii="Times New Roman" w:hAnsi="Times New Roman" w:cs="Times New Roman"/>
          <w:sz w:val="28"/>
          <w:szCs w:val="28"/>
        </w:rPr>
        <w:t>Математика</w:t>
      </w:r>
      <w:r w:rsidRPr="005D4B91">
        <w:rPr>
          <w:rFonts w:ascii="Times New Roman" w:hAnsi="Times New Roman" w:cs="Times New Roman"/>
          <w:sz w:val="28"/>
          <w:szCs w:val="28"/>
        </w:rPr>
        <w:t>» (предметная область «</w:t>
      </w:r>
      <w:r w:rsidR="00B64E89" w:rsidRPr="005D4B91">
        <w:rPr>
          <w:rFonts w:ascii="Times New Roman" w:hAnsi="Times New Roman" w:cs="Times New Roman"/>
          <w:sz w:val="28"/>
          <w:szCs w:val="28"/>
        </w:rPr>
        <w:t>Математика и информатика</w:t>
      </w:r>
      <w:r w:rsidRPr="005D4B91">
        <w:rPr>
          <w:rFonts w:ascii="Times New Roman" w:hAnsi="Times New Roman" w:cs="Times New Roman"/>
          <w:sz w:val="28"/>
          <w:szCs w:val="28"/>
        </w:rPr>
        <w:t>») (далее соответс</w:t>
      </w:r>
      <w:r w:rsidR="00B64E89" w:rsidRPr="005D4B91">
        <w:rPr>
          <w:rFonts w:ascii="Times New Roman" w:hAnsi="Times New Roman" w:cs="Times New Roman"/>
          <w:sz w:val="28"/>
          <w:szCs w:val="28"/>
        </w:rPr>
        <w:t>твенно - программа по математике, математика</w:t>
      </w:r>
      <w:r w:rsidRPr="005D4B91">
        <w:rPr>
          <w:rFonts w:ascii="Times New Roman" w:hAnsi="Times New Roman" w:cs="Times New Roman"/>
          <w:sz w:val="28"/>
          <w:szCs w:val="28"/>
        </w:rPr>
        <w:t>) включает пояснительную записку, содержание обучения, планируемые резуль</w:t>
      </w:r>
      <w:r w:rsidR="00B64E89" w:rsidRPr="005D4B91">
        <w:rPr>
          <w:rFonts w:ascii="Times New Roman" w:hAnsi="Times New Roman" w:cs="Times New Roman"/>
          <w:sz w:val="28"/>
          <w:szCs w:val="28"/>
        </w:rPr>
        <w:t>таты освоения программы по математике</w:t>
      </w:r>
      <w:r w:rsidRPr="005D4B91">
        <w:rPr>
          <w:rFonts w:ascii="Times New Roman" w:hAnsi="Times New Roman" w:cs="Times New Roman"/>
          <w:sz w:val="28"/>
          <w:szCs w:val="28"/>
        </w:rPr>
        <w:t>.</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40B44" w:rsidRPr="005D4B91" w:rsidRDefault="00040B44" w:rsidP="005D4B91">
      <w:pPr>
        <w:pStyle w:val="22"/>
        <w:shd w:val="clear" w:color="auto" w:fill="auto"/>
        <w:tabs>
          <w:tab w:val="left" w:pos="1254"/>
        </w:tabs>
        <w:spacing w:line="240" w:lineRule="auto"/>
        <w:ind w:firstLine="709"/>
        <w:jc w:val="both"/>
        <w:rPr>
          <w:b/>
          <w:color w:val="000000"/>
          <w:sz w:val="28"/>
          <w:szCs w:val="28"/>
        </w:rPr>
      </w:pPr>
    </w:p>
    <w:p w:rsidR="00B64E89" w:rsidRPr="005D4B91" w:rsidRDefault="00B64E89" w:rsidP="005D4B91">
      <w:pPr>
        <w:pStyle w:val="22"/>
        <w:shd w:val="clear" w:color="auto" w:fill="auto"/>
        <w:tabs>
          <w:tab w:val="left" w:pos="1254"/>
        </w:tabs>
        <w:spacing w:line="240" w:lineRule="auto"/>
        <w:ind w:firstLine="709"/>
        <w:jc w:val="both"/>
        <w:rPr>
          <w:b/>
          <w:color w:val="000000"/>
          <w:sz w:val="28"/>
          <w:szCs w:val="28"/>
        </w:rPr>
      </w:pPr>
      <w:r w:rsidRPr="005D4B91">
        <w:rPr>
          <w:b/>
          <w:color w:val="000000"/>
          <w:sz w:val="28"/>
          <w:szCs w:val="28"/>
        </w:rPr>
        <w:t>1) ПОЯСНИТЕЛЬНАЯ ЗАПИСКА</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r w:rsidR="00B64E89" w:rsidRPr="005D4B91">
        <w:rPr>
          <w:color w:val="000000"/>
          <w:sz w:val="28"/>
          <w:szCs w:val="28"/>
        </w:rPr>
        <w:t xml:space="preserve"> </w:t>
      </w:r>
      <w:r w:rsidRPr="005D4B91">
        <w:rPr>
          <w:color w:val="000000"/>
          <w:sz w:val="28"/>
          <w:szCs w:val="28"/>
        </w:rPr>
        <w:t>и познавательного</w:t>
      </w:r>
      <w:r w:rsidR="00B64E89" w:rsidRPr="005D4B91">
        <w:rPr>
          <w:color w:val="000000"/>
          <w:sz w:val="28"/>
          <w:szCs w:val="28"/>
        </w:rPr>
        <w:t xml:space="preserve"> развития личности обучающихся.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64E89" w:rsidRPr="005D4B91" w:rsidRDefault="00D6431F" w:rsidP="005D4B91">
      <w:pPr>
        <w:pStyle w:val="22"/>
        <w:shd w:val="clear" w:color="auto" w:fill="auto"/>
        <w:tabs>
          <w:tab w:val="left" w:pos="1254"/>
        </w:tabs>
        <w:spacing w:line="240" w:lineRule="auto"/>
        <w:ind w:firstLine="709"/>
        <w:jc w:val="both"/>
        <w:rPr>
          <w:i/>
          <w:color w:val="000000"/>
          <w:sz w:val="28"/>
          <w:szCs w:val="28"/>
        </w:rPr>
      </w:pPr>
      <w:r w:rsidRPr="005D4B91">
        <w:rPr>
          <w:i/>
          <w:color w:val="000000"/>
          <w:sz w:val="28"/>
          <w:szCs w:val="28"/>
        </w:rPr>
        <w:lastRenderedPageBreak/>
        <w:t>Математика - опорный предмет для изучения смежных дисциплин, что делает базовую математическую подготовку необходимой.</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i/>
          <w:color w:val="000000"/>
          <w:sz w:val="28"/>
          <w:szCs w:val="28"/>
        </w:rPr>
        <w:t>Практическая полезность математики</w:t>
      </w:r>
      <w:r w:rsidRPr="005D4B91">
        <w:rPr>
          <w:color w:val="000000"/>
          <w:sz w:val="28"/>
          <w:szCs w:val="28"/>
        </w:rPr>
        <w:t xml:space="preserve">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w:t>
      </w:r>
      <w:r w:rsidR="00B64E89" w:rsidRPr="005D4B91">
        <w:rPr>
          <w:color w:val="000000"/>
          <w:sz w:val="28"/>
          <w:szCs w:val="28"/>
        </w:rPr>
        <w:t>еских измерений и построений, ч</w:t>
      </w:r>
      <w:r w:rsidRPr="005D4B91">
        <w:rPr>
          <w:color w:val="000000"/>
          <w:sz w:val="28"/>
          <w:szCs w:val="28"/>
        </w:rPr>
        <w:t>тения информации, представленной в виде таблиц, диаграмм и графиков.</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6431F" w:rsidRPr="005D4B91" w:rsidRDefault="00D6431F" w:rsidP="005D4B91">
      <w:pPr>
        <w:pStyle w:val="22"/>
        <w:shd w:val="clear" w:color="auto" w:fill="auto"/>
        <w:tabs>
          <w:tab w:val="left" w:pos="1254"/>
        </w:tabs>
        <w:spacing w:line="240" w:lineRule="auto"/>
        <w:ind w:firstLine="709"/>
        <w:jc w:val="both"/>
        <w:rPr>
          <w:b/>
          <w:i/>
          <w:color w:val="000000"/>
          <w:sz w:val="28"/>
          <w:szCs w:val="28"/>
        </w:rPr>
      </w:pPr>
      <w:r w:rsidRPr="005D4B91">
        <w:rPr>
          <w:b/>
          <w:i/>
          <w:color w:val="000000"/>
          <w:sz w:val="28"/>
          <w:szCs w:val="28"/>
        </w:rPr>
        <w:t>Приоритетными целями обучения математике в 10-11 классах на базовом уровне являются: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Основными линиями содержания математики в 10-11 классах являются:</w:t>
      </w:r>
      <w:r w:rsidRPr="005D4B91">
        <w:rPr>
          <w:rFonts w:ascii="Times New Roman" w:hAnsi="Times New Roman" w:cs="Times New Roman"/>
          <w:color w:val="000000"/>
          <w:sz w:val="28"/>
          <w:szCs w:val="28"/>
        </w:rPr>
        <w:t xml:space="preserve"> </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«Числа и вычисления»;</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(«Алгебраические выражени</w:t>
      </w:r>
      <w:r w:rsidR="00B64E89" w:rsidRPr="005D4B91">
        <w:rPr>
          <w:rFonts w:ascii="Times New Roman" w:hAnsi="Times New Roman" w:cs="Times New Roman"/>
          <w:color w:val="000000"/>
          <w:sz w:val="28"/>
          <w:szCs w:val="28"/>
        </w:rPr>
        <w:t>я», «Уравнения и неравенства»);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w:t>
      </w:r>
      <w:r w:rsidR="00B64E89" w:rsidRPr="005D4B91">
        <w:rPr>
          <w:rFonts w:ascii="Times New Roman" w:hAnsi="Times New Roman" w:cs="Times New Roman"/>
          <w:color w:val="000000"/>
          <w:sz w:val="28"/>
          <w:szCs w:val="28"/>
        </w:rPr>
        <w:t>ачала математического анализа»;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«Геометрия» («Геометрические фигуры и их свойства», «Измерение</w:t>
      </w:r>
      <w:r w:rsidR="00B64E89" w:rsidRPr="005D4B91">
        <w:rPr>
          <w:rFonts w:ascii="Times New Roman" w:hAnsi="Times New Roman" w:cs="Times New Roman"/>
          <w:color w:val="000000"/>
          <w:sz w:val="28"/>
          <w:szCs w:val="28"/>
        </w:rPr>
        <w:t xml:space="preserve"> геометрических величин»);</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«Вероятность и статистика».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w:t>
      </w:r>
      <w:r w:rsidR="00B64E89" w:rsidRPr="005D4B91">
        <w:rPr>
          <w:rFonts w:ascii="Times New Roman" w:hAnsi="Times New Roman" w:cs="Times New Roman"/>
          <w:color w:val="000000"/>
          <w:sz w:val="28"/>
          <w:szCs w:val="28"/>
        </w:rPr>
        <w:t>не среднего общего образования.</w:t>
      </w:r>
    </w:p>
    <w:p w:rsidR="00B64E89"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соответствии с ФГОС СОО математика является обязательным предметом на данном уровне образования. </w:t>
      </w:r>
    </w:p>
    <w:p w:rsidR="00B64E8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Программой по математике предусматривается изучение учебного предмета «Математика» в рамках трёх учебных курсов: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«Алгебра и начала математического анализа»,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«Геометрия», «Вероятность и статистика».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64E89" w:rsidRPr="005D4B91" w:rsidRDefault="00B64E89" w:rsidP="005D4B91">
      <w:pPr>
        <w:autoSpaceDE/>
        <w:autoSpaceDN/>
        <w:adjustRightInd/>
        <w:ind w:firstLine="709"/>
        <w:rPr>
          <w:rFonts w:ascii="Times New Roman" w:hAnsi="Times New Roman" w:cs="Times New Roman"/>
          <w:color w:val="000000"/>
          <w:sz w:val="28"/>
          <w:szCs w:val="28"/>
        </w:rPr>
      </w:pPr>
    </w:p>
    <w:p w:rsidR="00B64E89" w:rsidRPr="005D4B91" w:rsidRDefault="00B64E8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Место учебного предмета «Математика» (базовый уровень) в учебном плане</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«Математика» входит в предметную область «Математика и информатика»</w:t>
      </w:r>
    </w:p>
    <w:p w:rsidR="00D6431F" w:rsidRPr="00C46591" w:rsidRDefault="00B64E89" w:rsidP="005D4B91">
      <w:pPr>
        <w:autoSpaceDE/>
        <w:autoSpaceDN/>
        <w:adjustRightInd/>
        <w:ind w:firstLine="709"/>
        <w:rPr>
          <w:rFonts w:ascii="Times New Roman" w:hAnsi="Times New Roman" w:cs="Times New Roman"/>
          <w:sz w:val="28"/>
          <w:szCs w:val="28"/>
        </w:rPr>
      </w:pPr>
      <w:r w:rsidRPr="00C46591">
        <w:rPr>
          <w:rFonts w:ascii="Times New Roman" w:hAnsi="Times New Roman" w:cs="Times New Roman"/>
          <w:sz w:val="28"/>
          <w:szCs w:val="28"/>
        </w:rPr>
        <w:t>Общее число часов</w:t>
      </w:r>
      <w:r w:rsidR="00D6431F" w:rsidRPr="00C46591">
        <w:rPr>
          <w:rFonts w:ascii="Times New Roman" w:hAnsi="Times New Roman" w:cs="Times New Roman"/>
          <w:sz w:val="28"/>
          <w:szCs w:val="28"/>
        </w:rPr>
        <w:t xml:space="preserve"> для изучения математики - 340 часов: в 10 классе - 170 часов (5 часов в неделю), в 11 классе - 170 часов (5 часов в неделю).</w:t>
      </w:r>
    </w:p>
    <w:p w:rsidR="00B64E89" w:rsidRPr="00C46591" w:rsidRDefault="00B64E89" w:rsidP="005D4B91">
      <w:pPr>
        <w:autoSpaceDE/>
        <w:autoSpaceDN/>
        <w:adjustRightInd/>
        <w:ind w:firstLine="709"/>
        <w:rPr>
          <w:rFonts w:ascii="Times New Roman" w:hAnsi="Times New Roman" w:cs="Times New Roman"/>
          <w:b/>
          <w:i/>
          <w:sz w:val="28"/>
          <w:szCs w:val="28"/>
        </w:rPr>
      </w:pPr>
    </w:p>
    <w:p w:rsidR="00D6431F" w:rsidRPr="005D4B91" w:rsidRDefault="00090217" w:rsidP="005D4B91">
      <w:pPr>
        <w:tabs>
          <w:tab w:val="left" w:pos="1465"/>
        </w:tabs>
        <w:autoSpaceDE/>
        <w:autoSpaceDN/>
        <w:adjustRightInd/>
        <w:ind w:firstLine="709"/>
        <w:rPr>
          <w:rFonts w:ascii="Times New Roman" w:hAnsi="Times New Roman" w:cs="Times New Roman"/>
          <w:b/>
          <w:color w:val="000000"/>
          <w:sz w:val="28"/>
          <w:szCs w:val="28"/>
        </w:rPr>
      </w:pPr>
      <w:r w:rsidRPr="00C46591">
        <w:rPr>
          <w:rFonts w:ascii="Times New Roman" w:hAnsi="Times New Roman" w:cs="Times New Roman"/>
          <w:b/>
          <w:sz w:val="28"/>
          <w:szCs w:val="28"/>
        </w:rPr>
        <w:t>2</w:t>
      </w:r>
      <w:r w:rsidR="004329B1" w:rsidRPr="00C46591">
        <w:rPr>
          <w:rFonts w:ascii="Times New Roman" w:hAnsi="Times New Roman" w:cs="Times New Roman"/>
          <w:b/>
          <w:sz w:val="28"/>
          <w:szCs w:val="28"/>
        </w:rPr>
        <w:t>) ПЛАНИРУЕМЫЕ Р</w:t>
      </w:r>
      <w:r w:rsidR="00E56F57" w:rsidRPr="00C46591">
        <w:rPr>
          <w:rFonts w:ascii="Times New Roman" w:hAnsi="Times New Roman" w:cs="Times New Roman"/>
          <w:b/>
          <w:sz w:val="28"/>
          <w:szCs w:val="28"/>
        </w:rPr>
        <w:t xml:space="preserve">ЕЗУЛЬТАТЫ ОСВОЕНИЯ ПРОГРАММЫ </w:t>
      </w:r>
      <w:r w:rsidR="00E56F57" w:rsidRPr="005D4B91">
        <w:rPr>
          <w:rFonts w:ascii="Times New Roman" w:hAnsi="Times New Roman" w:cs="Times New Roman"/>
          <w:b/>
          <w:color w:val="000000"/>
          <w:sz w:val="28"/>
          <w:szCs w:val="28"/>
        </w:rPr>
        <w:t>УЧЕБНОГО ПРЕДМЕТА</w:t>
      </w:r>
      <w:r w:rsidRPr="005D4B91">
        <w:rPr>
          <w:rFonts w:ascii="Times New Roman" w:hAnsi="Times New Roman" w:cs="Times New Roman"/>
          <w:b/>
          <w:color w:val="000000"/>
          <w:sz w:val="28"/>
          <w:szCs w:val="28"/>
        </w:rPr>
        <w:t xml:space="preserve"> «МАТЕМАТИКА» </w:t>
      </w:r>
      <w:r w:rsidR="004329B1" w:rsidRPr="005D4B91">
        <w:rPr>
          <w:rFonts w:ascii="Times New Roman" w:hAnsi="Times New Roman" w:cs="Times New Roman"/>
          <w:b/>
          <w:color w:val="000000"/>
          <w:sz w:val="28"/>
          <w:szCs w:val="28"/>
        </w:rPr>
        <w:t>НА УРОВНЕ СОО</w:t>
      </w:r>
    </w:p>
    <w:p w:rsidR="004329B1" w:rsidRPr="005D4B91" w:rsidRDefault="004329B1" w:rsidP="005D4B91">
      <w:pPr>
        <w:tabs>
          <w:tab w:val="left" w:pos="1465"/>
        </w:tabs>
        <w:autoSpaceDE/>
        <w:autoSpaceDN/>
        <w:adjustRightInd/>
        <w:ind w:firstLine="709"/>
        <w:rPr>
          <w:rFonts w:ascii="Times New Roman" w:hAnsi="Times New Roman" w:cs="Times New Roman"/>
          <w:b/>
          <w:color w:val="000000"/>
          <w:sz w:val="28"/>
          <w:szCs w:val="28"/>
        </w:rPr>
      </w:pPr>
    </w:p>
    <w:p w:rsidR="004329B1" w:rsidRPr="005D4B91" w:rsidRDefault="004329B1"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4329B1" w:rsidRPr="005D4B91" w:rsidRDefault="004329B1"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результате изучения математики на уровне СОО у обучающегося будут сформированы следующие личностные результаты в части:</w:t>
      </w:r>
    </w:p>
    <w:p w:rsidR="00D6431F" w:rsidRPr="005D4B91" w:rsidRDefault="00090217" w:rsidP="005D4B91">
      <w:pPr>
        <w:tabs>
          <w:tab w:val="left" w:pos="1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4329B1" w:rsidRPr="005D4B91">
        <w:rPr>
          <w:rFonts w:ascii="Times New Roman" w:hAnsi="Times New Roman" w:cs="Times New Roman"/>
          <w:b/>
          <w:i/>
          <w:color w:val="000000"/>
          <w:sz w:val="28"/>
          <w:szCs w:val="28"/>
        </w:rPr>
        <w:t>гражданского</w:t>
      </w:r>
      <w:r w:rsidR="00D6431F" w:rsidRPr="005D4B91">
        <w:rPr>
          <w:rFonts w:ascii="Times New Roman" w:hAnsi="Times New Roman" w:cs="Times New Roman"/>
          <w:b/>
          <w:i/>
          <w:color w:val="000000"/>
          <w:sz w:val="28"/>
          <w:szCs w:val="28"/>
        </w:rPr>
        <w:t xml:space="preserve"> воспитания:</w:t>
      </w:r>
    </w:p>
    <w:p w:rsidR="00D6431F"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w:t>
      </w:r>
      <w:r w:rsidRPr="005D4B91">
        <w:rPr>
          <w:rFonts w:ascii="Times New Roman" w:hAnsi="Times New Roman" w:cs="Times New Roman"/>
          <w:color w:val="000000"/>
          <w:sz w:val="28"/>
          <w:szCs w:val="28"/>
        </w:rPr>
        <w:t xml:space="preserve">взаимодействовать с социальными </w:t>
      </w:r>
      <w:r w:rsidR="00D6431F" w:rsidRPr="005D4B91">
        <w:rPr>
          <w:rFonts w:ascii="Times New Roman" w:hAnsi="Times New Roman" w:cs="Times New Roman"/>
          <w:color w:val="000000"/>
          <w:sz w:val="28"/>
          <w:szCs w:val="28"/>
        </w:rPr>
        <w:t>институтами в соответствии с их функциями и назначением;</w:t>
      </w:r>
    </w:p>
    <w:p w:rsidR="00D6431F" w:rsidRPr="005D4B91" w:rsidRDefault="00090217" w:rsidP="005D4B91">
      <w:pPr>
        <w:tabs>
          <w:tab w:val="left" w:pos="10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4329B1"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w:t>
      </w:r>
      <w:r w:rsidRPr="005D4B91">
        <w:rPr>
          <w:rFonts w:ascii="Times New Roman" w:hAnsi="Times New Roman" w:cs="Times New Roman"/>
          <w:color w:val="000000"/>
          <w:sz w:val="28"/>
          <w:szCs w:val="28"/>
        </w:rPr>
        <w:t>ики;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4329B1" w:rsidRPr="005D4B91">
        <w:rPr>
          <w:rFonts w:ascii="Times New Roman" w:hAnsi="Times New Roman" w:cs="Times New Roman"/>
          <w:color w:val="000000"/>
          <w:sz w:val="28"/>
          <w:szCs w:val="28"/>
        </w:rPr>
        <w:t>остроение устойчивого будущего;</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w:t>
      </w:r>
      <w:r w:rsidR="004329B1" w:rsidRPr="005D4B91">
        <w:rPr>
          <w:rFonts w:ascii="Times New Roman" w:hAnsi="Times New Roman" w:cs="Times New Roman"/>
          <w:color w:val="000000"/>
          <w:sz w:val="28"/>
          <w:szCs w:val="28"/>
        </w:rPr>
        <w:t>ктам различных видов искусства;</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умения применять математические знания в интересах здорового и безопасного образа </w:t>
      </w:r>
      <w:r w:rsidRPr="005D4B91">
        <w:rPr>
          <w:rFonts w:ascii="Times New Roman" w:hAnsi="Times New Roman" w:cs="Times New Roman"/>
          <w:color w:val="000000"/>
          <w:sz w:val="28"/>
          <w:szCs w:val="28"/>
        </w:rPr>
        <w:lastRenderedPageBreak/>
        <w:t>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w:t>
      </w:r>
      <w:r w:rsidR="004329B1" w:rsidRPr="005D4B91">
        <w:rPr>
          <w:rFonts w:ascii="Times New Roman" w:hAnsi="Times New Roman" w:cs="Times New Roman"/>
          <w:color w:val="000000"/>
          <w:sz w:val="28"/>
          <w:szCs w:val="28"/>
        </w:rPr>
        <w:t>оздоровительной деятельностью;</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w:t>
      </w:r>
      <w:r w:rsidR="004329B1" w:rsidRPr="005D4B91">
        <w:rPr>
          <w:rFonts w:ascii="Times New Roman" w:hAnsi="Times New Roman" w:cs="Times New Roman"/>
          <w:color w:val="000000"/>
          <w:sz w:val="28"/>
          <w:szCs w:val="28"/>
        </w:rPr>
        <w:t xml:space="preserve"> математической направленности;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w:t>
      </w:r>
      <w:r w:rsidR="004329B1" w:rsidRPr="005D4B91">
        <w:rPr>
          <w:rFonts w:ascii="Times New Roman" w:hAnsi="Times New Roman" w:cs="Times New Roman"/>
          <w:color w:val="000000"/>
          <w:sz w:val="28"/>
          <w:szCs w:val="28"/>
        </w:rPr>
        <w:t>следствий для окружающей среды;</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329B1" w:rsidRPr="005D4B91" w:rsidRDefault="004329B1"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4329B1" w:rsidRPr="005D4B91" w:rsidRDefault="004329B1"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4329B1"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В результате изучения русского языка на уровне CОО у обучающегося будут сформированы познавательные УУД, коммуникативные УУД, регулятивные УУД, совместная деятельность.</w:t>
      </w:r>
    </w:p>
    <w:p w:rsidR="001C41A2"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1C41A2" w:rsidRPr="005D4B91" w:rsidRDefault="00D643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следующие базовые логические действия как часть познавательных </w:t>
      </w:r>
      <w:r w:rsidRPr="005D4B91">
        <w:rPr>
          <w:rFonts w:ascii="Times New Roman" w:hAnsi="Times New Roman" w:cs="Times New Roman"/>
          <w:i/>
          <w:color w:val="000000"/>
          <w:sz w:val="28"/>
          <w:szCs w:val="28"/>
        </w:rPr>
        <w:t>универсальных учебных действий</w:t>
      </w:r>
      <w:r w:rsidRPr="005D4B91">
        <w:rPr>
          <w:rFonts w:ascii="Times New Roman" w:hAnsi="Times New Roman" w:cs="Times New Roman"/>
          <w:color w:val="000000"/>
          <w:sz w:val="28"/>
          <w:szCs w:val="28"/>
        </w:rPr>
        <w:t xml:space="preserve">: </w:t>
      </w:r>
    </w:p>
    <w:p w:rsidR="00D6431F" w:rsidRPr="005D4B91" w:rsidRDefault="001C41A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выделенных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1C41A2"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предположения о</w:t>
      </w:r>
      <w:r w:rsidRPr="005D4B91">
        <w:rPr>
          <w:rFonts w:ascii="Times New Roman" w:hAnsi="Times New Roman" w:cs="Times New Roman"/>
          <w:color w:val="000000"/>
          <w:sz w:val="28"/>
          <w:szCs w:val="28"/>
        </w:rPr>
        <w:t xml:space="preserve"> его развитии в новых условиях.</w:t>
      </w:r>
    </w:p>
    <w:p w:rsidR="00D6431F" w:rsidRPr="005D4B91" w:rsidRDefault="001C41A2"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w:t>
      </w:r>
      <w:r w:rsidR="00D6431F" w:rsidRPr="005D4B91">
        <w:rPr>
          <w:rFonts w:ascii="Times New Roman" w:hAnsi="Times New Roman" w:cs="Times New Roman"/>
          <w:i/>
          <w:color w:val="000000"/>
          <w:sz w:val="28"/>
          <w:szCs w:val="28"/>
        </w:rPr>
        <w:t>с информацией как часть познавательных универсальных учебных действий: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структурировать информацию, представлять её в различных формах, иллюстрировать графически;</w:t>
      </w:r>
    </w:p>
    <w:p w:rsidR="00C871BD"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надёжность информации по </w:t>
      </w:r>
      <w:r w:rsidRPr="005D4B91">
        <w:rPr>
          <w:rFonts w:ascii="Times New Roman" w:hAnsi="Times New Roman" w:cs="Times New Roman"/>
          <w:color w:val="000000"/>
          <w:sz w:val="28"/>
          <w:szCs w:val="28"/>
        </w:rPr>
        <w:t xml:space="preserve">самостоятельно сформулированным </w:t>
      </w:r>
      <w:r w:rsidR="00C871BD" w:rsidRPr="005D4B91">
        <w:rPr>
          <w:rFonts w:ascii="Times New Roman" w:hAnsi="Times New Roman" w:cs="Times New Roman"/>
          <w:color w:val="000000"/>
          <w:sz w:val="28"/>
          <w:szCs w:val="28"/>
        </w:rPr>
        <w:t>критериям.</w:t>
      </w:r>
    </w:p>
    <w:p w:rsidR="00C871BD" w:rsidRPr="005D4B91" w:rsidRDefault="00C871B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w:t>
      </w:r>
      <w:r w:rsidRPr="005D4B91">
        <w:rPr>
          <w:rFonts w:ascii="Times New Roman" w:hAnsi="Times New Roman" w:cs="Times New Roman"/>
          <w:color w:val="000000"/>
          <w:sz w:val="28"/>
          <w:szCs w:val="28"/>
        </w:rPr>
        <w:t>тации и особенностей аудитории.</w:t>
      </w:r>
    </w:p>
    <w:p w:rsidR="00C871BD" w:rsidRPr="005D4B91" w:rsidRDefault="00C871BD"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211C7" w:rsidRPr="005D4B91" w:rsidRDefault="008F7045"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tabs>
          <w:tab w:val="left" w:pos="187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F7045" w:rsidRPr="005D4B91" w:rsidRDefault="008F7045" w:rsidP="005D4B91">
      <w:pPr>
        <w:autoSpaceDE/>
        <w:autoSpaceDN/>
        <w:adjustRightInd/>
        <w:ind w:firstLine="709"/>
        <w:rPr>
          <w:rFonts w:ascii="Times New Roman" w:hAnsi="Times New Roman" w:cs="Times New Roman"/>
          <w:color w:val="000000"/>
          <w:sz w:val="28"/>
          <w:szCs w:val="28"/>
        </w:rPr>
      </w:pPr>
    </w:p>
    <w:p w:rsidR="008F7045" w:rsidRPr="005D4B91" w:rsidRDefault="008F7045"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ПРЕДМЕТНЫЕ РЕЗУЛЬТАТЫ </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8F7045" w:rsidRPr="005D4B91" w:rsidRDefault="008F7045" w:rsidP="005D4B91">
      <w:pPr>
        <w:tabs>
          <w:tab w:val="left" w:pos="1666"/>
        </w:tabs>
        <w:autoSpaceDE/>
        <w:autoSpaceDN/>
        <w:adjustRightInd/>
        <w:ind w:firstLine="709"/>
        <w:rPr>
          <w:rFonts w:ascii="Times New Roman" w:hAnsi="Times New Roman" w:cs="Times New Roman"/>
          <w:color w:val="000000"/>
          <w:sz w:val="28"/>
          <w:szCs w:val="28"/>
        </w:rPr>
      </w:pP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w:t>
      </w:r>
    </w:p>
    <w:p w:rsidR="00D6431F"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«АЛГЕБРА И НАЧАЛА МАТЕМАТИЧЕСКОГО АНАЛИЗА»</w:t>
      </w: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rPr>
      </w:pPr>
    </w:p>
    <w:p w:rsidR="008F7045" w:rsidRPr="005D4B91" w:rsidRDefault="008F7045"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lastRenderedPageBreak/>
        <w:t>Учебный курс алгебры и начал математического анализа обладает</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значи</w:t>
      </w:r>
      <w:r w:rsidR="008F7045" w:rsidRPr="005D4B91">
        <w:rPr>
          <w:rFonts w:ascii="Times New Roman" w:hAnsi="Times New Roman" w:cs="Times New Roman"/>
          <w:color w:val="000000"/>
          <w:sz w:val="28"/>
          <w:szCs w:val="28"/>
        </w:rPr>
        <w:t xml:space="preserve">тельным </w:t>
      </w:r>
      <w:r w:rsidRPr="005D4B91">
        <w:rPr>
          <w:rFonts w:ascii="Times New Roman" w:hAnsi="Times New Roman" w:cs="Times New Roman"/>
          <w:color w:val="000000"/>
          <w:sz w:val="28"/>
          <w:szCs w:val="28"/>
        </w:rPr>
        <w:t>восп</w:t>
      </w:r>
      <w:r w:rsidR="008F7045" w:rsidRPr="005D4B91">
        <w:rPr>
          <w:rFonts w:ascii="Times New Roman" w:hAnsi="Times New Roman" w:cs="Times New Roman"/>
          <w:color w:val="000000"/>
          <w:sz w:val="28"/>
          <w:szCs w:val="28"/>
        </w:rPr>
        <w:t xml:space="preserve">итательным потенциалом, который </w:t>
      </w:r>
      <w:r w:rsidRPr="005D4B91">
        <w:rPr>
          <w:rFonts w:ascii="Times New Roman" w:hAnsi="Times New Roman" w:cs="Times New Roman"/>
          <w:color w:val="000000"/>
          <w:sz w:val="28"/>
          <w:szCs w:val="28"/>
        </w:rPr>
        <w:t>реализуется как</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деятельностный принцип обучения.</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r w:rsidR="008F7045"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 затем интерпр</w:t>
      </w:r>
      <w:r w:rsidR="008F7045" w:rsidRPr="005D4B91">
        <w:rPr>
          <w:rFonts w:ascii="Times New Roman" w:hAnsi="Times New Roman" w:cs="Times New Roman"/>
          <w:color w:val="000000"/>
          <w:sz w:val="28"/>
          <w:szCs w:val="28"/>
        </w:rPr>
        <w:t>етировать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w:t>
      </w:r>
      <w:r w:rsidR="008F7045" w:rsidRPr="005D4B91">
        <w:rPr>
          <w:rFonts w:ascii="Times New Roman" w:hAnsi="Times New Roman" w:cs="Times New Roman"/>
          <w:color w:val="000000"/>
          <w:sz w:val="28"/>
          <w:szCs w:val="28"/>
        </w:rPr>
        <w:t>жений.</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«Уравнения и неравенства»</w:t>
      </w:r>
      <w:r w:rsidRPr="005D4B91">
        <w:rPr>
          <w:rFonts w:ascii="Times New Roman" w:hAnsi="Times New Roman" w:cs="Times New Roman"/>
          <w:color w:val="000000"/>
          <w:sz w:val="28"/>
          <w:szCs w:val="28"/>
        </w:rPr>
        <w:t xml:space="preserve">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w:t>
      </w:r>
      <w:r w:rsidRPr="005D4B91">
        <w:rPr>
          <w:rFonts w:ascii="Times New Roman" w:hAnsi="Times New Roman" w:cs="Times New Roman"/>
          <w:color w:val="000000"/>
          <w:sz w:val="28"/>
          <w:szCs w:val="28"/>
        </w:rPr>
        <w:lastRenderedPageBreak/>
        <w:t xml:space="preserve">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w:t>
      </w:r>
      <w:r w:rsidR="008F7045" w:rsidRPr="005D4B91">
        <w:rPr>
          <w:rFonts w:ascii="Times New Roman" w:hAnsi="Times New Roman" w:cs="Times New Roman"/>
          <w:color w:val="000000"/>
          <w:sz w:val="28"/>
          <w:szCs w:val="28"/>
        </w:rPr>
        <w:t>языка науки.</w:t>
      </w:r>
    </w:p>
    <w:p w:rsidR="00D6431F"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Содержательно-методическая линия «Функции и графики» </w:t>
      </w:r>
      <w:r w:rsidRPr="005D4B91">
        <w:rPr>
          <w:rFonts w:ascii="Times New Roman" w:hAnsi="Times New Roman" w:cs="Times New Roman"/>
          <w:color w:val="000000"/>
          <w:sz w:val="28"/>
          <w:szCs w:val="28"/>
        </w:rPr>
        <w:t>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8F7045"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основами математического анализа способствует развитию абстрактного, фор</w:t>
      </w:r>
      <w:r w:rsidR="008F7045" w:rsidRPr="005D4B91">
        <w:rPr>
          <w:rFonts w:ascii="Times New Roman" w:hAnsi="Times New Roman" w:cs="Times New Roman"/>
          <w:color w:val="000000"/>
          <w:sz w:val="28"/>
          <w:szCs w:val="28"/>
        </w:rPr>
        <w:t>мально-л</w:t>
      </w:r>
      <w:r w:rsidRPr="005D4B91">
        <w:rPr>
          <w:rFonts w:ascii="Times New Roman" w:hAnsi="Times New Roman" w:cs="Times New Roman"/>
          <w:color w:val="000000"/>
          <w:sz w:val="28"/>
          <w:szCs w:val="28"/>
        </w:rPr>
        <w:t>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w:t>
      </w:r>
      <w:r w:rsidR="008F7045" w:rsidRPr="005D4B91">
        <w:rPr>
          <w:rFonts w:ascii="Times New Roman" w:hAnsi="Times New Roman" w:cs="Times New Roman"/>
          <w:color w:val="000000"/>
          <w:sz w:val="28"/>
          <w:szCs w:val="28"/>
        </w:rPr>
        <w:t>ки как науки, и их авторах.</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82056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современной математики и использовать </w:t>
      </w:r>
      <w:r w:rsidR="00820561" w:rsidRPr="005D4B91">
        <w:rPr>
          <w:rFonts w:ascii="Times New Roman" w:hAnsi="Times New Roman" w:cs="Times New Roman"/>
          <w:color w:val="000000"/>
          <w:sz w:val="28"/>
          <w:szCs w:val="28"/>
        </w:rPr>
        <w:t>его для выражения своих мыслей.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В учебном курсе «Алгебра и начала математического анализа» присутствуют также </w:t>
      </w:r>
      <w:r w:rsidRPr="005D4B91">
        <w:rPr>
          <w:rFonts w:ascii="Times New Roman" w:hAnsi="Times New Roman" w:cs="Times New Roman"/>
          <w:i/>
          <w:color w:val="000000"/>
          <w:sz w:val="28"/>
          <w:szCs w:val="28"/>
        </w:rPr>
        <w:t>основы математического моделирования</w:t>
      </w:r>
      <w:r w:rsidRPr="005D4B91">
        <w:rPr>
          <w:rFonts w:ascii="Times New Roman" w:hAnsi="Times New Roman" w:cs="Times New Roman"/>
          <w:color w:val="000000"/>
          <w:sz w:val="28"/>
          <w:szCs w:val="28"/>
        </w:rPr>
        <w:t xml:space="preserve">,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 решении реальных практических задач</w:t>
      </w:r>
      <w:r w:rsidRPr="005D4B91">
        <w:rPr>
          <w:rFonts w:ascii="Times New Roman" w:hAnsi="Times New Roman" w:cs="Times New Roman"/>
          <w:color w:val="000000"/>
          <w:sz w:val="28"/>
          <w:szCs w:val="28"/>
        </w:rPr>
        <w:t xml:space="preserve">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 учебном плане</w:t>
      </w:r>
    </w:p>
    <w:p w:rsidR="00D6431F" w:rsidRPr="00920877" w:rsidRDefault="00D6431F" w:rsidP="005D4B91">
      <w:pPr>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Общее число часов для изучения учебного курса «Алгебра и </w:t>
      </w:r>
      <w:r w:rsidR="00090217" w:rsidRPr="00920877">
        <w:rPr>
          <w:rFonts w:ascii="Times New Roman" w:hAnsi="Times New Roman" w:cs="Times New Roman"/>
          <w:sz w:val="28"/>
          <w:szCs w:val="28"/>
        </w:rPr>
        <w:t>начала математического анализа»</w:t>
      </w:r>
      <w:r w:rsidRPr="00920877">
        <w:rPr>
          <w:rFonts w:ascii="Times New Roman" w:hAnsi="Times New Roman" w:cs="Times New Roman"/>
          <w:sz w:val="28"/>
          <w:szCs w:val="28"/>
        </w:rPr>
        <w:t xml:space="preserve"> - 170 часов: в 10 классе - 68 часов (2 часа в неделю), в 11 классе -102 часа (3 часа в неделю).</w:t>
      </w:r>
    </w:p>
    <w:p w:rsidR="00820561" w:rsidRPr="00920877" w:rsidRDefault="00820561" w:rsidP="005D4B91">
      <w:pPr>
        <w:autoSpaceDE/>
        <w:autoSpaceDN/>
        <w:adjustRightInd/>
        <w:ind w:firstLine="709"/>
        <w:jc w:val="center"/>
        <w:rPr>
          <w:rFonts w:ascii="Times New Roman" w:hAnsi="Times New Roman" w:cs="Times New Roman"/>
          <w:b/>
          <w:i/>
          <w:sz w:val="28"/>
          <w:szCs w:val="28"/>
        </w:rPr>
      </w:pPr>
    </w:p>
    <w:p w:rsidR="00820561" w:rsidRPr="00920877" w:rsidRDefault="00090217" w:rsidP="005D4B91">
      <w:pPr>
        <w:tabs>
          <w:tab w:val="left" w:pos="1676"/>
        </w:tabs>
        <w:autoSpaceDE/>
        <w:autoSpaceDN/>
        <w:adjustRightInd/>
        <w:ind w:firstLine="709"/>
        <w:rPr>
          <w:rFonts w:ascii="Times New Roman" w:hAnsi="Times New Roman" w:cs="Times New Roman"/>
          <w:b/>
          <w:sz w:val="28"/>
          <w:szCs w:val="28"/>
        </w:rPr>
      </w:pPr>
      <w:r w:rsidRPr="00920877">
        <w:rPr>
          <w:rFonts w:ascii="Times New Roman" w:hAnsi="Times New Roman" w:cs="Times New Roman"/>
          <w:b/>
          <w:sz w:val="28"/>
          <w:szCs w:val="28"/>
        </w:rPr>
        <w:t>2) СОДЕРЖАНИЕ УЧЕБНОГО КУРСА «АЛГЕБРА И НАЧАЛА АНАЛИЗА»</w:t>
      </w:r>
    </w:p>
    <w:p w:rsidR="00820561" w:rsidRPr="00920877" w:rsidRDefault="00820561" w:rsidP="005D4B91">
      <w:pPr>
        <w:tabs>
          <w:tab w:val="left" w:pos="1676"/>
        </w:tabs>
        <w:autoSpaceDE/>
        <w:autoSpaceDN/>
        <w:adjustRightInd/>
        <w:ind w:firstLine="709"/>
        <w:rPr>
          <w:rFonts w:ascii="Times New Roman" w:hAnsi="Times New Roman" w:cs="Times New Roman"/>
          <w:b/>
          <w:sz w:val="28"/>
          <w:szCs w:val="28"/>
        </w:rPr>
      </w:pPr>
    </w:p>
    <w:p w:rsidR="00820561" w:rsidRPr="005D4B91" w:rsidRDefault="00820561" w:rsidP="005D4B91">
      <w:pPr>
        <w:tabs>
          <w:tab w:val="left" w:pos="187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Действия с арифметическими корнями натуральной степени.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 косинус и тангенс числового а</w:t>
      </w:r>
      <w:r w:rsidR="00820561" w:rsidRPr="005D4B91">
        <w:rPr>
          <w:rFonts w:ascii="Times New Roman" w:hAnsi="Times New Roman" w:cs="Times New Roman"/>
          <w:color w:val="000000"/>
          <w:sz w:val="28"/>
          <w:szCs w:val="28"/>
        </w:rPr>
        <w:t xml:space="preserve">ргумента. Арксинус, арккосинус, </w:t>
      </w:r>
      <w:r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tabs>
          <w:tab w:val="left" w:pos="19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Преобразование тригонометрических выражений. Основные тригонометрические формулы.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корень уравнения. Неравенство, решение неравенства. Метод интервалов.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целых и дробно-рациональных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иррациональных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тригонометрических уравнений.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График функции. Взаимно обратные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w:t>
      </w:r>
      <w:r w:rsidR="00820561" w:rsidRPr="005D4B91">
        <w:rPr>
          <w:rFonts w:ascii="Times New Roman" w:hAnsi="Times New Roman" w:cs="Times New Roman"/>
          <w:color w:val="000000"/>
          <w:sz w:val="28"/>
          <w:szCs w:val="28"/>
        </w:rPr>
        <w:t>ций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Монотонные последовательности.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w:t>
      </w:r>
      <w:r w:rsidR="00820561" w:rsidRPr="005D4B91">
        <w:rPr>
          <w:rFonts w:ascii="Times New Roman" w:hAnsi="Times New Roman" w:cs="Times New Roman"/>
          <w:color w:val="000000"/>
          <w:sz w:val="28"/>
          <w:szCs w:val="28"/>
        </w:rPr>
        <w:t>ых задач прикладного характера.</w:t>
      </w:r>
    </w:p>
    <w:p w:rsidR="00D6431F" w:rsidRPr="005D4B91" w:rsidRDefault="0082056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w:t>
      </w:r>
      <w:r w:rsidR="00D6431F" w:rsidRPr="005D4B91">
        <w:rPr>
          <w:rFonts w:ascii="Times New Roman" w:hAnsi="Times New Roman" w:cs="Times New Roman"/>
          <w:b/>
          <w:color w:val="000000"/>
          <w:sz w:val="28"/>
          <w:szCs w:val="28"/>
        </w:rPr>
        <w:t>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w:t>
      </w:r>
      <w:r w:rsidR="00820561" w:rsidRPr="005D4B91">
        <w:rPr>
          <w:rFonts w:ascii="Times New Roman" w:hAnsi="Times New Roman" w:cs="Times New Roman"/>
          <w:color w:val="000000"/>
          <w:sz w:val="28"/>
          <w:szCs w:val="28"/>
        </w:rPr>
        <w:t xml:space="preserve">ствами. Диаграммы Эйлера-Венна. </w:t>
      </w:r>
      <w:r w:rsidRPr="005D4B91">
        <w:rPr>
          <w:rFonts w:ascii="Times New Roman" w:hAnsi="Times New Roman" w:cs="Times New Roman"/>
          <w:color w:val="000000"/>
          <w:sz w:val="28"/>
          <w:szCs w:val="28"/>
        </w:rPr>
        <w:t>Применение теоретико-множественного аппарата для описания реальных процессов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следствие, доказательство.</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tabs>
          <w:tab w:val="left" w:pos="17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Признаки делимости целых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рациональным показателем. Свойства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Деся</w:t>
      </w:r>
      <w:r w:rsidR="00820561" w:rsidRPr="005D4B91">
        <w:rPr>
          <w:rFonts w:ascii="Times New Roman" w:hAnsi="Times New Roman" w:cs="Times New Roman"/>
          <w:color w:val="000000"/>
          <w:sz w:val="28"/>
          <w:szCs w:val="28"/>
        </w:rPr>
        <w:t>тичные и натуральные логарифмы.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степени с рациональным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линейных уравнений. Решение прикладных задач с помощью системы линейных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и совокупности рациональных уравнений и неравенств.</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решения уравнений и линейных систем.</w:t>
      </w:r>
    </w:p>
    <w:p w:rsidR="0082056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исследования процессов и зависимостей, которые возникают при решении задач из других учеб</w:t>
      </w:r>
      <w:r w:rsidR="00820561" w:rsidRPr="005D4B91">
        <w:rPr>
          <w:rFonts w:ascii="Times New Roman" w:hAnsi="Times New Roman" w:cs="Times New Roman"/>
          <w:color w:val="000000"/>
          <w:sz w:val="28"/>
          <w:szCs w:val="28"/>
        </w:rPr>
        <w:t>ных предметов и реальной жизни.</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Метод интервалов для решения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Производная функции. Геометрический и физический смысл производной.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Формулы нахождения производной суммы, произведения и частного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Первообразная. Таблица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Интеграл, его геометрический и физический смысл. Вычисление интеграла по формуле Ньютона-Лейбница.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D6431F" w:rsidRPr="005D4B91" w:rsidRDefault="00E56F57" w:rsidP="005D4B91">
      <w:pPr>
        <w:tabs>
          <w:tab w:val="left" w:pos="191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w:t>
      </w:r>
      <w:r w:rsidR="00820561" w:rsidRPr="005D4B91">
        <w:rPr>
          <w:rFonts w:ascii="Times New Roman" w:hAnsi="Times New Roman" w:cs="Times New Roman"/>
          <w:b/>
          <w:color w:val="000000"/>
          <w:sz w:val="28"/>
          <w:szCs w:val="28"/>
        </w:rPr>
        <w:t>ПРЕДМЕТНЫЕ РЕЗУЛЬТАТЫ ОСВОЕНИЯ РАБОЧЕЙ ПРОГРАММЫ УЧЕБНОГО КУРСА «АЛГЕБРА И НАЧАЛА МАТЕМАТИЧЕСКОГО АНАЛИЗА» НА УРОВНЕ СОО</w:t>
      </w:r>
    </w:p>
    <w:p w:rsidR="00820561" w:rsidRPr="005D4B91" w:rsidRDefault="00820561" w:rsidP="005D4B91">
      <w:pPr>
        <w:tabs>
          <w:tab w:val="left" w:pos="1905"/>
        </w:tabs>
        <w:autoSpaceDE/>
        <w:autoSpaceDN/>
        <w:adjustRightInd/>
        <w:ind w:firstLine="709"/>
        <w:rPr>
          <w:rFonts w:ascii="Times New Roman" w:hAnsi="Times New Roman" w:cs="Times New Roman"/>
          <w:b/>
          <w:i/>
          <w:color w:val="000000"/>
          <w:sz w:val="28"/>
          <w:szCs w:val="28"/>
        </w:rPr>
      </w:pPr>
    </w:p>
    <w:p w:rsidR="004906C6" w:rsidRPr="005D4B91" w:rsidRDefault="004906C6" w:rsidP="008E6370">
      <w:pPr>
        <w:tabs>
          <w:tab w:val="left" w:pos="19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820561" w:rsidRPr="005D4B91" w:rsidRDefault="00D6431F" w:rsidP="005D4B91">
      <w:pPr>
        <w:tabs>
          <w:tab w:val="left" w:pos="19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D6431F" w:rsidP="005D4B91">
      <w:pPr>
        <w:tabs>
          <w:tab w:val="left" w:pos="190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рациональное и действительное число, обыкновенная и десятичная дробь, проценты;</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арифметические операции с рациональными и действительными числами;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приближённые вычисления, используя правила округления, делать прикидку и оценку результата вычислений;</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синус, косинус и тангенс произвольного угла, использовать запись произвольного угла через обрат</w:t>
      </w:r>
      <w:r w:rsidRPr="005D4B91">
        <w:rPr>
          <w:rFonts w:ascii="Times New Roman" w:hAnsi="Times New Roman" w:cs="Times New Roman"/>
          <w:color w:val="000000"/>
          <w:sz w:val="28"/>
          <w:szCs w:val="28"/>
        </w:rPr>
        <w:t>ные тригонометрические функции.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тригонометрических выражений и решать тригонометрические уравнения;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уравнения и неравенства для решения математических задач и задач из различных областей науки и реальной жизни;</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w:t>
      </w:r>
      <w:r w:rsidRPr="005D4B91">
        <w:rPr>
          <w:rFonts w:ascii="Times New Roman" w:hAnsi="Times New Roman" w:cs="Times New Roman"/>
          <w:color w:val="000000"/>
          <w:sz w:val="28"/>
          <w:szCs w:val="28"/>
        </w:rPr>
        <w:t>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чётность и нечётность функции, нули функции, промежутки знакопостоянства;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решения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 читать графики линейной функции, квадратичной функции, степенной функции с целым показателем;</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tabs>
          <w:tab w:val="left" w:pos="48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color w:val="000000"/>
          <w:sz w:val="28"/>
          <w:szCs w:val="28"/>
        </w:rPr>
        <w:t xml:space="preserve">оперировать понятиями: </w:t>
      </w:r>
      <w:r w:rsidR="00D6431F" w:rsidRPr="005D4B91">
        <w:rPr>
          <w:rFonts w:ascii="Times New Roman" w:hAnsi="Times New Roman" w:cs="Times New Roman"/>
          <w:color w:val="000000"/>
          <w:sz w:val="28"/>
          <w:szCs w:val="28"/>
        </w:rPr>
        <w:t>пос</w:t>
      </w:r>
      <w:r w:rsidRPr="005D4B91">
        <w:rPr>
          <w:rFonts w:ascii="Times New Roman" w:hAnsi="Times New Roman" w:cs="Times New Roman"/>
          <w:color w:val="000000"/>
          <w:sz w:val="28"/>
          <w:szCs w:val="28"/>
        </w:rPr>
        <w:t xml:space="preserve">ледовательность, арифметическая </w:t>
      </w:r>
      <w:r w:rsidR="00D6431F" w:rsidRPr="005D4B91">
        <w:rPr>
          <w:rFonts w:ascii="Times New Roman" w:hAnsi="Times New Roman" w:cs="Times New Roman"/>
          <w:color w:val="000000"/>
          <w:sz w:val="28"/>
          <w:szCs w:val="28"/>
        </w:rPr>
        <w:t>и геометрическая прогрессии;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последовательностей и прогрессий для решения реальн</w:t>
      </w:r>
      <w:r w:rsidRPr="005D4B91">
        <w:rPr>
          <w:rFonts w:ascii="Times New Roman" w:hAnsi="Times New Roman" w:cs="Times New Roman"/>
          <w:color w:val="000000"/>
          <w:sz w:val="28"/>
          <w:szCs w:val="28"/>
        </w:rPr>
        <w:t>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определение, теорема, следствие, доказательство.</w:t>
      </w:r>
    </w:p>
    <w:p w:rsidR="00EC35B6" w:rsidRPr="005D4B91" w:rsidRDefault="004906C6"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C35B6"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w:t>
      </w:r>
      <w:r w:rsidR="00EC35B6" w:rsidRPr="005D4B91">
        <w:rPr>
          <w:rFonts w:ascii="Times New Roman" w:hAnsi="Times New Roman" w:cs="Times New Roman"/>
          <w:b/>
          <w:i/>
          <w:color w:val="000000"/>
          <w:sz w:val="28"/>
          <w:szCs w:val="28"/>
        </w:rPr>
        <w:t>11 класса обучающийся научится: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степень с рациональным показателем; оперировать понятиями: логарифм числа, десятичные и натуральные лога</w:t>
      </w:r>
      <w:r w:rsidRPr="005D4B91">
        <w:rPr>
          <w:rFonts w:ascii="Times New Roman" w:hAnsi="Times New Roman" w:cs="Times New Roman"/>
          <w:color w:val="000000"/>
          <w:sz w:val="28"/>
          <w:szCs w:val="28"/>
        </w:rPr>
        <w:t>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выполнять преобразования выражений, содержащих логарифмы, оперировать понятиями: логарифмическое </w:t>
      </w:r>
      <w:r w:rsidR="00D6431F" w:rsidRPr="005D4B91">
        <w:rPr>
          <w:rFonts w:ascii="Times New Roman" w:hAnsi="Times New Roman" w:cs="Times New Roman"/>
          <w:color w:val="000000"/>
          <w:sz w:val="28"/>
          <w:szCs w:val="28"/>
        </w:rPr>
        <w:lastRenderedPageBreak/>
        <w:t>уравнение и неравенство, решать основные типы логарифмических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тригонометрических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систем и совокупностей рациональных уравнений и неравенств;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на координатной плоскости графики линейных уравнений и использовать их для решения системы линейных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зависимостей из других учебных дисциплин.</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производные элементарных функций, вычислять производные суммы, произведения, частного функций;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производную для нахождения наилучшего решения в прикладных,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первообразная и интеграл, понимать геометрический и физический смысл интеграла;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первообразные элементар</w:t>
      </w:r>
      <w:r w:rsidRPr="005D4B91">
        <w:rPr>
          <w:rFonts w:ascii="Times New Roman" w:hAnsi="Times New Roman" w:cs="Times New Roman"/>
          <w:color w:val="000000"/>
          <w:sz w:val="28"/>
          <w:szCs w:val="28"/>
        </w:rPr>
        <w:t xml:space="preserve">ных функций, вычислять интеграл </w:t>
      </w:r>
      <w:r w:rsidR="00D6431F" w:rsidRPr="005D4B91">
        <w:rPr>
          <w:rFonts w:ascii="Times New Roman" w:hAnsi="Times New Roman" w:cs="Times New Roman"/>
          <w:color w:val="000000"/>
          <w:sz w:val="28"/>
          <w:szCs w:val="28"/>
        </w:rPr>
        <w:t>по формуле Ньютона-Лейбница;</w:t>
      </w:r>
    </w:p>
    <w:p w:rsidR="00D6431F"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физического характера, средствами математического анализа.</w:t>
      </w:r>
    </w:p>
    <w:p w:rsidR="00862860" w:rsidRDefault="00862860" w:rsidP="00862860">
      <w:pPr>
        <w:ind w:left="120"/>
      </w:pPr>
      <w:r>
        <w:rPr>
          <w:rFonts w:ascii="Times New Roman" w:hAnsi="Times New Roman"/>
          <w:b/>
          <w:color w:val="000000"/>
          <w:sz w:val="28"/>
        </w:rPr>
        <w:t xml:space="preserve">ТЕМАТИЧЕСКОЕ ПЛАНИРОВАНИЕ </w:t>
      </w:r>
    </w:p>
    <w:p w:rsidR="00862860" w:rsidRDefault="00862860" w:rsidP="00862860">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2024"/>
        <w:gridCol w:w="1666"/>
        <w:gridCol w:w="1576"/>
        <w:gridCol w:w="1722"/>
        <w:gridCol w:w="5509"/>
      </w:tblGrid>
      <w:tr w:rsidR="00862860" w:rsidTr="00862860">
        <w:trPr>
          <w:trHeight w:val="144"/>
          <w:tblCellSpacing w:w="20" w:type="nil"/>
        </w:trPr>
        <w:tc>
          <w:tcPr>
            <w:tcW w:w="360"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 п/п </w:t>
            </w:r>
          </w:p>
          <w:p w:rsidR="00862860" w:rsidRDefault="00862860" w:rsidP="00862860">
            <w:pPr>
              <w:ind w:left="135"/>
            </w:pPr>
          </w:p>
        </w:tc>
        <w:tc>
          <w:tcPr>
            <w:tcW w:w="3344"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Наименование разделов и тем программы </w:t>
            </w:r>
          </w:p>
          <w:p w:rsidR="00862860" w:rsidRDefault="00862860" w:rsidP="00862860">
            <w:pPr>
              <w:ind w:left="135"/>
            </w:pPr>
          </w:p>
        </w:tc>
        <w:tc>
          <w:tcPr>
            <w:tcW w:w="0" w:type="auto"/>
            <w:gridSpan w:val="3"/>
            <w:tcMar>
              <w:top w:w="50" w:type="dxa"/>
              <w:left w:w="100" w:type="dxa"/>
            </w:tcMar>
            <w:vAlign w:val="center"/>
          </w:tcPr>
          <w:p w:rsidR="00862860" w:rsidRDefault="00862860" w:rsidP="00862860">
            <w:r>
              <w:rPr>
                <w:rFonts w:ascii="Times New Roman" w:hAnsi="Times New Roman"/>
                <w:b/>
                <w:color w:val="000000"/>
              </w:rPr>
              <w:t>Количество часов</w:t>
            </w:r>
          </w:p>
        </w:tc>
        <w:tc>
          <w:tcPr>
            <w:tcW w:w="3136"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Электронные (цифровые) образовательные ресурсы </w:t>
            </w:r>
          </w:p>
          <w:p w:rsidR="00862860" w:rsidRDefault="00862860" w:rsidP="00862860">
            <w:pPr>
              <w:ind w:left="135"/>
            </w:pPr>
          </w:p>
        </w:tc>
      </w:tr>
      <w:tr w:rsidR="00862860" w:rsidTr="00862860">
        <w:trPr>
          <w:trHeight w:val="144"/>
          <w:tblCellSpacing w:w="20" w:type="nil"/>
        </w:trPr>
        <w:tc>
          <w:tcPr>
            <w:tcW w:w="0" w:type="auto"/>
            <w:vMerge/>
            <w:tcBorders>
              <w:top w:val="nil"/>
            </w:tcBorders>
            <w:tcMar>
              <w:top w:w="50" w:type="dxa"/>
              <w:left w:w="100" w:type="dxa"/>
            </w:tcMar>
          </w:tcPr>
          <w:p w:rsidR="00862860" w:rsidRDefault="00862860" w:rsidP="00862860"/>
        </w:tc>
        <w:tc>
          <w:tcPr>
            <w:tcW w:w="0" w:type="auto"/>
            <w:vMerge/>
            <w:tcBorders>
              <w:top w:val="nil"/>
            </w:tcBorders>
            <w:tcMar>
              <w:top w:w="50" w:type="dxa"/>
              <w:left w:w="100" w:type="dxa"/>
            </w:tcMar>
          </w:tcPr>
          <w:p w:rsidR="00862860" w:rsidRDefault="00862860" w:rsidP="00862860"/>
        </w:tc>
        <w:tc>
          <w:tcPr>
            <w:tcW w:w="800" w:type="dxa"/>
            <w:tcMar>
              <w:top w:w="50" w:type="dxa"/>
              <w:left w:w="100" w:type="dxa"/>
            </w:tcMar>
            <w:vAlign w:val="center"/>
          </w:tcPr>
          <w:p w:rsidR="00862860" w:rsidRDefault="00862860" w:rsidP="00862860">
            <w:pPr>
              <w:ind w:left="135"/>
            </w:pPr>
            <w:r>
              <w:rPr>
                <w:rFonts w:ascii="Times New Roman" w:hAnsi="Times New Roman"/>
                <w:b/>
                <w:color w:val="000000"/>
              </w:rPr>
              <w:t xml:space="preserve">Всего </w:t>
            </w:r>
          </w:p>
          <w:p w:rsidR="00862860" w:rsidRDefault="00862860" w:rsidP="00862860">
            <w:pPr>
              <w:ind w:left="135"/>
            </w:pPr>
          </w:p>
        </w:tc>
        <w:tc>
          <w:tcPr>
            <w:tcW w:w="1494" w:type="dxa"/>
            <w:tcMar>
              <w:top w:w="50" w:type="dxa"/>
              <w:left w:w="100" w:type="dxa"/>
            </w:tcMar>
            <w:vAlign w:val="center"/>
          </w:tcPr>
          <w:p w:rsidR="00862860" w:rsidRDefault="00862860" w:rsidP="00862860">
            <w:pPr>
              <w:ind w:left="135"/>
            </w:pPr>
            <w:r>
              <w:rPr>
                <w:rFonts w:ascii="Times New Roman" w:hAnsi="Times New Roman"/>
                <w:b/>
                <w:color w:val="000000"/>
              </w:rPr>
              <w:t xml:space="preserve">Контрольные работы </w:t>
            </w:r>
          </w:p>
          <w:p w:rsidR="00862860" w:rsidRDefault="00862860" w:rsidP="00862860">
            <w:pPr>
              <w:ind w:left="135"/>
            </w:pPr>
          </w:p>
        </w:tc>
        <w:tc>
          <w:tcPr>
            <w:tcW w:w="1596" w:type="dxa"/>
            <w:tcMar>
              <w:top w:w="50" w:type="dxa"/>
              <w:left w:w="100" w:type="dxa"/>
            </w:tcMar>
            <w:vAlign w:val="center"/>
          </w:tcPr>
          <w:p w:rsidR="00862860" w:rsidRDefault="00862860" w:rsidP="00862860">
            <w:pPr>
              <w:ind w:left="135"/>
            </w:pPr>
            <w:r>
              <w:rPr>
                <w:rFonts w:ascii="Times New Roman" w:hAnsi="Times New Roman"/>
                <w:b/>
                <w:color w:val="000000"/>
              </w:rPr>
              <w:t xml:space="preserve">Практические работы </w:t>
            </w:r>
          </w:p>
          <w:p w:rsidR="00862860" w:rsidRDefault="00862860" w:rsidP="00862860">
            <w:pPr>
              <w:ind w:left="135"/>
            </w:pPr>
          </w:p>
        </w:tc>
        <w:tc>
          <w:tcPr>
            <w:tcW w:w="0" w:type="auto"/>
            <w:vMerge/>
            <w:tcBorders>
              <w:top w:val="nil"/>
            </w:tcBorders>
            <w:tcMar>
              <w:top w:w="50" w:type="dxa"/>
              <w:left w:w="100" w:type="dxa"/>
            </w:tcMar>
          </w:tcPr>
          <w:p w:rsidR="00862860" w:rsidRDefault="00862860" w:rsidP="00862860"/>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1</w:t>
            </w:r>
          </w:p>
        </w:tc>
        <w:tc>
          <w:tcPr>
            <w:tcW w:w="3344" w:type="dxa"/>
            <w:tcMar>
              <w:top w:w="50" w:type="dxa"/>
              <w:left w:w="100" w:type="dxa"/>
            </w:tcMar>
            <w:vAlign w:val="center"/>
          </w:tcPr>
          <w:p w:rsidR="00862860" w:rsidRDefault="00862860" w:rsidP="00862860">
            <w:pPr>
              <w:ind w:left="135"/>
            </w:pPr>
            <w:r w:rsidRPr="00B63476">
              <w:rPr>
                <w:rFonts w:ascii="Times New Roman" w:hAnsi="Times New Roman"/>
                <w:color w:val="000000"/>
              </w:rPr>
              <w:t xml:space="preserve">Множества рациональных и действительных чисел. </w:t>
            </w:r>
            <w:r>
              <w:rPr>
                <w:rFonts w:ascii="Times New Roman" w:hAnsi="Times New Roman"/>
                <w:color w:val="000000"/>
              </w:rPr>
              <w:t>Рациональные уравнения и неравенства</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14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2</w:t>
            </w:r>
          </w:p>
        </w:tc>
        <w:tc>
          <w:tcPr>
            <w:tcW w:w="3344" w:type="dxa"/>
            <w:tcMar>
              <w:top w:w="50" w:type="dxa"/>
              <w:left w:w="100" w:type="dxa"/>
            </w:tcMar>
            <w:vAlign w:val="center"/>
          </w:tcPr>
          <w:p w:rsidR="00862860" w:rsidRPr="00B63476" w:rsidRDefault="00862860" w:rsidP="00862860">
            <w:pPr>
              <w:ind w:left="135"/>
            </w:pPr>
            <w:r w:rsidRPr="00B63476">
              <w:rPr>
                <w:rFonts w:ascii="Times New Roman" w:hAnsi="Times New Roman"/>
                <w:color w:val="000000"/>
              </w:rPr>
              <w:t>Функции и графики. Степень с целым показателем</w:t>
            </w:r>
          </w:p>
        </w:tc>
        <w:tc>
          <w:tcPr>
            <w:tcW w:w="800" w:type="dxa"/>
            <w:tcMar>
              <w:top w:w="50" w:type="dxa"/>
              <w:left w:w="100" w:type="dxa"/>
            </w:tcMar>
            <w:vAlign w:val="center"/>
          </w:tcPr>
          <w:p w:rsidR="00862860" w:rsidRDefault="00862860" w:rsidP="00862860">
            <w:pPr>
              <w:ind w:left="135"/>
              <w:jc w:val="center"/>
            </w:pPr>
            <w:r w:rsidRPr="00B63476">
              <w:rPr>
                <w:rFonts w:ascii="Times New Roman" w:hAnsi="Times New Roman"/>
                <w:color w:val="000000"/>
              </w:rPr>
              <w:t xml:space="preserve"> </w:t>
            </w:r>
            <w:r>
              <w:rPr>
                <w:rFonts w:ascii="Times New Roman" w:hAnsi="Times New Roman"/>
                <w:color w:val="000000"/>
              </w:rPr>
              <w:t xml:space="preserve">6 </w:t>
            </w:r>
          </w:p>
        </w:tc>
        <w:tc>
          <w:tcPr>
            <w:tcW w:w="1494" w:type="dxa"/>
            <w:tcMar>
              <w:top w:w="50" w:type="dxa"/>
              <w:left w:w="100" w:type="dxa"/>
            </w:tcMar>
            <w:vAlign w:val="center"/>
          </w:tcPr>
          <w:p w:rsidR="00862860" w:rsidRDefault="00862860" w:rsidP="00862860">
            <w:pPr>
              <w:ind w:left="135"/>
              <w:jc w:val="center"/>
            </w:pP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3</w:t>
            </w:r>
          </w:p>
        </w:tc>
        <w:tc>
          <w:tcPr>
            <w:tcW w:w="3344" w:type="dxa"/>
            <w:tcMar>
              <w:top w:w="50" w:type="dxa"/>
              <w:left w:w="100" w:type="dxa"/>
            </w:tcMar>
            <w:vAlign w:val="center"/>
          </w:tcPr>
          <w:p w:rsidR="00862860" w:rsidRDefault="00862860" w:rsidP="00862860">
            <w:pPr>
              <w:ind w:left="135"/>
            </w:pPr>
            <w:r w:rsidRPr="00B63476">
              <w:rPr>
                <w:rFonts w:ascii="Times New Roman" w:hAnsi="Times New Roman"/>
                <w:color w:val="000000"/>
              </w:rPr>
              <w:t xml:space="preserve">Арифметический корень </w:t>
            </w:r>
            <w:r>
              <w:rPr>
                <w:rFonts w:ascii="Times New Roman" w:hAnsi="Times New Roman"/>
                <w:color w:val="000000"/>
              </w:rPr>
              <w:t>n</w:t>
            </w:r>
            <w:r w:rsidRPr="00B63476">
              <w:rPr>
                <w:rFonts w:ascii="Times New Roman" w:hAnsi="Times New Roman"/>
                <w:color w:val="000000"/>
              </w:rPr>
              <w:t xml:space="preserve">–ой степени. </w:t>
            </w:r>
            <w:r>
              <w:rPr>
                <w:rFonts w:ascii="Times New Roman" w:hAnsi="Times New Roman"/>
                <w:color w:val="000000"/>
              </w:rPr>
              <w:t>Иррациональные уравнения и неравенства</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18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RPr="00EE167A"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4</w:t>
            </w:r>
          </w:p>
        </w:tc>
        <w:tc>
          <w:tcPr>
            <w:tcW w:w="3344" w:type="dxa"/>
            <w:tcMar>
              <w:top w:w="50" w:type="dxa"/>
              <w:left w:w="100" w:type="dxa"/>
            </w:tcMar>
            <w:vAlign w:val="center"/>
          </w:tcPr>
          <w:p w:rsidR="00862860" w:rsidRDefault="00862860" w:rsidP="00862860">
            <w:pPr>
              <w:ind w:left="135"/>
            </w:pPr>
            <w:r>
              <w:rPr>
                <w:rFonts w:ascii="Times New Roman" w:hAnsi="Times New Roman"/>
                <w:color w:val="000000"/>
              </w:rPr>
              <w:t>Формулы тригонометрии.Тригонометрические уравнения</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22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Pr="0012594F" w:rsidRDefault="003B31F7" w:rsidP="00862860">
            <w:pPr>
              <w:ind w:left="135"/>
              <w:rPr>
                <w:lang w:val="en-US"/>
              </w:rPr>
            </w:pPr>
            <w:hyperlink r:id="rId152">
              <w:r w:rsidR="00862860" w:rsidRPr="0012594F">
                <w:rPr>
                  <w:rFonts w:ascii="Times New Roman" w:hAnsi="Times New Roman"/>
                  <w:color w:val="0000FF"/>
                  <w:u w:val="single"/>
                  <w:lang w:val="en-US"/>
                </w:rPr>
                <w:t>https://login.myschool.edu.ru/auth/realms/etd-realm/login-actions/required-action?execution=set_required_action client_id=116 tab_id=tbh16vM93YA</w:t>
              </w:r>
            </w:hyperlink>
          </w:p>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lastRenderedPageBreak/>
              <w:t>5</w:t>
            </w:r>
          </w:p>
        </w:tc>
        <w:tc>
          <w:tcPr>
            <w:tcW w:w="3344" w:type="dxa"/>
            <w:tcMar>
              <w:top w:w="50" w:type="dxa"/>
              <w:left w:w="100" w:type="dxa"/>
            </w:tcMar>
            <w:vAlign w:val="center"/>
          </w:tcPr>
          <w:p w:rsidR="00862860" w:rsidRDefault="00862860" w:rsidP="00862860">
            <w:pPr>
              <w:ind w:left="135"/>
            </w:pPr>
            <w:r>
              <w:rPr>
                <w:rFonts w:ascii="Times New Roman" w:hAnsi="Times New Roman"/>
                <w:color w:val="000000"/>
              </w:rPr>
              <w:t>Последовательности и прогрессии</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5 </w:t>
            </w:r>
          </w:p>
        </w:tc>
        <w:tc>
          <w:tcPr>
            <w:tcW w:w="1494" w:type="dxa"/>
            <w:tcMar>
              <w:top w:w="50" w:type="dxa"/>
              <w:left w:w="100" w:type="dxa"/>
            </w:tcMar>
            <w:vAlign w:val="center"/>
          </w:tcPr>
          <w:p w:rsidR="00862860" w:rsidRDefault="00862860" w:rsidP="00862860">
            <w:pPr>
              <w:ind w:left="135"/>
              <w:jc w:val="center"/>
            </w:pP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6</w:t>
            </w:r>
          </w:p>
        </w:tc>
        <w:tc>
          <w:tcPr>
            <w:tcW w:w="3344" w:type="dxa"/>
            <w:tcMar>
              <w:top w:w="50" w:type="dxa"/>
              <w:left w:w="100" w:type="dxa"/>
            </w:tcMar>
            <w:vAlign w:val="center"/>
          </w:tcPr>
          <w:p w:rsidR="00862860" w:rsidRDefault="00862860" w:rsidP="00862860">
            <w:pPr>
              <w:ind w:left="135"/>
            </w:pPr>
            <w:r>
              <w:rPr>
                <w:rFonts w:ascii="Times New Roman" w:hAnsi="Times New Roman"/>
                <w:color w:val="000000"/>
              </w:rPr>
              <w:t>Повторение, обобщение, систематизация знаний</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3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0" w:type="auto"/>
            <w:gridSpan w:val="2"/>
            <w:tcMar>
              <w:top w:w="50" w:type="dxa"/>
              <w:left w:w="100" w:type="dxa"/>
            </w:tcMar>
            <w:vAlign w:val="center"/>
          </w:tcPr>
          <w:p w:rsidR="00862860" w:rsidRPr="00B63476" w:rsidRDefault="00862860" w:rsidP="00862860">
            <w:pPr>
              <w:ind w:left="135"/>
            </w:pPr>
            <w:r w:rsidRPr="00B63476">
              <w:rPr>
                <w:rFonts w:ascii="Times New Roman" w:hAnsi="Times New Roman"/>
                <w:color w:val="000000"/>
              </w:rPr>
              <w:t>ОБЩЕЕ КОЛИЧЕСТВО ЧАСОВ ПО ПРОГРАММЕ</w:t>
            </w:r>
          </w:p>
        </w:tc>
        <w:tc>
          <w:tcPr>
            <w:tcW w:w="1258" w:type="dxa"/>
            <w:tcMar>
              <w:top w:w="50" w:type="dxa"/>
              <w:left w:w="100" w:type="dxa"/>
            </w:tcMar>
            <w:vAlign w:val="center"/>
          </w:tcPr>
          <w:p w:rsidR="00862860" w:rsidRDefault="00862860" w:rsidP="00862860">
            <w:pPr>
              <w:ind w:left="135"/>
              <w:jc w:val="center"/>
            </w:pPr>
            <w:r w:rsidRPr="00B63476">
              <w:rPr>
                <w:rFonts w:ascii="Times New Roman" w:hAnsi="Times New Roman"/>
                <w:color w:val="000000"/>
              </w:rPr>
              <w:t xml:space="preserve"> </w:t>
            </w:r>
            <w:r>
              <w:rPr>
                <w:rFonts w:ascii="Times New Roman" w:hAnsi="Times New Roman"/>
                <w:color w:val="000000"/>
              </w:rPr>
              <w:t xml:space="preserve">68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4 </w:t>
            </w:r>
          </w:p>
        </w:tc>
        <w:tc>
          <w:tcPr>
            <w:tcW w:w="1596"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0 </w:t>
            </w:r>
          </w:p>
        </w:tc>
        <w:tc>
          <w:tcPr>
            <w:tcW w:w="3136" w:type="dxa"/>
            <w:tcMar>
              <w:top w:w="50" w:type="dxa"/>
              <w:left w:w="100" w:type="dxa"/>
            </w:tcMar>
            <w:vAlign w:val="center"/>
          </w:tcPr>
          <w:p w:rsidR="00862860" w:rsidRDefault="00862860" w:rsidP="00862860"/>
        </w:tc>
      </w:tr>
    </w:tbl>
    <w:p w:rsidR="00862860" w:rsidRDefault="00862860" w:rsidP="00862860">
      <w:pPr>
        <w:sectPr w:rsidR="00862860" w:rsidSect="00862860">
          <w:type w:val="nextColumn"/>
          <w:pgSz w:w="16383" w:h="11906" w:orient="landscape"/>
          <w:pgMar w:top="1134" w:right="850" w:bottom="1134" w:left="1701" w:header="720" w:footer="720" w:gutter="0"/>
          <w:cols w:space="720"/>
        </w:sectPr>
      </w:pPr>
    </w:p>
    <w:p w:rsidR="00862860" w:rsidRDefault="00862860" w:rsidP="00862860">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2024"/>
        <w:gridCol w:w="1666"/>
        <w:gridCol w:w="1576"/>
        <w:gridCol w:w="1722"/>
        <w:gridCol w:w="5509"/>
      </w:tblGrid>
      <w:tr w:rsidR="00862860" w:rsidTr="00862860">
        <w:trPr>
          <w:trHeight w:val="144"/>
          <w:tblCellSpacing w:w="20" w:type="nil"/>
        </w:trPr>
        <w:tc>
          <w:tcPr>
            <w:tcW w:w="360"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 п/п </w:t>
            </w:r>
          </w:p>
          <w:p w:rsidR="00862860" w:rsidRDefault="00862860" w:rsidP="00862860">
            <w:pPr>
              <w:ind w:left="135"/>
            </w:pPr>
          </w:p>
        </w:tc>
        <w:tc>
          <w:tcPr>
            <w:tcW w:w="3344"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Наименование разделов и тем программы </w:t>
            </w:r>
          </w:p>
          <w:p w:rsidR="00862860" w:rsidRDefault="00862860" w:rsidP="00862860">
            <w:pPr>
              <w:ind w:left="135"/>
            </w:pPr>
          </w:p>
        </w:tc>
        <w:tc>
          <w:tcPr>
            <w:tcW w:w="0" w:type="auto"/>
            <w:gridSpan w:val="3"/>
            <w:tcMar>
              <w:top w:w="50" w:type="dxa"/>
              <w:left w:w="100" w:type="dxa"/>
            </w:tcMar>
            <w:vAlign w:val="center"/>
          </w:tcPr>
          <w:p w:rsidR="00862860" w:rsidRDefault="00862860" w:rsidP="00862860">
            <w:r>
              <w:rPr>
                <w:rFonts w:ascii="Times New Roman" w:hAnsi="Times New Roman"/>
                <w:b/>
                <w:color w:val="000000"/>
              </w:rPr>
              <w:t>Количество часов</w:t>
            </w:r>
          </w:p>
        </w:tc>
        <w:tc>
          <w:tcPr>
            <w:tcW w:w="3136"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Электронные (цифровые) образовательные ресурсы </w:t>
            </w:r>
          </w:p>
          <w:p w:rsidR="00862860" w:rsidRDefault="00862860" w:rsidP="00862860">
            <w:pPr>
              <w:ind w:left="135"/>
            </w:pPr>
          </w:p>
        </w:tc>
      </w:tr>
      <w:tr w:rsidR="00862860" w:rsidTr="00862860">
        <w:trPr>
          <w:trHeight w:val="144"/>
          <w:tblCellSpacing w:w="20" w:type="nil"/>
        </w:trPr>
        <w:tc>
          <w:tcPr>
            <w:tcW w:w="0" w:type="auto"/>
            <w:vMerge/>
            <w:tcBorders>
              <w:top w:val="nil"/>
            </w:tcBorders>
            <w:tcMar>
              <w:top w:w="50" w:type="dxa"/>
              <w:left w:w="100" w:type="dxa"/>
            </w:tcMar>
          </w:tcPr>
          <w:p w:rsidR="00862860" w:rsidRDefault="00862860" w:rsidP="00862860"/>
        </w:tc>
        <w:tc>
          <w:tcPr>
            <w:tcW w:w="0" w:type="auto"/>
            <w:vMerge/>
            <w:tcBorders>
              <w:top w:val="nil"/>
            </w:tcBorders>
            <w:tcMar>
              <w:top w:w="50" w:type="dxa"/>
              <w:left w:w="100" w:type="dxa"/>
            </w:tcMar>
          </w:tcPr>
          <w:p w:rsidR="00862860" w:rsidRDefault="00862860" w:rsidP="00862860"/>
        </w:tc>
        <w:tc>
          <w:tcPr>
            <w:tcW w:w="800" w:type="dxa"/>
            <w:tcMar>
              <w:top w:w="50" w:type="dxa"/>
              <w:left w:w="100" w:type="dxa"/>
            </w:tcMar>
            <w:vAlign w:val="center"/>
          </w:tcPr>
          <w:p w:rsidR="00862860" w:rsidRDefault="00862860" w:rsidP="00862860">
            <w:pPr>
              <w:ind w:left="135"/>
            </w:pPr>
            <w:r>
              <w:rPr>
                <w:rFonts w:ascii="Times New Roman" w:hAnsi="Times New Roman"/>
                <w:b/>
                <w:color w:val="000000"/>
              </w:rPr>
              <w:t xml:space="preserve">Всего </w:t>
            </w:r>
          </w:p>
          <w:p w:rsidR="00862860" w:rsidRDefault="00862860" w:rsidP="00862860">
            <w:pPr>
              <w:ind w:left="135"/>
            </w:pPr>
          </w:p>
        </w:tc>
        <w:tc>
          <w:tcPr>
            <w:tcW w:w="1494" w:type="dxa"/>
            <w:tcMar>
              <w:top w:w="50" w:type="dxa"/>
              <w:left w:w="100" w:type="dxa"/>
            </w:tcMar>
            <w:vAlign w:val="center"/>
          </w:tcPr>
          <w:p w:rsidR="00862860" w:rsidRDefault="00862860" w:rsidP="00862860">
            <w:pPr>
              <w:ind w:left="135"/>
            </w:pPr>
            <w:r>
              <w:rPr>
                <w:rFonts w:ascii="Times New Roman" w:hAnsi="Times New Roman"/>
                <w:b/>
                <w:color w:val="000000"/>
              </w:rPr>
              <w:t xml:space="preserve">Контрольные работы </w:t>
            </w:r>
          </w:p>
          <w:p w:rsidR="00862860" w:rsidRDefault="00862860" w:rsidP="00862860">
            <w:pPr>
              <w:ind w:left="135"/>
            </w:pPr>
          </w:p>
        </w:tc>
        <w:tc>
          <w:tcPr>
            <w:tcW w:w="1596" w:type="dxa"/>
            <w:tcMar>
              <w:top w:w="50" w:type="dxa"/>
              <w:left w:w="100" w:type="dxa"/>
            </w:tcMar>
            <w:vAlign w:val="center"/>
          </w:tcPr>
          <w:p w:rsidR="00862860" w:rsidRDefault="00862860" w:rsidP="00862860">
            <w:pPr>
              <w:ind w:left="135"/>
            </w:pPr>
            <w:r>
              <w:rPr>
                <w:rFonts w:ascii="Times New Roman" w:hAnsi="Times New Roman"/>
                <w:b/>
                <w:color w:val="000000"/>
              </w:rPr>
              <w:t xml:space="preserve">Практические работы </w:t>
            </w:r>
          </w:p>
          <w:p w:rsidR="00862860" w:rsidRDefault="00862860" w:rsidP="00862860">
            <w:pPr>
              <w:ind w:left="135"/>
            </w:pPr>
          </w:p>
        </w:tc>
        <w:tc>
          <w:tcPr>
            <w:tcW w:w="0" w:type="auto"/>
            <w:vMerge/>
            <w:tcBorders>
              <w:top w:val="nil"/>
            </w:tcBorders>
            <w:tcMar>
              <w:top w:w="50" w:type="dxa"/>
              <w:left w:w="100" w:type="dxa"/>
            </w:tcMar>
          </w:tcPr>
          <w:p w:rsidR="00862860" w:rsidRDefault="00862860" w:rsidP="00862860"/>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1</w:t>
            </w:r>
          </w:p>
        </w:tc>
        <w:tc>
          <w:tcPr>
            <w:tcW w:w="3344" w:type="dxa"/>
            <w:tcMar>
              <w:top w:w="50" w:type="dxa"/>
              <w:left w:w="100" w:type="dxa"/>
            </w:tcMar>
            <w:vAlign w:val="center"/>
          </w:tcPr>
          <w:p w:rsidR="00862860" w:rsidRDefault="00862860" w:rsidP="00862860">
            <w:pPr>
              <w:ind w:left="135"/>
            </w:pPr>
            <w:r w:rsidRPr="00B63476">
              <w:rPr>
                <w:rFonts w:ascii="Times New Roman" w:hAnsi="Times New Roman"/>
                <w:color w:val="000000"/>
              </w:rPr>
              <w:t xml:space="preserve">Степень с рациональным показателем. Показательная функция. </w:t>
            </w:r>
            <w:r>
              <w:rPr>
                <w:rFonts w:ascii="Times New Roman" w:hAnsi="Times New Roman"/>
                <w:color w:val="000000"/>
              </w:rPr>
              <w:t>Показательные уравнения и неравенства</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12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2</w:t>
            </w:r>
          </w:p>
        </w:tc>
        <w:tc>
          <w:tcPr>
            <w:tcW w:w="3344" w:type="dxa"/>
            <w:tcMar>
              <w:top w:w="50" w:type="dxa"/>
              <w:left w:w="100" w:type="dxa"/>
            </w:tcMar>
            <w:vAlign w:val="center"/>
          </w:tcPr>
          <w:p w:rsidR="00862860" w:rsidRDefault="00862860" w:rsidP="00862860">
            <w:pPr>
              <w:ind w:left="135"/>
            </w:pPr>
            <w:r>
              <w:rPr>
                <w:rFonts w:ascii="Times New Roman" w:hAnsi="Times New Roman"/>
                <w:color w:val="000000"/>
              </w:rPr>
              <w:t>Логарифмическая функция. Логарифмические уравнения и неравенства</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12 </w:t>
            </w:r>
          </w:p>
        </w:tc>
        <w:tc>
          <w:tcPr>
            <w:tcW w:w="1494" w:type="dxa"/>
            <w:tcMar>
              <w:top w:w="50" w:type="dxa"/>
              <w:left w:w="100" w:type="dxa"/>
            </w:tcMar>
            <w:vAlign w:val="center"/>
          </w:tcPr>
          <w:p w:rsidR="00862860" w:rsidRDefault="00862860" w:rsidP="00862860">
            <w:pPr>
              <w:ind w:left="135"/>
              <w:jc w:val="center"/>
            </w:pP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3</w:t>
            </w:r>
          </w:p>
        </w:tc>
        <w:tc>
          <w:tcPr>
            <w:tcW w:w="3344" w:type="dxa"/>
            <w:tcMar>
              <w:top w:w="50" w:type="dxa"/>
              <w:left w:w="100" w:type="dxa"/>
            </w:tcMar>
            <w:vAlign w:val="center"/>
          </w:tcPr>
          <w:p w:rsidR="00862860" w:rsidRDefault="00862860" w:rsidP="00862860">
            <w:pPr>
              <w:ind w:left="135"/>
            </w:pPr>
            <w:r>
              <w:rPr>
                <w:rFonts w:ascii="Times New Roman" w:hAnsi="Times New Roman"/>
                <w:color w:val="000000"/>
              </w:rPr>
              <w:t>Тригонометрические функции и их графики. Тригонометрические неравенства</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9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RPr="00EE167A"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4</w:t>
            </w:r>
          </w:p>
        </w:tc>
        <w:tc>
          <w:tcPr>
            <w:tcW w:w="3344" w:type="dxa"/>
            <w:tcMar>
              <w:top w:w="50" w:type="dxa"/>
              <w:left w:w="100" w:type="dxa"/>
            </w:tcMar>
            <w:vAlign w:val="center"/>
          </w:tcPr>
          <w:p w:rsidR="00862860" w:rsidRDefault="00862860" w:rsidP="00862860">
            <w:pPr>
              <w:ind w:left="135"/>
            </w:pPr>
            <w:r>
              <w:rPr>
                <w:rFonts w:ascii="Times New Roman" w:hAnsi="Times New Roman"/>
                <w:color w:val="000000"/>
              </w:rPr>
              <w:t>Производная. Применение производной</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24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Pr="00862860" w:rsidRDefault="003B31F7" w:rsidP="00862860">
            <w:pPr>
              <w:ind w:left="135"/>
              <w:rPr>
                <w:lang w:val="en-US"/>
              </w:rPr>
            </w:pPr>
            <w:hyperlink r:id="rId153">
              <w:r w:rsidR="00862860" w:rsidRPr="00862860">
                <w:rPr>
                  <w:rFonts w:ascii="Times New Roman" w:hAnsi="Times New Roman"/>
                  <w:color w:val="0000FF"/>
                  <w:u w:val="single"/>
                  <w:lang w:val="en-US"/>
                </w:rPr>
                <w:t>https://login.myschool.edu.ru/auth/realms/etd-realm/login-actions/required-action?execution=set_required_action client_id=116 tab_id=tbh16vM93YA</w:t>
              </w:r>
            </w:hyperlink>
          </w:p>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5</w:t>
            </w:r>
          </w:p>
        </w:tc>
        <w:tc>
          <w:tcPr>
            <w:tcW w:w="3344" w:type="dxa"/>
            <w:tcMar>
              <w:top w:w="50" w:type="dxa"/>
              <w:left w:w="100" w:type="dxa"/>
            </w:tcMar>
            <w:vAlign w:val="center"/>
          </w:tcPr>
          <w:p w:rsidR="00862860" w:rsidRDefault="00862860" w:rsidP="00862860">
            <w:pPr>
              <w:ind w:left="135"/>
            </w:pPr>
            <w:r>
              <w:rPr>
                <w:rFonts w:ascii="Times New Roman" w:hAnsi="Times New Roman"/>
                <w:color w:val="000000"/>
              </w:rPr>
              <w:t xml:space="preserve">Интеграл </w:t>
            </w:r>
            <w:r>
              <w:rPr>
                <w:rFonts w:ascii="Times New Roman" w:hAnsi="Times New Roman"/>
                <w:color w:val="000000"/>
              </w:rPr>
              <w:lastRenderedPageBreak/>
              <w:t>и его применения</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lastRenderedPageBreak/>
              <w:t xml:space="preserve"> 9 </w:t>
            </w:r>
          </w:p>
        </w:tc>
        <w:tc>
          <w:tcPr>
            <w:tcW w:w="1494" w:type="dxa"/>
            <w:tcMar>
              <w:top w:w="50" w:type="dxa"/>
              <w:left w:w="100" w:type="dxa"/>
            </w:tcMar>
            <w:vAlign w:val="center"/>
          </w:tcPr>
          <w:p w:rsidR="00862860" w:rsidRDefault="00862860" w:rsidP="00862860">
            <w:pPr>
              <w:ind w:left="135"/>
              <w:jc w:val="center"/>
            </w:pP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lastRenderedPageBreak/>
              <w:t>6</w:t>
            </w:r>
          </w:p>
        </w:tc>
        <w:tc>
          <w:tcPr>
            <w:tcW w:w="3344" w:type="dxa"/>
            <w:tcMar>
              <w:top w:w="50" w:type="dxa"/>
              <w:left w:w="100" w:type="dxa"/>
            </w:tcMar>
            <w:vAlign w:val="center"/>
          </w:tcPr>
          <w:p w:rsidR="00862860" w:rsidRDefault="00862860" w:rsidP="00862860">
            <w:pPr>
              <w:ind w:left="135"/>
            </w:pPr>
            <w:r>
              <w:rPr>
                <w:rFonts w:ascii="Times New Roman" w:hAnsi="Times New Roman"/>
                <w:color w:val="000000"/>
              </w:rPr>
              <w:t>Системы уравнений</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12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7</w:t>
            </w:r>
          </w:p>
        </w:tc>
        <w:tc>
          <w:tcPr>
            <w:tcW w:w="3344" w:type="dxa"/>
            <w:tcMar>
              <w:top w:w="50" w:type="dxa"/>
              <w:left w:w="100" w:type="dxa"/>
            </w:tcMar>
            <w:vAlign w:val="center"/>
          </w:tcPr>
          <w:p w:rsidR="00862860" w:rsidRDefault="00862860" w:rsidP="00862860">
            <w:pPr>
              <w:ind w:left="135"/>
            </w:pPr>
            <w:r>
              <w:rPr>
                <w:rFonts w:ascii="Times New Roman" w:hAnsi="Times New Roman"/>
                <w:color w:val="000000"/>
              </w:rPr>
              <w:t>Натуральные и целые числа</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6 </w:t>
            </w:r>
          </w:p>
        </w:tc>
        <w:tc>
          <w:tcPr>
            <w:tcW w:w="1494" w:type="dxa"/>
            <w:tcMar>
              <w:top w:w="50" w:type="dxa"/>
              <w:left w:w="100" w:type="dxa"/>
            </w:tcMar>
            <w:vAlign w:val="center"/>
          </w:tcPr>
          <w:p w:rsidR="00862860" w:rsidRDefault="00862860" w:rsidP="00862860">
            <w:pPr>
              <w:ind w:left="135"/>
              <w:jc w:val="center"/>
            </w:pP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8</w:t>
            </w:r>
          </w:p>
        </w:tc>
        <w:tc>
          <w:tcPr>
            <w:tcW w:w="3344" w:type="dxa"/>
            <w:tcMar>
              <w:top w:w="50" w:type="dxa"/>
              <w:left w:w="100" w:type="dxa"/>
            </w:tcMar>
            <w:vAlign w:val="center"/>
          </w:tcPr>
          <w:p w:rsidR="00862860" w:rsidRDefault="00862860" w:rsidP="00862860">
            <w:pPr>
              <w:ind w:left="135"/>
            </w:pPr>
            <w:r>
              <w:rPr>
                <w:rFonts w:ascii="Times New Roman" w:hAnsi="Times New Roman"/>
                <w:color w:val="000000"/>
              </w:rPr>
              <w:t>Повторение, обобщение, систематизация знаний</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18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2 </w:t>
            </w: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0" w:type="auto"/>
            <w:gridSpan w:val="2"/>
            <w:tcMar>
              <w:top w:w="50" w:type="dxa"/>
              <w:left w:w="100" w:type="dxa"/>
            </w:tcMar>
            <w:vAlign w:val="center"/>
          </w:tcPr>
          <w:p w:rsidR="00862860" w:rsidRDefault="00862860" w:rsidP="00862860">
            <w:pPr>
              <w:ind w:left="135"/>
            </w:pPr>
            <w:r>
              <w:rPr>
                <w:rFonts w:ascii="Times New Roman" w:hAnsi="Times New Roman"/>
                <w:color w:val="000000"/>
              </w:rPr>
              <w:t>ОБЩЕЕ КОЛИЧЕСТВО ЧАСОВ ПО ПРОГРАММЕ</w:t>
            </w:r>
          </w:p>
        </w:tc>
        <w:tc>
          <w:tcPr>
            <w:tcW w:w="1258"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102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6 </w:t>
            </w:r>
          </w:p>
        </w:tc>
        <w:tc>
          <w:tcPr>
            <w:tcW w:w="1596"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0 </w:t>
            </w:r>
          </w:p>
        </w:tc>
        <w:tc>
          <w:tcPr>
            <w:tcW w:w="3136" w:type="dxa"/>
            <w:tcMar>
              <w:top w:w="50" w:type="dxa"/>
              <w:left w:w="100" w:type="dxa"/>
            </w:tcMar>
            <w:vAlign w:val="center"/>
          </w:tcPr>
          <w:p w:rsidR="00862860" w:rsidRDefault="00862860" w:rsidP="00862860"/>
        </w:tc>
      </w:tr>
    </w:tbl>
    <w:p w:rsidR="00862860" w:rsidRDefault="00862860" w:rsidP="00862860">
      <w:pPr>
        <w:sectPr w:rsidR="00862860">
          <w:pgSz w:w="16383" w:h="11906" w:orient="landscape"/>
          <w:pgMar w:top="1134" w:right="850" w:bottom="1134" w:left="1701" w:header="720" w:footer="720" w:gutter="0"/>
          <w:cols w:space="720"/>
        </w:sectPr>
      </w:pPr>
    </w:p>
    <w:p w:rsidR="00862860" w:rsidRPr="005D4B91" w:rsidRDefault="00862860" w:rsidP="005D4B91">
      <w:pPr>
        <w:autoSpaceDE/>
        <w:autoSpaceDN/>
        <w:adjustRightInd/>
        <w:ind w:firstLine="709"/>
        <w:rPr>
          <w:rFonts w:ascii="Times New Roman" w:hAnsi="Times New Roman" w:cs="Times New Roman"/>
          <w:color w:val="000000"/>
          <w:sz w:val="28"/>
          <w:szCs w:val="28"/>
        </w:rPr>
      </w:pPr>
    </w:p>
    <w:p w:rsidR="00EC35B6" w:rsidRPr="005D4B91" w:rsidRDefault="00EC35B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90217" w:rsidRPr="005D4B91" w:rsidRDefault="00090217" w:rsidP="005D4B91">
      <w:pPr>
        <w:autoSpaceDE/>
        <w:autoSpaceDN/>
        <w:adjustRightInd/>
        <w:ind w:firstLine="709"/>
        <w:rPr>
          <w:rFonts w:ascii="Times New Roman" w:hAnsi="Times New Roman" w:cs="Times New Roman"/>
          <w:b/>
          <w:color w:val="000000"/>
          <w:sz w:val="28"/>
          <w:szCs w:val="28"/>
        </w:rPr>
      </w:pPr>
    </w:p>
    <w:p w:rsidR="00D6431F" w:rsidRPr="005D4B91" w:rsidRDefault="00EC35B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w:t>
      </w:r>
      <w:r w:rsidR="00EC35B6" w:rsidRPr="005D4B91">
        <w:rPr>
          <w:rFonts w:ascii="Times New Roman" w:hAnsi="Times New Roman" w:cs="Times New Roman"/>
          <w:color w:val="000000"/>
          <w:sz w:val="28"/>
          <w:szCs w:val="28"/>
        </w:rPr>
        <w:t xml:space="preserve">аптации в современном обществе. </w:t>
      </w:r>
      <w:r w:rsidRPr="005D4B91">
        <w:rPr>
          <w:rFonts w:ascii="Times New Roman" w:hAnsi="Times New Roman" w:cs="Times New Roman"/>
          <w:color w:val="000000"/>
          <w:sz w:val="28"/>
          <w:szCs w:val="28"/>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w:t>
      </w:r>
      <w:r w:rsidR="00EC35B6" w:rsidRPr="005D4B91">
        <w:rPr>
          <w:rFonts w:ascii="Times New Roman" w:hAnsi="Times New Roman" w:cs="Times New Roman"/>
          <w:color w:val="000000"/>
          <w:sz w:val="28"/>
          <w:szCs w:val="28"/>
        </w:rPr>
        <w:t>авленности, так и гуманитарной.</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Логическое мышление</w:t>
      </w:r>
      <w:r w:rsidRPr="005D4B91">
        <w:rPr>
          <w:rFonts w:ascii="Times New Roman" w:hAnsi="Times New Roman" w:cs="Times New Roman"/>
          <w:color w:val="000000"/>
          <w:sz w:val="28"/>
          <w:szCs w:val="28"/>
        </w:rPr>
        <w:t>,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w:t>
      </w:r>
      <w:r w:rsidR="00EC35B6" w:rsidRPr="005D4B91">
        <w:rPr>
          <w:rFonts w:ascii="Times New Roman" w:hAnsi="Times New Roman" w:cs="Times New Roman"/>
          <w:color w:val="000000"/>
          <w:sz w:val="28"/>
          <w:szCs w:val="28"/>
        </w:rPr>
        <w:t>а, в частности из курса физики.</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w:t>
      </w:r>
      <w:r w:rsidR="00EC35B6" w:rsidRPr="005D4B91">
        <w:rPr>
          <w:rFonts w:ascii="Times New Roman" w:hAnsi="Times New Roman" w:cs="Times New Roman"/>
          <w:color w:val="000000"/>
          <w:sz w:val="28"/>
          <w:szCs w:val="28"/>
        </w:rPr>
        <w:t>ниям.</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базовом уровне обучения</w:t>
      </w:r>
      <w:r w:rsidRPr="005D4B91">
        <w:rPr>
          <w:rFonts w:ascii="Times New Roman" w:hAnsi="Times New Roman" w:cs="Times New Roman"/>
          <w:color w:val="000000"/>
          <w:sz w:val="28"/>
          <w:szCs w:val="28"/>
        </w:rPr>
        <w:t xml:space="preserve">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w:t>
      </w:r>
      <w:r w:rsidR="00EC35B6" w:rsidRPr="005D4B91">
        <w:rPr>
          <w:rFonts w:ascii="Times New Roman" w:hAnsi="Times New Roman" w:cs="Times New Roman"/>
          <w:color w:val="000000"/>
          <w:sz w:val="28"/>
          <w:szCs w:val="28"/>
        </w:rPr>
        <w:t>адным использованием геометрии.</w:t>
      </w:r>
    </w:p>
    <w:p w:rsidR="00D6431F" w:rsidRPr="005D4B91" w:rsidRDefault="00D6431F"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Приоритетными задачами освоения учебного курса «Геометрии» на базовом уровне в 10-11 классах являются: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геометрии как части мировой культуры и осознание её взаимосвязи с окружающим миром;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решения задач на построения на изображениях пространственных фигур;</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оперировать основными понятиями о многогранниках и телах вращения и их основными свойствами;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w:t>
      </w:r>
      <w:r w:rsidRPr="005D4B91">
        <w:rPr>
          <w:rFonts w:ascii="Times New Roman" w:hAnsi="Times New Roman" w:cs="Times New Roman"/>
          <w:color w:val="000000"/>
          <w:sz w:val="28"/>
          <w:szCs w:val="28"/>
        </w:rPr>
        <w:t>ценивать полученные результаты.</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w:t>
      </w:r>
      <w:r w:rsidR="00EC35B6" w:rsidRPr="005D4B91">
        <w:rPr>
          <w:rFonts w:ascii="Times New Roman" w:hAnsi="Times New Roman" w:cs="Times New Roman"/>
          <w:color w:val="000000"/>
          <w:sz w:val="28"/>
          <w:szCs w:val="28"/>
        </w:rPr>
        <w:t>шему изучению предмета.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Предпочтение отдаётся наглядно-конструктивному методу обучения</w:t>
      </w:r>
      <w:r w:rsidRPr="005D4B91">
        <w:rPr>
          <w:rFonts w:ascii="Times New Roman" w:hAnsi="Times New Roman" w:cs="Times New Roman"/>
          <w:color w:val="000000"/>
          <w:sz w:val="28"/>
          <w:szCs w:val="28"/>
        </w:rPr>
        <w:t xml:space="preserve">,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w:t>
      </w:r>
      <w:r w:rsidRPr="005D4B91">
        <w:rPr>
          <w:rFonts w:ascii="Times New Roman" w:hAnsi="Times New Roman" w:cs="Times New Roman"/>
          <w:color w:val="000000"/>
          <w:sz w:val="28"/>
          <w:szCs w:val="28"/>
        </w:rPr>
        <w:lastRenderedPageBreak/>
        <w:t>содержания.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Основными содержательными линиями учебного курса «Геометрия»</w:t>
      </w:r>
      <w:r w:rsidR="00EC35B6" w:rsidRPr="005D4B91">
        <w:rPr>
          <w:rFonts w:ascii="Times New Roman" w:hAnsi="Times New Roman" w:cs="Times New Roman"/>
          <w:color w:val="000000"/>
          <w:sz w:val="28"/>
          <w:szCs w:val="28"/>
        </w:rPr>
        <w:t xml:space="preserve"> в </w:t>
      </w:r>
      <w:r w:rsidRPr="005D4B91">
        <w:rPr>
          <w:rFonts w:ascii="Times New Roman" w:hAnsi="Times New Roman" w:cs="Times New Roman"/>
          <w:color w:val="000000"/>
          <w:sz w:val="28"/>
          <w:szCs w:val="28"/>
        </w:rPr>
        <w:t>10-11 кла</w:t>
      </w:r>
      <w:r w:rsidR="00EC35B6" w:rsidRPr="005D4B91">
        <w:rPr>
          <w:rFonts w:ascii="Times New Roman" w:hAnsi="Times New Roman" w:cs="Times New Roman"/>
          <w:color w:val="000000"/>
          <w:sz w:val="28"/>
          <w:szCs w:val="28"/>
        </w:rPr>
        <w:t xml:space="preserve">ссах являются: «Многогранники», </w:t>
      </w:r>
      <w:r w:rsidRPr="005D4B91">
        <w:rPr>
          <w:rFonts w:ascii="Times New Roman" w:hAnsi="Times New Roman" w:cs="Times New Roman"/>
          <w:color w:val="000000"/>
          <w:sz w:val="28"/>
          <w:szCs w:val="28"/>
        </w:rPr>
        <w:t>«Прямые</w:t>
      </w:r>
      <w:r w:rsidR="00EC35B6" w:rsidRPr="005D4B91">
        <w:rPr>
          <w:rFonts w:ascii="Times New Roman" w:hAnsi="Times New Roman" w:cs="Times New Roman"/>
          <w:color w:val="000000"/>
          <w:sz w:val="28"/>
          <w:szCs w:val="28"/>
        </w:rPr>
        <w:t xml:space="preserve"> и плоскости </w:t>
      </w:r>
      <w:r w:rsidRPr="005D4B91">
        <w:rPr>
          <w:rFonts w:ascii="Times New Roman" w:hAnsi="Times New Roman" w:cs="Times New Roman"/>
          <w:color w:val="000000"/>
          <w:sz w:val="28"/>
          <w:szCs w:val="28"/>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EC35B6" w:rsidRPr="005D4B91" w:rsidRDefault="00EC35B6" w:rsidP="005D4B91">
      <w:pPr>
        <w:tabs>
          <w:tab w:val="left" w:pos="19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Место учебного </w:t>
      </w:r>
      <w:r w:rsidR="004906C6" w:rsidRPr="005D4B91">
        <w:rPr>
          <w:rFonts w:ascii="Times New Roman" w:hAnsi="Times New Roman" w:cs="Times New Roman"/>
          <w:b/>
          <w:i/>
          <w:color w:val="000000"/>
          <w:sz w:val="28"/>
          <w:szCs w:val="28"/>
        </w:rPr>
        <w:t xml:space="preserve">курса «Геометрия» </w:t>
      </w:r>
      <w:r w:rsidRPr="005D4B91">
        <w:rPr>
          <w:rFonts w:ascii="Times New Roman" w:hAnsi="Times New Roman" w:cs="Times New Roman"/>
          <w:b/>
          <w:i/>
          <w:color w:val="000000"/>
          <w:sz w:val="28"/>
          <w:szCs w:val="28"/>
        </w:rPr>
        <w:t>в учебном плане</w:t>
      </w:r>
    </w:p>
    <w:p w:rsidR="00D6431F" w:rsidRPr="00920877" w:rsidRDefault="00D6431F" w:rsidP="005D4B91">
      <w:pPr>
        <w:tabs>
          <w:tab w:val="left" w:pos="1292"/>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Общ</w:t>
      </w:r>
      <w:r w:rsidR="00090217" w:rsidRPr="00920877">
        <w:rPr>
          <w:rFonts w:ascii="Times New Roman" w:hAnsi="Times New Roman" w:cs="Times New Roman"/>
          <w:sz w:val="28"/>
          <w:szCs w:val="28"/>
        </w:rPr>
        <w:t xml:space="preserve">ее число часов </w:t>
      </w:r>
      <w:r w:rsidRPr="00920877">
        <w:rPr>
          <w:rFonts w:ascii="Times New Roman" w:hAnsi="Times New Roman" w:cs="Times New Roman"/>
          <w:sz w:val="28"/>
          <w:szCs w:val="28"/>
        </w:rPr>
        <w:t>для изучения учебного курса «Геометрия» - 102 часа: в 10 классе - 68 часов (2 часа в неделю), в 11 классе - 34 часа (1 час в неделю).</w:t>
      </w:r>
    </w:p>
    <w:p w:rsidR="00EC35B6" w:rsidRPr="00920877" w:rsidRDefault="00EC35B6" w:rsidP="005D4B91">
      <w:pPr>
        <w:tabs>
          <w:tab w:val="left" w:pos="1292"/>
        </w:tabs>
        <w:autoSpaceDE/>
        <w:autoSpaceDN/>
        <w:adjustRightInd/>
        <w:ind w:firstLine="709"/>
        <w:rPr>
          <w:rFonts w:ascii="Times New Roman" w:hAnsi="Times New Roman" w:cs="Times New Roman"/>
          <w:sz w:val="28"/>
          <w:szCs w:val="28"/>
        </w:rPr>
      </w:pPr>
    </w:p>
    <w:p w:rsidR="00EC35B6" w:rsidRPr="005D4B91" w:rsidRDefault="00EC35B6" w:rsidP="005D4B91">
      <w:pPr>
        <w:tabs>
          <w:tab w:val="left" w:pos="12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090217" w:rsidRPr="005D4B91">
        <w:rPr>
          <w:rFonts w:ascii="Times New Roman" w:hAnsi="Times New Roman" w:cs="Times New Roman"/>
          <w:b/>
          <w:color w:val="000000"/>
          <w:sz w:val="28"/>
          <w:szCs w:val="28"/>
        </w:rPr>
        <w:t>УЧЕБНОГО КУРСА «ГЕОМЕТРИЯ»</w:t>
      </w:r>
    </w:p>
    <w:p w:rsidR="00090217" w:rsidRPr="005D4B91" w:rsidRDefault="00090217" w:rsidP="005D4B91">
      <w:pPr>
        <w:tabs>
          <w:tab w:val="left" w:pos="1292"/>
        </w:tabs>
        <w:autoSpaceDE/>
        <w:autoSpaceDN/>
        <w:adjustRightInd/>
        <w:ind w:firstLine="709"/>
        <w:rPr>
          <w:rFonts w:ascii="Times New Roman" w:hAnsi="Times New Roman" w:cs="Times New Roman"/>
          <w:b/>
          <w:color w:val="000000"/>
          <w:sz w:val="28"/>
          <w:szCs w:val="28"/>
        </w:rPr>
      </w:pPr>
    </w:p>
    <w:p w:rsidR="00EC35B6" w:rsidRPr="005D4B91" w:rsidRDefault="00090217" w:rsidP="005D4B91">
      <w:pPr>
        <w:tabs>
          <w:tab w:val="left" w:pos="16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Прямые и плоскости в пространстве</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w:t>
      </w:r>
      <w:r w:rsidRPr="005D4B91">
        <w:rPr>
          <w:rFonts w:ascii="Times New Roman" w:hAnsi="Times New Roman" w:cs="Times New Roman"/>
          <w:color w:val="000000"/>
          <w:sz w:val="28"/>
          <w:szCs w:val="28"/>
        </w:rPr>
        <w:lastRenderedPageBreak/>
        <w:t xml:space="preserve">проекция фигуры на плоскость. Перпендикулярность плоскостей: признак перпендикулярности двух плоскостей. </w:t>
      </w:r>
      <w:r w:rsidR="00EC35B6" w:rsidRPr="005D4B91">
        <w:rPr>
          <w:rFonts w:ascii="Times New Roman" w:hAnsi="Times New Roman" w:cs="Times New Roman"/>
          <w:color w:val="000000"/>
          <w:sz w:val="28"/>
          <w:szCs w:val="28"/>
        </w:rPr>
        <w:t>Теорема о трёх перпендикулярах.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09021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EC35B6" w:rsidRPr="005D4B91" w:rsidRDefault="0009021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Изображение тел вращения на плоскости. Развёртка цилиндра и конуса.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Комбинации тел вращения и многогранников. Многогранник, описанный около сферы, сфера, вписанная в </w:t>
      </w:r>
      <w:r w:rsidRPr="005D4B91">
        <w:rPr>
          <w:rFonts w:ascii="Times New Roman" w:hAnsi="Times New Roman" w:cs="Times New Roman"/>
          <w:color w:val="000000"/>
          <w:sz w:val="28"/>
          <w:szCs w:val="28"/>
        </w:rPr>
        <w:lastRenderedPageBreak/>
        <w:t>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Сечения цилиндра (параллельно и перпендикулярно оси), сечения конуса (параллельное основанию и проходяще</w:t>
      </w:r>
      <w:r w:rsidR="00EC35B6" w:rsidRPr="005D4B91">
        <w:rPr>
          <w:rFonts w:ascii="Times New Roman" w:hAnsi="Times New Roman" w:cs="Times New Roman"/>
          <w:color w:val="000000"/>
          <w:sz w:val="28"/>
          <w:szCs w:val="28"/>
        </w:rPr>
        <w:t>е через вершину), сечения шара.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Векторы и координаты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C35B6" w:rsidRPr="005D4B91" w:rsidRDefault="00EC35B6" w:rsidP="005D4B91">
      <w:pPr>
        <w:autoSpaceDE/>
        <w:autoSpaceDN/>
        <w:adjustRightInd/>
        <w:ind w:firstLine="709"/>
        <w:rPr>
          <w:rFonts w:ascii="Times New Roman" w:hAnsi="Times New Roman" w:cs="Times New Roman"/>
          <w:b/>
          <w:color w:val="000000"/>
          <w:sz w:val="28"/>
          <w:szCs w:val="28"/>
        </w:rPr>
      </w:pPr>
    </w:p>
    <w:p w:rsidR="00C72D31" w:rsidRPr="005D4B91" w:rsidRDefault="00E56F57" w:rsidP="005D4B91">
      <w:pPr>
        <w:tabs>
          <w:tab w:val="left" w:pos="168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C72D31" w:rsidRPr="005D4B91">
        <w:rPr>
          <w:rFonts w:ascii="Times New Roman" w:hAnsi="Times New Roman" w:cs="Times New Roman"/>
          <w:b/>
          <w:color w:val="000000"/>
          <w:sz w:val="28"/>
          <w:szCs w:val="28"/>
        </w:rPr>
        <w:t>ПРЕДМЕТНЫЕ РЕЗУЛЬТАТЫ ОСВОЕНИЯ РАБОЧЕЙ ПРОГРАММЫ УЧЕБНОГО КУРСА «ГЕОМЕТРИЯ» НА УРОВНЕ СОО</w:t>
      </w:r>
    </w:p>
    <w:p w:rsidR="00C72D31" w:rsidRPr="005D4B91" w:rsidRDefault="00D6431F" w:rsidP="005D4B91">
      <w:pPr>
        <w:tabs>
          <w:tab w:val="left" w:pos="168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8E6370" w:rsidRDefault="008E6370" w:rsidP="005D4B91">
      <w:pPr>
        <w:tabs>
          <w:tab w:val="left" w:pos="1680"/>
        </w:tabs>
        <w:autoSpaceDE/>
        <w:autoSpaceDN/>
        <w:adjustRightInd/>
        <w:ind w:firstLine="709"/>
        <w:jc w:val="center"/>
        <w:rPr>
          <w:rFonts w:ascii="Times New Roman" w:hAnsi="Times New Roman" w:cs="Times New Roman"/>
          <w:b/>
          <w:color w:val="000000"/>
          <w:sz w:val="28"/>
          <w:szCs w:val="28"/>
        </w:rPr>
      </w:pPr>
    </w:p>
    <w:p w:rsidR="00C72D31" w:rsidRPr="005D4B91" w:rsidRDefault="00C72D31" w:rsidP="005D4B91">
      <w:pPr>
        <w:tabs>
          <w:tab w:val="left" w:pos="1680"/>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точка, прямая, плоскость;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параллельность и перпендикулярность прямых и плоскостей;</w:t>
      </w:r>
    </w:p>
    <w:p w:rsidR="00D6431F" w:rsidRPr="005D4B91" w:rsidRDefault="00C72D31" w:rsidP="005D4B91">
      <w:pPr>
        <w:tabs>
          <w:tab w:val="left" w:pos="3955"/>
          <w:tab w:val="left" w:pos="6130"/>
          <w:tab w:val="left" w:pos="8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w:t>
      </w:r>
      <w:r w:rsidRPr="005D4B91">
        <w:rPr>
          <w:rFonts w:ascii="Times New Roman" w:hAnsi="Times New Roman" w:cs="Times New Roman"/>
          <w:color w:val="000000"/>
          <w:sz w:val="28"/>
          <w:szCs w:val="28"/>
        </w:rPr>
        <w:t xml:space="preserve">ссифицировать взаимное </w:t>
      </w:r>
      <w:r w:rsidR="00D6431F" w:rsidRPr="005D4B91">
        <w:rPr>
          <w:rFonts w:ascii="Times New Roman" w:hAnsi="Times New Roman" w:cs="Times New Roman"/>
          <w:color w:val="000000"/>
          <w:sz w:val="28"/>
          <w:szCs w:val="28"/>
        </w:rPr>
        <w:t>расположение</w:t>
      </w:r>
      <w:r w:rsidR="00D6431F" w:rsidRPr="005D4B91">
        <w:rPr>
          <w:rFonts w:ascii="Times New Roman" w:hAnsi="Times New Roman" w:cs="Times New Roman"/>
          <w:color w:val="000000"/>
          <w:sz w:val="28"/>
          <w:szCs w:val="28"/>
        </w:rPr>
        <w:tab/>
        <w:t>пря</w:t>
      </w:r>
      <w:r w:rsidRPr="005D4B91">
        <w:rPr>
          <w:rFonts w:ascii="Times New Roman" w:hAnsi="Times New Roman" w:cs="Times New Roman"/>
          <w:color w:val="000000"/>
          <w:sz w:val="28"/>
          <w:szCs w:val="28"/>
        </w:rPr>
        <w:t xml:space="preserve">мых </w:t>
      </w:r>
      <w:r w:rsidR="00D6431F" w:rsidRPr="005D4B91">
        <w:rPr>
          <w:rFonts w:ascii="Times New Roman" w:hAnsi="Times New Roman" w:cs="Times New Roman"/>
          <w:color w:val="000000"/>
          <w:sz w:val="28"/>
          <w:szCs w:val="28"/>
        </w:rPr>
        <w:t>и плоскостей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оперировать понятиями: многогранник, выпуклый и невыпуклый многогранник, элементы многогранника, </w:t>
      </w:r>
      <w:r w:rsidR="00D6431F" w:rsidRPr="005D4B91">
        <w:rPr>
          <w:rFonts w:ascii="Times New Roman" w:hAnsi="Times New Roman" w:cs="Times New Roman"/>
          <w:color w:val="000000"/>
          <w:sz w:val="28"/>
          <w:szCs w:val="28"/>
        </w:rPr>
        <w:lastRenderedPageBreak/>
        <w:t>правильный многогранник;</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основные виды многогранников (пирамида, призма, прямоугольный параллелепипед, куб);</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решать задачи на нахождение геометрических</w:t>
      </w:r>
      <w:r w:rsidRPr="005D4B91">
        <w:rPr>
          <w:rFonts w:ascii="Times New Roman" w:hAnsi="Times New Roman" w:cs="Times New Roman"/>
          <w:color w:val="000000"/>
          <w:sz w:val="28"/>
          <w:szCs w:val="28"/>
        </w:rPr>
        <w:tab/>
        <w:t xml:space="preserve"> величин по </w:t>
      </w:r>
      <w:r w:rsidRPr="005D4B91">
        <w:rPr>
          <w:rFonts w:ascii="Times New Roman" w:hAnsi="Times New Roman" w:cs="Times New Roman"/>
          <w:color w:val="000000"/>
          <w:sz w:val="28"/>
          <w:szCs w:val="28"/>
        </w:rPr>
        <w:tab/>
        <w:t xml:space="preserve">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алгоритмам, п</w:t>
      </w:r>
      <w:r w:rsidRPr="005D4B91">
        <w:rPr>
          <w:rFonts w:ascii="Times New Roman" w:hAnsi="Times New Roman" w:cs="Times New Roman"/>
          <w:color w:val="000000"/>
          <w:sz w:val="28"/>
          <w:szCs w:val="28"/>
        </w:rPr>
        <w:t>рименяя известные</w:t>
      </w:r>
      <w:r w:rsidRPr="005D4B91">
        <w:rPr>
          <w:rFonts w:ascii="Times New Roman" w:hAnsi="Times New Roman" w:cs="Times New Roman"/>
          <w:color w:val="000000"/>
          <w:sz w:val="28"/>
          <w:szCs w:val="28"/>
        </w:rPr>
        <w:tab/>
        <w:t xml:space="preserve">аналитические методы </w:t>
      </w:r>
      <w:r w:rsidR="00D6431F" w:rsidRPr="005D4B91">
        <w:rPr>
          <w:rFonts w:ascii="Times New Roman" w:hAnsi="Times New Roman" w:cs="Times New Roman"/>
          <w:color w:val="000000"/>
          <w:sz w:val="28"/>
          <w:szCs w:val="28"/>
        </w:rPr>
        <w:t>при</w:t>
      </w:r>
      <w:r w:rsidR="00D6431F" w:rsidRPr="005D4B91">
        <w:rPr>
          <w:rFonts w:ascii="Times New Roman" w:hAnsi="Times New Roman" w:cs="Times New Roman"/>
          <w:color w:val="000000"/>
          <w:sz w:val="28"/>
          <w:szCs w:val="28"/>
        </w:rPr>
        <w:tab/>
        <w:t>решении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решать задачи на нахождение геометрических</w:t>
      </w:r>
      <w:r w:rsidRPr="005D4B91">
        <w:rPr>
          <w:rFonts w:ascii="Times New Roman" w:hAnsi="Times New Roman" w:cs="Times New Roman"/>
          <w:color w:val="000000"/>
          <w:sz w:val="28"/>
          <w:szCs w:val="28"/>
        </w:rPr>
        <w:tab/>
        <w:t>величин по</w:t>
      </w:r>
      <w:r w:rsidRPr="005D4B91">
        <w:rPr>
          <w:rFonts w:ascii="Times New Roman" w:hAnsi="Times New Roman" w:cs="Times New Roman"/>
          <w:color w:val="000000"/>
          <w:sz w:val="28"/>
          <w:szCs w:val="28"/>
        </w:rPr>
        <w:tab/>
        <w:t xml:space="preserve"> 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алгоритмам, применяя известные </w:t>
      </w:r>
      <w:r w:rsidR="00D6431F" w:rsidRPr="005D4B91">
        <w:rPr>
          <w:rFonts w:ascii="Times New Roman" w:hAnsi="Times New Roman" w:cs="Times New Roman"/>
          <w:color w:val="000000"/>
          <w:sz w:val="28"/>
          <w:szCs w:val="28"/>
        </w:rPr>
        <w:t>ан</w:t>
      </w:r>
      <w:r w:rsidRPr="005D4B91">
        <w:rPr>
          <w:rFonts w:ascii="Times New Roman" w:hAnsi="Times New Roman" w:cs="Times New Roman"/>
          <w:color w:val="000000"/>
          <w:sz w:val="28"/>
          <w:szCs w:val="28"/>
        </w:rPr>
        <w:t>алитические</w:t>
      </w:r>
      <w:r w:rsidRPr="005D4B91">
        <w:rPr>
          <w:rFonts w:ascii="Times New Roman" w:hAnsi="Times New Roman" w:cs="Times New Roman"/>
          <w:color w:val="000000"/>
          <w:sz w:val="28"/>
          <w:szCs w:val="28"/>
        </w:rPr>
        <w:tab/>
        <w:t xml:space="preserve">методы при </w:t>
      </w:r>
      <w:r w:rsidRPr="005D4B91">
        <w:rPr>
          <w:rFonts w:ascii="Times New Roman" w:hAnsi="Times New Roman" w:cs="Times New Roman"/>
          <w:color w:val="000000"/>
          <w:sz w:val="28"/>
          <w:szCs w:val="28"/>
        </w:rPr>
        <w:tab/>
        <w:t xml:space="preserve">решении </w:t>
      </w:r>
      <w:r w:rsidR="00D6431F" w:rsidRPr="005D4B91">
        <w:rPr>
          <w:rFonts w:ascii="Times New Roman" w:hAnsi="Times New Roman" w:cs="Times New Roman"/>
          <w:color w:val="000000"/>
          <w:sz w:val="28"/>
          <w:szCs w:val="28"/>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симметрия в пространстве, центр, ось и плоскость симметрии, центр, ось и плоскость симметрии фигуры;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w:t>
      </w:r>
      <w:r w:rsidR="00D6431F" w:rsidRPr="005D4B91">
        <w:rPr>
          <w:rFonts w:ascii="Times New Roman" w:hAnsi="Times New Roman" w:cs="Times New Roman"/>
          <w:color w:val="000000"/>
          <w:sz w:val="28"/>
          <w:szCs w:val="28"/>
        </w:rPr>
        <w:lastRenderedPageBreak/>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C72D31" w:rsidRPr="005D4B91" w:rsidRDefault="00C72D31"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объёмы и площади поверхностей тел вращения, геометрических тел с применением формул;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от руки и с применением простых чертёжных инструментов;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(выносные) плоские чертежи из рисунков простых объёмных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фигур: вид сверху, сбоку, снизу, строить сечения тел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вектор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72D31"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задавать плоскость уравнением в декартовой системе координат; </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применять геометрические факты для решения стереометрических задач, предполагающих несколько шагов </w:t>
      </w:r>
      <w:r w:rsidR="00D6431F" w:rsidRPr="005D4B91">
        <w:rPr>
          <w:rFonts w:ascii="Times New Roman" w:hAnsi="Times New Roman" w:cs="Times New Roman"/>
          <w:color w:val="000000"/>
          <w:sz w:val="28"/>
          <w:szCs w:val="28"/>
        </w:rPr>
        <w:lastRenderedPageBreak/>
        <w:t>решения, если условия применения заданы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простейшие геометрические задачи на применение векторно</w:t>
      </w:r>
      <w:r w:rsidR="00D6431F" w:rsidRPr="005D4B91">
        <w:rPr>
          <w:rFonts w:ascii="Times New Roman" w:hAnsi="Times New Roman" w:cs="Times New Roman"/>
          <w:color w:val="000000"/>
          <w:sz w:val="28"/>
          <w:szCs w:val="28"/>
        </w:rPr>
        <w:softHyphen/>
        <w:t>координатного метода;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62860" w:rsidRDefault="00862860" w:rsidP="00862860">
      <w:pPr>
        <w:ind w:left="120"/>
      </w:pPr>
      <w:r>
        <w:rPr>
          <w:rFonts w:ascii="Times New Roman" w:hAnsi="Times New Roman"/>
          <w:b/>
          <w:color w:val="000000"/>
          <w:sz w:val="28"/>
        </w:rPr>
        <w:t xml:space="preserve">ТЕМАТИЧЕСКОЕ ПЛАНИРОВАНИЕ </w:t>
      </w:r>
    </w:p>
    <w:p w:rsidR="00862860" w:rsidRDefault="00862860" w:rsidP="00862860">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2024"/>
        <w:gridCol w:w="1666"/>
        <w:gridCol w:w="1576"/>
        <w:gridCol w:w="1722"/>
        <w:gridCol w:w="5509"/>
      </w:tblGrid>
      <w:tr w:rsidR="00862860" w:rsidTr="00862860">
        <w:trPr>
          <w:trHeight w:val="144"/>
          <w:tblCellSpacing w:w="20" w:type="nil"/>
        </w:trPr>
        <w:tc>
          <w:tcPr>
            <w:tcW w:w="360"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 п/п </w:t>
            </w:r>
          </w:p>
          <w:p w:rsidR="00862860" w:rsidRDefault="00862860" w:rsidP="00862860">
            <w:pPr>
              <w:ind w:left="135"/>
            </w:pPr>
          </w:p>
        </w:tc>
        <w:tc>
          <w:tcPr>
            <w:tcW w:w="3344"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Наименование разделов и тем программы </w:t>
            </w:r>
          </w:p>
          <w:p w:rsidR="00862860" w:rsidRDefault="00862860" w:rsidP="00862860">
            <w:pPr>
              <w:ind w:left="135"/>
            </w:pPr>
          </w:p>
        </w:tc>
        <w:tc>
          <w:tcPr>
            <w:tcW w:w="0" w:type="auto"/>
            <w:gridSpan w:val="3"/>
            <w:tcMar>
              <w:top w:w="50" w:type="dxa"/>
              <w:left w:w="100" w:type="dxa"/>
            </w:tcMar>
            <w:vAlign w:val="center"/>
          </w:tcPr>
          <w:p w:rsidR="00862860" w:rsidRDefault="00862860" w:rsidP="00862860">
            <w:r>
              <w:rPr>
                <w:rFonts w:ascii="Times New Roman" w:hAnsi="Times New Roman"/>
                <w:b/>
                <w:color w:val="000000"/>
              </w:rPr>
              <w:t>Количество часов</w:t>
            </w:r>
          </w:p>
        </w:tc>
        <w:tc>
          <w:tcPr>
            <w:tcW w:w="3136"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Электронные (цифровые) образовательные ресурсы </w:t>
            </w:r>
          </w:p>
          <w:p w:rsidR="00862860" w:rsidRDefault="00862860" w:rsidP="00862860">
            <w:pPr>
              <w:ind w:left="135"/>
            </w:pPr>
          </w:p>
        </w:tc>
      </w:tr>
      <w:tr w:rsidR="00862860" w:rsidTr="00862860">
        <w:trPr>
          <w:trHeight w:val="144"/>
          <w:tblCellSpacing w:w="20" w:type="nil"/>
        </w:trPr>
        <w:tc>
          <w:tcPr>
            <w:tcW w:w="0" w:type="auto"/>
            <w:vMerge/>
            <w:tcBorders>
              <w:top w:val="nil"/>
            </w:tcBorders>
            <w:tcMar>
              <w:top w:w="50" w:type="dxa"/>
              <w:left w:w="100" w:type="dxa"/>
            </w:tcMar>
          </w:tcPr>
          <w:p w:rsidR="00862860" w:rsidRDefault="00862860" w:rsidP="00862860"/>
        </w:tc>
        <w:tc>
          <w:tcPr>
            <w:tcW w:w="0" w:type="auto"/>
            <w:vMerge/>
            <w:tcBorders>
              <w:top w:val="nil"/>
            </w:tcBorders>
            <w:tcMar>
              <w:top w:w="50" w:type="dxa"/>
              <w:left w:w="100" w:type="dxa"/>
            </w:tcMar>
          </w:tcPr>
          <w:p w:rsidR="00862860" w:rsidRDefault="00862860" w:rsidP="00862860"/>
        </w:tc>
        <w:tc>
          <w:tcPr>
            <w:tcW w:w="800" w:type="dxa"/>
            <w:tcMar>
              <w:top w:w="50" w:type="dxa"/>
              <w:left w:w="100" w:type="dxa"/>
            </w:tcMar>
            <w:vAlign w:val="center"/>
          </w:tcPr>
          <w:p w:rsidR="00862860" w:rsidRDefault="00862860" w:rsidP="00862860">
            <w:pPr>
              <w:ind w:left="135"/>
            </w:pPr>
            <w:r>
              <w:rPr>
                <w:rFonts w:ascii="Times New Roman" w:hAnsi="Times New Roman"/>
                <w:b/>
                <w:color w:val="000000"/>
              </w:rPr>
              <w:t xml:space="preserve">Всего </w:t>
            </w:r>
          </w:p>
          <w:p w:rsidR="00862860" w:rsidRDefault="00862860" w:rsidP="00862860">
            <w:pPr>
              <w:ind w:left="135"/>
            </w:pPr>
          </w:p>
        </w:tc>
        <w:tc>
          <w:tcPr>
            <w:tcW w:w="1494" w:type="dxa"/>
            <w:tcMar>
              <w:top w:w="50" w:type="dxa"/>
              <w:left w:w="100" w:type="dxa"/>
            </w:tcMar>
            <w:vAlign w:val="center"/>
          </w:tcPr>
          <w:p w:rsidR="00862860" w:rsidRDefault="00862860" w:rsidP="00862860">
            <w:pPr>
              <w:ind w:left="135"/>
            </w:pPr>
            <w:r>
              <w:rPr>
                <w:rFonts w:ascii="Times New Roman" w:hAnsi="Times New Roman"/>
                <w:b/>
                <w:color w:val="000000"/>
              </w:rPr>
              <w:t xml:space="preserve">Контрольные работы </w:t>
            </w:r>
          </w:p>
          <w:p w:rsidR="00862860" w:rsidRDefault="00862860" w:rsidP="00862860">
            <w:pPr>
              <w:ind w:left="135"/>
            </w:pPr>
          </w:p>
        </w:tc>
        <w:tc>
          <w:tcPr>
            <w:tcW w:w="1596" w:type="dxa"/>
            <w:tcMar>
              <w:top w:w="50" w:type="dxa"/>
              <w:left w:w="100" w:type="dxa"/>
            </w:tcMar>
            <w:vAlign w:val="center"/>
          </w:tcPr>
          <w:p w:rsidR="00862860" w:rsidRDefault="00862860" w:rsidP="00862860">
            <w:pPr>
              <w:ind w:left="135"/>
            </w:pPr>
            <w:r>
              <w:rPr>
                <w:rFonts w:ascii="Times New Roman" w:hAnsi="Times New Roman"/>
                <w:b/>
                <w:color w:val="000000"/>
              </w:rPr>
              <w:t xml:space="preserve">Практические работы </w:t>
            </w:r>
          </w:p>
          <w:p w:rsidR="00862860" w:rsidRDefault="00862860" w:rsidP="00862860">
            <w:pPr>
              <w:ind w:left="135"/>
            </w:pPr>
          </w:p>
        </w:tc>
        <w:tc>
          <w:tcPr>
            <w:tcW w:w="0" w:type="auto"/>
            <w:vMerge/>
            <w:tcBorders>
              <w:top w:val="nil"/>
            </w:tcBorders>
            <w:tcMar>
              <w:top w:w="50" w:type="dxa"/>
              <w:left w:w="100" w:type="dxa"/>
            </w:tcMar>
          </w:tcPr>
          <w:p w:rsidR="00862860" w:rsidRDefault="00862860" w:rsidP="00862860"/>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1</w:t>
            </w:r>
          </w:p>
        </w:tc>
        <w:tc>
          <w:tcPr>
            <w:tcW w:w="3344" w:type="dxa"/>
            <w:tcMar>
              <w:top w:w="50" w:type="dxa"/>
              <w:left w:w="100" w:type="dxa"/>
            </w:tcMar>
            <w:vAlign w:val="center"/>
          </w:tcPr>
          <w:p w:rsidR="00862860" w:rsidRDefault="00862860" w:rsidP="00862860">
            <w:pPr>
              <w:ind w:left="135"/>
            </w:pPr>
            <w:r>
              <w:rPr>
                <w:rFonts w:ascii="Times New Roman" w:hAnsi="Times New Roman"/>
                <w:color w:val="000000"/>
              </w:rPr>
              <w:t>Введение в стереометрию</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10 </w:t>
            </w:r>
          </w:p>
        </w:tc>
        <w:tc>
          <w:tcPr>
            <w:tcW w:w="1494" w:type="dxa"/>
            <w:tcMar>
              <w:top w:w="50" w:type="dxa"/>
              <w:left w:w="100" w:type="dxa"/>
            </w:tcMar>
            <w:vAlign w:val="center"/>
          </w:tcPr>
          <w:p w:rsidR="00862860" w:rsidRDefault="00862860" w:rsidP="00862860">
            <w:pPr>
              <w:ind w:left="135"/>
              <w:jc w:val="center"/>
            </w:pP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2</w:t>
            </w:r>
          </w:p>
        </w:tc>
        <w:tc>
          <w:tcPr>
            <w:tcW w:w="3344" w:type="dxa"/>
            <w:tcMar>
              <w:top w:w="50" w:type="dxa"/>
              <w:left w:w="100" w:type="dxa"/>
            </w:tcMar>
            <w:vAlign w:val="center"/>
          </w:tcPr>
          <w:p w:rsidR="00862860" w:rsidRDefault="00862860" w:rsidP="00862860">
            <w:pPr>
              <w:ind w:left="135"/>
            </w:pPr>
            <w:r w:rsidRPr="00031FB6">
              <w:rPr>
                <w:rFonts w:ascii="Times New Roman" w:hAnsi="Times New Roman"/>
                <w:color w:val="000000"/>
              </w:rPr>
              <w:t xml:space="preserve">Прямые и плоскости в пространстве. </w:t>
            </w:r>
            <w:r>
              <w:rPr>
                <w:rFonts w:ascii="Times New Roman" w:hAnsi="Times New Roman"/>
                <w:color w:val="000000"/>
              </w:rPr>
              <w:t>Параллельность прямых и плоскостей</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12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3</w:t>
            </w:r>
          </w:p>
        </w:tc>
        <w:tc>
          <w:tcPr>
            <w:tcW w:w="3344" w:type="dxa"/>
            <w:tcMar>
              <w:top w:w="50" w:type="dxa"/>
              <w:left w:w="100" w:type="dxa"/>
            </w:tcMar>
            <w:vAlign w:val="center"/>
          </w:tcPr>
          <w:p w:rsidR="00862860" w:rsidRDefault="00862860" w:rsidP="00862860">
            <w:pPr>
              <w:ind w:left="135"/>
            </w:pPr>
            <w:r>
              <w:rPr>
                <w:rFonts w:ascii="Times New Roman" w:hAnsi="Times New Roman"/>
                <w:color w:val="000000"/>
              </w:rPr>
              <w:t xml:space="preserve">Перпендикулярность </w:t>
            </w:r>
            <w:r>
              <w:rPr>
                <w:rFonts w:ascii="Times New Roman" w:hAnsi="Times New Roman"/>
                <w:color w:val="000000"/>
              </w:rPr>
              <w:lastRenderedPageBreak/>
              <w:t>прямых и плоскостей</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lastRenderedPageBreak/>
              <w:t xml:space="preserve"> 12 </w:t>
            </w:r>
          </w:p>
        </w:tc>
        <w:tc>
          <w:tcPr>
            <w:tcW w:w="1494" w:type="dxa"/>
            <w:tcMar>
              <w:top w:w="50" w:type="dxa"/>
              <w:left w:w="100" w:type="dxa"/>
            </w:tcMar>
            <w:vAlign w:val="center"/>
          </w:tcPr>
          <w:p w:rsidR="00862860" w:rsidRDefault="00862860" w:rsidP="00862860">
            <w:pPr>
              <w:ind w:left="135"/>
              <w:jc w:val="center"/>
            </w:pP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RPr="00EE167A"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lastRenderedPageBreak/>
              <w:t>4</w:t>
            </w:r>
          </w:p>
        </w:tc>
        <w:tc>
          <w:tcPr>
            <w:tcW w:w="3344" w:type="dxa"/>
            <w:tcMar>
              <w:top w:w="50" w:type="dxa"/>
              <w:left w:w="100" w:type="dxa"/>
            </w:tcMar>
            <w:vAlign w:val="center"/>
          </w:tcPr>
          <w:p w:rsidR="00862860" w:rsidRPr="00031FB6" w:rsidRDefault="00862860" w:rsidP="00862860">
            <w:pPr>
              <w:ind w:left="135"/>
            </w:pPr>
            <w:r w:rsidRPr="00031FB6">
              <w:rPr>
                <w:rFonts w:ascii="Times New Roman" w:hAnsi="Times New Roman"/>
                <w:color w:val="000000"/>
              </w:rPr>
              <w:t>Углы между прямыми и плоскостями</w:t>
            </w:r>
          </w:p>
        </w:tc>
        <w:tc>
          <w:tcPr>
            <w:tcW w:w="800" w:type="dxa"/>
            <w:tcMar>
              <w:top w:w="50" w:type="dxa"/>
              <w:left w:w="100" w:type="dxa"/>
            </w:tcMar>
            <w:vAlign w:val="center"/>
          </w:tcPr>
          <w:p w:rsidR="00862860" w:rsidRDefault="00862860" w:rsidP="00862860">
            <w:pPr>
              <w:ind w:left="135"/>
              <w:jc w:val="center"/>
            </w:pPr>
            <w:r w:rsidRPr="00031FB6">
              <w:rPr>
                <w:rFonts w:ascii="Times New Roman" w:hAnsi="Times New Roman"/>
                <w:color w:val="000000"/>
              </w:rPr>
              <w:t xml:space="preserve"> </w:t>
            </w:r>
            <w:r>
              <w:rPr>
                <w:rFonts w:ascii="Times New Roman" w:hAnsi="Times New Roman"/>
                <w:color w:val="000000"/>
              </w:rPr>
              <w:t xml:space="preserve">10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Pr="0012594F" w:rsidRDefault="003B31F7" w:rsidP="00862860">
            <w:pPr>
              <w:ind w:left="135"/>
              <w:rPr>
                <w:lang w:val="en-US"/>
              </w:rPr>
            </w:pPr>
            <w:hyperlink r:id="rId154">
              <w:r w:rsidR="00862860" w:rsidRPr="0012594F">
                <w:rPr>
                  <w:rFonts w:ascii="Times New Roman" w:hAnsi="Times New Roman"/>
                  <w:color w:val="0000FF"/>
                  <w:u w:val="single"/>
                  <w:lang w:val="en-US"/>
                </w:rPr>
                <w:t>https://login.myschool.edu.ru/auth/realms/etd-realm/login-actions/required-action?execution=set_required_action client_id=116 tab_id=tbh16vM93YA</w:t>
              </w:r>
            </w:hyperlink>
          </w:p>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5</w:t>
            </w:r>
          </w:p>
        </w:tc>
        <w:tc>
          <w:tcPr>
            <w:tcW w:w="3344" w:type="dxa"/>
            <w:tcMar>
              <w:top w:w="50" w:type="dxa"/>
              <w:left w:w="100" w:type="dxa"/>
            </w:tcMar>
            <w:vAlign w:val="center"/>
          </w:tcPr>
          <w:p w:rsidR="00862860" w:rsidRDefault="00862860" w:rsidP="00862860">
            <w:pPr>
              <w:ind w:left="135"/>
            </w:pPr>
            <w:r>
              <w:rPr>
                <w:rFonts w:ascii="Times New Roman" w:hAnsi="Times New Roman"/>
                <w:color w:val="000000"/>
              </w:rPr>
              <w:t>Многогранники</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11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6</w:t>
            </w:r>
          </w:p>
        </w:tc>
        <w:tc>
          <w:tcPr>
            <w:tcW w:w="3344" w:type="dxa"/>
            <w:tcMar>
              <w:top w:w="50" w:type="dxa"/>
              <w:left w:w="100" w:type="dxa"/>
            </w:tcMar>
            <w:vAlign w:val="center"/>
          </w:tcPr>
          <w:p w:rsidR="00862860" w:rsidRDefault="00862860" w:rsidP="00862860">
            <w:pPr>
              <w:ind w:left="135"/>
            </w:pPr>
            <w:r>
              <w:rPr>
                <w:rFonts w:ascii="Times New Roman" w:hAnsi="Times New Roman"/>
                <w:color w:val="000000"/>
              </w:rPr>
              <w:t>Объёмы многогранников</w:t>
            </w:r>
          </w:p>
        </w:tc>
        <w:tc>
          <w:tcPr>
            <w:tcW w:w="800"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9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60" w:type="dxa"/>
            <w:tcMar>
              <w:top w:w="50" w:type="dxa"/>
              <w:left w:w="100" w:type="dxa"/>
            </w:tcMar>
            <w:vAlign w:val="center"/>
          </w:tcPr>
          <w:p w:rsidR="00862860" w:rsidRDefault="00862860" w:rsidP="00862860">
            <w:r>
              <w:rPr>
                <w:rFonts w:ascii="Times New Roman" w:hAnsi="Times New Roman"/>
                <w:color w:val="000000"/>
              </w:rPr>
              <w:t>7</w:t>
            </w:r>
          </w:p>
        </w:tc>
        <w:tc>
          <w:tcPr>
            <w:tcW w:w="3344" w:type="dxa"/>
            <w:tcMar>
              <w:top w:w="50" w:type="dxa"/>
              <w:left w:w="100" w:type="dxa"/>
            </w:tcMar>
            <w:vAlign w:val="center"/>
          </w:tcPr>
          <w:p w:rsidR="00862860" w:rsidRPr="00031FB6" w:rsidRDefault="00862860" w:rsidP="00862860">
            <w:pPr>
              <w:ind w:left="135"/>
            </w:pPr>
            <w:r w:rsidRPr="00031FB6">
              <w:rPr>
                <w:rFonts w:ascii="Times New Roman" w:hAnsi="Times New Roman"/>
                <w:color w:val="000000"/>
              </w:rPr>
              <w:t>Повторение: сечения, расстояния и углы</w:t>
            </w:r>
          </w:p>
        </w:tc>
        <w:tc>
          <w:tcPr>
            <w:tcW w:w="800" w:type="dxa"/>
            <w:tcMar>
              <w:top w:w="50" w:type="dxa"/>
              <w:left w:w="100" w:type="dxa"/>
            </w:tcMar>
            <w:vAlign w:val="center"/>
          </w:tcPr>
          <w:p w:rsidR="00862860" w:rsidRDefault="00862860" w:rsidP="00862860">
            <w:pPr>
              <w:ind w:left="135"/>
              <w:jc w:val="center"/>
            </w:pPr>
            <w:r w:rsidRPr="00031FB6">
              <w:rPr>
                <w:rFonts w:ascii="Times New Roman" w:hAnsi="Times New Roman"/>
                <w:color w:val="000000"/>
              </w:rPr>
              <w:t xml:space="preserve"> </w:t>
            </w:r>
            <w:r>
              <w:rPr>
                <w:rFonts w:ascii="Times New Roman" w:hAnsi="Times New Roman"/>
                <w:color w:val="000000"/>
              </w:rPr>
              <w:t xml:space="preserve">4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596" w:type="dxa"/>
            <w:tcMar>
              <w:top w:w="50" w:type="dxa"/>
              <w:left w:w="100" w:type="dxa"/>
            </w:tcMar>
            <w:vAlign w:val="center"/>
          </w:tcPr>
          <w:p w:rsidR="00862860" w:rsidRDefault="00862860" w:rsidP="00862860">
            <w:pPr>
              <w:ind w:left="135"/>
              <w:jc w:val="center"/>
            </w:pPr>
          </w:p>
        </w:tc>
        <w:tc>
          <w:tcPr>
            <w:tcW w:w="3136"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0" w:type="auto"/>
            <w:gridSpan w:val="2"/>
            <w:tcMar>
              <w:top w:w="50" w:type="dxa"/>
              <w:left w:w="100" w:type="dxa"/>
            </w:tcMar>
            <w:vAlign w:val="center"/>
          </w:tcPr>
          <w:p w:rsidR="00862860" w:rsidRPr="00031FB6" w:rsidRDefault="00862860" w:rsidP="00862860">
            <w:pPr>
              <w:ind w:left="135"/>
            </w:pPr>
            <w:r w:rsidRPr="00031FB6">
              <w:rPr>
                <w:rFonts w:ascii="Times New Roman" w:hAnsi="Times New Roman"/>
                <w:color w:val="000000"/>
              </w:rPr>
              <w:t>ОБЩЕЕ КОЛИЧЕСТВО ЧАСОВ ПО ПРОГРАММЕ</w:t>
            </w:r>
          </w:p>
        </w:tc>
        <w:tc>
          <w:tcPr>
            <w:tcW w:w="1258" w:type="dxa"/>
            <w:tcMar>
              <w:top w:w="50" w:type="dxa"/>
              <w:left w:w="100" w:type="dxa"/>
            </w:tcMar>
            <w:vAlign w:val="center"/>
          </w:tcPr>
          <w:p w:rsidR="00862860" w:rsidRDefault="00862860" w:rsidP="00862860">
            <w:pPr>
              <w:ind w:left="135"/>
              <w:jc w:val="center"/>
            </w:pPr>
            <w:r w:rsidRPr="00031FB6">
              <w:rPr>
                <w:rFonts w:ascii="Times New Roman" w:hAnsi="Times New Roman"/>
                <w:color w:val="000000"/>
              </w:rPr>
              <w:t xml:space="preserve"> </w:t>
            </w:r>
            <w:r>
              <w:rPr>
                <w:rFonts w:ascii="Times New Roman" w:hAnsi="Times New Roman"/>
                <w:color w:val="000000"/>
              </w:rPr>
              <w:t xml:space="preserve">68 </w:t>
            </w:r>
          </w:p>
        </w:tc>
        <w:tc>
          <w:tcPr>
            <w:tcW w:w="1494"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5 </w:t>
            </w:r>
          </w:p>
        </w:tc>
        <w:tc>
          <w:tcPr>
            <w:tcW w:w="1596"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0 </w:t>
            </w:r>
          </w:p>
        </w:tc>
        <w:tc>
          <w:tcPr>
            <w:tcW w:w="3136" w:type="dxa"/>
            <w:tcMar>
              <w:top w:w="50" w:type="dxa"/>
              <w:left w:w="100" w:type="dxa"/>
            </w:tcMar>
            <w:vAlign w:val="center"/>
          </w:tcPr>
          <w:p w:rsidR="00862860" w:rsidRDefault="00862860" w:rsidP="00862860"/>
        </w:tc>
      </w:tr>
    </w:tbl>
    <w:p w:rsidR="00862860" w:rsidRDefault="00862860" w:rsidP="00862860">
      <w:pPr>
        <w:sectPr w:rsidR="00862860" w:rsidSect="00862860">
          <w:type w:val="nextColumn"/>
          <w:pgSz w:w="16383" w:h="11906" w:orient="landscape"/>
          <w:pgMar w:top="1134" w:right="850" w:bottom="1134" w:left="1701" w:header="720" w:footer="720" w:gutter="0"/>
          <w:cols w:space="720"/>
        </w:sectPr>
      </w:pPr>
    </w:p>
    <w:p w:rsidR="00862860" w:rsidRDefault="00862860" w:rsidP="00862860">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55"/>
        <w:gridCol w:w="2004"/>
        <w:gridCol w:w="1666"/>
        <w:gridCol w:w="1576"/>
        <w:gridCol w:w="1722"/>
        <w:gridCol w:w="5509"/>
      </w:tblGrid>
      <w:tr w:rsidR="00862860" w:rsidTr="00862860">
        <w:trPr>
          <w:trHeight w:val="144"/>
          <w:tblCellSpacing w:w="20" w:type="nil"/>
        </w:trPr>
        <w:tc>
          <w:tcPr>
            <w:tcW w:w="405"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 п/п </w:t>
            </w:r>
          </w:p>
          <w:p w:rsidR="00862860" w:rsidRDefault="00862860" w:rsidP="00862860">
            <w:pPr>
              <w:ind w:left="135"/>
            </w:pPr>
          </w:p>
        </w:tc>
        <w:tc>
          <w:tcPr>
            <w:tcW w:w="2640"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Наименование разделов и тем программы </w:t>
            </w:r>
          </w:p>
          <w:p w:rsidR="00862860" w:rsidRDefault="00862860" w:rsidP="00862860">
            <w:pPr>
              <w:ind w:left="135"/>
            </w:pPr>
          </w:p>
        </w:tc>
        <w:tc>
          <w:tcPr>
            <w:tcW w:w="0" w:type="auto"/>
            <w:gridSpan w:val="3"/>
            <w:tcMar>
              <w:top w:w="50" w:type="dxa"/>
              <w:left w:w="100" w:type="dxa"/>
            </w:tcMar>
            <w:vAlign w:val="center"/>
          </w:tcPr>
          <w:p w:rsidR="00862860" w:rsidRDefault="00862860" w:rsidP="00862860">
            <w:r>
              <w:rPr>
                <w:rFonts w:ascii="Times New Roman" w:hAnsi="Times New Roman"/>
                <w:b/>
                <w:color w:val="000000"/>
              </w:rPr>
              <w:t>Количество часов</w:t>
            </w:r>
          </w:p>
        </w:tc>
        <w:tc>
          <w:tcPr>
            <w:tcW w:w="3290"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Электронные (цифровые) образовательные ресурсы </w:t>
            </w:r>
          </w:p>
          <w:p w:rsidR="00862860" w:rsidRDefault="00862860" w:rsidP="00862860">
            <w:pPr>
              <w:ind w:left="135"/>
            </w:pPr>
          </w:p>
        </w:tc>
      </w:tr>
      <w:tr w:rsidR="00862860" w:rsidTr="00862860">
        <w:trPr>
          <w:trHeight w:val="144"/>
          <w:tblCellSpacing w:w="20" w:type="nil"/>
        </w:trPr>
        <w:tc>
          <w:tcPr>
            <w:tcW w:w="0" w:type="auto"/>
            <w:vMerge/>
            <w:tcBorders>
              <w:top w:val="nil"/>
            </w:tcBorders>
            <w:tcMar>
              <w:top w:w="50" w:type="dxa"/>
              <w:left w:w="100" w:type="dxa"/>
            </w:tcMar>
          </w:tcPr>
          <w:p w:rsidR="00862860" w:rsidRDefault="00862860" w:rsidP="00862860"/>
        </w:tc>
        <w:tc>
          <w:tcPr>
            <w:tcW w:w="0" w:type="auto"/>
            <w:vMerge/>
            <w:tcBorders>
              <w:top w:val="nil"/>
            </w:tcBorders>
            <w:tcMar>
              <w:top w:w="50" w:type="dxa"/>
              <w:left w:w="100" w:type="dxa"/>
            </w:tcMar>
          </w:tcPr>
          <w:p w:rsidR="00862860" w:rsidRDefault="00862860" w:rsidP="00862860"/>
        </w:tc>
        <w:tc>
          <w:tcPr>
            <w:tcW w:w="877" w:type="dxa"/>
            <w:tcMar>
              <w:top w:w="50" w:type="dxa"/>
              <w:left w:w="100" w:type="dxa"/>
            </w:tcMar>
            <w:vAlign w:val="center"/>
          </w:tcPr>
          <w:p w:rsidR="00862860" w:rsidRDefault="00862860" w:rsidP="00862860">
            <w:pPr>
              <w:ind w:left="135"/>
            </w:pPr>
            <w:r>
              <w:rPr>
                <w:rFonts w:ascii="Times New Roman" w:hAnsi="Times New Roman"/>
                <w:b/>
                <w:color w:val="000000"/>
              </w:rPr>
              <w:t xml:space="preserve">Всего </w:t>
            </w:r>
          </w:p>
          <w:p w:rsidR="00862860" w:rsidRDefault="00862860" w:rsidP="00862860">
            <w:pPr>
              <w:ind w:left="135"/>
            </w:pPr>
          </w:p>
        </w:tc>
        <w:tc>
          <w:tcPr>
            <w:tcW w:w="1583" w:type="dxa"/>
            <w:tcMar>
              <w:top w:w="50" w:type="dxa"/>
              <w:left w:w="100" w:type="dxa"/>
            </w:tcMar>
            <w:vAlign w:val="center"/>
          </w:tcPr>
          <w:p w:rsidR="00862860" w:rsidRDefault="00862860" w:rsidP="00862860">
            <w:pPr>
              <w:ind w:left="135"/>
            </w:pPr>
            <w:r>
              <w:rPr>
                <w:rFonts w:ascii="Times New Roman" w:hAnsi="Times New Roman"/>
                <w:b/>
                <w:color w:val="000000"/>
              </w:rPr>
              <w:t xml:space="preserve">Контрольные работы </w:t>
            </w:r>
          </w:p>
          <w:p w:rsidR="00862860" w:rsidRDefault="00862860" w:rsidP="00862860">
            <w:pPr>
              <w:ind w:left="135"/>
            </w:pPr>
          </w:p>
        </w:tc>
        <w:tc>
          <w:tcPr>
            <w:tcW w:w="1679" w:type="dxa"/>
            <w:tcMar>
              <w:top w:w="50" w:type="dxa"/>
              <w:left w:w="100" w:type="dxa"/>
            </w:tcMar>
            <w:vAlign w:val="center"/>
          </w:tcPr>
          <w:p w:rsidR="00862860" w:rsidRDefault="00862860" w:rsidP="00862860">
            <w:pPr>
              <w:ind w:left="135"/>
            </w:pPr>
            <w:r>
              <w:rPr>
                <w:rFonts w:ascii="Times New Roman" w:hAnsi="Times New Roman"/>
                <w:b/>
                <w:color w:val="000000"/>
              </w:rPr>
              <w:t xml:space="preserve">Практические работы </w:t>
            </w:r>
          </w:p>
          <w:p w:rsidR="00862860" w:rsidRDefault="00862860" w:rsidP="00862860">
            <w:pPr>
              <w:ind w:left="135"/>
            </w:pPr>
          </w:p>
        </w:tc>
        <w:tc>
          <w:tcPr>
            <w:tcW w:w="0" w:type="auto"/>
            <w:vMerge/>
            <w:tcBorders>
              <w:top w:val="nil"/>
            </w:tcBorders>
            <w:tcMar>
              <w:top w:w="50" w:type="dxa"/>
              <w:left w:w="100" w:type="dxa"/>
            </w:tcMar>
          </w:tcPr>
          <w:p w:rsidR="00862860" w:rsidRDefault="00862860" w:rsidP="00862860"/>
        </w:tc>
      </w:tr>
      <w:tr w:rsidR="00862860" w:rsidTr="00862860">
        <w:trPr>
          <w:trHeight w:val="144"/>
          <w:tblCellSpacing w:w="20" w:type="nil"/>
        </w:trPr>
        <w:tc>
          <w:tcPr>
            <w:tcW w:w="405" w:type="dxa"/>
            <w:tcMar>
              <w:top w:w="50" w:type="dxa"/>
              <w:left w:w="100" w:type="dxa"/>
            </w:tcMar>
            <w:vAlign w:val="center"/>
          </w:tcPr>
          <w:p w:rsidR="00862860" w:rsidRDefault="00862860" w:rsidP="00862860">
            <w:r>
              <w:rPr>
                <w:rFonts w:ascii="Times New Roman" w:hAnsi="Times New Roman"/>
                <w:color w:val="000000"/>
              </w:rPr>
              <w:t>1</w:t>
            </w:r>
          </w:p>
        </w:tc>
        <w:tc>
          <w:tcPr>
            <w:tcW w:w="2640" w:type="dxa"/>
            <w:tcMar>
              <w:top w:w="50" w:type="dxa"/>
              <w:left w:w="100" w:type="dxa"/>
            </w:tcMar>
            <w:vAlign w:val="center"/>
          </w:tcPr>
          <w:p w:rsidR="00862860" w:rsidRDefault="00862860" w:rsidP="00862860">
            <w:pPr>
              <w:ind w:left="135"/>
            </w:pPr>
            <w:r>
              <w:rPr>
                <w:rFonts w:ascii="Times New Roman" w:hAnsi="Times New Roman"/>
                <w:color w:val="000000"/>
              </w:rPr>
              <w:t>Тела вращения</w:t>
            </w:r>
          </w:p>
        </w:tc>
        <w:tc>
          <w:tcPr>
            <w:tcW w:w="877"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12 </w:t>
            </w:r>
          </w:p>
        </w:tc>
        <w:tc>
          <w:tcPr>
            <w:tcW w:w="1583" w:type="dxa"/>
            <w:tcMar>
              <w:top w:w="50" w:type="dxa"/>
              <w:left w:w="100" w:type="dxa"/>
            </w:tcMar>
            <w:vAlign w:val="center"/>
          </w:tcPr>
          <w:p w:rsidR="00862860" w:rsidRDefault="00862860" w:rsidP="00862860">
            <w:pPr>
              <w:ind w:left="135"/>
              <w:jc w:val="center"/>
            </w:pPr>
          </w:p>
        </w:tc>
        <w:tc>
          <w:tcPr>
            <w:tcW w:w="1679" w:type="dxa"/>
            <w:tcMar>
              <w:top w:w="50" w:type="dxa"/>
              <w:left w:w="100" w:type="dxa"/>
            </w:tcMar>
            <w:vAlign w:val="center"/>
          </w:tcPr>
          <w:p w:rsidR="00862860" w:rsidRDefault="00862860" w:rsidP="00862860">
            <w:pPr>
              <w:ind w:left="135"/>
              <w:jc w:val="center"/>
            </w:pPr>
          </w:p>
        </w:tc>
        <w:tc>
          <w:tcPr>
            <w:tcW w:w="3290" w:type="dxa"/>
            <w:tcMar>
              <w:top w:w="50" w:type="dxa"/>
              <w:left w:w="100" w:type="dxa"/>
            </w:tcMar>
            <w:vAlign w:val="center"/>
          </w:tcPr>
          <w:p w:rsidR="00862860" w:rsidRDefault="00862860" w:rsidP="00862860">
            <w:pPr>
              <w:ind w:left="135"/>
            </w:pPr>
          </w:p>
        </w:tc>
      </w:tr>
      <w:tr w:rsidR="00862860" w:rsidRPr="00EE167A" w:rsidTr="00862860">
        <w:trPr>
          <w:trHeight w:val="144"/>
          <w:tblCellSpacing w:w="20" w:type="nil"/>
        </w:trPr>
        <w:tc>
          <w:tcPr>
            <w:tcW w:w="405" w:type="dxa"/>
            <w:tcMar>
              <w:top w:w="50" w:type="dxa"/>
              <w:left w:w="100" w:type="dxa"/>
            </w:tcMar>
            <w:vAlign w:val="center"/>
          </w:tcPr>
          <w:p w:rsidR="00862860" w:rsidRDefault="00862860" w:rsidP="00862860">
            <w:r>
              <w:rPr>
                <w:rFonts w:ascii="Times New Roman" w:hAnsi="Times New Roman"/>
                <w:color w:val="000000"/>
              </w:rPr>
              <w:t>2</w:t>
            </w:r>
          </w:p>
        </w:tc>
        <w:tc>
          <w:tcPr>
            <w:tcW w:w="2640" w:type="dxa"/>
            <w:tcMar>
              <w:top w:w="50" w:type="dxa"/>
              <w:left w:w="100" w:type="dxa"/>
            </w:tcMar>
            <w:vAlign w:val="center"/>
          </w:tcPr>
          <w:p w:rsidR="00862860" w:rsidRDefault="00862860" w:rsidP="00862860">
            <w:pPr>
              <w:ind w:left="135"/>
            </w:pPr>
            <w:r>
              <w:rPr>
                <w:rFonts w:ascii="Times New Roman" w:hAnsi="Times New Roman"/>
                <w:color w:val="000000"/>
              </w:rPr>
              <w:t>Объёмы тел</w:t>
            </w:r>
          </w:p>
        </w:tc>
        <w:tc>
          <w:tcPr>
            <w:tcW w:w="877"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5 </w:t>
            </w:r>
          </w:p>
        </w:tc>
        <w:tc>
          <w:tcPr>
            <w:tcW w:w="1583"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679" w:type="dxa"/>
            <w:tcMar>
              <w:top w:w="50" w:type="dxa"/>
              <w:left w:w="100" w:type="dxa"/>
            </w:tcMar>
            <w:vAlign w:val="center"/>
          </w:tcPr>
          <w:p w:rsidR="00862860" w:rsidRDefault="00862860" w:rsidP="00862860">
            <w:pPr>
              <w:ind w:left="135"/>
              <w:jc w:val="center"/>
            </w:pPr>
          </w:p>
        </w:tc>
        <w:tc>
          <w:tcPr>
            <w:tcW w:w="3290" w:type="dxa"/>
            <w:tcMar>
              <w:top w:w="50" w:type="dxa"/>
              <w:left w:w="100" w:type="dxa"/>
            </w:tcMar>
            <w:vAlign w:val="center"/>
          </w:tcPr>
          <w:p w:rsidR="00862860" w:rsidRPr="0012594F" w:rsidRDefault="003B31F7" w:rsidP="00862860">
            <w:pPr>
              <w:ind w:left="135"/>
              <w:rPr>
                <w:lang w:val="en-US"/>
              </w:rPr>
            </w:pPr>
            <w:hyperlink r:id="rId155">
              <w:r w:rsidR="00862860" w:rsidRPr="0012594F">
                <w:rPr>
                  <w:rFonts w:ascii="Times New Roman" w:hAnsi="Times New Roman"/>
                  <w:color w:val="0000FF"/>
                  <w:u w:val="single"/>
                  <w:lang w:val="en-US"/>
                </w:rPr>
                <w:t>https://login.myschool.edu.ru/auth/realms/etd-realm/login-actions/required-action?execution=set_required_action client_id=116 tab_id=tbh16vM93YA</w:t>
              </w:r>
            </w:hyperlink>
          </w:p>
        </w:tc>
      </w:tr>
      <w:tr w:rsidR="00862860" w:rsidTr="00862860">
        <w:trPr>
          <w:trHeight w:val="144"/>
          <w:tblCellSpacing w:w="20" w:type="nil"/>
        </w:trPr>
        <w:tc>
          <w:tcPr>
            <w:tcW w:w="405" w:type="dxa"/>
            <w:tcMar>
              <w:top w:w="50" w:type="dxa"/>
              <w:left w:w="100" w:type="dxa"/>
            </w:tcMar>
            <w:vAlign w:val="center"/>
          </w:tcPr>
          <w:p w:rsidR="00862860" w:rsidRDefault="00862860" w:rsidP="00862860">
            <w:r>
              <w:rPr>
                <w:rFonts w:ascii="Times New Roman" w:hAnsi="Times New Roman"/>
                <w:color w:val="000000"/>
              </w:rPr>
              <w:t>3</w:t>
            </w:r>
          </w:p>
        </w:tc>
        <w:tc>
          <w:tcPr>
            <w:tcW w:w="2640" w:type="dxa"/>
            <w:tcMar>
              <w:top w:w="50" w:type="dxa"/>
              <w:left w:w="100" w:type="dxa"/>
            </w:tcMar>
            <w:vAlign w:val="center"/>
          </w:tcPr>
          <w:p w:rsidR="00862860" w:rsidRPr="00031FB6" w:rsidRDefault="00862860" w:rsidP="00862860">
            <w:pPr>
              <w:ind w:left="135"/>
            </w:pPr>
            <w:r w:rsidRPr="00031FB6">
              <w:rPr>
                <w:rFonts w:ascii="Times New Roman" w:hAnsi="Times New Roman"/>
                <w:color w:val="000000"/>
              </w:rPr>
              <w:t>Векторы и координаты в пространстве</w:t>
            </w:r>
          </w:p>
        </w:tc>
        <w:tc>
          <w:tcPr>
            <w:tcW w:w="877" w:type="dxa"/>
            <w:tcMar>
              <w:top w:w="50" w:type="dxa"/>
              <w:left w:w="100" w:type="dxa"/>
            </w:tcMar>
            <w:vAlign w:val="center"/>
          </w:tcPr>
          <w:p w:rsidR="00862860" w:rsidRDefault="00862860" w:rsidP="00862860">
            <w:pPr>
              <w:ind w:left="135"/>
              <w:jc w:val="center"/>
            </w:pPr>
            <w:r w:rsidRPr="00031FB6">
              <w:rPr>
                <w:rFonts w:ascii="Times New Roman" w:hAnsi="Times New Roman"/>
                <w:color w:val="000000"/>
              </w:rPr>
              <w:t xml:space="preserve"> </w:t>
            </w:r>
            <w:r>
              <w:rPr>
                <w:rFonts w:ascii="Times New Roman" w:hAnsi="Times New Roman"/>
                <w:color w:val="000000"/>
              </w:rPr>
              <w:t xml:space="preserve">10 </w:t>
            </w:r>
          </w:p>
        </w:tc>
        <w:tc>
          <w:tcPr>
            <w:tcW w:w="1583"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679" w:type="dxa"/>
            <w:tcMar>
              <w:top w:w="50" w:type="dxa"/>
              <w:left w:w="100" w:type="dxa"/>
            </w:tcMar>
            <w:vAlign w:val="center"/>
          </w:tcPr>
          <w:p w:rsidR="00862860" w:rsidRDefault="00862860" w:rsidP="00862860">
            <w:pPr>
              <w:ind w:left="135"/>
              <w:jc w:val="center"/>
            </w:pPr>
          </w:p>
        </w:tc>
        <w:tc>
          <w:tcPr>
            <w:tcW w:w="3290"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405" w:type="dxa"/>
            <w:tcMar>
              <w:top w:w="50" w:type="dxa"/>
              <w:left w:w="100" w:type="dxa"/>
            </w:tcMar>
            <w:vAlign w:val="center"/>
          </w:tcPr>
          <w:p w:rsidR="00862860" w:rsidRDefault="00862860" w:rsidP="00862860">
            <w:r>
              <w:rPr>
                <w:rFonts w:ascii="Times New Roman" w:hAnsi="Times New Roman"/>
                <w:color w:val="000000"/>
              </w:rPr>
              <w:t>4</w:t>
            </w:r>
          </w:p>
        </w:tc>
        <w:tc>
          <w:tcPr>
            <w:tcW w:w="2640" w:type="dxa"/>
            <w:tcMar>
              <w:top w:w="50" w:type="dxa"/>
              <w:left w:w="100" w:type="dxa"/>
            </w:tcMar>
            <w:vAlign w:val="center"/>
          </w:tcPr>
          <w:p w:rsidR="00862860" w:rsidRDefault="00862860" w:rsidP="00862860">
            <w:pPr>
              <w:ind w:left="135"/>
            </w:pPr>
            <w:r>
              <w:rPr>
                <w:rFonts w:ascii="Times New Roman" w:hAnsi="Times New Roman"/>
                <w:color w:val="000000"/>
              </w:rPr>
              <w:t>Повторение, обобщение, систематизация знаний</w:t>
            </w:r>
          </w:p>
        </w:tc>
        <w:tc>
          <w:tcPr>
            <w:tcW w:w="877"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7 </w:t>
            </w:r>
          </w:p>
        </w:tc>
        <w:tc>
          <w:tcPr>
            <w:tcW w:w="1583"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1679" w:type="dxa"/>
            <w:tcMar>
              <w:top w:w="50" w:type="dxa"/>
              <w:left w:w="100" w:type="dxa"/>
            </w:tcMar>
            <w:vAlign w:val="center"/>
          </w:tcPr>
          <w:p w:rsidR="00862860" w:rsidRDefault="00862860" w:rsidP="00862860">
            <w:pPr>
              <w:ind w:left="135"/>
              <w:jc w:val="center"/>
            </w:pPr>
          </w:p>
        </w:tc>
        <w:tc>
          <w:tcPr>
            <w:tcW w:w="3290"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0" w:type="auto"/>
            <w:gridSpan w:val="2"/>
            <w:tcMar>
              <w:top w:w="50" w:type="dxa"/>
              <w:left w:w="100" w:type="dxa"/>
            </w:tcMar>
            <w:vAlign w:val="center"/>
          </w:tcPr>
          <w:p w:rsidR="00862860" w:rsidRPr="00031FB6" w:rsidRDefault="00862860" w:rsidP="00862860">
            <w:pPr>
              <w:ind w:left="135"/>
            </w:pPr>
            <w:r w:rsidRPr="00031FB6">
              <w:rPr>
                <w:rFonts w:ascii="Times New Roman" w:hAnsi="Times New Roman"/>
                <w:color w:val="000000"/>
              </w:rPr>
              <w:t>ОБЩЕЕ КОЛИЧЕСТВО ЧАСОВ ПО ПРОГРАММЕ</w:t>
            </w:r>
          </w:p>
        </w:tc>
        <w:tc>
          <w:tcPr>
            <w:tcW w:w="1379" w:type="dxa"/>
            <w:tcMar>
              <w:top w:w="50" w:type="dxa"/>
              <w:left w:w="100" w:type="dxa"/>
            </w:tcMar>
            <w:vAlign w:val="center"/>
          </w:tcPr>
          <w:p w:rsidR="00862860" w:rsidRDefault="00862860" w:rsidP="00862860">
            <w:pPr>
              <w:ind w:left="135"/>
              <w:jc w:val="center"/>
            </w:pPr>
            <w:r w:rsidRPr="00031FB6">
              <w:rPr>
                <w:rFonts w:ascii="Times New Roman" w:hAnsi="Times New Roman"/>
                <w:color w:val="000000"/>
              </w:rPr>
              <w:t xml:space="preserve"> </w:t>
            </w:r>
            <w:r>
              <w:rPr>
                <w:rFonts w:ascii="Times New Roman" w:hAnsi="Times New Roman"/>
                <w:color w:val="000000"/>
              </w:rPr>
              <w:t xml:space="preserve">34 </w:t>
            </w:r>
          </w:p>
        </w:tc>
        <w:tc>
          <w:tcPr>
            <w:tcW w:w="1583"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3 </w:t>
            </w:r>
          </w:p>
        </w:tc>
        <w:tc>
          <w:tcPr>
            <w:tcW w:w="1679"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0 </w:t>
            </w:r>
          </w:p>
        </w:tc>
        <w:tc>
          <w:tcPr>
            <w:tcW w:w="3290" w:type="dxa"/>
            <w:tcMar>
              <w:top w:w="50" w:type="dxa"/>
              <w:left w:w="100" w:type="dxa"/>
            </w:tcMar>
            <w:vAlign w:val="center"/>
          </w:tcPr>
          <w:p w:rsidR="00862860" w:rsidRDefault="00862860" w:rsidP="00862860"/>
        </w:tc>
      </w:tr>
    </w:tbl>
    <w:p w:rsidR="00862860" w:rsidRDefault="00862860" w:rsidP="00862860">
      <w:pPr>
        <w:sectPr w:rsidR="00862860">
          <w:pgSz w:w="16383" w:h="11906" w:orient="landscape"/>
          <w:pgMar w:top="1134" w:right="850" w:bottom="1134" w:left="1701" w:header="720" w:footer="720" w:gutter="0"/>
          <w:cols w:space="720"/>
        </w:sectPr>
      </w:pPr>
    </w:p>
    <w:p w:rsidR="008E6370" w:rsidRPr="005D4B91" w:rsidRDefault="008E6370" w:rsidP="00862860">
      <w:pPr>
        <w:autoSpaceDE/>
        <w:autoSpaceDN/>
        <w:adjustRightInd/>
        <w:ind w:firstLine="709"/>
        <w:rPr>
          <w:rFonts w:ascii="Times New Roman" w:hAnsi="Times New Roman" w:cs="Times New Roman"/>
          <w:color w:val="000000"/>
          <w:sz w:val="28"/>
          <w:szCs w:val="28"/>
        </w:rPr>
      </w:pPr>
    </w:p>
    <w:p w:rsidR="00D6431F" w:rsidRPr="005D4B91" w:rsidRDefault="004906C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4906C6" w:rsidRPr="005D4B91" w:rsidRDefault="004906C6" w:rsidP="005D4B91">
      <w:pPr>
        <w:autoSpaceDE/>
        <w:autoSpaceDN/>
        <w:adjustRightInd/>
        <w:ind w:firstLine="709"/>
        <w:rPr>
          <w:rFonts w:ascii="Times New Roman" w:hAnsi="Times New Roman" w:cs="Times New Roman"/>
          <w:b/>
          <w:color w:val="00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соответствии с указанными целями в структуре учебного курса «Вероятность и статистика» для уровня среднего общего образования на базовом уровне </w:t>
      </w:r>
      <w:r w:rsidRPr="005D4B91">
        <w:rPr>
          <w:rFonts w:ascii="Times New Roman" w:hAnsi="Times New Roman" w:cs="Times New Roman"/>
          <w:i/>
          <w:color w:val="000000"/>
          <w:sz w:val="28"/>
          <w:szCs w:val="28"/>
        </w:rPr>
        <w:t>выделены следующие основные содержательные линии: «Случайные события и вероятности», «Случайные величины и закон больших чисел».</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D6431F" w:rsidRPr="005D4B91" w:rsidRDefault="00D6431F" w:rsidP="005D4B91">
      <w:pPr>
        <w:tabs>
          <w:tab w:val="left" w:pos="17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w:t>
      </w:r>
      <w:r w:rsidRPr="005D4B91">
        <w:rPr>
          <w:rFonts w:ascii="Times New Roman" w:hAnsi="Times New Roman" w:cs="Times New Roman"/>
          <w:color w:val="000000"/>
          <w:sz w:val="28"/>
          <w:szCs w:val="28"/>
        </w:rPr>
        <w:lastRenderedPageBreak/>
        <w:t>ному и нормальному распределениям, при этом предполагается ознакомительное изучение материала без доказательств применяемых фактов.</w:t>
      </w:r>
    </w:p>
    <w:p w:rsidR="004906C6" w:rsidRPr="005D4B91" w:rsidRDefault="004906C6"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«Вероятность и статистика» в учебном плане</w:t>
      </w:r>
    </w:p>
    <w:p w:rsidR="004906C6" w:rsidRPr="00920877" w:rsidRDefault="004906C6" w:rsidP="005D4B91">
      <w:pPr>
        <w:tabs>
          <w:tab w:val="left" w:pos="1701"/>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Общее число часов </w:t>
      </w:r>
      <w:r w:rsidR="00D6431F" w:rsidRPr="00920877">
        <w:rPr>
          <w:rFonts w:ascii="Times New Roman" w:hAnsi="Times New Roman" w:cs="Times New Roman"/>
          <w:sz w:val="28"/>
          <w:szCs w:val="28"/>
        </w:rPr>
        <w:t>для изучения учебного курса «Вероятность и статистика» - 68 часов: в 10 классе - 34 часа (1 час в неделю), в 11 классе - 34 часа (1 час в неделю).</w:t>
      </w:r>
    </w:p>
    <w:p w:rsidR="008E6370" w:rsidRPr="00920877" w:rsidRDefault="008E6370" w:rsidP="005D4B91">
      <w:pPr>
        <w:tabs>
          <w:tab w:val="left" w:pos="1701"/>
        </w:tabs>
        <w:autoSpaceDE/>
        <w:autoSpaceDN/>
        <w:adjustRightInd/>
        <w:ind w:firstLine="709"/>
        <w:rPr>
          <w:rFonts w:ascii="Times New Roman" w:hAnsi="Times New Roman" w:cs="Times New Roman"/>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E56F57" w:rsidRPr="005D4B91">
        <w:rPr>
          <w:rFonts w:ascii="Times New Roman" w:hAnsi="Times New Roman" w:cs="Times New Roman"/>
          <w:b/>
          <w:color w:val="000000"/>
          <w:sz w:val="28"/>
          <w:szCs w:val="28"/>
        </w:rPr>
        <w:t>УЧЕБНОГО КУРСА «ВЕРОЯТНОСТЬ И СТАТИСТИКА»</w:t>
      </w: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Комбинаторное правило умножения. Перестановки и факториал. Число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E56F57" w:rsidRPr="008E6370"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Случайная величина. Распределение вероятностей. Диаграмма распределения.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геоме</w:t>
      </w:r>
      <w:r w:rsidR="004906C6" w:rsidRPr="005D4B91">
        <w:rPr>
          <w:rFonts w:ascii="Times New Roman" w:hAnsi="Times New Roman" w:cs="Times New Roman"/>
          <w:color w:val="000000"/>
          <w:sz w:val="28"/>
          <w:szCs w:val="28"/>
        </w:rPr>
        <w:t>трическое и биномиальное.</w:t>
      </w: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Закон больших чисел и его роль в науке, природе и обществе. Выборочный метод исследований.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4906C6" w:rsidRPr="005D4B91" w:rsidRDefault="004906C6" w:rsidP="005D4B91">
      <w:pPr>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ОСВОЕНИЯ УЧЕБНОГО КУРСА «ВЕРОЯТНОСТЬ И СТАТИСТИКА» НА УРОВНЕ</w:t>
      </w:r>
      <w:r w:rsidR="00E56F57" w:rsidRPr="005D4B91">
        <w:rPr>
          <w:rFonts w:ascii="Times New Roman" w:hAnsi="Times New Roman" w:cs="Times New Roman"/>
          <w:b/>
          <w:color w:val="000000"/>
          <w:sz w:val="28"/>
          <w:szCs w:val="28"/>
        </w:rPr>
        <w:t xml:space="preserve"> СОО</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освоения учебного курса «Вероятность и статистика» на базовом уровне на уровне среднего общего образования </w:t>
      </w:r>
      <w:r w:rsidR="00D6431F" w:rsidRPr="005D4B91">
        <w:rPr>
          <w:rFonts w:ascii="Times New Roman" w:hAnsi="Times New Roman" w:cs="Times New Roman"/>
          <w:color w:val="000000"/>
          <w:sz w:val="28"/>
          <w:szCs w:val="28"/>
        </w:rPr>
        <w:t>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w:t>
      </w:r>
      <w:r w:rsidRPr="005D4B91">
        <w:rPr>
          <w:rFonts w:ascii="Times New Roman" w:hAnsi="Times New Roman" w:cs="Times New Roman"/>
          <w:color w:val="000000"/>
          <w:sz w:val="28"/>
          <w:szCs w:val="28"/>
        </w:rPr>
        <w:t>ля их общекультурного развития.</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читать и строить таблицы и диаграммы;</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среднее арифметическое, медиана, наибольшее, наименьшее значение, размах массива числовых данных;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4906C6"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оперировать понятиями: случайная величина, распределение вероятностей, </w:t>
      </w:r>
      <w:r w:rsidRPr="005D4B91">
        <w:rPr>
          <w:rFonts w:ascii="Times New Roman" w:hAnsi="Times New Roman" w:cs="Times New Roman"/>
          <w:color w:val="000000"/>
          <w:sz w:val="28"/>
          <w:szCs w:val="28"/>
        </w:rPr>
        <w:t>диаграмма распределения.</w:t>
      </w:r>
    </w:p>
    <w:p w:rsidR="008E6370" w:rsidRPr="008E6370" w:rsidRDefault="008E6370" w:rsidP="008E6370">
      <w:pPr>
        <w:autoSpaceDE/>
        <w:autoSpaceDN/>
        <w:adjustRightInd/>
        <w:ind w:firstLine="709"/>
        <w:jc w:val="center"/>
        <w:rPr>
          <w:rFonts w:ascii="Times New Roman" w:hAnsi="Times New Roman" w:cs="Times New Roman"/>
          <w:b/>
          <w:color w:val="000000"/>
          <w:sz w:val="28"/>
          <w:szCs w:val="28"/>
        </w:rPr>
      </w:pPr>
      <w:r w:rsidRPr="00483CB2">
        <w:rPr>
          <w:rFonts w:ascii="Times New Roman" w:hAnsi="Times New Roman" w:cs="Times New Roman"/>
          <w:b/>
          <w:color w:val="000000"/>
          <w:sz w:val="28"/>
          <w:szCs w:val="28"/>
        </w:rPr>
        <w:t xml:space="preserve">11 </w:t>
      </w:r>
      <w:r w:rsidRPr="008E6370">
        <w:rPr>
          <w:rFonts w:ascii="Times New Roman" w:hAnsi="Times New Roman" w:cs="Times New Roman"/>
          <w:b/>
          <w:color w:val="000000"/>
          <w:sz w:val="28"/>
          <w:szCs w:val="28"/>
        </w:rPr>
        <w:t>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сравнивать вероятности значений случайной величины по распределению или с помощью диаграмм;</w:t>
      </w:r>
    </w:p>
    <w:p w:rsidR="00D6431F"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862860" w:rsidRDefault="00862860" w:rsidP="00862860">
      <w:pPr>
        <w:ind w:left="120"/>
      </w:pPr>
      <w:r>
        <w:rPr>
          <w:rFonts w:ascii="Times New Roman" w:hAnsi="Times New Roman"/>
          <w:b/>
          <w:color w:val="000000"/>
          <w:sz w:val="28"/>
        </w:rPr>
        <w:t xml:space="preserve">ТЕМАТИЧЕСКОЕ ПЛАНИРОВАНИЕ </w:t>
      </w:r>
    </w:p>
    <w:p w:rsidR="00862860" w:rsidRDefault="00862860" w:rsidP="00862860">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4"/>
        <w:gridCol w:w="2015"/>
        <w:gridCol w:w="1666"/>
        <w:gridCol w:w="1576"/>
        <w:gridCol w:w="1722"/>
        <w:gridCol w:w="5509"/>
      </w:tblGrid>
      <w:tr w:rsidR="00862860" w:rsidTr="00862860">
        <w:trPr>
          <w:trHeight w:val="144"/>
          <w:tblCellSpacing w:w="20" w:type="nil"/>
        </w:trPr>
        <w:tc>
          <w:tcPr>
            <w:tcW w:w="382"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 п/п </w:t>
            </w:r>
          </w:p>
          <w:p w:rsidR="00862860" w:rsidRDefault="00862860" w:rsidP="00862860">
            <w:pPr>
              <w:ind w:left="135"/>
            </w:pPr>
          </w:p>
        </w:tc>
        <w:tc>
          <w:tcPr>
            <w:tcW w:w="2992"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Наименование разделов и тем программы </w:t>
            </w:r>
          </w:p>
          <w:p w:rsidR="00862860" w:rsidRDefault="00862860" w:rsidP="00862860">
            <w:pPr>
              <w:ind w:left="135"/>
            </w:pPr>
          </w:p>
        </w:tc>
        <w:tc>
          <w:tcPr>
            <w:tcW w:w="0" w:type="auto"/>
            <w:gridSpan w:val="3"/>
            <w:tcMar>
              <w:top w:w="50" w:type="dxa"/>
              <w:left w:w="100" w:type="dxa"/>
            </w:tcMar>
            <w:vAlign w:val="center"/>
          </w:tcPr>
          <w:p w:rsidR="00862860" w:rsidRDefault="00862860" w:rsidP="00862860">
            <w:r>
              <w:rPr>
                <w:rFonts w:ascii="Times New Roman" w:hAnsi="Times New Roman"/>
                <w:b/>
                <w:color w:val="000000"/>
              </w:rPr>
              <w:t>Количество часов</w:t>
            </w:r>
          </w:p>
        </w:tc>
        <w:tc>
          <w:tcPr>
            <w:tcW w:w="3213"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Электронные (цифровые) образовательные ресурсы </w:t>
            </w:r>
          </w:p>
          <w:p w:rsidR="00862860" w:rsidRDefault="00862860" w:rsidP="00862860">
            <w:pPr>
              <w:ind w:left="135"/>
            </w:pPr>
          </w:p>
        </w:tc>
      </w:tr>
      <w:tr w:rsidR="00862860" w:rsidTr="00862860">
        <w:trPr>
          <w:trHeight w:val="144"/>
          <w:tblCellSpacing w:w="20" w:type="nil"/>
        </w:trPr>
        <w:tc>
          <w:tcPr>
            <w:tcW w:w="0" w:type="auto"/>
            <w:vMerge/>
            <w:tcBorders>
              <w:top w:val="nil"/>
            </w:tcBorders>
            <w:tcMar>
              <w:top w:w="50" w:type="dxa"/>
              <w:left w:w="100" w:type="dxa"/>
            </w:tcMar>
          </w:tcPr>
          <w:p w:rsidR="00862860" w:rsidRDefault="00862860" w:rsidP="00862860"/>
        </w:tc>
        <w:tc>
          <w:tcPr>
            <w:tcW w:w="0" w:type="auto"/>
            <w:vMerge/>
            <w:tcBorders>
              <w:top w:val="nil"/>
            </w:tcBorders>
            <w:tcMar>
              <w:top w:w="50" w:type="dxa"/>
              <w:left w:w="100" w:type="dxa"/>
            </w:tcMar>
          </w:tcPr>
          <w:p w:rsidR="00862860" w:rsidRDefault="00862860" w:rsidP="00862860"/>
        </w:tc>
        <w:tc>
          <w:tcPr>
            <w:tcW w:w="839" w:type="dxa"/>
            <w:tcMar>
              <w:top w:w="50" w:type="dxa"/>
              <w:left w:w="100" w:type="dxa"/>
            </w:tcMar>
            <w:vAlign w:val="center"/>
          </w:tcPr>
          <w:p w:rsidR="00862860" w:rsidRDefault="00862860" w:rsidP="00862860">
            <w:pPr>
              <w:ind w:left="135"/>
            </w:pPr>
            <w:r>
              <w:rPr>
                <w:rFonts w:ascii="Times New Roman" w:hAnsi="Times New Roman"/>
                <w:b/>
                <w:color w:val="000000"/>
              </w:rPr>
              <w:t xml:space="preserve">Всего </w:t>
            </w:r>
          </w:p>
          <w:p w:rsidR="00862860" w:rsidRDefault="00862860" w:rsidP="00862860">
            <w:pPr>
              <w:ind w:left="135"/>
            </w:pPr>
          </w:p>
        </w:tc>
        <w:tc>
          <w:tcPr>
            <w:tcW w:w="1539" w:type="dxa"/>
            <w:tcMar>
              <w:top w:w="50" w:type="dxa"/>
              <w:left w:w="100" w:type="dxa"/>
            </w:tcMar>
            <w:vAlign w:val="center"/>
          </w:tcPr>
          <w:p w:rsidR="00862860" w:rsidRDefault="00862860" w:rsidP="00862860">
            <w:pPr>
              <w:ind w:left="135"/>
            </w:pPr>
            <w:r>
              <w:rPr>
                <w:rFonts w:ascii="Times New Roman" w:hAnsi="Times New Roman"/>
                <w:b/>
                <w:color w:val="000000"/>
              </w:rPr>
              <w:t xml:space="preserve">Контрольные работы </w:t>
            </w:r>
          </w:p>
          <w:p w:rsidR="00862860" w:rsidRDefault="00862860" w:rsidP="00862860">
            <w:pPr>
              <w:ind w:left="135"/>
            </w:pPr>
          </w:p>
        </w:tc>
        <w:tc>
          <w:tcPr>
            <w:tcW w:w="1637" w:type="dxa"/>
            <w:tcMar>
              <w:top w:w="50" w:type="dxa"/>
              <w:left w:w="100" w:type="dxa"/>
            </w:tcMar>
            <w:vAlign w:val="center"/>
          </w:tcPr>
          <w:p w:rsidR="00862860" w:rsidRDefault="00862860" w:rsidP="00862860">
            <w:pPr>
              <w:ind w:left="135"/>
            </w:pPr>
            <w:r>
              <w:rPr>
                <w:rFonts w:ascii="Times New Roman" w:hAnsi="Times New Roman"/>
                <w:b/>
                <w:color w:val="000000"/>
              </w:rPr>
              <w:t xml:space="preserve">Практические работы </w:t>
            </w:r>
          </w:p>
          <w:p w:rsidR="00862860" w:rsidRDefault="00862860" w:rsidP="00862860">
            <w:pPr>
              <w:ind w:left="135"/>
            </w:pPr>
          </w:p>
        </w:tc>
        <w:tc>
          <w:tcPr>
            <w:tcW w:w="0" w:type="auto"/>
            <w:vMerge/>
            <w:tcBorders>
              <w:top w:val="nil"/>
            </w:tcBorders>
            <w:tcMar>
              <w:top w:w="50" w:type="dxa"/>
              <w:left w:w="100" w:type="dxa"/>
            </w:tcMar>
          </w:tcPr>
          <w:p w:rsidR="00862860" w:rsidRDefault="00862860" w:rsidP="00862860"/>
        </w:tc>
      </w:tr>
      <w:tr w:rsidR="00862860" w:rsidTr="00862860">
        <w:trPr>
          <w:trHeight w:val="144"/>
          <w:tblCellSpacing w:w="20" w:type="nil"/>
        </w:trPr>
        <w:tc>
          <w:tcPr>
            <w:tcW w:w="382" w:type="dxa"/>
            <w:tcMar>
              <w:top w:w="50" w:type="dxa"/>
              <w:left w:w="100" w:type="dxa"/>
            </w:tcMar>
            <w:vAlign w:val="center"/>
          </w:tcPr>
          <w:p w:rsidR="00862860" w:rsidRDefault="00862860" w:rsidP="00862860">
            <w:r>
              <w:rPr>
                <w:rFonts w:ascii="Times New Roman" w:hAnsi="Times New Roman"/>
                <w:color w:val="000000"/>
              </w:rPr>
              <w:t>1</w:t>
            </w:r>
          </w:p>
        </w:tc>
        <w:tc>
          <w:tcPr>
            <w:tcW w:w="2992" w:type="dxa"/>
            <w:tcMar>
              <w:top w:w="50" w:type="dxa"/>
              <w:left w:w="100" w:type="dxa"/>
            </w:tcMar>
            <w:vAlign w:val="center"/>
          </w:tcPr>
          <w:p w:rsidR="00862860" w:rsidRPr="00F03134" w:rsidRDefault="00862860" w:rsidP="00862860">
            <w:pPr>
              <w:ind w:left="135"/>
            </w:pPr>
            <w:r w:rsidRPr="00F03134">
              <w:rPr>
                <w:rFonts w:ascii="Times New Roman" w:hAnsi="Times New Roman"/>
                <w:color w:val="000000"/>
              </w:rPr>
              <w:t>Представление данных и описательная статистика</w:t>
            </w:r>
          </w:p>
        </w:tc>
        <w:tc>
          <w:tcPr>
            <w:tcW w:w="839" w:type="dxa"/>
            <w:tcMar>
              <w:top w:w="50" w:type="dxa"/>
              <w:left w:w="100" w:type="dxa"/>
            </w:tcMar>
            <w:vAlign w:val="center"/>
          </w:tcPr>
          <w:p w:rsidR="00862860" w:rsidRDefault="00862860" w:rsidP="00862860">
            <w:pPr>
              <w:ind w:left="135"/>
              <w:jc w:val="center"/>
            </w:pPr>
            <w:r w:rsidRPr="00F03134">
              <w:rPr>
                <w:rFonts w:ascii="Times New Roman" w:hAnsi="Times New Roman"/>
                <w:color w:val="000000"/>
              </w:rPr>
              <w:t xml:space="preserve"> </w:t>
            </w:r>
            <w:r>
              <w:rPr>
                <w:rFonts w:ascii="Times New Roman" w:hAnsi="Times New Roman"/>
                <w:color w:val="000000"/>
              </w:rPr>
              <w:t xml:space="preserve">4 </w:t>
            </w:r>
          </w:p>
        </w:tc>
        <w:tc>
          <w:tcPr>
            <w:tcW w:w="1539" w:type="dxa"/>
            <w:tcMar>
              <w:top w:w="50" w:type="dxa"/>
              <w:left w:w="100" w:type="dxa"/>
            </w:tcMar>
            <w:vAlign w:val="center"/>
          </w:tcPr>
          <w:p w:rsidR="00862860" w:rsidRDefault="00862860" w:rsidP="00862860">
            <w:pPr>
              <w:ind w:left="135"/>
              <w:jc w:val="center"/>
            </w:pPr>
          </w:p>
        </w:tc>
        <w:tc>
          <w:tcPr>
            <w:tcW w:w="1637" w:type="dxa"/>
            <w:tcMar>
              <w:top w:w="50" w:type="dxa"/>
              <w:left w:w="100" w:type="dxa"/>
            </w:tcMar>
            <w:vAlign w:val="center"/>
          </w:tcPr>
          <w:p w:rsidR="00862860" w:rsidRDefault="00862860" w:rsidP="00862860">
            <w:pPr>
              <w:ind w:left="135"/>
              <w:jc w:val="center"/>
            </w:pPr>
          </w:p>
        </w:tc>
        <w:tc>
          <w:tcPr>
            <w:tcW w:w="3213"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82" w:type="dxa"/>
            <w:tcMar>
              <w:top w:w="50" w:type="dxa"/>
              <w:left w:w="100" w:type="dxa"/>
            </w:tcMar>
            <w:vAlign w:val="center"/>
          </w:tcPr>
          <w:p w:rsidR="00862860" w:rsidRDefault="00862860" w:rsidP="00862860">
            <w:r>
              <w:rPr>
                <w:rFonts w:ascii="Times New Roman" w:hAnsi="Times New Roman"/>
                <w:color w:val="000000"/>
              </w:rPr>
              <w:t>2</w:t>
            </w:r>
          </w:p>
        </w:tc>
        <w:tc>
          <w:tcPr>
            <w:tcW w:w="2992" w:type="dxa"/>
            <w:tcMar>
              <w:top w:w="50" w:type="dxa"/>
              <w:left w:w="100" w:type="dxa"/>
            </w:tcMar>
            <w:vAlign w:val="center"/>
          </w:tcPr>
          <w:p w:rsidR="00862860" w:rsidRPr="00F03134" w:rsidRDefault="00862860" w:rsidP="00862860">
            <w:pPr>
              <w:ind w:left="135"/>
            </w:pPr>
            <w:r w:rsidRPr="00F03134">
              <w:rPr>
                <w:rFonts w:ascii="Times New Roman" w:hAnsi="Times New Roman"/>
                <w:color w:val="000000"/>
              </w:rPr>
              <w:t>Случайные опыты и случайные события, опыты с равновозможными элементарными исходами</w:t>
            </w:r>
          </w:p>
        </w:tc>
        <w:tc>
          <w:tcPr>
            <w:tcW w:w="839" w:type="dxa"/>
            <w:tcMar>
              <w:top w:w="50" w:type="dxa"/>
              <w:left w:w="100" w:type="dxa"/>
            </w:tcMar>
            <w:vAlign w:val="center"/>
          </w:tcPr>
          <w:p w:rsidR="00862860" w:rsidRDefault="00862860" w:rsidP="00862860">
            <w:pPr>
              <w:ind w:left="135"/>
              <w:jc w:val="center"/>
            </w:pPr>
            <w:r w:rsidRPr="00F03134">
              <w:rPr>
                <w:rFonts w:ascii="Times New Roman" w:hAnsi="Times New Roman"/>
                <w:color w:val="000000"/>
              </w:rPr>
              <w:t xml:space="preserve"> </w:t>
            </w:r>
            <w:r>
              <w:rPr>
                <w:rFonts w:ascii="Times New Roman" w:hAnsi="Times New Roman"/>
                <w:color w:val="000000"/>
              </w:rPr>
              <w:t xml:space="preserve">3 </w:t>
            </w:r>
          </w:p>
        </w:tc>
        <w:tc>
          <w:tcPr>
            <w:tcW w:w="1539" w:type="dxa"/>
            <w:tcMar>
              <w:top w:w="50" w:type="dxa"/>
              <w:left w:w="100" w:type="dxa"/>
            </w:tcMar>
            <w:vAlign w:val="center"/>
          </w:tcPr>
          <w:p w:rsidR="00862860" w:rsidRDefault="00862860" w:rsidP="00862860">
            <w:pPr>
              <w:ind w:left="135"/>
              <w:jc w:val="center"/>
            </w:pPr>
          </w:p>
        </w:tc>
        <w:tc>
          <w:tcPr>
            <w:tcW w:w="1637"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3213"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82" w:type="dxa"/>
            <w:tcMar>
              <w:top w:w="50" w:type="dxa"/>
              <w:left w:w="100" w:type="dxa"/>
            </w:tcMar>
            <w:vAlign w:val="center"/>
          </w:tcPr>
          <w:p w:rsidR="00862860" w:rsidRDefault="00862860" w:rsidP="00862860">
            <w:r>
              <w:rPr>
                <w:rFonts w:ascii="Times New Roman" w:hAnsi="Times New Roman"/>
                <w:color w:val="000000"/>
              </w:rPr>
              <w:t>3</w:t>
            </w:r>
          </w:p>
        </w:tc>
        <w:tc>
          <w:tcPr>
            <w:tcW w:w="2992" w:type="dxa"/>
            <w:tcMar>
              <w:top w:w="50" w:type="dxa"/>
              <w:left w:w="100" w:type="dxa"/>
            </w:tcMar>
            <w:vAlign w:val="center"/>
          </w:tcPr>
          <w:p w:rsidR="00862860" w:rsidRPr="00ED4472" w:rsidRDefault="00862860" w:rsidP="00862860">
            <w:pPr>
              <w:ind w:left="135"/>
            </w:pPr>
            <w:r w:rsidRPr="00ED4472">
              <w:rPr>
                <w:rFonts w:ascii="Times New Roman" w:hAnsi="Times New Roman"/>
                <w:color w:val="000000"/>
              </w:rPr>
              <w:t>Операции над событиями, сложение вероятностей</w:t>
            </w:r>
          </w:p>
        </w:tc>
        <w:tc>
          <w:tcPr>
            <w:tcW w:w="839" w:type="dxa"/>
            <w:tcMar>
              <w:top w:w="50" w:type="dxa"/>
              <w:left w:w="100" w:type="dxa"/>
            </w:tcMar>
            <w:vAlign w:val="center"/>
          </w:tcPr>
          <w:p w:rsidR="00862860" w:rsidRDefault="00862860" w:rsidP="00862860">
            <w:pPr>
              <w:ind w:left="135"/>
              <w:jc w:val="center"/>
            </w:pPr>
            <w:r w:rsidRPr="00ED4472">
              <w:rPr>
                <w:rFonts w:ascii="Times New Roman" w:hAnsi="Times New Roman"/>
                <w:color w:val="000000"/>
              </w:rPr>
              <w:t xml:space="preserve"> </w:t>
            </w:r>
            <w:r>
              <w:rPr>
                <w:rFonts w:ascii="Times New Roman" w:hAnsi="Times New Roman"/>
                <w:color w:val="000000"/>
              </w:rPr>
              <w:t xml:space="preserve">3 </w:t>
            </w:r>
          </w:p>
        </w:tc>
        <w:tc>
          <w:tcPr>
            <w:tcW w:w="1539" w:type="dxa"/>
            <w:tcMar>
              <w:top w:w="50" w:type="dxa"/>
              <w:left w:w="100" w:type="dxa"/>
            </w:tcMar>
            <w:vAlign w:val="center"/>
          </w:tcPr>
          <w:p w:rsidR="00862860" w:rsidRDefault="00862860" w:rsidP="00862860">
            <w:pPr>
              <w:ind w:left="135"/>
              <w:jc w:val="center"/>
            </w:pPr>
          </w:p>
        </w:tc>
        <w:tc>
          <w:tcPr>
            <w:tcW w:w="1637" w:type="dxa"/>
            <w:tcMar>
              <w:top w:w="50" w:type="dxa"/>
              <w:left w:w="100" w:type="dxa"/>
            </w:tcMar>
            <w:vAlign w:val="center"/>
          </w:tcPr>
          <w:p w:rsidR="00862860" w:rsidRDefault="00862860" w:rsidP="00862860">
            <w:pPr>
              <w:ind w:left="135"/>
              <w:jc w:val="center"/>
            </w:pPr>
          </w:p>
        </w:tc>
        <w:tc>
          <w:tcPr>
            <w:tcW w:w="3213"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82" w:type="dxa"/>
            <w:tcMar>
              <w:top w:w="50" w:type="dxa"/>
              <w:left w:w="100" w:type="dxa"/>
            </w:tcMar>
            <w:vAlign w:val="center"/>
          </w:tcPr>
          <w:p w:rsidR="00862860" w:rsidRDefault="00862860" w:rsidP="00862860">
            <w:r>
              <w:rPr>
                <w:rFonts w:ascii="Times New Roman" w:hAnsi="Times New Roman"/>
                <w:color w:val="000000"/>
              </w:rPr>
              <w:t>4</w:t>
            </w:r>
          </w:p>
        </w:tc>
        <w:tc>
          <w:tcPr>
            <w:tcW w:w="2992" w:type="dxa"/>
            <w:tcMar>
              <w:top w:w="50" w:type="dxa"/>
              <w:left w:w="100" w:type="dxa"/>
            </w:tcMar>
            <w:vAlign w:val="center"/>
          </w:tcPr>
          <w:p w:rsidR="00862860" w:rsidRPr="00ED4472" w:rsidRDefault="00862860" w:rsidP="00862860">
            <w:pPr>
              <w:ind w:left="135"/>
            </w:pPr>
            <w:r w:rsidRPr="00ED4472">
              <w:rPr>
                <w:rFonts w:ascii="Times New Roman" w:hAnsi="Times New Roman"/>
                <w:color w:val="000000"/>
              </w:rPr>
              <w:t xml:space="preserve">Условная вероятность, дерево случайного опыта, формула </w:t>
            </w:r>
            <w:r w:rsidRPr="00ED4472">
              <w:rPr>
                <w:rFonts w:ascii="Times New Roman" w:hAnsi="Times New Roman"/>
                <w:color w:val="000000"/>
              </w:rPr>
              <w:lastRenderedPageBreak/>
              <w:t>полной вероятности и независимость событий</w:t>
            </w:r>
          </w:p>
        </w:tc>
        <w:tc>
          <w:tcPr>
            <w:tcW w:w="839" w:type="dxa"/>
            <w:tcMar>
              <w:top w:w="50" w:type="dxa"/>
              <w:left w:w="100" w:type="dxa"/>
            </w:tcMar>
            <w:vAlign w:val="center"/>
          </w:tcPr>
          <w:p w:rsidR="00862860" w:rsidRDefault="00862860" w:rsidP="00862860">
            <w:pPr>
              <w:ind w:left="135"/>
              <w:jc w:val="center"/>
            </w:pPr>
            <w:r w:rsidRPr="00ED4472">
              <w:rPr>
                <w:rFonts w:ascii="Times New Roman" w:hAnsi="Times New Roman"/>
                <w:color w:val="000000"/>
              </w:rPr>
              <w:lastRenderedPageBreak/>
              <w:t xml:space="preserve"> </w:t>
            </w:r>
            <w:r>
              <w:rPr>
                <w:rFonts w:ascii="Times New Roman" w:hAnsi="Times New Roman"/>
                <w:color w:val="000000"/>
              </w:rPr>
              <w:t xml:space="preserve">6 </w:t>
            </w:r>
          </w:p>
        </w:tc>
        <w:tc>
          <w:tcPr>
            <w:tcW w:w="1539" w:type="dxa"/>
            <w:tcMar>
              <w:top w:w="50" w:type="dxa"/>
              <w:left w:w="100" w:type="dxa"/>
            </w:tcMar>
            <w:vAlign w:val="center"/>
          </w:tcPr>
          <w:p w:rsidR="00862860" w:rsidRDefault="00862860" w:rsidP="00862860">
            <w:pPr>
              <w:ind w:left="135"/>
              <w:jc w:val="center"/>
            </w:pPr>
          </w:p>
        </w:tc>
        <w:tc>
          <w:tcPr>
            <w:tcW w:w="1637" w:type="dxa"/>
            <w:tcMar>
              <w:top w:w="50" w:type="dxa"/>
              <w:left w:w="100" w:type="dxa"/>
            </w:tcMar>
            <w:vAlign w:val="center"/>
          </w:tcPr>
          <w:p w:rsidR="00862860" w:rsidRDefault="00862860" w:rsidP="00862860">
            <w:pPr>
              <w:ind w:left="135"/>
              <w:jc w:val="center"/>
            </w:pPr>
          </w:p>
        </w:tc>
        <w:tc>
          <w:tcPr>
            <w:tcW w:w="3213"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82" w:type="dxa"/>
            <w:tcMar>
              <w:top w:w="50" w:type="dxa"/>
              <w:left w:w="100" w:type="dxa"/>
            </w:tcMar>
            <w:vAlign w:val="center"/>
          </w:tcPr>
          <w:p w:rsidR="00862860" w:rsidRDefault="00862860" w:rsidP="00862860">
            <w:r>
              <w:rPr>
                <w:rFonts w:ascii="Times New Roman" w:hAnsi="Times New Roman"/>
                <w:color w:val="000000"/>
              </w:rPr>
              <w:lastRenderedPageBreak/>
              <w:t>5</w:t>
            </w:r>
          </w:p>
        </w:tc>
        <w:tc>
          <w:tcPr>
            <w:tcW w:w="2992" w:type="dxa"/>
            <w:tcMar>
              <w:top w:w="50" w:type="dxa"/>
              <w:left w:w="100" w:type="dxa"/>
            </w:tcMar>
            <w:vAlign w:val="center"/>
          </w:tcPr>
          <w:p w:rsidR="00862860" w:rsidRDefault="00862860" w:rsidP="00862860">
            <w:pPr>
              <w:ind w:left="135"/>
            </w:pPr>
            <w:r>
              <w:rPr>
                <w:rFonts w:ascii="Times New Roman" w:hAnsi="Times New Roman"/>
                <w:color w:val="000000"/>
              </w:rPr>
              <w:t>Элементы комбинаторики</w:t>
            </w:r>
          </w:p>
        </w:tc>
        <w:tc>
          <w:tcPr>
            <w:tcW w:w="839"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4 </w:t>
            </w:r>
          </w:p>
        </w:tc>
        <w:tc>
          <w:tcPr>
            <w:tcW w:w="1539" w:type="dxa"/>
            <w:tcMar>
              <w:top w:w="50" w:type="dxa"/>
              <w:left w:w="100" w:type="dxa"/>
            </w:tcMar>
            <w:vAlign w:val="center"/>
          </w:tcPr>
          <w:p w:rsidR="00862860" w:rsidRDefault="00862860" w:rsidP="00862860">
            <w:pPr>
              <w:ind w:left="135"/>
              <w:jc w:val="center"/>
            </w:pPr>
          </w:p>
        </w:tc>
        <w:tc>
          <w:tcPr>
            <w:tcW w:w="1637" w:type="dxa"/>
            <w:tcMar>
              <w:top w:w="50" w:type="dxa"/>
              <w:left w:w="100" w:type="dxa"/>
            </w:tcMar>
            <w:vAlign w:val="center"/>
          </w:tcPr>
          <w:p w:rsidR="00862860" w:rsidRDefault="00862860" w:rsidP="00862860">
            <w:pPr>
              <w:ind w:left="135"/>
              <w:jc w:val="center"/>
            </w:pPr>
          </w:p>
        </w:tc>
        <w:tc>
          <w:tcPr>
            <w:tcW w:w="3213" w:type="dxa"/>
            <w:tcMar>
              <w:top w:w="50" w:type="dxa"/>
              <w:left w:w="100" w:type="dxa"/>
            </w:tcMar>
            <w:vAlign w:val="center"/>
          </w:tcPr>
          <w:p w:rsidR="00862860" w:rsidRDefault="00862860" w:rsidP="00862860">
            <w:pPr>
              <w:ind w:left="135"/>
            </w:pPr>
          </w:p>
        </w:tc>
      </w:tr>
      <w:tr w:rsidR="00862860" w:rsidRPr="00EE167A" w:rsidTr="00862860">
        <w:trPr>
          <w:trHeight w:val="144"/>
          <w:tblCellSpacing w:w="20" w:type="nil"/>
        </w:trPr>
        <w:tc>
          <w:tcPr>
            <w:tcW w:w="382" w:type="dxa"/>
            <w:tcMar>
              <w:top w:w="50" w:type="dxa"/>
              <w:left w:w="100" w:type="dxa"/>
            </w:tcMar>
            <w:vAlign w:val="center"/>
          </w:tcPr>
          <w:p w:rsidR="00862860" w:rsidRDefault="00862860" w:rsidP="00862860">
            <w:r>
              <w:rPr>
                <w:rFonts w:ascii="Times New Roman" w:hAnsi="Times New Roman"/>
                <w:color w:val="000000"/>
              </w:rPr>
              <w:t>6</w:t>
            </w:r>
          </w:p>
        </w:tc>
        <w:tc>
          <w:tcPr>
            <w:tcW w:w="2992" w:type="dxa"/>
            <w:tcMar>
              <w:top w:w="50" w:type="dxa"/>
              <w:left w:w="100" w:type="dxa"/>
            </w:tcMar>
            <w:vAlign w:val="center"/>
          </w:tcPr>
          <w:p w:rsidR="00862860" w:rsidRDefault="00862860" w:rsidP="00862860">
            <w:pPr>
              <w:ind w:left="135"/>
            </w:pPr>
            <w:r>
              <w:rPr>
                <w:rFonts w:ascii="Times New Roman" w:hAnsi="Times New Roman"/>
                <w:color w:val="000000"/>
              </w:rPr>
              <w:t>Серии последовательных испытаний</w:t>
            </w:r>
          </w:p>
        </w:tc>
        <w:tc>
          <w:tcPr>
            <w:tcW w:w="839"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3 </w:t>
            </w:r>
          </w:p>
        </w:tc>
        <w:tc>
          <w:tcPr>
            <w:tcW w:w="1539" w:type="dxa"/>
            <w:tcMar>
              <w:top w:w="50" w:type="dxa"/>
              <w:left w:w="100" w:type="dxa"/>
            </w:tcMar>
            <w:vAlign w:val="center"/>
          </w:tcPr>
          <w:p w:rsidR="00862860" w:rsidRDefault="00862860" w:rsidP="00862860">
            <w:pPr>
              <w:ind w:left="135"/>
              <w:jc w:val="center"/>
            </w:pPr>
          </w:p>
        </w:tc>
        <w:tc>
          <w:tcPr>
            <w:tcW w:w="1637"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3213" w:type="dxa"/>
            <w:tcMar>
              <w:top w:w="50" w:type="dxa"/>
              <w:left w:w="100" w:type="dxa"/>
            </w:tcMar>
            <w:vAlign w:val="center"/>
          </w:tcPr>
          <w:p w:rsidR="00862860" w:rsidRPr="0012594F" w:rsidRDefault="003B31F7" w:rsidP="00862860">
            <w:pPr>
              <w:ind w:left="135"/>
              <w:rPr>
                <w:lang w:val="en-US"/>
              </w:rPr>
            </w:pPr>
            <w:hyperlink r:id="rId156">
              <w:r w:rsidR="00862860" w:rsidRPr="0012594F">
                <w:rPr>
                  <w:rFonts w:ascii="Times New Roman" w:hAnsi="Times New Roman"/>
                  <w:color w:val="0000FF"/>
                  <w:u w:val="single"/>
                  <w:lang w:val="en-US"/>
                </w:rPr>
                <w:t>https://login.myschool.edu.ru/auth/realms/etd-realm/login-actions/required-action?execution=set_required_action client_id=116 tab_id=tbh16vM93YA</w:t>
              </w:r>
            </w:hyperlink>
          </w:p>
        </w:tc>
      </w:tr>
      <w:tr w:rsidR="00862860" w:rsidTr="00862860">
        <w:trPr>
          <w:trHeight w:val="144"/>
          <w:tblCellSpacing w:w="20" w:type="nil"/>
        </w:trPr>
        <w:tc>
          <w:tcPr>
            <w:tcW w:w="382" w:type="dxa"/>
            <w:tcMar>
              <w:top w:w="50" w:type="dxa"/>
              <w:left w:w="100" w:type="dxa"/>
            </w:tcMar>
            <w:vAlign w:val="center"/>
          </w:tcPr>
          <w:p w:rsidR="00862860" w:rsidRDefault="00862860" w:rsidP="00862860">
            <w:r>
              <w:rPr>
                <w:rFonts w:ascii="Times New Roman" w:hAnsi="Times New Roman"/>
                <w:color w:val="000000"/>
              </w:rPr>
              <w:t>7</w:t>
            </w:r>
          </w:p>
        </w:tc>
        <w:tc>
          <w:tcPr>
            <w:tcW w:w="2992" w:type="dxa"/>
            <w:tcMar>
              <w:top w:w="50" w:type="dxa"/>
              <w:left w:w="100" w:type="dxa"/>
            </w:tcMar>
            <w:vAlign w:val="center"/>
          </w:tcPr>
          <w:p w:rsidR="00862860" w:rsidRDefault="00862860" w:rsidP="00862860">
            <w:pPr>
              <w:ind w:left="135"/>
            </w:pPr>
            <w:r>
              <w:rPr>
                <w:rFonts w:ascii="Times New Roman" w:hAnsi="Times New Roman"/>
                <w:color w:val="000000"/>
              </w:rPr>
              <w:t>Случайные величины и распределения</w:t>
            </w:r>
          </w:p>
        </w:tc>
        <w:tc>
          <w:tcPr>
            <w:tcW w:w="839"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6 </w:t>
            </w:r>
          </w:p>
        </w:tc>
        <w:tc>
          <w:tcPr>
            <w:tcW w:w="1539" w:type="dxa"/>
            <w:tcMar>
              <w:top w:w="50" w:type="dxa"/>
              <w:left w:w="100" w:type="dxa"/>
            </w:tcMar>
            <w:vAlign w:val="center"/>
          </w:tcPr>
          <w:p w:rsidR="00862860" w:rsidRDefault="00862860" w:rsidP="00862860">
            <w:pPr>
              <w:ind w:left="135"/>
              <w:jc w:val="center"/>
            </w:pPr>
          </w:p>
        </w:tc>
        <w:tc>
          <w:tcPr>
            <w:tcW w:w="1637" w:type="dxa"/>
            <w:tcMar>
              <w:top w:w="50" w:type="dxa"/>
              <w:left w:w="100" w:type="dxa"/>
            </w:tcMar>
            <w:vAlign w:val="center"/>
          </w:tcPr>
          <w:p w:rsidR="00862860" w:rsidRDefault="00862860" w:rsidP="00862860">
            <w:pPr>
              <w:ind w:left="135"/>
              <w:jc w:val="center"/>
            </w:pPr>
          </w:p>
        </w:tc>
        <w:tc>
          <w:tcPr>
            <w:tcW w:w="3213"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382" w:type="dxa"/>
            <w:tcMar>
              <w:top w:w="50" w:type="dxa"/>
              <w:left w:w="100" w:type="dxa"/>
            </w:tcMar>
            <w:vAlign w:val="center"/>
          </w:tcPr>
          <w:p w:rsidR="00862860" w:rsidRDefault="00862860" w:rsidP="00862860">
            <w:r>
              <w:rPr>
                <w:rFonts w:ascii="Times New Roman" w:hAnsi="Times New Roman"/>
                <w:color w:val="000000"/>
              </w:rPr>
              <w:t>8</w:t>
            </w:r>
          </w:p>
        </w:tc>
        <w:tc>
          <w:tcPr>
            <w:tcW w:w="2992" w:type="dxa"/>
            <w:tcMar>
              <w:top w:w="50" w:type="dxa"/>
              <w:left w:w="100" w:type="dxa"/>
            </w:tcMar>
            <w:vAlign w:val="center"/>
          </w:tcPr>
          <w:p w:rsidR="00862860" w:rsidRDefault="00862860" w:rsidP="00862860">
            <w:pPr>
              <w:ind w:left="135"/>
            </w:pPr>
            <w:r>
              <w:rPr>
                <w:rFonts w:ascii="Times New Roman" w:hAnsi="Times New Roman"/>
                <w:color w:val="000000"/>
              </w:rPr>
              <w:t>Обобщение и систематизация знаний</w:t>
            </w:r>
          </w:p>
        </w:tc>
        <w:tc>
          <w:tcPr>
            <w:tcW w:w="839"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5 </w:t>
            </w:r>
          </w:p>
        </w:tc>
        <w:tc>
          <w:tcPr>
            <w:tcW w:w="1539"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2 </w:t>
            </w:r>
          </w:p>
        </w:tc>
        <w:tc>
          <w:tcPr>
            <w:tcW w:w="1637" w:type="dxa"/>
            <w:tcMar>
              <w:top w:w="50" w:type="dxa"/>
              <w:left w:w="100" w:type="dxa"/>
            </w:tcMar>
            <w:vAlign w:val="center"/>
          </w:tcPr>
          <w:p w:rsidR="00862860" w:rsidRDefault="00862860" w:rsidP="00862860">
            <w:pPr>
              <w:ind w:left="135"/>
              <w:jc w:val="center"/>
            </w:pPr>
          </w:p>
        </w:tc>
        <w:tc>
          <w:tcPr>
            <w:tcW w:w="3213"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0" w:type="auto"/>
            <w:gridSpan w:val="2"/>
            <w:tcMar>
              <w:top w:w="50" w:type="dxa"/>
              <w:left w:w="100" w:type="dxa"/>
            </w:tcMar>
            <w:vAlign w:val="center"/>
          </w:tcPr>
          <w:p w:rsidR="00862860" w:rsidRPr="00ED4472" w:rsidRDefault="00862860" w:rsidP="00862860">
            <w:pPr>
              <w:ind w:left="135"/>
            </w:pPr>
            <w:r w:rsidRPr="00ED4472">
              <w:rPr>
                <w:rFonts w:ascii="Times New Roman" w:hAnsi="Times New Roman"/>
                <w:color w:val="000000"/>
              </w:rPr>
              <w:t>ОБЩЕЕ КОЛИЧЕСТВО ЧАСОВ ПО ПРОГРАММЕ</w:t>
            </w:r>
          </w:p>
        </w:tc>
        <w:tc>
          <w:tcPr>
            <w:tcW w:w="1318" w:type="dxa"/>
            <w:tcMar>
              <w:top w:w="50" w:type="dxa"/>
              <w:left w:w="100" w:type="dxa"/>
            </w:tcMar>
            <w:vAlign w:val="center"/>
          </w:tcPr>
          <w:p w:rsidR="00862860" w:rsidRDefault="00862860" w:rsidP="00862860">
            <w:pPr>
              <w:ind w:left="135"/>
              <w:jc w:val="center"/>
            </w:pPr>
            <w:r w:rsidRPr="00ED4472">
              <w:rPr>
                <w:rFonts w:ascii="Times New Roman" w:hAnsi="Times New Roman"/>
                <w:color w:val="000000"/>
              </w:rPr>
              <w:t xml:space="preserve"> </w:t>
            </w:r>
            <w:r>
              <w:rPr>
                <w:rFonts w:ascii="Times New Roman" w:hAnsi="Times New Roman"/>
                <w:color w:val="000000"/>
              </w:rPr>
              <w:t xml:space="preserve">34 </w:t>
            </w:r>
          </w:p>
        </w:tc>
        <w:tc>
          <w:tcPr>
            <w:tcW w:w="1539"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2 </w:t>
            </w:r>
          </w:p>
        </w:tc>
        <w:tc>
          <w:tcPr>
            <w:tcW w:w="1637"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2 </w:t>
            </w:r>
          </w:p>
        </w:tc>
        <w:tc>
          <w:tcPr>
            <w:tcW w:w="3213" w:type="dxa"/>
            <w:tcMar>
              <w:top w:w="50" w:type="dxa"/>
              <w:left w:w="100" w:type="dxa"/>
            </w:tcMar>
            <w:vAlign w:val="center"/>
          </w:tcPr>
          <w:p w:rsidR="00862860" w:rsidRDefault="00862860" w:rsidP="00862860"/>
        </w:tc>
      </w:tr>
    </w:tbl>
    <w:p w:rsidR="00862860" w:rsidRDefault="00862860" w:rsidP="00862860">
      <w:pPr>
        <w:sectPr w:rsidR="00862860" w:rsidSect="00862860">
          <w:type w:val="nextColumn"/>
          <w:pgSz w:w="16383" w:h="11906" w:orient="landscape"/>
          <w:pgMar w:top="1134" w:right="850" w:bottom="1134" w:left="1701" w:header="720" w:footer="720" w:gutter="0"/>
          <w:cols w:space="720"/>
        </w:sectPr>
      </w:pPr>
    </w:p>
    <w:p w:rsidR="00862860" w:rsidRDefault="00862860" w:rsidP="00862860">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55"/>
        <w:gridCol w:w="2004"/>
        <w:gridCol w:w="1666"/>
        <w:gridCol w:w="1576"/>
        <w:gridCol w:w="1722"/>
        <w:gridCol w:w="5509"/>
      </w:tblGrid>
      <w:tr w:rsidR="00862860" w:rsidTr="00862860">
        <w:trPr>
          <w:trHeight w:val="144"/>
          <w:tblCellSpacing w:w="20" w:type="nil"/>
        </w:trPr>
        <w:tc>
          <w:tcPr>
            <w:tcW w:w="405"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 п/п </w:t>
            </w:r>
          </w:p>
          <w:p w:rsidR="00862860" w:rsidRDefault="00862860" w:rsidP="00862860">
            <w:pPr>
              <w:ind w:left="135"/>
            </w:pPr>
          </w:p>
        </w:tc>
        <w:tc>
          <w:tcPr>
            <w:tcW w:w="2640"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Наименование разделов и тем программы </w:t>
            </w:r>
          </w:p>
          <w:p w:rsidR="00862860" w:rsidRDefault="00862860" w:rsidP="00862860">
            <w:pPr>
              <w:ind w:left="135"/>
            </w:pPr>
          </w:p>
        </w:tc>
        <w:tc>
          <w:tcPr>
            <w:tcW w:w="0" w:type="auto"/>
            <w:gridSpan w:val="3"/>
            <w:tcMar>
              <w:top w:w="50" w:type="dxa"/>
              <w:left w:w="100" w:type="dxa"/>
            </w:tcMar>
            <w:vAlign w:val="center"/>
          </w:tcPr>
          <w:p w:rsidR="00862860" w:rsidRDefault="00862860" w:rsidP="00862860">
            <w:r>
              <w:rPr>
                <w:rFonts w:ascii="Times New Roman" w:hAnsi="Times New Roman"/>
                <w:b/>
                <w:color w:val="000000"/>
              </w:rPr>
              <w:t>Количество часов</w:t>
            </w:r>
          </w:p>
        </w:tc>
        <w:tc>
          <w:tcPr>
            <w:tcW w:w="3290" w:type="dxa"/>
            <w:vMerge w:val="restart"/>
            <w:tcMar>
              <w:top w:w="50" w:type="dxa"/>
              <w:left w:w="100" w:type="dxa"/>
            </w:tcMar>
            <w:vAlign w:val="center"/>
          </w:tcPr>
          <w:p w:rsidR="00862860" w:rsidRDefault="00862860" w:rsidP="00862860">
            <w:pPr>
              <w:ind w:left="135"/>
            </w:pPr>
            <w:r>
              <w:rPr>
                <w:rFonts w:ascii="Times New Roman" w:hAnsi="Times New Roman"/>
                <w:b/>
                <w:color w:val="000000"/>
              </w:rPr>
              <w:t xml:space="preserve">Электронные (цифровые) образовательные ресурсы </w:t>
            </w:r>
          </w:p>
          <w:p w:rsidR="00862860" w:rsidRDefault="00862860" w:rsidP="00862860">
            <w:pPr>
              <w:ind w:left="135"/>
            </w:pPr>
          </w:p>
        </w:tc>
      </w:tr>
      <w:tr w:rsidR="00862860" w:rsidTr="00862860">
        <w:trPr>
          <w:trHeight w:val="144"/>
          <w:tblCellSpacing w:w="20" w:type="nil"/>
        </w:trPr>
        <w:tc>
          <w:tcPr>
            <w:tcW w:w="0" w:type="auto"/>
            <w:vMerge/>
            <w:tcBorders>
              <w:top w:val="nil"/>
            </w:tcBorders>
            <w:tcMar>
              <w:top w:w="50" w:type="dxa"/>
              <w:left w:w="100" w:type="dxa"/>
            </w:tcMar>
          </w:tcPr>
          <w:p w:rsidR="00862860" w:rsidRDefault="00862860" w:rsidP="00862860"/>
        </w:tc>
        <w:tc>
          <w:tcPr>
            <w:tcW w:w="0" w:type="auto"/>
            <w:vMerge/>
            <w:tcBorders>
              <w:top w:val="nil"/>
            </w:tcBorders>
            <w:tcMar>
              <w:top w:w="50" w:type="dxa"/>
              <w:left w:w="100" w:type="dxa"/>
            </w:tcMar>
          </w:tcPr>
          <w:p w:rsidR="00862860" w:rsidRDefault="00862860" w:rsidP="00862860"/>
        </w:tc>
        <w:tc>
          <w:tcPr>
            <w:tcW w:w="877" w:type="dxa"/>
            <w:tcMar>
              <w:top w:w="50" w:type="dxa"/>
              <w:left w:w="100" w:type="dxa"/>
            </w:tcMar>
            <w:vAlign w:val="center"/>
          </w:tcPr>
          <w:p w:rsidR="00862860" w:rsidRDefault="00862860" w:rsidP="00862860">
            <w:pPr>
              <w:ind w:left="135"/>
            </w:pPr>
            <w:r>
              <w:rPr>
                <w:rFonts w:ascii="Times New Roman" w:hAnsi="Times New Roman"/>
                <w:b/>
                <w:color w:val="000000"/>
              </w:rPr>
              <w:t xml:space="preserve">Всего </w:t>
            </w:r>
          </w:p>
          <w:p w:rsidR="00862860" w:rsidRDefault="00862860" w:rsidP="00862860">
            <w:pPr>
              <w:ind w:left="135"/>
            </w:pPr>
          </w:p>
        </w:tc>
        <w:tc>
          <w:tcPr>
            <w:tcW w:w="1583" w:type="dxa"/>
            <w:tcMar>
              <w:top w:w="50" w:type="dxa"/>
              <w:left w:w="100" w:type="dxa"/>
            </w:tcMar>
            <w:vAlign w:val="center"/>
          </w:tcPr>
          <w:p w:rsidR="00862860" w:rsidRDefault="00862860" w:rsidP="00862860">
            <w:pPr>
              <w:ind w:left="135"/>
            </w:pPr>
            <w:r>
              <w:rPr>
                <w:rFonts w:ascii="Times New Roman" w:hAnsi="Times New Roman"/>
                <w:b/>
                <w:color w:val="000000"/>
              </w:rPr>
              <w:t xml:space="preserve">Контрольные работы </w:t>
            </w:r>
          </w:p>
          <w:p w:rsidR="00862860" w:rsidRDefault="00862860" w:rsidP="00862860">
            <w:pPr>
              <w:ind w:left="135"/>
            </w:pPr>
          </w:p>
        </w:tc>
        <w:tc>
          <w:tcPr>
            <w:tcW w:w="1679" w:type="dxa"/>
            <w:tcMar>
              <w:top w:w="50" w:type="dxa"/>
              <w:left w:w="100" w:type="dxa"/>
            </w:tcMar>
            <w:vAlign w:val="center"/>
          </w:tcPr>
          <w:p w:rsidR="00862860" w:rsidRDefault="00862860" w:rsidP="00862860">
            <w:pPr>
              <w:ind w:left="135"/>
            </w:pPr>
            <w:r>
              <w:rPr>
                <w:rFonts w:ascii="Times New Roman" w:hAnsi="Times New Roman"/>
                <w:b/>
                <w:color w:val="000000"/>
              </w:rPr>
              <w:t xml:space="preserve">Практические работы </w:t>
            </w:r>
          </w:p>
          <w:p w:rsidR="00862860" w:rsidRDefault="00862860" w:rsidP="00862860">
            <w:pPr>
              <w:ind w:left="135"/>
            </w:pPr>
          </w:p>
        </w:tc>
        <w:tc>
          <w:tcPr>
            <w:tcW w:w="0" w:type="auto"/>
            <w:vMerge/>
            <w:tcBorders>
              <w:top w:val="nil"/>
            </w:tcBorders>
            <w:tcMar>
              <w:top w:w="50" w:type="dxa"/>
              <w:left w:w="100" w:type="dxa"/>
            </w:tcMar>
          </w:tcPr>
          <w:p w:rsidR="00862860" w:rsidRDefault="00862860" w:rsidP="00862860"/>
        </w:tc>
      </w:tr>
      <w:tr w:rsidR="00862860" w:rsidTr="00862860">
        <w:trPr>
          <w:trHeight w:val="144"/>
          <w:tblCellSpacing w:w="20" w:type="nil"/>
        </w:trPr>
        <w:tc>
          <w:tcPr>
            <w:tcW w:w="405" w:type="dxa"/>
            <w:tcMar>
              <w:top w:w="50" w:type="dxa"/>
              <w:left w:w="100" w:type="dxa"/>
            </w:tcMar>
            <w:vAlign w:val="center"/>
          </w:tcPr>
          <w:p w:rsidR="00862860" w:rsidRDefault="00862860" w:rsidP="00862860">
            <w:r>
              <w:rPr>
                <w:rFonts w:ascii="Times New Roman" w:hAnsi="Times New Roman"/>
                <w:color w:val="000000"/>
              </w:rPr>
              <w:t>1</w:t>
            </w:r>
          </w:p>
        </w:tc>
        <w:tc>
          <w:tcPr>
            <w:tcW w:w="2640" w:type="dxa"/>
            <w:tcMar>
              <w:top w:w="50" w:type="dxa"/>
              <w:left w:w="100" w:type="dxa"/>
            </w:tcMar>
            <w:vAlign w:val="center"/>
          </w:tcPr>
          <w:p w:rsidR="00862860" w:rsidRDefault="00862860" w:rsidP="00862860">
            <w:pPr>
              <w:ind w:left="135"/>
            </w:pPr>
            <w:r>
              <w:rPr>
                <w:rFonts w:ascii="Times New Roman" w:hAnsi="Times New Roman"/>
                <w:color w:val="000000"/>
              </w:rPr>
              <w:t>Математическое ожидание случайной величины</w:t>
            </w:r>
          </w:p>
        </w:tc>
        <w:tc>
          <w:tcPr>
            <w:tcW w:w="877"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4 </w:t>
            </w:r>
          </w:p>
        </w:tc>
        <w:tc>
          <w:tcPr>
            <w:tcW w:w="1583" w:type="dxa"/>
            <w:tcMar>
              <w:top w:w="50" w:type="dxa"/>
              <w:left w:w="100" w:type="dxa"/>
            </w:tcMar>
            <w:vAlign w:val="center"/>
          </w:tcPr>
          <w:p w:rsidR="00862860" w:rsidRDefault="00862860" w:rsidP="00862860">
            <w:pPr>
              <w:ind w:left="135"/>
              <w:jc w:val="center"/>
            </w:pPr>
          </w:p>
        </w:tc>
        <w:tc>
          <w:tcPr>
            <w:tcW w:w="1679" w:type="dxa"/>
            <w:tcMar>
              <w:top w:w="50" w:type="dxa"/>
              <w:left w:w="100" w:type="dxa"/>
            </w:tcMar>
            <w:vAlign w:val="center"/>
          </w:tcPr>
          <w:p w:rsidR="00862860" w:rsidRDefault="00862860" w:rsidP="00862860">
            <w:pPr>
              <w:ind w:left="135"/>
              <w:jc w:val="center"/>
            </w:pPr>
          </w:p>
        </w:tc>
        <w:tc>
          <w:tcPr>
            <w:tcW w:w="3290" w:type="dxa"/>
            <w:tcMar>
              <w:top w:w="50" w:type="dxa"/>
              <w:left w:w="100" w:type="dxa"/>
            </w:tcMar>
            <w:vAlign w:val="center"/>
          </w:tcPr>
          <w:p w:rsidR="00862860" w:rsidRDefault="00862860" w:rsidP="00862860">
            <w:pPr>
              <w:ind w:left="135"/>
            </w:pPr>
          </w:p>
        </w:tc>
      </w:tr>
      <w:tr w:rsidR="00862860" w:rsidRPr="00EE167A" w:rsidTr="00862860">
        <w:trPr>
          <w:trHeight w:val="144"/>
          <w:tblCellSpacing w:w="20" w:type="nil"/>
        </w:trPr>
        <w:tc>
          <w:tcPr>
            <w:tcW w:w="405" w:type="dxa"/>
            <w:tcMar>
              <w:top w:w="50" w:type="dxa"/>
              <w:left w:w="100" w:type="dxa"/>
            </w:tcMar>
            <w:vAlign w:val="center"/>
          </w:tcPr>
          <w:p w:rsidR="00862860" w:rsidRDefault="00862860" w:rsidP="00862860">
            <w:r>
              <w:rPr>
                <w:rFonts w:ascii="Times New Roman" w:hAnsi="Times New Roman"/>
                <w:color w:val="000000"/>
              </w:rPr>
              <w:t>2</w:t>
            </w:r>
          </w:p>
        </w:tc>
        <w:tc>
          <w:tcPr>
            <w:tcW w:w="2640" w:type="dxa"/>
            <w:tcMar>
              <w:top w:w="50" w:type="dxa"/>
              <w:left w:w="100" w:type="dxa"/>
            </w:tcMar>
            <w:vAlign w:val="center"/>
          </w:tcPr>
          <w:p w:rsidR="00862860" w:rsidRPr="00ED4472" w:rsidRDefault="00862860" w:rsidP="00862860">
            <w:pPr>
              <w:ind w:left="135"/>
            </w:pPr>
            <w:r w:rsidRPr="00ED4472">
              <w:rPr>
                <w:rFonts w:ascii="Times New Roman" w:hAnsi="Times New Roman"/>
                <w:color w:val="000000"/>
              </w:rPr>
              <w:t>Дисперсия и стандартное отклонение случайной величины</w:t>
            </w:r>
          </w:p>
        </w:tc>
        <w:tc>
          <w:tcPr>
            <w:tcW w:w="877" w:type="dxa"/>
            <w:tcMar>
              <w:top w:w="50" w:type="dxa"/>
              <w:left w:w="100" w:type="dxa"/>
            </w:tcMar>
            <w:vAlign w:val="center"/>
          </w:tcPr>
          <w:p w:rsidR="00862860" w:rsidRDefault="00862860" w:rsidP="00862860">
            <w:pPr>
              <w:ind w:left="135"/>
              <w:jc w:val="center"/>
            </w:pPr>
            <w:r w:rsidRPr="00ED4472">
              <w:rPr>
                <w:rFonts w:ascii="Times New Roman" w:hAnsi="Times New Roman"/>
                <w:color w:val="000000"/>
              </w:rPr>
              <w:t xml:space="preserve"> </w:t>
            </w:r>
            <w:r>
              <w:rPr>
                <w:rFonts w:ascii="Times New Roman" w:hAnsi="Times New Roman"/>
                <w:color w:val="000000"/>
              </w:rPr>
              <w:t xml:space="preserve">4 </w:t>
            </w:r>
          </w:p>
        </w:tc>
        <w:tc>
          <w:tcPr>
            <w:tcW w:w="1583" w:type="dxa"/>
            <w:tcMar>
              <w:top w:w="50" w:type="dxa"/>
              <w:left w:w="100" w:type="dxa"/>
            </w:tcMar>
            <w:vAlign w:val="center"/>
          </w:tcPr>
          <w:p w:rsidR="00862860" w:rsidRDefault="00862860" w:rsidP="00862860">
            <w:pPr>
              <w:ind w:left="135"/>
              <w:jc w:val="center"/>
            </w:pPr>
          </w:p>
        </w:tc>
        <w:tc>
          <w:tcPr>
            <w:tcW w:w="1679"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3290" w:type="dxa"/>
            <w:tcMar>
              <w:top w:w="50" w:type="dxa"/>
              <w:left w:w="100" w:type="dxa"/>
            </w:tcMar>
            <w:vAlign w:val="center"/>
          </w:tcPr>
          <w:p w:rsidR="00862860" w:rsidRPr="0012594F" w:rsidRDefault="003B31F7" w:rsidP="00862860">
            <w:pPr>
              <w:ind w:left="135"/>
              <w:rPr>
                <w:lang w:val="en-US"/>
              </w:rPr>
            </w:pPr>
            <w:hyperlink r:id="rId157">
              <w:r w:rsidR="00862860" w:rsidRPr="0012594F">
                <w:rPr>
                  <w:rFonts w:ascii="Times New Roman" w:hAnsi="Times New Roman"/>
                  <w:color w:val="0000FF"/>
                  <w:u w:val="single"/>
                  <w:lang w:val="en-US"/>
                </w:rPr>
                <w:t>https://login.myschool.edu.ru/auth/realms/etd-realm/login-actions/required-action?execution=set_required_action client_id=116 tab_id=tbh16vM93YA</w:t>
              </w:r>
            </w:hyperlink>
          </w:p>
        </w:tc>
      </w:tr>
      <w:tr w:rsidR="00862860" w:rsidTr="00862860">
        <w:trPr>
          <w:trHeight w:val="144"/>
          <w:tblCellSpacing w:w="20" w:type="nil"/>
        </w:trPr>
        <w:tc>
          <w:tcPr>
            <w:tcW w:w="405" w:type="dxa"/>
            <w:tcMar>
              <w:top w:w="50" w:type="dxa"/>
              <w:left w:w="100" w:type="dxa"/>
            </w:tcMar>
            <w:vAlign w:val="center"/>
          </w:tcPr>
          <w:p w:rsidR="00862860" w:rsidRDefault="00862860" w:rsidP="00862860">
            <w:r>
              <w:rPr>
                <w:rFonts w:ascii="Times New Roman" w:hAnsi="Times New Roman"/>
                <w:color w:val="000000"/>
              </w:rPr>
              <w:t>3</w:t>
            </w:r>
          </w:p>
        </w:tc>
        <w:tc>
          <w:tcPr>
            <w:tcW w:w="2640" w:type="dxa"/>
            <w:tcMar>
              <w:top w:w="50" w:type="dxa"/>
              <w:left w:w="100" w:type="dxa"/>
            </w:tcMar>
            <w:vAlign w:val="center"/>
          </w:tcPr>
          <w:p w:rsidR="00862860" w:rsidRDefault="00862860" w:rsidP="00862860">
            <w:pPr>
              <w:ind w:left="135"/>
            </w:pPr>
            <w:r>
              <w:rPr>
                <w:rFonts w:ascii="Times New Roman" w:hAnsi="Times New Roman"/>
                <w:color w:val="000000"/>
              </w:rPr>
              <w:t>Закон больших чисел</w:t>
            </w:r>
          </w:p>
        </w:tc>
        <w:tc>
          <w:tcPr>
            <w:tcW w:w="877"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3 </w:t>
            </w:r>
          </w:p>
        </w:tc>
        <w:tc>
          <w:tcPr>
            <w:tcW w:w="1583" w:type="dxa"/>
            <w:tcMar>
              <w:top w:w="50" w:type="dxa"/>
              <w:left w:w="100" w:type="dxa"/>
            </w:tcMar>
            <w:vAlign w:val="center"/>
          </w:tcPr>
          <w:p w:rsidR="00862860" w:rsidRDefault="00862860" w:rsidP="00862860">
            <w:pPr>
              <w:ind w:left="135"/>
              <w:jc w:val="center"/>
            </w:pPr>
          </w:p>
        </w:tc>
        <w:tc>
          <w:tcPr>
            <w:tcW w:w="1679"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3290"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405" w:type="dxa"/>
            <w:tcMar>
              <w:top w:w="50" w:type="dxa"/>
              <w:left w:w="100" w:type="dxa"/>
            </w:tcMar>
            <w:vAlign w:val="center"/>
          </w:tcPr>
          <w:p w:rsidR="00862860" w:rsidRDefault="00862860" w:rsidP="00862860">
            <w:r>
              <w:rPr>
                <w:rFonts w:ascii="Times New Roman" w:hAnsi="Times New Roman"/>
                <w:color w:val="000000"/>
              </w:rPr>
              <w:t>4</w:t>
            </w:r>
          </w:p>
        </w:tc>
        <w:tc>
          <w:tcPr>
            <w:tcW w:w="2640" w:type="dxa"/>
            <w:tcMar>
              <w:top w:w="50" w:type="dxa"/>
              <w:left w:w="100" w:type="dxa"/>
            </w:tcMar>
            <w:vAlign w:val="center"/>
          </w:tcPr>
          <w:p w:rsidR="00862860" w:rsidRDefault="00862860" w:rsidP="00862860">
            <w:pPr>
              <w:ind w:left="135"/>
            </w:pPr>
            <w:r>
              <w:rPr>
                <w:rFonts w:ascii="Times New Roman" w:hAnsi="Times New Roman"/>
                <w:color w:val="000000"/>
              </w:rPr>
              <w:t>Непрерывные случайные величины (распределения)</w:t>
            </w:r>
          </w:p>
        </w:tc>
        <w:tc>
          <w:tcPr>
            <w:tcW w:w="877"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2 </w:t>
            </w:r>
          </w:p>
        </w:tc>
        <w:tc>
          <w:tcPr>
            <w:tcW w:w="1583" w:type="dxa"/>
            <w:tcMar>
              <w:top w:w="50" w:type="dxa"/>
              <w:left w:w="100" w:type="dxa"/>
            </w:tcMar>
            <w:vAlign w:val="center"/>
          </w:tcPr>
          <w:p w:rsidR="00862860" w:rsidRDefault="00862860" w:rsidP="00862860">
            <w:pPr>
              <w:ind w:left="135"/>
              <w:jc w:val="center"/>
            </w:pPr>
          </w:p>
        </w:tc>
        <w:tc>
          <w:tcPr>
            <w:tcW w:w="1679" w:type="dxa"/>
            <w:tcMar>
              <w:top w:w="50" w:type="dxa"/>
              <w:left w:w="100" w:type="dxa"/>
            </w:tcMar>
            <w:vAlign w:val="center"/>
          </w:tcPr>
          <w:p w:rsidR="00862860" w:rsidRDefault="00862860" w:rsidP="00862860">
            <w:pPr>
              <w:ind w:left="135"/>
              <w:jc w:val="center"/>
            </w:pPr>
          </w:p>
        </w:tc>
        <w:tc>
          <w:tcPr>
            <w:tcW w:w="3290"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405" w:type="dxa"/>
            <w:tcMar>
              <w:top w:w="50" w:type="dxa"/>
              <w:left w:w="100" w:type="dxa"/>
            </w:tcMar>
            <w:vAlign w:val="center"/>
          </w:tcPr>
          <w:p w:rsidR="00862860" w:rsidRDefault="00862860" w:rsidP="00862860">
            <w:r>
              <w:rPr>
                <w:rFonts w:ascii="Times New Roman" w:hAnsi="Times New Roman"/>
                <w:color w:val="000000"/>
              </w:rPr>
              <w:t>5</w:t>
            </w:r>
          </w:p>
        </w:tc>
        <w:tc>
          <w:tcPr>
            <w:tcW w:w="2640" w:type="dxa"/>
            <w:tcMar>
              <w:top w:w="50" w:type="dxa"/>
              <w:left w:w="100" w:type="dxa"/>
            </w:tcMar>
            <w:vAlign w:val="center"/>
          </w:tcPr>
          <w:p w:rsidR="00862860" w:rsidRDefault="00862860" w:rsidP="00862860">
            <w:pPr>
              <w:ind w:left="135"/>
            </w:pPr>
            <w:r>
              <w:rPr>
                <w:rFonts w:ascii="Times New Roman" w:hAnsi="Times New Roman"/>
                <w:color w:val="000000"/>
              </w:rPr>
              <w:t>Нормальное распределения</w:t>
            </w:r>
          </w:p>
        </w:tc>
        <w:tc>
          <w:tcPr>
            <w:tcW w:w="877"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2 </w:t>
            </w:r>
          </w:p>
        </w:tc>
        <w:tc>
          <w:tcPr>
            <w:tcW w:w="1583" w:type="dxa"/>
            <w:tcMar>
              <w:top w:w="50" w:type="dxa"/>
              <w:left w:w="100" w:type="dxa"/>
            </w:tcMar>
            <w:vAlign w:val="center"/>
          </w:tcPr>
          <w:p w:rsidR="00862860" w:rsidRDefault="00862860" w:rsidP="00862860">
            <w:pPr>
              <w:ind w:left="135"/>
              <w:jc w:val="center"/>
            </w:pPr>
          </w:p>
        </w:tc>
        <w:tc>
          <w:tcPr>
            <w:tcW w:w="1679"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1 </w:t>
            </w:r>
          </w:p>
        </w:tc>
        <w:tc>
          <w:tcPr>
            <w:tcW w:w="3290"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405" w:type="dxa"/>
            <w:tcMar>
              <w:top w:w="50" w:type="dxa"/>
              <w:left w:w="100" w:type="dxa"/>
            </w:tcMar>
            <w:vAlign w:val="center"/>
          </w:tcPr>
          <w:p w:rsidR="00862860" w:rsidRDefault="00862860" w:rsidP="00862860">
            <w:r>
              <w:rPr>
                <w:rFonts w:ascii="Times New Roman" w:hAnsi="Times New Roman"/>
                <w:color w:val="000000"/>
              </w:rPr>
              <w:t>6</w:t>
            </w:r>
          </w:p>
        </w:tc>
        <w:tc>
          <w:tcPr>
            <w:tcW w:w="2640" w:type="dxa"/>
            <w:tcMar>
              <w:top w:w="50" w:type="dxa"/>
              <w:left w:w="100" w:type="dxa"/>
            </w:tcMar>
            <w:vAlign w:val="center"/>
          </w:tcPr>
          <w:p w:rsidR="00862860" w:rsidRPr="00ED4472" w:rsidRDefault="00862860" w:rsidP="00862860">
            <w:pPr>
              <w:ind w:left="135"/>
            </w:pPr>
            <w:r w:rsidRPr="00ED4472">
              <w:rPr>
                <w:rFonts w:ascii="Times New Roman" w:hAnsi="Times New Roman"/>
                <w:color w:val="000000"/>
              </w:rPr>
              <w:t>Повторение, обобщение и систематизация знаний</w:t>
            </w:r>
          </w:p>
        </w:tc>
        <w:tc>
          <w:tcPr>
            <w:tcW w:w="877" w:type="dxa"/>
            <w:tcMar>
              <w:top w:w="50" w:type="dxa"/>
              <w:left w:w="100" w:type="dxa"/>
            </w:tcMar>
            <w:vAlign w:val="center"/>
          </w:tcPr>
          <w:p w:rsidR="00862860" w:rsidRDefault="00862860" w:rsidP="00862860">
            <w:pPr>
              <w:ind w:left="135"/>
              <w:jc w:val="center"/>
            </w:pPr>
            <w:r w:rsidRPr="00ED4472">
              <w:rPr>
                <w:rFonts w:ascii="Times New Roman" w:hAnsi="Times New Roman"/>
                <w:color w:val="000000"/>
              </w:rPr>
              <w:t xml:space="preserve"> </w:t>
            </w:r>
            <w:r>
              <w:rPr>
                <w:rFonts w:ascii="Times New Roman" w:hAnsi="Times New Roman"/>
                <w:color w:val="000000"/>
              </w:rPr>
              <w:t xml:space="preserve">19 </w:t>
            </w:r>
          </w:p>
        </w:tc>
        <w:tc>
          <w:tcPr>
            <w:tcW w:w="1583"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2 </w:t>
            </w:r>
          </w:p>
        </w:tc>
        <w:tc>
          <w:tcPr>
            <w:tcW w:w="1679" w:type="dxa"/>
            <w:tcMar>
              <w:top w:w="50" w:type="dxa"/>
              <w:left w:w="100" w:type="dxa"/>
            </w:tcMar>
            <w:vAlign w:val="center"/>
          </w:tcPr>
          <w:p w:rsidR="00862860" w:rsidRDefault="00862860" w:rsidP="00862860">
            <w:pPr>
              <w:ind w:left="135"/>
              <w:jc w:val="center"/>
            </w:pPr>
          </w:p>
        </w:tc>
        <w:tc>
          <w:tcPr>
            <w:tcW w:w="3290" w:type="dxa"/>
            <w:tcMar>
              <w:top w:w="50" w:type="dxa"/>
              <w:left w:w="100" w:type="dxa"/>
            </w:tcMar>
            <w:vAlign w:val="center"/>
          </w:tcPr>
          <w:p w:rsidR="00862860" w:rsidRDefault="00862860" w:rsidP="00862860">
            <w:pPr>
              <w:ind w:left="135"/>
            </w:pPr>
          </w:p>
        </w:tc>
      </w:tr>
      <w:tr w:rsidR="00862860" w:rsidTr="00862860">
        <w:trPr>
          <w:trHeight w:val="144"/>
          <w:tblCellSpacing w:w="20" w:type="nil"/>
        </w:trPr>
        <w:tc>
          <w:tcPr>
            <w:tcW w:w="0" w:type="auto"/>
            <w:gridSpan w:val="2"/>
            <w:tcMar>
              <w:top w:w="50" w:type="dxa"/>
              <w:left w:w="100" w:type="dxa"/>
            </w:tcMar>
            <w:vAlign w:val="center"/>
          </w:tcPr>
          <w:p w:rsidR="00862860" w:rsidRPr="00ED4472" w:rsidRDefault="00862860" w:rsidP="00862860">
            <w:pPr>
              <w:ind w:left="135"/>
            </w:pPr>
            <w:r w:rsidRPr="00ED4472">
              <w:rPr>
                <w:rFonts w:ascii="Times New Roman" w:hAnsi="Times New Roman"/>
                <w:color w:val="000000"/>
              </w:rPr>
              <w:t>ОБЩЕЕ КОЛИЧЕСТВО ЧАСОВ ПО ПРОГРАММЕ</w:t>
            </w:r>
          </w:p>
        </w:tc>
        <w:tc>
          <w:tcPr>
            <w:tcW w:w="1379" w:type="dxa"/>
            <w:tcMar>
              <w:top w:w="50" w:type="dxa"/>
              <w:left w:w="100" w:type="dxa"/>
            </w:tcMar>
            <w:vAlign w:val="center"/>
          </w:tcPr>
          <w:p w:rsidR="00862860" w:rsidRDefault="00862860" w:rsidP="00862860">
            <w:pPr>
              <w:ind w:left="135"/>
              <w:jc w:val="center"/>
            </w:pPr>
            <w:r w:rsidRPr="00ED4472">
              <w:rPr>
                <w:rFonts w:ascii="Times New Roman" w:hAnsi="Times New Roman"/>
                <w:color w:val="000000"/>
              </w:rPr>
              <w:t xml:space="preserve"> </w:t>
            </w:r>
            <w:r>
              <w:rPr>
                <w:rFonts w:ascii="Times New Roman" w:hAnsi="Times New Roman"/>
                <w:color w:val="000000"/>
              </w:rPr>
              <w:t xml:space="preserve">34 </w:t>
            </w:r>
          </w:p>
        </w:tc>
        <w:tc>
          <w:tcPr>
            <w:tcW w:w="1583"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2 </w:t>
            </w:r>
          </w:p>
        </w:tc>
        <w:tc>
          <w:tcPr>
            <w:tcW w:w="1679" w:type="dxa"/>
            <w:tcMar>
              <w:top w:w="50" w:type="dxa"/>
              <w:left w:w="100" w:type="dxa"/>
            </w:tcMar>
            <w:vAlign w:val="center"/>
          </w:tcPr>
          <w:p w:rsidR="00862860" w:rsidRDefault="00862860" w:rsidP="00862860">
            <w:pPr>
              <w:ind w:left="135"/>
              <w:jc w:val="center"/>
            </w:pPr>
            <w:r>
              <w:rPr>
                <w:rFonts w:ascii="Times New Roman" w:hAnsi="Times New Roman"/>
                <w:color w:val="000000"/>
              </w:rPr>
              <w:t xml:space="preserve"> 3 </w:t>
            </w:r>
          </w:p>
        </w:tc>
        <w:tc>
          <w:tcPr>
            <w:tcW w:w="3290" w:type="dxa"/>
            <w:tcMar>
              <w:top w:w="50" w:type="dxa"/>
              <w:left w:w="100" w:type="dxa"/>
            </w:tcMar>
            <w:vAlign w:val="center"/>
          </w:tcPr>
          <w:p w:rsidR="00862860" w:rsidRDefault="00862860" w:rsidP="00862860"/>
        </w:tc>
      </w:tr>
    </w:tbl>
    <w:p w:rsidR="00862860" w:rsidRDefault="00862860" w:rsidP="00862860">
      <w:pPr>
        <w:sectPr w:rsidR="00862860">
          <w:pgSz w:w="16383" w:h="11906" w:orient="landscape"/>
          <w:pgMar w:top="1134" w:right="850" w:bottom="1134" w:left="1701" w:header="720" w:footer="720" w:gutter="0"/>
          <w:cols w:space="720"/>
        </w:sectPr>
      </w:pPr>
    </w:p>
    <w:p w:rsidR="007104B8" w:rsidRPr="005D4B91" w:rsidRDefault="00E56F57"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2</w:t>
      </w:r>
      <w:r w:rsidR="007104B8" w:rsidRPr="005D4B91">
        <w:rPr>
          <w:rFonts w:ascii="Times New Roman" w:hAnsi="Times New Roman" w:cs="Times New Roman"/>
          <w:b/>
          <w:color w:val="000000"/>
          <w:sz w:val="28"/>
          <w:szCs w:val="28"/>
        </w:rPr>
        <w:t>.1</w:t>
      </w:r>
      <w:r w:rsidRPr="005D4B91">
        <w:rPr>
          <w:rFonts w:ascii="Times New Roman" w:hAnsi="Times New Roman" w:cs="Times New Roman"/>
          <w:b/>
          <w:color w:val="000000"/>
          <w:sz w:val="28"/>
          <w:szCs w:val="28"/>
        </w:rPr>
        <w:t>.1</w:t>
      </w:r>
      <w:r w:rsidR="00372EA2">
        <w:rPr>
          <w:rFonts w:ascii="Times New Roman" w:hAnsi="Times New Roman" w:cs="Times New Roman"/>
          <w:b/>
          <w:color w:val="000000"/>
          <w:sz w:val="28"/>
          <w:szCs w:val="28"/>
        </w:rPr>
        <w:t>3</w:t>
      </w:r>
      <w:r w:rsidR="007104B8" w:rsidRPr="005D4B91">
        <w:rPr>
          <w:rFonts w:ascii="Times New Roman" w:hAnsi="Times New Roman" w:cs="Times New Roman"/>
          <w:b/>
          <w:color w:val="000000"/>
          <w:sz w:val="28"/>
          <w:szCs w:val="28"/>
        </w:rPr>
        <w:t>. РАБОЧАЯ ПРОГРАММА УЧЕБНОГО ПРЕДМЕТА «МА</w:t>
      </w:r>
      <w:r w:rsidR="008E6370">
        <w:rPr>
          <w:rFonts w:ascii="Times New Roman" w:hAnsi="Times New Roman" w:cs="Times New Roman"/>
          <w:b/>
          <w:color w:val="000000"/>
          <w:sz w:val="28"/>
          <w:szCs w:val="28"/>
        </w:rPr>
        <w:t>ТЕМАТИКА» (УГЛУБЛЁННЫЙ УРОВЕНЬ)</w:t>
      </w:r>
    </w:p>
    <w:p w:rsidR="00E56F57" w:rsidRPr="005D4B91" w:rsidRDefault="00E56F5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(углубленный уровень) соответствует ФГОС СОО, федеральной образовательной программе среднего общего образования.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по математике.</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7104B8" w:rsidRPr="005D4B91">
        <w:rPr>
          <w:rFonts w:ascii="Times New Roman" w:hAnsi="Times New Roman" w:cs="Times New Roman"/>
          <w:color w:val="000000"/>
          <w:sz w:val="28"/>
          <w:szCs w:val="28"/>
        </w:rPr>
        <w:t xml:space="preserve"> уровня.</w:t>
      </w:r>
    </w:p>
    <w:p w:rsidR="007104B8" w:rsidRPr="005D4B91" w:rsidRDefault="007104B8"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Необходимо</w:t>
      </w:r>
      <w:r w:rsidR="00D6431F" w:rsidRPr="005D4B91">
        <w:rPr>
          <w:rFonts w:ascii="Times New Roman" w:hAnsi="Times New Roman" w:cs="Times New Roman"/>
          <w:i/>
          <w:color w:val="000000"/>
          <w:sz w:val="28"/>
          <w:szCs w:val="28"/>
        </w:rPr>
        <w:t>сть математической подготовки</w:t>
      </w:r>
      <w:r w:rsidR="00D6431F" w:rsidRPr="005D4B91">
        <w:rPr>
          <w:rFonts w:ascii="Times New Roman" w:hAnsi="Times New Roman" w:cs="Times New Roman"/>
          <w:color w:val="000000"/>
          <w:sz w:val="28"/>
          <w:szCs w:val="28"/>
        </w:rPr>
        <w:t xml:space="preserve">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учетом обучающихся, кому математика нужна для использования в профессиях, не с</w:t>
      </w:r>
      <w:r w:rsidRPr="005D4B91">
        <w:rPr>
          <w:rFonts w:ascii="Times New Roman" w:hAnsi="Times New Roman" w:cs="Times New Roman"/>
          <w:color w:val="000000"/>
          <w:sz w:val="28"/>
          <w:szCs w:val="28"/>
        </w:rPr>
        <w:t>вязанных непосредственно с ней.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Прикладная значимость математики</w:t>
      </w:r>
      <w:r w:rsidRPr="005D4B91">
        <w:rPr>
          <w:rFonts w:ascii="Times New Roman" w:hAnsi="Times New Roman" w:cs="Times New Roman"/>
          <w:color w:val="000000"/>
          <w:sz w:val="28"/>
          <w:szCs w:val="28"/>
        </w:rPr>
        <w:t xml:space="preserve">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w:t>
      </w:r>
      <w:r w:rsidR="007104B8" w:rsidRPr="005D4B91">
        <w:rPr>
          <w:rFonts w:ascii="Times New Roman" w:hAnsi="Times New Roman" w:cs="Times New Roman"/>
          <w:color w:val="000000"/>
          <w:sz w:val="28"/>
          <w:szCs w:val="28"/>
        </w:rPr>
        <w:t>тий.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w:t>
      </w:r>
      <w:r w:rsidR="007104B8" w:rsidRPr="005D4B91">
        <w:rPr>
          <w:rFonts w:ascii="Times New Roman" w:hAnsi="Times New Roman" w:cs="Times New Roman"/>
          <w:color w:val="000000"/>
          <w:sz w:val="28"/>
          <w:szCs w:val="28"/>
        </w:rPr>
        <w:t xml:space="preserve"> и прикладная стороны мышления.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w:t>
      </w:r>
      <w:r w:rsidR="007104B8" w:rsidRPr="005D4B91">
        <w:rPr>
          <w:rFonts w:ascii="Times New Roman" w:hAnsi="Times New Roman" w:cs="Times New Roman"/>
          <w:color w:val="000000"/>
          <w:sz w:val="28"/>
          <w:szCs w:val="28"/>
        </w:rPr>
        <w:t xml:space="preserve"> и наглядного их представления.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w:t>
      </w:r>
      <w:r w:rsidR="007104B8" w:rsidRPr="005D4B91">
        <w:rPr>
          <w:rFonts w:ascii="Times New Roman" w:hAnsi="Times New Roman" w:cs="Times New Roman"/>
          <w:color w:val="000000"/>
          <w:sz w:val="28"/>
          <w:szCs w:val="28"/>
        </w:rPr>
        <w:t>ка.</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w:t>
      </w:r>
      <w:r w:rsidR="007104B8" w:rsidRPr="005D4B91">
        <w:rPr>
          <w:rFonts w:ascii="Times New Roman" w:hAnsi="Times New Roman" w:cs="Times New Roman"/>
          <w:color w:val="000000"/>
          <w:sz w:val="28"/>
          <w:szCs w:val="28"/>
        </w:rPr>
        <w:t xml:space="preserve"> форм, усвоению идеи симметрии.</w:t>
      </w:r>
    </w:p>
    <w:p w:rsidR="00D6431F" w:rsidRPr="005D4B91" w:rsidRDefault="00D6431F" w:rsidP="005D4B91">
      <w:pPr>
        <w:tabs>
          <w:tab w:val="left" w:pos="12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Приоритетными целями обучения математике в 10-11 классах на углублённом уровне </w:t>
      </w:r>
      <w:r w:rsidR="007104B8" w:rsidRPr="005D4B91">
        <w:rPr>
          <w:rFonts w:ascii="Times New Roman" w:hAnsi="Times New Roman" w:cs="Times New Roman"/>
          <w:b/>
          <w:i/>
          <w:color w:val="000000"/>
          <w:sz w:val="28"/>
          <w:szCs w:val="28"/>
        </w:rPr>
        <w:t>являются</w:t>
      </w:r>
      <w:r w:rsidRPr="005D4B91">
        <w:rPr>
          <w:rFonts w:ascii="Times New Roman" w:hAnsi="Times New Roman" w:cs="Times New Roman"/>
          <w:b/>
          <w:i/>
          <w:color w:val="000000"/>
          <w:sz w:val="28"/>
          <w:szCs w:val="28"/>
        </w:rPr>
        <w:t>:</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w:t>
      </w:r>
      <w:r w:rsidRPr="005D4B91">
        <w:rPr>
          <w:rFonts w:ascii="Times New Roman" w:hAnsi="Times New Roman" w:cs="Times New Roman"/>
          <w:color w:val="000000"/>
          <w:sz w:val="28"/>
          <w:szCs w:val="28"/>
        </w:rPr>
        <w:t>ультаты.</w:t>
      </w:r>
    </w:p>
    <w:p w:rsidR="007104B8" w:rsidRPr="005D4B91" w:rsidRDefault="007104B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сновными линиями содерж</w:t>
      </w:r>
      <w:r w:rsidRPr="005D4B91">
        <w:rPr>
          <w:rFonts w:ascii="Times New Roman" w:hAnsi="Times New Roman" w:cs="Times New Roman"/>
          <w:i/>
          <w:color w:val="000000"/>
          <w:sz w:val="28"/>
          <w:szCs w:val="28"/>
        </w:rPr>
        <w:t xml:space="preserve">ания математики в 10-11 классах углублённого уровня являются: «Числа и вычисления», «Алгебра» </w:t>
      </w:r>
      <w:r w:rsidR="00D6431F" w:rsidRPr="005D4B91">
        <w:rPr>
          <w:rFonts w:ascii="Times New Roman" w:hAnsi="Times New Roman" w:cs="Times New Roman"/>
          <w:i/>
          <w:color w:val="000000"/>
          <w:sz w:val="28"/>
          <w:szCs w:val="28"/>
        </w:rPr>
        <w:t xml:space="preserve">(«Алгебраические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w:t>
      </w:r>
      <w:r w:rsidRPr="005D4B91">
        <w:rPr>
          <w:rFonts w:ascii="Times New Roman" w:hAnsi="Times New Roman" w:cs="Times New Roman"/>
          <w:color w:val="000000"/>
          <w:sz w:val="28"/>
          <w:szCs w:val="28"/>
        </w:rPr>
        <w:lastRenderedPageBreak/>
        <w:t>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w:t>
      </w:r>
      <w:r w:rsidR="007104B8" w:rsidRPr="005D4B91">
        <w:rPr>
          <w:rFonts w:ascii="Times New Roman" w:hAnsi="Times New Roman" w:cs="Times New Roman"/>
          <w:color w:val="000000"/>
          <w:sz w:val="28"/>
          <w:szCs w:val="28"/>
        </w:rPr>
        <w:t>не среднего общего образования.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w:t>
      </w:r>
      <w:r w:rsidR="007104B8" w:rsidRPr="005D4B91">
        <w:rPr>
          <w:rFonts w:ascii="Times New Roman" w:hAnsi="Times New Roman" w:cs="Times New Roman"/>
          <w:color w:val="000000"/>
          <w:sz w:val="28"/>
          <w:szCs w:val="28"/>
        </w:rPr>
        <w:t xml:space="preserve"> названных выше учебных кур</w:t>
      </w:r>
      <w:r w:rsidR="00E56F57" w:rsidRPr="005D4B91">
        <w:rPr>
          <w:rFonts w:ascii="Times New Roman" w:hAnsi="Times New Roman" w:cs="Times New Roman"/>
          <w:color w:val="000000"/>
          <w:sz w:val="28"/>
          <w:szCs w:val="28"/>
        </w:rPr>
        <w:t>сов.</w:t>
      </w:r>
    </w:p>
    <w:p w:rsidR="007104B8" w:rsidRPr="005D4B91" w:rsidRDefault="007104B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(углубленный уровень) в учебном плане</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«Математика» (углубленный уровень) входит в состав предметной области «Математика и информатика».</w:t>
      </w:r>
    </w:p>
    <w:p w:rsidR="00D6431F" w:rsidRPr="00920877" w:rsidRDefault="007104B8" w:rsidP="005D4B91">
      <w:pPr>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Общее число часов</w:t>
      </w:r>
      <w:r w:rsidR="00D6431F" w:rsidRPr="00920877">
        <w:rPr>
          <w:rFonts w:ascii="Times New Roman" w:hAnsi="Times New Roman" w:cs="Times New Roman"/>
          <w:sz w:val="28"/>
          <w:szCs w:val="28"/>
        </w:rPr>
        <w:t xml:space="preserve"> для изучения математики - 544 часа: в 10 классе - 272 часа (8 часов в неделю), в 11 классе - 272 часа (8 часов в неделю).</w:t>
      </w:r>
    </w:p>
    <w:p w:rsidR="00E56F57" w:rsidRPr="00920877" w:rsidRDefault="00E56F57" w:rsidP="005D4B91">
      <w:pPr>
        <w:autoSpaceDE/>
        <w:autoSpaceDN/>
        <w:adjustRightInd/>
        <w:ind w:firstLine="709"/>
        <w:rPr>
          <w:rFonts w:ascii="Times New Roman" w:hAnsi="Times New Roman" w:cs="Times New Roman"/>
          <w:b/>
          <w:i/>
          <w:sz w:val="28"/>
          <w:szCs w:val="28"/>
        </w:rPr>
      </w:pPr>
    </w:p>
    <w:p w:rsidR="00E56F57" w:rsidRPr="005D4B91" w:rsidRDefault="00E56F57" w:rsidP="005D4B91">
      <w:pPr>
        <w:tabs>
          <w:tab w:val="left" w:pos="146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ПЛАНИРУЕМЫЕ РЕЗУЛЬТАТЫ ОСВОЕНИЯ ПРОГРАММЫ УЧЕБНОГО ПРЕДМЕТА «МАТЕМАТИКА» НА УРОВНЕ СОО</w:t>
      </w:r>
    </w:p>
    <w:p w:rsidR="007104B8" w:rsidRPr="005D4B91" w:rsidRDefault="007104B8" w:rsidP="005D4B91">
      <w:pPr>
        <w:autoSpaceDE/>
        <w:autoSpaceDN/>
        <w:adjustRightInd/>
        <w:ind w:firstLine="709"/>
        <w:rPr>
          <w:rFonts w:ascii="Times New Roman" w:hAnsi="Times New Roman" w:cs="Times New Roman"/>
          <w:b/>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7104B8"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r w:rsidR="007104B8" w:rsidRPr="005D4B91">
        <w:rPr>
          <w:rFonts w:ascii="Times New Roman" w:hAnsi="Times New Roman" w:cs="Times New Roman"/>
          <w:i/>
          <w:color w:val="000000"/>
          <w:sz w:val="28"/>
          <w:szCs w:val="28"/>
        </w:rPr>
        <w:t xml:space="preserve"> в части</w:t>
      </w:r>
      <w:r w:rsidRPr="005D4B91">
        <w:rPr>
          <w:rFonts w:ascii="Times New Roman" w:hAnsi="Times New Roman" w:cs="Times New Roman"/>
          <w:i/>
          <w:color w:val="000000"/>
          <w:sz w:val="28"/>
          <w:szCs w:val="28"/>
        </w:rPr>
        <w:t>:</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w:t>
      </w:r>
      <w:r w:rsidRPr="005D4B91">
        <w:rPr>
          <w:rFonts w:ascii="Times New Roman" w:hAnsi="Times New Roman" w:cs="Times New Roman"/>
          <w:color w:val="000000"/>
          <w:sz w:val="28"/>
          <w:szCs w:val="28"/>
        </w:rPr>
        <w:t>и с их функциями и назначением;</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w:t>
      </w:r>
      <w:r w:rsidR="007104B8" w:rsidRPr="005D4B91">
        <w:rPr>
          <w:rFonts w:ascii="Times New Roman" w:hAnsi="Times New Roman" w:cs="Times New Roman"/>
          <w:color w:val="000000"/>
          <w:sz w:val="28"/>
          <w:szCs w:val="28"/>
        </w:rPr>
        <w:t xml:space="preserve"> технологиях, сферах экономики;</w:t>
      </w:r>
    </w:p>
    <w:p w:rsidR="00D6431F" w:rsidRPr="005D4B91" w:rsidRDefault="00636D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lastRenderedPageBreak/>
        <w:t>3) </w:t>
      </w:r>
      <w:r w:rsidR="00D6431F" w:rsidRPr="005D4B91">
        <w:rPr>
          <w:rFonts w:ascii="Times New Roman" w:hAnsi="Times New Roman" w:cs="Times New Roman"/>
          <w:b/>
          <w:i/>
          <w:color w:val="000000"/>
          <w:sz w:val="28"/>
          <w:szCs w:val="28"/>
        </w:rPr>
        <w:t>духовно-нравственного воспитания</w:t>
      </w:r>
      <w:r w:rsidR="00D6431F" w:rsidRPr="005D4B91">
        <w:rPr>
          <w:rFonts w:ascii="Times New Roman" w:hAnsi="Times New Roman" w:cs="Times New Roman"/>
          <w:color w:val="000000"/>
          <w:sz w:val="28"/>
          <w:szCs w:val="28"/>
        </w:rPr>
        <w:t>:</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7104B8" w:rsidRPr="005D4B91">
        <w:rPr>
          <w:rFonts w:ascii="Times New Roman" w:hAnsi="Times New Roman" w:cs="Times New Roman"/>
          <w:color w:val="000000"/>
          <w:sz w:val="28"/>
          <w:szCs w:val="28"/>
        </w:rPr>
        <w:t>остроение устойчивого будущего;</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w:t>
      </w:r>
      <w:r w:rsidR="007104B8" w:rsidRPr="005D4B91">
        <w:rPr>
          <w:rFonts w:ascii="Times New Roman" w:hAnsi="Times New Roman" w:cs="Times New Roman"/>
          <w:color w:val="000000"/>
          <w:sz w:val="28"/>
          <w:szCs w:val="28"/>
        </w:rPr>
        <w:t>ктам различных видов искусства;</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w:t>
      </w:r>
      <w:r w:rsidR="007104B8" w:rsidRPr="005D4B91">
        <w:rPr>
          <w:rFonts w:ascii="Times New Roman" w:hAnsi="Times New Roman" w:cs="Times New Roman"/>
          <w:color w:val="000000"/>
          <w:sz w:val="28"/>
          <w:szCs w:val="28"/>
        </w:rPr>
        <w:t>оздоровительной деятельностью;</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w:t>
      </w:r>
      <w:r w:rsidR="007104B8" w:rsidRPr="005D4B91">
        <w:rPr>
          <w:rFonts w:ascii="Times New Roman" w:hAnsi="Times New Roman" w:cs="Times New Roman"/>
          <w:color w:val="000000"/>
          <w:sz w:val="28"/>
          <w:szCs w:val="28"/>
        </w:rPr>
        <w:t>следствий для окружающей среды;</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w:t>
      </w:r>
      <w:r w:rsidRPr="005D4B91">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исследовательскую деятельность индивидуально и в группе.</w:t>
      </w:r>
    </w:p>
    <w:p w:rsidR="007104B8" w:rsidRPr="005D4B91" w:rsidRDefault="007104B8" w:rsidP="005D4B91">
      <w:pPr>
        <w:autoSpaceDE/>
        <w:autoSpaceDN/>
        <w:adjustRightInd/>
        <w:ind w:firstLine="709"/>
        <w:rPr>
          <w:rFonts w:ascii="Times New Roman" w:hAnsi="Times New Roman" w:cs="Times New Roman"/>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F93C6D"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математики на уровне среднего общего образования у обучающегося будут сформированы познавательные </w:t>
      </w:r>
      <w:r w:rsidR="00FE519C"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выделенных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w:t>
      </w:r>
      <w:r w:rsidR="00F93C6D" w:rsidRPr="005D4B91">
        <w:rPr>
          <w:rFonts w:ascii="Times New Roman" w:hAnsi="Times New Roman" w:cs="Times New Roman"/>
          <w:i/>
          <w:color w:val="000000"/>
          <w:sz w:val="28"/>
          <w:szCs w:val="28"/>
        </w:rPr>
        <w:t>ых 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предположения о его ра</w:t>
      </w:r>
      <w:r w:rsidRPr="005D4B91">
        <w:rPr>
          <w:rFonts w:ascii="Times New Roman" w:hAnsi="Times New Roman" w:cs="Times New Roman"/>
          <w:color w:val="000000"/>
          <w:sz w:val="28"/>
          <w:szCs w:val="28"/>
        </w:rPr>
        <w:t>звитии в новых условиях.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w:t>
      </w:r>
      <w:r w:rsidR="00D6431F" w:rsidRPr="005D4B91">
        <w:rPr>
          <w:rFonts w:ascii="Times New Roman" w:hAnsi="Times New Roman" w:cs="Times New Roman"/>
          <w:color w:val="000000"/>
          <w:sz w:val="28"/>
          <w:szCs w:val="28"/>
        </w:rPr>
        <w:t>труктурировать информацию, представлять её в различных формах, иллюстрировать графически;</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надёжность информации по самостоятел</w:t>
      </w:r>
      <w:r w:rsidRPr="005D4B91">
        <w:rPr>
          <w:rFonts w:ascii="Times New Roman" w:hAnsi="Times New Roman" w:cs="Times New Roman"/>
          <w:color w:val="000000"/>
          <w:sz w:val="28"/>
          <w:szCs w:val="28"/>
        </w:rPr>
        <w:t>ьно сформулированным критериям.</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w:t>
      </w:r>
      <w:r w:rsidRPr="005D4B91">
        <w:rPr>
          <w:rFonts w:ascii="Times New Roman" w:hAnsi="Times New Roman" w:cs="Times New Roman"/>
          <w:color w:val="000000"/>
          <w:sz w:val="28"/>
          <w:szCs w:val="28"/>
        </w:rPr>
        <w:t>ции и особенностей аудитории.</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w:t>
      </w:r>
      <w:r w:rsidR="00F93C6D" w:rsidRPr="005D4B91">
        <w:rPr>
          <w:rFonts w:ascii="Times New Roman" w:hAnsi="Times New Roman" w:cs="Times New Roman"/>
          <w:i/>
          <w:color w:val="000000"/>
          <w:sz w:val="28"/>
          <w:szCs w:val="28"/>
        </w:rPr>
        <w:t xml:space="preserve"> УУД</w:t>
      </w:r>
      <w:r w:rsidRPr="005D4B91">
        <w:rPr>
          <w:rFonts w:ascii="Times New Roman" w:hAnsi="Times New Roman" w:cs="Times New Roman"/>
          <w:i/>
          <w:color w:val="000000"/>
          <w:sz w:val="28"/>
          <w:szCs w:val="28"/>
        </w:rPr>
        <w:t>:</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как часть регулятивных универсальных учебных действий: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w:t>
      </w:r>
      <w:r w:rsidRPr="005D4B91">
        <w:rPr>
          <w:rFonts w:ascii="Times New Roman" w:hAnsi="Times New Roman" w:cs="Times New Roman"/>
          <w:color w:val="000000"/>
          <w:sz w:val="28"/>
          <w:szCs w:val="28"/>
        </w:rPr>
        <w:t>ть оценку приобретённому опыту.</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 обучающегося будут сформированы умения совместной деятельности: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F93C6D" w:rsidRPr="005D4B91" w:rsidRDefault="00F93C6D" w:rsidP="008E6370">
      <w:pPr>
        <w:tabs>
          <w:tab w:val="left" w:pos="16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D6431F" w:rsidRPr="005D4B91" w:rsidRDefault="00F93C6D" w:rsidP="005D4B91">
      <w:pPr>
        <w:tabs>
          <w:tab w:val="left" w:pos="1470"/>
        </w:tabs>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«АЛГЕБРА И НАЧАЛА МАТЕМАТИЧЕСКОГО АНАЛИЗА»</w:t>
      </w:r>
    </w:p>
    <w:p w:rsidR="00F93C6D" w:rsidRPr="005D4B91" w:rsidRDefault="00F93C6D" w:rsidP="005D4B91">
      <w:pPr>
        <w:tabs>
          <w:tab w:val="left" w:pos="1470"/>
        </w:tabs>
        <w:autoSpaceDE/>
        <w:autoSpaceDN/>
        <w:adjustRightInd/>
        <w:ind w:firstLine="709"/>
        <w:rPr>
          <w:rFonts w:ascii="Times New Roman" w:hAnsi="Times New Roman" w:cs="Times New Roman"/>
          <w:color w:val="000000"/>
          <w:sz w:val="28"/>
          <w:szCs w:val="28"/>
        </w:rPr>
      </w:pPr>
    </w:p>
    <w:p w:rsidR="00F93C6D" w:rsidRPr="005D4B91" w:rsidRDefault="00F93C6D"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w:t>
      </w:r>
      <w:r w:rsidRPr="005D4B91">
        <w:rPr>
          <w:rFonts w:ascii="Times New Roman" w:hAnsi="Times New Roman" w:cs="Times New Roman"/>
          <w:color w:val="000000"/>
          <w:sz w:val="28"/>
          <w:szCs w:val="28"/>
        </w:rPr>
        <w:lastRenderedPageBreak/>
        <w:t>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F93C6D"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r w:rsidR="00636D1C" w:rsidRPr="005D4B91">
        <w:rPr>
          <w:rFonts w:ascii="Times New Roman" w:hAnsi="Times New Roman" w:cs="Times New Roman"/>
          <w:i/>
          <w:color w:val="000000"/>
          <w:sz w:val="28"/>
          <w:szCs w:val="28"/>
        </w:rPr>
        <w:t xml:space="preserve"> </w:t>
      </w:r>
      <w:r w:rsidR="00F93C6D" w:rsidRPr="005D4B91">
        <w:rPr>
          <w:rFonts w:ascii="Times New Roman" w:hAnsi="Times New Roman" w:cs="Times New Roman"/>
          <w:i/>
          <w:color w:val="000000"/>
          <w:sz w:val="28"/>
          <w:szCs w:val="28"/>
        </w:rPr>
        <w:t>открытиями и их авторами.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Учебный курс обладает воспитательным потенциалом</w:t>
      </w:r>
      <w:r w:rsidRPr="005D4B91">
        <w:rPr>
          <w:rFonts w:ascii="Times New Roman" w:hAnsi="Times New Roman" w:cs="Times New Roman"/>
          <w:color w:val="000000"/>
          <w:sz w:val="28"/>
          <w:szCs w:val="28"/>
        </w:rPr>
        <w:t>,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w:t>
      </w:r>
      <w:r w:rsidR="00F93C6D" w:rsidRPr="005D4B91">
        <w:rPr>
          <w:rFonts w:ascii="Times New Roman" w:hAnsi="Times New Roman" w:cs="Times New Roman"/>
          <w:i/>
          <w:color w:val="000000"/>
          <w:sz w:val="28"/>
          <w:szCs w:val="28"/>
        </w:rPr>
        <w:t>еятельностный принцип обучения.</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w:t>
      </w:r>
      <w:r w:rsidRPr="005D4B91">
        <w:rPr>
          <w:rFonts w:ascii="Times New Roman" w:hAnsi="Times New Roman" w:cs="Times New Roman"/>
          <w:color w:val="000000"/>
          <w:sz w:val="28"/>
          <w:szCs w:val="28"/>
        </w:rPr>
        <w:lastRenderedPageBreak/>
        <w:t>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Линия «Уравнения и неравенства»</w:t>
      </w:r>
      <w:r w:rsidRPr="005D4B91">
        <w:rPr>
          <w:rFonts w:ascii="Times New Roman" w:hAnsi="Times New Roman" w:cs="Times New Roman"/>
          <w:color w:val="000000"/>
          <w:sz w:val="28"/>
          <w:szCs w:val="28"/>
        </w:rPr>
        <w:t xml:space="preserve">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w:t>
      </w:r>
      <w:r w:rsidR="00F93C6D" w:rsidRPr="005D4B91">
        <w:rPr>
          <w:rFonts w:ascii="Times New Roman" w:hAnsi="Times New Roman" w:cs="Times New Roman"/>
          <w:color w:val="000000"/>
          <w:sz w:val="28"/>
          <w:szCs w:val="28"/>
        </w:rPr>
        <w:t>можности как языка науки.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«Функции и графики»</w:t>
      </w:r>
      <w:r w:rsidRPr="005D4B91">
        <w:rPr>
          <w:rFonts w:ascii="Times New Roman" w:hAnsi="Times New Roman" w:cs="Times New Roman"/>
          <w:color w:val="000000"/>
          <w:sz w:val="28"/>
          <w:szCs w:val="28"/>
        </w:rPr>
        <w:t xml:space="preserve">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w:t>
      </w:r>
      <w:r w:rsidRPr="005D4B91">
        <w:rPr>
          <w:rFonts w:ascii="Times New Roman" w:hAnsi="Times New Roman" w:cs="Times New Roman"/>
          <w:color w:val="000000"/>
          <w:sz w:val="28"/>
          <w:szCs w:val="28"/>
        </w:rPr>
        <w:lastRenderedPageBreak/>
        <w:t>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w:t>
      </w:r>
      <w:r w:rsidR="00F93C6D" w:rsidRPr="005D4B91">
        <w:rPr>
          <w:rFonts w:ascii="Times New Roman" w:hAnsi="Times New Roman" w:cs="Times New Roman"/>
          <w:color w:val="000000"/>
          <w:sz w:val="28"/>
          <w:szCs w:val="28"/>
        </w:rPr>
        <w:t>гий.</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w:t>
      </w:r>
      <w:r w:rsidR="00F93C6D" w:rsidRPr="005D4B91">
        <w:rPr>
          <w:rFonts w:ascii="Times New Roman" w:hAnsi="Times New Roman" w:cs="Times New Roman"/>
          <w:color w:val="000000"/>
          <w:sz w:val="28"/>
          <w:szCs w:val="28"/>
        </w:rPr>
        <w:t>ики как науки, и об их авторах.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включает в себя элементы теории множеств и математической логики. Теоретико</w:t>
      </w:r>
      <w:r w:rsidRPr="005D4B91">
        <w:rPr>
          <w:rFonts w:ascii="Times New Roman" w:hAnsi="Times New Roman" w:cs="Times New Roman"/>
          <w:color w:val="000000"/>
          <w:sz w:val="28"/>
          <w:szCs w:val="28"/>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93C6D"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«Алгебра и начала математического анализа» </w:t>
      </w:r>
      <w:r w:rsidRPr="005D4B91">
        <w:rPr>
          <w:rFonts w:ascii="Times New Roman" w:hAnsi="Times New Roman" w:cs="Times New Roman"/>
          <w:i/>
          <w:color w:val="000000"/>
          <w:sz w:val="28"/>
          <w:szCs w:val="28"/>
        </w:rPr>
        <w:t xml:space="preserve">присутствуют основы математического моделирования, </w:t>
      </w:r>
      <w:r w:rsidRPr="005D4B91">
        <w:rPr>
          <w:rFonts w:ascii="Times New Roman" w:hAnsi="Times New Roman" w:cs="Times New Roman"/>
          <w:color w:val="000000"/>
          <w:sz w:val="28"/>
          <w:szCs w:val="28"/>
        </w:rPr>
        <w:t>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93C6D" w:rsidRPr="005D4B91" w:rsidRDefault="00F93C6D" w:rsidP="005D4B91">
      <w:pPr>
        <w:tabs>
          <w:tab w:val="left" w:pos="18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«Алгебра и начала математического анализа» в учебном плане</w:t>
      </w:r>
    </w:p>
    <w:p w:rsidR="00D6431F" w:rsidRPr="00920877" w:rsidRDefault="00F93C6D" w:rsidP="005D4B91">
      <w:pPr>
        <w:tabs>
          <w:tab w:val="left" w:pos="1878"/>
        </w:tabs>
        <w:autoSpaceDE/>
        <w:autoSpaceDN/>
        <w:adjustRightInd/>
        <w:ind w:firstLine="709"/>
        <w:rPr>
          <w:rFonts w:ascii="Times New Roman" w:hAnsi="Times New Roman" w:cs="Times New Roman"/>
          <w:b/>
          <w:i/>
          <w:sz w:val="28"/>
          <w:szCs w:val="28"/>
        </w:rPr>
      </w:pPr>
      <w:r w:rsidRPr="00920877">
        <w:rPr>
          <w:rFonts w:ascii="Times New Roman" w:hAnsi="Times New Roman" w:cs="Times New Roman"/>
          <w:sz w:val="28"/>
          <w:szCs w:val="28"/>
        </w:rPr>
        <w:lastRenderedPageBreak/>
        <w:t xml:space="preserve">Общее число часов </w:t>
      </w:r>
      <w:r w:rsidR="00D6431F" w:rsidRPr="00920877">
        <w:rPr>
          <w:rFonts w:ascii="Times New Roman" w:hAnsi="Times New Roman" w:cs="Times New Roman"/>
          <w:sz w:val="28"/>
          <w:szCs w:val="28"/>
        </w:rPr>
        <w:t>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F93C6D" w:rsidRPr="00920877" w:rsidRDefault="00F93C6D" w:rsidP="005D4B91">
      <w:pPr>
        <w:tabs>
          <w:tab w:val="left" w:pos="1696"/>
        </w:tabs>
        <w:autoSpaceDE/>
        <w:autoSpaceDN/>
        <w:adjustRightInd/>
        <w:ind w:firstLine="709"/>
        <w:rPr>
          <w:rFonts w:ascii="Times New Roman" w:hAnsi="Times New Roman" w:cs="Times New Roman"/>
          <w:sz w:val="28"/>
          <w:szCs w:val="28"/>
        </w:rPr>
      </w:pPr>
    </w:p>
    <w:p w:rsidR="00636D1C" w:rsidRPr="00920877" w:rsidRDefault="00636D1C" w:rsidP="008E6370">
      <w:pPr>
        <w:tabs>
          <w:tab w:val="left" w:pos="1696"/>
        </w:tabs>
        <w:autoSpaceDE/>
        <w:autoSpaceDN/>
        <w:adjustRightInd/>
        <w:ind w:firstLine="0"/>
        <w:rPr>
          <w:rFonts w:ascii="Times New Roman" w:hAnsi="Times New Roman" w:cs="Times New Roman"/>
          <w:sz w:val="28"/>
          <w:szCs w:val="28"/>
        </w:rPr>
      </w:pPr>
    </w:p>
    <w:p w:rsidR="00F93C6D" w:rsidRPr="00920877" w:rsidRDefault="00636D1C" w:rsidP="005D4B91">
      <w:pPr>
        <w:tabs>
          <w:tab w:val="left" w:pos="1696"/>
        </w:tabs>
        <w:autoSpaceDE/>
        <w:autoSpaceDN/>
        <w:adjustRightInd/>
        <w:ind w:firstLine="709"/>
        <w:rPr>
          <w:rFonts w:ascii="Times New Roman" w:hAnsi="Times New Roman" w:cs="Times New Roman"/>
          <w:b/>
          <w:sz w:val="28"/>
          <w:szCs w:val="28"/>
        </w:rPr>
      </w:pPr>
      <w:r w:rsidRPr="00920877">
        <w:rPr>
          <w:rFonts w:ascii="Times New Roman" w:hAnsi="Times New Roman" w:cs="Times New Roman"/>
          <w:b/>
          <w:sz w:val="28"/>
          <w:szCs w:val="28"/>
        </w:rPr>
        <w:t>2)</w:t>
      </w:r>
      <w:r w:rsidR="008E6370" w:rsidRPr="00920877">
        <w:rPr>
          <w:rFonts w:ascii="Times New Roman" w:hAnsi="Times New Roman" w:cs="Times New Roman"/>
          <w:b/>
          <w:sz w:val="28"/>
          <w:szCs w:val="28"/>
        </w:rPr>
        <w:t> СОДЕРЖАНИЕ УЧЕБНОГО КУРСА «АЛГ</w:t>
      </w:r>
      <w:r w:rsidRPr="00920877">
        <w:rPr>
          <w:rFonts w:ascii="Times New Roman" w:hAnsi="Times New Roman" w:cs="Times New Roman"/>
          <w:b/>
          <w:sz w:val="28"/>
          <w:szCs w:val="28"/>
        </w:rPr>
        <w:t>ЕБРА И НАЧАЛА МАТЕМАТИЧЕСКОГО АНАЛИЗА»</w:t>
      </w:r>
    </w:p>
    <w:p w:rsidR="00F93C6D" w:rsidRPr="005D4B91" w:rsidRDefault="00F93C6D" w:rsidP="005D4B91">
      <w:pPr>
        <w:tabs>
          <w:tab w:val="left" w:pos="1696"/>
        </w:tabs>
        <w:autoSpaceDE/>
        <w:autoSpaceDN/>
        <w:adjustRightInd/>
        <w:ind w:firstLine="709"/>
        <w:rPr>
          <w:rFonts w:ascii="Times New Roman" w:hAnsi="Times New Roman" w:cs="Times New Roman"/>
          <w:b/>
          <w:color w:val="000000"/>
          <w:sz w:val="28"/>
          <w:szCs w:val="28"/>
        </w:rPr>
      </w:pPr>
    </w:p>
    <w:p w:rsidR="00D6431F" w:rsidRPr="005D4B91" w:rsidRDefault="00F93C6D" w:rsidP="008E6370">
      <w:pPr>
        <w:tabs>
          <w:tab w:val="left" w:pos="169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и его свойства.</w:t>
      </w:r>
    </w:p>
    <w:p w:rsidR="00D6431F" w:rsidRPr="005D4B91" w:rsidRDefault="008E6370" w:rsidP="005D4B91">
      <w:pPr>
        <w:tabs>
          <w:tab w:val="left" w:pos="191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Степень </w:t>
      </w:r>
      <w:r w:rsidR="00D6431F" w:rsidRPr="005D4B91">
        <w:rPr>
          <w:rFonts w:ascii="Times New Roman" w:hAnsi="Times New Roman" w:cs="Times New Roman"/>
          <w:color w:val="000000"/>
          <w:sz w:val="28"/>
          <w:szCs w:val="28"/>
        </w:rPr>
        <w:t>с рациональным показателем и её свойства, степень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действительным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Свойства логарифма. Десятичные и натуральные логарифмы.</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Синус, косинус, тангенс, котангенс числового аргумента. Арксинус, арккосинус и </w:t>
      </w:r>
      <w:r w:rsidR="00F93C6D"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tabs>
          <w:tab w:val="left" w:pos="19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 Уравнение, корень уравне</w:t>
      </w:r>
      <w:r w:rsidR="00636D1C" w:rsidRPr="005D4B91">
        <w:rPr>
          <w:rFonts w:ascii="Times New Roman" w:hAnsi="Times New Roman" w:cs="Times New Roman"/>
          <w:color w:val="000000"/>
          <w:sz w:val="28"/>
          <w:szCs w:val="28"/>
        </w:rPr>
        <w:t xml:space="preserve">ния. Равносильные </w:t>
      </w:r>
      <w:r w:rsidRPr="005D4B91">
        <w:rPr>
          <w:rFonts w:ascii="Times New Roman" w:hAnsi="Times New Roman" w:cs="Times New Roman"/>
          <w:color w:val="000000"/>
          <w:sz w:val="28"/>
          <w:szCs w:val="28"/>
        </w:rPr>
        <w:t>уравнения и уравнения-следствия. Неравенство, реше</w:t>
      </w:r>
      <w:r w:rsidR="00636D1C"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Преобразования числовых выражений, содержащих степени и корни.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Иррациональные уравнения. Основные методы решения иррациональных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Основные методы решения показательных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Основные методы решения логарифмических уравнений.</w:t>
      </w:r>
    </w:p>
    <w:p w:rsidR="00D6431F" w:rsidRPr="005D4B91" w:rsidRDefault="00F93C6D" w:rsidP="005D4B91">
      <w:pPr>
        <w:tabs>
          <w:tab w:val="left" w:pos="2726"/>
          <w:tab w:val="left" w:pos="5938"/>
          <w:tab w:val="left" w:pos="79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тригонометрические </w:t>
      </w:r>
      <w:r w:rsidR="00A10042" w:rsidRPr="005D4B91">
        <w:rPr>
          <w:rFonts w:ascii="Times New Roman" w:hAnsi="Times New Roman" w:cs="Times New Roman"/>
          <w:color w:val="000000"/>
          <w:sz w:val="28"/>
          <w:szCs w:val="28"/>
        </w:rPr>
        <w:t xml:space="preserve">формулы. </w:t>
      </w:r>
      <w:r w:rsidR="00D6431F" w:rsidRPr="005D4B91">
        <w:rPr>
          <w:rFonts w:ascii="Times New Roman" w:hAnsi="Times New Roman" w:cs="Times New Roman"/>
          <w:color w:val="000000"/>
          <w:sz w:val="28"/>
          <w:szCs w:val="28"/>
        </w:rPr>
        <w:t>Преобразова</w:t>
      </w:r>
      <w:r w:rsidR="00A10042" w:rsidRPr="005D4B91">
        <w:rPr>
          <w:rFonts w:ascii="Times New Roman" w:hAnsi="Times New Roman" w:cs="Times New Roman"/>
          <w:color w:val="000000"/>
          <w:sz w:val="28"/>
          <w:szCs w:val="28"/>
        </w:rPr>
        <w:t>ние</w:t>
      </w:r>
      <w:r w:rsidR="00D83269"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тригонометрических выражений. Решение тригонометрических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Решение систем линейных уравнений. Матрица системы линейных уравнений. Определитель матрицы </w:t>
      </w:r>
      <w:r w:rsidRPr="005D4B91">
        <w:rPr>
          <w:rFonts w:ascii="Times New Roman" w:hAnsi="Times New Roman" w:cs="Times New Roman"/>
          <w:color w:val="000000"/>
          <w:sz w:val="28"/>
          <w:szCs w:val="28"/>
          <w:lang w:eastAsia="en-US"/>
        </w:rPr>
        <w:t>2</w:t>
      </w:r>
      <w:r w:rsidRPr="005D4B91">
        <w:rPr>
          <w:rFonts w:ascii="Times New Roman" w:hAnsi="Times New Roman" w:cs="Times New Roman"/>
          <w:color w:val="000000"/>
          <w:sz w:val="28"/>
          <w:szCs w:val="28"/>
          <w:lang w:val="en-US" w:eastAsia="en-US"/>
        </w:rPr>
        <w:t>x</w:t>
      </w:r>
      <w:r w:rsidRPr="005D4B91">
        <w:rPr>
          <w:rFonts w:ascii="Times New Roman" w:hAnsi="Times New Roman" w:cs="Times New Roman"/>
          <w:color w:val="000000"/>
          <w:sz w:val="28"/>
          <w:szCs w:val="28"/>
          <w:lang w:eastAsia="en-US"/>
        </w:rPr>
        <w:t xml:space="preserve">2, </w:t>
      </w:r>
      <w:r w:rsidRPr="005D4B91">
        <w:rPr>
          <w:rFonts w:ascii="Times New Roman" w:hAnsi="Times New Roman" w:cs="Times New Roman"/>
          <w:color w:val="000000"/>
          <w:sz w:val="28"/>
          <w:szCs w:val="28"/>
        </w:rPr>
        <w:t>его геометрический смысл и свойства, вычисление его значения, применение определителя для решения системы линей</w:t>
      </w:r>
      <w:r w:rsidR="00636D1C" w:rsidRPr="005D4B91">
        <w:rPr>
          <w:rFonts w:ascii="Times New Roman" w:hAnsi="Times New Roman" w:cs="Times New Roman"/>
          <w:color w:val="000000"/>
          <w:sz w:val="28"/>
          <w:szCs w:val="28"/>
        </w:rPr>
        <w:t>ных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Решение прикладных задач с помощью системы линейных уравнений.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построенной модели с помощью матриц и определителей.</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w:t>
      </w:r>
      <w:r w:rsidR="00D83269"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Линейная, квадратичная и дробно-линейная функции. Элементарное исследование и построение их графиков.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 как функции обратной степени с натуральным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 Использование графиков функций для решения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функций числового аргумента.</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Функциональные зависимости в реальных процессах и явлениях.</w:t>
      </w:r>
      <w:r w:rsidR="00D83269" w:rsidRPr="005D4B91">
        <w:rPr>
          <w:rFonts w:ascii="Times New Roman" w:hAnsi="Times New Roman" w:cs="Times New Roman"/>
          <w:color w:val="000000"/>
          <w:sz w:val="28"/>
          <w:szCs w:val="28"/>
        </w:rPr>
        <w:t xml:space="preserve"> Графики реальных зависимостей.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Последовательности, способы задания последовательностей. Метод математической индукции. Монотонные </w:t>
      </w:r>
      <w:r w:rsidRPr="005D4B91">
        <w:rPr>
          <w:rFonts w:ascii="Times New Roman" w:hAnsi="Times New Roman" w:cs="Times New Roman"/>
          <w:color w:val="000000"/>
          <w:sz w:val="28"/>
          <w:szCs w:val="28"/>
        </w:rPr>
        <w:lastRenderedPageBreak/>
        <w:t>и ограниченные последовательности. История возникновения математического анализа как анализа бесконечно малых.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Производная суммы, произведения,</w:t>
      </w:r>
      <w:r w:rsidR="00D83269" w:rsidRPr="005D4B91">
        <w:rPr>
          <w:rFonts w:ascii="Times New Roman" w:hAnsi="Times New Roman" w:cs="Times New Roman"/>
          <w:color w:val="000000"/>
          <w:sz w:val="28"/>
          <w:szCs w:val="28"/>
        </w:rPr>
        <w:t xml:space="preserve"> частного и композиции функций.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свойство математического объекта, следствие, доказательство, равносильные уравнения.</w:t>
      </w:r>
    </w:p>
    <w:p w:rsidR="00D83269" w:rsidRPr="005D4B91" w:rsidRDefault="00D83269" w:rsidP="005D4B91">
      <w:pPr>
        <w:autoSpaceDE/>
        <w:autoSpaceDN/>
        <w:adjustRightInd/>
        <w:ind w:firstLine="709"/>
        <w:rPr>
          <w:rFonts w:ascii="Times New Roman" w:hAnsi="Times New Roman" w:cs="Times New Roman"/>
          <w:color w:val="000000"/>
          <w:sz w:val="28"/>
          <w:szCs w:val="28"/>
        </w:rPr>
      </w:pPr>
    </w:p>
    <w:p w:rsidR="00D83269" w:rsidRPr="005D4B91" w:rsidRDefault="00D83269"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D83269"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 из комплексного числа. Применение комплексных чисел для решения физическ</w:t>
      </w:r>
      <w:r w:rsidR="00D83269" w:rsidRPr="005D4B91">
        <w:rPr>
          <w:rFonts w:ascii="Times New Roman" w:hAnsi="Times New Roman" w:cs="Times New Roman"/>
          <w:color w:val="000000"/>
          <w:sz w:val="28"/>
          <w:szCs w:val="28"/>
        </w:rPr>
        <w:t>их и геометрических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Система и совокупность уравнений и неравенств. Равносильные системы и системы-следствия. Равносильные </w:t>
      </w:r>
      <w:r w:rsidRPr="005D4B91">
        <w:rPr>
          <w:rFonts w:ascii="Times New Roman" w:hAnsi="Times New Roman" w:cs="Times New Roman"/>
          <w:color w:val="000000"/>
          <w:sz w:val="28"/>
          <w:szCs w:val="28"/>
        </w:rPr>
        <w:lastRenderedPageBreak/>
        <w:t>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корней тригонометрических уравнений с помощью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тригонометрической окружности. Решение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показательных и логарифмических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иррациональных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систем и совокупностей рациональных, иррациональных, показательных и логарифмических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Уравнения, неравенства и системы с параметрами.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w:t>
      </w:r>
      <w:r w:rsidR="00D83269" w:rsidRPr="005D4B91">
        <w:rPr>
          <w:rFonts w:ascii="Times New Roman" w:hAnsi="Times New Roman" w:cs="Times New Roman"/>
          <w:color w:val="000000"/>
          <w:sz w:val="28"/>
          <w:szCs w:val="28"/>
        </w:rPr>
        <w:t>лученных результатов.</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График композиции функций. Геометрические образы уравнений и неравенств на координатной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Графические методы решения уравнений и неравенств. Графические методы решения задач с параметрами.</w:t>
      </w:r>
    </w:p>
    <w:p w:rsidR="00D83269"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Использование </w:t>
      </w:r>
      <w:r w:rsidR="00D6431F"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 xml:space="preserve">рафиков </w:t>
      </w:r>
      <w:r w:rsidR="00D6431F" w:rsidRPr="005D4B91">
        <w:rPr>
          <w:rFonts w:ascii="Times New Roman" w:hAnsi="Times New Roman" w:cs="Times New Roman"/>
          <w:color w:val="000000"/>
          <w:sz w:val="28"/>
          <w:szCs w:val="28"/>
        </w:rPr>
        <w:t>фун</w:t>
      </w:r>
      <w:r w:rsidRPr="005D4B91">
        <w:rPr>
          <w:rFonts w:ascii="Times New Roman" w:hAnsi="Times New Roman" w:cs="Times New Roman"/>
          <w:color w:val="000000"/>
          <w:sz w:val="28"/>
          <w:szCs w:val="28"/>
        </w:rPr>
        <w:t xml:space="preserve">кций для исследования процессов </w:t>
      </w:r>
      <w:r w:rsidR="00D6431F" w:rsidRPr="005D4B91">
        <w:rPr>
          <w:rFonts w:ascii="Times New Roman" w:hAnsi="Times New Roman" w:cs="Times New Roman"/>
          <w:color w:val="000000"/>
          <w:sz w:val="28"/>
          <w:szCs w:val="28"/>
        </w:rPr>
        <w:t>и зависимостей, которые возникают при решении задач из других учебных пред</w:t>
      </w:r>
      <w:r w:rsidRPr="005D4B91">
        <w:rPr>
          <w:rFonts w:ascii="Times New Roman" w:hAnsi="Times New Roman" w:cs="Times New Roman"/>
          <w:color w:val="000000"/>
          <w:sz w:val="28"/>
          <w:szCs w:val="28"/>
        </w:rPr>
        <w:t>метов и реальной жизни.</w:t>
      </w:r>
    </w:p>
    <w:p w:rsidR="00D6431F" w:rsidRPr="005D4B91" w:rsidRDefault="00D6431F" w:rsidP="005D4B91">
      <w:pPr>
        <w:tabs>
          <w:tab w:val="left" w:pos="2784"/>
          <w:tab w:val="left" w:pos="4325"/>
          <w:tab w:val="left" w:pos="57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D6431F"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Первообразная, основное </w:t>
      </w:r>
      <w:r w:rsidR="00D6431F" w:rsidRPr="005D4B91">
        <w:rPr>
          <w:rFonts w:ascii="Times New Roman" w:hAnsi="Times New Roman" w:cs="Times New Roman"/>
          <w:color w:val="000000"/>
          <w:sz w:val="28"/>
          <w:szCs w:val="28"/>
        </w:rPr>
        <w:t>свойст</w:t>
      </w:r>
      <w:r w:rsidRPr="005D4B91">
        <w:rPr>
          <w:rFonts w:ascii="Times New Roman" w:hAnsi="Times New Roman" w:cs="Times New Roman"/>
          <w:color w:val="000000"/>
          <w:sz w:val="28"/>
          <w:szCs w:val="28"/>
        </w:rPr>
        <w:t xml:space="preserve">во первообразных. Первообразные </w:t>
      </w:r>
      <w:r w:rsidR="00D6431F" w:rsidRPr="005D4B91">
        <w:rPr>
          <w:rFonts w:ascii="Times New Roman" w:hAnsi="Times New Roman" w:cs="Times New Roman"/>
          <w:color w:val="000000"/>
          <w:sz w:val="28"/>
          <w:szCs w:val="28"/>
        </w:rPr>
        <w:t>элементарных функций. Правила нахождения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Геометрический смысл интеграла. Вычисление определённого интеграла по формуле Ньютона-Лейбница.</w:t>
      </w:r>
    </w:p>
    <w:p w:rsidR="00D6431F" w:rsidRPr="005D4B91"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интеграла для нахождения п</w:t>
      </w:r>
      <w:r w:rsidR="008E6370">
        <w:rPr>
          <w:rFonts w:ascii="Times New Roman" w:hAnsi="Times New Roman" w:cs="Times New Roman"/>
          <w:color w:val="000000"/>
          <w:sz w:val="28"/>
          <w:szCs w:val="28"/>
        </w:rPr>
        <w:t xml:space="preserve">лощадей плоских фигур и объёмов </w:t>
      </w:r>
      <w:r w:rsidRPr="005D4B91">
        <w:rPr>
          <w:rFonts w:ascii="Times New Roman" w:hAnsi="Times New Roman" w:cs="Times New Roman"/>
          <w:color w:val="000000"/>
          <w:sz w:val="28"/>
          <w:szCs w:val="28"/>
        </w:rPr>
        <w:t>геометрических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решений дифференциальных уравнений. Математическое моделирование реальных процессов с помощью дифференциальных уравнений.</w:t>
      </w:r>
    </w:p>
    <w:p w:rsidR="00D83269" w:rsidRPr="005D4B91" w:rsidRDefault="00D83269" w:rsidP="005D4B91">
      <w:pPr>
        <w:tabs>
          <w:tab w:val="left" w:pos="1716"/>
        </w:tabs>
        <w:autoSpaceDE/>
        <w:autoSpaceDN/>
        <w:adjustRightInd/>
        <w:ind w:firstLine="709"/>
        <w:rPr>
          <w:rFonts w:ascii="Times New Roman" w:hAnsi="Times New Roman" w:cs="Times New Roman"/>
          <w:color w:val="000000"/>
          <w:sz w:val="28"/>
          <w:szCs w:val="28"/>
        </w:rPr>
      </w:pPr>
    </w:p>
    <w:p w:rsidR="00D83269" w:rsidRPr="005D4B91" w:rsidRDefault="00636D1C" w:rsidP="005D4B91">
      <w:pPr>
        <w:tabs>
          <w:tab w:val="left" w:pos="17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3) </w:t>
      </w:r>
      <w:r w:rsidR="00D83269" w:rsidRPr="005D4B91">
        <w:rPr>
          <w:rFonts w:ascii="Times New Roman" w:hAnsi="Times New Roman" w:cs="Times New Roman"/>
          <w:b/>
          <w:color w:val="000000"/>
          <w:sz w:val="28"/>
          <w:szCs w:val="28"/>
        </w:rPr>
        <w:t>ПРЕДМЕТНЫЕ РЕЗУЛЬТАТЫ ОСВОЕНИЯ РАБОЧЕЙ ПРОГРАММЫ УЧЕБНОГО КУРСА «АЛГЕБРА И НАЧАЛА МАТЕМАТИ</w:t>
      </w:r>
      <w:r w:rsidR="008E6370">
        <w:rPr>
          <w:rFonts w:ascii="Times New Roman" w:hAnsi="Times New Roman" w:cs="Times New Roman"/>
          <w:b/>
          <w:color w:val="000000"/>
          <w:sz w:val="28"/>
          <w:szCs w:val="28"/>
        </w:rPr>
        <w:t>ЧЕСКОГО АНАЛИЗА»</w:t>
      </w:r>
    </w:p>
    <w:p w:rsidR="00D83269" w:rsidRPr="005D4B91" w:rsidRDefault="00D83269" w:rsidP="005D4B91">
      <w:pPr>
        <w:tabs>
          <w:tab w:val="left" w:pos="1716"/>
        </w:tabs>
        <w:autoSpaceDE/>
        <w:autoSpaceDN/>
        <w:adjustRightInd/>
        <w:ind w:firstLine="709"/>
        <w:rPr>
          <w:rFonts w:ascii="Times New Roman" w:hAnsi="Times New Roman" w:cs="Times New Roman"/>
          <w:b/>
          <w:color w:val="000000"/>
          <w:sz w:val="28"/>
          <w:szCs w:val="28"/>
        </w:rPr>
      </w:pPr>
    </w:p>
    <w:p w:rsidR="00636D1C" w:rsidRPr="005D4B91" w:rsidRDefault="00636D1C" w:rsidP="008E6370">
      <w:pPr>
        <w:tabs>
          <w:tab w:val="left" w:pos="17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83269"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обучения в 10 классе обучающийся получит </w:t>
      </w:r>
      <w:r w:rsidR="00D83269" w:rsidRPr="005D4B91">
        <w:rPr>
          <w:rFonts w:ascii="Times New Roman" w:hAnsi="Times New Roman" w:cs="Times New Roman"/>
          <w:b/>
          <w:i/>
          <w:color w:val="000000"/>
          <w:sz w:val="28"/>
          <w:szCs w:val="28"/>
        </w:rPr>
        <w:t>следующие предметные результаты:</w:t>
      </w:r>
    </w:p>
    <w:p w:rsidR="00D6431F"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D6431F" w:rsidRPr="005D4B91" w:rsidRDefault="00D83269" w:rsidP="005D4B91">
      <w:pPr>
        <w:tabs>
          <w:tab w:val="left" w:pos="72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дроби и процен</w:t>
      </w:r>
      <w:r w:rsidRPr="005D4B91">
        <w:rPr>
          <w:rFonts w:ascii="Times New Roman" w:hAnsi="Times New Roman" w:cs="Times New Roman"/>
          <w:color w:val="000000"/>
          <w:sz w:val="28"/>
          <w:szCs w:val="28"/>
        </w:rPr>
        <w:t xml:space="preserve">ты для решения прикладных задач </w:t>
      </w:r>
      <w:r w:rsidR="00D6431F" w:rsidRPr="005D4B91">
        <w:rPr>
          <w:rFonts w:ascii="Times New Roman" w:hAnsi="Times New Roman" w:cs="Times New Roman"/>
          <w:color w:val="000000"/>
          <w:sz w:val="28"/>
          <w:szCs w:val="28"/>
        </w:rPr>
        <w:t>из различных отраслей знаний и реальной жизни;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приближённые вычисления, правила округления, прикидку и оценку результата вычислений;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арифметический корень натуральной степени;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логарифм числа, десятичные и натуральные логарифмы;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синус, косинус, тангенс, котангенс числового аргумента;</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арксинус, арккосинус и арктангенс числового ар</w:t>
      </w:r>
      <w:r w:rsidRPr="005D4B91">
        <w:rPr>
          <w:rFonts w:ascii="Times New Roman" w:hAnsi="Times New Roman" w:cs="Times New Roman"/>
          <w:color w:val="000000"/>
          <w:sz w:val="28"/>
          <w:szCs w:val="28"/>
        </w:rPr>
        <w:t>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w:t>
      </w:r>
      <w:r w:rsidR="00D6431F" w:rsidRPr="005D4B91">
        <w:rPr>
          <w:rFonts w:ascii="Times New Roman" w:hAnsi="Times New Roman" w:cs="Times New Roman"/>
          <w:color w:val="000000"/>
          <w:sz w:val="28"/>
          <w:szCs w:val="28"/>
        </w:rPr>
        <w:t>тож</w:t>
      </w:r>
      <w:r w:rsidRPr="005D4B91">
        <w:rPr>
          <w:rFonts w:ascii="Times New Roman" w:hAnsi="Times New Roman" w:cs="Times New Roman"/>
          <w:color w:val="000000"/>
          <w:sz w:val="28"/>
          <w:szCs w:val="28"/>
        </w:rPr>
        <w:t xml:space="preserve">дество, уравнение, неравенство, </w:t>
      </w:r>
      <w:r w:rsidR="00D6431F" w:rsidRPr="005D4B91">
        <w:rPr>
          <w:rFonts w:ascii="Times New Roman" w:hAnsi="Times New Roman" w:cs="Times New Roman"/>
          <w:color w:val="000000"/>
          <w:sz w:val="28"/>
          <w:szCs w:val="28"/>
        </w:rPr>
        <w:t>равносильные уравнения и уравнения-следствия, равносильные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w:t>
      </w:r>
      <w:r w:rsidR="00D6431F" w:rsidRPr="005D4B91">
        <w:rPr>
          <w:rFonts w:ascii="Times New Roman" w:hAnsi="Times New Roman" w:cs="Times New Roman"/>
          <w:color w:val="000000"/>
          <w:sz w:val="28"/>
          <w:szCs w:val="28"/>
        </w:rPr>
        <w:t>понятиями:</w:t>
      </w:r>
      <w:r w:rsidRPr="005D4B91">
        <w:rPr>
          <w:rFonts w:ascii="Times New Roman" w:hAnsi="Times New Roman" w:cs="Times New Roman"/>
          <w:color w:val="000000"/>
          <w:sz w:val="28"/>
          <w:szCs w:val="28"/>
        </w:rPr>
        <w:t xml:space="preserve"> многочлен от одной переменной, </w:t>
      </w:r>
      <w:r w:rsidR="00D6431F" w:rsidRPr="005D4B91">
        <w:rPr>
          <w:rFonts w:ascii="Times New Roman" w:hAnsi="Times New Roman" w:cs="Times New Roman"/>
          <w:color w:val="000000"/>
          <w:sz w:val="28"/>
          <w:szCs w:val="28"/>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00D6431F" w:rsidRPr="005D4B91">
        <w:rPr>
          <w:rFonts w:ascii="Times New Roman" w:hAnsi="Times New Roman" w:cs="Times New Roman"/>
          <w:color w:val="000000"/>
          <w:sz w:val="28"/>
          <w:szCs w:val="28"/>
          <w:lang w:eastAsia="en-US"/>
        </w:rPr>
        <w:t>2</w:t>
      </w:r>
      <w:r w:rsidR="00D6431F" w:rsidRPr="005D4B91">
        <w:rPr>
          <w:rFonts w:ascii="Times New Roman" w:hAnsi="Times New Roman" w:cs="Times New Roman"/>
          <w:color w:val="000000"/>
          <w:sz w:val="28"/>
          <w:szCs w:val="28"/>
          <w:lang w:val="en-US" w:eastAsia="en-US"/>
        </w:rPr>
        <w:t>x</w:t>
      </w:r>
      <w:r w:rsidR="00D6431F" w:rsidRPr="005D4B91">
        <w:rPr>
          <w:rFonts w:ascii="Times New Roman" w:hAnsi="Times New Roman" w:cs="Times New Roman"/>
          <w:color w:val="000000"/>
          <w:sz w:val="28"/>
          <w:szCs w:val="28"/>
          <w:lang w:eastAsia="en-US"/>
        </w:rPr>
        <w:t xml:space="preserve">2 </w:t>
      </w:r>
      <w:r w:rsidR="00D6431F" w:rsidRPr="005D4B91">
        <w:rPr>
          <w:rFonts w:ascii="Times New Roman" w:hAnsi="Times New Roman" w:cs="Times New Roman"/>
          <w:color w:val="000000"/>
          <w:sz w:val="28"/>
          <w:szCs w:val="28"/>
        </w:rPr>
        <w:t xml:space="preserve">для вычисления его значения, применять определители для решения системы линейных уравнений, моделировать реальные ситуации с помощью системы линейных </w:t>
      </w:r>
      <w:r w:rsidR="00D6431F" w:rsidRPr="005D4B91">
        <w:rPr>
          <w:rFonts w:ascii="Times New Roman" w:hAnsi="Times New Roman" w:cs="Times New Roman"/>
          <w:color w:val="000000"/>
          <w:sz w:val="28"/>
          <w:szCs w:val="28"/>
        </w:rPr>
        <w:lastRenderedPageBreak/>
        <w:t>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логарифмов для преобразования логарифмических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основные тригонометрические формулы для преобразования тригонометрических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00D6431F" w:rsidRPr="005D4B91">
        <w:rPr>
          <w:rFonts w:ascii="Times New Roman" w:hAnsi="Times New Roman" w:cs="Times New Roman"/>
          <w:color w:val="000000"/>
          <w:sz w:val="28"/>
          <w:szCs w:val="28"/>
          <w:lang w:val="en-US" w:eastAsia="en-US"/>
        </w:rPr>
        <w:t>n</w:t>
      </w:r>
      <w:r w:rsidR="00D6431F" w:rsidRPr="005D4B91">
        <w:rPr>
          <w:rFonts w:ascii="Times New Roman" w:hAnsi="Times New Roman" w:cs="Times New Roman"/>
          <w:color w:val="000000"/>
          <w:sz w:val="28"/>
          <w:szCs w:val="28"/>
        </w:rPr>
        <w:t>-ой степени как функции обратной степени с натуральным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D6431F" w:rsidRPr="005D4B91" w:rsidRDefault="00D83269" w:rsidP="005D4B91">
      <w:pPr>
        <w:tabs>
          <w:tab w:val="left" w:pos="3902"/>
          <w:tab w:val="left" w:pos="5570"/>
          <w:tab w:val="left" w:pos="8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w:t>
      </w:r>
      <w:r w:rsidRPr="005D4B91">
        <w:rPr>
          <w:rFonts w:ascii="Times New Roman" w:hAnsi="Times New Roman" w:cs="Times New Roman"/>
          <w:color w:val="000000"/>
          <w:sz w:val="28"/>
          <w:szCs w:val="28"/>
        </w:rPr>
        <w:t xml:space="preserve">вать понятиями: тригонометрическая окружность, </w:t>
      </w:r>
      <w:r w:rsidR="00D6431F" w:rsidRPr="005D4B91">
        <w:rPr>
          <w:rFonts w:ascii="Times New Roman" w:hAnsi="Times New Roman" w:cs="Times New Roman"/>
          <w:color w:val="000000"/>
          <w:sz w:val="28"/>
          <w:szCs w:val="28"/>
        </w:rPr>
        <w:t>определение тригонометрических функций числового аргумента;</w:t>
      </w:r>
    </w:p>
    <w:p w:rsidR="00D83269" w:rsidRPr="005D4B91" w:rsidRDefault="00D83269" w:rsidP="005D4B91">
      <w:pPr>
        <w:tabs>
          <w:tab w:val="left" w:pos="55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использовать графики функций для исследования процессов </w:t>
      </w:r>
      <w:r w:rsidR="00D6431F" w:rsidRPr="005D4B91">
        <w:rPr>
          <w:rFonts w:ascii="Times New Roman" w:hAnsi="Times New Roman" w:cs="Times New Roman"/>
          <w:color w:val="000000"/>
          <w:sz w:val="28"/>
          <w:szCs w:val="28"/>
        </w:rPr>
        <w:t>и зависимостей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tabs>
          <w:tab w:val="left" w:pos="5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зарождения математического анализа как анализа бесконечно малых;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непрерывные функции, точки разрыва графика функции, асимптоты графика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функция, непрерывная на отрезке, применять свойства непрерывных функций для решения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первая и вторая производные функции, касательная к графику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производные суммы, произведения, частного и композиции двух функций, знать производные элементарных функций;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геометрический и физический смысл производной для реше</w:t>
      </w:r>
      <w:r w:rsidRPr="005D4B91">
        <w:rPr>
          <w:rFonts w:ascii="Times New Roman" w:hAnsi="Times New Roman" w:cs="Times New Roman"/>
          <w:color w:val="000000"/>
          <w:sz w:val="28"/>
          <w:szCs w:val="28"/>
        </w:rPr>
        <w:t>ния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определение, теорема, уравнение- следствие, свойство математического объекта, доказательство, равносильные уравне</w:t>
      </w:r>
      <w:r w:rsidRPr="005D4B91">
        <w:rPr>
          <w:rFonts w:ascii="Times New Roman" w:hAnsi="Times New Roman" w:cs="Times New Roman"/>
          <w:color w:val="000000"/>
          <w:sz w:val="28"/>
          <w:szCs w:val="28"/>
        </w:rPr>
        <w:t>ния и неравенства.</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636D1C" w:rsidRPr="005D4B91" w:rsidRDefault="00636D1C"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8326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обучающийся получит сле</w:t>
      </w:r>
      <w:r w:rsidR="00D83269" w:rsidRPr="005D4B91">
        <w:rPr>
          <w:rFonts w:ascii="Times New Roman" w:hAnsi="Times New Roman" w:cs="Times New Roman"/>
          <w:b/>
          <w:i/>
          <w:color w:val="000000"/>
          <w:sz w:val="28"/>
          <w:szCs w:val="28"/>
        </w:rPr>
        <w:t>дующие 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свободно оперировать понятием остатка по модулю, записывать натуральные числа в различных позиционных системах счисления;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w:t>
      </w:r>
      <w:r w:rsidRPr="005D4B91">
        <w:rPr>
          <w:rFonts w:ascii="Times New Roman" w:hAnsi="Times New Roman" w:cs="Times New Roman"/>
          <w:color w:val="000000"/>
          <w:sz w:val="28"/>
          <w:szCs w:val="28"/>
        </w:rPr>
        <w:t xml:space="preserve"> арифметические операции с ними </w:t>
      </w:r>
      <w:r w:rsidR="00D6431F" w:rsidRPr="005D4B91">
        <w:rPr>
          <w:rFonts w:ascii="Times New Roman" w:hAnsi="Times New Roman" w:cs="Times New Roman"/>
          <w:color w:val="000000"/>
          <w:sz w:val="28"/>
          <w:szCs w:val="28"/>
        </w:rPr>
        <w:t>и изображать на координатной плоскости.</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отбор корней при решении тригонометрического уравнения;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графические методы для решения уравнений и неравенств, а также задач с параметрами;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графики композиции функций с помощью элементарного исследования и свойств композиции двух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геометрические образы уравнений и неравенств на координатной плоскости;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графики тригонометрических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функции для моделирования и исследования реальных процессов.</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производную для иссле</w:t>
      </w:r>
      <w:r w:rsidRPr="005D4B91">
        <w:rPr>
          <w:rFonts w:ascii="Times New Roman" w:hAnsi="Times New Roman" w:cs="Times New Roman"/>
          <w:color w:val="000000"/>
          <w:sz w:val="28"/>
          <w:szCs w:val="28"/>
        </w:rPr>
        <w:t xml:space="preserve">дования функции на монотонность </w:t>
      </w:r>
      <w:r w:rsidR="00D6431F" w:rsidRPr="005D4B91">
        <w:rPr>
          <w:rFonts w:ascii="Times New Roman" w:hAnsi="Times New Roman" w:cs="Times New Roman"/>
          <w:color w:val="000000"/>
          <w:sz w:val="28"/>
          <w:szCs w:val="28"/>
        </w:rPr>
        <w:t>и экстремумы;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наибольшее и наименьшее значения функции непрерывной на отрезке;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использовать производную для нахождения наилучшего решения в прикладных,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 для определения скорости и ускорения процесса, заданного формулой или графиком;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площади плоских фигур и объёмы тел с помощью интеграла;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представление о математическом моделировании на примере составления дифференциальных уравнений;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физического характера, средствами математического анализа.</w:t>
      </w:r>
    </w:p>
    <w:p w:rsidR="0012594F" w:rsidRDefault="0012594F" w:rsidP="0012594F">
      <w:pPr>
        <w:ind w:left="120"/>
      </w:pPr>
      <w:bookmarkStart w:id="173" w:name="block-23575593"/>
      <w:r>
        <w:rPr>
          <w:rFonts w:ascii="Times New Roman" w:hAnsi="Times New Roman"/>
          <w:b/>
          <w:color w:val="000000"/>
          <w:sz w:val="28"/>
        </w:rPr>
        <w:t xml:space="preserve">ТЕМАТИЧЕСКОЕ ПЛАНИРОВАНИЕ </w:t>
      </w:r>
    </w:p>
    <w:p w:rsidR="0012594F" w:rsidRDefault="0012594F" w:rsidP="0012594F">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2024"/>
        <w:gridCol w:w="1666"/>
        <w:gridCol w:w="1576"/>
        <w:gridCol w:w="1722"/>
        <w:gridCol w:w="5509"/>
      </w:tblGrid>
      <w:tr w:rsidR="0012594F" w:rsidTr="0012594F">
        <w:trPr>
          <w:trHeight w:val="144"/>
          <w:tblCellSpacing w:w="20" w:type="nil"/>
        </w:trPr>
        <w:tc>
          <w:tcPr>
            <w:tcW w:w="360" w:type="dxa"/>
            <w:vMerge w:val="restart"/>
            <w:tcMar>
              <w:top w:w="50" w:type="dxa"/>
              <w:left w:w="100" w:type="dxa"/>
            </w:tcMar>
            <w:vAlign w:val="center"/>
          </w:tcPr>
          <w:p w:rsidR="0012594F" w:rsidRDefault="0012594F" w:rsidP="0012594F">
            <w:pPr>
              <w:ind w:left="135"/>
            </w:pPr>
            <w:r>
              <w:rPr>
                <w:rFonts w:ascii="Times New Roman" w:hAnsi="Times New Roman"/>
                <w:b/>
                <w:color w:val="000000"/>
              </w:rPr>
              <w:t xml:space="preserve">№ п/п </w:t>
            </w:r>
          </w:p>
          <w:p w:rsidR="0012594F" w:rsidRDefault="0012594F" w:rsidP="0012594F">
            <w:pPr>
              <w:ind w:left="135"/>
            </w:pPr>
          </w:p>
        </w:tc>
        <w:tc>
          <w:tcPr>
            <w:tcW w:w="3344" w:type="dxa"/>
            <w:vMerge w:val="restart"/>
            <w:tcMar>
              <w:top w:w="50" w:type="dxa"/>
              <w:left w:w="100" w:type="dxa"/>
            </w:tcMar>
            <w:vAlign w:val="center"/>
          </w:tcPr>
          <w:p w:rsidR="0012594F" w:rsidRDefault="0012594F" w:rsidP="0012594F">
            <w:pPr>
              <w:ind w:left="135"/>
            </w:pPr>
            <w:r>
              <w:rPr>
                <w:rFonts w:ascii="Times New Roman" w:hAnsi="Times New Roman"/>
                <w:b/>
                <w:color w:val="000000"/>
              </w:rPr>
              <w:t xml:space="preserve">Наименование разделов и тем программы </w:t>
            </w:r>
          </w:p>
          <w:p w:rsidR="0012594F" w:rsidRDefault="0012594F" w:rsidP="0012594F">
            <w:pPr>
              <w:ind w:left="135"/>
            </w:pPr>
          </w:p>
        </w:tc>
        <w:tc>
          <w:tcPr>
            <w:tcW w:w="0" w:type="auto"/>
            <w:gridSpan w:val="3"/>
            <w:tcMar>
              <w:top w:w="50" w:type="dxa"/>
              <w:left w:w="100" w:type="dxa"/>
            </w:tcMar>
            <w:vAlign w:val="center"/>
          </w:tcPr>
          <w:p w:rsidR="0012594F" w:rsidRDefault="0012594F" w:rsidP="0012594F">
            <w:r>
              <w:rPr>
                <w:rFonts w:ascii="Times New Roman" w:hAnsi="Times New Roman"/>
                <w:b/>
                <w:color w:val="000000"/>
              </w:rPr>
              <w:t>Количество часов</w:t>
            </w:r>
          </w:p>
        </w:tc>
        <w:tc>
          <w:tcPr>
            <w:tcW w:w="3136" w:type="dxa"/>
            <w:vMerge w:val="restart"/>
            <w:tcMar>
              <w:top w:w="50" w:type="dxa"/>
              <w:left w:w="100" w:type="dxa"/>
            </w:tcMar>
            <w:vAlign w:val="center"/>
          </w:tcPr>
          <w:p w:rsidR="0012594F" w:rsidRDefault="0012594F" w:rsidP="0012594F">
            <w:pPr>
              <w:ind w:left="135"/>
            </w:pPr>
            <w:r>
              <w:rPr>
                <w:rFonts w:ascii="Times New Roman" w:hAnsi="Times New Roman"/>
                <w:b/>
                <w:color w:val="000000"/>
              </w:rPr>
              <w:t xml:space="preserve">Электронные (цифровые) образовательные ресурсы </w:t>
            </w:r>
          </w:p>
          <w:p w:rsidR="0012594F" w:rsidRDefault="0012594F" w:rsidP="0012594F">
            <w:pPr>
              <w:ind w:left="135"/>
            </w:pPr>
          </w:p>
        </w:tc>
      </w:tr>
      <w:tr w:rsidR="0012594F" w:rsidTr="0012594F">
        <w:trPr>
          <w:trHeight w:val="144"/>
          <w:tblCellSpacing w:w="20" w:type="nil"/>
        </w:trPr>
        <w:tc>
          <w:tcPr>
            <w:tcW w:w="0" w:type="auto"/>
            <w:vMerge/>
            <w:tcBorders>
              <w:top w:val="nil"/>
            </w:tcBorders>
            <w:tcMar>
              <w:top w:w="50" w:type="dxa"/>
              <w:left w:w="100" w:type="dxa"/>
            </w:tcMar>
          </w:tcPr>
          <w:p w:rsidR="0012594F" w:rsidRDefault="0012594F" w:rsidP="0012594F"/>
        </w:tc>
        <w:tc>
          <w:tcPr>
            <w:tcW w:w="0" w:type="auto"/>
            <w:vMerge/>
            <w:tcBorders>
              <w:top w:val="nil"/>
            </w:tcBorders>
            <w:tcMar>
              <w:top w:w="50" w:type="dxa"/>
              <w:left w:w="100" w:type="dxa"/>
            </w:tcMar>
          </w:tcPr>
          <w:p w:rsidR="0012594F" w:rsidRDefault="0012594F" w:rsidP="0012594F"/>
        </w:tc>
        <w:tc>
          <w:tcPr>
            <w:tcW w:w="800" w:type="dxa"/>
            <w:tcMar>
              <w:top w:w="50" w:type="dxa"/>
              <w:left w:w="100" w:type="dxa"/>
            </w:tcMar>
            <w:vAlign w:val="center"/>
          </w:tcPr>
          <w:p w:rsidR="0012594F" w:rsidRDefault="0012594F" w:rsidP="0012594F">
            <w:pPr>
              <w:ind w:left="135"/>
            </w:pPr>
            <w:r>
              <w:rPr>
                <w:rFonts w:ascii="Times New Roman" w:hAnsi="Times New Roman"/>
                <w:b/>
                <w:color w:val="000000"/>
              </w:rPr>
              <w:t xml:space="preserve">Всего </w:t>
            </w:r>
          </w:p>
          <w:p w:rsidR="0012594F" w:rsidRDefault="0012594F" w:rsidP="0012594F">
            <w:pPr>
              <w:ind w:left="135"/>
            </w:pPr>
          </w:p>
        </w:tc>
        <w:tc>
          <w:tcPr>
            <w:tcW w:w="1494" w:type="dxa"/>
            <w:tcMar>
              <w:top w:w="50" w:type="dxa"/>
              <w:left w:w="100" w:type="dxa"/>
            </w:tcMar>
            <w:vAlign w:val="center"/>
          </w:tcPr>
          <w:p w:rsidR="0012594F" w:rsidRDefault="0012594F" w:rsidP="0012594F">
            <w:pPr>
              <w:ind w:left="135"/>
            </w:pPr>
            <w:r>
              <w:rPr>
                <w:rFonts w:ascii="Times New Roman" w:hAnsi="Times New Roman"/>
                <w:b/>
                <w:color w:val="000000"/>
              </w:rPr>
              <w:t xml:space="preserve">Контрольные работы </w:t>
            </w:r>
          </w:p>
          <w:p w:rsidR="0012594F" w:rsidRDefault="0012594F" w:rsidP="0012594F">
            <w:pPr>
              <w:ind w:left="135"/>
            </w:pPr>
          </w:p>
        </w:tc>
        <w:tc>
          <w:tcPr>
            <w:tcW w:w="1596" w:type="dxa"/>
            <w:tcMar>
              <w:top w:w="50" w:type="dxa"/>
              <w:left w:w="100" w:type="dxa"/>
            </w:tcMar>
            <w:vAlign w:val="center"/>
          </w:tcPr>
          <w:p w:rsidR="0012594F" w:rsidRDefault="0012594F" w:rsidP="0012594F">
            <w:pPr>
              <w:ind w:left="135"/>
            </w:pPr>
            <w:r>
              <w:rPr>
                <w:rFonts w:ascii="Times New Roman" w:hAnsi="Times New Roman"/>
                <w:b/>
                <w:color w:val="000000"/>
              </w:rPr>
              <w:t xml:space="preserve">Практические работы </w:t>
            </w:r>
          </w:p>
          <w:p w:rsidR="0012594F" w:rsidRDefault="0012594F" w:rsidP="0012594F">
            <w:pPr>
              <w:ind w:left="135"/>
            </w:pPr>
          </w:p>
        </w:tc>
        <w:tc>
          <w:tcPr>
            <w:tcW w:w="0" w:type="auto"/>
            <w:vMerge/>
            <w:tcBorders>
              <w:top w:val="nil"/>
            </w:tcBorders>
            <w:tcMar>
              <w:top w:w="50" w:type="dxa"/>
              <w:left w:w="100" w:type="dxa"/>
            </w:tcMar>
          </w:tcPr>
          <w:p w:rsidR="0012594F" w:rsidRDefault="0012594F" w:rsidP="0012594F"/>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1</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Множество действительных чисел. Многочлены. Рациональные уравнения и неравенства. Системы линейных уравнений</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24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2</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Функции и графики. Степенная функция с целым показателем</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12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lastRenderedPageBreak/>
              <w:t>3</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Арифметический корень n-ой степени. Иррациональные уравнения</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15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RPr="00EE167A"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4</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Показательная функция. Показательные уравнения</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10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Pr="0012594F" w:rsidRDefault="003B31F7" w:rsidP="0012594F">
            <w:pPr>
              <w:ind w:left="135"/>
              <w:rPr>
                <w:lang w:val="en-US"/>
              </w:rPr>
            </w:pPr>
            <w:hyperlink r:id="rId158">
              <w:r w:rsidR="0012594F" w:rsidRPr="0012594F">
                <w:rPr>
                  <w:rFonts w:ascii="Times New Roman" w:hAnsi="Times New Roman"/>
                  <w:color w:val="0000FF"/>
                  <w:u w:val="single"/>
                  <w:lang w:val="en-US"/>
                </w:rPr>
                <w:t>https://login.myschool.edu.ru/auth/realms/etd-realm/login-actions/required-action?execution=set_required_action client_id=116 tab_id=tbh16vM93YA</w:t>
              </w:r>
            </w:hyperlink>
          </w:p>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5</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Логарифмическая функция. Логарифмические уравнения</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18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6</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Тригонометрические выражения и уравнения</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22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7</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Последовательности и прогрессии</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10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8</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Непрерывные функции. Производная</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20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9</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Повторение, обобщение, систематизация знаний</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5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2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Tr="0012594F">
        <w:trPr>
          <w:trHeight w:val="144"/>
          <w:tblCellSpacing w:w="20" w:type="nil"/>
        </w:trPr>
        <w:tc>
          <w:tcPr>
            <w:tcW w:w="0" w:type="auto"/>
            <w:gridSpan w:val="2"/>
            <w:tcMar>
              <w:top w:w="50" w:type="dxa"/>
              <w:left w:w="100" w:type="dxa"/>
            </w:tcMar>
            <w:vAlign w:val="center"/>
          </w:tcPr>
          <w:p w:rsidR="0012594F" w:rsidRDefault="0012594F" w:rsidP="0012594F">
            <w:pPr>
              <w:ind w:left="135"/>
            </w:pPr>
            <w:r>
              <w:rPr>
                <w:rFonts w:ascii="Times New Roman" w:hAnsi="Times New Roman"/>
                <w:color w:val="000000"/>
              </w:rPr>
              <w:lastRenderedPageBreak/>
              <w:t>ОБЩЕЕ КОЛИЧЕСТВО ЧАСОВ ПО ПРОГРАММЕ</w:t>
            </w:r>
          </w:p>
        </w:tc>
        <w:tc>
          <w:tcPr>
            <w:tcW w:w="1258"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136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10 </w:t>
            </w:r>
          </w:p>
        </w:tc>
        <w:tc>
          <w:tcPr>
            <w:tcW w:w="1596"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0 </w:t>
            </w:r>
          </w:p>
        </w:tc>
        <w:tc>
          <w:tcPr>
            <w:tcW w:w="3136" w:type="dxa"/>
            <w:tcMar>
              <w:top w:w="50" w:type="dxa"/>
              <w:left w:w="100" w:type="dxa"/>
            </w:tcMar>
            <w:vAlign w:val="center"/>
          </w:tcPr>
          <w:p w:rsidR="0012594F" w:rsidRDefault="0012594F" w:rsidP="0012594F"/>
        </w:tc>
      </w:tr>
    </w:tbl>
    <w:p w:rsidR="0012594F" w:rsidRDefault="0012594F" w:rsidP="0012594F">
      <w:pPr>
        <w:sectPr w:rsidR="0012594F" w:rsidSect="0012594F">
          <w:type w:val="nextColumn"/>
          <w:pgSz w:w="16383" w:h="11906" w:orient="landscape"/>
          <w:pgMar w:top="1134" w:right="850" w:bottom="1134" w:left="1701" w:header="720" w:footer="720" w:gutter="0"/>
          <w:cols w:space="720"/>
        </w:sectPr>
      </w:pPr>
    </w:p>
    <w:p w:rsidR="0012594F" w:rsidRDefault="0012594F" w:rsidP="0012594F">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2024"/>
        <w:gridCol w:w="1666"/>
        <w:gridCol w:w="1576"/>
        <w:gridCol w:w="1722"/>
        <w:gridCol w:w="5509"/>
      </w:tblGrid>
      <w:tr w:rsidR="0012594F" w:rsidTr="0012594F">
        <w:trPr>
          <w:trHeight w:val="144"/>
          <w:tblCellSpacing w:w="20" w:type="nil"/>
        </w:trPr>
        <w:tc>
          <w:tcPr>
            <w:tcW w:w="360" w:type="dxa"/>
            <w:vMerge w:val="restart"/>
            <w:tcMar>
              <w:top w:w="50" w:type="dxa"/>
              <w:left w:w="100" w:type="dxa"/>
            </w:tcMar>
            <w:vAlign w:val="center"/>
          </w:tcPr>
          <w:p w:rsidR="0012594F" w:rsidRDefault="0012594F" w:rsidP="0012594F">
            <w:pPr>
              <w:ind w:left="135"/>
            </w:pPr>
            <w:r>
              <w:rPr>
                <w:rFonts w:ascii="Times New Roman" w:hAnsi="Times New Roman"/>
                <w:b/>
                <w:color w:val="000000"/>
              </w:rPr>
              <w:t xml:space="preserve">№ п/п </w:t>
            </w:r>
          </w:p>
          <w:p w:rsidR="0012594F" w:rsidRDefault="0012594F" w:rsidP="0012594F">
            <w:pPr>
              <w:ind w:left="135"/>
            </w:pPr>
          </w:p>
        </w:tc>
        <w:tc>
          <w:tcPr>
            <w:tcW w:w="3344" w:type="dxa"/>
            <w:vMerge w:val="restart"/>
            <w:tcMar>
              <w:top w:w="50" w:type="dxa"/>
              <w:left w:w="100" w:type="dxa"/>
            </w:tcMar>
            <w:vAlign w:val="center"/>
          </w:tcPr>
          <w:p w:rsidR="0012594F" w:rsidRDefault="0012594F" w:rsidP="0012594F">
            <w:pPr>
              <w:ind w:left="135"/>
            </w:pPr>
            <w:r>
              <w:rPr>
                <w:rFonts w:ascii="Times New Roman" w:hAnsi="Times New Roman"/>
                <w:b/>
                <w:color w:val="000000"/>
              </w:rPr>
              <w:t xml:space="preserve">Наименование разделов и тем программы </w:t>
            </w:r>
          </w:p>
          <w:p w:rsidR="0012594F" w:rsidRDefault="0012594F" w:rsidP="0012594F">
            <w:pPr>
              <w:ind w:left="135"/>
            </w:pPr>
          </w:p>
        </w:tc>
        <w:tc>
          <w:tcPr>
            <w:tcW w:w="0" w:type="auto"/>
            <w:gridSpan w:val="3"/>
            <w:tcMar>
              <w:top w:w="50" w:type="dxa"/>
              <w:left w:w="100" w:type="dxa"/>
            </w:tcMar>
            <w:vAlign w:val="center"/>
          </w:tcPr>
          <w:p w:rsidR="0012594F" w:rsidRDefault="0012594F" w:rsidP="0012594F">
            <w:r>
              <w:rPr>
                <w:rFonts w:ascii="Times New Roman" w:hAnsi="Times New Roman"/>
                <w:b/>
                <w:color w:val="000000"/>
              </w:rPr>
              <w:t>Количество часов</w:t>
            </w:r>
          </w:p>
        </w:tc>
        <w:tc>
          <w:tcPr>
            <w:tcW w:w="3136" w:type="dxa"/>
            <w:vMerge w:val="restart"/>
            <w:tcMar>
              <w:top w:w="50" w:type="dxa"/>
              <w:left w:w="100" w:type="dxa"/>
            </w:tcMar>
            <w:vAlign w:val="center"/>
          </w:tcPr>
          <w:p w:rsidR="0012594F" w:rsidRDefault="0012594F" w:rsidP="0012594F">
            <w:pPr>
              <w:ind w:left="135"/>
            </w:pPr>
            <w:r>
              <w:rPr>
                <w:rFonts w:ascii="Times New Roman" w:hAnsi="Times New Roman"/>
                <w:b/>
                <w:color w:val="000000"/>
              </w:rPr>
              <w:t xml:space="preserve">Электронные (цифровые) образовательные ресурсы </w:t>
            </w:r>
          </w:p>
          <w:p w:rsidR="0012594F" w:rsidRDefault="0012594F" w:rsidP="0012594F">
            <w:pPr>
              <w:ind w:left="135"/>
            </w:pPr>
          </w:p>
        </w:tc>
      </w:tr>
      <w:tr w:rsidR="0012594F" w:rsidTr="0012594F">
        <w:trPr>
          <w:trHeight w:val="144"/>
          <w:tblCellSpacing w:w="20" w:type="nil"/>
        </w:trPr>
        <w:tc>
          <w:tcPr>
            <w:tcW w:w="0" w:type="auto"/>
            <w:vMerge/>
            <w:tcBorders>
              <w:top w:val="nil"/>
            </w:tcBorders>
            <w:tcMar>
              <w:top w:w="50" w:type="dxa"/>
              <w:left w:w="100" w:type="dxa"/>
            </w:tcMar>
          </w:tcPr>
          <w:p w:rsidR="0012594F" w:rsidRDefault="0012594F" w:rsidP="0012594F"/>
        </w:tc>
        <w:tc>
          <w:tcPr>
            <w:tcW w:w="0" w:type="auto"/>
            <w:vMerge/>
            <w:tcBorders>
              <w:top w:val="nil"/>
            </w:tcBorders>
            <w:tcMar>
              <w:top w:w="50" w:type="dxa"/>
              <w:left w:w="100" w:type="dxa"/>
            </w:tcMar>
          </w:tcPr>
          <w:p w:rsidR="0012594F" w:rsidRDefault="0012594F" w:rsidP="0012594F"/>
        </w:tc>
        <w:tc>
          <w:tcPr>
            <w:tcW w:w="800" w:type="dxa"/>
            <w:tcMar>
              <w:top w:w="50" w:type="dxa"/>
              <w:left w:w="100" w:type="dxa"/>
            </w:tcMar>
            <w:vAlign w:val="center"/>
          </w:tcPr>
          <w:p w:rsidR="0012594F" w:rsidRDefault="0012594F" w:rsidP="0012594F">
            <w:pPr>
              <w:ind w:left="135"/>
            </w:pPr>
            <w:r>
              <w:rPr>
                <w:rFonts w:ascii="Times New Roman" w:hAnsi="Times New Roman"/>
                <w:b/>
                <w:color w:val="000000"/>
              </w:rPr>
              <w:t xml:space="preserve">Всего </w:t>
            </w:r>
          </w:p>
          <w:p w:rsidR="0012594F" w:rsidRDefault="0012594F" w:rsidP="0012594F">
            <w:pPr>
              <w:ind w:left="135"/>
            </w:pPr>
          </w:p>
        </w:tc>
        <w:tc>
          <w:tcPr>
            <w:tcW w:w="1494" w:type="dxa"/>
            <w:tcMar>
              <w:top w:w="50" w:type="dxa"/>
              <w:left w:w="100" w:type="dxa"/>
            </w:tcMar>
            <w:vAlign w:val="center"/>
          </w:tcPr>
          <w:p w:rsidR="0012594F" w:rsidRDefault="0012594F" w:rsidP="0012594F">
            <w:pPr>
              <w:ind w:left="135"/>
            </w:pPr>
            <w:r>
              <w:rPr>
                <w:rFonts w:ascii="Times New Roman" w:hAnsi="Times New Roman"/>
                <w:b/>
                <w:color w:val="000000"/>
              </w:rPr>
              <w:t xml:space="preserve">Контрольные работы </w:t>
            </w:r>
          </w:p>
          <w:p w:rsidR="0012594F" w:rsidRDefault="0012594F" w:rsidP="0012594F">
            <w:pPr>
              <w:ind w:left="135"/>
            </w:pPr>
          </w:p>
        </w:tc>
        <w:tc>
          <w:tcPr>
            <w:tcW w:w="1596" w:type="dxa"/>
            <w:tcMar>
              <w:top w:w="50" w:type="dxa"/>
              <w:left w:w="100" w:type="dxa"/>
            </w:tcMar>
            <w:vAlign w:val="center"/>
          </w:tcPr>
          <w:p w:rsidR="0012594F" w:rsidRDefault="0012594F" w:rsidP="0012594F">
            <w:pPr>
              <w:ind w:left="135"/>
            </w:pPr>
            <w:r>
              <w:rPr>
                <w:rFonts w:ascii="Times New Roman" w:hAnsi="Times New Roman"/>
                <w:b/>
                <w:color w:val="000000"/>
              </w:rPr>
              <w:t xml:space="preserve">Практические работы </w:t>
            </w:r>
          </w:p>
          <w:p w:rsidR="0012594F" w:rsidRDefault="0012594F" w:rsidP="0012594F">
            <w:pPr>
              <w:ind w:left="135"/>
            </w:pPr>
          </w:p>
        </w:tc>
        <w:tc>
          <w:tcPr>
            <w:tcW w:w="0" w:type="auto"/>
            <w:vMerge/>
            <w:tcBorders>
              <w:top w:val="nil"/>
            </w:tcBorders>
            <w:tcMar>
              <w:top w:w="50" w:type="dxa"/>
              <w:left w:w="100" w:type="dxa"/>
            </w:tcMar>
          </w:tcPr>
          <w:p w:rsidR="0012594F" w:rsidRDefault="0012594F" w:rsidP="0012594F"/>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1</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Исследование функций с помощью производной</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22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2</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Первообразная и интеграл</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12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3</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Графики тригонометрических функций. Тригонометрические неравенства</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14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RPr="00EE167A"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4</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Иррациональные, показательные и логарифмические неравенства</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24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Pr="0012594F" w:rsidRDefault="003B31F7" w:rsidP="0012594F">
            <w:pPr>
              <w:ind w:left="135"/>
              <w:rPr>
                <w:lang w:val="en-US"/>
              </w:rPr>
            </w:pPr>
            <w:hyperlink r:id="rId159">
              <w:r w:rsidR="0012594F" w:rsidRPr="0012594F">
                <w:rPr>
                  <w:rFonts w:ascii="Times New Roman" w:hAnsi="Times New Roman"/>
                  <w:color w:val="0000FF"/>
                  <w:u w:val="single"/>
                  <w:lang w:val="en-US"/>
                </w:rPr>
                <w:t>https://login.myschool.edu.ru/auth/realms/etd-realm/login-actions/required-action?execution=set_required_action client_id=116 tab_id=tbh16vM93YA</w:t>
              </w:r>
            </w:hyperlink>
          </w:p>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5</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Комплексные числа</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10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6</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Натуральные и целые числа</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10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7</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 xml:space="preserve">Системы рациональных, </w:t>
            </w:r>
            <w:r>
              <w:rPr>
                <w:rFonts w:ascii="Times New Roman" w:hAnsi="Times New Roman"/>
                <w:color w:val="000000"/>
              </w:rPr>
              <w:lastRenderedPageBreak/>
              <w:t>иррациональных показательных и логарифмических уравнений</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lastRenderedPageBreak/>
              <w:t xml:space="preserve"> 12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lastRenderedPageBreak/>
              <w:t>8</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Задачи с параметрами</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16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Tr="0012594F">
        <w:trPr>
          <w:trHeight w:val="144"/>
          <w:tblCellSpacing w:w="20" w:type="nil"/>
        </w:trPr>
        <w:tc>
          <w:tcPr>
            <w:tcW w:w="360" w:type="dxa"/>
            <w:tcMar>
              <w:top w:w="50" w:type="dxa"/>
              <w:left w:w="100" w:type="dxa"/>
            </w:tcMar>
            <w:vAlign w:val="center"/>
          </w:tcPr>
          <w:p w:rsidR="0012594F" w:rsidRDefault="0012594F" w:rsidP="0012594F">
            <w:r>
              <w:rPr>
                <w:rFonts w:ascii="Times New Roman" w:hAnsi="Times New Roman"/>
                <w:color w:val="000000"/>
              </w:rPr>
              <w:t>9</w:t>
            </w:r>
          </w:p>
        </w:tc>
        <w:tc>
          <w:tcPr>
            <w:tcW w:w="3344" w:type="dxa"/>
            <w:tcMar>
              <w:top w:w="50" w:type="dxa"/>
              <w:left w:w="100" w:type="dxa"/>
            </w:tcMar>
            <w:vAlign w:val="center"/>
          </w:tcPr>
          <w:p w:rsidR="0012594F" w:rsidRDefault="0012594F" w:rsidP="0012594F">
            <w:pPr>
              <w:ind w:left="135"/>
            </w:pPr>
            <w:r>
              <w:rPr>
                <w:rFonts w:ascii="Times New Roman" w:hAnsi="Times New Roman"/>
                <w:color w:val="000000"/>
              </w:rPr>
              <w:t>Повторение, обобщение, систематизация знаний</w:t>
            </w:r>
          </w:p>
        </w:tc>
        <w:tc>
          <w:tcPr>
            <w:tcW w:w="800"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16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2 </w:t>
            </w:r>
          </w:p>
        </w:tc>
        <w:tc>
          <w:tcPr>
            <w:tcW w:w="1596" w:type="dxa"/>
            <w:tcMar>
              <w:top w:w="50" w:type="dxa"/>
              <w:left w:w="100" w:type="dxa"/>
            </w:tcMar>
            <w:vAlign w:val="center"/>
          </w:tcPr>
          <w:p w:rsidR="0012594F" w:rsidRDefault="0012594F" w:rsidP="0012594F">
            <w:pPr>
              <w:ind w:left="135"/>
              <w:jc w:val="center"/>
            </w:pPr>
          </w:p>
        </w:tc>
        <w:tc>
          <w:tcPr>
            <w:tcW w:w="3136" w:type="dxa"/>
            <w:tcMar>
              <w:top w:w="50" w:type="dxa"/>
              <w:left w:w="100" w:type="dxa"/>
            </w:tcMar>
            <w:vAlign w:val="center"/>
          </w:tcPr>
          <w:p w:rsidR="0012594F" w:rsidRDefault="0012594F" w:rsidP="0012594F">
            <w:pPr>
              <w:ind w:left="135"/>
            </w:pPr>
          </w:p>
        </w:tc>
      </w:tr>
      <w:tr w:rsidR="0012594F" w:rsidTr="0012594F">
        <w:trPr>
          <w:trHeight w:val="144"/>
          <w:tblCellSpacing w:w="20" w:type="nil"/>
        </w:trPr>
        <w:tc>
          <w:tcPr>
            <w:tcW w:w="0" w:type="auto"/>
            <w:gridSpan w:val="2"/>
            <w:tcMar>
              <w:top w:w="50" w:type="dxa"/>
              <w:left w:w="100" w:type="dxa"/>
            </w:tcMar>
            <w:vAlign w:val="center"/>
          </w:tcPr>
          <w:p w:rsidR="0012594F" w:rsidRDefault="0012594F" w:rsidP="0012594F">
            <w:pPr>
              <w:ind w:left="135"/>
            </w:pPr>
            <w:r>
              <w:rPr>
                <w:rFonts w:ascii="Times New Roman" w:hAnsi="Times New Roman"/>
                <w:color w:val="000000"/>
              </w:rPr>
              <w:t>ОБЩЕЕ КОЛИЧЕСТВО ЧАСОВ ПО ПРОГРАММЕ</w:t>
            </w:r>
          </w:p>
        </w:tc>
        <w:tc>
          <w:tcPr>
            <w:tcW w:w="1258"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136 </w:t>
            </w:r>
          </w:p>
        </w:tc>
        <w:tc>
          <w:tcPr>
            <w:tcW w:w="1494"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10 </w:t>
            </w:r>
          </w:p>
        </w:tc>
        <w:tc>
          <w:tcPr>
            <w:tcW w:w="1596" w:type="dxa"/>
            <w:tcMar>
              <w:top w:w="50" w:type="dxa"/>
              <w:left w:w="100" w:type="dxa"/>
            </w:tcMar>
            <w:vAlign w:val="center"/>
          </w:tcPr>
          <w:p w:rsidR="0012594F" w:rsidRDefault="0012594F" w:rsidP="0012594F">
            <w:pPr>
              <w:ind w:left="135"/>
              <w:jc w:val="center"/>
            </w:pPr>
            <w:r>
              <w:rPr>
                <w:rFonts w:ascii="Times New Roman" w:hAnsi="Times New Roman"/>
                <w:color w:val="000000"/>
              </w:rPr>
              <w:t xml:space="preserve"> 0 </w:t>
            </w:r>
          </w:p>
        </w:tc>
        <w:tc>
          <w:tcPr>
            <w:tcW w:w="3136" w:type="dxa"/>
            <w:tcMar>
              <w:top w:w="50" w:type="dxa"/>
              <w:left w:w="100" w:type="dxa"/>
            </w:tcMar>
            <w:vAlign w:val="center"/>
          </w:tcPr>
          <w:p w:rsidR="0012594F" w:rsidRDefault="0012594F" w:rsidP="0012594F"/>
        </w:tc>
      </w:tr>
    </w:tbl>
    <w:p w:rsidR="0012594F" w:rsidRDefault="0012594F" w:rsidP="0012594F">
      <w:pPr>
        <w:sectPr w:rsidR="0012594F">
          <w:pgSz w:w="16383" w:h="11906" w:orient="landscape"/>
          <w:pgMar w:top="1134" w:right="850" w:bottom="1134" w:left="1701" w:header="720" w:footer="720" w:gutter="0"/>
          <w:cols w:space="720"/>
        </w:sectPr>
      </w:pPr>
    </w:p>
    <w:p w:rsidR="0012594F" w:rsidRDefault="0012594F" w:rsidP="0012594F">
      <w:pPr>
        <w:sectPr w:rsidR="0012594F">
          <w:pgSz w:w="16383" w:h="11906" w:orient="landscape"/>
          <w:pgMar w:top="1134" w:right="850" w:bottom="1134" w:left="1701" w:header="720" w:footer="720" w:gutter="0"/>
          <w:cols w:space="720"/>
        </w:sectPr>
      </w:pPr>
    </w:p>
    <w:bookmarkEnd w:id="173"/>
    <w:p w:rsidR="00D83269" w:rsidRPr="005D4B91" w:rsidRDefault="00D83269" w:rsidP="0012594F">
      <w:pPr>
        <w:autoSpaceDE/>
        <w:autoSpaceDN/>
        <w:adjustRightInd/>
        <w:ind w:firstLine="709"/>
        <w:rPr>
          <w:rFonts w:ascii="Times New Roman" w:hAnsi="Times New Roman" w:cs="Times New Roman"/>
          <w:b/>
          <w:color w:val="000000"/>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D4ADF" w:rsidRPr="005D4B91" w:rsidRDefault="000D4ADF" w:rsidP="005D4B91">
      <w:pPr>
        <w:tabs>
          <w:tab w:val="left" w:pos="1681"/>
        </w:tabs>
        <w:autoSpaceDE/>
        <w:autoSpaceDN/>
        <w:adjustRightInd/>
        <w:ind w:firstLine="709"/>
        <w:rPr>
          <w:rFonts w:ascii="Times New Roman" w:hAnsi="Times New Roman" w:cs="Times New Roman"/>
          <w:color w:val="000000"/>
          <w:sz w:val="28"/>
          <w:szCs w:val="28"/>
        </w:rPr>
      </w:pPr>
    </w:p>
    <w:p w:rsidR="000D4ADF" w:rsidRPr="005D4B91" w:rsidRDefault="000D4AD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углублённом уровне</w:t>
      </w:r>
      <w:r w:rsidRPr="005D4B91">
        <w:rPr>
          <w:rFonts w:ascii="Times New Roman" w:hAnsi="Times New Roman" w:cs="Times New Roman"/>
          <w:color w:val="000000"/>
          <w:sz w:val="28"/>
          <w:szCs w:val="28"/>
        </w:rPr>
        <w:t xml:space="preserve">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r w:rsidR="000D4ADF" w:rsidRPr="005D4B91">
        <w:rPr>
          <w:rFonts w:ascii="Times New Roman" w:hAnsi="Times New Roman" w:cs="Times New Roman"/>
          <w:b/>
          <w:color w:val="000000"/>
          <w:sz w:val="28"/>
          <w:szCs w:val="28"/>
        </w:rPr>
        <w:t xml:space="preserve"> </w:t>
      </w:r>
      <w:r w:rsidR="000D4ADF" w:rsidRPr="005D4B91">
        <w:rPr>
          <w:rFonts w:ascii="Times New Roman" w:hAnsi="Times New Roman" w:cs="Times New Roman"/>
          <w:color w:val="000000"/>
          <w:sz w:val="28"/>
          <w:szCs w:val="28"/>
        </w:rPr>
        <w:t>с использованием математики.</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задачами курса геометрии на углублённом уровне, расширяющими и усиливающими курс базового уровня, являются: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0D4AD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w:t>
      </w:r>
      <w:r w:rsidRPr="005D4B91">
        <w:rPr>
          <w:rFonts w:ascii="Times New Roman" w:hAnsi="Times New Roman" w:cs="Times New Roman"/>
          <w:color w:val="000000"/>
          <w:sz w:val="28"/>
          <w:szCs w:val="28"/>
        </w:rPr>
        <w:t>татов.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0D4AD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Сформулированное в ФГОС СОО требование «уметь опериро</w:t>
      </w:r>
      <w:r w:rsidR="000D4ADF" w:rsidRPr="005D4B91">
        <w:rPr>
          <w:rFonts w:ascii="Times New Roman" w:hAnsi="Times New Roman" w:cs="Times New Roman"/>
          <w:color w:val="000000"/>
          <w:sz w:val="28"/>
          <w:szCs w:val="28"/>
        </w:rPr>
        <w:t xml:space="preserve">вать понятиями», релевантных </w:t>
      </w:r>
      <w:r w:rsidRPr="005D4B91">
        <w:rPr>
          <w:rFonts w:ascii="Times New Roman" w:hAnsi="Times New Roman" w:cs="Times New Roman"/>
          <w:color w:val="000000"/>
          <w:sz w:val="28"/>
          <w:szCs w:val="28"/>
        </w:rPr>
        <w:t>геометрии</w:t>
      </w:r>
      <w:r w:rsidR="000D4ADF" w:rsidRPr="005D4B91">
        <w:rPr>
          <w:rFonts w:ascii="Times New Roman" w:hAnsi="Times New Roman" w:cs="Times New Roman"/>
          <w:color w:val="000000"/>
          <w:sz w:val="28"/>
          <w:szCs w:val="28"/>
        </w:rPr>
        <w:tab/>
        <w:t xml:space="preserve">на углублённом уровне обучения </w:t>
      </w:r>
      <w:r w:rsidRPr="005D4B91">
        <w:rPr>
          <w:rFonts w:ascii="Times New Roman" w:hAnsi="Times New Roman" w:cs="Times New Roman"/>
          <w:color w:val="000000"/>
          <w:sz w:val="28"/>
          <w:szCs w:val="28"/>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w:t>
      </w:r>
    </w:p>
    <w:p w:rsidR="00D6431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w:t>
      </w:r>
      <w:r w:rsidR="000D4ADF" w:rsidRPr="005D4B91">
        <w:rPr>
          <w:rFonts w:ascii="Times New Roman" w:hAnsi="Times New Roman" w:cs="Times New Roman"/>
          <w:color w:val="000000"/>
          <w:sz w:val="28"/>
          <w:szCs w:val="28"/>
        </w:rPr>
        <w:t xml:space="preserve">ния, соответствующее предметным результатам освоения </w:t>
      </w:r>
      <w:r w:rsidRPr="005D4B91">
        <w:rPr>
          <w:rFonts w:ascii="Times New Roman" w:hAnsi="Times New Roman" w:cs="Times New Roman"/>
          <w:color w:val="000000"/>
          <w:sz w:val="28"/>
          <w:szCs w:val="28"/>
        </w:rPr>
        <w:t>рабочей программы,</w:t>
      </w:r>
      <w:r w:rsidR="000D4ADF"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D6431F" w:rsidRPr="005D4B91" w:rsidRDefault="00D6431F" w:rsidP="005D4B91">
      <w:pPr>
        <w:tabs>
          <w:tab w:val="left" w:pos="194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Переход к изучению геометрии на углублённом уровне позволяет: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создать условия для дифференциации обучения, построения индивидуаль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образовательных программ, обеспечить углублённое изучение геометрии как составляющей учебного предмета «Математика»;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0D4ADF" w:rsidRPr="005D4B91" w:rsidRDefault="000D4A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Место учебного курса «</w:t>
      </w:r>
      <w:r w:rsidR="00636D1C" w:rsidRPr="005D4B91">
        <w:rPr>
          <w:rFonts w:ascii="Times New Roman" w:hAnsi="Times New Roman" w:cs="Times New Roman"/>
          <w:b/>
          <w:i/>
          <w:color w:val="000000"/>
          <w:sz w:val="28"/>
          <w:szCs w:val="28"/>
        </w:rPr>
        <w:t>Геометрия»</w:t>
      </w:r>
      <w:r w:rsidRPr="005D4B91">
        <w:rPr>
          <w:rFonts w:ascii="Times New Roman" w:hAnsi="Times New Roman" w:cs="Times New Roman"/>
          <w:b/>
          <w:i/>
          <w:color w:val="000000"/>
          <w:sz w:val="28"/>
          <w:szCs w:val="28"/>
        </w:rPr>
        <w:t xml:space="preserve"> в учебном плане</w:t>
      </w:r>
    </w:p>
    <w:p w:rsidR="000D4ADF" w:rsidRPr="00920877" w:rsidRDefault="000D4ADF" w:rsidP="008E6370">
      <w:pPr>
        <w:tabs>
          <w:tab w:val="left" w:pos="1896"/>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Общее число часов </w:t>
      </w:r>
      <w:r w:rsidR="00D6431F" w:rsidRPr="00920877">
        <w:rPr>
          <w:rFonts w:ascii="Times New Roman" w:hAnsi="Times New Roman" w:cs="Times New Roman"/>
          <w:sz w:val="28"/>
          <w:szCs w:val="28"/>
        </w:rPr>
        <w:t>для изучения учебного курса «Геометрия» на углубленном уровне - 204 часа: в 10 классе - 102 часа (3 часа в неделю), в 11 классе - 102 часа (3 часа в неделю).</w:t>
      </w:r>
    </w:p>
    <w:p w:rsidR="000D4ADF" w:rsidRPr="005D4B91" w:rsidRDefault="000D4ADF" w:rsidP="005D4B91">
      <w:pPr>
        <w:tabs>
          <w:tab w:val="left" w:pos="18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636D1C" w:rsidRPr="005D4B91">
        <w:rPr>
          <w:rFonts w:ascii="Times New Roman" w:hAnsi="Times New Roman" w:cs="Times New Roman"/>
          <w:b/>
          <w:color w:val="000000"/>
          <w:sz w:val="28"/>
          <w:szCs w:val="28"/>
        </w:rPr>
        <w:t>УЧЕБНОГО КУРСА «ГЕОМЕТРИЯ»</w:t>
      </w:r>
    </w:p>
    <w:p w:rsidR="000D4ADF" w:rsidRPr="005D4B91" w:rsidRDefault="000D4ADF" w:rsidP="005D4B91">
      <w:pPr>
        <w:tabs>
          <w:tab w:val="left" w:pos="1896"/>
        </w:tabs>
        <w:autoSpaceDE/>
        <w:autoSpaceDN/>
        <w:adjustRightInd/>
        <w:ind w:firstLine="709"/>
        <w:jc w:val="left"/>
        <w:rPr>
          <w:rFonts w:ascii="Times New Roman" w:hAnsi="Times New Roman" w:cs="Times New Roman"/>
          <w:b/>
          <w:color w:val="000000"/>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3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Прямые и плоскости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пространство.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аксиоматическом построении стереометрии: аксиомы стереометрии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D6431F" w:rsidRPr="005D4B91" w:rsidRDefault="00D6431F" w:rsidP="005D4B91">
      <w:pPr>
        <w:tabs>
          <w:tab w:val="left" w:pos="88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w:t>
      </w:r>
      <w:r w:rsidR="000D4ADF" w:rsidRPr="005D4B91">
        <w:rPr>
          <w:rFonts w:ascii="Times New Roman" w:hAnsi="Times New Roman" w:cs="Times New Roman"/>
          <w:color w:val="000000"/>
          <w:sz w:val="28"/>
          <w:szCs w:val="28"/>
        </w:rPr>
        <w:t xml:space="preserve"> Перпендикулярность плоскостей: признак </w:t>
      </w:r>
      <w:r w:rsidRPr="005D4B91">
        <w:rPr>
          <w:rFonts w:ascii="Times New Roman" w:hAnsi="Times New Roman" w:cs="Times New Roman"/>
          <w:color w:val="000000"/>
          <w:sz w:val="28"/>
          <w:szCs w:val="28"/>
        </w:rPr>
        <w:t>перпендикулярности двух плоскостей. Теорема о трёх перпендикулярах.</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w:t>
      </w:r>
      <w:r w:rsidR="000D4ADF" w:rsidRPr="005D4B91">
        <w:rPr>
          <w:rFonts w:ascii="Times New Roman" w:hAnsi="Times New Roman" w:cs="Times New Roman"/>
          <w:color w:val="000000"/>
          <w:sz w:val="28"/>
          <w:szCs w:val="28"/>
        </w:rPr>
        <w:t xml:space="preserve"> синусов для трёхгранного угла.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Виды многогранников, развёртка многогранника. Призма: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 xml:space="preserve">-угольная пирамида, правильная и усечённая пирамиды. Свойства рёбер и боковых граней правильной пирамиды. </w:t>
      </w:r>
      <w:r w:rsidRPr="005D4B91">
        <w:rPr>
          <w:rFonts w:ascii="Times New Roman" w:hAnsi="Times New Roman" w:cs="Times New Roman"/>
          <w:color w:val="000000"/>
          <w:sz w:val="28"/>
          <w:szCs w:val="28"/>
        </w:rPr>
        <w:lastRenderedPageBreak/>
        <w:t>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w:t>
      </w:r>
      <w:r w:rsidR="000D4ADF" w:rsidRPr="005D4B91">
        <w:rPr>
          <w:rFonts w:ascii="Times New Roman" w:hAnsi="Times New Roman" w:cs="Times New Roman"/>
          <w:color w:val="000000"/>
          <w:sz w:val="28"/>
          <w:szCs w:val="28"/>
        </w:rPr>
        <w:t xml:space="preserve"> симметрия правильной пирамиды.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D6431F" w:rsidRPr="005D4B91" w:rsidRDefault="000D4ADF" w:rsidP="008E6370">
      <w:pPr>
        <w:tabs>
          <w:tab w:val="left" w:pos="188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0D4A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Площадь поверхности цилиндра, конуса, площадь сферы и её частей. Подобие в пространстве. Отношение </w:t>
      </w:r>
      <w:r w:rsidRPr="005D4B91">
        <w:rPr>
          <w:rFonts w:ascii="Times New Roman" w:hAnsi="Times New Roman" w:cs="Times New Roman"/>
          <w:color w:val="000000"/>
          <w:sz w:val="28"/>
          <w:szCs w:val="28"/>
        </w:rPr>
        <w:lastRenderedPageBreak/>
        <w:t>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w:t>
      </w:r>
      <w:r w:rsidR="000D4ADF" w:rsidRPr="005D4B91">
        <w:rPr>
          <w:rFonts w:ascii="Times New Roman" w:hAnsi="Times New Roman" w:cs="Times New Roman"/>
          <w:color w:val="000000"/>
          <w:sz w:val="28"/>
          <w:szCs w:val="28"/>
        </w:rPr>
        <w:t>тод переноса секущей плоскости.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w:t>
      </w:r>
      <w:r w:rsidR="008E6370">
        <w:rPr>
          <w:rFonts w:ascii="Times New Roman" w:hAnsi="Times New Roman" w:cs="Times New Roman"/>
          <w:color w:val="000000"/>
          <w:sz w:val="28"/>
          <w:szCs w:val="28"/>
        </w:rPr>
        <w:t xml:space="preserve"> вектора по базису. Координатно-</w:t>
      </w:r>
      <w:r w:rsidRPr="005D4B91">
        <w:rPr>
          <w:rFonts w:ascii="Times New Roman" w:hAnsi="Times New Roman" w:cs="Times New Roman"/>
          <w:color w:val="000000"/>
          <w:sz w:val="28"/>
          <w:szCs w:val="28"/>
        </w:rPr>
        <w:t>векторный метод при решен</w:t>
      </w:r>
      <w:r w:rsidR="000D4ADF" w:rsidRPr="005D4B91">
        <w:rPr>
          <w:rFonts w:ascii="Times New Roman" w:hAnsi="Times New Roman" w:cs="Times New Roman"/>
          <w:color w:val="000000"/>
          <w:sz w:val="28"/>
          <w:szCs w:val="28"/>
        </w:rPr>
        <w:t>ии геометрических задач.</w:t>
      </w:r>
    </w:p>
    <w:p w:rsidR="008E6370" w:rsidRDefault="008E6370" w:rsidP="005D4B91">
      <w:pPr>
        <w:autoSpaceDE/>
        <w:autoSpaceDN/>
        <w:adjustRightInd/>
        <w:ind w:firstLine="709"/>
        <w:rPr>
          <w:rFonts w:ascii="Times New Roman" w:hAnsi="Times New Roman" w:cs="Times New Roman"/>
          <w:b/>
          <w:color w:val="000000"/>
          <w:sz w:val="28"/>
          <w:szCs w:val="28"/>
        </w:rPr>
      </w:pPr>
    </w:p>
    <w:p w:rsidR="008E6370" w:rsidRDefault="008E6370"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Движения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0D4ADF" w:rsidRPr="005D4B91" w:rsidRDefault="000D4ADF" w:rsidP="008E6370">
      <w:pPr>
        <w:tabs>
          <w:tab w:val="left" w:pos="16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УЧЕБНОГО КУРСА «ГЕО</w:t>
      </w:r>
      <w:r w:rsidR="00636D1C" w:rsidRPr="005D4B91">
        <w:rPr>
          <w:rFonts w:ascii="Times New Roman" w:hAnsi="Times New Roman" w:cs="Times New Roman"/>
          <w:b/>
          <w:color w:val="000000"/>
          <w:sz w:val="28"/>
          <w:szCs w:val="28"/>
        </w:rPr>
        <w:t xml:space="preserve">МЕТРИЯ» </w:t>
      </w:r>
    </w:p>
    <w:p w:rsidR="000D4ADF" w:rsidRPr="005D4B91" w:rsidRDefault="000D4ADF" w:rsidP="008E6370">
      <w:pPr>
        <w:tabs>
          <w:tab w:val="left" w:pos="165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основными понятиями стереометрии при решении задач и проведении математических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углами в пространстве: между прямыми в пространстве, между прямой и 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площади поверхностей многогранников (призма, пирамида), геометрических тел с применением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D6431F" w:rsidRPr="005D4B91" w:rsidRDefault="000D4ADF" w:rsidP="005D4B91">
      <w:pPr>
        <w:tabs>
          <w:tab w:val="left" w:pos="2232"/>
          <w:tab w:val="left" w:pos="4099"/>
          <w:tab w:val="left" w:pos="5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соответствующими векторам </w:t>
      </w:r>
      <w:r w:rsidR="00D6431F" w:rsidRPr="005D4B91">
        <w:rPr>
          <w:rFonts w:ascii="Times New Roman" w:hAnsi="Times New Roman" w:cs="Times New Roman"/>
          <w:color w:val="000000"/>
          <w:sz w:val="28"/>
          <w:szCs w:val="28"/>
        </w:rPr>
        <w:t>и координатам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действия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D6431F" w:rsidRPr="005D4B91" w:rsidRDefault="000D4ADF" w:rsidP="005D4B91">
      <w:pPr>
        <w:tabs>
          <w:tab w:val="left" w:pos="2232"/>
          <w:tab w:val="left" w:pos="4099"/>
          <w:tab w:val="left" w:pos="8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w:t>
      </w:r>
      <w:r w:rsidR="00D6431F" w:rsidRPr="005D4B91">
        <w:rPr>
          <w:rFonts w:ascii="Times New Roman" w:hAnsi="Times New Roman" w:cs="Times New Roman"/>
          <w:color w:val="000000"/>
          <w:sz w:val="28"/>
          <w:szCs w:val="28"/>
        </w:rPr>
        <w:tab/>
        <w:t>пр</w:t>
      </w:r>
      <w:r w:rsidRPr="005D4B91">
        <w:rPr>
          <w:rFonts w:ascii="Times New Roman" w:hAnsi="Times New Roman" w:cs="Times New Roman"/>
          <w:color w:val="000000"/>
          <w:sz w:val="28"/>
          <w:szCs w:val="28"/>
        </w:rPr>
        <w:t xml:space="preserve">остейшие программные средства и </w:t>
      </w:r>
      <w:r w:rsidR="00D6431F" w:rsidRPr="005D4B91">
        <w:rPr>
          <w:rFonts w:ascii="Times New Roman" w:hAnsi="Times New Roman" w:cs="Times New Roman"/>
          <w:color w:val="000000"/>
          <w:sz w:val="28"/>
          <w:szCs w:val="28"/>
        </w:rPr>
        <w:t>эле</w:t>
      </w:r>
      <w:r w:rsidRPr="005D4B91">
        <w:rPr>
          <w:rFonts w:ascii="Times New Roman" w:hAnsi="Times New Roman" w:cs="Times New Roman"/>
          <w:color w:val="000000"/>
          <w:sz w:val="28"/>
          <w:szCs w:val="28"/>
        </w:rPr>
        <w:t>ктронно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коммуникационные системы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составной части фундамента развития технологий.</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0D4ADF" w:rsidRPr="005D4B91" w:rsidRDefault="000D4ADF"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связанными с телами вращения: цилиндром, конусом, сферой и шаром;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и объяснять способы получения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вектор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операции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плоскость уравнением в декартовой системе координат;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движением в пространстве, знать свойства движений;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методы построения сечений: метод следов, метод внутреннего проектирования, метод переноса секущей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доказывать геометрические утверждения;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применять программные средства и электронно-коммуникационные системы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состав</w:t>
      </w:r>
      <w:r w:rsidRPr="005D4B91">
        <w:rPr>
          <w:rFonts w:ascii="Times New Roman" w:hAnsi="Times New Roman" w:cs="Times New Roman"/>
          <w:color w:val="000000"/>
          <w:sz w:val="28"/>
          <w:szCs w:val="28"/>
        </w:rPr>
        <w:t xml:space="preserve">ной </w:t>
      </w:r>
      <w:r w:rsidR="00D6431F" w:rsidRPr="005D4B91">
        <w:rPr>
          <w:rFonts w:ascii="Times New Roman" w:hAnsi="Times New Roman" w:cs="Times New Roman"/>
          <w:color w:val="000000"/>
          <w:sz w:val="28"/>
          <w:szCs w:val="28"/>
        </w:rPr>
        <w:t>части фундамента развития технологий.</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D6431F" w:rsidRPr="005D4B91" w:rsidRDefault="000D4ADF"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7311B4"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w:t>
      </w:r>
      <w:r w:rsidRPr="005D4B91">
        <w:rPr>
          <w:rFonts w:ascii="Times New Roman" w:hAnsi="Times New Roman" w:cs="Times New Roman"/>
          <w:color w:val="000000"/>
          <w:sz w:val="28"/>
          <w:szCs w:val="28"/>
        </w:rPr>
        <w:lastRenderedPageBreak/>
        <w:t>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соответствии с указанными целями в структуре учебного курса «Вероятность и статистика» на углублённом уровне выделены </w:t>
      </w:r>
      <w:r w:rsidRPr="005D4B91">
        <w:rPr>
          <w:rFonts w:ascii="Times New Roman" w:hAnsi="Times New Roman" w:cs="Times New Roman"/>
          <w:i/>
          <w:color w:val="000000"/>
          <w:sz w:val="28"/>
          <w:szCs w:val="28"/>
        </w:rPr>
        <w:t>основные</w:t>
      </w:r>
      <w:r w:rsidR="007311B4" w:rsidRPr="005D4B91">
        <w:rPr>
          <w:rFonts w:ascii="Times New Roman" w:hAnsi="Times New Roman" w:cs="Times New Roman"/>
          <w:b/>
          <w:i/>
          <w:color w:val="000000"/>
          <w:sz w:val="28"/>
          <w:szCs w:val="28"/>
        </w:rPr>
        <w:t xml:space="preserve"> </w:t>
      </w:r>
      <w:r w:rsidR="007311B4" w:rsidRPr="005D4B91">
        <w:rPr>
          <w:rFonts w:ascii="Times New Roman" w:hAnsi="Times New Roman" w:cs="Times New Roman"/>
          <w:i/>
          <w:color w:val="000000"/>
          <w:sz w:val="28"/>
          <w:szCs w:val="28"/>
        </w:rPr>
        <w:t xml:space="preserve">содержательные линии: </w:t>
      </w:r>
      <w:r w:rsidRPr="005D4B91">
        <w:rPr>
          <w:rFonts w:ascii="Times New Roman" w:hAnsi="Times New Roman" w:cs="Times New Roman"/>
          <w:i/>
          <w:color w:val="000000"/>
          <w:sz w:val="28"/>
          <w:szCs w:val="28"/>
        </w:rPr>
        <w:t>«Случайные события и вероятности»</w:t>
      </w:r>
      <w:r w:rsidR="007311B4" w:rsidRPr="005D4B91">
        <w:rPr>
          <w:rFonts w:ascii="Times New Roman" w:hAnsi="Times New Roman" w:cs="Times New Roman"/>
          <w:b/>
          <w:i/>
          <w:color w:val="000000"/>
          <w:sz w:val="28"/>
          <w:szCs w:val="28"/>
        </w:rPr>
        <w:t xml:space="preserve"> </w:t>
      </w:r>
      <w:r w:rsidRPr="005D4B91">
        <w:rPr>
          <w:rFonts w:ascii="Times New Roman" w:hAnsi="Times New Roman" w:cs="Times New Roman"/>
          <w:i/>
          <w:color w:val="000000"/>
          <w:sz w:val="28"/>
          <w:szCs w:val="28"/>
        </w:rPr>
        <w:t>и «Случайные величины и закон больших чисел».</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D6431F"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7311B4"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w:t>
      </w:r>
      <w:r w:rsidRPr="005D4B91">
        <w:rPr>
          <w:rFonts w:ascii="Times New Roman" w:hAnsi="Times New Roman" w:cs="Times New Roman"/>
          <w:i/>
          <w:color w:val="000000"/>
          <w:sz w:val="28"/>
          <w:szCs w:val="28"/>
        </w:rPr>
        <w:t xml:space="preserve">«Диаграммы рассеивания», </w:t>
      </w:r>
      <w:r w:rsidRPr="005D4B91">
        <w:rPr>
          <w:rFonts w:ascii="Times New Roman" w:hAnsi="Times New Roman" w:cs="Times New Roman"/>
          <w:color w:val="000000"/>
          <w:sz w:val="28"/>
          <w:szCs w:val="28"/>
        </w:rPr>
        <w:t>изученную на уровне основного общего образования, и во многом опираются на сведения</w:t>
      </w:r>
      <w:r w:rsidR="007311B4" w:rsidRPr="005D4B91">
        <w:rPr>
          <w:rFonts w:ascii="Times New Roman" w:hAnsi="Times New Roman" w:cs="Times New Roman"/>
          <w:color w:val="000000"/>
          <w:sz w:val="28"/>
          <w:szCs w:val="28"/>
        </w:rPr>
        <w:t xml:space="preserve"> из курсов алгебры и геометрии.</w:t>
      </w:r>
    </w:p>
    <w:p w:rsidR="00D6431F"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7311B4" w:rsidRPr="005D4B91" w:rsidRDefault="007311B4" w:rsidP="005D4B91">
      <w:pPr>
        <w:tabs>
          <w:tab w:val="left" w:pos="1873"/>
        </w:tabs>
        <w:autoSpaceDE/>
        <w:autoSpaceDN/>
        <w:adjustRightInd/>
        <w:ind w:firstLine="709"/>
        <w:rPr>
          <w:rFonts w:ascii="Times New Roman" w:hAnsi="Times New Roman" w:cs="Times New Roman"/>
          <w:color w:val="000000"/>
          <w:sz w:val="28"/>
          <w:szCs w:val="28"/>
        </w:rPr>
      </w:pPr>
    </w:p>
    <w:p w:rsidR="007311B4" w:rsidRPr="005D4B91" w:rsidRDefault="007311B4"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«Вероятность и статистика» в учебном плане</w:t>
      </w:r>
    </w:p>
    <w:p w:rsidR="00D6431F" w:rsidRPr="00920877" w:rsidRDefault="007311B4" w:rsidP="005D4B91">
      <w:pPr>
        <w:tabs>
          <w:tab w:val="left" w:pos="1868"/>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Общее число часов </w:t>
      </w:r>
      <w:r w:rsidR="00D6431F" w:rsidRPr="00920877">
        <w:rPr>
          <w:rFonts w:ascii="Times New Roman" w:hAnsi="Times New Roman" w:cs="Times New Roman"/>
          <w:sz w:val="28"/>
          <w:szCs w:val="28"/>
        </w:rPr>
        <w:t>для изучения учебного курса «Вероятность и статистика» на углубленном уровне - 68 часов: в 10 классе - 34 часа (1 час в неделю), в 11 классе - 34 часа (1 час в неделю)</w:t>
      </w:r>
      <w:r w:rsidRPr="00920877">
        <w:rPr>
          <w:rFonts w:ascii="Times New Roman" w:hAnsi="Times New Roman" w:cs="Times New Roman"/>
          <w:sz w:val="28"/>
          <w:szCs w:val="28"/>
        </w:rPr>
        <w:t>.</w:t>
      </w:r>
    </w:p>
    <w:p w:rsidR="007311B4" w:rsidRPr="00920877" w:rsidRDefault="007311B4" w:rsidP="005D4B91">
      <w:pPr>
        <w:tabs>
          <w:tab w:val="left" w:pos="1868"/>
        </w:tabs>
        <w:autoSpaceDE/>
        <w:autoSpaceDN/>
        <w:adjustRightInd/>
        <w:ind w:firstLine="709"/>
        <w:rPr>
          <w:rFonts w:ascii="Times New Roman" w:hAnsi="Times New Roman" w:cs="Times New Roman"/>
          <w:sz w:val="28"/>
          <w:szCs w:val="28"/>
        </w:rPr>
      </w:pPr>
    </w:p>
    <w:p w:rsidR="007311B4" w:rsidRPr="005D4B91" w:rsidRDefault="007311B4" w:rsidP="005D4B91">
      <w:pPr>
        <w:tabs>
          <w:tab w:val="left" w:pos="169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w:t>
      </w:r>
      <w:r w:rsidR="00636D1C" w:rsidRPr="005D4B91">
        <w:rPr>
          <w:rFonts w:ascii="Times New Roman" w:hAnsi="Times New Roman" w:cs="Times New Roman"/>
          <w:b/>
          <w:color w:val="000000"/>
          <w:sz w:val="28"/>
          <w:szCs w:val="28"/>
        </w:rPr>
        <w:t xml:space="preserve"> УЧЕБНОГО КУРСА «ВЕРОЯТНОСТЬ И СТАТИСТИКА»</w:t>
      </w:r>
    </w:p>
    <w:p w:rsidR="007311B4" w:rsidRPr="005D4B91" w:rsidRDefault="007311B4" w:rsidP="005D4B91">
      <w:pPr>
        <w:tabs>
          <w:tab w:val="left" w:pos="1691"/>
        </w:tabs>
        <w:autoSpaceDE/>
        <w:autoSpaceDN/>
        <w:adjustRightInd/>
        <w:ind w:firstLine="709"/>
        <w:rPr>
          <w:rFonts w:ascii="Times New Roman" w:hAnsi="Times New Roman" w:cs="Times New Roman"/>
          <w:b/>
          <w:color w:val="000000"/>
          <w:sz w:val="28"/>
          <w:szCs w:val="28"/>
        </w:rPr>
      </w:pPr>
    </w:p>
    <w:p w:rsidR="00D6431F" w:rsidRPr="005D4B91" w:rsidRDefault="007311B4" w:rsidP="005D4B91">
      <w:pPr>
        <w:tabs>
          <w:tab w:val="left" w:pos="169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 связный граф, пути в графе: циклы и цепи. Степень (валентность)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вершины. Графы на плоскости. Деревья.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Серия независимых испытаний Бернулли. Случайный выбор из конечной совокупности.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геометрическое и биномиальное.</w:t>
      </w:r>
    </w:p>
    <w:p w:rsidR="00636D1C" w:rsidRPr="005D4B91" w:rsidRDefault="00636D1C" w:rsidP="005D4B91">
      <w:pPr>
        <w:tabs>
          <w:tab w:val="left" w:pos="1676"/>
        </w:tabs>
        <w:autoSpaceDE/>
        <w:autoSpaceDN/>
        <w:adjustRightInd/>
        <w:ind w:firstLine="709"/>
        <w:jc w:val="center"/>
        <w:rPr>
          <w:rFonts w:ascii="Times New Roman" w:hAnsi="Times New Roman" w:cs="Times New Roman"/>
          <w:b/>
          <w:color w:val="000000"/>
          <w:sz w:val="28"/>
          <w:szCs w:val="28"/>
        </w:rPr>
      </w:pPr>
    </w:p>
    <w:p w:rsidR="00D6431F" w:rsidRPr="005D4B91" w:rsidRDefault="007311B4" w:rsidP="005D4B91">
      <w:pPr>
        <w:tabs>
          <w:tab w:val="left" w:pos="167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Совместное распределение двух случайных величин. Независимые случайные величины.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w:t>
      </w:r>
      <w:r w:rsidR="007311B4" w:rsidRPr="005D4B91">
        <w:rPr>
          <w:rFonts w:ascii="Times New Roman" w:hAnsi="Times New Roman" w:cs="Times New Roman"/>
          <w:color w:val="000000"/>
          <w:sz w:val="28"/>
          <w:szCs w:val="28"/>
        </w:rPr>
        <w:t xml:space="preserve">персия и стандартное отклонение </w:t>
      </w:r>
      <w:r w:rsidRPr="005D4B91">
        <w:rPr>
          <w:rFonts w:ascii="Times New Roman" w:hAnsi="Times New Roman" w:cs="Times New Roman"/>
          <w:color w:val="000000"/>
          <w:sz w:val="28"/>
          <w:szCs w:val="28"/>
        </w:rPr>
        <w:t>геометрического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w:t>
      </w:r>
      <w:r w:rsidRPr="005D4B91">
        <w:rPr>
          <w:rFonts w:ascii="Times New Roman" w:hAnsi="Times New Roman" w:cs="Times New Roman"/>
          <w:color w:val="000000"/>
          <w:sz w:val="28"/>
          <w:szCs w:val="28"/>
        </w:rPr>
        <w:lastRenderedPageBreak/>
        <w:t>простейших гипотез с помощью изученных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Последовательность одиночных независимых событий. Задачи, приводящие к распределению Пуассона.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7311B4" w:rsidRPr="005D4B91" w:rsidRDefault="007311B4"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w:t>
      </w:r>
      <w:r w:rsidR="00636D1C" w:rsidRPr="005D4B91">
        <w:rPr>
          <w:rFonts w:ascii="Times New Roman" w:hAnsi="Times New Roman" w:cs="Times New Roman"/>
          <w:b/>
          <w:color w:val="000000"/>
          <w:sz w:val="28"/>
          <w:szCs w:val="28"/>
        </w:rPr>
        <w:t xml:space="preserve"> ОСВОЕНИЯ УЧЕБНОГО КУРСА «ВЕРОЯТНОСТЬ И СТАТИСТИКА»</w:t>
      </w:r>
    </w:p>
    <w:p w:rsidR="00636D1C" w:rsidRPr="005D4B91" w:rsidRDefault="00636D1C"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7311B4" w:rsidRPr="005D4B91" w:rsidRDefault="007311B4"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D6431F"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12594F" w:rsidRDefault="0012594F" w:rsidP="0012594F">
      <w:pPr>
        <w:ind w:left="120"/>
        <w:rPr>
          <w:rFonts w:asciiTheme="minorHAnsi" w:hAnsiTheme="minorHAnsi" w:cstheme="minorBidi"/>
          <w:sz w:val="22"/>
          <w:szCs w:val="22"/>
        </w:rPr>
      </w:pPr>
      <w:r>
        <w:rPr>
          <w:rFonts w:ascii="Times New Roman" w:hAnsi="Times New Roman"/>
          <w:b/>
          <w:color w:val="000000"/>
          <w:sz w:val="28"/>
        </w:rPr>
        <w:t xml:space="preserve">ТЕМАТИЧЕСКОЕ ПЛАНИРОВАНИЕ </w:t>
      </w:r>
    </w:p>
    <w:p w:rsidR="0012594F" w:rsidRDefault="0012594F" w:rsidP="0012594F">
      <w:pPr>
        <w:ind w:left="120"/>
      </w:pPr>
      <w:r>
        <w:rPr>
          <w:rFonts w:ascii="Times New Roman" w:hAnsi="Times New Roman"/>
          <w:b/>
          <w:color w:val="000000"/>
          <w:sz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34"/>
        <w:gridCol w:w="2019"/>
        <w:gridCol w:w="1666"/>
        <w:gridCol w:w="1576"/>
        <w:gridCol w:w="1722"/>
        <w:gridCol w:w="5509"/>
      </w:tblGrid>
      <w:tr w:rsidR="0012594F" w:rsidTr="0012594F">
        <w:trPr>
          <w:trHeight w:val="144"/>
        </w:trPr>
        <w:tc>
          <w:tcPr>
            <w:tcW w:w="36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r>
              <w:rPr>
                <w:rFonts w:ascii="Times New Roman" w:hAnsi="Times New Roman"/>
                <w:b/>
                <w:color w:val="000000"/>
              </w:rPr>
              <w:t xml:space="preserve">№ п/п </w:t>
            </w:r>
          </w:p>
          <w:p w:rsidR="0012594F" w:rsidRDefault="0012594F">
            <w:pPr>
              <w:ind w:left="135"/>
            </w:pPr>
          </w:p>
        </w:tc>
        <w:tc>
          <w:tcPr>
            <w:tcW w:w="334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r>
              <w:rPr>
                <w:rFonts w:ascii="Times New Roman" w:hAnsi="Times New Roman"/>
                <w:b/>
                <w:color w:val="000000"/>
              </w:rPr>
              <w:t xml:space="preserve">Наименование разделов и тем программы </w:t>
            </w:r>
          </w:p>
          <w:p w:rsidR="0012594F" w:rsidRDefault="0012594F">
            <w:pPr>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b/>
                <w:color w:val="000000"/>
              </w:rPr>
              <w:t>Количество часов</w:t>
            </w:r>
          </w:p>
        </w:tc>
        <w:tc>
          <w:tcPr>
            <w:tcW w:w="313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r>
              <w:rPr>
                <w:rFonts w:ascii="Times New Roman" w:hAnsi="Times New Roman"/>
                <w:b/>
                <w:color w:val="000000"/>
              </w:rPr>
              <w:t xml:space="preserve">Электронные (цифровые) образовательные ресурсы </w:t>
            </w:r>
          </w:p>
          <w:p w:rsidR="0012594F" w:rsidRDefault="0012594F">
            <w:pPr>
              <w:ind w:left="135"/>
            </w:pPr>
          </w:p>
        </w:tc>
      </w:tr>
      <w:tr w:rsidR="0012594F" w:rsidTr="0012594F">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12594F" w:rsidRDefault="0012594F">
            <w:pPr>
              <w:rPr>
                <w:sz w:val="22"/>
                <w:szCs w:val="22"/>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2594F" w:rsidRDefault="0012594F">
            <w:pPr>
              <w:rPr>
                <w:sz w:val="22"/>
                <w:szCs w:val="22"/>
                <w:lang w:val="en-US" w:eastAsia="en-US"/>
              </w:rPr>
            </w:pPr>
          </w:p>
        </w:tc>
        <w:tc>
          <w:tcPr>
            <w:tcW w:w="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r>
              <w:rPr>
                <w:rFonts w:ascii="Times New Roman" w:hAnsi="Times New Roman"/>
                <w:b/>
                <w:color w:val="000000"/>
              </w:rPr>
              <w:t xml:space="preserve">Всего </w:t>
            </w:r>
          </w:p>
          <w:p w:rsidR="0012594F" w:rsidRDefault="0012594F">
            <w:pPr>
              <w:ind w:left="135"/>
            </w:pP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r>
              <w:rPr>
                <w:rFonts w:ascii="Times New Roman" w:hAnsi="Times New Roman"/>
                <w:b/>
                <w:color w:val="000000"/>
              </w:rPr>
              <w:t xml:space="preserve">Контрольные работы </w:t>
            </w:r>
          </w:p>
          <w:p w:rsidR="0012594F" w:rsidRDefault="0012594F">
            <w:pPr>
              <w:ind w:left="135"/>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r>
              <w:rPr>
                <w:rFonts w:ascii="Times New Roman" w:hAnsi="Times New Roman"/>
                <w:b/>
                <w:color w:val="000000"/>
              </w:rPr>
              <w:t xml:space="preserve">Практические работы </w:t>
            </w:r>
          </w:p>
          <w:p w:rsidR="0012594F" w:rsidRDefault="0012594F">
            <w:pPr>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2594F" w:rsidRDefault="0012594F">
            <w:pPr>
              <w:rPr>
                <w:sz w:val="22"/>
                <w:szCs w:val="22"/>
                <w:lang w:val="en-US" w:eastAsia="en-US"/>
              </w:rPr>
            </w:pPr>
          </w:p>
        </w:tc>
      </w:tr>
      <w:tr w:rsidR="0012594F" w:rsidTr="0012594F">
        <w:trPr>
          <w:trHeight w:val="144"/>
        </w:trPr>
        <w:tc>
          <w:tcPr>
            <w:tcW w:w="3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color w:val="000000"/>
              </w:rPr>
              <w:t>1</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Введение в стереометрию</w:t>
            </w:r>
          </w:p>
        </w:tc>
        <w:tc>
          <w:tcPr>
            <w:tcW w:w="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23 </w:t>
            </w: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1 </w:t>
            </w: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31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p>
        </w:tc>
      </w:tr>
      <w:tr w:rsidR="0012594F" w:rsidTr="0012594F">
        <w:trPr>
          <w:trHeight w:val="144"/>
        </w:trPr>
        <w:tc>
          <w:tcPr>
            <w:tcW w:w="3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color w:val="000000"/>
              </w:rPr>
              <w:lastRenderedPageBreak/>
              <w:t>2</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Взаимное расположение прямых в пространстве</w:t>
            </w:r>
          </w:p>
        </w:tc>
        <w:tc>
          <w:tcPr>
            <w:tcW w:w="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rPr>
                <w:lang w:val="en-US"/>
              </w:rPr>
            </w:pPr>
            <w:r>
              <w:rPr>
                <w:rFonts w:ascii="Times New Roman" w:hAnsi="Times New Roman"/>
                <w:color w:val="000000"/>
              </w:rPr>
              <w:t xml:space="preserve"> 6 </w:t>
            </w: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1 </w:t>
            </w: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31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p>
        </w:tc>
      </w:tr>
      <w:tr w:rsidR="0012594F" w:rsidRPr="00EE167A" w:rsidTr="0012594F">
        <w:trPr>
          <w:trHeight w:val="144"/>
        </w:trPr>
        <w:tc>
          <w:tcPr>
            <w:tcW w:w="3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color w:val="000000"/>
              </w:rPr>
              <w:t>3</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Параллельность прямых и плоскостей в пространстве</w:t>
            </w:r>
          </w:p>
        </w:tc>
        <w:tc>
          <w:tcPr>
            <w:tcW w:w="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rPr>
                <w:lang w:val="en-US"/>
              </w:rPr>
            </w:pPr>
            <w:r>
              <w:rPr>
                <w:rFonts w:ascii="Times New Roman" w:hAnsi="Times New Roman"/>
                <w:color w:val="000000"/>
              </w:rPr>
              <w:t xml:space="preserve"> 8 </w:t>
            </w: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31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Pr="0012594F" w:rsidRDefault="003B31F7">
            <w:pPr>
              <w:ind w:left="135"/>
              <w:rPr>
                <w:lang w:val="en-US"/>
              </w:rPr>
            </w:pPr>
            <w:hyperlink r:id="rId160" w:history="1">
              <w:r w:rsidR="0012594F" w:rsidRPr="0012594F">
                <w:rPr>
                  <w:rStyle w:val="af9"/>
                  <w:rFonts w:ascii="Times New Roman" w:hAnsi="Times New Roman"/>
                  <w:color w:val="0000FF"/>
                  <w:lang w:val="en-US"/>
                </w:rPr>
                <w:t>https://login.myschool.edu.ru/auth/realms/etd-realm/login-actions/required-action?execution=set_required_action client_id=116 tab_id=39RWf98x6eU</w:t>
              </w:r>
            </w:hyperlink>
          </w:p>
        </w:tc>
      </w:tr>
      <w:tr w:rsidR="0012594F" w:rsidTr="0012594F">
        <w:trPr>
          <w:trHeight w:val="144"/>
        </w:trPr>
        <w:tc>
          <w:tcPr>
            <w:tcW w:w="3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color w:val="000000"/>
              </w:rPr>
              <w:t>4</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Перпендикулярность прямых и плоскостей в пространстве</w:t>
            </w:r>
          </w:p>
        </w:tc>
        <w:tc>
          <w:tcPr>
            <w:tcW w:w="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rPr>
                <w:lang w:val="en-US"/>
              </w:rPr>
            </w:pPr>
            <w:r>
              <w:rPr>
                <w:rFonts w:ascii="Times New Roman" w:hAnsi="Times New Roman"/>
                <w:color w:val="000000"/>
              </w:rPr>
              <w:t xml:space="preserve"> 25 </w:t>
            </w: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31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p>
        </w:tc>
      </w:tr>
      <w:tr w:rsidR="0012594F" w:rsidTr="0012594F">
        <w:trPr>
          <w:trHeight w:val="144"/>
        </w:trPr>
        <w:tc>
          <w:tcPr>
            <w:tcW w:w="3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color w:val="000000"/>
              </w:rPr>
              <w:t>5</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Углы и расстояния</w:t>
            </w:r>
          </w:p>
        </w:tc>
        <w:tc>
          <w:tcPr>
            <w:tcW w:w="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16 </w:t>
            </w: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1 </w:t>
            </w: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31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p>
        </w:tc>
      </w:tr>
      <w:tr w:rsidR="0012594F" w:rsidTr="0012594F">
        <w:trPr>
          <w:trHeight w:val="144"/>
        </w:trPr>
        <w:tc>
          <w:tcPr>
            <w:tcW w:w="3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color w:val="000000"/>
              </w:rPr>
              <w:t>6</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Многогранники</w:t>
            </w:r>
          </w:p>
        </w:tc>
        <w:tc>
          <w:tcPr>
            <w:tcW w:w="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7 </w:t>
            </w: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1 </w:t>
            </w: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31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p>
        </w:tc>
      </w:tr>
      <w:tr w:rsidR="0012594F" w:rsidTr="0012594F">
        <w:trPr>
          <w:trHeight w:val="144"/>
        </w:trPr>
        <w:tc>
          <w:tcPr>
            <w:tcW w:w="3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color w:val="000000"/>
              </w:rPr>
              <w:t>7</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Векторы в пространстве</w:t>
            </w:r>
          </w:p>
        </w:tc>
        <w:tc>
          <w:tcPr>
            <w:tcW w:w="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12 </w:t>
            </w: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31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p>
        </w:tc>
      </w:tr>
      <w:tr w:rsidR="0012594F" w:rsidTr="0012594F">
        <w:trPr>
          <w:trHeight w:val="144"/>
        </w:trPr>
        <w:tc>
          <w:tcPr>
            <w:tcW w:w="3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color w:val="000000"/>
              </w:rPr>
              <w:t>8</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Повторение, обобщение и систематизация знаний</w:t>
            </w:r>
          </w:p>
        </w:tc>
        <w:tc>
          <w:tcPr>
            <w:tcW w:w="8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rPr>
                <w:lang w:val="en-US"/>
              </w:rPr>
            </w:pPr>
            <w:r>
              <w:rPr>
                <w:rFonts w:ascii="Times New Roman" w:hAnsi="Times New Roman"/>
                <w:color w:val="000000"/>
              </w:rPr>
              <w:t xml:space="preserve"> 5 </w:t>
            </w: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2 </w:t>
            </w: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31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p>
        </w:tc>
      </w:tr>
      <w:tr w:rsidR="0012594F" w:rsidTr="0012594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ОБЩЕЕ КОЛИЧЕСТВО ЧАСОВ ПО ПРОГРАММЕ</w:t>
            </w:r>
          </w:p>
        </w:tc>
        <w:tc>
          <w:tcPr>
            <w:tcW w:w="12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rPr>
                <w:lang w:val="en-US"/>
              </w:rPr>
            </w:pPr>
            <w:r>
              <w:rPr>
                <w:rFonts w:ascii="Times New Roman" w:hAnsi="Times New Roman"/>
                <w:color w:val="000000"/>
              </w:rPr>
              <w:t xml:space="preserve"> 102 </w:t>
            </w:r>
          </w:p>
        </w:tc>
        <w:tc>
          <w:tcPr>
            <w:tcW w:w="14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6 </w:t>
            </w: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0 </w:t>
            </w:r>
          </w:p>
        </w:tc>
        <w:tc>
          <w:tcPr>
            <w:tcW w:w="31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tc>
      </w:tr>
    </w:tbl>
    <w:p w:rsidR="0012594F" w:rsidRDefault="0012594F" w:rsidP="0012594F">
      <w:pPr>
        <w:sectPr w:rsidR="0012594F" w:rsidSect="0012594F">
          <w:type w:val="nextColumn"/>
          <w:pgSz w:w="16383" w:h="11906" w:orient="landscape"/>
          <w:pgMar w:top="1134" w:right="850" w:bottom="1134" w:left="1701" w:header="720" w:footer="720" w:gutter="0"/>
          <w:cols w:space="720"/>
        </w:sectPr>
      </w:pPr>
    </w:p>
    <w:p w:rsidR="0012594F" w:rsidRDefault="0012594F" w:rsidP="0012594F">
      <w:pPr>
        <w:ind w:left="120"/>
        <w:rPr>
          <w:rFonts w:asciiTheme="minorHAnsi" w:hAnsiTheme="minorHAnsi" w:cstheme="minorBidi"/>
          <w:sz w:val="22"/>
          <w:szCs w:val="22"/>
          <w:lang w:val="en-US" w:eastAsia="en-US"/>
        </w:rPr>
      </w:pPr>
      <w:r>
        <w:rPr>
          <w:rFonts w:ascii="Times New Roman" w:hAnsi="Times New Roman"/>
          <w:b/>
          <w:color w:val="000000"/>
          <w:sz w:val="28"/>
        </w:rPr>
        <w:lastRenderedPageBreak/>
        <w:t xml:space="preserve"> 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16"/>
        <w:gridCol w:w="2786"/>
        <w:gridCol w:w="1666"/>
        <w:gridCol w:w="1579"/>
        <w:gridCol w:w="1722"/>
        <w:gridCol w:w="5509"/>
      </w:tblGrid>
      <w:tr w:rsidR="0012594F" w:rsidTr="0012594F">
        <w:trPr>
          <w:trHeight w:val="144"/>
        </w:trPr>
        <w:tc>
          <w:tcPr>
            <w:tcW w:w="4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r>
              <w:rPr>
                <w:rFonts w:ascii="Times New Roman" w:hAnsi="Times New Roman"/>
                <w:b/>
                <w:color w:val="000000"/>
              </w:rPr>
              <w:t xml:space="preserve">№ п/п </w:t>
            </w:r>
          </w:p>
          <w:p w:rsidR="0012594F" w:rsidRDefault="0012594F">
            <w:pPr>
              <w:ind w:left="135"/>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r>
              <w:rPr>
                <w:rFonts w:ascii="Times New Roman" w:hAnsi="Times New Roman"/>
                <w:b/>
                <w:color w:val="000000"/>
              </w:rPr>
              <w:t xml:space="preserve">Наименование разделов и тем программы </w:t>
            </w:r>
          </w:p>
          <w:p w:rsidR="0012594F" w:rsidRDefault="0012594F">
            <w:pPr>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b/>
                <w:color w:val="000000"/>
              </w:rPr>
              <w:t>Количество часов</w:t>
            </w:r>
          </w:p>
        </w:tc>
        <w:tc>
          <w:tcPr>
            <w:tcW w:w="329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r>
              <w:rPr>
                <w:rFonts w:ascii="Times New Roman" w:hAnsi="Times New Roman"/>
                <w:b/>
                <w:color w:val="000000"/>
              </w:rPr>
              <w:t xml:space="preserve">Электронные (цифровые) образовательные ресурсы </w:t>
            </w:r>
          </w:p>
          <w:p w:rsidR="0012594F" w:rsidRDefault="0012594F">
            <w:pPr>
              <w:ind w:left="135"/>
            </w:pPr>
          </w:p>
        </w:tc>
      </w:tr>
      <w:tr w:rsidR="0012594F" w:rsidTr="0012594F">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12594F" w:rsidRDefault="0012594F">
            <w:pPr>
              <w:rPr>
                <w:sz w:val="22"/>
                <w:szCs w:val="22"/>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2594F" w:rsidRDefault="0012594F">
            <w:pPr>
              <w:rPr>
                <w:sz w:val="22"/>
                <w:szCs w:val="22"/>
                <w:lang w:val="en-US" w:eastAsia="en-US"/>
              </w:rPr>
            </w:pPr>
          </w:p>
        </w:tc>
        <w:tc>
          <w:tcPr>
            <w:tcW w:w="8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r>
              <w:rPr>
                <w:rFonts w:ascii="Times New Roman" w:hAnsi="Times New Roman"/>
                <w:b/>
                <w:color w:val="000000"/>
              </w:rPr>
              <w:t xml:space="preserve">Всего </w:t>
            </w:r>
          </w:p>
          <w:p w:rsidR="0012594F" w:rsidRDefault="0012594F">
            <w:pPr>
              <w:ind w:left="135"/>
            </w:pPr>
          </w:p>
        </w:tc>
        <w:tc>
          <w:tcPr>
            <w:tcW w:w="15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r>
              <w:rPr>
                <w:rFonts w:ascii="Times New Roman" w:hAnsi="Times New Roman"/>
                <w:b/>
                <w:color w:val="000000"/>
              </w:rPr>
              <w:t xml:space="preserve">Контрольные работы </w:t>
            </w:r>
          </w:p>
          <w:p w:rsidR="0012594F" w:rsidRDefault="0012594F">
            <w:pPr>
              <w:ind w:left="135"/>
            </w:pPr>
          </w:p>
        </w:tc>
        <w:tc>
          <w:tcPr>
            <w:tcW w:w="16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r>
              <w:rPr>
                <w:rFonts w:ascii="Times New Roman" w:hAnsi="Times New Roman"/>
                <w:b/>
                <w:color w:val="000000"/>
              </w:rPr>
              <w:t xml:space="preserve">Практические работы </w:t>
            </w:r>
          </w:p>
          <w:p w:rsidR="0012594F" w:rsidRDefault="0012594F">
            <w:pPr>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2594F" w:rsidRDefault="0012594F">
            <w:pPr>
              <w:rPr>
                <w:sz w:val="22"/>
                <w:szCs w:val="22"/>
                <w:lang w:val="en-US" w:eastAsia="en-US"/>
              </w:rPr>
            </w:pPr>
          </w:p>
        </w:tc>
      </w:tr>
      <w:tr w:rsidR="0012594F" w:rsidTr="0012594F">
        <w:trPr>
          <w:trHeight w:val="144"/>
        </w:trPr>
        <w:tc>
          <w:tcPr>
            <w:tcW w:w="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color w:val="000000"/>
              </w:rPr>
              <w:t>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Аналитическая геометрия</w:t>
            </w:r>
          </w:p>
        </w:tc>
        <w:tc>
          <w:tcPr>
            <w:tcW w:w="8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15 </w:t>
            </w:r>
          </w:p>
        </w:tc>
        <w:tc>
          <w:tcPr>
            <w:tcW w:w="15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1 </w:t>
            </w:r>
          </w:p>
        </w:tc>
        <w:tc>
          <w:tcPr>
            <w:tcW w:w="16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32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p>
        </w:tc>
      </w:tr>
      <w:tr w:rsidR="0012594F" w:rsidRPr="00EE167A" w:rsidTr="0012594F">
        <w:trPr>
          <w:trHeight w:val="144"/>
        </w:trPr>
        <w:tc>
          <w:tcPr>
            <w:tcW w:w="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color w:val="000000"/>
              </w:rPr>
              <w:t>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Повторение, обобщение и систематизация знаний</w:t>
            </w:r>
          </w:p>
        </w:tc>
        <w:tc>
          <w:tcPr>
            <w:tcW w:w="8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rPr>
                <w:lang w:val="en-US"/>
              </w:rPr>
            </w:pPr>
            <w:r>
              <w:rPr>
                <w:rFonts w:ascii="Times New Roman" w:hAnsi="Times New Roman"/>
                <w:color w:val="000000"/>
              </w:rPr>
              <w:t xml:space="preserve"> 15 </w:t>
            </w:r>
          </w:p>
        </w:tc>
        <w:tc>
          <w:tcPr>
            <w:tcW w:w="15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1 </w:t>
            </w:r>
          </w:p>
        </w:tc>
        <w:tc>
          <w:tcPr>
            <w:tcW w:w="16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32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Pr="0012594F" w:rsidRDefault="003B31F7">
            <w:pPr>
              <w:ind w:left="135"/>
              <w:rPr>
                <w:lang w:val="en-US"/>
              </w:rPr>
            </w:pPr>
            <w:hyperlink r:id="rId161" w:history="1">
              <w:r w:rsidR="0012594F" w:rsidRPr="0012594F">
                <w:rPr>
                  <w:rStyle w:val="af9"/>
                  <w:rFonts w:ascii="Times New Roman" w:hAnsi="Times New Roman"/>
                  <w:color w:val="0000FF"/>
                  <w:lang w:val="en-US"/>
                </w:rPr>
                <w:t>https://login.myschool.edu.ru/auth/realms/etd-realm/login-actions/required-action?execution=set_required_action client_id=116 tab_id=39RWf98x6eU</w:t>
              </w:r>
            </w:hyperlink>
          </w:p>
        </w:tc>
      </w:tr>
      <w:tr w:rsidR="0012594F" w:rsidTr="0012594F">
        <w:trPr>
          <w:trHeight w:val="144"/>
        </w:trPr>
        <w:tc>
          <w:tcPr>
            <w:tcW w:w="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color w:val="000000"/>
              </w:rPr>
              <w:t>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Объём многогранника</w:t>
            </w:r>
          </w:p>
        </w:tc>
        <w:tc>
          <w:tcPr>
            <w:tcW w:w="8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17 </w:t>
            </w:r>
          </w:p>
        </w:tc>
        <w:tc>
          <w:tcPr>
            <w:tcW w:w="15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1 </w:t>
            </w:r>
          </w:p>
        </w:tc>
        <w:tc>
          <w:tcPr>
            <w:tcW w:w="16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32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p>
        </w:tc>
      </w:tr>
      <w:tr w:rsidR="0012594F" w:rsidTr="0012594F">
        <w:trPr>
          <w:trHeight w:val="144"/>
        </w:trPr>
        <w:tc>
          <w:tcPr>
            <w:tcW w:w="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color w:val="000000"/>
              </w:rPr>
              <w:t>4</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Тела вращения</w:t>
            </w:r>
          </w:p>
        </w:tc>
        <w:tc>
          <w:tcPr>
            <w:tcW w:w="8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24 </w:t>
            </w:r>
          </w:p>
        </w:tc>
        <w:tc>
          <w:tcPr>
            <w:tcW w:w="15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1 </w:t>
            </w:r>
          </w:p>
        </w:tc>
        <w:tc>
          <w:tcPr>
            <w:tcW w:w="16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32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p>
        </w:tc>
      </w:tr>
      <w:tr w:rsidR="0012594F" w:rsidTr="0012594F">
        <w:trPr>
          <w:trHeight w:val="144"/>
        </w:trPr>
        <w:tc>
          <w:tcPr>
            <w:tcW w:w="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color w:val="000000"/>
              </w:rPr>
              <w:t>5</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Площади поверхности и объёмы круглых тел</w:t>
            </w:r>
          </w:p>
        </w:tc>
        <w:tc>
          <w:tcPr>
            <w:tcW w:w="8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rPr>
                <w:lang w:val="en-US"/>
              </w:rPr>
            </w:pPr>
            <w:r>
              <w:rPr>
                <w:rFonts w:ascii="Times New Roman" w:hAnsi="Times New Roman"/>
                <w:color w:val="000000"/>
              </w:rPr>
              <w:t xml:space="preserve"> 9 </w:t>
            </w:r>
          </w:p>
        </w:tc>
        <w:tc>
          <w:tcPr>
            <w:tcW w:w="15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1 </w:t>
            </w:r>
          </w:p>
        </w:tc>
        <w:tc>
          <w:tcPr>
            <w:tcW w:w="16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32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p>
        </w:tc>
      </w:tr>
      <w:tr w:rsidR="0012594F" w:rsidTr="0012594F">
        <w:trPr>
          <w:trHeight w:val="144"/>
        </w:trPr>
        <w:tc>
          <w:tcPr>
            <w:tcW w:w="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color w:val="000000"/>
              </w:rPr>
              <w:t>6</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Движения</w:t>
            </w:r>
          </w:p>
        </w:tc>
        <w:tc>
          <w:tcPr>
            <w:tcW w:w="8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5 </w:t>
            </w:r>
          </w:p>
        </w:tc>
        <w:tc>
          <w:tcPr>
            <w:tcW w:w="15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1 </w:t>
            </w:r>
          </w:p>
        </w:tc>
        <w:tc>
          <w:tcPr>
            <w:tcW w:w="16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32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p>
        </w:tc>
      </w:tr>
      <w:tr w:rsidR="0012594F" w:rsidTr="0012594F">
        <w:trPr>
          <w:trHeight w:val="144"/>
        </w:trPr>
        <w:tc>
          <w:tcPr>
            <w:tcW w:w="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r>
              <w:rPr>
                <w:rFonts w:ascii="Times New Roman" w:hAnsi="Times New Roman"/>
                <w:color w:val="000000"/>
              </w:rPr>
              <w:t>7</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Повторение, обобщение и систематизация знаний</w:t>
            </w:r>
          </w:p>
        </w:tc>
        <w:tc>
          <w:tcPr>
            <w:tcW w:w="8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rPr>
                <w:lang w:val="en-US"/>
              </w:rPr>
            </w:pPr>
            <w:r>
              <w:rPr>
                <w:rFonts w:ascii="Times New Roman" w:hAnsi="Times New Roman"/>
                <w:color w:val="000000"/>
              </w:rPr>
              <w:t xml:space="preserve"> 17 </w:t>
            </w:r>
          </w:p>
        </w:tc>
        <w:tc>
          <w:tcPr>
            <w:tcW w:w="15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2 </w:t>
            </w:r>
          </w:p>
        </w:tc>
        <w:tc>
          <w:tcPr>
            <w:tcW w:w="16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jc w:val="center"/>
            </w:pPr>
          </w:p>
        </w:tc>
        <w:tc>
          <w:tcPr>
            <w:tcW w:w="32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pPr>
              <w:ind w:left="135"/>
            </w:pPr>
          </w:p>
        </w:tc>
      </w:tr>
      <w:tr w:rsidR="0012594F" w:rsidTr="0012594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pPr>
            <w:r>
              <w:rPr>
                <w:rFonts w:ascii="Times New Roman" w:hAnsi="Times New Roman"/>
                <w:color w:val="000000"/>
              </w:rPr>
              <w:t>ОБЩЕЕ КОЛИЧЕСТВО ЧАСОВ ПО ПРОГРАММЕ</w:t>
            </w:r>
          </w:p>
        </w:tc>
        <w:tc>
          <w:tcPr>
            <w:tcW w:w="1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rPr>
                <w:lang w:val="en-US"/>
              </w:rPr>
            </w:pPr>
            <w:r>
              <w:rPr>
                <w:rFonts w:ascii="Times New Roman" w:hAnsi="Times New Roman"/>
                <w:color w:val="000000"/>
              </w:rPr>
              <w:t xml:space="preserve"> 102 </w:t>
            </w:r>
          </w:p>
        </w:tc>
        <w:tc>
          <w:tcPr>
            <w:tcW w:w="15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8 </w:t>
            </w:r>
          </w:p>
        </w:tc>
        <w:tc>
          <w:tcPr>
            <w:tcW w:w="16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2594F" w:rsidRDefault="0012594F">
            <w:pPr>
              <w:ind w:left="135"/>
              <w:jc w:val="center"/>
            </w:pPr>
            <w:r>
              <w:rPr>
                <w:rFonts w:ascii="Times New Roman" w:hAnsi="Times New Roman"/>
                <w:color w:val="000000"/>
              </w:rPr>
              <w:t xml:space="preserve"> 0 </w:t>
            </w:r>
          </w:p>
        </w:tc>
        <w:tc>
          <w:tcPr>
            <w:tcW w:w="32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2594F" w:rsidRDefault="0012594F"/>
        </w:tc>
      </w:tr>
    </w:tbl>
    <w:p w:rsidR="0012594F" w:rsidRPr="005D4B91" w:rsidRDefault="0012594F" w:rsidP="005D4B91">
      <w:pPr>
        <w:autoSpaceDE/>
        <w:autoSpaceDN/>
        <w:adjustRightInd/>
        <w:ind w:firstLine="709"/>
        <w:rPr>
          <w:rFonts w:ascii="Times New Roman" w:hAnsi="Times New Roman" w:cs="Times New Roman"/>
          <w:color w:val="000000"/>
          <w:sz w:val="28"/>
          <w:szCs w:val="28"/>
        </w:rPr>
      </w:pPr>
    </w:p>
    <w:p w:rsidR="009D6401" w:rsidRPr="005D4B91" w:rsidRDefault="007311B4"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72EA2">
        <w:rPr>
          <w:rFonts w:ascii="Times New Roman" w:hAnsi="Times New Roman" w:cs="Times New Roman"/>
          <w:b/>
          <w:color w:val="000000"/>
          <w:sz w:val="28"/>
          <w:szCs w:val="28"/>
        </w:rPr>
        <w:lastRenderedPageBreak/>
        <w:t>2.1.14</w:t>
      </w:r>
      <w:r w:rsidR="00636D1C" w:rsidRPr="005D4B91">
        <w:rPr>
          <w:rFonts w:ascii="Times New Roman" w:hAnsi="Times New Roman" w:cs="Times New Roman"/>
          <w:b/>
          <w:color w:val="000000"/>
          <w:sz w:val="28"/>
          <w:szCs w:val="28"/>
        </w:rPr>
        <w:t>. РАБОЧАЯ ПРОГРАММА УЧЕБНОГО ПРЕДМЕТА</w:t>
      </w:r>
      <w:r w:rsidR="009D6401" w:rsidRPr="005D4B91">
        <w:rPr>
          <w:rFonts w:ascii="Times New Roman" w:hAnsi="Times New Roman" w:cs="Times New Roman"/>
          <w:b/>
          <w:color w:val="000000"/>
          <w:sz w:val="28"/>
          <w:szCs w:val="28"/>
        </w:rPr>
        <w:t xml:space="preserve"> «ИНФОРМАТИКА» (БАЗОВЫЙ УРОВЕНЬ)</w:t>
      </w:r>
    </w:p>
    <w:p w:rsidR="00636D1C" w:rsidRPr="005D4B91" w:rsidRDefault="00636D1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(базовый уровень) соответствует ФГОС СОО, федеральной образовательной программе среднего общего образования.</w:t>
      </w:r>
    </w:p>
    <w:p w:rsidR="00D6431F" w:rsidRPr="005D4B91" w:rsidRDefault="009D6401"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D6401" w:rsidRPr="005D4B91" w:rsidRDefault="009D6401" w:rsidP="005D4B91">
      <w:pPr>
        <w:tabs>
          <w:tab w:val="left" w:pos="1499"/>
        </w:tabs>
        <w:autoSpaceDE/>
        <w:autoSpaceDN/>
        <w:adjustRightInd/>
        <w:ind w:firstLine="709"/>
        <w:rPr>
          <w:rFonts w:ascii="Times New Roman" w:hAnsi="Times New Roman" w:cs="Times New Roman"/>
          <w:color w:val="000000"/>
          <w:sz w:val="28"/>
          <w:szCs w:val="28"/>
        </w:rPr>
      </w:pPr>
    </w:p>
    <w:p w:rsidR="00D6431F" w:rsidRPr="005D4B91" w:rsidRDefault="009D6401" w:rsidP="005D4B91">
      <w:pPr>
        <w:tabs>
          <w:tab w:val="left" w:pos="14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D6401" w:rsidRPr="005D4B91" w:rsidRDefault="00D6431F"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w:t>
      </w:r>
      <w:r w:rsidR="009D6401" w:rsidRPr="005D4B91">
        <w:rPr>
          <w:rFonts w:ascii="Times New Roman" w:hAnsi="Times New Roman" w:cs="Times New Roman"/>
          <w:color w:val="000000"/>
          <w:sz w:val="28"/>
          <w:szCs w:val="28"/>
        </w:rPr>
        <w:t>са учителем.</w:t>
      </w:r>
    </w:p>
    <w:p w:rsidR="00D6431F" w:rsidRPr="005D4B91" w:rsidRDefault="00D6431F" w:rsidP="005D4B91">
      <w:pPr>
        <w:tabs>
          <w:tab w:val="left" w:pos="16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Информатика на уровне среднего общего образовании отражает: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закономер</w:t>
      </w:r>
      <w:r w:rsidR="009D6401" w:rsidRPr="005D4B91">
        <w:rPr>
          <w:rFonts w:ascii="Times New Roman" w:hAnsi="Times New Roman" w:cs="Times New Roman"/>
          <w:color w:val="000000"/>
          <w:sz w:val="28"/>
          <w:szCs w:val="28"/>
        </w:rPr>
        <w:t xml:space="preserve">ности </w:t>
      </w:r>
      <w:r w:rsidRPr="005D4B91">
        <w:rPr>
          <w:rFonts w:ascii="Times New Roman" w:hAnsi="Times New Roman" w:cs="Times New Roman"/>
          <w:color w:val="000000"/>
          <w:sz w:val="28"/>
          <w:szCs w:val="28"/>
        </w:rPr>
        <w:t>протекания и возможности автоматизации информационных процессов в различных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информационные технологии, управление и социальную сферу;</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междисциплинарный характер информатики и информационной деятель</w:t>
      </w:r>
      <w:r w:rsidR="009D6401" w:rsidRPr="005D4B91">
        <w:rPr>
          <w:rFonts w:ascii="Times New Roman" w:hAnsi="Times New Roman" w:cs="Times New Roman"/>
          <w:color w:val="000000"/>
          <w:sz w:val="28"/>
          <w:szCs w:val="28"/>
        </w:rPr>
        <w:t>ности.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w:t>
      </w:r>
      <w:r w:rsidR="009D6401" w:rsidRPr="005D4B91">
        <w:rPr>
          <w:rFonts w:ascii="Times New Roman" w:hAnsi="Times New Roman" w:cs="Times New Roman"/>
          <w:color w:val="000000"/>
          <w:sz w:val="28"/>
          <w:szCs w:val="28"/>
        </w:rPr>
        <w:t>етацию и обобщение этого опыта.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w:t>
      </w:r>
      <w:r w:rsidRPr="005D4B91">
        <w:rPr>
          <w:rFonts w:ascii="Times New Roman" w:hAnsi="Times New Roman" w:cs="Times New Roman"/>
          <w:i/>
          <w:color w:val="000000"/>
          <w:sz w:val="28"/>
          <w:szCs w:val="28"/>
        </w:rPr>
        <w:t>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алгоритмического мышления, разработку алгоритмов, формирование навыков</w:t>
      </w:r>
      <w:r w:rsidR="009D64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реализации программ на выбранном языке программирования высокого уровня.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охватывает вопросы применения информационных технологий, реализованных в прикладных программных продуктах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решении задач анализа данных, использование баз данных и электронных таблиц для решения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предмета, ключевых вопросов и основных составляющих элементов изучаемой предметной области;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решать типовые практические задачи, характерные для использования методов и инструментария данной предметной области;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рамок изучаемой предметной области, ограниченности методов и инструментов, типичных связей с други</w:t>
      </w:r>
      <w:r w:rsidR="009D6401" w:rsidRPr="005D4B91">
        <w:rPr>
          <w:rFonts w:ascii="Times New Roman" w:hAnsi="Times New Roman" w:cs="Times New Roman"/>
          <w:color w:val="000000"/>
          <w:sz w:val="28"/>
          <w:szCs w:val="28"/>
        </w:rPr>
        <w:t>ми областями знания.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Основная цель изучения учебного предмета «Информатика» на базовом уровне</w:t>
      </w:r>
      <w:r w:rsidRPr="005D4B91">
        <w:rPr>
          <w:rFonts w:ascii="Times New Roman" w:hAnsi="Times New Roman" w:cs="Times New Roman"/>
          <w:color w:val="000000"/>
          <w:sz w:val="28"/>
          <w:szCs w:val="28"/>
        </w:rPr>
        <w:t xml:space="preserve">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обеспечить:</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сформированность представлений о роли информатики, информационных и коммуникационных технологий в современном обществе;</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влиянии информационных технологий на жизнь человека в обществе, пониман</w:t>
      </w:r>
      <w:r w:rsidR="007311B4" w:rsidRPr="005D4B91">
        <w:rPr>
          <w:rFonts w:ascii="Times New Roman" w:hAnsi="Times New Roman" w:cs="Times New Roman"/>
          <w:color w:val="000000"/>
          <w:sz w:val="28"/>
          <w:szCs w:val="28"/>
        </w:rPr>
        <w:t xml:space="preserve">ие социального, экономического, </w:t>
      </w:r>
      <w:r w:rsidR="00D6431F" w:rsidRPr="005D4B91">
        <w:rPr>
          <w:rFonts w:ascii="Times New Roman" w:hAnsi="Times New Roman" w:cs="Times New Roman"/>
          <w:color w:val="000000"/>
          <w:sz w:val="28"/>
          <w:szCs w:val="28"/>
        </w:rP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навы</w:t>
      </w:r>
      <w:r w:rsidRPr="005D4B91">
        <w:rPr>
          <w:rFonts w:ascii="Times New Roman" w:hAnsi="Times New Roman" w:cs="Times New Roman"/>
          <w:color w:val="000000"/>
          <w:sz w:val="28"/>
          <w:szCs w:val="28"/>
        </w:rPr>
        <w:t>ков учебной, проектной, научно-</w:t>
      </w:r>
      <w:r w:rsidR="00D6431F" w:rsidRPr="005D4B91">
        <w:rPr>
          <w:rFonts w:ascii="Times New Roman" w:hAnsi="Times New Roman" w:cs="Times New Roman"/>
          <w:color w:val="000000"/>
          <w:sz w:val="28"/>
          <w:szCs w:val="28"/>
        </w:rPr>
        <w:t>исследовательской и творческой деятельности, мотивации обучающихся к саморазвитию.</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9D6401" w:rsidRPr="005D4B91" w:rsidRDefault="009D64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«Информатика» в учебном плане.</w:t>
      </w:r>
    </w:p>
    <w:p w:rsidR="009D6401"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«Информатика» входит в предметную область «Математика и информатика».</w:t>
      </w:r>
    </w:p>
    <w:p w:rsidR="009D6401" w:rsidRPr="00920877" w:rsidRDefault="00D6431F" w:rsidP="005D4B91">
      <w:pPr>
        <w:tabs>
          <w:tab w:val="left" w:pos="1662"/>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Общее число часов для изучения информатики - 68 часов: в 10 классе - 34 часа (1 час в неделю), в 11 классе - 34 часа (1 час в неделю).</w:t>
      </w:r>
    </w:p>
    <w:p w:rsidR="00D6431F" w:rsidRPr="00920877" w:rsidRDefault="009D6401" w:rsidP="005D4B91">
      <w:pPr>
        <w:tabs>
          <w:tab w:val="left" w:pos="1662"/>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Базовый уровень </w:t>
      </w:r>
      <w:r w:rsidR="00D6431F" w:rsidRPr="00920877">
        <w:rPr>
          <w:rFonts w:ascii="Times New Roman" w:hAnsi="Times New Roman" w:cs="Times New Roman"/>
          <w:sz w:val="28"/>
          <w:szCs w:val="28"/>
        </w:rPr>
        <w:t xml:space="preserve">изучения информатики </w:t>
      </w:r>
      <w:r w:rsidR="00920877">
        <w:rPr>
          <w:rFonts w:ascii="Times New Roman" w:hAnsi="Times New Roman" w:cs="Times New Roman"/>
          <w:sz w:val="28"/>
          <w:szCs w:val="28"/>
        </w:rPr>
        <w:t xml:space="preserve">реализуется в рамках </w:t>
      </w:r>
      <w:r w:rsidR="00920877" w:rsidRPr="00920877">
        <w:rPr>
          <w:rFonts w:ascii="Times New Roman" w:hAnsi="Times New Roman" w:cs="Times New Roman"/>
          <w:sz w:val="28"/>
          <w:szCs w:val="28"/>
        </w:rPr>
        <w:t xml:space="preserve"> </w:t>
      </w:r>
      <w:r w:rsidR="00D6431F" w:rsidRPr="00920877">
        <w:rPr>
          <w:rFonts w:ascii="Times New Roman" w:hAnsi="Times New Roman" w:cs="Times New Roman"/>
          <w:sz w:val="28"/>
          <w:szCs w:val="28"/>
        </w:rPr>
        <w:t>следующих профилей:</w:t>
      </w:r>
    </w:p>
    <w:p w:rsidR="00D6431F" w:rsidRPr="00920877" w:rsidRDefault="00D6431F" w:rsidP="005D4B91">
      <w:pPr>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9D6401" w:rsidRPr="00920877" w:rsidRDefault="00D6431F" w:rsidP="00920877">
      <w:pPr>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r w:rsidR="009D6401" w:rsidRPr="00920877">
        <w:rPr>
          <w:rFonts w:ascii="Times New Roman" w:hAnsi="Times New Roman" w:cs="Times New Roman"/>
          <w:sz w:val="28"/>
          <w:szCs w:val="28"/>
        </w:rPr>
        <w:t>.</w:t>
      </w:r>
    </w:p>
    <w:p w:rsidR="00D6431F" w:rsidRPr="00920877" w:rsidRDefault="00D6431F" w:rsidP="005D4B91">
      <w:pPr>
        <w:tabs>
          <w:tab w:val="left" w:pos="2919"/>
          <w:tab w:val="left" w:pos="4361"/>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D6401" w:rsidRPr="00920877" w:rsidRDefault="009D6401" w:rsidP="005D4B91">
      <w:pPr>
        <w:tabs>
          <w:tab w:val="left" w:pos="2919"/>
          <w:tab w:val="left" w:pos="4361"/>
        </w:tabs>
        <w:autoSpaceDE/>
        <w:autoSpaceDN/>
        <w:adjustRightInd/>
        <w:ind w:firstLine="709"/>
        <w:rPr>
          <w:rFonts w:ascii="Times New Roman" w:hAnsi="Times New Roman" w:cs="Times New Roman"/>
          <w:sz w:val="28"/>
          <w:szCs w:val="28"/>
        </w:rPr>
      </w:pPr>
    </w:p>
    <w:p w:rsidR="009D6401" w:rsidRPr="005D4B91" w:rsidRDefault="00636D1C" w:rsidP="005D4B91">
      <w:pPr>
        <w:tabs>
          <w:tab w:val="left" w:pos="2919"/>
          <w:tab w:val="left" w:pos="43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«ИНФОРМАТИКА»</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b/>
          <w:sz w:val="28"/>
          <w:szCs w:val="28"/>
        </w:rPr>
      </w:pPr>
    </w:p>
    <w:p w:rsidR="00D6431F" w:rsidRPr="005D4B91" w:rsidRDefault="009D6401" w:rsidP="008E6370">
      <w:pPr>
        <w:tabs>
          <w:tab w:val="left" w:pos="151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компьютера. Персональный компьютер. Выбор конфигурации компьютера в зависимости от решаемых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w:t>
      </w:r>
      <w:r w:rsidRPr="005D4B91">
        <w:rPr>
          <w:rFonts w:ascii="Times New Roman" w:hAnsi="Times New Roman" w:cs="Times New Roman"/>
          <w:color w:val="000000"/>
          <w:sz w:val="28"/>
          <w:szCs w:val="28"/>
        </w:rPr>
        <w:lastRenderedPageBreak/>
        <w:t>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взаимодействие. Системы управления. 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и вещественных чисел в памяти компьютера.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Однобайтные кодировки. Стандарт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текстовых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D6431F"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w:t>
      </w:r>
      <w:r w:rsidRPr="005D4B91">
        <w:rPr>
          <w:rFonts w:ascii="Times New Roman" w:hAnsi="Times New Roman" w:cs="Times New Roman"/>
          <w:color w:val="000000"/>
          <w:sz w:val="28"/>
          <w:szCs w:val="28"/>
        </w:rPr>
        <w:lastRenderedPageBreak/>
        <w:t>переписка. Реферат. Правила цитирования источников и оформления библиографических ссылок. Оформление списка литературы.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изображения и звука с использованием интернет-приложений.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Мультимедиа. Компьютерные презентации. Использование мультимедийных онлайн-сервисов для разработки презентаций проектных работ.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редактирования трёхмерных моделей.</w:t>
      </w:r>
    </w:p>
    <w:p w:rsidR="009D6401" w:rsidRPr="005D4B91" w:rsidRDefault="009D6401" w:rsidP="005D4B91">
      <w:pPr>
        <w:tabs>
          <w:tab w:val="left" w:pos="1494"/>
        </w:tabs>
        <w:autoSpaceDE/>
        <w:autoSpaceDN/>
        <w:adjustRightInd/>
        <w:ind w:firstLine="709"/>
        <w:rPr>
          <w:rFonts w:ascii="Times New Roman" w:hAnsi="Times New Roman" w:cs="Times New Roman"/>
          <w:color w:val="000000"/>
          <w:sz w:val="28"/>
          <w:szCs w:val="28"/>
        </w:rPr>
      </w:pPr>
    </w:p>
    <w:p w:rsidR="00D6431F" w:rsidRPr="005D4B91" w:rsidRDefault="009D6401" w:rsidP="008E6370">
      <w:pPr>
        <w:tabs>
          <w:tab w:val="left" w:pos="149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Информационные технологии и профессиональная деятельность. Информационные ресурсы. Цифровая экономика. </w:t>
      </w:r>
      <w:r w:rsidRPr="005D4B91">
        <w:rPr>
          <w:rFonts w:ascii="Times New Roman" w:hAnsi="Times New Roman" w:cs="Times New Roman"/>
          <w:color w:val="000000"/>
          <w:sz w:val="28"/>
          <w:szCs w:val="28"/>
        </w:rPr>
        <w:lastRenderedPageBreak/>
        <w:t>Информационная культура.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графа, определение количества различных путей между вершинами ориентированного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графов и деревьев при описании объектов и процессо</w:t>
      </w:r>
      <w:r w:rsidR="009D6401" w:rsidRPr="005D4B91">
        <w:rPr>
          <w:rFonts w:ascii="Times New Roman" w:hAnsi="Times New Roman" w:cs="Times New Roman"/>
          <w:color w:val="000000"/>
          <w:sz w:val="28"/>
          <w:szCs w:val="28"/>
        </w:rPr>
        <w:t>в окружающего мира.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Этапы решения задач на компьютере. Язык программирования (Паскаль, </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программирования для обработки символьных строк.</w:t>
      </w:r>
    </w:p>
    <w:p w:rsidR="007311B4"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Сортировка одномерного массива. Простые методы сортировки (например, метод пузырька, метод выбора, сортировка вставками). Подпрограммы.</w:t>
      </w:r>
    </w:p>
    <w:p w:rsidR="00D6431F"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636D1C" w:rsidRPr="005D4B91" w:rsidRDefault="00636D1C" w:rsidP="008E6370">
      <w:pPr>
        <w:tabs>
          <w:tab w:val="left" w:pos="1456"/>
        </w:tabs>
        <w:autoSpaceDE/>
        <w:autoSpaceDN/>
        <w:adjustRightInd/>
        <w:ind w:firstLine="0"/>
        <w:rPr>
          <w:rFonts w:ascii="Times New Roman" w:hAnsi="Times New Roman" w:cs="Times New Roman"/>
          <w:b/>
          <w:color w:val="000000"/>
          <w:sz w:val="28"/>
          <w:szCs w:val="28"/>
        </w:rPr>
      </w:pPr>
    </w:p>
    <w:p w:rsidR="00D6431F" w:rsidRPr="005D4B91" w:rsidRDefault="004455E2" w:rsidP="005D4B91">
      <w:pPr>
        <w:tabs>
          <w:tab w:val="left" w:pos="14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(БАЗОВЫЙ УРОВЕНЬ) НА УРОВНЕ СОО</w:t>
      </w:r>
    </w:p>
    <w:p w:rsidR="004455E2" w:rsidRPr="005D4B91" w:rsidRDefault="004455E2" w:rsidP="008E6370">
      <w:pPr>
        <w:tabs>
          <w:tab w:val="left" w:pos="165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455E2" w:rsidRPr="005D4B91" w:rsidRDefault="00D6431F" w:rsidP="005D4B91">
      <w:pPr>
        <w:tabs>
          <w:tab w:val="left" w:pos="16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p>
    <w:p w:rsidR="00D6431F" w:rsidRPr="008E6370" w:rsidRDefault="00D6431F" w:rsidP="005D4B91">
      <w:pPr>
        <w:tabs>
          <w:tab w:val="left" w:pos="1653"/>
        </w:tabs>
        <w:autoSpaceDE/>
        <w:autoSpaceDN/>
        <w:adjustRightInd/>
        <w:ind w:firstLine="709"/>
        <w:rPr>
          <w:rFonts w:ascii="Times New Roman" w:hAnsi="Times New Roman" w:cs="Times New Roman"/>
          <w:b/>
          <w:i/>
          <w:color w:val="000000"/>
          <w:sz w:val="28"/>
          <w:szCs w:val="28"/>
        </w:rPr>
      </w:pPr>
      <w:r w:rsidRPr="008E6370">
        <w:rPr>
          <w:rFonts w:ascii="Times New Roman" w:hAnsi="Times New Roman" w:cs="Times New Roman"/>
          <w:b/>
          <w:i/>
          <w:color w:val="000000"/>
          <w:sz w:val="28"/>
          <w:szCs w:val="28"/>
        </w:rPr>
        <w:t>В результате изучения информатики на уровне среднего общего образования у обучающегося будут сформированы следующие личностные результаты</w:t>
      </w:r>
      <w:r w:rsidR="004455E2" w:rsidRPr="008E6370">
        <w:rPr>
          <w:rFonts w:ascii="Times New Roman" w:hAnsi="Times New Roman" w:cs="Times New Roman"/>
          <w:b/>
          <w:i/>
          <w:color w:val="000000"/>
          <w:sz w:val="28"/>
          <w:szCs w:val="28"/>
        </w:rPr>
        <w:t xml:space="preserve"> в части</w:t>
      </w:r>
      <w:r w:rsidRPr="008E6370">
        <w:rPr>
          <w:rFonts w:ascii="Times New Roman" w:hAnsi="Times New Roman" w:cs="Times New Roman"/>
          <w:b/>
          <w:i/>
          <w:color w:val="000000"/>
          <w:sz w:val="28"/>
          <w:szCs w:val="28"/>
        </w:rPr>
        <w:t>:</w:t>
      </w:r>
    </w:p>
    <w:p w:rsidR="00D6431F" w:rsidRPr="005D4B91" w:rsidRDefault="00FD4803"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D6431F" w:rsidRPr="005D4B91" w:rsidRDefault="00FD4803" w:rsidP="005D4B91">
      <w:pPr>
        <w:tabs>
          <w:tab w:val="left" w:pos="11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r w:rsidR="00D6431F" w:rsidRPr="005D4B91">
        <w:rPr>
          <w:rFonts w:ascii="Times New Roman" w:hAnsi="Times New Roman" w:cs="Times New Roman"/>
          <w:color w:val="000000"/>
          <w:sz w:val="28"/>
          <w:szCs w:val="28"/>
        </w:rPr>
        <w:t>:</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Интернет;</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технического творчества;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основанные на использовании информационных технологий;</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информатикой, программированием и информацио</w:t>
      </w:r>
      <w:r w:rsidRPr="005D4B91">
        <w:rPr>
          <w:rFonts w:ascii="Times New Roman" w:hAnsi="Times New Roman" w:cs="Times New Roman"/>
          <w:color w:val="000000"/>
          <w:sz w:val="28"/>
          <w:szCs w:val="28"/>
        </w:rPr>
        <w:t xml:space="preserve">нными технологиями, основанными </w:t>
      </w:r>
      <w:r w:rsidR="00D6431F" w:rsidRPr="005D4B91">
        <w:rPr>
          <w:rFonts w:ascii="Times New Roman" w:hAnsi="Times New Roman" w:cs="Times New Roman"/>
          <w:color w:val="000000"/>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w:t>
      </w:r>
      <w:r w:rsidRPr="005D4B91">
        <w:rPr>
          <w:rFonts w:ascii="Times New Roman" w:hAnsi="Times New Roman" w:cs="Times New Roman"/>
          <w:color w:val="000000"/>
          <w:sz w:val="28"/>
          <w:szCs w:val="28"/>
        </w:rPr>
        <w:t>у уровню развития информатики, д</w:t>
      </w:r>
      <w:r w:rsidR="00D6431F" w:rsidRPr="005D4B91">
        <w:rPr>
          <w:rFonts w:ascii="Times New Roman" w:hAnsi="Times New Roman" w:cs="Times New Roman"/>
          <w:color w:val="000000"/>
          <w:sz w:val="28"/>
          <w:szCs w:val="28"/>
        </w:rPr>
        <w:t>остижения</w:t>
      </w:r>
      <w:r w:rsidRPr="005D4B91">
        <w:rPr>
          <w:rFonts w:ascii="Times New Roman" w:hAnsi="Times New Roman" w:cs="Times New Roman"/>
          <w:color w:val="000000"/>
          <w:sz w:val="28"/>
          <w:szCs w:val="28"/>
        </w:rPr>
        <w:t xml:space="preserve">м научно-технического прогресса </w:t>
      </w:r>
      <w:r w:rsidR="00D6431F" w:rsidRPr="005D4B91">
        <w:rPr>
          <w:rFonts w:ascii="Times New Roman" w:hAnsi="Times New Roman" w:cs="Times New Roman"/>
          <w:color w:val="000000"/>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саморегулирования, </w:t>
      </w:r>
      <w:r w:rsidR="00D6431F" w:rsidRPr="005D4B91">
        <w:rPr>
          <w:rFonts w:ascii="Times New Roman" w:hAnsi="Times New Roman" w:cs="Times New Roman"/>
          <w:color w:val="000000"/>
          <w:sz w:val="28"/>
          <w:szCs w:val="28"/>
        </w:rPr>
        <w:t>включающего</w:t>
      </w:r>
      <w:r w:rsidRPr="005D4B91">
        <w:rPr>
          <w:rFonts w:ascii="Times New Roman" w:hAnsi="Times New Roman" w:cs="Times New Roman"/>
          <w:color w:val="000000"/>
          <w:sz w:val="28"/>
          <w:szCs w:val="28"/>
        </w:rPr>
        <w:t xml:space="preserve"> самоконтроль, умение принимать </w:t>
      </w:r>
      <w:r w:rsidR="00D6431F" w:rsidRPr="005D4B91">
        <w:rPr>
          <w:rFonts w:ascii="Times New Roman" w:hAnsi="Times New Roman" w:cs="Times New Roman"/>
          <w:color w:val="000000"/>
          <w:sz w:val="28"/>
          <w:szCs w:val="28"/>
        </w:rPr>
        <w:t>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455E2" w:rsidRPr="005D4B91" w:rsidRDefault="004455E2" w:rsidP="005D4B91">
      <w:pPr>
        <w:autoSpaceDE/>
        <w:autoSpaceDN/>
        <w:adjustRightInd/>
        <w:ind w:firstLine="709"/>
        <w:rPr>
          <w:rFonts w:ascii="Times New Roman" w:hAnsi="Times New Roman" w:cs="Times New Roman"/>
          <w:color w:val="000000"/>
          <w:sz w:val="28"/>
          <w:szCs w:val="28"/>
        </w:rPr>
      </w:pPr>
    </w:p>
    <w:p w:rsidR="004455E2" w:rsidRPr="005D4B91" w:rsidRDefault="004455E2"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4455E2"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явлениях;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переносить знания в познавательную и практическую области жизнедеятельности;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интегрировать знания из разных предметных областей;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6431F" w:rsidRPr="005D4B91" w:rsidRDefault="004455E2" w:rsidP="005D4B91">
      <w:pPr>
        <w:tabs>
          <w:tab w:val="left" w:pos="19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4455E2" w:rsidP="005D4B91">
      <w:pPr>
        <w:tabs>
          <w:tab w:val="left" w:pos="11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w:t>
      </w:r>
    </w:p>
    <w:p w:rsidR="00D6431F" w:rsidRPr="005D4B91" w:rsidRDefault="004455E2" w:rsidP="005D4B91">
      <w:pPr>
        <w:tabs>
          <w:tab w:val="left" w:pos="11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 действий, распределять роли с учётом мнений участников, обсуждать результаты совместной работы;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85008" w:rsidRPr="005D4B91" w:rsidRDefault="0098500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985008" w:rsidP="005D4B91">
      <w:pPr>
        <w:tabs>
          <w:tab w:val="left" w:pos="111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w:t>
      </w:r>
      <w:r w:rsidRPr="005D4B91">
        <w:rPr>
          <w:rFonts w:ascii="Times New Roman" w:hAnsi="Times New Roman" w:cs="Times New Roman"/>
          <w:color w:val="000000"/>
          <w:sz w:val="28"/>
          <w:szCs w:val="28"/>
        </w:rPr>
        <w:t>угих при анализе результатов де</w:t>
      </w:r>
      <w:r w:rsidR="00D6431F" w:rsidRPr="005D4B91">
        <w:rPr>
          <w:rFonts w:ascii="Times New Roman" w:hAnsi="Times New Roman" w:cs="Times New Roman"/>
          <w:color w:val="000000"/>
          <w:sz w:val="28"/>
          <w:szCs w:val="28"/>
        </w:rPr>
        <w:t>тельности.</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985008" w:rsidRPr="005D4B91" w:rsidRDefault="00985008" w:rsidP="005D4B91">
      <w:pPr>
        <w:tabs>
          <w:tab w:val="left" w:pos="1683"/>
        </w:tabs>
        <w:autoSpaceDE/>
        <w:autoSpaceDN/>
        <w:adjustRightInd/>
        <w:ind w:firstLine="709"/>
        <w:jc w:val="center"/>
        <w:rPr>
          <w:rFonts w:ascii="Times New Roman" w:hAnsi="Times New Roman" w:cs="Times New Roman"/>
          <w:b/>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критически оценивать информацию, полученную из сети Интернет;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источников их получения и направления использования;</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понимание основных </w:t>
      </w:r>
      <w:r w:rsidR="00D6431F" w:rsidRPr="005D4B91">
        <w:rPr>
          <w:rFonts w:ascii="Times New Roman" w:hAnsi="Times New Roman" w:cs="Times New Roman"/>
          <w:color w:val="000000"/>
          <w:sz w:val="28"/>
          <w:szCs w:val="28"/>
        </w:rPr>
        <w:t>принципо</w:t>
      </w:r>
      <w:r w:rsidRPr="005D4B91">
        <w:rPr>
          <w:rFonts w:ascii="Times New Roman" w:hAnsi="Times New Roman" w:cs="Times New Roman"/>
          <w:color w:val="000000"/>
          <w:sz w:val="28"/>
          <w:szCs w:val="28"/>
        </w:rPr>
        <w:t xml:space="preserve">в устройства и функционирования </w:t>
      </w:r>
      <w:r w:rsidR="00D6431F" w:rsidRPr="005D4B91">
        <w:rPr>
          <w:rFonts w:ascii="Times New Roman" w:hAnsi="Times New Roman" w:cs="Times New Roman"/>
          <w:color w:val="000000"/>
          <w:sz w:val="28"/>
          <w:szCs w:val="28"/>
        </w:rPr>
        <w:t>современных стационарных и мобильных компьютеров, тенденций развития компьютерных технологий;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владение навыками работы с операционными системами, основными видами программного обеспечения для решения </w:t>
      </w:r>
      <w:r w:rsidR="00D6431F" w:rsidRPr="005D4B91">
        <w:rPr>
          <w:rFonts w:ascii="Times New Roman" w:hAnsi="Times New Roman" w:cs="Times New Roman"/>
          <w:color w:val="000000"/>
          <w:sz w:val="28"/>
          <w:szCs w:val="28"/>
        </w:rPr>
        <w:lastRenderedPageBreak/>
        <w:t>учебных задач по выбранной специализации;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понимание основных принципов дискретизации различных видов </w:t>
      </w:r>
      <w:r w:rsidR="00D6431F" w:rsidRPr="005D4B91">
        <w:rPr>
          <w:rFonts w:ascii="Times New Roman" w:hAnsi="Times New Roman" w:cs="Times New Roman"/>
          <w:color w:val="000000"/>
          <w:sz w:val="28"/>
          <w:szCs w:val="28"/>
        </w:rPr>
        <w:t>информации, умение определять информационный объём текстовых, графических и звуковых данных при заданных параметрах дискретизации;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декодирование сообщений (префиксные коды);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выполнять преобразования логических выражений, используя законы алгебры логики;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w:t>
      </w:r>
      <w:r w:rsidRPr="005D4B91">
        <w:rPr>
          <w:rFonts w:ascii="Times New Roman" w:hAnsi="Times New Roman" w:cs="Times New Roman"/>
          <w:color w:val="000000"/>
          <w:sz w:val="28"/>
          <w:szCs w:val="28"/>
        </w:rPr>
        <w:t>ных средств и облачных сервисов.</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11 классе обучающимися будут достигнуты следующий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читать и понимать программы, реализующие несложные алгоритмы обработки числовых и текстовых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массивов и символьных строк) на выбранном для изучения универсальном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умение реализовывать на выбранном для изучения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 xml:space="preserve">C++, С#) типовые алгоритмы обработки чисел, числовых последовательностей и массивов: представление числа в виде </w:t>
      </w:r>
      <w:r w:rsidR="00D6431F" w:rsidRPr="005D4B91">
        <w:rPr>
          <w:rFonts w:ascii="Times New Roman" w:hAnsi="Times New Roman" w:cs="Times New Roman"/>
          <w:color w:val="000000"/>
          <w:sz w:val="28"/>
          <w:szCs w:val="28"/>
        </w:rPr>
        <w:lastRenderedPageBreak/>
        <w:t>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табличные (реляционные) базы данных, в частности, составлять запросы к базам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6431F"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12594F" w:rsidRPr="005E1A3B" w:rsidRDefault="0012594F" w:rsidP="0012594F">
      <w:pPr>
        <w:ind w:left="120"/>
        <w:rPr>
          <w:rFonts w:ascii="Times New Roman" w:hAnsi="Times New Roman" w:cs="Times New Roman"/>
        </w:rPr>
      </w:pPr>
      <w:r w:rsidRPr="005E1A3B">
        <w:rPr>
          <w:rFonts w:ascii="Times New Roman" w:hAnsi="Times New Roman" w:cs="Times New Roman"/>
          <w:b/>
          <w:color w:val="000000"/>
          <w:sz w:val="28"/>
        </w:rPr>
        <w:t xml:space="preserve">ТЕМАТИЧЕСКОЕ ПЛАНИРОВАНИЕ </w:t>
      </w:r>
    </w:p>
    <w:p w:rsidR="0012594F" w:rsidRPr="005E1A3B" w:rsidRDefault="0012594F" w:rsidP="0012594F">
      <w:pPr>
        <w:ind w:left="120"/>
        <w:rPr>
          <w:rFonts w:ascii="Times New Roman" w:hAnsi="Times New Roman" w:cs="Times New Roman"/>
        </w:rPr>
      </w:pPr>
      <w:r w:rsidRPr="005E1A3B">
        <w:rPr>
          <w:rFonts w:ascii="Times New Roman" w:hAnsi="Times New Roman" w:cs="Times New Roman"/>
          <w:b/>
          <w:color w:val="000000"/>
          <w:sz w:val="28"/>
        </w:rPr>
        <w:t xml:space="preserve"> 10 КЛАСС </w:t>
      </w: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5"/>
        <w:gridCol w:w="4884"/>
        <w:gridCol w:w="1708"/>
        <w:gridCol w:w="1979"/>
        <w:gridCol w:w="2056"/>
        <w:gridCol w:w="2952"/>
      </w:tblGrid>
      <w:tr w:rsidR="0012594F" w:rsidRPr="005E1A3B" w:rsidTr="0012594F">
        <w:trPr>
          <w:trHeight w:val="144"/>
          <w:tblCellSpacing w:w="20" w:type="nil"/>
        </w:trPr>
        <w:tc>
          <w:tcPr>
            <w:tcW w:w="427" w:type="pct"/>
            <w:vMerge w:val="restart"/>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 xml:space="preserve">№ п/п </w:t>
            </w:r>
          </w:p>
          <w:p w:rsidR="0012594F" w:rsidRPr="005E1A3B" w:rsidRDefault="0012594F" w:rsidP="0012594F">
            <w:pPr>
              <w:ind w:left="135"/>
              <w:rPr>
                <w:rFonts w:ascii="Times New Roman" w:hAnsi="Times New Roman" w:cs="Times New Roman"/>
              </w:rPr>
            </w:pPr>
          </w:p>
        </w:tc>
        <w:tc>
          <w:tcPr>
            <w:tcW w:w="1643" w:type="pct"/>
            <w:vMerge w:val="restart"/>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 xml:space="preserve">Наименование разделов и тем программы </w:t>
            </w:r>
          </w:p>
          <w:p w:rsidR="0012594F" w:rsidRPr="005E1A3B" w:rsidRDefault="0012594F" w:rsidP="0012594F">
            <w:pPr>
              <w:ind w:left="135"/>
              <w:rPr>
                <w:rFonts w:ascii="Times New Roman" w:hAnsi="Times New Roman" w:cs="Times New Roman"/>
              </w:rPr>
            </w:pPr>
          </w:p>
        </w:tc>
        <w:tc>
          <w:tcPr>
            <w:tcW w:w="1936" w:type="pct"/>
            <w:gridSpan w:val="3"/>
            <w:tcMar>
              <w:top w:w="50" w:type="dxa"/>
              <w:left w:w="100" w:type="dxa"/>
            </w:tcMar>
            <w:vAlign w:val="center"/>
          </w:tcPr>
          <w:p w:rsidR="0012594F" w:rsidRPr="005E1A3B" w:rsidRDefault="0012594F" w:rsidP="0012594F">
            <w:pPr>
              <w:rPr>
                <w:rFonts w:ascii="Times New Roman" w:hAnsi="Times New Roman" w:cs="Times New Roman"/>
              </w:rPr>
            </w:pPr>
            <w:r w:rsidRPr="005E1A3B">
              <w:rPr>
                <w:rFonts w:ascii="Times New Roman" w:hAnsi="Times New Roman" w:cs="Times New Roman"/>
                <w:b/>
                <w:color w:val="000000"/>
              </w:rPr>
              <w:t>Количество часов</w:t>
            </w:r>
          </w:p>
        </w:tc>
        <w:tc>
          <w:tcPr>
            <w:tcW w:w="994" w:type="pct"/>
            <w:vMerge w:val="restart"/>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 xml:space="preserve">Электронные (цифровые) образовательные ресурсы </w:t>
            </w:r>
          </w:p>
          <w:p w:rsidR="0012594F" w:rsidRPr="005E1A3B" w:rsidRDefault="0012594F" w:rsidP="0012594F">
            <w:pPr>
              <w:ind w:left="135"/>
              <w:rPr>
                <w:rFonts w:ascii="Times New Roman" w:hAnsi="Times New Roman" w:cs="Times New Roman"/>
              </w:rPr>
            </w:pPr>
          </w:p>
        </w:tc>
      </w:tr>
      <w:tr w:rsidR="0012594F" w:rsidRPr="005E1A3B" w:rsidTr="0012594F">
        <w:trPr>
          <w:trHeight w:val="144"/>
          <w:tblCellSpacing w:w="20" w:type="nil"/>
        </w:trPr>
        <w:tc>
          <w:tcPr>
            <w:tcW w:w="427" w:type="pct"/>
            <w:vMerge/>
            <w:tcBorders>
              <w:top w:val="nil"/>
            </w:tcBorders>
            <w:tcMar>
              <w:top w:w="50" w:type="dxa"/>
              <w:left w:w="100" w:type="dxa"/>
            </w:tcMar>
          </w:tcPr>
          <w:p w:rsidR="0012594F" w:rsidRPr="005E1A3B" w:rsidRDefault="0012594F" w:rsidP="0012594F">
            <w:pPr>
              <w:rPr>
                <w:rFonts w:ascii="Times New Roman" w:hAnsi="Times New Roman" w:cs="Times New Roman"/>
              </w:rPr>
            </w:pPr>
          </w:p>
        </w:tc>
        <w:tc>
          <w:tcPr>
            <w:tcW w:w="1643" w:type="pct"/>
            <w:vMerge/>
            <w:tcBorders>
              <w:top w:val="nil"/>
            </w:tcBorders>
            <w:tcMar>
              <w:top w:w="50" w:type="dxa"/>
              <w:left w:w="100" w:type="dxa"/>
            </w:tcMar>
          </w:tcPr>
          <w:p w:rsidR="0012594F" w:rsidRPr="005E1A3B" w:rsidRDefault="0012594F" w:rsidP="0012594F">
            <w:pPr>
              <w:rPr>
                <w:rFonts w:ascii="Times New Roman" w:hAnsi="Times New Roman" w:cs="Times New Roman"/>
              </w:rPr>
            </w:pPr>
          </w:p>
        </w:tc>
        <w:tc>
          <w:tcPr>
            <w:tcW w:w="576" w:type="pct"/>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 xml:space="preserve">Всего </w:t>
            </w:r>
          </w:p>
          <w:p w:rsidR="0012594F" w:rsidRPr="005E1A3B" w:rsidRDefault="0012594F" w:rsidP="0012594F">
            <w:pPr>
              <w:ind w:left="135"/>
              <w:rPr>
                <w:rFonts w:ascii="Times New Roman" w:hAnsi="Times New Roman" w:cs="Times New Roman"/>
              </w:rPr>
            </w:pPr>
          </w:p>
        </w:tc>
        <w:tc>
          <w:tcPr>
            <w:tcW w:w="667" w:type="pct"/>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 xml:space="preserve">Контрольные работы </w:t>
            </w:r>
          </w:p>
          <w:p w:rsidR="0012594F" w:rsidRPr="005E1A3B" w:rsidRDefault="0012594F" w:rsidP="0012594F">
            <w:pPr>
              <w:ind w:left="135"/>
              <w:rPr>
                <w:rFonts w:ascii="Times New Roman" w:hAnsi="Times New Roman" w:cs="Times New Roman"/>
              </w:rPr>
            </w:pPr>
          </w:p>
        </w:tc>
        <w:tc>
          <w:tcPr>
            <w:tcW w:w="692" w:type="pct"/>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 xml:space="preserve">Практические работы </w:t>
            </w:r>
          </w:p>
          <w:p w:rsidR="0012594F" w:rsidRPr="005E1A3B" w:rsidRDefault="0012594F" w:rsidP="0012594F">
            <w:pPr>
              <w:ind w:left="135"/>
              <w:rPr>
                <w:rFonts w:ascii="Times New Roman" w:hAnsi="Times New Roman" w:cs="Times New Roman"/>
              </w:rPr>
            </w:pPr>
          </w:p>
        </w:tc>
        <w:tc>
          <w:tcPr>
            <w:tcW w:w="994" w:type="pct"/>
            <w:vMerge/>
            <w:tcBorders>
              <w:top w:val="nil"/>
            </w:tcBorders>
            <w:tcMar>
              <w:top w:w="50" w:type="dxa"/>
              <w:left w:w="100" w:type="dxa"/>
            </w:tcMar>
          </w:tcPr>
          <w:p w:rsidR="0012594F" w:rsidRPr="005E1A3B" w:rsidRDefault="0012594F" w:rsidP="0012594F">
            <w:pPr>
              <w:rPr>
                <w:rFonts w:ascii="Times New Roman" w:hAnsi="Times New Roman" w:cs="Times New Roman"/>
              </w:rPr>
            </w:pPr>
          </w:p>
        </w:tc>
      </w:tr>
      <w:tr w:rsidR="0012594F" w:rsidRPr="005E1A3B" w:rsidTr="0012594F">
        <w:trPr>
          <w:trHeight w:val="144"/>
          <w:tblCellSpacing w:w="20" w:type="nil"/>
        </w:trPr>
        <w:tc>
          <w:tcPr>
            <w:tcW w:w="5000" w:type="pct"/>
            <w:gridSpan w:val="6"/>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Раздел 1.</w:t>
            </w:r>
            <w:r w:rsidRPr="005E1A3B">
              <w:rPr>
                <w:rFonts w:ascii="Times New Roman" w:hAnsi="Times New Roman" w:cs="Times New Roman"/>
                <w:color w:val="000000"/>
              </w:rPr>
              <w:t xml:space="preserve"> </w:t>
            </w:r>
            <w:r w:rsidRPr="005E1A3B">
              <w:rPr>
                <w:rFonts w:ascii="Times New Roman" w:hAnsi="Times New Roman" w:cs="Times New Roman"/>
                <w:b/>
                <w:color w:val="000000"/>
              </w:rPr>
              <w:t>Цифровая грамотность</w:t>
            </w:r>
          </w:p>
        </w:tc>
      </w:tr>
      <w:tr w:rsidR="0012594F" w:rsidRPr="005E1A3B" w:rsidTr="0012594F">
        <w:trPr>
          <w:trHeight w:val="144"/>
          <w:tblCellSpacing w:w="20" w:type="nil"/>
        </w:trPr>
        <w:tc>
          <w:tcPr>
            <w:tcW w:w="427" w:type="pct"/>
            <w:tcMar>
              <w:top w:w="50" w:type="dxa"/>
              <w:left w:w="100" w:type="dxa"/>
            </w:tcMar>
            <w:vAlign w:val="center"/>
          </w:tcPr>
          <w:p w:rsidR="0012594F" w:rsidRPr="005E1A3B" w:rsidRDefault="0012594F" w:rsidP="0012594F">
            <w:pPr>
              <w:rPr>
                <w:rFonts w:ascii="Times New Roman" w:hAnsi="Times New Roman" w:cs="Times New Roman"/>
              </w:rPr>
            </w:pPr>
            <w:r w:rsidRPr="005E1A3B">
              <w:rPr>
                <w:rFonts w:ascii="Times New Roman" w:hAnsi="Times New Roman" w:cs="Times New Roman"/>
                <w:color w:val="000000"/>
              </w:rPr>
              <w:t>1.1</w:t>
            </w:r>
          </w:p>
        </w:tc>
        <w:tc>
          <w:tcPr>
            <w:tcW w:w="1643" w:type="pct"/>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Компьютер: аппаратное и программное обеспечение, файловая система</w:t>
            </w:r>
          </w:p>
        </w:tc>
        <w:tc>
          <w:tcPr>
            <w:tcW w:w="576"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6 </w:t>
            </w:r>
          </w:p>
        </w:tc>
        <w:tc>
          <w:tcPr>
            <w:tcW w:w="667"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692"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994" w:type="pct"/>
            <w:tcMar>
              <w:top w:w="50" w:type="dxa"/>
              <w:left w:w="100" w:type="dxa"/>
            </w:tcMar>
            <w:vAlign w:val="center"/>
          </w:tcPr>
          <w:p w:rsidR="0012594F" w:rsidRPr="005E1A3B" w:rsidRDefault="0012594F" w:rsidP="0012594F">
            <w:pPr>
              <w:ind w:left="135"/>
              <w:rPr>
                <w:rFonts w:ascii="Times New Roman" w:hAnsi="Times New Roman" w:cs="Times New Roman"/>
              </w:rPr>
            </w:pPr>
          </w:p>
        </w:tc>
      </w:tr>
      <w:tr w:rsidR="0012594F" w:rsidRPr="005E1A3B" w:rsidTr="0012594F">
        <w:trPr>
          <w:trHeight w:val="144"/>
          <w:tblCellSpacing w:w="20" w:type="nil"/>
        </w:trPr>
        <w:tc>
          <w:tcPr>
            <w:tcW w:w="2070" w:type="pct"/>
            <w:gridSpan w:val="2"/>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Итого по разделу</w:t>
            </w:r>
          </w:p>
        </w:tc>
        <w:tc>
          <w:tcPr>
            <w:tcW w:w="576"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6 </w:t>
            </w:r>
          </w:p>
        </w:tc>
        <w:tc>
          <w:tcPr>
            <w:tcW w:w="2354" w:type="pct"/>
            <w:gridSpan w:val="3"/>
            <w:tcMar>
              <w:top w:w="50" w:type="dxa"/>
              <w:left w:w="100" w:type="dxa"/>
            </w:tcMar>
            <w:vAlign w:val="center"/>
          </w:tcPr>
          <w:p w:rsidR="0012594F" w:rsidRPr="005E1A3B" w:rsidRDefault="0012594F" w:rsidP="0012594F">
            <w:pPr>
              <w:rPr>
                <w:rFonts w:ascii="Times New Roman" w:hAnsi="Times New Roman" w:cs="Times New Roman"/>
              </w:rPr>
            </w:pPr>
          </w:p>
        </w:tc>
      </w:tr>
      <w:tr w:rsidR="0012594F" w:rsidRPr="005E1A3B" w:rsidTr="0012594F">
        <w:trPr>
          <w:trHeight w:val="144"/>
          <w:tblCellSpacing w:w="20" w:type="nil"/>
        </w:trPr>
        <w:tc>
          <w:tcPr>
            <w:tcW w:w="5000" w:type="pct"/>
            <w:gridSpan w:val="6"/>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Раздел 2.</w:t>
            </w:r>
            <w:r w:rsidRPr="005E1A3B">
              <w:rPr>
                <w:rFonts w:ascii="Times New Roman" w:hAnsi="Times New Roman" w:cs="Times New Roman"/>
                <w:color w:val="000000"/>
              </w:rPr>
              <w:t xml:space="preserve"> </w:t>
            </w:r>
            <w:r w:rsidRPr="005E1A3B">
              <w:rPr>
                <w:rFonts w:ascii="Times New Roman" w:hAnsi="Times New Roman" w:cs="Times New Roman"/>
                <w:b/>
                <w:color w:val="000000"/>
              </w:rPr>
              <w:t>Теоретические основы информатики</w:t>
            </w:r>
          </w:p>
        </w:tc>
      </w:tr>
      <w:tr w:rsidR="0012594F" w:rsidRPr="005E1A3B" w:rsidTr="0012594F">
        <w:trPr>
          <w:trHeight w:val="144"/>
          <w:tblCellSpacing w:w="20" w:type="nil"/>
        </w:trPr>
        <w:tc>
          <w:tcPr>
            <w:tcW w:w="427" w:type="pct"/>
            <w:tcMar>
              <w:top w:w="50" w:type="dxa"/>
              <w:left w:w="100" w:type="dxa"/>
            </w:tcMar>
            <w:vAlign w:val="center"/>
          </w:tcPr>
          <w:p w:rsidR="0012594F" w:rsidRPr="005E1A3B" w:rsidRDefault="0012594F" w:rsidP="0012594F">
            <w:pPr>
              <w:rPr>
                <w:rFonts w:ascii="Times New Roman" w:hAnsi="Times New Roman" w:cs="Times New Roman"/>
              </w:rPr>
            </w:pPr>
            <w:r w:rsidRPr="005E1A3B">
              <w:rPr>
                <w:rFonts w:ascii="Times New Roman" w:hAnsi="Times New Roman" w:cs="Times New Roman"/>
                <w:color w:val="000000"/>
              </w:rPr>
              <w:t>2.1</w:t>
            </w:r>
          </w:p>
        </w:tc>
        <w:tc>
          <w:tcPr>
            <w:tcW w:w="1643" w:type="pct"/>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Информация и информационные процессы</w:t>
            </w:r>
          </w:p>
        </w:tc>
        <w:tc>
          <w:tcPr>
            <w:tcW w:w="576"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5 </w:t>
            </w:r>
          </w:p>
        </w:tc>
        <w:tc>
          <w:tcPr>
            <w:tcW w:w="667"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692"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994" w:type="pct"/>
            <w:tcMar>
              <w:top w:w="50" w:type="dxa"/>
              <w:left w:w="100" w:type="dxa"/>
            </w:tcMar>
            <w:vAlign w:val="center"/>
          </w:tcPr>
          <w:p w:rsidR="0012594F" w:rsidRPr="005E1A3B" w:rsidRDefault="0012594F" w:rsidP="0012594F">
            <w:pPr>
              <w:ind w:left="135"/>
              <w:rPr>
                <w:rFonts w:ascii="Times New Roman" w:hAnsi="Times New Roman" w:cs="Times New Roman"/>
              </w:rPr>
            </w:pPr>
          </w:p>
        </w:tc>
      </w:tr>
      <w:tr w:rsidR="0012594F" w:rsidRPr="005E1A3B" w:rsidTr="0012594F">
        <w:trPr>
          <w:trHeight w:val="144"/>
          <w:tblCellSpacing w:w="20" w:type="nil"/>
        </w:trPr>
        <w:tc>
          <w:tcPr>
            <w:tcW w:w="427" w:type="pct"/>
            <w:tcMar>
              <w:top w:w="50" w:type="dxa"/>
              <w:left w:w="100" w:type="dxa"/>
            </w:tcMar>
            <w:vAlign w:val="center"/>
          </w:tcPr>
          <w:p w:rsidR="0012594F" w:rsidRPr="005E1A3B" w:rsidRDefault="0012594F" w:rsidP="0012594F">
            <w:pPr>
              <w:rPr>
                <w:rFonts w:ascii="Times New Roman" w:hAnsi="Times New Roman" w:cs="Times New Roman"/>
              </w:rPr>
            </w:pPr>
            <w:r w:rsidRPr="005E1A3B">
              <w:rPr>
                <w:rFonts w:ascii="Times New Roman" w:hAnsi="Times New Roman" w:cs="Times New Roman"/>
                <w:color w:val="000000"/>
              </w:rPr>
              <w:lastRenderedPageBreak/>
              <w:t>2.2</w:t>
            </w:r>
          </w:p>
        </w:tc>
        <w:tc>
          <w:tcPr>
            <w:tcW w:w="1643" w:type="pct"/>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Представление информации в компьютере</w:t>
            </w:r>
          </w:p>
        </w:tc>
        <w:tc>
          <w:tcPr>
            <w:tcW w:w="576"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8 </w:t>
            </w:r>
          </w:p>
        </w:tc>
        <w:tc>
          <w:tcPr>
            <w:tcW w:w="667"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692"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994" w:type="pct"/>
            <w:tcMar>
              <w:top w:w="50" w:type="dxa"/>
              <w:left w:w="100" w:type="dxa"/>
            </w:tcMar>
            <w:vAlign w:val="center"/>
          </w:tcPr>
          <w:p w:rsidR="0012594F" w:rsidRPr="005E1A3B" w:rsidRDefault="0012594F" w:rsidP="0012594F">
            <w:pPr>
              <w:ind w:left="135"/>
              <w:rPr>
                <w:rFonts w:ascii="Times New Roman" w:hAnsi="Times New Roman" w:cs="Times New Roman"/>
              </w:rPr>
            </w:pPr>
          </w:p>
        </w:tc>
      </w:tr>
      <w:tr w:rsidR="0012594F" w:rsidRPr="005E1A3B" w:rsidTr="0012594F">
        <w:trPr>
          <w:trHeight w:val="144"/>
          <w:tblCellSpacing w:w="20" w:type="nil"/>
        </w:trPr>
        <w:tc>
          <w:tcPr>
            <w:tcW w:w="427" w:type="pct"/>
            <w:tcMar>
              <w:top w:w="50" w:type="dxa"/>
              <w:left w:w="100" w:type="dxa"/>
            </w:tcMar>
            <w:vAlign w:val="center"/>
          </w:tcPr>
          <w:p w:rsidR="0012594F" w:rsidRPr="005E1A3B" w:rsidRDefault="0012594F" w:rsidP="0012594F">
            <w:pPr>
              <w:rPr>
                <w:rFonts w:ascii="Times New Roman" w:hAnsi="Times New Roman" w:cs="Times New Roman"/>
              </w:rPr>
            </w:pPr>
            <w:r w:rsidRPr="005E1A3B">
              <w:rPr>
                <w:rFonts w:ascii="Times New Roman" w:hAnsi="Times New Roman" w:cs="Times New Roman"/>
                <w:color w:val="000000"/>
              </w:rPr>
              <w:t>2.3</w:t>
            </w:r>
          </w:p>
        </w:tc>
        <w:tc>
          <w:tcPr>
            <w:tcW w:w="1643" w:type="pct"/>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Элементы алгебры логики</w:t>
            </w:r>
          </w:p>
        </w:tc>
        <w:tc>
          <w:tcPr>
            <w:tcW w:w="576"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8 </w:t>
            </w:r>
          </w:p>
        </w:tc>
        <w:tc>
          <w:tcPr>
            <w:tcW w:w="667"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1 </w:t>
            </w:r>
          </w:p>
        </w:tc>
        <w:tc>
          <w:tcPr>
            <w:tcW w:w="692"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994" w:type="pct"/>
            <w:tcMar>
              <w:top w:w="50" w:type="dxa"/>
              <w:left w:w="100" w:type="dxa"/>
            </w:tcMar>
            <w:vAlign w:val="center"/>
          </w:tcPr>
          <w:p w:rsidR="0012594F" w:rsidRPr="005E1A3B" w:rsidRDefault="0012594F" w:rsidP="0012594F">
            <w:pPr>
              <w:ind w:left="135"/>
              <w:rPr>
                <w:rFonts w:ascii="Times New Roman" w:hAnsi="Times New Roman" w:cs="Times New Roman"/>
              </w:rPr>
            </w:pPr>
          </w:p>
        </w:tc>
      </w:tr>
      <w:tr w:rsidR="0012594F" w:rsidRPr="005E1A3B" w:rsidTr="0012594F">
        <w:trPr>
          <w:trHeight w:val="144"/>
          <w:tblCellSpacing w:w="20" w:type="nil"/>
        </w:trPr>
        <w:tc>
          <w:tcPr>
            <w:tcW w:w="2070" w:type="pct"/>
            <w:gridSpan w:val="2"/>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Итого по разделу</w:t>
            </w:r>
          </w:p>
        </w:tc>
        <w:tc>
          <w:tcPr>
            <w:tcW w:w="576"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21 </w:t>
            </w:r>
          </w:p>
        </w:tc>
        <w:tc>
          <w:tcPr>
            <w:tcW w:w="2354" w:type="pct"/>
            <w:gridSpan w:val="3"/>
            <w:tcMar>
              <w:top w:w="50" w:type="dxa"/>
              <w:left w:w="100" w:type="dxa"/>
            </w:tcMar>
            <w:vAlign w:val="center"/>
          </w:tcPr>
          <w:p w:rsidR="0012594F" w:rsidRPr="005E1A3B" w:rsidRDefault="0012594F" w:rsidP="0012594F">
            <w:pPr>
              <w:rPr>
                <w:rFonts w:ascii="Times New Roman" w:hAnsi="Times New Roman" w:cs="Times New Roman"/>
              </w:rPr>
            </w:pPr>
          </w:p>
        </w:tc>
      </w:tr>
      <w:tr w:rsidR="0012594F" w:rsidRPr="005E1A3B" w:rsidTr="0012594F">
        <w:trPr>
          <w:trHeight w:val="144"/>
          <w:tblCellSpacing w:w="20" w:type="nil"/>
        </w:trPr>
        <w:tc>
          <w:tcPr>
            <w:tcW w:w="5000" w:type="pct"/>
            <w:gridSpan w:val="6"/>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Раздел 3.</w:t>
            </w:r>
            <w:r w:rsidRPr="005E1A3B">
              <w:rPr>
                <w:rFonts w:ascii="Times New Roman" w:hAnsi="Times New Roman" w:cs="Times New Roman"/>
                <w:color w:val="000000"/>
              </w:rPr>
              <w:t xml:space="preserve"> </w:t>
            </w:r>
            <w:r w:rsidRPr="005E1A3B">
              <w:rPr>
                <w:rFonts w:ascii="Times New Roman" w:hAnsi="Times New Roman" w:cs="Times New Roman"/>
                <w:b/>
                <w:color w:val="000000"/>
              </w:rPr>
              <w:t>Информационные технологии</w:t>
            </w:r>
          </w:p>
        </w:tc>
      </w:tr>
      <w:tr w:rsidR="0012594F" w:rsidRPr="005E1A3B" w:rsidTr="0012594F">
        <w:trPr>
          <w:trHeight w:val="144"/>
          <w:tblCellSpacing w:w="20" w:type="nil"/>
        </w:trPr>
        <w:tc>
          <w:tcPr>
            <w:tcW w:w="427" w:type="pct"/>
            <w:tcMar>
              <w:top w:w="50" w:type="dxa"/>
              <w:left w:w="100" w:type="dxa"/>
            </w:tcMar>
            <w:vAlign w:val="center"/>
          </w:tcPr>
          <w:p w:rsidR="0012594F" w:rsidRPr="005E1A3B" w:rsidRDefault="0012594F" w:rsidP="0012594F">
            <w:pPr>
              <w:rPr>
                <w:rFonts w:ascii="Times New Roman" w:hAnsi="Times New Roman" w:cs="Times New Roman"/>
              </w:rPr>
            </w:pPr>
            <w:r w:rsidRPr="005E1A3B">
              <w:rPr>
                <w:rFonts w:ascii="Times New Roman" w:hAnsi="Times New Roman" w:cs="Times New Roman"/>
                <w:color w:val="000000"/>
              </w:rPr>
              <w:t>3.1</w:t>
            </w:r>
          </w:p>
        </w:tc>
        <w:tc>
          <w:tcPr>
            <w:tcW w:w="1643" w:type="pct"/>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Технологии обработки текстовой, графической и мультимедийной информации</w:t>
            </w:r>
          </w:p>
        </w:tc>
        <w:tc>
          <w:tcPr>
            <w:tcW w:w="576"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7 </w:t>
            </w:r>
          </w:p>
        </w:tc>
        <w:tc>
          <w:tcPr>
            <w:tcW w:w="667"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1 </w:t>
            </w:r>
          </w:p>
        </w:tc>
        <w:tc>
          <w:tcPr>
            <w:tcW w:w="692"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994" w:type="pct"/>
            <w:tcMar>
              <w:top w:w="50" w:type="dxa"/>
              <w:left w:w="100" w:type="dxa"/>
            </w:tcMar>
            <w:vAlign w:val="center"/>
          </w:tcPr>
          <w:p w:rsidR="0012594F" w:rsidRPr="005E1A3B" w:rsidRDefault="0012594F" w:rsidP="0012594F">
            <w:pPr>
              <w:ind w:left="135"/>
              <w:rPr>
                <w:rFonts w:ascii="Times New Roman" w:hAnsi="Times New Roman" w:cs="Times New Roman"/>
              </w:rPr>
            </w:pPr>
          </w:p>
        </w:tc>
      </w:tr>
      <w:tr w:rsidR="0012594F" w:rsidRPr="005E1A3B" w:rsidTr="0012594F">
        <w:trPr>
          <w:trHeight w:val="144"/>
          <w:tblCellSpacing w:w="20" w:type="nil"/>
        </w:trPr>
        <w:tc>
          <w:tcPr>
            <w:tcW w:w="2070" w:type="pct"/>
            <w:gridSpan w:val="2"/>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Итого по разделу</w:t>
            </w:r>
          </w:p>
        </w:tc>
        <w:tc>
          <w:tcPr>
            <w:tcW w:w="576"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7 </w:t>
            </w:r>
          </w:p>
        </w:tc>
        <w:tc>
          <w:tcPr>
            <w:tcW w:w="2354" w:type="pct"/>
            <w:gridSpan w:val="3"/>
            <w:tcMar>
              <w:top w:w="50" w:type="dxa"/>
              <w:left w:w="100" w:type="dxa"/>
            </w:tcMar>
            <w:vAlign w:val="center"/>
          </w:tcPr>
          <w:p w:rsidR="0012594F" w:rsidRPr="005E1A3B" w:rsidRDefault="0012594F" w:rsidP="0012594F">
            <w:pPr>
              <w:rPr>
                <w:rFonts w:ascii="Times New Roman" w:hAnsi="Times New Roman" w:cs="Times New Roman"/>
              </w:rPr>
            </w:pPr>
          </w:p>
        </w:tc>
      </w:tr>
      <w:tr w:rsidR="0012594F" w:rsidRPr="005E1A3B" w:rsidTr="0012594F">
        <w:trPr>
          <w:trHeight w:val="144"/>
          <w:tblCellSpacing w:w="20" w:type="nil"/>
        </w:trPr>
        <w:tc>
          <w:tcPr>
            <w:tcW w:w="2070" w:type="pct"/>
            <w:gridSpan w:val="2"/>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ОБЩЕЕ КОЛИЧЕСТВО ЧАСОВ ПО ПРОГРАММЕ</w:t>
            </w:r>
          </w:p>
        </w:tc>
        <w:tc>
          <w:tcPr>
            <w:tcW w:w="576"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34 </w:t>
            </w:r>
          </w:p>
        </w:tc>
        <w:tc>
          <w:tcPr>
            <w:tcW w:w="667"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2 </w:t>
            </w:r>
          </w:p>
        </w:tc>
        <w:tc>
          <w:tcPr>
            <w:tcW w:w="692" w:type="pct"/>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0 </w:t>
            </w:r>
          </w:p>
        </w:tc>
        <w:tc>
          <w:tcPr>
            <w:tcW w:w="994" w:type="pct"/>
            <w:tcMar>
              <w:top w:w="50" w:type="dxa"/>
              <w:left w:w="100" w:type="dxa"/>
            </w:tcMar>
            <w:vAlign w:val="center"/>
          </w:tcPr>
          <w:p w:rsidR="0012594F" w:rsidRPr="005E1A3B" w:rsidRDefault="0012594F" w:rsidP="0012594F">
            <w:pPr>
              <w:rPr>
                <w:rFonts w:ascii="Times New Roman" w:hAnsi="Times New Roman" w:cs="Times New Roman"/>
              </w:rPr>
            </w:pPr>
          </w:p>
        </w:tc>
      </w:tr>
    </w:tbl>
    <w:p w:rsidR="0012594F" w:rsidRPr="005E1A3B" w:rsidRDefault="0012594F" w:rsidP="0012594F">
      <w:pPr>
        <w:rPr>
          <w:rFonts w:ascii="Times New Roman" w:hAnsi="Times New Roman" w:cs="Times New Roman"/>
        </w:rPr>
        <w:sectPr w:rsidR="0012594F" w:rsidRPr="005E1A3B" w:rsidSect="0012594F">
          <w:type w:val="nextColumn"/>
          <w:pgSz w:w="16383" w:h="11906" w:orient="landscape"/>
          <w:pgMar w:top="426" w:right="790" w:bottom="1134" w:left="709" w:header="720" w:footer="720" w:gutter="0"/>
          <w:cols w:space="720"/>
        </w:sectPr>
      </w:pPr>
    </w:p>
    <w:p w:rsidR="0012594F" w:rsidRPr="005E1A3B" w:rsidRDefault="0012594F" w:rsidP="0012594F">
      <w:pPr>
        <w:ind w:left="120"/>
        <w:rPr>
          <w:rFonts w:ascii="Times New Roman" w:hAnsi="Times New Roman" w:cs="Times New Roman"/>
        </w:rPr>
      </w:pPr>
      <w:r w:rsidRPr="005E1A3B">
        <w:rPr>
          <w:rFonts w:ascii="Times New Roman" w:hAnsi="Times New Roman" w:cs="Times New Roman"/>
          <w:b/>
          <w:color w:val="000000"/>
          <w:sz w:val="28"/>
        </w:rPr>
        <w:lastRenderedPageBreak/>
        <w:t xml:space="preserve"> 11 КЛАСС </w:t>
      </w:r>
    </w:p>
    <w:tbl>
      <w:tblPr>
        <w:tblW w:w="0" w:type="auto"/>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00"/>
        <w:gridCol w:w="4534"/>
        <w:gridCol w:w="1666"/>
        <w:gridCol w:w="1801"/>
        <w:gridCol w:w="1881"/>
        <w:gridCol w:w="3301"/>
      </w:tblGrid>
      <w:tr w:rsidR="0012594F" w:rsidRPr="005E1A3B" w:rsidTr="0012594F">
        <w:trPr>
          <w:trHeight w:val="144"/>
          <w:tblCellSpacing w:w="20" w:type="nil"/>
        </w:trPr>
        <w:tc>
          <w:tcPr>
            <w:tcW w:w="1093" w:type="dxa"/>
            <w:vMerge w:val="restart"/>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 xml:space="preserve">№ п/п </w:t>
            </w:r>
          </w:p>
          <w:p w:rsidR="0012594F" w:rsidRPr="005E1A3B" w:rsidRDefault="0012594F" w:rsidP="0012594F">
            <w:pPr>
              <w:ind w:left="135"/>
              <w:rPr>
                <w:rFonts w:ascii="Times New Roman" w:hAnsi="Times New Roman" w:cs="Times New Roman"/>
              </w:rPr>
            </w:pPr>
          </w:p>
        </w:tc>
        <w:tc>
          <w:tcPr>
            <w:tcW w:w="4618" w:type="dxa"/>
            <w:vMerge w:val="restart"/>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 xml:space="preserve">Наименование разделов и тем программы </w:t>
            </w:r>
          </w:p>
          <w:p w:rsidR="0012594F" w:rsidRPr="005E1A3B" w:rsidRDefault="0012594F" w:rsidP="0012594F">
            <w:pPr>
              <w:ind w:left="135"/>
              <w:rPr>
                <w:rFonts w:ascii="Times New Roman" w:hAnsi="Times New Roman" w:cs="Times New Roman"/>
              </w:rPr>
            </w:pPr>
          </w:p>
        </w:tc>
        <w:tc>
          <w:tcPr>
            <w:tcW w:w="0" w:type="auto"/>
            <w:gridSpan w:val="3"/>
            <w:tcMar>
              <w:top w:w="50" w:type="dxa"/>
              <w:left w:w="100" w:type="dxa"/>
            </w:tcMar>
            <w:vAlign w:val="center"/>
          </w:tcPr>
          <w:p w:rsidR="0012594F" w:rsidRPr="005E1A3B" w:rsidRDefault="0012594F" w:rsidP="0012594F">
            <w:pPr>
              <w:rPr>
                <w:rFonts w:ascii="Times New Roman" w:hAnsi="Times New Roman" w:cs="Times New Roman"/>
              </w:rPr>
            </w:pPr>
            <w:r w:rsidRPr="005E1A3B">
              <w:rPr>
                <w:rFonts w:ascii="Times New Roman" w:hAnsi="Times New Roman" w:cs="Times New Roman"/>
                <w:b/>
                <w:color w:val="000000"/>
              </w:rPr>
              <w:t>Количество часов</w:t>
            </w:r>
          </w:p>
        </w:tc>
        <w:tc>
          <w:tcPr>
            <w:tcW w:w="3591" w:type="dxa"/>
            <w:vMerge w:val="restart"/>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 xml:space="preserve">Электронные (цифровые) образовательные ресурсы </w:t>
            </w:r>
          </w:p>
          <w:p w:rsidR="0012594F" w:rsidRPr="005E1A3B" w:rsidRDefault="0012594F" w:rsidP="0012594F">
            <w:pPr>
              <w:ind w:left="135"/>
              <w:rPr>
                <w:rFonts w:ascii="Times New Roman" w:hAnsi="Times New Roman" w:cs="Times New Roman"/>
              </w:rPr>
            </w:pPr>
          </w:p>
        </w:tc>
      </w:tr>
      <w:tr w:rsidR="0012594F" w:rsidRPr="005E1A3B" w:rsidTr="0012594F">
        <w:trPr>
          <w:trHeight w:val="144"/>
          <w:tblCellSpacing w:w="20" w:type="nil"/>
        </w:trPr>
        <w:tc>
          <w:tcPr>
            <w:tcW w:w="0" w:type="auto"/>
            <w:vMerge/>
            <w:tcBorders>
              <w:top w:val="nil"/>
            </w:tcBorders>
            <w:tcMar>
              <w:top w:w="50" w:type="dxa"/>
              <w:left w:w="100" w:type="dxa"/>
            </w:tcMar>
          </w:tcPr>
          <w:p w:rsidR="0012594F" w:rsidRPr="005E1A3B" w:rsidRDefault="0012594F" w:rsidP="0012594F">
            <w:pPr>
              <w:rPr>
                <w:rFonts w:ascii="Times New Roman" w:hAnsi="Times New Roman" w:cs="Times New Roman"/>
              </w:rPr>
            </w:pPr>
          </w:p>
        </w:tc>
        <w:tc>
          <w:tcPr>
            <w:tcW w:w="0" w:type="auto"/>
            <w:vMerge/>
            <w:tcBorders>
              <w:top w:val="nil"/>
            </w:tcBorders>
            <w:tcMar>
              <w:top w:w="50" w:type="dxa"/>
              <w:left w:w="100" w:type="dxa"/>
            </w:tcMar>
          </w:tcPr>
          <w:p w:rsidR="0012594F" w:rsidRPr="005E1A3B" w:rsidRDefault="0012594F" w:rsidP="0012594F">
            <w:pPr>
              <w:rPr>
                <w:rFonts w:ascii="Times New Roman" w:hAnsi="Times New Roman" w:cs="Times New Roman"/>
              </w:rPr>
            </w:pPr>
          </w:p>
        </w:tc>
        <w:tc>
          <w:tcPr>
            <w:tcW w:w="1548" w:type="dxa"/>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 xml:space="preserve">Всего </w:t>
            </w:r>
          </w:p>
          <w:p w:rsidR="0012594F" w:rsidRPr="005E1A3B" w:rsidRDefault="0012594F" w:rsidP="0012594F">
            <w:pPr>
              <w:ind w:left="135"/>
              <w:rPr>
                <w:rFonts w:ascii="Times New Roman" w:hAnsi="Times New Roman" w:cs="Times New Roman"/>
              </w:rPr>
            </w:pPr>
          </w:p>
        </w:tc>
        <w:tc>
          <w:tcPr>
            <w:tcW w:w="1841" w:type="dxa"/>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 xml:space="preserve">Контрольные работы </w:t>
            </w:r>
          </w:p>
          <w:p w:rsidR="0012594F" w:rsidRPr="005E1A3B" w:rsidRDefault="0012594F" w:rsidP="0012594F">
            <w:pPr>
              <w:ind w:left="135"/>
              <w:rPr>
                <w:rFonts w:ascii="Times New Roman" w:hAnsi="Times New Roman" w:cs="Times New Roman"/>
              </w:rPr>
            </w:pPr>
          </w:p>
        </w:tc>
        <w:tc>
          <w:tcPr>
            <w:tcW w:w="1910" w:type="dxa"/>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 xml:space="preserve">Практические работы </w:t>
            </w:r>
          </w:p>
          <w:p w:rsidR="0012594F" w:rsidRPr="005E1A3B" w:rsidRDefault="0012594F" w:rsidP="0012594F">
            <w:pPr>
              <w:ind w:left="135"/>
              <w:rPr>
                <w:rFonts w:ascii="Times New Roman" w:hAnsi="Times New Roman" w:cs="Times New Roman"/>
              </w:rPr>
            </w:pPr>
          </w:p>
        </w:tc>
        <w:tc>
          <w:tcPr>
            <w:tcW w:w="3591" w:type="dxa"/>
            <w:vMerge/>
            <w:tcBorders>
              <w:top w:val="nil"/>
            </w:tcBorders>
            <w:tcMar>
              <w:top w:w="50" w:type="dxa"/>
              <w:left w:w="100" w:type="dxa"/>
            </w:tcMar>
          </w:tcPr>
          <w:p w:rsidR="0012594F" w:rsidRPr="005E1A3B" w:rsidRDefault="0012594F" w:rsidP="0012594F">
            <w:pPr>
              <w:rPr>
                <w:rFonts w:ascii="Times New Roman" w:hAnsi="Times New Roman" w:cs="Times New Roman"/>
              </w:rPr>
            </w:pPr>
          </w:p>
        </w:tc>
      </w:tr>
      <w:tr w:rsidR="0012594F" w:rsidRPr="005E1A3B" w:rsidTr="0012594F">
        <w:trPr>
          <w:trHeight w:val="144"/>
          <w:tblCellSpacing w:w="20" w:type="nil"/>
        </w:trPr>
        <w:tc>
          <w:tcPr>
            <w:tcW w:w="14601" w:type="dxa"/>
            <w:gridSpan w:val="6"/>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Раздел 1.</w:t>
            </w:r>
            <w:r w:rsidRPr="005E1A3B">
              <w:rPr>
                <w:rFonts w:ascii="Times New Roman" w:hAnsi="Times New Roman" w:cs="Times New Roman"/>
                <w:color w:val="000000"/>
              </w:rPr>
              <w:t xml:space="preserve"> </w:t>
            </w:r>
            <w:r w:rsidRPr="005E1A3B">
              <w:rPr>
                <w:rFonts w:ascii="Times New Roman" w:hAnsi="Times New Roman" w:cs="Times New Roman"/>
                <w:b/>
                <w:color w:val="000000"/>
              </w:rPr>
              <w:t>Цифровая грамотность</w:t>
            </w:r>
          </w:p>
        </w:tc>
      </w:tr>
      <w:tr w:rsidR="0012594F" w:rsidRPr="005E1A3B" w:rsidTr="0012594F">
        <w:trPr>
          <w:trHeight w:val="144"/>
          <w:tblCellSpacing w:w="20" w:type="nil"/>
        </w:trPr>
        <w:tc>
          <w:tcPr>
            <w:tcW w:w="1093" w:type="dxa"/>
            <w:tcMar>
              <w:top w:w="50" w:type="dxa"/>
              <w:left w:w="100" w:type="dxa"/>
            </w:tcMar>
            <w:vAlign w:val="center"/>
          </w:tcPr>
          <w:p w:rsidR="0012594F" w:rsidRPr="005E1A3B" w:rsidRDefault="0012594F" w:rsidP="0012594F">
            <w:pPr>
              <w:rPr>
                <w:rFonts w:ascii="Times New Roman" w:hAnsi="Times New Roman" w:cs="Times New Roman"/>
              </w:rPr>
            </w:pPr>
            <w:r w:rsidRPr="005E1A3B">
              <w:rPr>
                <w:rFonts w:ascii="Times New Roman" w:hAnsi="Times New Roman" w:cs="Times New Roman"/>
                <w:color w:val="000000"/>
              </w:rPr>
              <w:t>1.1</w:t>
            </w:r>
          </w:p>
        </w:tc>
        <w:tc>
          <w:tcPr>
            <w:tcW w:w="4618" w:type="dxa"/>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Сетевые информационные технологии</w:t>
            </w:r>
          </w:p>
        </w:tc>
        <w:tc>
          <w:tcPr>
            <w:tcW w:w="1548"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5 </w:t>
            </w:r>
          </w:p>
        </w:tc>
        <w:tc>
          <w:tcPr>
            <w:tcW w:w="1841"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3591" w:type="dxa"/>
            <w:tcMar>
              <w:top w:w="50" w:type="dxa"/>
              <w:left w:w="100" w:type="dxa"/>
            </w:tcMar>
            <w:vAlign w:val="center"/>
          </w:tcPr>
          <w:p w:rsidR="0012594F" w:rsidRPr="005E1A3B" w:rsidRDefault="0012594F" w:rsidP="0012594F">
            <w:pPr>
              <w:ind w:left="135"/>
              <w:rPr>
                <w:rFonts w:ascii="Times New Roman" w:hAnsi="Times New Roman" w:cs="Times New Roman"/>
              </w:rPr>
            </w:pPr>
          </w:p>
        </w:tc>
      </w:tr>
      <w:tr w:rsidR="0012594F" w:rsidRPr="005E1A3B" w:rsidTr="0012594F">
        <w:trPr>
          <w:trHeight w:val="144"/>
          <w:tblCellSpacing w:w="20" w:type="nil"/>
        </w:trPr>
        <w:tc>
          <w:tcPr>
            <w:tcW w:w="1093" w:type="dxa"/>
            <w:tcMar>
              <w:top w:w="50" w:type="dxa"/>
              <w:left w:w="100" w:type="dxa"/>
            </w:tcMar>
            <w:vAlign w:val="center"/>
          </w:tcPr>
          <w:p w:rsidR="0012594F" w:rsidRPr="005E1A3B" w:rsidRDefault="0012594F" w:rsidP="0012594F">
            <w:pPr>
              <w:rPr>
                <w:rFonts w:ascii="Times New Roman" w:hAnsi="Times New Roman" w:cs="Times New Roman"/>
              </w:rPr>
            </w:pPr>
            <w:r w:rsidRPr="005E1A3B">
              <w:rPr>
                <w:rFonts w:ascii="Times New Roman" w:hAnsi="Times New Roman" w:cs="Times New Roman"/>
                <w:color w:val="000000"/>
              </w:rPr>
              <w:t>1.2</w:t>
            </w:r>
          </w:p>
        </w:tc>
        <w:tc>
          <w:tcPr>
            <w:tcW w:w="4618" w:type="dxa"/>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Основы социальной информатики</w:t>
            </w:r>
          </w:p>
        </w:tc>
        <w:tc>
          <w:tcPr>
            <w:tcW w:w="1548"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3 </w:t>
            </w:r>
          </w:p>
        </w:tc>
        <w:tc>
          <w:tcPr>
            <w:tcW w:w="1841"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3591" w:type="dxa"/>
            <w:tcMar>
              <w:top w:w="50" w:type="dxa"/>
              <w:left w:w="100" w:type="dxa"/>
            </w:tcMar>
            <w:vAlign w:val="center"/>
          </w:tcPr>
          <w:p w:rsidR="0012594F" w:rsidRPr="005E1A3B" w:rsidRDefault="0012594F" w:rsidP="0012594F">
            <w:pPr>
              <w:ind w:left="135"/>
              <w:rPr>
                <w:rFonts w:ascii="Times New Roman" w:hAnsi="Times New Roman" w:cs="Times New Roman"/>
              </w:rPr>
            </w:pPr>
          </w:p>
        </w:tc>
      </w:tr>
      <w:tr w:rsidR="0012594F" w:rsidRPr="005E1A3B" w:rsidTr="0012594F">
        <w:trPr>
          <w:trHeight w:val="144"/>
          <w:tblCellSpacing w:w="20" w:type="nil"/>
        </w:trPr>
        <w:tc>
          <w:tcPr>
            <w:tcW w:w="0" w:type="auto"/>
            <w:gridSpan w:val="2"/>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Итого по разделу</w:t>
            </w:r>
          </w:p>
        </w:tc>
        <w:tc>
          <w:tcPr>
            <w:tcW w:w="1548"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8 </w:t>
            </w:r>
          </w:p>
        </w:tc>
        <w:tc>
          <w:tcPr>
            <w:tcW w:w="7342" w:type="dxa"/>
            <w:gridSpan w:val="3"/>
            <w:tcMar>
              <w:top w:w="50" w:type="dxa"/>
              <w:left w:w="100" w:type="dxa"/>
            </w:tcMar>
            <w:vAlign w:val="center"/>
          </w:tcPr>
          <w:p w:rsidR="0012594F" w:rsidRPr="005E1A3B" w:rsidRDefault="0012594F" w:rsidP="0012594F">
            <w:pPr>
              <w:rPr>
                <w:rFonts w:ascii="Times New Roman" w:hAnsi="Times New Roman" w:cs="Times New Roman"/>
              </w:rPr>
            </w:pPr>
          </w:p>
        </w:tc>
      </w:tr>
      <w:tr w:rsidR="0012594F" w:rsidRPr="005E1A3B" w:rsidTr="0012594F">
        <w:trPr>
          <w:trHeight w:val="144"/>
          <w:tblCellSpacing w:w="20" w:type="nil"/>
        </w:trPr>
        <w:tc>
          <w:tcPr>
            <w:tcW w:w="14601" w:type="dxa"/>
            <w:gridSpan w:val="6"/>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Раздел 2.</w:t>
            </w:r>
            <w:r w:rsidRPr="005E1A3B">
              <w:rPr>
                <w:rFonts w:ascii="Times New Roman" w:hAnsi="Times New Roman" w:cs="Times New Roman"/>
                <w:color w:val="000000"/>
              </w:rPr>
              <w:t xml:space="preserve"> </w:t>
            </w:r>
            <w:r w:rsidRPr="005E1A3B">
              <w:rPr>
                <w:rFonts w:ascii="Times New Roman" w:hAnsi="Times New Roman" w:cs="Times New Roman"/>
                <w:b/>
                <w:color w:val="000000"/>
              </w:rPr>
              <w:t>Теоретические основы информатики</w:t>
            </w:r>
          </w:p>
        </w:tc>
      </w:tr>
      <w:tr w:rsidR="0012594F" w:rsidRPr="005E1A3B" w:rsidTr="0012594F">
        <w:trPr>
          <w:trHeight w:val="144"/>
          <w:tblCellSpacing w:w="20" w:type="nil"/>
        </w:trPr>
        <w:tc>
          <w:tcPr>
            <w:tcW w:w="1093" w:type="dxa"/>
            <w:tcMar>
              <w:top w:w="50" w:type="dxa"/>
              <w:left w:w="100" w:type="dxa"/>
            </w:tcMar>
            <w:vAlign w:val="center"/>
          </w:tcPr>
          <w:p w:rsidR="0012594F" w:rsidRPr="005E1A3B" w:rsidRDefault="0012594F" w:rsidP="0012594F">
            <w:pPr>
              <w:rPr>
                <w:rFonts w:ascii="Times New Roman" w:hAnsi="Times New Roman" w:cs="Times New Roman"/>
              </w:rPr>
            </w:pPr>
            <w:r w:rsidRPr="005E1A3B">
              <w:rPr>
                <w:rFonts w:ascii="Times New Roman" w:hAnsi="Times New Roman" w:cs="Times New Roman"/>
                <w:color w:val="000000"/>
              </w:rPr>
              <w:t>2.1</w:t>
            </w:r>
          </w:p>
        </w:tc>
        <w:tc>
          <w:tcPr>
            <w:tcW w:w="4618" w:type="dxa"/>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Информационное моделирование</w:t>
            </w:r>
          </w:p>
        </w:tc>
        <w:tc>
          <w:tcPr>
            <w:tcW w:w="1548"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5 </w:t>
            </w:r>
          </w:p>
        </w:tc>
        <w:tc>
          <w:tcPr>
            <w:tcW w:w="1841"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1 </w:t>
            </w:r>
          </w:p>
        </w:tc>
        <w:tc>
          <w:tcPr>
            <w:tcW w:w="1910"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3591" w:type="dxa"/>
            <w:tcMar>
              <w:top w:w="50" w:type="dxa"/>
              <w:left w:w="100" w:type="dxa"/>
            </w:tcMar>
            <w:vAlign w:val="center"/>
          </w:tcPr>
          <w:p w:rsidR="0012594F" w:rsidRPr="005E1A3B" w:rsidRDefault="0012594F" w:rsidP="0012594F">
            <w:pPr>
              <w:ind w:left="135"/>
              <w:rPr>
                <w:rFonts w:ascii="Times New Roman" w:hAnsi="Times New Roman" w:cs="Times New Roman"/>
              </w:rPr>
            </w:pPr>
          </w:p>
        </w:tc>
      </w:tr>
      <w:tr w:rsidR="0012594F" w:rsidRPr="005E1A3B" w:rsidTr="0012594F">
        <w:trPr>
          <w:trHeight w:val="144"/>
          <w:tblCellSpacing w:w="20" w:type="nil"/>
        </w:trPr>
        <w:tc>
          <w:tcPr>
            <w:tcW w:w="0" w:type="auto"/>
            <w:gridSpan w:val="2"/>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Итого по разделу</w:t>
            </w:r>
          </w:p>
        </w:tc>
        <w:tc>
          <w:tcPr>
            <w:tcW w:w="1548"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5 </w:t>
            </w:r>
          </w:p>
        </w:tc>
        <w:tc>
          <w:tcPr>
            <w:tcW w:w="7342" w:type="dxa"/>
            <w:gridSpan w:val="3"/>
            <w:tcMar>
              <w:top w:w="50" w:type="dxa"/>
              <w:left w:w="100" w:type="dxa"/>
            </w:tcMar>
            <w:vAlign w:val="center"/>
          </w:tcPr>
          <w:p w:rsidR="0012594F" w:rsidRPr="005E1A3B" w:rsidRDefault="0012594F" w:rsidP="0012594F">
            <w:pPr>
              <w:rPr>
                <w:rFonts w:ascii="Times New Roman" w:hAnsi="Times New Roman" w:cs="Times New Roman"/>
              </w:rPr>
            </w:pPr>
          </w:p>
        </w:tc>
      </w:tr>
      <w:tr w:rsidR="0012594F" w:rsidRPr="005E1A3B" w:rsidTr="0012594F">
        <w:trPr>
          <w:trHeight w:val="144"/>
          <w:tblCellSpacing w:w="20" w:type="nil"/>
        </w:trPr>
        <w:tc>
          <w:tcPr>
            <w:tcW w:w="14601" w:type="dxa"/>
            <w:gridSpan w:val="6"/>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Раздел 3.</w:t>
            </w:r>
            <w:r w:rsidRPr="005E1A3B">
              <w:rPr>
                <w:rFonts w:ascii="Times New Roman" w:hAnsi="Times New Roman" w:cs="Times New Roman"/>
                <w:color w:val="000000"/>
              </w:rPr>
              <w:t xml:space="preserve"> </w:t>
            </w:r>
            <w:r w:rsidRPr="005E1A3B">
              <w:rPr>
                <w:rFonts w:ascii="Times New Roman" w:hAnsi="Times New Roman" w:cs="Times New Roman"/>
                <w:b/>
                <w:color w:val="000000"/>
              </w:rPr>
              <w:t>Алгоритмы и программирование</w:t>
            </w:r>
          </w:p>
        </w:tc>
      </w:tr>
      <w:tr w:rsidR="0012594F" w:rsidRPr="005E1A3B" w:rsidTr="0012594F">
        <w:trPr>
          <w:trHeight w:val="144"/>
          <w:tblCellSpacing w:w="20" w:type="nil"/>
        </w:trPr>
        <w:tc>
          <w:tcPr>
            <w:tcW w:w="1093" w:type="dxa"/>
            <w:tcMar>
              <w:top w:w="50" w:type="dxa"/>
              <w:left w:w="100" w:type="dxa"/>
            </w:tcMar>
            <w:vAlign w:val="center"/>
          </w:tcPr>
          <w:p w:rsidR="0012594F" w:rsidRPr="005E1A3B" w:rsidRDefault="0012594F" w:rsidP="0012594F">
            <w:pPr>
              <w:rPr>
                <w:rFonts w:ascii="Times New Roman" w:hAnsi="Times New Roman" w:cs="Times New Roman"/>
              </w:rPr>
            </w:pPr>
            <w:r w:rsidRPr="005E1A3B">
              <w:rPr>
                <w:rFonts w:ascii="Times New Roman" w:hAnsi="Times New Roman" w:cs="Times New Roman"/>
                <w:color w:val="000000"/>
              </w:rPr>
              <w:t>3.1</w:t>
            </w:r>
          </w:p>
        </w:tc>
        <w:tc>
          <w:tcPr>
            <w:tcW w:w="4618" w:type="dxa"/>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Алгоритмы и элементы программирования</w:t>
            </w:r>
          </w:p>
        </w:tc>
        <w:tc>
          <w:tcPr>
            <w:tcW w:w="1548"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11 </w:t>
            </w:r>
          </w:p>
        </w:tc>
        <w:tc>
          <w:tcPr>
            <w:tcW w:w="1841"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1 </w:t>
            </w:r>
          </w:p>
        </w:tc>
        <w:tc>
          <w:tcPr>
            <w:tcW w:w="1910"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3591" w:type="dxa"/>
            <w:tcMar>
              <w:top w:w="50" w:type="dxa"/>
              <w:left w:w="100" w:type="dxa"/>
            </w:tcMar>
            <w:vAlign w:val="center"/>
          </w:tcPr>
          <w:p w:rsidR="0012594F" w:rsidRPr="005E1A3B" w:rsidRDefault="0012594F" w:rsidP="0012594F">
            <w:pPr>
              <w:ind w:left="135"/>
              <w:rPr>
                <w:rFonts w:ascii="Times New Roman" w:hAnsi="Times New Roman" w:cs="Times New Roman"/>
              </w:rPr>
            </w:pPr>
          </w:p>
        </w:tc>
      </w:tr>
      <w:tr w:rsidR="0012594F" w:rsidRPr="005E1A3B" w:rsidTr="0012594F">
        <w:trPr>
          <w:trHeight w:val="144"/>
          <w:tblCellSpacing w:w="20" w:type="nil"/>
        </w:trPr>
        <w:tc>
          <w:tcPr>
            <w:tcW w:w="0" w:type="auto"/>
            <w:gridSpan w:val="2"/>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Итого по разделу</w:t>
            </w:r>
          </w:p>
        </w:tc>
        <w:tc>
          <w:tcPr>
            <w:tcW w:w="1548"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11 </w:t>
            </w:r>
          </w:p>
        </w:tc>
        <w:tc>
          <w:tcPr>
            <w:tcW w:w="7342" w:type="dxa"/>
            <w:gridSpan w:val="3"/>
            <w:tcMar>
              <w:top w:w="50" w:type="dxa"/>
              <w:left w:w="100" w:type="dxa"/>
            </w:tcMar>
            <w:vAlign w:val="center"/>
          </w:tcPr>
          <w:p w:rsidR="0012594F" w:rsidRPr="005E1A3B" w:rsidRDefault="0012594F" w:rsidP="0012594F">
            <w:pPr>
              <w:rPr>
                <w:rFonts w:ascii="Times New Roman" w:hAnsi="Times New Roman" w:cs="Times New Roman"/>
              </w:rPr>
            </w:pPr>
          </w:p>
        </w:tc>
      </w:tr>
      <w:tr w:rsidR="0012594F" w:rsidRPr="005E1A3B" w:rsidTr="0012594F">
        <w:trPr>
          <w:trHeight w:val="144"/>
          <w:tblCellSpacing w:w="20" w:type="nil"/>
        </w:trPr>
        <w:tc>
          <w:tcPr>
            <w:tcW w:w="14601" w:type="dxa"/>
            <w:gridSpan w:val="6"/>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b/>
                <w:color w:val="000000"/>
              </w:rPr>
              <w:t>Раздел 4.</w:t>
            </w:r>
            <w:r w:rsidRPr="005E1A3B">
              <w:rPr>
                <w:rFonts w:ascii="Times New Roman" w:hAnsi="Times New Roman" w:cs="Times New Roman"/>
                <w:color w:val="000000"/>
              </w:rPr>
              <w:t xml:space="preserve"> </w:t>
            </w:r>
            <w:r w:rsidRPr="005E1A3B">
              <w:rPr>
                <w:rFonts w:ascii="Times New Roman" w:hAnsi="Times New Roman" w:cs="Times New Roman"/>
                <w:b/>
                <w:color w:val="000000"/>
              </w:rPr>
              <w:t>Информационные технологии</w:t>
            </w:r>
          </w:p>
        </w:tc>
      </w:tr>
      <w:tr w:rsidR="0012594F" w:rsidRPr="005E1A3B" w:rsidTr="0012594F">
        <w:trPr>
          <w:trHeight w:val="144"/>
          <w:tblCellSpacing w:w="20" w:type="nil"/>
        </w:trPr>
        <w:tc>
          <w:tcPr>
            <w:tcW w:w="1093" w:type="dxa"/>
            <w:tcMar>
              <w:top w:w="50" w:type="dxa"/>
              <w:left w:w="100" w:type="dxa"/>
            </w:tcMar>
            <w:vAlign w:val="center"/>
          </w:tcPr>
          <w:p w:rsidR="0012594F" w:rsidRPr="005E1A3B" w:rsidRDefault="0012594F" w:rsidP="0012594F">
            <w:pPr>
              <w:rPr>
                <w:rFonts w:ascii="Times New Roman" w:hAnsi="Times New Roman" w:cs="Times New Roman"/>
              </w:rPr>
            </w:pPr>
            <w:r w:rsidRPr="005E1A3B">
              <w:rPr>
                <w:rFonts w:ascii="Times New Roman" w:hAnsi="Times New Roman" w:cs="Times New Roman"/>
                <w:color w:val="000000"/>
              </w:rPr>
              <w:t>4.1</w:t>
            </w:r>
          </w:p>
        </w:tc>
        <w:tc>
          <w:tcPr>
            <w:tcW w:w="4618" w:type="dxa"/>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Электронные таблицы</w:t>
            </w:r>
          </w:p>
        </w:tc>
        <w:tc>
          <w:tcPr>
            <w:tcW w:w="1548"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6 </w:t>
            </w:r>
          </w:p>
        </w:tc>
        <w:tc>
          <w:tcPr>
            <w:tcW w:w="1841"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3591" w:type="dxa"/>
            <w:tcMar>
              <w:top w:w="50" w:type="dxa"/>
              <w:left w:w="100" w:type="dxa"/>
            </w:tcMar>
            <w:vAlign w:val="center"/>
          </w:tcPr>
          <w:p w:rsidR="0012594F" w:rsidRPr="005E1A3B" w:rsidRDefault="0012594F" w:rsidP="0012594F">
            <w:pPr>
              <w:ind w:left="135"/>
              <w:rPr>
                <w:rFonts w:ascii="Times New Roman" w:hAnsi="Times New Roman" w:cs="Times New Roman"/>
              </w:rPr>
            </w:pPr>
          </w:p>
        </w:tc>
      </w:tr>
      <w:tr w:rsidR="0012594F" w:rsidRPr="005E1A3B" w:rsidTr="0012594F">
        <w:trPr>
          <w:trHeight w:val="144"/>
          <w:tblCellSpacing w:w="20" w:type="nil"/>
        </w:trPr>
        <w:tc>
          <w:tcPr>
            <w:tcW w:w="1093" w:type="dxa"/>
            <w:tcMar>
              <w:top w:w="50" w:type="dxa"/>
              <w:left w:w="100" w:type="dxa"/>
            </w:tcMar>
            <w:vAlign w:val="center"/>
          </w:tcPr>
          <w:p w:rsidR="0012594F" w:rsidRPr="005E1A3B" w:rsidRDefault="0012594F" w:rsidP="0012594F">
            <w:pPr>
              <w:rPr>
                <w:rFonts w:ascii="Times New Roman" w:hAnsi="Times New Roman" w:cs="Times New Roman"/>
              </w:rPr>
            </w:pPr>
            <w:r w:rsidRPr="005E1A3B">
              <w:rPr>
                <w:rFonts w:ascii="Times New Roman" w:hAnsi="Times New Roman" w:cs="Times New Roman"/>
                <w:color w:val="000000"/>
              </w:rPr>
              <w:t>4.2</w:t>
            </w:r>
          </w:p>
        </w:tc>
        <w:tc>
          <w:tcPr>
            <w:tcW w:w="4618" w:type="dxa"/>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Базы данных</w:t>
            </w:r>
          </w:p>
        </w:tc>
        <w:tc>
          <w:tcPr>
            <w:tcW w:w="1548"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2 </w:t>
            </w:r>
          </w:p>
        </w:tc>
        <w:tc>
          <w:tcPr>
            <w:tcW w:w="1841"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3591" w:type="dxa"/>
            <w:tcMar>
              <w:top w:w="50" w:type="dxa"/>
              <w:left w:w="100" w:type="dxa"/>
            </w:tcMar>
            <w:vAlign w:val="center"/>
          </w:tcPr>
          <w:p w:rsidR="0012594F" w:rsidRPr="005E1A3B" w:rsidRDefault="0012594F" w:rsidP="0012594F">
            <w:pPr>
              <w:ind w:left="135"/>
              <w:rPr>
                <w:rFonts w:ascii="Times New Roman" w:hAnsi="Times New Roman" w:cs="Times New Roman"/>
              </w:rPr>
            </w:pPr>
          </w:p>
        </w:tc>
      </w:tr>
      <w:tr w:rsidR="0012594F" w:rsidRPr="005E1A3B" w:rsidTr="0012594F">
        <w:trPr>
          <w:trHeight w:val="144"/>
          <w:tblCellSpacing w:w="20" w:type="nil"/>
        </w:trPr>
        <w:tc>
          <w:tcPr>
            <w:tcW w:w="1093" w:type="dxa"/>
            <w:tcMar>
              <w:top w:w="50" w:type="dxa"/>
              <w:left w:w="100" w:type="dxa"/>
            </w:tcMar>
            <w:vAlign w:val="center"/>
          </w:tcPr>
          <w:p w:rsidR="0012594F" w:rsidRPr="005E1A3B" w:rsidRDefault="0012594F" w:rsidP="0012594F">
            <w:pPr>
              <w:rPr>
                <w:rFonts w:ascii="Times New Roman" w:hAnsi="Times New Roman" w:cs="Times New Roman"/>
              </w:rPr>
            </w:pPr>
            <w:r w:rsidRPr="005E1A3B">
              <w:rPr>
                <w:rFonts w:ascii="Times New Roman" w:hAnsi="Times New Roman" w:cs="Times New Roman"/>
                <w:color w:val="000000"/>
              </w:rPr>
              <w:t>4.3</w:t>
            </w:r>
          </w:p>
        </w:tc>
        <w:tc>
          <w:tcPr>
            <w:tcW w:w="4618" w:type="dxa"/>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Средства искусственного интеллекта</w:t>
            </w:r>
          </w:p>
        </w:tc>
        <w:tc>
          <w:tcPr>
            <w:tcW w:w="1548"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2 </w:t>
            </w:r>
          </w:p>
        </w:tc>
        <w:tc>
          <w:tcPr>
            <w:tcW w:w="1841"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p>
        </w:tc>
        <w:tc>
          <w:tcPr>
            <w:tcW w:w="3591" w:type="dxa"/>
            <w:tcMar>
              <w:top w:w="50" w:type="dxa"/>
              <w:left w:w="100" w:type="dxa"/>
            </w:tcMar>
            <w:vAlign w:val="center"/>
          </w:tcPr>
          <w:p w:rsidR="0012594F" w:rsidRPr="005E1A3B" w:rsidRDefault="0012594F" w:rsidP="0012594F">
            <w:pPr>
              <w:ind w:left="135"/>
              <w:rPr>
                <w:rFonts w:ascii="Times New Roman" w:hAnsi="Times New Roman" w:cs="Times New Roman"/>
              </w:rPr>
            </w:pPr>
          </w:p>
        </w:tc>
      </w:tr>
      <w:tr w:rsidR="0012594F" w:rsidRPr="005E1A3B" w:rsidTr="0012594F">
        <w:trPr>
          <w:trHeight w:val="144"/>
          <w:tblCellSpacing w:w="20" w:type="nil"/>
        </w:trPr>
        <w:tc>
          <w:tcPr>
            <w:tcW w:w="0" w:type="auto"/>
            <w:gridSpan w:val="2"/>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Итого по разделу</w:t>
            </w:r>
          </w:p>
        </w:tc>
        <w:tc>
          <w:tcPr>
            <w:tcW w:w="1548"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10 </w:t>
            </w:r>
          </w:p>
        </w:tc>
        <w:tc>
          <w:tcPr>
            <w:tcW w:w="7342" w:type="dxa"/>
            <w:gridSpan w:val="3"/>
            <w:tcMar>
              <w:top w:w="50" w:type="dxa"/>
              <w:left w:w="100" w:type="dxa"/>
            </w:tcMar>
            <w:vAlign w:val="center"/>
          </w:tcPr>
          <w:p w:rsidR="0012594F" w:rsidRPr="005E1A3B" w:rsidRDefault="0012594F" w:rsidP="0012594F">
            <w:pPr>
              <w:rPr>
                <w:rFonts w:ascii="Times New Roman" w:hAnsi="Times New Roman" w:cs="Times New Roman"/>
              </w:rPr>
            </w:pPr>
          </w:p>
        </w:tc>
      </w:tr>
      <w:tr w:rsidR="0012594F" w:rsidRPr="005E1A3B" w:rsidTr="0012594F">
        <w:trPr>
          <w:trHeight w:val="144"/>
          <w:tblCellSpacing w:w="20" w:type="nil"/>
        </w:trPr>
        <w:tc>
          <w:tcPr>
            <w:tcW w:w="0" w:type="auto"/>
            <w:gridSpan w:val="2"/>
            <w:tcMar>
              <w:top w:w="50" w:type="dxa"/>
              <w:left w:w="100" w:type="dxa"/>
            </w:tcMar>
            <w:vAlign w:val="center"/>
          </w:tcPr>
          <w:p w:rsidR="0012594F" w:rsidRPr="005E1A3B" w:rsidRDefault="0012594F" w:rsidP="0012594F">
            <w:pPr>
              <w:ind w:left="135"/>
              <w:rPr>
                <w:rFonts w:ascii="Times New Roman" w:hAnsi="Times New Roman" w:cs="Times New Roman"/>
              </w:rPr>
            </w:pPr>
            <w:r w:rsidRPr="005E1A3B">
              <w:rPr>
                <w:rFonts w:ascii="Times New Roman" w:hAnsi="Times New Roman" w:cs="Times New Roman"/>
                <w:color w:val="000000"/>
              </w:rPr>
              <w:t>ОБЩЕЕ КОЛИЧЕСТВО ЧАСОВ ПО ПРОГРАММЕ</w:t>
            </w:r>
          </w:p>
        </w:tc>
        <w:tc>
          <w:tcPr>
            <w:tcW w:w="1548"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34 </w:t>
            </w:r>
          </w:p>
        </w:tc>
        <w:tc>
          <w:tcPr>
            <w:tcW w:w="1841"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2 </w:t>
            </w:r>
          </w:p>
        </w:tc>
        <w:tc>
          <w:tcPr>
            <w:tcW w:w="1910" w:type="dxa"/>
            <w:tcMar>
              <w:top w:w="50" w:type="dxa"/>
              <w:left w:w="100" w:type="dxa"/>
            </w:tcMar>
            <w:vAlign w:val="center"/>
          </w:tcPr>
          <w:p w:rsidR="0012594F" w:rsidRPr="005E1A3B" w:rsidRDefault="0012594F" w:rsidP="0012594F">
            <w:pPr>
              <w:ind w:left="135"/>
              <w:jc w:val="center"/>
              <w:rPr>
                <w:rFonts w:ascii="Times New Roman" w:hAnsi="Times New Roman" w:cs="Times New Roman"/>
              </w:rPr>
            </w:pPr>
            <w:r w:rsidRPr="005E1A3B">
              <w:rPr>
                <w:rFonts w:ascii="Times New Roman" w:hAnsi="Times New Roman" w:cs="Times New Roman"/>
                <w:color w:val="000000"/>
              </w:rPr>
              <w:t xml:space="preserve"> 0 </w:t>
            </w:r>
          </w:p>
        </w:tc>
        <w:tc>
          <w:tcPr>
            <w:tcW w:w="3591" w:type="dxa"/>
            <w:tcMar>
              <w:top w:w="50" w:type="dxa"/>
              <w:left w:w="100" w:type="dxa"/>
            </w:tcMar>
            <w:vAlign w:val="center"/>
          </w:tcPr>
          <w:p w:rsidR="0012594F" w:rsidRPr="005E1A3B" w:rsidRDefault="0012594F" w:rsidP="0012594F">
            <w:pPr>
              <w:rPr>
                <w:rFonts w:ascii="Times New Roman" w:hAnsi="Times New Roman" w:cs="Times New Roman"/>
              </w:rPr>
            </w:pPr>
          </w:p>
        </w:tc>
      </w:tr>
    </w:tbl>
    <w:p w:rsidR="0012594F" w:rsidRPr="005D4B91" w:rsidRDefault="0012594F" w:rsidP="005D4B91">
      <w:pPr>
        <w:autoSpaceDE/>
        <w:autoSpaceDN/>
        <w:adjustRightInd/>
        <w:ind w:firstLine="709"/>
        <w:rPr>
          <w:rFonts w:ascii="Times New Roman" w:hAnsi="Times New Roman" w:cs="Times New Roman"/>
          <w:color w:val="000000"/>
          <w:sz w:val="28"/>
          <w:szCs w:val="28"/>
        </w:rPr>
      </w:pPr>
    </w:p>
    <w:p w:rsidR="00FD4803" w:rsidRPr="005D4B91" w:rsidRDefault="004455E2"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372EA2">
        <w:rPr>
          <w:rFonts w:ascii="Times New Roman" w:hAnsi="Times New Roman" w:cs="Times New Roman"/>
          <w:b/>
          <w:color w:val="000000"/>
          <w:sz w:val="28"/>
          <w:szCs w:val="28"/>
        </w:rPr>
        <w:lastRenderedPageBreak/>
        <w:t>2.1.15</w:t>
      </w:r>
      <w:r w:rsidR="00985008" w:rsidRPr="005D4B91">
        <w:rPr>
          <w:rFonts w:ascii="Times New Roman" w:hAnsi="Times New Roman" w:cs="Times New Roman"/>
          <w:b/>
          <w:color w:val="000000"/>
          <w:sz w:val="28"/>
          <w:szCs w:val="28"/>
        </w:rPr>
        <w:t>. РАБОЧАЯ ПРОГРАММА ПО УЧЕБНОМУ ПРЕДМЕТУ «ИНФОРМАТИКА» (УГЛУБЛЁННЫЙ УРОВЕНЬ)</w:t>
      </w:r>
    </w:p>
    <w:p w:rsidR="00985008"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(углубленный уровень) соответствует ФГОС СОО, федеральной образовательной программе среднего общего образования.</w:t>
      </w:r>
    </w:p>
    <w:p w:rsidR="00D6431F" w:rsidRPr="005D4B91" w:rsidRDefault="00985008" w:rsidP="005D4B91">
      <w:pPr>
        <w:tabs>
          <w:tab w:val="left" w:pos="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6431F" w:rsidRPr="005D4B91" w:rsidRDefault="00D6431F" w:rsidP="005D4B91">
      <w:pPr>
        <w:tabs>
          <w:tab w:val="left" w:pos="0"/>
          <w:tab w:val="left" w:pos="15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информатики,</w:t>
      </w:r>
      <w:r w:rsidR="00CE453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72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72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E453A" w:rsidRPr="005D4B91" w:rsidRDefault="00CE453A" w:rsidP="005D4B91">
      <w:pPr>
        <w:tabs>
          <w:tab w:val="left" w:pos="720"/>
          <w:tab w:val="left" w:pos="1470"/>
        </w:tabs>
        <w:autoSpaceDE/>
        <w:autoSpaceDN/>
        <w:adjustRightInd/>
        <w:ind w:firstLine="709"/>
        <w:rPr>
          <w:rFonts w:ascii="Times New Roman" w:hAnsi="Times New Roman" w:cs="Times New Roman"/>
          <w:b/>
          <w:color w:val="000000"/>
          <w:sz w:val="28"/>
          <w:szCs w:val="28"/>
        </w:rPr>
      </w:pPr>
    </w:p>
    <w:p w:rsidR="00D6431F" w:rsidRPr="005D4B91" w:rsidRDefault="00CE453A" w:rsidP="005D4B91">
      <w:pPr>
        <w:tabs>
          <w:tab w:val="left" w:pos="720"/>
          <w:tab w:val="left" w:pos="15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720"/>
          <w:tab w:val="left" w:pos="16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D6431F" w:rsidRPr="005D4B91" w:rsidRDefault="00D6431F" w:rsidP="005D4B91">
      <w:pPr>
        <w:tabs>
          <w:tab w:val="left" w:pos="720"/>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CE453A"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w:t>
      </w:r>
      <w:r w:rsidR="00CE453A" w:rsidRPr="005D4B91">
        <w:rPr>
          <w:rFonts w:ascii="Times New Roman" w:hAnsi="Times New Roman" w:cs="Times New Roman"/>
          <w:color w:val="000000"/>
          <w:sz w:val="28"/>
          <w:szCs w:val="28"/>
        </w:rPr>
        <w:t xml:space="preserve">ограмма по информатике является </w:t>
      </w:r>
      <w:r w:rsidRPr="005D4B91">
        <w:rPr>
          <w:rFonts w:ascii="Times New Roman" w:hAnsi="Times New Roman" w:cs="Times New Roman"/>
          <w:color w:val="000000"/>
          <w:sz w:val="28"/>
          <w:szCs w:val="28"/>
        </w:rPr>
        <w:t>основой для составления авторских учебных программ и учебников, поурочного планирования курса учителем.</w:t>
      </w:r>
    </w:p>
    <w:p w:rsidR="00D6431F" w:rsidRPr="005D4B91" w:rsidRDefault="00D6431F" w:rsidP="005D4B91">
      <w:pPr>
        <w:tabs>
          <w:tab w:val="left" w:pos="720"/>
          <w:tab w:val="left" w:pos="180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Информатика в среднем общем образовании отражает:</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информационные технологии, управление и социальную сферу;</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деятельности.</w:t>
      </w:r>
    </w:p>
    <w:p w:rsidR="00D6431F" w:rsidRPr="005D4B91" w:rsidRDefault="00D6431F" w:rsidP="005D4B91">
      <w:pPr>
        <w:tabs>
          <w:tab w:val="left" w:pos="720"/>
          <w:tab w:val="left" w:pos="18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CE453A" w:rsidRPr="005D4B91" w:rsidRDefault="00D6431F" w:rsidP="005D4B91">
      <w:pPr>
        <w:tabs>
          <w:tab w:val="left" w:pos="720"/>
          <w:tab w:val="left" w:pos="18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w:t>
      </w:r>
    </w:p>
    <w:p w:rsidR="00D6431F" w:rsidRPr="005D4B91" w:rsidRDefault="00D6431F" w:rsidP="005D4B91">
      <w:pPr>
        <w:tabs>
          <w:tab w:val="left" w:pos="720"/>
          <w:tab w:val="left" w:pos="18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Они включают в себя:</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D6431F" w:rsidRPr="005D4B91" w:rsidRDefault="00D6431F" w:rsidP="005D4B91">
      <w:pPr>
        <w:tabs>
          <w:tab w:val="left" w:pos="720"/>
          <w:tab w:val="left" w:pos="18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r w:rsidR="00CE453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непосредственно связанным с цифровыми технологиями, таким как программная инженерия, информационн</w:t>
      </w:r>
      <w:r w:rsidR="00CE453A" w:rsidRPr="005D4B91">
        <w:rPr>
          <w:rFonts w:ascii="Times New Roman" w:hAnsi="Times New Roman" w:cs="Times New Roman"/>
          <w:color w:val="000000"/>
          <w:sz w:val="28"/>
          <w:szCs w:val="28"/>
        </w:rPr>
        <w:t xml:space="preserve">ая безопасность, информационные </w:t>
      </w:r>
      <w:r w:rsidRPr="005D4B91">
        <w:rPr>
          <w:rFonts w:ascii="Times New Roman" w:hAnsi="Times New Roman" w:cs="Times New Roman"/>
          <w:color w:val="000000"/>
          <w:sz w:val="28"/>
          <w:szCs w:val="28"/>
        </w:rPr>
        <w:t>систе</w:t>
      </w:r>
      <w:r w:rsidR="00CE453A"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w:t>
      </w:r>
      <w:r w:rsidR="00CE453A" w:rsidRPr="005D4B91">
        <w:rPr>
          <w:rFonts w:ascii="Times New Roman" w:hAnsi="Times New Roman" w:cs="Times New Roman"/>
          <w:color w:val="000000"/>
          <w:sz w:val="28"/>
          <w:szCs w:val="28"/>
        </w:rPr>
        <w:t xml:space="preserve">отехника, квантовые технологии, </w:t>
      </w:r>
      <w:r w:rsidRPr="005D4B91">
        <w:rPr>
          <w:rFonts w:ascii="Times New Roman" w:hAnsi="Times New Roman" w:cs="Times New Roman"/>
          <w:color w:val="000000"/>
          <w:sz w:val="28"/>
          <w:szCs w:val="28"/>
        </w:rPr>
        <w:t>систе</w:t>
      </w:r>
      <w:r w:rsidR="00CE453A"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распределённого реестра, технологии виртуальной и дополненной реальностей.</w:t>
      </w:r>
    </w:p>
    <w:p w:rsidR="00672C6C" w:rsidRPr="005D4B91" w:rsidRDefault="00D6431F" w:rsidP="005D4B91">
      <w:pPr>
        <w:tabs>
          <w:tab w:val="left" w:pos="720"/>
          <w:tab w:val="left" w:pos="18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lastRenderedPageBreak/>
        <w:t xml:space="preserve">Основная цель изучения учебного предмета «Информатика» на углублённом уровне среднего общего образования </w:t>
      </w:r>
      <w:r w:rsidRPr="005D4B91">
        <w:rPr>
          <w:rFonts w:ascii="Times New Roman" w:hAnsi="Times New Roman" w:cs="Times New Roman"/>
          <w:color w:val="000000"/>
          <w:sz w:val="28"/>
          <w:szCs w:val="28"/>
        </w:rPr>
        <w:t xml:space="preserve">-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w:t>
      </w:r>
    </w:p>
    <w:p w:rsidR="00D6431F" w:rsidRPr="005D4B91" w:rsidRDefault="00D6431F" w:rsidP="005D4B91">
      <w:pPr>
        <w:tabs>
          <w:tab w:val="left" w:pos="720"/>
          <w:tab w:val="left" w:pos="18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обеспечить:</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72C6C"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w:t>
      </w:r>
      <w:r w:rsidR="00672C6C" w:rsidRPr="005D4B91">
        <w:rPr>
          <w:rFonts w:ascii="Times New Roman" w:hAnsi="Times New Roman" w:cs="Times New Roman"/>
          <w:color w:val="000000"/>
          <w:sz w:val="28"/>
          <w:szCs w:val="28"/>
        </w:rPr>
        <w:t>стов информационных технологий;</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D6431F" w:rsidRPr="005D4B91" w:rsidRDefault="00D6431F" w:rsidP="005D4B91">
      <w:pPr>
        <w:tabs>
          <w:tab w:val="left" w:pos="184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посвящён вопросам применения информационных технологий, реа</w:t>
      </w:r>
      <w:r w:rsidRPr="005D4B91">
        <w:rPr>
          <w:rFonts w:ascii="Times New Roman" w:hAnsi="Times New Roman" w:cs="Times New Roman"/>
          <w:color w:val="000000"/>
          <w:sz w:val="28"/>
          <w:szCs w:val="28"/>
        </w:rPr>
        <w:lastRenderedPageBreak/>
        <w:t xml:space="preserve">лизованных в прикладных программных продуктах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анализа данных, использованию баз данных и электронных таблиц для решения прикладных задач.</w:t>
      </w:r>
    </w:p>
    <w:p w:rsidR="00D6431F" w:rsidRPr="00920877" w:rsidRDefault="00D6431F" w:rsidP="005D4B91">
      <w:pPr>
        <w:tabs>
          <w:tab w:val="left" w:pos="1961"/>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Углублённый уровень изучения информатики </w:t>
      </w:r>
      <w:r w:rsidR="00920877" w:rsidRPr="00920877">
        <w:rPr>
          <w:rFonts w:ascii="Times New Roman" w:hAnsi="Times New Roman" w:cs="Times New Roman"/>
          <w:sz w:val="28"/>
          <w:szCs w:val="28"/>
        </w:rPr>
        <w:t xml:space="preserve">реализуетс в рамках </w:t>
      </w:r>
      <w:r w:rsidRPr="00920877">
        <w:rPr>
          <w:rFonts w:ascii="Times New Roman" w:hAnsi="Times New Roman" w:cs="Times New Roman"/>
          <w:sz w:val="28"/>
          <w:szCs w:val="28"/>
        </w:rPr>
        <w:t>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r w:rsidR="00672C6C" w:rsidRPr="00920877">
        <w:rPr>
          <w:rFonts w:ascii="Times New Roman" w:hAnsi="Times New Roman" w:cs="Times New Roman"/>
          <w:sz w:val="28"/>
          <w:szCs w:val="28"/>
        </w:rPr>
        <w:t xml:space="preserve"> </w:t>
      </w:r>
      <w:r w:rsidRPr="00920877">
        <w:rPr>
          <w:rFonts w:ascii="Times New Roman" w:hAnsi="Times New Roman" w:cs="Times New Roman"/>
          <w:sz w:val="28"/>
          <w:szCs w:val="28"/>
        </w:rPr>
        <w:t>экзамена по информатике.</w:t>
      </w:r>
    </w:p>
    <w:p w:rsidR="00D6431F" w:rsidRPr="00920877" w:rsidRDefault="00D6431F" w:rsidP="005D4B91">
      <w:pPr>
        <w:tabs>
          <w:tab w:val="left" w:pos="1815"/>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72C6C" w:rsidRPr="00920877" w:rsidRDefault="00920877" w:rsidP="005D4B91">
      <w:pPr>
        <w:tabs>
          <w:tab w:val="left" w:pos="1815"/>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Курсором выделены темы для углубленного изучения предмета</w:t>
      </w:r>
    </w:p>
    <w:p w:rsidR="00672C6C" w:rsidRPr="005D4B91" w:rsidRDefault="00672C6C" w:rsidP="005D4B91">
      <w:pPr>
        <w:tabs>
          <w:tab w:val="left" w:pos="1815"/>
        </w:tabs>
        <w:autoSpaceDE/>
        <w:autoSpaceDN/>
        <w:adjustRightInd/>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«Информатика» в учебном плане</w:t>
      </w:r>
    </w:p>
    <w:p w:rsidR="00672C6C" w:rsidRPr="005D4B91" w:rsidRDefault="00672C6C" w:rsidP="005D4B91">
      <w:pPr>
        <w:tabs>
          <w:tab w:val="left" w:pos="1815"/>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«Информатика</w:t>
      </w:r>
      <w:r w:rsidR="00FD4803" w:rsidRPr="005D4B91">
        <w:rPr>
          <w:rFonts w:ascii="Times New Roman" w:hAnsi="Times New Roman" w:cs="Times New Roman"/>
          <w:sz w:val="28"/>
          <w:szCs w:val="28"/>
        </w:rPr>
        <w:t>» входит в предметную область «М</w:t>
      </w:r>
      <w:r w:rsidRPr="005D4B91">
        <w:rPr>
          <w:rFonts w:ascii="Times New Roman" w:hAnsi="Times New Roman" w:cs="Times New Roman"/>
          <w:sz w:val="28"/>
          <w:szCs w:val="28"/>
        </w:rPr>
        <w:t>атематика и информатика».</w:t>
      </w:r>
    </w:p>
    <w:p w:rsidR="00D6431F" w:rsidRPr="00920877" w:rsidRDefault="00D6431F" w:rsidP="005D4B91">
      <w:pPr>
        <w:tabs>
          <w:tab w:val="left" w:pos="1819"/>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Общее ч</w:t>
      </w:r>
      <w:r w:rsidR="00672C6C" w:rsidRPr="00920877">
        <w:rPr>
          <w:rFonts w:ascii="Times New Roman" w:hAnsi="Times New Roman" w:cs="Times New Roman"/>
          <w:sz w:val="28"/>
          <w:szCs w:val="28"/>
        </w:rPr>
        <w:t xml:space="preserve">исло часов </w:t>
      </w:r>
      <w:r w:rsidRPr="00920877">
        <w:rPr>
          <w:rFonts w:ascii="Times New Roman" w:hAnsi="Times New Roman" w:cs="Times New Roman"/>
          <w:sz w:val="28"/>
          <w:szCs w:val="28"/>
        </w:rPr>
        <w:t>для изучения информатики - 272 часа: в 10 классе - 136 часов (4 часа в неделю), в 11 классе - 136 часов (4 часа в неделю).</w:t>
      </w:r>
    </w:p>
    <w:p w:rsidR="00672C6C" w:rsidRPr="00920877" w:rsidRDefault="00672C6C" w:rsidP="005D4B91">
      <w:pPr>
        <w:tabs>
          <w:tab w:val="left" w:pos="1819"/>
        </w:tabs>
        <w:autoSpaceDE/>
        <w:autoSpaceDN/>
        <w:adjustRightInd/>
        <w:ind w:firstLine="709"/>
        <w:rPr>
          <w:rFonts w:ascii="Times New Roman" w:hAnsi="Times New Roman" w:cs="Times New Roman"/>
          <w:sz w:val="28"/>
          <w:szCs w:val="28"/>
        </w:rPr>
      </w:pPr>
    </w:p>
    <w:p w:rsidR="00672C6C" w:rsidRPr="005D4B91" w:rsidRDefault="00672C6C" w:rsidP="005D4B91">
      <w:pPr>
        <w:tabs>
          <w:tab w:val="left" w:pos="18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СОДЕРЖДАНИЕ </w:t>
      </w:r>
      <w:r w:rsidR="00FD4803" w:rsidRPr="005D4B91">
        <w:rPr>
          <w:rFonts w:ascii="Times New Roman" w:hAnsi="Times New Roman" w:cs="Times New Roman"/>
          <w:b/>
          <w:color w:val="000000"/>
          <w:sz w:val="28"/>
          <w:szCs w:val="28"/>
        </w:rPr>
        <w:t>УЧЕБНОГО ПРЕДМЕТА «ИНФОРМАТИКА»</w:t>
      </w:r>
    </w:p>
    <w:p w:rsidR="00672C6C" w:rsidRPr="005D4B91" w:rsidRDefault="00672C6C" w:rsidP="005D4B91">
      <w:pPr>
        <w:tabs>
          <w:tab w:val="left" w:pos="1819"/>
        </w:tabs>
        <w:autoSpaceDE/>
        <w:autoSpaceDN/>
        <w:adjustRightInd/>
        <w:ind w:firstLine="709"/>
        <w:rPr>
          <w:rFonts w:ascii="Times New Roman" w:hAnsi="Times New Roman" w:cs="Times New Roman"/>
          <w:b/>
          <w:color w:val="000000"/>
          <w:sz w:val="28"/>
          <w:szCs w:val="28"/>
        </w:rPr>
      </w:pPr>
    </w:p>
    <w:p w:rsidR="00D6431F" w:rsidRPr="005D4B91" w:rsidRDefault="00672C6C"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D6431F" w:rsidRPr="005D4B91" w:rsidRDefault="00D6431F" w:rsidP="005D4B91">
      <w:pPr>
        <w:tabs>
          <w:tab w:val="left" w:pos="35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Pr="005D4B91">
        <w:rPr>
          <w:rFonts w:ascii="Times New Roman" w:hAnsi="Times New Roman" w:cs="Times New Roman"/>
          <w:color w:val="000000"/>
          <w:sz w:val="28"/>
          <w:szCs w:val="28"/>
        </w:rPr>
        <w:tab/>
        <w:t>в коммуникациях. Встроенные компьютеры.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Микроконтроллеры.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Файловые системы. Принципы размещения и именования файлов в долговременной памяти. Шаблоны для описания групп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Разделение </w:t>
      </w:r>
      <w:r w:rsidRPr="005D4B91">
        <w:rPr>
          <w:rFonts w:ascii="Times New Roman" w:hAnsi="Times New Roman" w:cs="Times New Roman"/>
          <w:color w:val="000000"/>
          <w:sz w:val="28"/>
          <w:szCs w:val="28"/>
          <w:lang w:val="en-US" w:eastAsia="en-US"/>
        </w:rPr>
        <w:t>IP</w:t>
      </w:r>
      <w:r w:rsidRPr="005D4B91">
        <w:rPr>
          <w:rFonts w:ascii="Times New Roman" w:hAnsi="Times New Roman" w:cs="Times New Roman"/>
          <w:color w:val="000000"/>
          <w:sz w:val="28"/>
          <w:szCs w:val="28"/>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D6431F" w:rsidRPr="005D4B91" w:rsidRDefault="00672C6C" w:rsidP="005D4B91">
      <w:pPr>
        <w:tabs>
          <w:tab w:val="left" w:pos="53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Виды деятельности в сети </w:t>
      </w:r>
      <w:r w:rsidR="00D6431F" w:rsidRPr="005D4B91">
        <w:rPr>
          <w:rFonts w:ascii="Times New Roman" w:hAnsi="Times New Roman" w:cs="Times New Roman"/>
          <w:color w:val="000000"/>
          <w:sz w:val="28"/>
          <w:szCs w:val="28"/>
        </w:rPr>
        <w:t>Интернет. Сервисы Интернета.</w:t>
      </w:r>
      <w:r w:rsidRPr="005D4B91">
        <w:rPr>
          <w:rFonts w:ascii="Times New Roman" w:hAnsi="Times New Roman" w:cs="Times New Roman"/>
          <w:color w:val="000000"/>
          <w:sz w:val="28"/>
          <w:szCs w:val="28"/>
        </w:rPr>
        <w:t xml:space="preserve"> Г</w:t>
      </w:r>
      <w:r w:rsidR="00D6431F" w:rsidRPr="005D4B91">
        <w:rPr>
          <w:rFonts w:ascii="Times New Roman" w:hAnsi="Times New Roman" w:cs="Times New Roman"/>
          <w:color w:val="000000"/>
          <w:sz w:val="28"/>
          <w:szCs w:val="28"/>
        </w:rPr>
        <w:t>еоинформа</w:t>
      </w:r>
      <w:r w:rsidRPr="005D4B91">
        <w:rPr>
          <w:rFonts w:ascii="Times New Roman" w:hAnsi="Times New Roman" w:cs="Times New Roman"/>
          <w:color w:val="000000"/>
          <w:sz w:val="28"/>
          <w:szCs w:val="28"/>
        </w:rPr>
        <w:t>ционные системы. Г</w:t>
      </w:r>
      <w:r w:rsidR="00D6431F" w:rsidRPr="005D4B91">
        <w:rPr>
          <w:rFonts w:ascii="Times New Roman" w:hAnsi="Times New Roman" w:cs="Times New Roman"/>
          <w:color w:val="000000"/>
          <w:sz w:val="28"/>
          <w:szCs w:val="28"/>
        </w:rPr>
        <w:t>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Шифрование данных. Симметричные и несимметричные шифры. Шифры простой замены. Шифр Цезаря. </w:t>
      </w:r>
      <w:r w:rsidRPr="005D4B91">
        <w:rPr>
          <w:rFonts w:ascii="Times New Roman" w:hAnsi="Times New Roman" w:cs="Times New Roman"/>
          <w:color w:val="000000"/>
          <w:sz w:val="28"/>
          <w:szCs w:val="28"/>
        </w:rPr>
        <w:lastRenderedPageBreak/>
        <w:t xml:space="preserve">Шифр Виженера. Алгоритм шифрования </w:t>
      </w:r>
      <w:r w:rsidRPr="005D4B91">
        <w:rPr>
          <w:rFonts w:ascii="Times New Roman" w:hAnsi="Times New Roman" w:cs="Times New Roman"/>
          <w:color w:val="000000"/>
          <w:sz w:val="28"/>
          <w:szCs w:val="28"/>
          <w:lang w:val="en-US" w:eastAsia="en-US"/>
        </w:rPr>
        <w:t>RSA</w:t>
      </w:r>
      <w:r w:rsidRPr="005D4B91">
        <w:rPr>
          <w:rFonts w:ascii="Times New Roman" w:hAnsi="Times New Roman" w:cs="Times New Roman"/>
          <w:color w:val="000000"/>
          <w:sz w:val="28"/>
          <w:szCs w:val="28"/>
          <w:lang w:eastAsia="en-US"/>
        </w:rPr>
        <w:t>.</w:t>
      </w:r>
    </w:p>
    <w:p w:rsidR="00D6431F" w:rsidRPr="005D4B91" w:rsidRDefault="00D6431F" w:rsidP="005D4B91">
      <w:pPr>
        <w:tabs>
          <w:tab w:val="left" w:pos="173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Информационные процессы в природе, технике и обществе.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5D4B91">
        <w:rPr>
          <w:rFonts w:ascii="Times New Roman" w:hAnsi="Times New Roman" w:cs="Times New Roman"/>
          <w:bCs/>
          <w:iCs/>
          <w:color w:val="000000"/>
          <w:sz w:val="28"/>
          <w:szCs w:val="28"/>
        </w:rPr>
        <w:t>Р</w:t>
      </w:r>
      <w:r w:rsidRPr="005D4B91">
        <w:rPr>
          <w:rFonts w:ascii="Times New Roman" w:hAnsi="Times New Roman" w:cs="Times New Roman"/>
          <w:color w:val="000000"/>
          <w:sz w:val="28"/>
          <w:szCs w:val="28"/>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w:t>
      </w:r>
      <w:r w:rsidR="007311B4" w:rsidRPr="005D4B91">
        <w:rPr>
          <w:rFonts w:ascii="Times New Roman" w:hAnsi="Times New Roman" w:cs="Times New Roman"/>
          <w:color w:val="000000"/>
          <w:sz w:val="28"/>
          <w:szCs w:val="28"/>
        </w:rPr>
        <w:t>нная система счисления. Двоично-</w:t>
      </w:r>
      <w:r w:rsidRPr="005D4B91">
        <w:rPr>
          <w:rFonts w:ascii="Times New Roman" w:hAnsi="Times New Roman" w:cs="Times New Roman"/>
          <w:color w:val="000000"/>
          <w:sz w:val="28"/>
          <w:szCs w:val="28"/>
        </w:rPr>
        <w:t>десятичная система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Однобайтные кодировки. Стандарт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текстовых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Понятие высказыва</w:t>
      </w:r>
      <w:r w:rsidR="007311B4" w:rsidRPr="005D4B91">
        <w:rPr>
          <w:rFonts w:ascii="Times New Roman" w:hAnsi="Times New Roman" w:cs="Times New Roman"/>
          <w:color w:val="000000"/>
          <w:sz w:val="28"/>
          <w:szCs w:val="28"/>
        </w:rPr>
        <w:t xml:space="preserve">ния. </w:t>
      </w:r>
    </w:p>
    <w:p w:rsidR="009D6401"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Высказывательные формы (предикаты).</w:t>
      </w:r>
      <w:r w:rsidR="009D6401" w:rsidRPr="005D4B91">
        <w:rPr>
          <w:rFonts w:ascii="Times New Roman" w:hAnsi="Times New Roman" w:cs="Times New Roman"/>
          <w:color w:val="000000"/>
          <w:sz w:val="28"/>
          <w:szCs w:val="28"/>
        </w:rPr>
        <w:t xml:space="preserve">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Кванторы существования и всеобщности.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алгебры логики. Эквивалентные преобразования логических выражений. Логические уравнения и системы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Логические функции. Зависимость количества возможных логических функций от количества аргументов. Полные системы логических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D6431F" w:rsidRPr="005D4B91" w:rsidRDefault="00D6431F" w:rsidP="005D4B91">
      <w:pPr>
        <w:tabs>
          <w:tab w:val="left" w:pos="17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решения задач на компьютере. Инструментальные средства: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транслятор, отладчик, профилировщик. Компиляция и интерпретация программ. Виртуальные машины.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D6431F" w:rsidRPr="005D4B91" w:rsidRDefault="00D6431F" w:rsidP="005D4B91">
      <w:pPr>
        <w:tabs>
          <w:tab w:val="left" w:pos="71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Язык программирования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00672C6C" w:rsidRPr="005D4B91">
        <w:rPr>
          <w:rFonts w:ascii="Times New Roman" w:hAnsi="Times New Roman" w:cs="Times New Roman"/>
          <w:color w:val="000000"/>
          <w:sz w:val="28"/>
          <w:szCs w:val="28"/>
        </w:rPr>
        <w:t xml:space="preserve">C++, С#). Типы данных: </w:t>
      </w:r>
      <w:r w:rsidRPr="005D4B91">
        <w:rPr>
          <w:rFonts w:ascii="Times New Roman" w:hAnsi="Times New Roman" w:cs="Times New Roman"/>
          <w:color w:val="000000"/>
          <w:sz w:val="28"/>
          <w:szCs w:val="28"/>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Документирование программ. Использование комментариев. Подготовка описания программы и инструкции для пользователя.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Алгоритмы обработки натуральных чисел, записанных в позиционных системах счисления: разбиение записи </w:t>
      </w:r>
      <w:r w:rsidRPr="005D4B91">
        <w:rPr>
          <w:rFonts w:ascii="Times New Roman" w:hAnsi="Times New Roman" w:cs="Times New Roman"/>
          <w:color w:val="000000"/>
          <w:sz w:val="28"/>
          <w:szCs w:val="28"/>
        </w:rPr>
        <w:lastRenderedPageBreak/>
        <w:t>числа на отдельные цифры, нахождение суммы и произведения цифр, нахождение максимальной (минимальной) цифры.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5D4B91">
        <w:rPr>
          <w:rFonts w:ascii="Times New Roman" w:hAnsi="Times New Roman" w:cs="Times New Roman"/>
          <w:color w:val="000000"/>
          <w:sz w:val="28"/>
          <w:szCs w:val="28"/>
          <w:lang w:val="en-US" w:eastAsia="en-US"/>
        </w:rPr>
        <w:t>Quicksort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Двоичный поиск в отсортированном массиве.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D6431F" w:rsidRPr="005D4B91" w:rsidRDefault="00D6431F" w:rsidP="005D4B91">
      <w:pPr>
        <w:tabs>
          <w:tab w:val="left" w:pos="17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672C6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5D4B91">
        <w:rPr>
          <w:rFonts w:ascii="Times New Roman" w:hAnsi="Times New Roman" w:cs="Times New Roman"/>
          <w:bCs/>
          <w:i/>
          <w:iCs/>
          <w:color w:val="000000"/>
          <w:sz w:val="28"/>
          <w:szCs w:val="28"/>
        </w:rPr>
        <w:t>Интеллектуальный анализ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672C6C" w:rsidRPr="005D4B91" w:rsidRDefault="00672C6C" w:rsidP="005D4B91">
      <w:pPr>
        <w:autoSpaceDE/>
        <w:autoSpaceDN/>
        <w:adjustRightInd/>
        <w:ind w:firstLine="709"/>
        <w:rPr>
          <w:rFonts w:ascii="Times New Roman" w:hAnsi="Times New Roman" w:cs="Times New Roman"/>
          <w:b/>
          <w:color w:val="000000"/>
          <w:sz w:val="28"/>
          <w:szCs w:val="28"/>
        </w:rPr>
      </w:pPr>
    </w:p>
    <w:p w:rsidR="00D6431F" w:rsidRPr="005D4B91" w:rsidRDefault="00672C6C"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Алгоритмы сжатия данных. Алгоритм </w:t>
      </w:r>
      <w:r w:rsidRPr="005D4B91">
        <w:rPr>
          <w:rFonts w:ascii="Times New Roman" w:hAnsi="Times New Roman" w:cs="Times New Roman"/>
          <w:color w:val="000000"/>
          <w:sz w:val="28"/>
          <w:szCs w:val="28"/>
          <w:lang w:val="en-US" w:eastAsia="en-US"/>
        </w:rPr>
        <w:t>RLE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Алгоритм Хаффмана. Алгоритм </w:t>
      </w:r>
      <w:r w:rsidRPr="005D4B91">
        <w:rPr>
          <w:rFonts w:ascii="Times New Roman" w:hAnsi="Times New Roman" w:cs="Times New Roman"/>
          <w:color w:val="000000"/>
          <w:sz w:val="28"/>
          <w:szCs w:val="28"/>
          <w:lang w:val="en-US" w:eastAsia="en-US"/>
        </w:rPr>
        <w:t>LZW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Алгоритмы сжатия данных с потерями. Уменьшение глубины кодирования цвета. Основные идеи алгоритмов сжатия </w:t>
      </w:r>
      <w:r w:rsidRPr="005D4B91">
        <w:rPr>
          <w:rFonts w:ascii="Times New Roman" w:hAnsi="Times New Roman" w:cs="Times New Roman"/>
          <w:color w:val="000000"/>
          <w:sz w:val="28"/>
          <w:szCs w:val="28"/>
          <w:lang w:val="en-US" w:eastAsia="en-US"/>
        </w:rPr>
        <w:t>JPEG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MP3.</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w:t>
      </w:r>
      <w:r w:rsidRPr="005D4B91">
        <w:rPr>
          <w:rFonts w:ascii="Times New Roman" w:hAnsi="Times New Roman" w:cs="Times New Roman"/>
          <w:color w:val="000000"/>
          <w:sz w:val="28"/>
          <w:szCs w:val="28"/>
        </w:rPr>
        <w:lastRenderedPageBreak/>
        <w:t>Коды Хэмминга.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w:t>
      </w:r>
      <w:r w:rsidR="007E3C28" w:rsidRPr="005D4B91">
        <w:rPr>
          <w:rFonts w:ascii="Times New Roman" w:hAnsi="Times New Roman" w:cs="Times New Roman"/>
          <w:color w:val="000000"/>
          <w:sz w:val="28"/>
          <w:szCs w:val="28"/>
        </w:rPr>
        <w:t xml:space="preserve">аимодействие. Системный эффект. </w:t>
      </w:r>
      <w:r w:rsidRPr="005D4B91">
        <w:rPr>
          <w:rFonts w:ascii="Times New Roman" w:hAnsi="Times New Roman" w:cs="Times New Roman"/>
          <w:color w:val="000000"/>
          <w:sz w:val="28"/>
          <w:szCs w:val="28"/>
        </w:rPr>
        <w:t>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D6431F" w:rsidRPr="005D4B91" w:rsidRDefault="00D6431F" w:rsidP="005D4B91">
      <w:pPr>
        <w:tabs>
          <w:tab w:val="left" w:pos="173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Формализация понятия алгоритма. Машина Тьюринга как универсальная модель вычислений. Тезис Чёрча-Тьюринга.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w:t>
      </w:r>
      <w:r w:rsidR="00672C6C" w:rsidRPr="005D4B91">
        <w:rPr>
          <w:rFonts w:ascii="Times New Roman" w:hAnsi="Times New Roman" w:cs="Times New Roman"/>
          <w:color w:val="000000"/>
          <w:sz w:val="28"/>
          <w:szCs w:val="28"/>
        </w:rPr>
        <w:t xml:space="preserve">ют различную </w:t>
      </w:r>
      <w:r w:rsidR="007E3C28" w:rsidRPr="005D4B91">
        <w:rPr>
          <w:rFonts w:ascii="Times New Roman" w:hAnsi="Times New Roman" w:cs="Times New Roman"/>
          <w:bCs/>
          <w:color w:val="000000"/>
          <w:sz w:val="28"/>
          <w:szCs w:val="28"/>
        </w:rPr>
        <w:t>сложность.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Поиск простых чисел в заданном диапазоне с помощью алгоритма «решето Эратосфена».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Многоразрядные целые числа, задачи длинной арифметики.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Словари (ассоциативные массивы, отображения). Хэш-таблицы. Построение алфавитно-частотного словаря для заданного текста.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Стеки. Анализ правильности скобочного выражения. Вычисление арифметического выражения, записанного в постфиксной форме.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Очереди. Использование очереди для временного хранения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Обзор языков программирования. Понятие о парадигмах программирования.</w:t>
      </w:r>
    </w:p>
    <w:p w:rsidR="00D6431F" w:rsidRPr="005D4B91" w:rsidRDefault="00D6431F" w:rsidP="005D4B91">
      <w:pPr>
        <w:tabs>
          <w:tab w:val="left" w:pos="176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r w:rsidR="007E3C28" w:rsidRPr="005D4B91">
        <w:rPr>
          <w:rFonts w:ascii="Times New Roman" w:hAnsi="Times New Roman" w:cs="Times New Roman"/>
          <w:b/>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компьютерно-математического мо</w:t>
      </w:r>
      <w:r w:rsidR="007E3C28" w:rsidRPr="005D4B91">
        <w:rPr>
          <w:rFonts w:ascii="Times New Roman" w:hAnsi="Times New Roman" w:cs="Times New Roman"/>
          <w:color w:val="000000"/>
          <w:sz w:val="28"/>
          <w:szCs w:val="28"/>
        </w:rPr>
        <w:t xml:space="preserve">делирования: постановка задачи, </w:t>
      </w:r>
      <w:r w:rsidRPr="005D4B91">
        <w:rPr>
          <w:rFonts w:ascii="Times New Roman" w:hAnsi="Times New Roman" w:cs="Times New Roman"/>
          <w:color w:val="000000"/>
          <w:sz w:val="28"/>
          <w:szCs w:val="28"/>
        </w:rPr>
        <w:t>разработка модели, тестирование модели, компьютерный эксперимент, анализ результатов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Вероятностные модели. Методы Монте-Карло. Имитационное моделирование. Системы массового обслуживания.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Табличные (реляционные) базы данных. Таблица - представление сведений об однотипных объектах. Поле, </w:t>
      </w:r>
      <w:r w:rsidRPr="005D4B91">
        <w:rPr>
          <w:rFonts w:ascii="Times New Roman" w:hAnsi="Times New Roman" w:cs="Times New Roman"/>
          <w:color w:val="000000"/>
          <w:sz w:val="28"/>
          <w:szCs w:val="28"/>
        </w:rPr>
        <w:lastRenderedPageBreak/>
        <w:t>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Внешний ключ. Целостность базы данных.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5D4B91">
        <w:rPr>
          <w:rFonts w:ascii="Times New Roman" w:hAnsi="Times New Roman" w:cs="Times New Roman"/>
          <w:color w:val="000000"/>
          <w:sz w:val="28"/>
          <w:szCs w:val="28"/>
          <w:lang w:val="en-US" w:eastAsia="en-US"/>
        </w:rPr>
        <w:t>HTML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каскадных таблиц стилей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CSS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Сценарии на языке </w:t>
      </w:r>
      <w:r w:rsidRPr="005D4B91">
        <w:rPr>
          <w:rFonts w:ascii="Times New Roman" w:hAnsi="Times New Roman" w:cs="Times New Roman"/>
          <w:color w:val="000000"/>
          <w:sz w:val="28"/>
          <w:szCs w:val="28"/>
          <w:lang w:val="en-US" w:eastAsia="en-US"/>
        </w:rPr>
        <w:t>JavaScript</w:t>
      </w:r>
      <w:r w:rsidRPr="005D4B91">
        <w:rPr>
          <w:rFonts w:ascii="Times New Roman" w:hAnsi="Times New Roman" w:cs="Times New Roman"/>
          <w:color w:val="000000"/>
          <w:sz w:val="28"/>
          <w:szCs w:val="28"/>
          <w:lang w:eastAsia="en-US"/>
        </w:rPr>
        <w:t xml:space="preserve">. </w:t>
      </w:r>
      <w:r w:rsidR="007E3C28" w:rsidRPr="005D4B91">
        <w:rPr>
          <w:rFonts w:ascii="Times New Roman" w:hAnsi="Times New Roman" w:cs="Times New Roman"/>
          <w:color w:val="000000"/>
          <w:sz w:val="28"/>
          <w:szCs w:val="28"/>
        </w:rPr>
        <w:t>Формы на веб</w:t>
      </w:r>
      <w:r w:rsidRPr="005D4B91">
        <w:rPr>
          <w:rFonts w:ascii="Times New Roman" w:hAnsi="Times New Roman" w:cs="Times New Roman"/>
          <w:color w:val="000000"/>
          <w:sz w:val="28"/>
          <w:szCs w:val="28"/>
        </w:rPr>
        <w:t>странице.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Размещение веб-сайтов. Услуга хостинга. Загрузка файлов на сайт.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Векторная графика. Примитивы. Изменение порядка элементов.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Выравнивание, распределение. Группировка. Кривые. Форматы векторных рисунков. Использование контуров. Векторизация растровых изображений.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Принципы построения и редактирования трёхмерных моделей. Сеточные модели. Материалы. Моделирование источников освещения. Камеры. </w:t>
      </w:r>
      <w:r w:rsidRPr="005D4B91">
        <w:rPr>
          <w:rFonts w:ascii="Times New Roman" w:hAnsi="Times New Roman" w:cs="Times New Roman"/>
          <w:color w:val="000000"/>
          <w:sz w:val="28"/>
          <w:szCs w:val="28"/>
          <w:u w:val="single"/>
        </w:rPr>
        <w:t>Адд</w:t>
      </w:r>
      <w:r w:rsidRPr="005D4B91">
        <w:rPr>
          <w:rFonts w:ascii="Times New Roman" w:hAnsi="Times New Roman" w:cs="Times New Roman"/>
          <w:color w:val="000000"/>
          <w:sz w:val="28"/>
          <w:szCs w:val="28"/>
        </w:rPr>
        <w:t>итивные технологии (3</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-принтеры). Понятие о виртуальной реальности и дополненной реальности.</w:t>
      </w:r>
    </w:p>
    <w:p w:rsidR="007E3C28" w:rsidRPr="005D4B91" w:rsidRDefault="007E3C28" w:rsidP="005D4B91">
      <w:pPr>
        <w:autoSpaceDE/>
        <w:autoSpaceDN/>
        <w:adjustRightInd/>
        <w:ind w:firstLine="709"/>
        <w:rPr>
          <w:rFonts w:ascii="Times New Roman" w:hAnsi="Times New Roman" w:cs="Times New Roman"/>
          <w:color w:val="000000"/>
          <w:sz w:val="28"/>
          <w:szCs w:val="28"/>
        </w:rPr>
      </w:pPr>
    </w:p>
    <w:p w:rsidR="00D6431F" w:rsidRPr="005D4B91" w:rsidRDefault="007E3C28"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НА УРОВНЕ СОО</w:t>
      </w:r>
    </w:p>
    <w:p w:rsidR="007E3C28" w:rsidRPr="005D4B91" w:rsidRDefault="007E3C28" w:rsidP="005D4B91">
      <w:pPr>
        <w:autoSpaceDE/>
        <w:autoSpaceDN/>
        <w:adjustRightInd/>
        <w:ind w:firstLine="709"/>
        <w:rPr>
          <w:rFonts w:ascii="Times New Roman" w:hAnsi="Times New Roman" w:cs="Times New Roman"/>
          <w:b/>
          <w:color w:val="000000"/>
          <w:sz w:val="28"/>
          <w:szCs w:val="28"/>
        </w:rPr>
      </w:pPr>
    </w:p>
    <w:p w:rsidR="007E3C28" w:rsidRPr="005D4B91" w:rsidRDefault="007E3C2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6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D6431F" w:rsidRPr="005D4B91" w:rsidRDefault="00D6431F" w:rsidP="005D4B91">
      <w:pPr>
        <w:tabs>
          <w:tab w:val="left" w:pos="167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 результате изучения информатики на уровне среднего общего образования у обучающегося будут сформированы следующие личностные результаты</w:t>
      </w:r>
      <w:r w:rsidR="004C213B" w:rsidRPr="005D4B91">
        <w:rPr>
          <w:rFonts w:ascii="Times New Roman" w:hAnsi="Times New Roman" w:cs="Times New Roman"/>
          <w:color w:val="000000"/>
          <w:sz w:val="28"/>
          <w:szCs w:val="28"/>
        </w:rPr>
        <w:t xml:space="preserve"> в части</w:t>
      </w:r>
      <w:r w:rsidRPr="005D4B91">
        <w:rPr>
          <w:rFonts w:ascii="Times New Roman" w:hAnsi="Times New Roman" w:cs="Times New Roman"/>
          <w:color w:val="000000"/>
          <w:sz w:val="28"/>
          <w:szCs w:val="28"/>
        </w:rPr>
        <w:t>:</w:t>
      </w:r>
    </w:p>
    <w:p w:rsidR="00D6431F" w:rsidRPr="005D4B91" w:rsidRDefault="00FD4803" w:rsidP="005D4B91">
      <w:pPr>
        <w:tabs>
          <w:tab w:val="left" w:pos="110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D6431F" w:rsidRPr="005D4B91" w:rsidRDefault="00FD4803" w:rsidP="005D4B91">
      <w:pPr>
        <w:tabs>
          <w:tab w:val="left" w:pos="113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3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Интернет;</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технического творчества;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основанного на использовании информационных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здорового и безопасного образа жизни, ответственного отношения к своему здоровью,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 счёт соблюдения требований безопасной эксплуатации средств информационных и коммуникационных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w:t>
      </w:r>
      <w:r w:rsidRPr="005D4B91">
        <w:rPr>
          <w:rFonts w:ascii="Times New Roman" w:hAnsi="Times New Roman" w:cs="Times New Roman"/>
          <w:color w:val="000000"/>
          <w:sz w:val="28"/>
          <w:szCs w:val="28"/>
        </w:rPr>
        <w:t xml:space="preserve">етствующего современному уровню </w:t>
      </w:r>
      <w:r w:rsidR="00D6431F" w:rsidRPr="005D4B91">
        <w:rPr>
          <w:rFonts w:ascii="Times New Roman" w:hAnsi="Times New Roman" w:cs="Times New Roman"/>
          <w:color w:val="000000"/>
          <w:sz w:val="28"/>
          <w:szCs w:val="28"/>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D6431F"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C213B" w:rsidP="005D4B91">
      <w:pPr>
        <w:tabs>
          <w:tab w:val="left" w:pos="116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классификации и обобщения;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C213B" w:rsidP="005D4B91">
      <w:pPr>
        <w:tabs>
          <w:tab w:val="left" w:pos="13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C213B" w:rsidP="005D4B91">
      <w:pPr>
        <w:tabs>
          <w:tab w:val="left" w:pos="135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создавать тексты в различных форматах с учётом назначения информации и целевой аудитории, выбирая </w:t>
      </w:r>
      <w:r w:rsidR="00D6431F" w:rsidRPr="005D4B91">
        <w:rPr>
          <w:rFonts w:ascii="Times New Roman" w:hAnsi="Times New Roman" w:cs="Times New Roman"/>
          <w:color w:val="000000"/>
          <w:sz w:val="28"/>
          <w:szCs w:val="28"/>
        </w:rPr>
        <w:lastRenderedPageBreak/>
        <w:t>оптимальную форму представления и визуализации;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4C213B"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Коммуниктивные УУД</w:t>
      </w:r>
    </w:p>
    <w:p w:rsidR="00D6431F" w:rsidRPr="005D4B91" w:rsidRDefault="004C213B" w:rsidP="005D4B91">
      <w:pPr>
        <w:tabs>
          <w:tab w:val="left" w:pos="132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уметь смягчать конфликтные ситуации;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4C213B" w:rsidP="005D4B91">
      <w:pPr>
        <w:tabs>
          <w:tab w:val="left" w:pos="135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8E6370" w:rsidRDefault="008E6370" w:rsidP="005D4B91">
      <w:pPr>
        <w:tabs>
          <w:tab w:val="left" w:pos="2140"/>
        </w:tabs>
        <w:autoSpaceDE/>
        <w:autoSpaceDN/>
        <w:adjustRightInd/>
        <w:ind w:firstLine="709"/>
        <w:rPr>
          <w:rFonts w:ascii="Times New Roman" w:hAnsi="Times New Roman" w:cs="Times New Roman"/>
          <w:b/>
          <w:i/>
          <w:color w:val="000000"/>
          <w:sz w:val="28"/>
          <w:szCs w:val="28"/>
        </w:rPr>
      </w:pPr>
    </w:p>
    <w:p w:rsidR="00D6431F" w:rsidRPr="005D4B91" w:rsidRDefault="004C213B" w:rsidP="005D4B91">
      <w:pPr>
        <w:tabs>
          <w:tab w:val="left" w:pos="214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4C213B" w:rsidP="005D4B91">
      <w:pPr>
        <w:tabs>
          <w:tab w:val="left" w:pos="130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431F" w:rsidRPr="005D4B91" w:rsidRDefault="004C213B" w:rsidP="005D4B91">
      <w:pPr>
        <w:tabs>
          <w:tab w:val="left" w:pos="132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w:t>
      </w:r>
      <w:r w:rsidRPr="005D4B91">
        <w:rPr>
          <w:rFonts w:ascii="Times New Roman" w:hAnsi="Times New Roman" w:cs="Times New Roman"/>
          <w:color w:val="000000"/>
          <w:sz w:val="28"/>
          <w:szCs w:val="28"/>
        </w:rPr>
        <w:t xml:space="preserve">ексии как осознания совершаемых </w:t>
      </w:r>
      <w:r w:rsidR="00D6431F" w:rsidRPr="005D4B91">
        <w:rPr>
          <w:rFonts w:ascii="Times New Roman" w:hAnsi="Times New Roman" w:cs="Times New Roman"/>
          <w:color w:val="000000"/>
          <w:sz w:val="28"/>
          <w:szCs w:val="28"/>
        </w:rPr>
        <w:t>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4C213B" w:rsidP="005D4B91">
      <w:pPr>
        <w:tabs>
          <w:tab w:val="left" w:pos="13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tabs>
          <w:tab w:val="left" w:pos="19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4C213B" w:rsidRPr="005D4B91" w:rsidRDefault="004C213B" w:rsidP="005D4B91">
      <w:pPr>
        <w:tabs>
          <w:tab w:val="left" w:pos="1979"/>
        </w:tabs>
        <w:autoSpaceDE/>
        <w:autoSpaceDN/>
        <w:adjustRightInd/>
        <w:ind w:firstLine="709"/>
        <w:jc w:val="center"/>
        <w:rPr>
          <w:rFonts w:ascii="Times New Roman" w:hAnsi="Times New Roman" w:cs="Times New Roman"/>
          <w:b/>
          <w:color w:val="000000"/>
          <w:sz w:val="28"/>
          <w:szCs w:val="28"/>
        </w:rPr>
      </w:pPr>
    </w:p>
    <w:p w:rsidR="00D6431F" w:rsidRPr="005D4B91" w:rsidRDefault="004C213B" w:rsidP="008E6370">
      <w:pPr>
        <w:tabs>
          <w:tab w:val="left" w:pos="19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углублённого уровня в 10 классе обучающимися будут достигнуты следующие предметные результаты: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владение представлениями о роли информации и связанных с ней процессов в природе, технике и обществе, </w:t>
      </w:r>
      <w:r w:rsidR="00D6431F" w:rsidRPr="005D4B91">
        <w:rPr>
          <w:rFonts w:ascii="Times New Roman" w:hAnsi="Times New Roman" w:cs="Times New Roman"/>
          <w:color w:val="000000"/>
          <w:sz w:val="28"/>
          <w:szCs w:val="28"/>
        </w:rPr>
        <w:lastRenderedPageBreak/>
        <w:t>понятиями «информация», «информационный процесс», «система», «компоненты системы», «системный эффект», «информационная система», «система управления»;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критически оценивать информацию, полученную из сети Интернет;</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навыками работы с операционными системами, основными видами программного обеспечения для реш</w:t>
      </w:r>
      <w:r w:rsidRPr="005D4B91">
        <w:rPr>
          <w:rFonts w:ascii="Times New Roman" w:hAnsi="Times New Roman" w:cs="Times New Roman"/>
          <w:color w:val="000000"/>
          <w:sz w:val="28"/>
          <w:szCs w:val="28"/>
        </w:rPr>
        <w:t xml:space="preserve">ения учебных задач по выбранной </w:t>
      </w:r>
      <w:r w:rsidR="00D6431F" w:rsidRPr="005D4B91">
        <w:rPr>
          <w:rFonts w:ascii="Times New Roman" w:hAnsi="Times New Roman" w:cs="Times New Roman"/>
          <w:color w:val="000000"/>
          <w:sz w:val="28"/>
          <w:szCs w:val="28"/>
        </w:rPr>
        <w:t>специализации;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w:t>
      </w:r>
      <w:r w:rsidR="00FD4803" w:rsidRPr="005D4B91">
        <w:rPr>
          <w:rFonts w:ascii="Times New Roman" w:hAnsi="Times New Roman" w:cs="Times New Roman"/>
          <w:color w:val="000000"/>
          <w:sz w:val="28"/>
          <w:szCs w:val="28"/>
        </w:rPr>
        <w:t xml:space="preserve">суммирование элементов массива, </w:t>
      </w:r>
      <w:r w:rsidR="00D6431F" w:rsidRPr="005D4B91">
        <w:rPr>
          <w:rFonts w:ascii="Times New Roman" w:hAnsi="Times New Roman" w:cs="Times New Roman"/>
          <w:color w:val="000000"/>
          <w:sz w:val="28"/>
          <w:szCs w:val="28"/>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владение универсальным языком программирования высокого уровня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углублённого уровня в 11 классе обучающимися будут достигнуты следующие предметные результаты: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умение решать алгоритмические задачи, связанные с анализом графов (задачи построения оптимального </w:t>
      </w:r>
      <w:r w:rsidR="00D6431F" w:rsidRPr="005D4B91">
        <w:rPr>
          <w:rFonts w:ascii="Times New Roman" w:hAnsi="Times New Roman" w:cs="Times New Roman"/>
          <w:color w:val="000000"/>
          <w:sz w:val="28"/>
          <w:szCs w:val="28"/>
        </w:rPr>
        <w:lastRenderedPageBreak/>
        <w:t>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веб-страницы;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6431F" w:rsidRPr="005D4B91" w:rsidRDefault="000153EE"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4C213B" w:rsidRPr="005D4B91">
        <w:rPr>
          <w:rFonts w:ascii="Times New Roman" w:hAnsi="Times New Roman" w:cs="Times New Roman"/>
          <w:color w:val="000000"/>
          <w:sz w:val="28"/>
          <w:szCs w:val="28"/>
        </w:rPr>
        <w:t xml:space="preserve">умение </w:t>
      </w:r>
      <w:r w:rsidR="00D6431F" w:rsidRPr="005D4B91">
        <w:rPr>
          <w:rFonts w:ascii="Times New Roman" w:hAnsi="Times New Roman" w:cs="Times New Roman"/>
          <w:color w:val="000000"/>
          <w:sz w:val="28"/>
          <w:szCs w:val="28"/>
        </w:rPr>
        <w:t>организовывать лич</w:t>
      </w:r>
      <w:r w:rsidR="004C213B" w:rsidRPr="005D4B91">
        <w:rPr>
          <w:rFonts w:ascii="Times New Roman" w:hAnsi="Times New Roman" w:cs="Times New Roman"/>
          <w:color w:val="000000"/>
          <w:sz w:val="28"/>
          <w:szCs w:val="28"/>
        </w:rPr>
        <w:t xml:space="preserve">ное информационное пространство </w:t>
      </w:r>
      <w:r w:rsidR="00D6431F" w:rsidRPr="005D4B91">
        <w:rPr>
          <w:rFonts w:ascii="Times New Roman" w:hAnsi="Times New Roman" w:cs="Times New Roman"/>
          <w:color w:val="000000"/>
          <w:sz w:val="28"/>
          <w:szCs w:val="28"/>
        </w:rPr>
        <w:t>с использованием различных средств цифровых технологий, понимание воз</w:t>
      </w:r>
      <w:r w:rsidR="004C213B" w:rsidRPr="005D4B91">
        <w:rPr>
          <w:rFonts w:ascii="Times New Roman" w:hAnsi="Times New Roman" w:cs="Times New Roman"/>
          <w:color w:val="000000"/>
          <w:sz w:val="28"/>
          <w:szCs w:val="28"/>
        </w:rPr>
        <w:t xml:space="preserve">можностей </w:t>
      </w:r>
      <w:r w:rsidR="00D6431F" w:rsidRPr="005D4B91">
        <w:rPr>
          <w:rFonts w:ascii="Times New Roman" w:hAnsi="Times New Roman" w:cs="Times New Roman"/>
          <w:color w:val="000000"/>
          <w:sz w:val="28"/>
          <w:szCs w:val="28"/>
        </w:rPr>
        <w:t>цифровых сервисов государственных услуг, цифровых</w:t>
      </w:r>
      <w:r w:rsidR="004C213B"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образовательных сервисов;</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D6431F"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143290" w:rsidRDefault="00143290" w:rsidP="00143290">
      <w:pPr>
        <w:ind w:left="120"/>
      </w:pPr>
      <w:r>
        <w:rPr>
          <w:rFonts w:ascii="Times New Roman" w:hAnsi="Times New Roman"/>
          <w:b/>
          <w:color w:val="000000"/>
          <w:sz w:val="28"/>
        </w:rPr>
        <w:t xml:space="preserve">ТЕМАТИЧЕСКОЕ ПЛАНИРОВАНИЕ </w:t>
      </w:r>
    </w:p>
    <w:p w:rsidR="00143290" w:rsidRDefault="00143290" w:rsidP="00143290">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5"/>
        <w:gridCol w:w="4183"/>
        <w:gridCol w:w="1666"/>
        <w:gridCol w:w="1696"/>
        <w:gridCol w:w="1789"/>
        <w:gridCol w:w="2573"/>
      </w:tblGrid>
      <w:tr w:rsidR="00143290" w:rsidTr="00143290">
        <w:trPr>
          <w:trHeight w:val="144"/>
          <w:tblCellSpacing w:w="20" w:type="nil"/>
        </w:trPr>
        <w:tc>
          <w:tcPr>
            <w:tcW w:w="506" w:type="dxa"/>
            <w:vMerge w:val="restart"/>
            <w:tcMar>
              <w:top w:w="50" w:type="dxa"/>
              <w:left w:w="100" w:type="dxa"/>
            </w:tcMar>
            <w:vAlign w:val="center"/>
          </w:tcPr>
          <w:p w:rsidR="00143290" w:rsidRDefault="00143290" w:rsidP="00143290">
            <w:pPr>
              <w:ind w:left="135"/>
            </w:pPr>
            <w:r>
              <w:rPr>
                <w:rFonts w:ascii="Times New Roman" w:hAnsi="Times New Roman"/>
                <w:b/>
                <w:color w:val="000000"/>
              </w:rPr>
              <w:t xml:space="preserve">№ п/п </w:t>
            </w:r>
          </w:p>
          <w:p w:rsidR="00143290" w:rsidRDefault="00143290" w:rsidP="00143290">
            <w:pPr>
              <w:ind w:left="135"/>
            </w:pPr>
          </w:p>
        </w:tc>
        <w:tc>
          <w:tcPr>
            <w:tcW w:w="2904" w:type="dxa"/>
            <w:vMerge w:val="restart"/>
            <w:tcMar>
              <w:top w:w="50" w:type="dxa"/>
              <w:left w:w="100" w:type="dxa"/>
            </w:tcMar>
            <w:vAlign w:val="center"/>
          </w:tcPr>
          <w:p w:rsidR="00143290" w:rsidRDefault="00143290" w:rsidP="00143290">
            <w:pPr>
              <w:ind w:left="135"/>
            </w:pPr>
            <w:r>
              <w:rPr>
                <w:rFonts w:ascii="Times New Roman" w:hAnsi="Times New Roman"/>
                <w:b/>
                <w:color w:val="000000"/>
              </w:rPr>
              <w:lastRenderedPageBreak/>
              <w:t xml:space="preserve">Наименование разделов и </w:t>
            </w:r>
            <w:r>
              <w:rPr>
                <w:rFonts w:ascii="Times New Roman" w:hAnsi="Times New Roman"/>
                <w:b/>
                <w:color w:val="000000"/>
              </w:rPr>
              <w:lastRenderedPageBreak/>
              <w:t xml:space="preserve">тем программы </w:t>
            </w:r>
          </w:p>
          <w:p w:rsidR="00143290" w:rsidRDefault="00143290" w:rsidP="00143290">
            <w:pPr>
              <w:ind w:left="135"/>
            </w:pPr>
          </w:p>
        </w:tc>
        <w:tc>
          <w:tcPr>
            <w:tcW w:w="0" w:type="auto"/>
            <w:gridSpan w:val="3"/>
            <w:tcMar>
              <w:top w:w="50" w:type="dxa"/>
              <w:left w:w="100" w:type="dxa"/>
            </w:tcMar>
            <w:vAlign w:val="center"/>
          </w:tcPr>
          <w:p w:rsidR="00143290" w:rsidRDefault="00143290" w:rsidP="00143290">
            <w:r>
              <w:rPr>
                <w:rFonts w:ascii="Times New Roman" w:hAnsi="Times New Roman"/>
                <w:b/>
                <w:color w:val="000000"/>
              </w:rPr>
              <w:lastRenderedPageBreak/>
              <w:t>Количество часов</w:t>
            </w:r>
          </w:p>
        </w:tc>
        <w:tc>
          <w:tcPr>
            <w:tcW w:w="2670" w:type="dxa"/>
            <w:vMerge w:val="restart"/>
            <w:tcMar>
              <w:top w:w="50" w:type="dxa"/>
              <w:left w:w="100" w:type="dxa"/>
            </w:tcMar>
            <w:vAlign w:val="center"/>
          </w:tcPr>
          <w:p w:rsidR="00143290" w:rsidRDefault="00143290" w:rsidP="00143290">
            <w:pPr>
              <w:ind w:left="135"/>
            </w:pPr>
            <w:r>
              <w:rPr>
                <w:rFonts w:ascii="Times New Roman" w:hAnsi="Times New Roman"/>
                <w:b/>
                <w:color w:val="000000"/>
              </w:rPr>
              <w:t xml:space="preserve">Электронные </w:t>
            </w:r>
            <w:r>
              <w:rPr>
                <w:rFonts w:ascii="Times New Roman" w:hAnsi="Times New Roman"/>
                <w:b/>
                <w:color w:val="000000"/>
              </w:rPr>
              <w:lastRenderedPageBreak/>
              <w:t xml:space="preserve">(цифровые) образовательные ресурсы </w:t>
            </w:r>
          </w:p>
          <w:p w:rsidR="00143290" w:rsidRDefault="00143290" w:rsidP="00143290">
            <w:pPr>
              <w:ind w:left="135"/>
            </w:pPr>
          </w:p>
        </w:tc>
      </w:tr>
      <w:tr w:rsidR="00143290" w:rsidTr="00143290">
        <w:trPr>
          <w:trHeight w:val="144"/>
          <w:tblCellSpacing w:w="20" w:type="nil"/>
        </w:trPr>
        <w:tc>
          <w:tcPr>
            <w:tcW w:w="0" w:type="auto"/>
            <w:vMerge/>
            <w:tcBorders>
              <w:top w:val="nil"/>
            </w:tcBorders>
            <w:tcMar>
              <w:top w:w="50" w:type="dxa"/>
              <w:left w:w="100" w:type="dxa"/>
            </w:tcMar>
          </w:tcPr>
          <w:p w:rsidR="00143290" w:rsidRDefault="00143290" w:rsidP="00143290"/>
        </w:tc>
        <w:tc>
          <w:tcPr>
            <w:tcW w:w="0" w:type="auto"/>
            <w:vMerge/>
            <w:tcBorders>
              <w:top w:val="nil"/>
            </w:tcBorders>
            <w:tcMar>
              <w:top w:w="50" w:type="dxa"/>
              <w:left w:w="100" w:type="dxa"/>
            </w:tcMar>
          </w:tcPr>
          <w:p w:rsidR="00143290" w:rsidRDefault="00143290" w:rsidP="00143290"/>
        </w:tc>
        <w:tc>
          <w:tcPr>
            <w:tcW w:w="985" w:type="dxa"/>
            <w:tcMar>
              <w:top w:w="50" w:type="dxa"/>
              <w:left w:w="100" w:type="dxa"/>
            </w:tcMar>
            <w:vAlign w:val="center"/>
          </w:tcPr>
          <w:p w:rsidR="00143290" w:rsidRDefault="00143290" w:rsidP="00143290">
            <w:pPr>
              <w:ind w:left="135"/>
            </w:pPr>
            <w:r>
              <w:rPr>
                <w:rFonts w:ascii="Times New Roman" w:hAnsi="Times New Roman"/>
                <w:b/>
                <w:color w:val="000000"/>
              </w:rPr>
              <w:t xml:space="preserve">Всего </w:t>
            </w:r>
          </w:p>
          <w:p w:rsidR="00143290" w:rsidRDefault="00143290" w:rsidP="00143290">
            <w:pPr>
              <w:ind w:left="135"/>
            </w:pPr>
          </w:p>
        </w:tc>
        <w:tc>
          <w:tcPr>
            <w:tcW w:w="1709" w:type="dxa"/>
            <w:tcMar>
              <w:top w:w="50" w:type="dxa"/>
              <w:left w:w="100" w:type="dxa"/>
            </w:tcMar>
            <w:vAlign w:val="center"/>
          </w:tcPr>
          <w:p w:rsidR="00143290" w:rsidRDefault="00143290" w:rsidP="00143290">
            <w:pPr>
              <w:ind w:left="135"/>
            </w:pPr>
            <w:r>
              <w:rPr>
                <w:rFonts w:ascii="Times New Roman" w:hAnsi="Times New Roman"/>
                <w:b/>
                <w:color w:val="000000"/>
              </w:rPr>
              <w:t xml:space="preserve">Контрольные работы </w:t>
            </w:r>
          </w:p>
          <w:p w:rsidR="00143290" w:rsidRDefault="00143290" w:rsidP="00143290">
            <w:pPr>
              <w:ind w:left="135"/>
            </w:pPr>
          </w:p>
        </w:tc>
        <w:tc>
          <w:tcPr>
            <w:tcW w:w="1796" w:type="dxa"/>
            <w:tcMar>
              <w:top w:w="50" w:type="dxa"/>
              <w:left w:w="100" w:type="dxa"/>
            </w:tcMar>
            <w:vAlign w:val="center"/>
          </w:tcPr>
          <w:p w:rsidR="00143290" w:rsidRDefault="00143290" w:rsidP="00143290">
            <w:pPr>
              <w:ind w:left="135"/>
            </w:pPr>
            <w:r>
              <w:rPr>
                <w:rFonts w:ascii="Times New Roman" w:hAnsi="Times New Roman"/>
                <w:b/>
                <w:color w:val="000000"/>
              </w:rPr>
              <w:t xml:space="preserve">Практические работы </w:t>
            </w:r>
          </w:p>
          <w:p w:rsidR="00143290" w:rsidRDefault="00143290" w:rsidP="00143290">
            <w:pPr>
              <w:ind w:left="135"/>
            </w:pPr>
          </w:p>
        </w:tc>
        <w:tc>
          <w:tcPr>
            <w:tcW w:w="0" w:type="auto"/>
            <w:vMerge/>
            <w:tcBorders>
              <w:top w:val="nil"/>
            </w:tcBorders>
            <w:tcMar>
              <w:top w:w="50" w:type="dxa"/>
              <w:left w:w="100" w:type="dxa"/>
            </w:tcMar>
          </w:tcPr>
          <w:p w:rsidR="00143290" w:rsidRDefault="00143290" w:rsidP="00143290"/>
        </w:tc>
      </w:tr>
      <w:tr w:rsidR="00143290" w:rsidTr="00143290">
        <w:trPr>
          <w:trHeight w:val="144"/>
          <w:tblCellSpacing w:w="20" w:type="nil"/>
        </w:trPr>
        <w:tc>
          <w:tcPr>
            <w:tcW w:w="0" w:type="auto"/>
            <w:gridSpan w:val="6"/>
            <w:tcMar>
              <w:top w:w="50" w:type="dxa"/>
              <w:left w:w="100" w:type="dxa"/>
            </w:tcMar>
            <w:vAlign w:val="center"/>
          </w:tcPr>
          <w:p w:rsidR="00143290" w:rsidRDefault="00143290" w:rsidP="00143290">
            <w:pPr>
              <w:ind w:left="135"/>
            </w:pPr>
            <w:r>
              <w:rPr>
                <w:rFonts w:ascii="Times New Roman" w:hAnsi="Times New Roman"/>
                <w:b/>
                <w:color w:val="000000"/>
              </w:rPr>
              <w:lastRenderedPageBreak/>
              <w:t>Раздел 1.</w:t>
            </w:r>
            <w:r>
              <w:rPr>
                <w:rFonts w:ascii="Times New Roman" w:hAnsi="Times New Roman"/>
                <w:color w:val="000000"/>
              </w:rPr>
              <w:t xml:space="preserve"> </w:t>
            </w:r>
            <w:r>
              <w:rPr>
                <w:rFonts w:ascii="Times New Roman" w:hAnsi="Times New Roman"/>
                <w:b/>
                <w:color w:val="000000"/>
              </w:rPr>
              <w:t>Цифровая грамотность</w:t>
            </w:r>
          </w:p>
        </w:tc>
      </w:tr>
      <w:tr w:rsidR="00143290" w:rsidTr="00143290">
        <w:trPr>
          <w:trHeight w:val="144"/>
          <w:tblCellSpacing w:w="20" w:type="nil"/>
        </w:trPr>
        <w:tc>
          <w:tcPr>
            <w:tcW w:w="506" w:type="dxa"/>
            <w:tcMar>
              <w:top w:w="50" w:type="dxa"/>
              <w:left w:w="100" w:type="dxa"/>
            </w:tcMar>
            <w:vAlign w:val="center"/>
          </w:tcPr>
          <w:p w:rsidR="00143290" w:rsidRDefault="00143290" w:rsidP="00143290">
            <w:r>
              <w:rPr>
                <w:rFonts w:ascii="Times New Roman" w:hAnsi="Times New Roman"/>
                <w:color w:val="000000"/>
              </w:rPr>
              <w:t>1.1</w:t>
            </w:r>
          </w:p>
        </w:tc>
        <w:tc>
          <w:tcPr>
            <w:tcW w:w="2904" w:type="dxa"/>
            <w:tcMar>
              <w:top w:w="50" w:type="dxa"/>
              <w:left w:w="100" w:type="dxa"/>
            </w:tcMar>
            <w:vAlign w:val="center"/>
          </w:tcPr>
          <w:p w:rsidR="00143290" w:rsidRPr="00327080" w:rsidRDefault="00143290" w:rsidP="00143290">
            <w:pPr>
              <w:ind w:left="135"/>
            </w:pPr>
            <w:r w:rsidRPr="00327080">
              <w:rPr>
                <w:rFonts w:ascii="Times New Roman" w:hAnsi="Times New Roman"/>
                <w:color w:val="000000"/>
              </w:rPr>
              <w:t>Компьютер - универсальное устройство обработки данных</w:t>
            </w:r>
          </w:p>
        </w:tc>
        <w:tc>
          <w:tcPr>
            <w:tcW w:w="985" w:type="dxa"/>
            <w:tcMar>
              <w:top w:w="50" w:type="dxa"/>
              <w:left w:w="100" w:type="dxa"/>
            </w:tcMar>
            <w:vAlign w:val="center"/>
          </w:tcPr>
          <w:p w:rsidR="00143290" w:rsidRDefault="00143290" w:rsidP="00143290">
            <w:pPr>
              <w:ind w:left="135"/>
              <w:jc w:val="center"/>
            </w:pPr>
            <w:r w:rsidRPr="00327080">
              <w:rPr>
                <w:rFonts w:ascii="Times New Roman" w:hAnsi="Times New Roman"/>
                <w:color w:val="000000"/>
              </w:rPr>
              <w:t xml:space="preserve"> </w:t>
            </w:r>
            <w:r>
              <w:rPr>
                <w:rFonts w:ascii="Times New Roman" w:hAnsi="Times New Roman"/>
                <w:color w:val="000000"/>
              </w:rPr>
              <w:t xml:space="preserve">6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p>
        </w:tc>
        <w:tc>
          <w:tcPr>
            <w:tcW w:w="2670"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6" w:type="dxa"/>
            <w:tcMar>
              <w:top w:w="50" w:type="dxa"/>
              <w:left w:w="100" w:type="dxa"/>
            </w:tcMar>
            <w:vAlign w:val="center"/>
          </w:tcPr>
          <w:p w:rsidR="00143290" w:rsidRDefault="00143290" w:rsidP="00143290">
            <w:r>
              <w:rPr>
                <w:rFonts w:ascii="Times New Roman" w:hAnsi="Times New Roman"/>
                <w:color w:val="000000"/>
              </w:rPr>
              <w:t>1.2</w:t>
            </w:r>
          </w:p>
        </w:tc>
        <w:tc>
          <w:tcPr>
            <w:tcW w:w="2904" w:type="dxa"/>
            <w:tcMar>
              <w:top w:w="50" w:type="dxa"/>
              <w:left w:w="100" w:type="dxa"/>
            </w:tcMar>
            <w:vAlign w:val="center"/>
          </w:tcPr>
          <w:p w:rsidR="00143290" w:rsidRDefault="00143290" w:rsidP="00143290">
            <w:pPr>
              <w:ind w:left="135"/>
            </w:pPr>
            <w:r>
              <w:rPr>
                <w:rFonts w:ascii="Times New Roman" w:hAnsi="Times New Roman"/>
                <w:color w:val="000000"/>
              </w:rPr>
              <w:t>Программное обеспечение</w:t>
            </w:r>
          </w:p>
        </w:tc>
        <w:tc>
          <w:tcPr>
            <w:tcW w:w="98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6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p>
        </w:tc>
        <w:tc>
          <w:tcPr>
            <w:tcW w:w="2670"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6" w:type="dxa"/>
            <w:tcMar>
              <w:top w:w="50" w:type="dxa"/>
              <w:left w:w="100" w:type="dxa"/>
            </w:tcMar>
            <w:vAlign w:val="center"/>
          </w:tcPr>
          <w:p w:rsidR="00143290" w:rsidRDefault="00143290" w:rsidP="00143290">
            <w:r>
              <w:rPr>
                <w:rFonts w:ascii="Times New Roman" w:hAnsi="Times New Roman"/>
                <w:color w:val="000000"/>
              </w:rPr>
              <w:t>1.3</w:t>
            </w:r>
          </w:p>
        </w:tc>
        <w:tc>
          <w:tcPr>
            <w:tcW w:w="2904" w:type="dxa"/>
            <w:tcMar>
              <w:top w:w="50" w:type="dxa"/>
              <w:left w:w="100" w:type="dxa"/>
            </w:tcMar>
            <w:vAlign w:val="center"/>
          </w:tcPr>
          <w:p w:rsidR="00143290" w:rsidRDefault="00143290" w:rsidP="00143290">
            <w:pPr>
              <w:ind w:left="135"/>
            </w:pPr>
            <w:r>
              <w:rPr>
                <w:rFonts w:ascii="Times New Roman" w:hAnsi="Times New Roman"/>
                <w:color w:val="000000"/>
              </w:rPr>
              <w:t>Компьютерные сети</w:t>
            </w:r>
          </w:p>
        </w:tc>
        <w:tc>
          <w:tcPr>
            <w:tcW w:w="98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5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p>
        </w:tc>
        <w:tc>
          <w:tcPr>
            <w:tcW w:w="2670"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6" w:type="dxa"/>
            <w:tcMar>
              <w:top w:w="50" w:type="dxa"/>
              <w:left w:w="100" w:type="dxa"/>
            </w:tcMar>
            <w:vAlign w:val="center"/>
          </w:tcPr>
          <w:p w:rsidR="00143290" w:rsidRDefault="00143290" w:rsidP="00143290">
            <w:r>
              <w:rPr>
                <w:rFonts w:ascii="Times New Roman" w:hAnsi="Times New Roman"/>
                <w:color w:val="000000"/>
              </w:rPr>
              <w:t>1.4</w:t>
            </w:r>
          </w:p>
        </w:tc>
        <w:tc>
          <w:tcPr>
            <w:tcW w:w="2904" w:type="dxa"/>
            <w:tcMar>
              <w:top w:w="50" w:type="dxa"/>
              <w:left w:w="100" w:type="dxa"/>
            </w:tcMar>
            <w:vAlign w:val="center"/>
          </w:tcPr>
          <w:p w:rsidR="00143290" w:rsidRDefault="00143290" w:rsidP="00143290">
            <w:pPr>
              <w:ind w:left="135"/>
            </w:pPr>
            <w:r>
              <w:rPr>
                <w:rFonts w:ascii="Times New Roman" w:hAnsi="Times New Roman"/>
                <w:color w:val="000000"/>
              </w:rPr>
              <w:t>Информационная безопасность</w:t>
            </w:r>
          </w:p>
        </w:tc>
        <w:tc>
          <w:tcPr>
            <w:tcW w:w="98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7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2 </w:t>
            </w:r>
          </w:p>
        </w:tc>
        <w:tc>
          <w:tcPr>
            <w:tcW w:w="2670"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0" w:type="auto"/>
            <w:gridSpan w:val="2"/>
            <w:tcMar>
              <w:top w:w="50" w:type="dxa"/>
              <w:left w:w="100" w:type="dxa"/>
            </w:tcMar>
            <w:vAlign w:val="center"/>
          </w:tcPr>
          <w:p w:rsidR="00143290" w:rsidRDefault="00143290" w:rsidP="00143290">
            <w:pPr>
              <w:ind w:left="135"/>
            </w:pPr>
            <w:r>
              <w:rPr>
                <w:rFonts w:ascii="Times New Roman" w:hAnsi="Times New Roman"/>
                <w:color w:val="000000"/>
              </w:rPr>
              <w:t>Итого по разделу</w:t>
            </w:r>
          </w:p>
        </w:tc>
        <w:tc>
          <w:tcPr>
            <w:tcW w:w="154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24 </w:t>
            </w:r>
          </w:p>
        </w:tc>
        <w:tc>
          <w:tcPr>
            <w:tcW w:w="0" w:type="auto"/>
            <w:gridSpan w:val="3"/>
            <w:tcMar>
              <w:top w:w="50" w:type="dxa"/>
              <w:left w:w="100" w:type="dxa"/>
            </w:tcMar>
            <w:vAlign w:val="center"/>
          </w:tcPr>
          <w:p w:rsidR="00143290" w:rsidRDefault="00143290" w:rsidP="00143290"/>
        </w:tc>
      </w:tr>
      <w:tr w:rsidR="00143290" w:rsidTr="00143290">
        <w:trPr>
          <w:trHeight w:val="144"/>
          <w:tblCellSpacing w:w="20" w:type="nil"/>
        </w:trPr>
        <w:tc>
          <w:tcPr>
            <w:tcW w:w="0" w:type="auto"/>
            <w:gridSpan w:val="6"/>
            <w:tcMar>
              <w:top w:w="50" w:type="dxa"/>
              <w:left w:w="100" w:type="dxa"/>
            </w:tcMar>
            <w:vAlign w:val="center"/>
          </w:tcPr>
          <w:p w:rsidR="00143290" w:rsidRDefault="00143290" w:rsidP="00143290">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Теоретические основы информатики</w:t>
            </w:r>
          </w:p>
        </w:tc>
      </w:tr>
      <w:tr w:rsidR="00143290" w:rsidTr="00143290">
        <w:trPr>
          <w:trHeight w:val="144"/>
          <w:tblCellSpacing w:w="20" w:type="nil"/>
        </w:trPr>
        <w:tc>
          <w:tcPr>
            <w:tcW w:w="506" w:type="dxa"/>
            <w:tcMar>
              <w:top w:w="50" w:type="dxa"/>
              <w:left w:w="100" w:type="dxa"/>
            </w:tcMar>
            <w:vAlign w:val="center"/>
          </w:tcPr>
          <w:p w:rsidR="00143290" w:rsidRDefault="00143290" w:rsidP="00143290">
            <w:r>
              <w:rPr>
                <w:rFonts w:ascii="Times New Roman" w:hAnsi="Times New Roman"/>
                <w:color w:val="000000"/>
              </w:rPr>
              <w:t>2.1</w:t>
            </w:r>
          </w:p>
        </w:tc>
        <w:tc>
          <w:tcPr>
            <w:tcW w:w="2904" w:type="dxa"/>
            <w:tcMar>
              <w:top w:w="50" w:type="dxa"/>
              <w:left w:w="100" w:type="dxa"/>
            </w:tcMar>
            <w:vAlign w:val="center"/>
          </w:tcPr>
          <w:p w:rsidR="00143290" w:rsidRDefault="00143290" w:rsidP="00143290">
            <w:pPr>
              <w:ind w:left="135"/>
            </w:pPr>
            <w:r>
              <w:rPr>
                <w:rFonts w:ascii="Times New Roman" w:hAnsi="Times New Roman"/>
                <w:color w:val="000000"/>
              </w:rPr>
              <w:t>Представление информации в компьютере</w:t>
            </w:r>
          </w:p>
        </w:tc>
        <w:tc>
          <w:tcPr>
            <w:tcW w:w="98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19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2 </w:t>
            </w:r>
          </w:p>
        </w:tc>
        <w:tc>
          <w:tcPr>
            <w:tcW w:w="2670"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6" w:type="dxa"/>
            <w:tcMar>
              <w:top w:w="50" w:type="dxa"/>
              <w:left w:w="100" w:type="dxa"/>
            </w:tcMar>
            <w:vAlign w:val="center"/>
          </w:tcPr>
          <w:p w:rsidR="00143290" w:rsidRDefault="00143290" w:rsidP="00143290">
            <w:r>
              <w:rPr>
                <w:rFonts w:ascii="Times New Roman" w:hAnsi="Times New Roman"/>
                <w:color w:val="000000"/>
              </w:rPr>
              <w:t>2.2</w:t>
            </w:r>
          </w:p>
        </w:tc>
        <w:tc>
          <w:tcPr>
            <w:tcW w:w="2904" w:type="dxa"/>
            <w:tcMar>
              <w:top w:w="50" w:type="dxa"/>
              <w:left w:w="100" w:type="dxa"/>
            </w:tcMar>
            <w:vAlign w:val="center"/>
          </w:tcPr>
          <w:p w:rsidR="00143290" w:rsidRDefault="00143290" w:rsidP="00143290">
            <w:pPr>
              <w:ind w:left="135"/>
            </w:pPr>
            <w:r>
              <w:rPr>
                <w:rFonts w:ascii="Times New Roman" w:hAnsi="Times New Roman"/>
                <w:color w:val="000000"/>
              </w:rPr>
              <w:t>Основы алгебры логики</w:t>
            </w:r>
          </w:p>
        </w:tc>
        <w:tc>
          <w:tcPr>
            <w:tcW w:w="98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14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2670"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6" w:type="dxa"/>
            <w:tcMar>
              <w:top w:w="50" w:type="dxa"/>
              <w:left w:w="100" w:type="dxa"/>
            </w:tcMar>
            <w:vAlign w:val="center"/>
          </w:tcPr>
          <w:p w:rsidR="00143290" w:rsidRDefault="00143290" w:rsidP="00143290">
            <w:r>
              <w:rPr>
                <w:rFonts w:ascii="Times New Roman" w:hAnsi="Times New Roman"/>
                <w:color w:val="000000"/>
              </w:rPr>
              <w:t>2.3</w:t>
            </w:r>
          </w:p>
        </w:tc>
        <w:tc>
          <w:tcPr>
            <w:tcW w:w="2904" w:type="dxa"/>
            <w:tcMar>
              <w:top w:w="50" w:type="dxa"/>
              <w:left w:w="100" w:type="dxa"/>
            </w:tcMar>
            <w:vAlign w:val="center"/>
          </w:tcPr>
          <w:p w:rsidR="00143290" w:rsidRDefault="00143290" w:rsidP="00143290">
            <w:pPr>
              <w:ind w:left="135"/>
            </w:pPr>
            <w:r>
              <w:rPr>
                <w:rFonts w:ascii="Times New Roman" w:hAnsi="Times New Roman"/>
                <w:color w:val="000000"/>
              </w:rPr>
              <w:t>Компьютерная арифметика</w:t>
            </w:r>
          </w:p>
        </w:tc>
        <w:tc>
          <w:tcPr>
            <w:tcW w:w="98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7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2670"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0" w:type="auto"/>
            <w:gridSpan w:val="2"/>
            <w:tcMar>
              <w:top w:w="50" w:type="dxa"/>
              <w:left w:w="100" w:type="dxa"/>
            </w:tcMar>
            <w:vAlign w:val="center"/>
          </w:tcPr>
          <w:p w:rsidR="00143290" w:rsidRDefault="00143290" w:rsidP="00143290">
            <w:pPr>
              <w:ind w:left="135"/>
            </w:pPr>
            <w:r>
              <w:rPr>
                <w:rFonts w:ascii="Times New Roman" w:hAnsi="Times New Roman"/>
                <w:color w:val="000000"/>
              </w:rPr>
              <w:t>Итого по разделу</w:t>
            </w:r>
          </w:p>
        </w:tc>
        <w:tc>
          <w:tcPr>
            <w:tcW w:w="154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40 </w:t>
            </w:r>
          </w:p>
        </w:tc>
        <w:tc>
          <w:tcPr>
            <w:tcW w:w="0" w:type="auto"/>
            <w:gridSpan w:val="3"/>
            <w:tcMar>
              <w:top w:w="50" w:type="dxa"/>
              <w:left w:w="100" w:type="dxa"/>
            </w:tcMar>
            <w:vAlign w:val="center"/>
          </w:tcPr>
          <w:p w:rsidR="00143290" w:rsidRDefault="00143290" w:rsidP="00143290"/>
        </w:tc>
      </w:tr>
      <w:tr w:rsidR="00143290" w:rsidTr="00143290">
        <w:trPr>
          <w:trHeight w:val="144"/>
          <w:tblCellSpacing w:w="20" w:type="nil"/>
        </w:trPr>
        <w:tc>
          <w:tcPr>
            <w:tcW w:w="0" w:type="auto"/>
            <w:gridSpan w:val="6"/>
            <w:tcMar>
              <w:top w:w="50" w:type="dxa"/>
              <w:left w:w="100" w:type="dxa"/>
            </w:tcMar>
            <w:vAlign w:val="center"/>
          </w:tcPr>
          <w:p w:rsidR="00143290" w:rsidRDefault="00143290" w:rsidP="00143290">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Алгоритмы и программирование</w:t>
            </w:r>
          </w:p>
        </w:tc>
      </w:tr>
      <w:tr w:rsidR="00143290" w:rsidTr="00143290">
        <w:trPr>
          <w:trHeight w:val="144"/>
          <w:tblCellSpacing w:w="20" w:type="nil"/>
        </w:trPr>
        <w:tc>
          <w:tcPr>
            <w:tcW w:w="506" w:type="dxa"/>
            <w:tcMar>
              <w:top w:w="50" w:type="dxa"/>
              <w:left w:w="100" w:type="dxa"/>
            </w:tcMar>
            <w:vAlign w:val="center"/>
          </w:tcPr>
          <w:p w:rsidR="00143290" w:rsidRDefault="00143290" w:rsidP="00143290">
            <w:r>
              <w:rPr>
                <w:rFonts w:ascii="Times New Roman" w:hAnsi="Times New Roman"/>
                <w:color w:val="000000"/>
              </w:rPr>
              <w:t>3.1</w:t>
            </w:r>
          </w:p>
        </w:tc>
        <w:tc>
          <w:tcPr>
            <w:tcW w:w="2904" w:type="dxa"/>
            <w:tcMar>
              <w:top w:w="50" w:type="dxa"/>
              <w:left w:w="100" w:type="dxa"/>
            </w:tcMar>
            <w:vAlign w:val="center"/>
          </w:tcPr>
          <w:p w:rsidR="00143290" w:rsidRDefault="00143290" w:rsidP="00143290">
            <w:pPr>
              <w:ind w:left="135"/>
            </w:pPr>
            <w:r>
              <w:rPr>
                <w:rFonts w:ascii="Times New Roman" w:hAnsi="Times New Roman"/>
                <w:color w:val="000000"/>
              </w:rPr>
              <w:t>Введение в программирование</w:t>
            </w:r>
          </w:p>
        </w:tc>
        <w:tc>
          <w:tcPr>
            <w:tcW w:w="98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16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0.5 </w:t>
            </w:r>
          </w:p>
        </w:tc>
        <w:tc>
          <w:tcPr>
            <w:tcW w:w="2670"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6" w:type="dxa"/>
            <w:tcMar>
              <w:top w:w="50" w:type="dxa"/>
              <w:left w:w="100" w:type="dxa"/>
            </w:tcMar>
            <w:vAlign w:val="center"/>
          </w:tcPr>
          <w:p w:rsidR="00143290" w:rsidRDefault="00143290" w:rsidP="00143290">
            <w:r>
              <w:rPr>
                <w:rFonts w:ascii="Times New Roman" w:hAnsi="Times New Roman"/>
                <w:color w:val="000000"/>
              </w:rPr>
              <w:t>3.2</w:t>
            </w:r>
          </w:p>
        </w:tc>
        <w:tc>
          <w:tcPr>
            <w:tcW w:w="2904" w:type="dxa"/>
            <w:tcMar>
              <w:top w:w="50" w:type="dxa"/>
              <w:left w:w="100" w:type="dxa"/>
            </w:tcMar>
            <w:vAlign w:val="center"/>
          </w:tcPr>
          <w:p w:rsidR="00143290" w:rsidRDefault="00143290" w:rsidP="00143290">
            <w:pPr>
              <w:ind w:left="135"/>
            </w:pPr>
            <w:r>
              <w:rPr>
                <w:rFonts w:ascii="Times New Roman" w:hAnsi="Times New Roman"/>
                <w:color w:val="000000"/>
              </w:rPr>
              <w:t>Вспомогательные алгоритмы</w:t>
            </w:r>
          </w:p>
        </w:tc>
        <w:tc>
          <w:tcPr>
            <w:tcW w:w="98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8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2 </w:t>
            </w:r>
          </w:p>
        </w:tc>
        <w:tc>
          <w:tcPr>
            <w:tcW w:w="2670"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6" w:type="dxa"/>
            <w:tcMar>
              <w:top w:w="50" w:type="dxa"/>
              <w:left w:w="100" w:type="dxa"/>
            </w:tcMar>
            <w:vAlign w:val="center"/>
          </w:tcPr>
          <w:p w:rsidR="00143290" w:rsidRDefault="00143290" w:rsidP="00143290">
            <w:r>
              <w:rPr>
                <w:rFonts w:ascii="Times New Roman" w:hAnsi="Times New Roman"/>
                <w:color w:val="000000"/>
              </w:rPr>
              <w:t>3.3</w:t>
            </w:r>
          </w:p>
        </w:tc>
        <w:tc>
          <w:tcPr>
            <w:tcW w:w="2904" w:type="dxa"/>
            <w:tcMar>
              <w:top w:w="50" w:type="dxa"/>
              <w:left w:w="100" w:type="dxa"/>
            </w:tcMar>
            <w:vAlign w:val="center"/>
          </w:tcPr>
          <w:p w:rsidR="00143290" w:rsidRDefault="00143290" w:rsidP="00143290">
            <w:pPr>
              <w:ind w:left="135"/>
            </w:pPr>
            <w:r>
              <w:rPr>
                <w:rFonts w:ascii="Times New Roman" w:hAnsi="Times New Roman"/>
                <w:color w:val="000000"/>
              </w:rPr>
              <w:t>Численные методы</w:t>
            </w:r>
          </w:p>
        </w:tc>
        <w:tc>
          <w:tcPr>
            <w:tcW w:w="98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5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3 </w:t>
            </w:r>
          </w:p>
        </w:tc>
        <w:tc>
          <w:tcPr>
            <w:tcW w:w="2670"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6" w:type="dxa"/>
            <w:tcMar>
              <w:top w:w="50" w:type="dxa"/>
              <w:left w:w="100" w:type="dxa"/>
            </w:tcMar>
            <w:vAlign w:val="center"/>
          </w:tcPr>
          <w:p w:rsidR="00143290" w:rsidRDefault="00143290" w:rsidP="00143290">
            <w:r>
              <w:rPr>
                <w:rFonts w:ascii="Times New Roman" w:hAnsi="Times New Roman"/>
                <w:color w:val="000000"/>
              </w:rPr>
              <w:t>3.4</w:t>
            </w:r>
          </w:p>
        </w:tc>
        <w:tc>
          <w:tcPr>
            <w:tcW w:w="2904" w:type="dxa"/>
            <w:tcMar>
              <w:top w:w="50" w:type="dxa"/>
              <w:left w:w="100" w:type="dxa"/>
            </w:tcMar>
            <w:vAlign w:val="center"/>
          </w:tcPr>
          <w:p w:rsidR="00143290" w:rsidRDefault="00143290" w:rsidP="00143290">
            <w:pPr>
              <w:ind w:left="135"/>
            </w:pPr>
            <w:r>
              <w:rPr>
                <w:rFonts w:ascii="Times New Roman" w:hAnsi="Times New Roman"/>
                <w:color w:val="000000"/>
              </w:rPr>
              <w:t>Алгоритмы обработки символьных данных</w:t>
            </w:r>
          </w:p>
        </w:tc>
        <w:tc>
          <w:tcPr>
            <w:tcW w:w="98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5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2670"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6" w:type="dxa"/>
            <w:tcMar>
              <w:top w:w="50" w:type="dxa"/>
              <w:left w:w="100" w:type="dxa"/>
            </w:tcMar>
            <w:vAlign w:val="center"/>
          </w:tcPr>
          <w:p w:rsidR="00143290" w:rsidRDefault="00143290" w:rsidP="00143290">
            <w:r>
              <w:rPr>
                <w:rFonts w:ascii="Times New Roman" w:hAnsi="Times New Roman"/>
                <w:color w:val="000000"/>
              </w:rPr>
              <w:t>3.5</w:t>
            </w:r>
          </w:p>
        </w:tc>
        <w:tc>
          <w:tcPr>
            <w:tcW w:w="2904" w:type="dxa"/>
            <w:tcMar>
              <w:top w:w="50" w:type="dxa"/>
              <w:left w:w="100" w:type="dxa"/>
            </w:tcMar>
            <w:vAlign w:val="center"/>
          </w:tcPr>
          <w:p w:rsidR="00143290" w:rsidRDefault="00143290" w:rsidP="00143290">
            <w:pPr>
              <w:ind w:left="135"/>
            </w:pPr>
            <w:r>
              <w:rPr>
                <w:rFonts w:ascii="Times New Roman" w:hAnsi="Times New Roman"/>
                <w:color w:val="000000"/>
              </w:rPr>
              <w:t>Алгоритмы обработки массивов</w:t>
            </w:r>
          </w:p>
        </w:tc>
        <w:tc>
          <w:tcPr>
            <w:tcW w:w="98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10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3.5 </w:t>
            </w:r>
          </w:p>
        </w:tc>
        <w:tc>
          <w:tcPr>
            <w:tcW w:w="2670"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0" w:type="auto"/>
            <w:gridSpan w:val="2"/>
            <w:tcMar>
              <w:top w:w="50" w:type="dxa"/>
              <w:left w:w="100" w:type="dxa"/>
            </w:tcMar>
            <w:vAlign w:val="center"/>
          </w:tcPr>
          <w:p w:rsidR="00143290" w:rsidRDefault="00143290" w:rsidP="00143290">
            <w:pPr>
              <w:ind w:left="135"/>
            </w:pPr>
            <w:r>
              <w:rPr>
                <w:rFonts w:ascii="Times New Roman" w:hAnsi="Times New Roman"/>
                <w:color w:val="000000"/>
              </w:rPr>
              <w:t>Итого по разделу</w:t>
            </w:r>
          </w:p>
        </w:tc>
        <w:tc>
          <w:tcPr>
            <w:tcW w:w="154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44 </w:t>
            </w:r>
          </w:p>
        </w:tc>
        <w:tc>
          <w:tcPr>
            <w:tcW w:w="0" w:type="auto"/>
            <w:gridSpan w:val="3"/>
            <w:tcMar>
              <w:top w:w="50" w:type="dxa"/>
              <w:left w:w="100" w:type="dxa"/>
            </w:tcMar>
            <w:vAlign w:val="center"/>
          </w:tcPr>
          <w:p w:rsidR="00143290" w:rsidRDefault="00143290" w:rsidP="00143290"/>
        </w:tc>
      </w:tr>
      <w:tr w:rsidR="00143290" w:rsidTr="00143290">
        <w:trPr>
          <w:trHeight w:val="144"/>
          <w:tblCellSpacing w:w="20" w:type="nil"/>
        </w:trPr>
        <w:tc>
          <w:tcPr>
            <w:tcW w:w="0" w:type="auto"/>
            <w:gridSpan w:val="6"/>
            <w:tcMar>
              <w:top w:w="50" w:type="dxa"/>
              <w:left w:w="100" w:type="dxa"/>
            </w:tcMar>
            <w:vAlign w:val="center"/>
          </w:tcPr>
          <w:p w:rsidR="00143290" w:rsidRDefault="00143290" w:rsidP="00143290">
            <w:pPr>
              <w:ind w:left="135"/>
            </w:pPr>
            <w:r>
              <w:rPr>
                <w:rFonts w:ascii="Times New Roman" w:hAnsi="Times New Roman"/>
                <w:b/>
                <w:color w:val="000000"/>
              </w:rPr>
              <w:t>Раздел 4.</w:t>
            </w:r>
            <w:r>
              <w:rPr>
                <w:rFonts w:ascii="Times New Roman" w:hAnsi="Times New Roman"/>
                <w:color w:val="000000"/>
              </w:rPr>
              <w:t xml:space="preserve"> </w:t>
            </w:r>
            <w:r>
              <w:rPr>
                <w:rFonts w:ascii="Times New Roman" w:hAnsi="Times New Roman"/>
                <w:b/>
                <w:color w:val="000000"/>
              </w:rPr>
              <w:t>Информационные технологии</w:t>
            </w:r>
          </w:p>
        </w:tc>
      </w:tr>
      <w:tr w:rsidR="00143290" w:rsidTr="00143290">
        <w:trPr>
          <w:trHeight w:val="144"/>
          <w:tblCellSpacing w:w="20" w:type="nil"/>
        </w:trPr>
        <w:tc>
          <w:tcPr>
            <w:tcW w:w="506" w:type="dxa"/>
            <w:tcMar>
              <w:top w:w="50" w:type="dxa"/>
              <w:left w:w="100" w:type="dxa"/>
            </w:tcMar>
            <w:vAlign w:val="center"/>
          </w:tcPr>
          <w:p w:rsidR="00143290" w:rsidRDefault="00143290" w:rsidP="00143290">
            <w:r>
              <w:rPr>
                <w:rFonts w:ascii="Times New Roman" w:hAnsi="Times New Roman"/>
                <w:color w:val="000000"/>
              </w:rPr>
              <w:lastRenderedPageBreak/>
              <w:t>4.1</w:t>
            </w:r>
          </w:p>
        </w:tc>
        <w:tc>
          <w:tcPr>
            <w:tcW w:w="2904" w:type="dxa"/>
            <w:tcMar>
              <w:top w:w="50" w:type="dxa"/>
              <w:left w:w="100" w:type="dxa"/>
            </w:tcMar>
            <w:vAlign w:val="center"/>
          </w:tcPr>
          <w:p w:rsidR="00143290" w:rsidRDefault="00143290" w:rsidP="00143290">
            <w:pPr>
              <w:ind w:left="135"/>
            </w:pPr>
            <w:r>
              <w:rPr>
                <w:rFonts w:ascii="Times New Roman" w:hAnsi="Times New Roman"/>
                <w:color w:val="000000"/>
              </w:rPr>
              <w:t>Обработка текстовых документов</w:t>
            </w:r>
          </w:p>
        </w:tc>
        <w:tc>
          <w:tcPr>
            <w:tcW w:w="98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6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2.5 </w:t>
            </w:r>
          </w:p>
        </w:tc>
        <w:tc>
          <w:tcPr>
            <w:tcW w:w="2670"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6" w:type="dxa"/>
            <w:tcMar>
              <w:top w:w="50" w:type="dxa"/>
              <w:left w:w="100" w:type="dxa"/>
            </w:tcMar>
            <w:vAlign w:val="center"/>
          </w:tcPr>
          <w:p w:rsidR="00143290" w:rsidRDefault="00143290" w:rsidP="00143290">
            <w:r>
              <w:rPr>
                <w:rFonts w:ascii="Times New Roman" w:hAnsi="Times New Roman"/>
                <w:color w:val="000000"/>
              </w:rPr>
              <w:t>4.2</w:t>
            </w:r>
          </w:p>
        </w:tc>
        <w:tc>
          <w:tcPr>
            <w:tcW w:w="2904" w:type="dxa"/>
            <w:tcMar>
              <w:top w:w="50" w:type="dxa"/>
              <w:left w:w="100" w:type="dxa"/>
            </w:tcMar>
            <w:vAlign w:val="center"/>
          </w:tcPr>
          <w:p w:rsidR="00143290" w:rsidRDefault="00143290" w:rsidP="00143290">
            <w:pPr>
              <w:ind w:left="135"/>
            </w:pPr>
            <w:r>
              <w:rPr>
                <w:rFonts w:ascii="Times New Roman" w:hAnsi="Times New Roman"/>
                <w:color w:val="000000"/>
              </w:rPr>
              <w:t>Анализ данных</w:t>
            </w:r>
          </w:p>
        </w:tc>
        <w:tc>
          <w:tcPr>
            <w:tcW w:w="98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8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3 </w:t>
            </w:r>
          </w:p>
        </w:tc>
        <w:tc>
          <w:tcPr>
            <w:tcW w:w="2670"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0" w:type="auto"/>
            <w:gridSpan w:val="2"/>
            <w:tcMar>
              <w:top w:w="50" w:type="dxa"/>
              <w:left w:w="100" w:type="dxa"/>
            </w:tcMar>
            <w:vAlign w:val="center"/>
          </w:tcPr>
          <w:p w:rsidR="00143290" w:rsidRDefault="00143290" w:rsidP="00143290">
            <w:pPr>
              <w:ind w:left="135"/>
            </w:pPr>
            <w:r>
              <w:rPr>
                <w:rFonts w:ascii="Times New Roman" w:hAnsi="Times New Roman"/>
                <w:color w:val="000000"/>
              </w:rPr>
              <w:t>Итого по разделу</w:t>
            </w:r>
          </w:p>
        </w:tc>
        <w:tc>
          <w:tcPr>
            <w:tcW w:w="154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14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p>
        </w:tc>
        <w:tc>
          <w:tcPr>
            <w:tcW w:w="2670" w:type="dxa"/>
            <w:tcMar>
              <w:top w:w="50" w:type="dxa"/>
              <w:left w:w="100" w:type="dxa"/>
            </w:tcMar>
            <w:vAlign w:val="center"/>
          </w:tcPr>
          <w:p w:rsidR="00143290" w:rsidRDefault="00143290" w:rsidP="00143290"/>
        </w:tc>
      </w:tr>
      <w:tr w:rsidR="00143290" w:rsidTr="00143290">
        <w:trPr>
          <w:trHeight w:val="144"/>
          <w:tblCellSpacing w:w="20" w:type="nil"/>
        </w:trPr>
        <w:tc>
          <w:tcPr>
            <w:tcW w:w="0" w:type="auto"/>
            <w:gridSpan w:val="2"/>
            <w:tcMar>
              <w:top w:w="50" w:type="dxa"/>
              <w:left w:w="100" w:type="dxa"/>
            </w:tcMar>
            <w:vAlign w:val="center"/>
          </w:tcPr>
          <w:p w:rsidR="00143290" w:rsidRDefault="00143290" w:rsidP="00143290">
            <w:pPr>
              <w:ind w:left="135"/>
            </w:pPr>
            <w:r>
              <w:rPr>
                <w:rFonts w:ascii="Times New Roman" w:hAnsi="Times New Roman"/>
                <w:color w:val="000000"/>
              </w:rPr>
              <w:t>Резервное время</w:t>
            </w:r>
          </w:p>
        </w:tc>
        <w:tc>
          <w:tcPr>
            <w:tcW w:w="1548"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14 </w:t>
            </w:r>
          </w:p>
        </w:tc>
        <w:tc>
          <w:tcPr>
            <w:tcW w:w="1709" w:type="dxa"/>
            <w:tcMar>
              <w:top w:w="50" w:type="dxa"/>
              <w:left w:w="100" w:type="dxa"/>
            </w:tcMar>
            <w:vAlign w:val="center"/>
          </w:tcPr>
          <w:p w:rsidR="00143290" w:rsidRDefault="00143290" w:rsidP="00143290">
            <w:pPr>
              <w:ind w:left="135"/>
              <w:jc w:val="center"/>
            </w:pPr>
          </w:p>
        </w:tc>
        <w:tc>
          <w:tcPr>
            <w:tcW w:w="1796" w:type="dxa"/>
            <w:tcMar>
              <w:top w:w="50" w:type="dxa"/>
              <w:left w:w="100" w:type="dxa"/>
            </w:tcMar>
            <w:vAlign w:val="center"/>
          </w:tcPr>
          <w:p w:rsidR="00143290" w:rsidRDefault="00143290" w:rsidP="00143290">
            <w:pPr>
              <w:ind w:left="135"/>
              <w:jc w:val="center"/>
            </w:pPr>
          </w:p>
        </w:tc>
        <w:tc>
          <w:tcPr>
            <w:tcW w:w="2670"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0" w:type="auto"/>
            <w:gridSpan w:val="2"/>
            <w:tcMar>
              <w:top w:w="50" w:type="dxa"/>
              <w:left w:w="100" w:type="dxa"/>
            </w:tcMar>
            <w:vAlign w:val="center"/>
          </w:tcPr>
          <w:p w:rsidR="00143290" w:rsidRPr="00327080" w:rsidRDefault="00143290" w:rsidP="00143290">
            <w:pPr>
              <w:ind w:left="135"/>
            </w:pPr>
            <w:r w:rsidRPr="00327080">
              <w:rPr>
                <w:rFonts w:ascii="Times New Roman" w:hAnsi="Times New Roman"/>
                <w:color w:val="000000"/>
              </w:rPr>
              <w:t>ОБЩЕЕ КОЛИЧЕСТВО ЧАСОВ ПО ПРОГРАММЕ</w:t>
            </w:r>
          </w:p>
        </w:tc>
        <w:tc>
          <w:tcPr>
            <w:tcW w:w="1548" w:type="dxa"/>
            <w:tcMar>
              <w:top w:w="50" w:type="dxa"/>
              <w:left w:w="100" w:type="dxa"/>
            </w:tcMar>
            <w:vAlign w:val="center"/>
          </w:tcPr>
          <w:p w:rsidR="00143290" w:rsidRDefault="00143290" w:rsidP="00143290">
            <w:pPr>
              <w:ind w:left="135"/>
              <w:jc w:val="center"/>
            </w:pPr>
            <w:r w:rsidRPr="00327080">
              <w:rPr>
                <w:rFonts w:ascii="Times New Roman" w:hAnsi="Times New Roman"/>
                <w:color w:val="000000"/>
              </w:rPr>
              <w:t xml:space="preserve"> </w:t>
            </w:r>
            <w:r>
              <w:rPr>
                <w:rFonts w:ascii="Times New Roman" w:hAnsi="Times New Roman"/>
                <w:color w:val="000000"/>
              </w:rPr>
              <w:t xml:space="preserve">136 </w:t>
            </w:r>
          </w:p>
        </w:tc>
        <w:tc>
          <w:tcPr>
            <w:tcW w:w="1709"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1796"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21.5 </w:t>
            </w:r>
          </w:p>
        </w:tc>
        <w:tc>
          <w:tcPr>
            <w:tcW w:w="2670" w:type="dxa"/>
            <w:tcMar>
              <w:top w:w="50" w:type="dxa"/>
              <w:left w:w="100" w:type="dxa"/>
            </w:tcMar>
            <w:vAlign w:val="center"/>
          </w:tcPr>
          <w:p w:rsidR="00143290" w:rsidRDefault="00143290" w:rsidP="00143290"/>
        </w:tc>
      </w:tr>
    </w:tbl>
    <w:p w:rsidR="00143290" w:rsidRDefault="00143290" w:rsidP="00143290">
      <w:pPr>
        <w:sectPr w:rsidR="00143290" w:rsidSect="00143290">
          <w:type w:val="nextColumn"/>
          <w:pgSz w:w="16383" w:h="11906" w:orient="landscape"/>
          <w:pgMar w:top="1134" w:right="850" w:bottom="1134" w:left="1701" w:header="720" w:footer="720" w:gutter="0"/>
          <w:cols w:space="720"/>
        </w:sectPr>
      </w:pPr>
    </w:p>
    <w:p w:rsidR="00143290" w:rsidRDefault="00143290" w:rsidP="00143290">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95"/>
        <w:gridCol w:w="4242"/>
        <w:gridCol w:w="1666"/>
        <w:gridCol w:w="1688"/>
        <w:gridCol w:w="1781"/>
        <w:gridCol w:w="2560"/>
      </w:tblGrid>
      <w:tr w:rsidR="00143290" w:rsidTr="00143290">
        <w:trPr>
          <w:trHeight w:val="144"/>
          <w:tblCellSpacing w:w="20" w:type="nil"/>
        </w:trPr>
        <w:tc>
          <w:tcPr>
            <w:tcW w:w="501" w:type="dxa"/>
            <w:vMerge w:val="restart"/>
            <w:tcMar>
              <w:top w:w="50" w:type="dxa"/>
              <w:left w:w="100" w:type="dxa"/>
            </w:tcMar>
            <w:vAlign w:val="center"/>
          </w:tcPr>
          <w:p w:rsidR="00143290" w:rsidRDefault="00143290" w:rsidP="00143290">
            <w:pPr>
              <w:ind w:left="135"/>
            </w:pPr>
            <w:r>
              <w:rPr>
                <w:rFonts w:ascii="Times New Roman" w:hAnsi="Times New Roman"/>
                <w:b/>
                <w:color w:val="000000"/>
              </w:rPr>
              <w:t xml:space="preserve">№ п/п </w:t>
            </w:r>
          </w:p>
          <w:p w:rsidR="00143290" w:rsidRDefault="00143290" w:rsidP="00143290">
            <w:pPr>
              <w:ind w:left="135"/>
            </w:pPr>
          </w:p>
        </w:tc>
        <w:tc>
          <w:tcPr>
            <w:tcW w:w="2992" w:type="dxa"/>
            <w:vMerge w:val="restart"/>
            <w:tcMar>
              <w:top w:w="50" w:type="dxa"/>
              <w:left w:w="100" w:type="dxa"/>
            </w:tcMar>
            <w:vAlign w:val="center"/>
          </w:tcPr>
          <w:p w:rsidR="00143290" w:rsidRDefault="00143290" w:rsidP="00143290">
            <w:pPr>
              <w:ind w:left="135"/>
            </w:pPr>
            <w:r>
              <w:rPr>
                <w:rFonts w:ascii="Times New Roman" w:hAnsi="Times New Roman"/>
                <w:b/>
                <w:color w:val="000000"/>
              </w:rPr>
              <w:t xml:space="preserve">Наименование разделов и тем программы </w:t>
            </w:r>
          </w:p>
          <w:p w:rsidR="00143290" w:rsidRDefault="00143290" w:rsidP="00143290">
            <w:pPr>
              <w:ind w:left="135"/>
            </w:pPr>
          </w:p>
        </w:tc>
        <w:tc>
          <w:tcPr>
            <w:tcW w:w="0" w:type="auto"/>
            <w:gridSpan w:val="3"/>
            <w:tcMar>
              <w:top w:w="50" w:type="dxa"/>
              <w:left w:w="100" w:type="dxa"/>
            </w:tcMar>
            <w:vAlign w:val="center"/>
          </w:tcPr>
          <w:p w:rsidR="00143290" w:rsidRDefault="00143290" w:rsidP="00143290">
            <w:r>
              <w:rPr>
                <w:rFonts w:ascii="Times New Roman" w:hAnsi="Times New Roman"/>
                <w:b/>
                <w:color w:val="000000"/>
              </w:rPr>
              <w:t>Количество часов</w:t>
            </w:r>
          </w:p>
        </w:tc>
        <w:tc>
          <w:tcPr>
            <w:tcW w:w="2646" w:type="dxa"/>
            <w:vMerge w:val="restart"/>
            <w:tcMar>
              <w:top w:w="50" w:type="dxa"/>
              <w:left w:w="100" w:type="dxa"/>
            </w:tcMar>
            <w:vAlign w:val="center"/>
          </w:tcPr>
          <w:p w:rsidR="00143290" w:rsidRDefault="00143290" w:rsidP="00143290">
            <w:pPr>
              <w:ind w:left="135"/>
            </w:pPr>
            <w:r>
              <w:rPr>
                <w:rFonts w:ascii="Times New Roman" w:hAnsi="Times New Roman"/>
                <w:b/>
                <w:color w:val="000000"/>
              </w:rPr>
              <w:t xml:space="preserve">Электронные (цифровые) образовательные ресурсы </w:t>
            </w:r>
          </w:p>
          <w:p w:rsidR="00143290" w:rsidRDefault="00143290" w:rsidP="00143290">
            <w:pPr>
              <w:ind w:left="135"/>
            </w:pPr>
          </w:p>
        </w:tc>
      </w:tr>
      <w:tr w:rsidR="00143290" w:rsidTr="00143290">
        <w:trPr>
          <w:trHeight w:val="144"/>
          <w:tblCellSpacing w:w="20" w:type="nil"/>
        </w:trPr>
        <w:tc>
          <w:tcPr>
            <w:tcW w:w="0" w:type="auto"/>
            <w:vMerge/>
            <w:tcBorders>
              <w:top w:val="nil"/>
            </w:tcBorders>
            <w:tcMar>
              <w:top w:w="50" w:type="dxa"/>
              <w:left w:w="100" w:type="dxa"/>
            </w:tcMar>
          </w:tcPr>
          <w:p w:rsidR="00143290" w:rsidRDefault="00143290" w:rsidP="00143290"/>
        </w:tc>
        <w:tc>
          <w:tcPr>
            <w:tcW w:w="0" w:type="auto"/>
            <w:vMerge/>
            <w:tcBorders>
              <w:top w:val="nil"/>
            </w:tcBorders>
            <w:tcMar>
              <w:top w:w="50" w:type="dxa"/>
              <w:left w:w="100" w:type="dxa"/>
            </w:tcMar>
          </w:tcPr>
          <w:p w:rsidR="00143290" w:rsidRDefault="00143290" w:rsidP="00143290"/>
        </w:tc>
        <w:tc>
          <w:tcPr>
            <w:tcW w:w="977" w:type="dxa"/>
            <w:tcMar>
              <w:top w:w="50" w:type="dxa"/>
              <w:left w:w="100" w:type="dxa"/>
            </w:tcMar>
            <w:vAlign w:val="center"/>
          </w:tcPr>
          <w:p w:rsidR="00143290" w:rsidRDefault="00143290" w:rsidP="00143290">
            <w:pPr>
              <w:ind w:left="135"/>
            </w:pPr>
            <w:r>
              <w:rPr>
                <w:rFonts w:ascii="Times New Roman" w:hAnsi="Times New Roman"/>
                <w:b/>
                <w:color w:val="000000"/>
              </w:rPr>
              <w:t xml:space="preserve">Всего </w:t>
            </w:r>
          </w:p>
          <w:p w:rsidR="00143290" w:rsidRDefault="00143290" w:rsidP="00143290">
            <w:pPr>
              <w:ind w:left="135"/>
            </w:pPr>
          </w:p>
        </w:tc>
        <w:tc>
          <w:tcPr>
            <w:tcW w:w="1699" w:type="dxa"/>
            <w:tcMar>
              <w:top w:w="50" w:type="dxa"/>
              <w:left w:w="100" w:type="dxa"/>
            </w:tcMar>
            <w:vAlign w:val="center"/>
          </w:tcPr>
          <w:p w:rsidR="00143290" w:rsidRDefault="00143290" w:rsidP="00143290">
            <w:pPr>
              <w:ind w:left="135"/>
            </w:pPr>
            <w:r>
              <w:rPr>
                <w:rFonts w:ascii="Times New Roman" w:hAnsi="Times New Roman"/>
                <w:b/>
                <w:color w:val="000000"/>
              </w:rPr>
              <w:t xml:space="preserve">Контрольные работы </w:t>
            </w:r>
          </w:p>
          <w:p w:rsidR="00143290" w:rsidRDefault="00143290" w:rsidP="00143290">
            <w:pPr>
              <w:ind w:left="135"/>
            </w:pPr>
          </w:p>
        </w:tc>
        <w:tc>
          <w:tcPr>
            <w:tcW w:w="1787" w:type="dxa"/>
            <w:tcMar>
              <w:top w:w="50" w:type="dxa"/>
              <w:left w:w="100" w:type="dxa"/>
            </w:tcMar>
            <w:vAlign w:val="center"/>
          </w:tcPr>
          <w:p w:rsidR="00143290" w:rsidRDefault="00143290" w:rsidP="00143290">
            <w:pPr>
              <w:ind w:left="135"/>
            </w:pPr>
            <w:r>
              <w:rPr>
                <w:rFonts w:ascii="Times New Roman" w:hAnsi="Times New Roman"/>
                <w:b/>
                <w:color w:val="000000"/>
              </w:rPr>
              <w:t xml:space="preserve">Практические работы </w:t>
            </w:r>
          </w:p>
          <w:p w:rsidR="00143290" w:rsidRDefault="00143290" w:rsidP="00143290">
            <w:pPr>
              <w:ind w:left="135"/>
            </w:pPr>
          </w:p>
        </w:tc>
        <w:tc>
          <w:tcPr>
            <w:tcW w:w="0" w:type="auto"/>
            <w:vMerge/>
            <w:tcBorders>
              <w:top w:val="nil"/>
            </w:tcBorders>
            <w:tcMar>
              <w:top w:w="50" w:type="dxa"/>
              <w:left w:w="100" w:type="dxa"/>
            </w:tcMar>
          </w:tcPr>
          <w:p w:rsidR="00143290" w:rsidRDefault="00143290" w:rsidP="00143290"/>
        </w:tc>
      </w:tr>
      <w:tr w:rsidR="00143290" w:rsidTr="00143290">
        <w:trPr>
          <w:trHeight w:val="144"/>
          <w:tblCellSpacing w:w="20" w:type="nil"/>
        </w:trPr>
        <w:tc>
          <w:tcPr>
            <w:tcW w:w="0" w:type="auto"/>
            <w:gridSpan w:val="6"/>
            <w:tcMar>
              <w:top w:w="50" w:type="dxa"/>
              <w:left w:w="100" w:type="dxa"/>
            </w:tcMar>
            <w:vAlign w:val="center"/>
          </w:tcPr>
          <w:p w:rsidR="00143290" w:rsidRDefault="00143290" w:rsidP="00143290">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Теоретические основы информатики</w:t>
            </w:r>
          </w:p>
        </w:tc>
      </w:tr>
      <w:tr w:rsidR="00143290" w:rsidTr="00143290">
        <w:trPr>
          <w:trHeight w:val="144"/>
          <w:tblCellSpacing w:w="20" w:type="nil"/>
        </w:trPr>
        <w:tc>
          <w:tcPr>
            <w:tcW w:w="501" w:type="dxa"/>
            <w:tcMar>
              <w:top w:w="50" w:type="dxa"/>
              <w:left w:w="100" w:type="dxa"/>
            </w:tcMar>
            <w:vAlign w:val="center"/>
          </w:tcPr>
          <w:p w:rsidR="00143290" w:rsidRDefault="00143290" w:rsidP="00143290">
            <w:r>
              <w:rPr>
                <w:rFonts w:ascii="Times New Roman" w:hAnsi="Times New Roman"/>
                <w:color w:val="000000"/>
              </w:rPr>
              <w:t>1.1</w:t>
            </w:r>
          </w:p>
        </w:tc>
        <w:tc>
          <w:tcPr>
            <w:tcW w:w="2992" w:type="dxa"/>
            <w:tcMar>
              <w:top w:w="50" w:type="dxa"/>
              <w:left w:w="100" w:type="dxa"/>
            </w:tcMar>
            <w:vAlign w:val="center"/>
          </w:tcPr>
          <w:p w:rsidR="00143290" w:rsidRDefault="00143290" w:rsidP="00143290">
            <w:pPr>
              <w:ind w:left="135"/>
            </w:pPr>
            <w:r>
              <w:rPr>
                <w:rFonts w:ascii="Times New Roman" w:hAnsi="Times New Roman"/>
                <w:color w:val="000000"/>
              </w:rPr>
              <w:t>Информация и информационные процессы</w:t>
            </w:r>
          </w:p>
        </w:tc>
        <w:tc>
          <w:tcPr>
            <w:tcW w:w="97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10 </w:t>
            </w:r>
          </w:p>
        </w:tc>
        <w:tc>
          <w:tcPr>
            <w:tcW w:w="1699" w:type="dxa"/>
            <w:tcMar>
              <w:top w:w="50" w:type="dxa"/>
              <w:left w:w="100" w:type="dxa"/>
            </w:tcMar>
            <w:vAlign w:val="center"/>
          </w:tcPr>
          <w:p w:rsidR="00143290" w:rsidRDefault="00143290" w:rsidP="00143290">
            <w:pPr>
              <w:ind w:left="135"/>
              <w:jc w:val="center"/>
            </w:pPr>
          </w:p>
        </w:tc>
        <w:tc>
          <w:tcPr>
            <w:tcW w:w="178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2.5 </w:t>
            </w:r>
          </w:p>
        </w:tc>
        <w:tc>
          <w:tcPr>
            <w:tcW w:w="2646"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1" w:type="dxa"/>
            <w:tcMar>
              <w:top w:w="50" w:type="dxa"/>
              <w:left w:w="100" w:type="dxa"/>
            </w:tcMar>
            <w:vAlign w:val="center"/>
          </w:tcPr>
          <w:p w:rsidR="00143290" w:rsidRDefault="00143290" w:rsidP="00143290">
            <w:r>
              <w:rPr>
                <w:rFonts w:ascii="Times New Roman" w:hAnsi="Times New Roman"/>
                <w:color w:val="000000"/>
              </w:rPr>
              <w:t>1.2</w:t>
            </w:r>
          </w:p>
        </w:tc>
        <w:tc>
          <w:tcPr>
            <w:tcW w:w="2992" w:type="dxa"/>
            <w:tcMar>
              <w:top w:w="50" w:type="dxa"/>
              <w:left w:w="100" w:type="dxa"/>
            </w:tcMar>
            <w:vAlign w:val="center"/>
          </w:tcPr>
          <w:p w:rsidR="00143290" w:rsidRDefault="00143290" w:rsidP="00143290">
            <w:pPr>
              <w:ind w:left="135"/>
            </w:pPr>
            <w:r>
              <w:rPr>
                <w:rFonts w:ascii="Times New Roman" w:hAnsi="Times New Roman"/>
                <w:color w:val="000000"/>
              </w:rPr>
              <w:t>Моделирование</w:t>
            </w:r>
          </w:p>
        </w:tc>
        <w:tc>
          <w:tcPr>
            <w:tcW w:w="97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8 </w:t>
            </w:r>
          </w:p>
        </w:tc>
        <w:tc>
          <w:tcPr>
            <w:tcW w:w="1699" w:type="dxa"/>
            <w:tcMar>
              <w:top w:w="50" w:type="dxa"/>
              <w:left w:w="100" w:type="dxa"/>
            </w:tcMar>
            <w:vAlign w:val="center"/>
          </w:tcPr>
          <w:p w:rsidR="00143290" w:rsidRDefault="00143290" w:rsidP="00143290">
            <w:pPr>
              <w:ind w:left="135"/>
              <w:jc w:val="center"/>
            </w:pPr>
          </w:p>
        </w:tc>
        <w:tc>
          <w:tcPr>
            <w:tcW w:w="178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2 </w:t>
            </w:r>
          </w:p>
        </w:tc>
        <w:tc>
          <w:tcPr>
            <w:tcW w:w="2646"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0" w:type="auto"/>
            <w:gridSpan w:val="2"/>
            <w:tcMar>
              <w:top w:w="50" w:type="dxa"/>
              <w:left w:w="100" w:type="dxa"/>
            </w:tcMar>
            <w:vAlign w:val="center"/>
          </w:tcPr>
          <w:p w:rsidR="00143290" w:rsidRDefault="00143290" w:rsidP="00143290">
            <w:pPr>
              <w:ind w:left="135"/>
            </w:pPr>
            <w:r>
              <w:rPr>
                <w:rFonts w:ascii="Times New Roman" w:hAnsi="Times New Roman"/>
                <w:color w:val="000000"/>
              </w:rPr>
              <w:t>Итого по разделу</w:t>
            </w:r>
          </w:p>
        </w:tc>
        <w:tc>
          <w:tcPr>
            <w:tcW w:w="153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18 </w:t>
            </w:r>
          </w:p>
        </w:tc>
        <w:tc>
          <w:tcPr>
            <w:tcW w:w="0" w:type="auto"/>
            <w:gridSpan w:val="3"/>
            <w:tcMar>
              <w:top w:w="50" w:type="dxa"/>
              <w:left w:w="100" w:type="dxa"/>
            </w:tcMar>
            <w:vAlign w:val="center"/>
          </w:tcPr>
          <w:p w:rsidR="00143290" w:rsidRDefault="00143290" w:rsidP="00143290"/>
        </w:tc>
      </w:tr>
      <w:tr w:rsidR="00143290" w:rsidTr="00143290">
        <w:trPr>
          <w:trHeight w:val="144"/>
          <w:tblCellSpacing w:w="20" w:type="nil"/>
        </w:trPr>
        <w:tc>
          <w:tcPr>
            <w:tcW w:w="0" w:type="auto"/>
            <w:gridSpan w:val="6"/>
            <w:tcMar>
              <w:top w:w="50" w:type="dxa"/>
              <w:left w:w="100" w:type="dxa"/>
            </w:tcMar>
            <w:vAlign w:val="center"/>
          </w:tcPr>
          <w:p w:rsidR="00143290" w:rsidRDefault="00143290" w:rsidP="00143290">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Алгоритмы и программирование</w:t>
            </w:r>
          </w:p>
        </w:tc>
      </w:tr>
      <w:tr w:rsidR="00143290" w:rsidTr="00143290">
        <w:trPr>
          <w:trHeight w:val="144"/>
          <w:tblCellSpacing w:w="20" w:type="nil"/>
        </w:trPr>
        <w:tc>
          <w:tcPr>
            <w:tcW w:w="501" w:type="dxa"/>
            <w:tcMar>
              <w:top w:w="50" w:type="dxa"/>
              <w:left w:w="100" w:type="dxa"/>
            </w:tcMar>
            <w:vAlign w:val="center"/>
          </w:tcPr>
          <w:p w:rsidR="00143290" w:rsidRDefault="00143290" w:rsidP="00143290">
            <w:r>
              <w:rPr>
                <w:rFonts w:ascii="Times New Roman" w:hAnsi="Times New Roman"/>
                <w:color w:val="000000"/>
              </w:rPr>
              <w:t>2.1</w:t>
            </w:r>
          </w:p>
        </w:tc>
        <w:tc>
          <w:tcPr>
            <w:tcW w:w="2992" w:type="dxa"/>
            <w:tcMar>
              <w:top w:w="50" w:type="dxa"/>
              <w:left w:w="100" w:type="dxa"/>
            </w:tcMar>
            <w:vAlign w:val="center"/>
          </w:tcPr>
          <w:p w:rsidR="00143290" w:rsidRDefault="00143290" w:rsidP="00143290">
            <w:pPr>
              <w:ind w:left="135"/>
            </w:pPr>
            <w:r>
              <w:rPr>
                <w:rFonts w:ascii="Times New Roman" w:hAnsi="Times New Roman"/>
                <w:color w:val="000000"/>
              </w:rPr>
              <w:t>Элементы теории алгоритмов</w:t>
            </w:r>
          </w:p>
        </w:tc>
        <w:tc>
          <w:tcPr>
            <w:tcW w:w="97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6 </w:t>
            </w:r>
          </w:p>
        </w:tc>
        <w:tc>
          <w:tcPr>
            <w:tcW w:w="1699" w:type="dxa"/>
            <w:tcMar>
              <w:top w:w="50" w:type="dxa"/>
              <w:left w:w="100" w:type="dxa"/>
            </w:tcMar>
            <w:vAlign w:val="center"/>
          </w:tcPr>
          <w:p w:rsidR="00143290" w:rsidRDefault="00143290" w:rsidP="00143290">
            <w:pPr>
              <w:ind w:left="135"/>
              <w:jc w:val="center"/>
            </w:pPr>
          </w:p>
        </w:tc>
        <w:tc>
          <w:tcPr>
            <w:tcW w:w="178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 </w:t>
            </w:r>
          </w:p>
        </w:tc>
        <w:tc>
          <w:tcPr>
            <w:tcW w:w="2646"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1" w:type="dxa"/>
            <w:tcMar>
              <w:top w:w="50" w:type="dxa"/>
              <w:left w:w="100" w:type="dxa"/>
            </w:tcMar>
            <w:vAlign w:val="center"/>
          </w:tcPr>
          <w:p w:rsidR="00143290" w:rsidRDefault="00143290" w:rsidP="00143290">
            <w:r>
              <w:rPr>
                <w:rFonts w:ascii="Times New Roman" w:hAnsi="Times New Roman"/>
                <w:color w:val="000000"/>
              </w:rPr>
              <w:t>2.2</w:t>
            </w:r>
          </w:p>
        </w:tc>
        <w:tc>
          <w:tcPr>
            <w:tcW w:w="2992" w:type="dxa"/>
            <w:tcMar>
              <w:top w:w="50" w:type="dxa"/>
              <w:left w:w="100" w:type="dxa"/>
            </w:tcMar>
            <w:vAlign w:val="center"/>
          </w:tcPr>
          <w:p w:rsidR="00143290" w:rsidRDefault="00143290" w:rsidP="00143290">
            <w:pPr>
              <w:ind w:left="135"/>
            </w:pPr>
            <w:r>
              <w:rPr>
                <w:rFonts w:ascii="Times New Roman" w:hAnsi="Times New Roman"/>
                <w:color w:val="000000"/>
              </w:rPr>
              <w:t>Алгоритмы и структуры данных</w:t>
            </w:r>
          </w:p>
        </w:tc>
        <w:tc>
          <w:tcPr>
            <w:tcW w:w="97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28 </w:t>
            </w:r>
          </w:p>
        </w:tc>
        <w:tc>
          <w:tcPr>
            <w:tcW w:w="1699" w:type="dxa"/>
            <w:tcMar>
              <w:top w:w="50" w:type="dxa"/>
              <w:left w:w="100" w:type="dxa"/>
            </w:tcMar>
            <w:vAlign w:val="center"/>
          </w:tcPr>
          <w:p w:rsidR="00143290" w:rsidRDefault="00143290" w:rsidP="00143290">
            <w:pPr>
              <w:ind w:left="135"/>
              <w:jc w:val="center"/>
            </w:pPr>
          </w:p>
        </w:tc>
        <w:tc>
          <w:tcPr>
            <w:tcW w:w="178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10 </w:t>
            </w:r>
          </w:p>
        </w:tc>
        <w:tc>
          <w:tcPr>
            <w:tcW w:w="2646"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1" w:type="dxa"/>
            <w:tcMar>
              <w:top w:w="50" w:type="dxa"/>
              <w:left w:w="100" w:type="dxa"/>
            </w:tcMar>
            <w:vAlign w:val="center"/>
          </w:tcPr>
          <w:p w:rsidR="00143290" w:rsidRDefault="00143290" w:rsidP="00143290">
            <w:r>
              <w:rPr>
                <w:rFonts w:ascii="Times New Roman" w:hAnsi="Times New Roman"/>
                <w:color w:val="000000"/>
              </w:rPr>
              <w:t>2.3</w:t>
            </w:r>
          </w:p>
        </w:tc>
        <w:tc>
          <w:tcPr>
            <w:tcW w:w="2992" w:type="dxa"/>
            <w:tcMar>
              <w:top w:w="50" w:type="dxa"/>
              <w:left w:w="100" w:type="dxa"/>
            </w:tcMar>
            <w:vAlign w:val="center"/>
          </w:tcPr>
          <w:p w:rsidR="00143290" w:rsidRDefault="00143290" w:rsidP="00143290">
            <w:pPr>
              <w:ind w:left="135"/>
            </w:pPr>
            <w:r>
              <w:rPr>
                <w:rFonts w:ascii="Times New Roman" w:hAnsi="Times New Roman"/>
                <w:color w:val="000000"/>
              </w:rPr>
              <w:t>Основы объектно-ориентированного программирования</w:t>
            </w:r>
          </w:p>
        </w:tc>
        <w:tc>
          <w:tcPr>
            <w:tcW w:w="97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16 </w:t>
            </w:r>
          </w:p>
        </w:tc>
        <w:tc>
          <w:tcPr>
            <w:tcW w:w="1699" w:type="dxa"/>
            <w:tcMar>
              <w:top w:w="50" w:type="dxa"/>
              <w:left w:w="100" w:type="dxa"/>
            </w:tcMar>
            <w:vAlign w:val="center"/>
          </w:tcPr>
          <w:p w:rsidR="00143290" w:rsidRDefault="00143290" w:rsidP="00143290">
            <w:pPr>
              <w:ind w:left="135"/>
              <w:jc w:val="center"/>
            </w:pPr>
          </w:p>
        </w:tc>
        <w:tc>
          <w:tcPr>
            <w:tcW w:w="178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4.5 </w:t>
            </w:r>
          </w:p>
        </w:tc>
        <w:tc>
          <w:tcPr>
            <w:tcW w:w="2646"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0" w:type="auto"/>
            <w:gridSpan w:val="2"/>
            <w:tcMar>
              <w:top w:w="50" w:type="dxa"/>
              <w:left w:w="100" w:type="dxa"/>
            </w:tcMar>
            <w:vAlign w:val="center"/>
          </w:tcPr>
          <w:p w:rsidR="00143290" w:rsidRDefault="00143290" w:rsidP="00143290">
            <w:pPr>
              <w:ind w:left="135"/>
            </w:pPr>
            <w:r>
              <w:rPr>
                <w:rFonts w:ascii="Times New Roman" w:hAnsi="Times New Roman"/>
                <w:color w:val="000000"/>
              </w:rPr>
              <w:t>Итого по разделу</w:t>
            </w:r>
          </w:p>
        </w:tc>
        <w:tc>
          <w:tcPr>
            <w:tcW w:w="153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50 </w:t>
            </w:r>
          </w:p>
        </w:tc>
        <w:tc>
          <w:tcPr>
            <w:tcW w:w="0" w:type="auto"/>
            <w:gridSpan w:val="3"/>
            <w:tcMar>
              <w:top w:w="50" w:type="dxa"/>
              <w:left w:w="100" w:type="dxa"/>
            </w:tcMar>
            <w:vAlign w:val="center"/>
          </w:tcPr>
          <w:p w:rsidR="00143290" w:rsidRDefault="00143290" w:rsidP="00143290"/>
        </w:tc>
      </w:tr>
      <w:tr w:rsidR="00143290" w:rsidTr="00143290">
        <w:trPr>
          <w:trHeight w:val="144"/>
          <w:tblCellSpacing w:w="20" w:type="nil"/>
        </w:trPr>
        <w:tc>
          <w:tcPr>
            <w:tcW w:w="0" w:type="auto"/>
            <w:gridSpan w:val="6"/>
            <w:tcMar>
              <w:top w:w="50" w:type="dxa"/>
              <w:left w:w="100" w:type="dxa"/>
            </w:tcMar>
            <w:vAlign w:val="center"/>
          </w:tcPr>
          <w:p w:rsidR="00143290" w:rsidRDefault="00143290" w:rsidP="00143290">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Информационные технологии</w:t>
            </w:r>
          </w:p>
        </w:tc>
      </w:tr>
      <w:tr w:rsidR="00143290" w:rsidTr="00143290">
        <w:trPr>
          <w:trHeight w:val="144"/>
          <w:tblCellSpacing w:w="20" w:type="nil"/>
        </w:trPr>
        <w:tc>
          <w:tcPr>
            <w:tcW w:w="501" w:type="dxa"/>
            <w:tcMar>
              <w:top w:w="50" w:type="dxa"/>
              <w:left w:w="100" w:type="dxa"/>
            </w:tcMar>
            <w:vAlign w:val="center"/>
          </w:tcPr>
          <w:p w:rsidR="00143290" w:rsidRDefault="00143290" w:rsidP="00143290">
            <w:r>
              <w:rPr>
                <w:rFonts w:ascii="Times New Roman" w:hAnsi="Times New Roman"/>
                <w:color w:val="000000"/>
              </w:rPr>
              <w:t>3.1</w:t>
            </w:r>
          </w:p>
        </w:tc>
        <w:tc>
          <w:tcPr>
            <w:tcW w:w="2992" w:type="dxa"/>
            <w:tcMar>
              <w:top w:w="50" w:type="dxa"/>
              <w:left w:w="100" w:type="dxa"/>
            </w:tcMar>
            <w:vAlign w:val="center"/>
          </w:tcPr>
          <w:p w:rsidR="00143290" w:rsidRDefault="00143290" w:rsidP="00143290">
            <w:pPr>
              <w:ind w:left="135"/>
            </w:pPr>
            <w:r>
              <w:rPr>
                <w:rFonts w:ascii="Times New Roman" w:hAnsi="Times New Roman"/>
                <w:color w:val="000000"/>
              </w:rPr>
              <w:t>Компьютерно-математическое моделирование</w:t>
            </w:r>
          </w:p>
        </w:tc>
        <w:tc>
          <w:tcPr>
            <w:tcW w:w="97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8 </w:t>
            </w:r>
          </w:p>
        </w:tc>
        <w:tc>
          <w:tcPr>
            <w:tcW w:w="1699" w:type="dxa"/>
            <w:tcMar>
              <w:top w:w="50" w:type="dxa"/>
              <w:left w:w="100" w:type="dxa"/>
            </w:tcMar>
            <w:vAlign w:val="center"/>
          </w:tcPr>
          <w:p w:rsidR="00143290" w:rsidRDefault="00143290" w:rsidP="00143290">
            <w:pPr>
              <w:ind w:left="135"/>
              <w:jc w:val="center"/>
            </w:pPr>
          </w:p>
        </w:tc>
        <w:tc>
          <w:tcPr>
            <w:tcW w:w="178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2 </w:t>
            </w:r>
          </w:p>
        </w:tc>
        <w:tc>
          <w:tcPr>
            <w:tcW w:w="2646"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1" w:type="dxa"/>
            <w:tcMar>
              <w:top w:w="50" w:type="dxa"/>
              <w:left w:w="100" w:type="dxa"/>
            </w:tcMar>
            <w:vAlign w:val="center"/>
          </w:tcPr>
          <w:p w:rsidR="00143290" w:rsidRDefault="00143290" w:rsidP="00143290">
            <w:r>
              <w:rPr>
                <w:rFonts w:ascii="Times New Roman" w:hAnsi="Times New Roman"/>
                <w:color w:val="000000"/>
              </w:rPr>
              <w:t>3.2</w:t>
            </w:r>
          </w:p>
        </w:tc>
        <w:tc>
          <w:tcPr>
            <w:tcW w:w="2992" w:type="dxa"/>
            <w:tcMar>
              <w:top w:w="50" w:type="dxa"/>
              <w:left w:w="100" w:type="dxa"/>
            </w:tcMar>
            <w:vAlign w:val="center"/>
          </w:tcPr>
          <w:p w:rsidR="00143290" w:rsidRDefault="00143290" w:rsidP="00143290">
            <w:pPr>
              <w:ind w:left="135"/>
            </w:pPr>
            <w:r>
              <w:rPr>
                <w:rFonts w:ascii="Times New Roman" w:hAnsi="Times New Roman"/>
                <w:color w:val="000000"/>
              </w:rPr>
              <w:t>Базы данных</w:t>
            </w:r>
          </w:p>
        </w:tc>
        <w:tc>
          <w:tcPr>
            <w:tcW w:w="97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10 </w:t>
            </w:r>
          </w:p>
        </w:tc>
        <w:tc>
          <w:tcPr>
            <w:tcW w:w="1699" w:type="dxa"/>
            <w:tcMar>
              <w:top w:w="50" w:type="dxa"/>
              <w:left w:w="100" w:type="dxa"/>
            </w:tcMar>
            <w:vAlign w:val="center"/>
          </w:tcPr>
          <w:p w:rsidR="00143290" w:rsidRDefault="00143290" w:rsidP="00143290">
            <w:pPr>
              <w:ind w:left="135"/>
              <w:jc w:val="center"/>
            </w:pPr>
          </w:p>
        </w:tc>
        <w:tc>
          <w:tcPr>
            <w:tcW w:w="178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4 </w:t>
            </w:r>
          </w:p>
        </w:tc>
        <w:tc>
          <w:tcPr>
            <w:tcW w:w="2646"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1" w:type="dxa"/>
            <w:tcMar>
              <w:top w:w="50" w:type="dxa"/>
              <w:left w:w="100" w:type="dxa"/>
            </w:tcMar>
            <w:vAlign w:val="center"/>
          </w:tcPr>
          <w:p w:rsidR="00143290" w:rsidRDefault="00143290" w:rsidP="00143290">
            <w:r>
              <w:rPr>
                <w:rFonts w:ascii="Times New Roman" w:hAnsi="Times New Roman"/>
                <w:color w:val="000000"/>
              </w:rPr>
              <w:t>3.3</w:t>
            </w:r>
          </w:p>
        </w:tc>
        <w:tc>
          <w:tcPr>
            <w:tcW w:w="2992" w:type="dxa"/>
            <w:tcMar>
              <w:top w:w="50" w:type="dxa"/>
              <w:left w:w="100" w:type="dxa"/>
            </w:tcMar>
            <w:vAlign w:val="center"/>
          </w:tcPr>
          <w:p w:rsidR="00143290" w:rsidRDefault="00143290" w:rsidP="00143290">
            <w:pPr>
              <w:ind w:left="135"/>
            </w:pPr>
            <w:r>
              <w:rPr>
                <w:rFonts w:ascii="Times New Roman" w:hAnsi="Times New Roman"/>
                <w:color w:val="000000"/>
              </w:rPr>
              <w:t>Веб-сайты</w:t>
            </w:r>
          </w:p>
        </w:tc>
        <w:tc>
          <w:tcPr>
            <w:tcW w:w="97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14 </w:t>
            </w:r>
          </w:p>
        </w:tc>
        <w:tc>
          <w:tcPr>
            <w:tcW w:w="1699" w:type="dxa"/>
            <w:tcMar>
              <w:top w:w="50" w:type="dxa"/>
              <w:left w:w="100" w:type="dxa"/>
            </w:tcMar>
            <w:vAlign w:val="center"/>
          </w:tcPr>
          <w:p w:rsidR="00143290" w:rsidRDefault="00143290" w:rsidP="00143290">
            <w:pPr>
              <w:ind w:left="135"/>
              <w:jc w:val="center"/>
            </w:pPr>
          </w:p>
        </w:tc>
        <w:tc>
          <w:tcPr>
            <w:tcW w:w="178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4 </w:t>
            </w:r>
          </w:p>
        </w:tc>
        <w:tc>
          <w:tcPr>
            <w:tcW w:w="2646"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1" w:type="dxa"/>
            <w:tcMar>
              <w:top w:w="50" w:type="dxa"/>
              <w:left w:w="100" w:type="dxa"/>
            </w:tcMar>
            <w:vAlign w:val="center"/>
          </w:tcPr>
          <w:p w:rsidR="00143290" w:rsidRDefault="00143290" w:rsidP="00143290">
            <w:r>
              <w:rPr>
                <w:rFonts w:ascii="Times New Roman" w:hAnsi="Times New Roman"/>
                <w:color w:val="000000"/>
              </w:rPr>
              <w:t>3.4</w:t>
            </w:r>
          </w:p>
        </w:tc>
        <w:tc>
          <w:tcPr>
            <w:tcW w:w="2992" w:type="dxa"/>
            <w:tcMar>
              <w:top w:w="50" w:type="dxa"/>
              <w:left w:w="100" w:type="dxa"/>
            </w:tcMar>
            <w:vAlign w:val="center"/>
          </w:tcPr>
          <w:p w:rsidR="00143290" w:rsidRDefault="00143290" w:rsidP="00143290">
            <w:pPr>
              <w:ind w:left="135"/>
            </w:pPr>
            <w:r>
              <w:rPr>
                <w:rFonts w:ascii="Times New Roman" w:hAnsi="Times New Roman"/>
                <w:color w:val="000000"/>
              </w:rPr>
              <w:t>Компьютерная графика</w:t>
            </w:r>
          </w:p>
        </w:tc>
        <w:tc>
          <w:tcPr>
            <w:tcW w:w="97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8 </w:t>
            </w:r>
          </w:p>
        </w:tc>
        <w:tc>
          <w:tcPr>
            <w:tcW w:w="1699" w:type="dxa"/>
            <w:tcMar>
              <w:top w:w="50" w:type="dxa"/>
              <w:left w:w="100" w:type="dxa"/>
            </w:tcMar>
            <w:vAlign w:val="center"/>
          </w:tcPr>
          <w:p w:rsidR="00143290" w:rsidRDefault="00143290" w:rsidP="00143290">
            <w:pPr>
              <w:ind w:left="135"/>
              <w:jc w:val="center"/>
            </w:pPr>
          </w:p>
        </w:tc>
        <w:tc>
          <w:tcPr>
            <w:tcW w:w="178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3.5 </w:t>
            </w:r>
          </w:p>
        </w:tc>
        <w:tc>
          <w:tcPr>
            <w:tcW w:w="2646"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501" w:type="dxa"/>
            <w:tcMar>
              <w:top w:w="50" w:type="dxa"/>
              <w:left w:w="100" w:type="dxa"/>
            </w:tcMar>
            <w:vAlign w:val="center"/>
          </w:tcPr>
          <w:p w:rsidR="00143290" w:rsidRDefault="00143290" w:rsidP="00143290">
            <w:r>
              <w:rPr>
                <w:rFonts w:ascii="Times New Roman" w:hAnsi="Times New Roman"/>
                <w:color w:val="000000"/>
              </w:rPr>
              <w:t>3.5</w:t>
            </w:r>
          </w:p>
        </w:tc>
        <w:tc>
          <w:tcPr>
            <w:tcW w:w="2992" w:type="dxa"/>
            <w:tcMar>
              <w:top w:w="50" w:type="dxa"/>
              <w:left w:w="100" w:type="dxa"/>
            </w:tcMar>
            <w:vAlign w:val="center"/>
          </w:tcPr>
          <w:p w:rsidR="00143290" w:rsidRDefault="00143290" w:rsidP="00143290">
            <w:pPr>
              <w:ind w:left="135"/>
            </w:pPr>
            <w:r>
              <w:rPr>
                <w:rFonts w:ascii="Times New Roman" w:hAnsi="Times New Roman"/>
                <w:color w:val="000000"/>
              </w:rPr>
              <w:t>3D-моделирование</w:t>
            </w:r>
          </w:p>
        </w:tc>
        <w:tc>
          <w:tcPr>
            <w:tcW w:w="97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8 </w:t>
            </w:r>
          </w:p>
        </w:tc>
        <w:tc>
          <w:tcPr>
            <w:tcW w:w="1699" w:type="dxa"/>
            <w:tcMar>
              <w:top w:w="50" w:type="dxa"/>
              <w:left w:w="100" w:type="dxa"/>
            </w:tcMar>
            <w:vAlign w:val="center"/>
          </w:tcPr>
          <w:p w:rsidR="00143290" w:rsidRDefault="00143290" w:rsidP="00143290">
            <w:pPr>
              <w:ind w:left="135"/>
              <w:jc w:val="center"/>
            </w:pPr>
          </w:p>
        </w:tc>
        <w:tc>
          <w:tcPr>
            <w:tcW w:w="178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3 </w:t>
            </w:r>
          </w:p>
        </w:tc>
        <w:tc>
          <w:tcPr>
            <w:tcW w:w="2646"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0" w:type="auto"/>
            <w:gridSpan w:val="2"/>
            <w:tcMar>
              <w:top w:w="50" w:type="dxa"/>
              <w:left w:w="100" w:type="dxa"/>
            </w:tcMar>
            <w:vAlign w:val="center"/>
          </w:tcPr>
          <w:p w:rsidR="00143290" w:rsidRDefault="00143290" w:rsidP="00143290">
            <w:pPr>
              <w:ind w:left="135"/>
            </w:pPr>
            <w:r>
              <w:rPr>
                <w:rFonts w:ascii="Times New Roman" w:hAnsi="Times New Roman"/>
                <w:color w:val="000000"/>
              </w:rPr>
              <w:t>Итого по разделу</w:t>
            </w:r>
          </w:p>
        </w:tc>
        <w:tc>
          <w:tcPr>
            <w:tcW w:w="153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48 </w:t>
            </w:r>
          </w:p>
        </w:tc>
        <w:tc>
          <w:tcPr>
            <w:tcW w:w="0" w:type="auto"/>
            <w:gridSpan w:val="3"/>
            <w:tcMar>
              <w:top w:w="50" w:type="dxa"/>
              <w:left w:w="100" w:type="dxa"/>
            </w:tcMar>
            <w:vAlign w:val="center"/>
          </w:tcPr>
          <w:p w:rsidR="00143290" w:rsidRDefault="00143290" w:rsidP="00143290"/>
        </w:tc>
      </w:tr>
      <w:tr w:rsidR="00143290" w:rsidTr="00143290">
        <w:trPr>
          <w:trHeight w:val="144"/>
          <w:tblCellSpacing w:w="20" w:type="nil"/>
        </w:trPr>
        <w:tc>
          <w:tcPr>
            <w:tcW w:w="0" w:type="auto"/>
            <w:gridSpan w:val="2"/>
            <w:tcMar>
              <w:top w:w="50" w:type="dxa"/>
              <w:left w:w="100" w:type="dxa"/>
            </w:tcMar>
            <w:vAlign w:val="center"/>
          </w:tcPr>
          <w:p w:rsidR="00143290" w:rsidRDefault="00143290" w:rsidP="00143290">
            <w:pPr>
              <w:ind w:left="135"/>
            </w:pPr>
            <w:r>
              <w:rPr>
                <w:rFonts w:ascii="Times New Roman" w:hAnsi="Times New Roman"/>
                <w:color w:val="000000"/>
              </w:rPr>
              <w:t>Резервное время</w:t>
            </w:r>
          </w:p>
        </w:tc>
        <w:tc>
          <w:tcPr>
            <w:tcW w:w="1535"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20 </w:t>
            </w:r>
          </w:p>
        </w:tc>
        <w:tc>
          <w:tcPr>
            <w:tcW w:w="1699" w:type="dxa"/>
            <w:tcMar>
              <w:top w:w="50" w:type="dxa"/>
              <w:left w:w="100" w:type="dxa"/>
            </w:tcMar>
            <w:vAlign w:val="center"/>
          </w:tcPr>
          <w:p w:rsidR="00143290" w:rsidRDefault="00143290" w:rsidP="00143290">
            <w:pPr>
              <w:ind w:left="135"/>
              <w:jc w:val="center"/>
            </w:pPr>
          </w:p>
        </w:tc>
        <w:tc>
          <w:tcPr>
            <w:tcW w:w="1787" w:type="dxa"/>
            <w:tcMar>
              <w:top w:w="50" w:type="dxa"/>
              <w:left w:w="100" w:type="dxa"/>
            </w:tcMar>
            <w:vAlign w:val="center"/>
          </w:tcPr>
          <w:p w:rsidR="00143290" w:rsidRDefault="00143290" w:rsidP="00143290">
            <w:pPr>
              <w:ind w:left="135"/>
              <w:jc w:val="center"/>
            </w:pPr>
          </w:p>
        </w:tc>
        <w:tc>
          <w:tcPr>
            <w:tcW w:w="2646" w:type="dxa"/>
            <w:tcMar>
              <w:top w:w="50" w:type="dxa"/>
              <w:left w:w="100" w:type="dxa"/>
            </w:tcMar>
            <w:vAlign w:val="center"/>
          </w:tcPr>
          <w:p w:rsidR="00143290" w:rsidRDefault="00143290" w:rsidP="00143290">
            <w:pPr>
              <w:ind w:left="135"/>
            </w:pPr>
          </w:p>
        </w:tc>
      </w:tr>
      <w:tr w:rsidR="00143290" w:rsidTr="00143290">
        <w:trPr>
          <w:trHeight w:val="144"/>
          <w:tblCellSpacing w:w="20" w:type="nil"/>
        </w:trPr>
        <w:tc>
          <w:tcPr>
            <w:tcW w:w="0" w:type="auto"/>
            <w:gridSpan w:val="2"/>
            <w:tcMar>
              <w:top w:w="50" w:type="dxa"/>
              <w:left w:w="100" w:type="dxa"/>
            </w:tcMar>
            <w:vAlign w:val="center"/>
          </w:tcPr>
          <w:p w:rsidR="00143290" w:rsidRPr="00327080" w:rsidRDefault="00143290" w:rsidP="00143290">
            <w:pPr>
              <w:ind w:left="135"/>
            </w:pPr>
            <w:r w:rsidRPr="00327080">
              <w:rPr>
                <w:rFonts w:ascii="Times New Roman" w:hAnsi="Times New Roman"/>
                <w:color w:val="000000"/>
              </w:rPr>
              <w:t>ОБЩЕЕ КОЛИЧЕСТВО ЧАСОВ ПО ПРОГРАММЕ</w:t>
            </w:r>
          </w:p>
        </w:tc>
        <w:tc>
          <w:tcPr>
            <w:tcW w:w="1535" w:type="dxa"/>
            <w:tcMar>
              <w:top w:w="50" w:type="dxa"/>
              <w:left w:w="100" w:type="dxa"/>
            </w:tcMar>
            <w:vAlign w:val="center"/>
          </w:tcPr>
          <w:p w:rsidR="00143290" w:rsidRDefault="00143290" w:rsidP="00143290">
            <w:pPr>
              <w:ind w:left="135"/>
              <w:jc w:val="center"/>
            </w:pPr>
            <w:r w:rsidRPr="00327080">
              <w:rPr>
                <w:rFonts w:ascii="Times New Roman" w:hAnsi="Times New Roman"/>
                <w:color w:val="000000"/>
              </w:rPr>
              <w:t xml:space="preserve"> </w:t>
            </w:r>
            <w:r>
              <w:rPr>
                <w:rFonts w:ascii="Times New Roman" w:hAnsi="Times New Roman"/>
                <w:color w:val="000000"/>
              </w:rPr>
              <w:t xml:space="preserve">136 </w:t>
            </w:r>
          </w:p>
        </w:tc>
        <w:tc>
          <w:tcPr>
            <w:tcW w:w="1699"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0 </w:t>
            </w:r>
          </w:p>
        </w:tc>
        <w:tc>
          <w:tcPr>
            <w:tcW w:w="1787" w:type="dxa"/>
            <w:tcMar>
              <w:top w:w="50" w:type="dxa"/>
              <w:left w:w="100" w:type="dxa"/>
            </w:tcMar>
            <w:vAlign w:val="center"/>
          </w:tcPr>
          <w:p w:rsidR="00143290" w:rsidRDefault="00143290" w:rsidP="00143290">
            <w:pPr>
              <w:ind w:left="135"/>
              <w:jc w:val="center"/>
            </w:pPr>
            <w:r>
              <w:rPr>
                <w:rFonts w:ascii="Times New Roman" w:hAnsi="Times New Roman"/>
                <w:color w:val="000000"/>
              </w:rPr>
              <w:t xml:space="preserve"> 36.5 </w:t>
            </w:r>
          </w:p>
        </w:tc>
        <w:tc>
          <w:tcPr>
            <w:tcW w:w="2646" w:type="dxa"/>
            <w:tcMar>
              <w:top w:w="50" w:type="dxa"/>
              <w:left w:w="100" w:type="dxa"/>
            </w:tcMar>
            <w:vAlign w:val="center"/>
          </w:tcPr>
          <w:p w:rsidR="00143290" w:rsidRDefault="00143290" w:rsidP="00143290"/>
        </w:tc>
      </w:tr>
    </w:tbl>
    <w:p w:rsidR="00F434BB" w:rsidRPr="005D4B91" w:rsidRDefault="00372EA2" w:rsidP="00781A81">
      <w:pPr>
        <w:tabs>
          <w:tab w:val="left" w:pos="151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color w:val="000000"/>
          <w:sz w:val="28"/>
          <w:szCs w:val="28"/>
        </w:rPr>
        <w:t>2</w:t>
      </w:r>
      <w:r w:rsidR="0008790F">
        <w:rPr>
          <w:rFonts w:ascii="Times New Roman" w:hAnsi="Times New Roman" w:cs="Times New Roman"/>
          <w:b/>
          <w:color w:val="000000"/>
          <w:sz w:val="28"/>
          <w:szCs w:val="28"/>
        </w:rPr>
        <w:t>.</w:t>
      </w:r>
      <w:r w:rsidR="00143290">
        <w:rPr>
          <w:rFonts w:ascii="Times New Roman" w:hAnsi="Times New Roman" w:cs="Times New Roman"/>
          <w:b/>
          <w:color w:val="000000"/>
          <w:sz w:val="28"/>
          <w:szCs w:val="28"/>
        </w:rPr>
        <w:t>2</w:t>
      </w:r>
      <w:r w:rsidR="00307F87">
        <w:rPr>
          <w:rFonts w:ascii="Times New Roman" w:hAnsi="Times New Roman" w:cs="Times New Roman"/>
          <w:b/>
          <w:color w:val="000000"/>
          <w:sz w:val="28"/>
          <w:szCs w:val="28"/>
        </w:rPr>
        <w:t>.</w:t>
      </w:r>
      <w:r>
        <w:rPr>
          <w:rFonts w:ascii="Times New Roman" w:hAnsi="Times New Roman" w:cs="Times New Roman"/>
          <w:b/>
          <w:color w:val="000000"/>
          <w:sz w:val="28"/>
          <w:szCs w:val="28"/>
        </w:rPr>
        <w:t>16</w:t>
      </w:r>
      <w:r w:rsidR="00F434BB" w:rsidRPr="005D4B91">
        <w:rPr>
          <w:rFonts w:ascii="Times New Roman" w:hAnsi="Times New Roman" w:cs="Times New Roman"/>
          <w:b/>
          <w:color w:val="000000"/>
          <w:sz w:val="28"/>
          <w:szCs w:val="28"/>
        </w:rPr>
        <w:t>. РАБОЧАЯ ПРОГРАММА ПО УЧЕБНОМУ ПРЕДМЕТУ «ФИЗИКА» (БАЗОВЫЙ УРОВЕНЬ</w:t>
      </w:r>
      <w:r w:rsidR="00F434BB" w:rsidRPr="005D4B91">
        <w:rPr>
          <w:rFonts w:ascii="Times New Roman" w:hAnsi="Times New Roman" w:cs="Times New Roman"/>
          <w:color w:val="000000"/>
          <w:sz w:val="28"/>
          <w:szCs w:val="28"/>
        </w:rPr>
        <w:t>)</w:t>
      </w:r>
    </w:p>
    <w:p w:rsidR="00FD4803"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Рабочая программа учебного предмета «Физика» (базовый уровень) соответствует ФГОС СОО, федеральной образовательной программе среднего общего образования.</w:t>
      </w:r>
    </w:p>
    <w:p w:rsidR="00D6431F"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434BB"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p>
    <w:p w:rsidR="00D6431F" w:rsidRPr="005D4B91" w:rsidRDefault="00F434BB"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F434BB"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w:t>
      </w:r>
      <w:r w:rsidR="00F434BB" w:rsidRPr="005D4B91">
        <w:rPr>
          <w:rFonts w:ascii="Times New Roman" w:hAnsi="Times New Roman" w:cs="Times New Roman"/>
          <w:color w:val="000000"/>
          <w:sz w:val="28"/>
          <w:szCs w:val="28"/>
        </w:rPr>
        <w:t>предметные (на базовом уровне).</w:t>
      </w:r>
    </w:p>
    <w:p w:rsidR="00D6431F" w:rsidRPr="00920877" w:rsidRDefault="00D6431F" w:rsidP="005D4B91">
      <w:pPr>
        <w:tabs>
          <w:tab w:val="left" w:pos="1906"/>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Программа по физике </w:t>
      </w:r>
      <w:r w:rsidR="00920877" w:rsidRPr="00920877">
        <w:rPr>
          <w:rFonts w:ascii="Times New Roman" w:hAnsi="Times New Roman" w:cs="Times New Roman"/>
          <w:sz w:val="28"/>
          <w:szCs w:val="28"/>
        </w:rPr>
        <w:t xml:space="preserve">используется </w:t>
      </w:r>
      <w:r w:rsidRPr="00920877">
        <w:rPr>
          <w:rFonts w:ascii="Times New Roman" w:hAnsi="Times New Roman" w:cs="Times New Roman"/>
          <w:sz w:val="28"/>
          <w:szCs w:val="28"/>
        </w:rPr>
        <w:t>учителями как основа для составления своих рабочих программ. При раз</w:t>
      </w:r>
      <w:r w:rsidRPr="00920877">
        <w:rPr>
          <w:rFonts w:ascii="Times New Roman" w:hAnsi="Times New Roman" w:cs="Times New Roman"/>
          <w:sz w:val="28"/>
          <w:szCs w:val="28"/>
        </w:rPr>
        <w:lastRenderedPageBreak/>
        <w:t>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D6431F" w:rsidRPr="00920877" w:rsidRDefault="00D6431F" w:rsidP="005D4B91">
      <w:pPr>
        <w:tabs>
          <w:tab w:val="left" w:pos="1911"/>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Программа по физик</w:t>
      </w:r>
      <w:r w:rsidR="00F434BB" w:rsidRPr="00920877">
        <w:rPr>
          <w:rFonts w:ascii="Times New Roman" w:hAnsi="Times New Roman" w:cs="Times New Roman"/>
          <w:sz w:val="28"/>
          <w:szCs w:val="28"/>
        </w:rPr>
        <w:t>е</w:t>
      </w:r>
      <w:r w:rsidRPr="00920877">
        <w:rPr>
          <w:rFonts w:ascii="Times New Roman" w:hAnsi="Times New Roman" w:cs="Times New Roman"/>
          <w:sz w:val="28"/>
          <w:szCs w:val="28"/>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F434B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w:t>
      </w:r>
      <w:r w:rsidR="00F434BB" w:rsidRPr="005D4B91">
        <w:rPr>
          <w:rFonts w:ascii="Times New Roman" w:hAnsi="Times New Roman" w:cs="Times New Roman"/>
          <w:color w:val="000000"/>
          <w:sz w:val="28"/>
          <w:szCs w:val="28"/>
        </w:rPr>
        <w:t>нении ими учебных исследований.</w:t>
      </w:r>
    </w:p>
    <w:p w:rsidR="00D6431F"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предполагает знакомство с широким кругом технических и технологических приложений изученных теорий и законов.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D6431F" w:rsidRPr="005D4B91" w:rsidRDefault="00D6431F" w:rsidP="005D4B91">
      <w:pPr>
        <w:tabs>
          <w:tab w:val="left" w:pos="19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Системно-деятельностный подход в курсе физики реализуется прежде всего за счёт организации эксперимента</w:t>
      </w:r>
      <w:r w:rsidR="00F434BB" w:rsidRPr="005D4B91">
        <w:rPr>
          <w:rFonts w:ascii="Times New Roman" w:hAnsi="Times New Roman" w:cs="Times New Roman"/>
          <w:i/>
          <w:color w:val="000000"/>
          <w:sz w:val="28"/>
          <w:szCs w:val="28"/>
        </w:rPr>
        <w:t>льной деятельности обучающихся.</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Для базового уровня курса физики</w:t>
      </w:r>
      <w:r w:rsidRPr="005D4B91">
        <w:rPr>
          <w:rFonts w:ascii="Times New Roman" w:hAnsi="Times New Roman" w:cs="Times New Roman"/>
          <w:color w:val="000000"/>
          <w:sz w:val="28"/>
          <w:szCs w:val="28"/>
        </w:rPr>
        <w:t xml:space="preserve">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Решение расчётных и качественных задач </w:t>
      </w:r>
      <w:r w:rsidRPr="005D4B91">
        <w:rPr>
          <w:rFonts w:ascii="Times New Roman" w:hAnsi="Times New Roman" w:cs="Times New Roman"/>
          <w:color w:val="000000"/>
          <w:sz w:val="28"/>
          <w:szCs w:val="28"/>
        </w:rPr>
        <w:t xml:space="preserve">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Для качественных задач </w:t>
      </w:r>
      <w:r w:rsidRPr="005D4B91">
        <w:rPr>
          <w:rFonts w:ascii="Times New Roman" w:hAnsi="Times New Roman" w:cs="Times New Roman"/>
          <w:color w:val="000000"/>
          <w:sz w:val="28"/>
          <w:szCs w:val="28"/>
        </w:rPr>
        <w:t>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F434BB" w:rsidRPr="00920877" w:rsidRDefault="00D6431F" w:rsidP="005D4B91">
      <w:pPr>
        <w:tabs>
          <w:tab w:val="left" w:pos="1922"/>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В соответствии с требов</w:t>
      </w:r>
      <w:r w:rsidR="00F434BB" w:rsidRPr="00920877">
        <w:rPr>
          <w:rFonts w:ascii="Times New Roman" w:hAnsi="Times New Roman" w:cs="Times New Roman"/>
          <w:sz w:val="28"/>
          <w:szCs w:val="28"/>
        </w:rPr>
        <w:t xml:space="preserve">аниями ФГОС СОО к материально- </w:t>
      </w:r>
      <w:r w:rsidRPr="00920877">
        <w:rPr>
          <w:rFonts w:ascii="Times New Roman" w:hAnsi="Times New Roman" w:cs="Times New Roman"/>
          <w:sz w:val="28"/>
          <w:szCs w:val="28"/>
        </w:rPr>
        <w:t xml:space="preserve">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w:t>
      </w:r>
    </w:p>
    <w:p w:rsidR="00D6431F" w:rsidRPr="00920877" w:rsidRDefault="00D6431F" w:rsidP="005D4B91">
      <w:pPr>
        <w:tabs>
          <w:tab w:val="left" w:pos="1922"/>
        </w:tabs>
        <w:autoSpaceDE/>
        <w:autoSpaceDN/>
        <w:adjustRightInd/>
        <w:ind w:firstLine="709"/>
        <w:rPr>
          <w:rFonts w:ascii="Times New Roman" w:hAnsi="Times New Roman" w:cs="Times New Roman"/>
          <w:i/>
          <w:sz w:val="28"/>
          <w:szCs w:val="28"/>
        </w:rPr>
      </w:pPr>
      <w:r w:rsidRPr="00920877">
        <w:rPr>
          <w:rFonts w:ascii="Times New Roman" w:hAnsi="Times New Roman" w:cs="Times New Roman"/>
          <w:sz w:val="28"/>
          <w:szCs w:val="28"/>
        </w:rPr>
        <w:t>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Демонстрационное оборудование</w:t>
      </w:r>
      <w:r w:rsidRPr="005D4B91">
        <w:rPr>
          <w:rFonts w:ascii="Times New Roman" w:hAnsi="Times New Roman" w:cs="Times New Roman"/>
          <w:color w:val="000000"/>
          <w:sz w:val="28"/>
          <w:szCs w:val="28"/>
        </w:rPr>
        <w:t xml:space="preserve">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оборудования должны быть построены на комплексном использовании аналоговых и цифровых приборов, а </w:t>
      </w:r>
      <w:r w:rsidRPr="005D4B91">
        <w:rPr>
          <w:rFonts w:ascii="Times New Roman" w:hAnsi="Times New Roman" w:cs="Times New Roman"/>
          <w:color w:val="000000"/>
          <w:sz w:val="28"/>
          <w:szCs w:val="28"/>
        </w:rPr>
        <w:lastRenderedPageBreak/>
        <w:t>также компьютерных измерительных систем в виде цифровых лабораторий.</w:t>
      </w:r>
    </w:p>
    <w:p w:rsidR="00D6431F" w:rsidRPr="005D4B91" w:rsidRDefault="00D6431F" w:rsidP="005D4B91">
      <w:pPr>
        <w:tabs>
          <w:tab w:val="left" w:pos="19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целями изучения физики в общем образовании являются: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 xml:space="preserve">ормирование интереса и стремления </w:t>
      </w:r>
      <w:r w:rsidRPr="005D4B91">
        <w:rPr>
          <w:rFonts w:ascii="Times New Roman" w:hAnsi="Times New Roman" w:cs="Times New Roman"/>
          <w:color w:val="000000"/>
          <w:sz w:val="28"/>
          <w:szCs w:val="28"/>
        </w:rPr>
        <w:t xml:space="preserve">обучающихся к научному изучению </w:t>
      </w:r>
      <w:r w:rsidR="00D6431F" w:rsidRPr="005D4B91">
        <w:rPr>
          <w:rFonts w:ascii="Times New Roman" w:hAnsi="Times New Roman" w:cs="Times New Roman"/>
          <w:color w:val="000000"/>
          <w:sz w:val="28"/>
          <w:szCs w:val="28"/>
        </w:rPr>
        <w:t>природы, развитие их интеллектуальных и творческих способностей;</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азвитие представлений о научном методе познания и формирование исследовательского отношения к окружающим явлениям;</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научного мировоззрения как результата изучения основ строения материи и фундаментальных законов 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умений объяснять явления с использованием физических знаний и научных доказательств;</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w:t>
      </w:r>
      <w:r w:rsidR="00D6431F" w:rsidRPr="005D4B91">
        <w:rPr>
          <w:rFonts w:ascii="Times New Roman" w:hAnsi="Times New Roman" w:cs="Times New Roman"/>
          <w:color w:val="000000"/>
          <w:sz w:val="28"/>
          <w:szCs w:val="28"/>
        </w:rPr>
        <w:t>ормирование представлений о роли физики для развития других естественных наук, техники и технологий.</w:t>
      </w:r>
    </w:p>
    <w:p w:rsidR="00D6431F" w:rsidRPr="005D4B91" w:rsidRDefault="00D6431F" w:rsidP="005D4B91">
      <w:pPr>
        <w:tabs>
          <w:tab w:val="left" w:pos="199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w:t>
      </w:r>
      <w:r w:rsidR="00F434BB"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t>процессе изучения курса физики на уровне среднего общего образования: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w:t>
      </w:r>
      <w:r w:rsidR="00D6431F" w:rsidRPr="005D4B91">
        <w:rPr>
          <w:rFonts w:ascii="Times New Roman" w:hAnsi="Times New Roman" w:cs="Times New Roman"/>
          <w:color w:val="000000"/>
          <w:sz w:val="28"/>
          <w:szCs w:val="28"/>
        </w:rPr>
        <w:t xml:space="preserve">риобретение системы знаний об общих физических закономерностях, законах, теориях, включая механику, молекулярную физику, электродинамику, </w:t>
      </w:r>
      <w:r w:rsidRPr="005D4B91">
        <w:rPr>
          <w:rFonts w:ascii="Times New Roman" w:hAnsi="Times New Roman" w:cs="Times New Roman"/>
          <w:color w:val="000000"/>
          <w:sz w:val="28"/>
          <w:szCs w:val="28"/>
        </w:rPr>
        <w:t>квантовую физику и элементы астрофизики;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создание условий для развития умений проектно-исследовательской, творческой деятельности.</w:t>
      </w:r>
    </w:p>
    <w:p w:rsidR="00F434BB" w:rsidRPr="005D4B91" w:rsidRDefault="00F434B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«Физика» (базовый уровень) в учебном плане</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«Физика» входит в предметную область «Естественно-научные предметы».</w:t>
      </w:r>
    </w:p>
    <w:p w:rsidR="00D6431F" w:rsidRPr="00920877" w:rsidRDefault="00F434BB" w:rsidP="005D4B91">
      <w:pPr>
        <w:tabs>
          <w:tab w:val="left" w:pos="2047"/>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Общее число часов</w:t>
      </w:r>
      <w:r w:rsidR="00D6431F" w:rsidRPr="00920877">
        <w:rPr>
          <w:rFonts w:ascii="Times New Roman" w:hAnsi="Times New Roman" w:cs="Times New Roman"/>
          <w:sz w:val="28"/>
          <w:szCs w:val="28"/>
        </w:rPr>
        <w:t xml:space="preserve"> для изучения физики - 136 часов: в 10 классе - 68 часов (2 часа в неделю), в 11 классе - 68 часов (2 часа в неделю).</w:t>
      </w:r>
    </w:p>
    <w:p w:rsidR="009671D9" w:rsidRPr="00920877" w:rsidRDefault="00D6431F" w:rsidP="005D4B91">
      <w:pPr>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Предлагаемый в программе по физике перечень лабораторных и практических работ является рекомедован</w:t>
      </w:r>
      <w:r w:rsidRPr="00920877">
        <w:rPr>
          <w:rFonts w:ascii="Times New Roman" w:hAnsi="Times New Roman" w:cs="Times New Roman"/>
          <w:sz w:val="28"/>
          <w:szCs w:val="28"/>
        </w:rPr>
        <w:lastRenderedPageBreak/>
        <w:t>ным, учитель делает выбор проведения лабораторных работ и опытов с учётом индивидуальных особенностей обучающих</w:t>
      </w:r>
      <w:r w:rsidR="009671D9" w:rsidRPr="00920877">
        <w:rPr>
          <w:rFonts w:ascii="Times New Roman" w:hAnsi="Times New Roman" w:cs="Times New Roman"/>
          <w:sz w:val="28"/>
          <w:szCs w:val="28"/>
        </w:rPr>
        <w:t>ся.</w:t>
      </w:r>
    </w:p>
    <w:p w:rsidR="00D6431F" w:rsidRPr="00920877" w:rsidRDefault="009671D9" w:rsidP="005D4B91">
      <w:pPr>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Р</w:t>
      </w:r>
      <w:r w:rsidR="00D6431F" w:rsidRPr="00920877">
        <w:rPr>
          <w:rFonts w:ascii="Times New Roman" w:hAnsi="Times New Roman" w:cs="Times New Roman"/>
          <w:sz w:val="28"/>
          <w:szCs w:val="28"/>
        </w:rPr>
        <w:t>абочая программа должна полностью включать в себя содержание данной программы по физике.</w:t>
      </w:r>
    </w:p>
    <w:p w:rsidR="00D6431F" w:rsidRPr="00920877" w:rsidRDefault="00D6431F" w:rsidP="005D4B91">
      <w:pPr>
        <w:tabs>
          <w:tab w:val="left" w:pos="2061"/>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9671D9" w:rsidRPr="00920877" w:rsidRDefault="009671D9" w:rsidP="005D4B91">
      <w:pPr>
        <w:tabs>
          <w:tab w:val="left" w:pos="2061"/>
        </w:tabs>
        <w:autoSpaceDE/>
        <w:autoSpaceDN/>
        <w:adjustRightInd/>
        <w:ind w:firstLine="709"/>
        <w:rPr>
          <w:rFonts w:ascii="Times New Roman" w:hAnsi="Times New Roman" w:cs="Times New Roman"/>
          <w:sz w:val="28"/>
          <w:szCs w:val="28"/>
        </w:rPr>
      </w:pP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FD4803" w:rsidRPr="005D4B91">
        <w:rPr>
          <w:rFonts w:ascii="Times New Roman" w:hAnsi="Times New Roman" w:cs="Times New Roman"/>
          <w:b/>
          <w:sz w:val="28"/>
          <w:szCs w:val="28"/>
        </w:rPr>
        <w:t>УЧЕБНОГО ПРЕДМЕТА «ФИЗИКА»</w:t>
      </w: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p>
    <w:p w:rsidR="00D6431F" w:rsidRPr="005D4B91" w:rsidRDefault="009671D9" w:rsidP="00781A81">
      <w:pPr>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Физика и методы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мира, в практической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Аналоговые и цифровые измерительные приборы, компьютерные датчики.</w:t>
      </w:r>
    </w:p>
    <w:p w:rsidR="00D6431F" w:rsidRPr="005D4B91" w:rsidRDefault="00D6431F" w:rsidP="005D4B91">
      <w:pPr>
        <w:tabs>
          <w:tab w:val="left" w:pos="19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tabs>
          <w:tab w:val="left" w:pos="21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Система отсчёта. 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Свободное падение. Ускорение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спидометр, движение снарядов, цепные и ремённые 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простых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горизонтально.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соотношения между путями, пройденными телом за последовательные равные промежутки времени при равноускоренном движении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начальной скоростью, равной нулю.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шарика в вязкой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брошенного горизонтально.</w:t>
      </w: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 Галилея. Первый закон Ньютона. Инерциальные системы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всемирного тяготения. Сила тяжести. Первая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Поступательное и вращательное движение абсолютно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Момент силы относительно оси вращения. Плечо силы. Условия равновесия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подшипники, движение искусственных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инерции.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масс взаимодействующих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силы упругости от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 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 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бруска по наклонной плоскости.</w:t>
      </w:r>
    </w:p>
    <w:p w:rsidR="009671D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резин</w:t>
      </w:r>
      <w:r w:rsidR="009671D9" w:rsidRPr="005D4B91">
        <w:rPr>
          <w:rFonts w:ascii="Times New Roman" w:hAnsi="Times New Roman" w:cs="Times New Roman"/>
          <w:color w:val="000000"/>
          <w:sz w:val="28"/>
          <w:szCs w:val="28"/>
        </w:rPr>
        <w:t>овом образце, от их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вращения.</w:t>
      </w:r>
    </w:p>
    <w:p w:rsidR="00D6431F" w:rsidRPr="005D4B91" w:rsidRDefault="00D6431F" w:rsidP="005D4B91">
      <w:pPr>
        <w:tabs>
          <w:tab w:val="left" w:pos="2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кинетической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Потенциальная энергия. Потенциальная энергия упруго деформированной пружины. Потенциальная энергия тела вблизи поверхности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водомёт, копёр, пружинный пистолет, движение ракет.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Переход потенциальной энергии в кинетическую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абсолютно неупругого удара с помощью двух одинаковых нитяных маятников.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связи работы силы с изменением механической энергии тела на примере растяжения резинового жгута.</w:t>
      </w:r>
    </w:p>
    <w:p w:rsidR="00D6431F" w:rsidRPr="005D4B91" w:rsidRDefault="00D6431F" w:rsidP="005D4B91">
      <w:pPr>
        <w:tabs>
          <w:tab w:val="left" w:pos="224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tabs>
          <w:tab w:val="left" w:pos="22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молекулярно-кинетической теории и их опытное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её измерение. Шкала температур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термометр, барометр.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дискретное строение вещества, фотографии молекул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диффузии жидкостей и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существование межмолекулярного взаимодействия.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иллюстрирующая природу давления газа на стенки сосуда.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иллюстрирующие уравнение состояния идеального газа, изопроцессы.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массы воздуха в классной комнате на основе измерений объёма комнаты, давления и температуры воздуха в 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Исследование зависимости между параметрами состояния разреженного газа.</w:t>
      </w: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Основы термодинамики.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излучение. Удельная теплоёмкость вещества. Количество теплоты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Необратимость процессов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двигатель внутреннего сгорания, бытовой холодильник, кондиционер.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(температуры) тела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по адиабатному расширению воздуха (опыт с воздушным огнивом).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паровой турбины, двигателя внутреннего сгорания, реактивного двигателя.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r w:rsidR="00FD4803"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теплоёмкости.</w:t>
      </w:r>
    </w:p>
    <w:p w:rsidR="00D6431F" w:rsidRPr="00781A81" w:rsidRDefault="00D6431F" w:rsidP="005D4B91">
      <w:pPr>
        <w:autoSpaceDE/>
        <w:autoSpaceDN/>
        <w:adjustRightInd/>
        <w:ind w:firstLine="709"/>
        <w:rPr>
          <w:rFonts w:ascii="Times New Roman" w:hAnsi="Times New Roman" w:cs="Times New Roman"/>
          <w:b/>
          <w:i/>
          <w:color w:val="000000"/>
          <w:sz w:val="28"/>
          <w:szCs w:val="28"/>
        </w:rPr>
      </w:pPr>
      <w:r w:rsidRPr="00781A8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Технические устройства и практическое применение: гигрометр и психрометр, калориметр,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нагревания и плавления кристаллического вещества. Демонстрация кристаллов.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относительной влажности воздуха.</w:t>
      </w:r>
    </w:p>
    <w:p w:rsidR="00D6431F" w:rsidRPr="005D4B91" w:rsidRDefault="00D6431F" w:rsidP="005D4B91">
      <w:pPr>
        <w:tabs>
          <w:tab w:val="left" w:pos="19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8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Электростатика.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Электроёмкость. Конденсатор. Электроёмкость плоского конденсатора. 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наэлектризованных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Ученический эксперимент, лабораторные работы Измерение электроёмкости конденсатора.</w:t>
      </w:r>
    </w:p>
    <w:p w:rsidR="009671D9" w:rsidRPr="005D4B91" w:rsidRDefault="00D6431F" w:rsidP="005D4B91">
      <w:pPr>
        <w:tabs>
          <w:tab w:val="left" w:pos="214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Тема 2. Постоянный электрический ток. </w:t>
      </w:r>
    </w:p>
    <w:p w:rsidR="00D6431F" w:rsidRPr="005D4B91" w:rsidRDefault="00D6431F"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Токи в различных средах. Электрический ток. Условия существования электрического тока. Источники тока. 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Напряжение. 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Удельное сопротивление вещества. Последовательное, параллельное, смешанное соединение проводников.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w:t>
      </w:r>
      <w:r w:rsidR="00781A81">
        <w:rPr>
          <w:rFonts w:ascii="Times New Roman" w:hAnsi="Times New Roman" w:cs="Times New Roman"/>
          <w:color w:val="000000"/>
          <w:sz w:val="28"/>
          <w:szCs w:val="28"/>
        </w:rPr>
        <w:t xml:space="preserve">-Ленца. Мощность электрического </w:t>
      </w:r>
      <w:r w:rsidRPr="005D4B91">
        <w:rPr>
          <w:rFonts w:ascii="Times New Roman" w:hAnsi="Times New Roman" w:cs="Times New Roman"/>
          <w:color w:val="000000"/>
          <w:sz w:val="28"/>
          <w:szCs w:val="28"/>
        </w:rPr>
        <w:t>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Электронная проводимость твёрдых металлов. Зависимость сопротивления металлов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полупроводников.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растворах и расплавах электролитов. Электролитическая диссоциация. Электролиз.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разряд. Молния.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Смешанное соединение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электродвижущей силы. Короткое замыкание гальванического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Проводимость электролитов.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Искровой разряд и проводимость воздуха.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электродвижущей силы источника тока и его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w:t>
      </w:r>
      <w:r w:rsidR="00781A81">
        <w:rPr>
          <w:rFonts w:ascii="Times New Roman" w:hAnsi="Times New Roman" w:cs="Times New Roman"/>
          <w:color w:val="000000"/>
          <w:sz w:val="28"/>
          <w:szCs w:val="28"/>
        </w:rPr>
        <w:t xml:space="preserve">живой природе, диффузия, осмос, </w:t>
      </w:r>
      <w:r w:rsidRPr="005D4B91">
        <w:rPr>
          <w:rFonts w:ascii="Times New Roman" w:hAnsi="Times New Roman" w:cs="Times New Roman"/>
          <w:color w:val="000000"/>
          <w:sz w:val="28"/>
          <w:szCs w:val="28"/>
        </w:rPr>
        <w:t>теплообмен живых организмов (виды теплопередачи, тепловое равновесие), электрические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13957" w:rsidRPr="00F659A1" w:rsidRDefault="00D13957" w:rsidP="00781A81">
      <w:pPr>
        <w:autoSpaceDE/>
        <w:autoSpaceDN/>
        <w:adjustRightInd/>
        <w:ind w:firstLine="0"/>
        <w:rPr>
          <w:rFonts w:ascii="Times New Roman" w:hAnsi="Times New Roman" w:cs="Times New Roman"/>
          <w:b/>
          <w:color w:val="000000"/>
          <w:sz w:val="28"/>
          <w:szCs w:val="28"/>
        </w:rPr>
      </w:pPr>
    </w:p>
    <w:p w:rsidR="00D6431F" w:rsidRPr="005D4B91" w:rsidRDefault="009671D9"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7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7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Магнитное поле.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Постоянные магниты. Взаимодействие постоянных магнитов. Магнитное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Картина линий индукции магнитного поля длинного прямого проводника</w:t>
      </w:r>
      <w:r w:rsidR="009671D9" w:rsidRPr="005D4B91">
        <w:rPr>
          <w:rFonts w:ascii="Times New Roman" w:hAnsi="Times New Roman" w:cs="Times New Roman"/>
          <w:color w:val="000000"/>
          <w:sz w:val="28"/>
          <w:szCs w:val="28"/>
        </w:rPr>
        <w:t xml:space="preserve"> и замкнутого кольцевого провод</w:t>
      </w:r>
      <w:r w:rsidRPr="005D4B91">
        <w:rPr>
          <w:rFonts w:ascii="Times New Roman" w:hAnsi="Times New Roman" w:cs="Times New Roman"/>
          <w:color w:val="000000"/>
          <w:sz w:val="28"/>
          <w:szCs w:val="28"/>
        </w:rPr>
        <w:t>ника, катушки с током. Опыт Эрстеда. Взаимодействие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модуль и направление.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модуль и направление. Движение заряженной частицы в однородном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Индуктивность. Явление самоиндукции. Электродвижущая сила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Отклонение электронного пучка магнитным полем.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Линии индукции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электродвижущей силы индукции от скорости изменения магнитного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электромагнитной индукции.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tabs>
          <w:tab w:val="left" w:pos="21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и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затухающих колебаниях. Вынужденные механические колебания. Резонанс. Вынужденные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Переменный ток. Синусоидальный переменный ток. Мощность переменного тока. Амплитудное и действующее значение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электрический звонок, генератор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FD4803" w:rsidP="005D4B91">
      <w:pPr>
        <w:tabs>
          <w:tab w:val="left" w:pos="2994"/>
          <w:tab w:val="left" w:pos="4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параметров </w:t>
      </w:r>
      <w:r w:rsidR="00D6431F"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олебательной системы (пружинный </w:t>
      </w:r>
      <w:r w:rsidR="00D6431F" w:rsidRPr="005D4B91">
        <w:rPr>
          <w:rFonts w:ascii="Times New Roman" w:hAnsi="Times New Roman" w:cs="Times New Roman"/>
          <w:color w:val="000000"/>
          <w:sz w:val="28"/>
          <w:szCs w:val="28"/>
        </w:rPr>
        <w:t>или математический маятник).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(зависимости силы тока и напряжения от времени) для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Резонанс при последовательном соединении резистора, катушки индуктивности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малых колебаний груза на нити от длины нити и массы груза.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переменного тока в цепи из последовательно соединённых конденсатора, катушки и резистора.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Механические волны, условия распространения. Период.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распространения и длина волны. Поперечные и продольные волны. Интерференция и дифракция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Электромагнитные волны. Условия излучения электромагнитных волн. Взаимная ориентация векторов Е, В, </w:t>
      </w:r>
      <w:r w:rsidRPr="005D4B91">
        <w:rPr>
          <w:rFonts w:ascii="Times New Roman" w:hAnsi="Times New Roman" w:cs="Times New Roman"/>
          <w:color w:val="000000"/>
          <w:sz w:val="28"/>
          <w:szCs w:val="28"/>
          <w:lang w:val="en-US" w:eastAsia="en-US"/>
        </w:rPr>
        <w:t>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Звуковой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частотой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Геометрическая оптика. Прямолинейное распространение света в однородной среде.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Отражение света. Законы отражени</w:t>
      </w:r>
      <w:r w:rsidR="00FD4803" w:rsidRPr="005D4B91">
        <w:rPr>
          <w:rFonts w:ascii="Times New Roman" w:hAnsi="Times New Roman" w:cs="Times New Roman"/>
          <w:color w:val="000000"/>
          <w:sz w:val="28"/>
          <w:szCs w:val="28"/>
        </w:rPr>
        <w:t xml:space="preserve">я света. Построение изображений </w:t>
      </w:r>
      <w:r w:rsidRPr="005D4B91">
        <w:rPr>
          <w:rFonts w:ascii="Times New Roman" w:hAnsi="Times New Roman" w:cs="Times New Roman"/>
          <w:color w:val="000000"/>
          <w:sz w:val="28"/>
          <w:szCs w:val="28"/>
        </w:rPr>
        <w:t>в плоском зеркале.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Прямолинейное распространение, отражение и преломление света. Оптические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Полное внутреннее отражение.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призмы.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5D4B91">
        <w:rPr>
          <w:rFonts w:ascii="Times New Roman" w:hAnsi="Times New Roman" w:cs="Times New Roman"/>
          <w:bCs/>
          <w:color w:val="000000"/>
          <w:sz w:val="28"/>
          <w:szCs w:val="28"/>
        </w:rPr>
        <w:t>принцип</w:t>
      </w:r>
      <w:r w:rsidRPr="005D4B91">
        <w:rPr>
          <w:rFonts w:ascii="Times New Roman" w:hAnsi="Times New Roman" w:cs="Times New Roman"/>
          <w:b/>
          <w:bCs/>
          <w:color w:val="000000"/>
          <w:sz w:val="28"/>
          <w:szCs w:val="28"/>
        </w:rPr>
        <w:t xml:space="preserve"> </w:t>
      </w:r>
      <w:r w:rsidRPr="005D4B91">
        <w:rPr>
          <w:rFonts w:ascii="Times New Roman" w:hAnsi="Times New Roman" w:cs="Times New Roman"/>
          <w:color w:val="000000"/>
          <w:sz w:val="28"/>
          <w:szCs w:val="28"/>
        </w:rPr>
        <w:t>относительности Эйнштейна.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массы с энергией и импульсом релятивистской частицы. Энергия покоя.</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Элементы квантовой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Формула Планка связи энергии фотона с его частотой. Энергия и импульс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действие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фотоэлемент, фотодатчик, солнечная батарея,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батарея.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Строение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Модель атома Томсона. Опыты Резерфорда по рассеянию </w:t>
      </w:r>
      <w:r w:rsidRPr="005D4B91">
        <w:rPr>
          <w:rFonts w:ascii="Times New Roman" w:hAnsi="Times New Roman" w:cs="Times New Roman"/>
          <w:b/>
          <w:bCs/>
          <w:i/>
          <w:iCs/>
          <w:color w:val="000000"/>
          <w:sz w:val="28"/>
          <w:szCs w:val="28"/>
        </w:rPr>
        <w:t>а</w:t>
      </w:r>
      <w:r w:rsidRPr="005D4B91">
        <w:rPr>
          <w:rFonts w:ascii="Times New Roman" w:hAnsi="Times New Roman" w:cs="Times New Roman"/>
          <w:color w:val="000000"/>
          <w:sz w:val="28"/>
          <w:szCs w:val="28"/>
        </w:rPr>
        <w:t xml:space="preserve"> -частиц. Планетарная модель атома. Постулаты Бора. Излучение и поглощение фотонов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переходе атома с одного уровня энергии на другой. 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Волновые свойства частиц. Волны де Бройля.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спектральный анализ (спектроскоп),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Атомное ядро.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протона и нейтрона. Нуклонная модель ядра Гейзенберга-Иваненко. Заряд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Альфа-распад. Электронный и позитронный бета-распад. Гамма-излучение. Закон радиоактивного распада.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Ядерные реакции. Деление и синтез ядер.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Ядерный реактор. Термоядерный синтез. Проблемы и перспективы ядерной энергетики. Экологические аспекты ядерной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частицы. Открытие позитрона.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наблюдения и регистрации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дозиметр, камера Вильсона, ядерный реактор, атомная бомба.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Счётчик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развития астрономии. Прикладное и мировоззренческое значение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Вид звёздного неба. Созвездия, яркие звёзды, планеты, их видимое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Млечного Пути.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D6431F" w:rsidP="005D4B91">
      <w:pPr>
        <w:tabs>
          <w:tab w:val="left" w:pos="18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предсказание землетрясений.</w:t>
      </w:r>
    </w:p>
    <w:p w:rsidR="00D6431F" w:rsidRPr="005D4B91" w:rsidRDefault="00D6431F" w:rsidP="005D4B91">
      <w:pPr>
        <w:tabs>
          <w:tab w:val="left" w:pos="26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009671D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линии электроперед</w:t>
      </w:r>
      <w:r w:rsidR="009671D9" w:rsidRPr="005D4B91">
        <w:rPr>
          <w:rFonts w:ascii="Times New Roman" w:hAnsi="Times New Roman" w:cs="Times New Roman"/>
          <w:color w:val="000000"/>
          <w:sz w:val="28"/>
          <w:szCs w:val="28"/>
        </w:rPr>
        <w:t xml:space="preserve">ач, генератор переменного тока, </w:t>
      </w:r>
      <w:r w:rsidRPr="005D4B91">
        <w:rPr>
          <w:rFonts w:ascii="Times New Roman" w:hAnsi="Times New Roman" w:cs="Times New Roman"/>
          <w:color w:val="000000"/>
          <w:sz w:val="28"/>
          <w:szCs w:val="28"/>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9671D9" w:rsidRPr="005D4B91" w:rsidRDefault="009671D9" w:rsidP="005D4B91">
      <w:pPr>
        <w:tabs>
          <w:tab w:val="left" w:pos="2670"/>
        </w:tabs>
        <w:autoSpaceDE/>
        <w:autoSpaceDN/>
        <w:adjustRightInd/>
        <w:ind w:firstLine="709"/>
        <w:rPr>
          <w:rFonts w:ascii="Times New Roman" w:hAnsi="Times New Roman" w:cs="Times New Roman"/>
          <w:color w:val="000000"/>
          <w:sz w:val="28"/>
          <w:szCs w:val="28"/>
        </w:rPr>
      </w:pPr>
    </w:p>
    <w:p w:rsidR="00D6431F" w:rsidRPr="005D4B91" w:rsidRDefault="009671D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«ФИЗИКА» </w:t>
      </w:r>
      <w:r w:rsidR="00FD4803"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8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671D9" w:rsidRPr="005D4B91" w:rsidRDefault="009671D9" w:rsidP="005D4B91">
      <w:pPr>
        <w:tabs>
          <w:tab w:val="left" w:pos="1849"/>
        </w:tabs>
        <w:autoSpaceDE/>
        <w:autoSpaceDN/>
        <w:adjustRightInd/>
        <w:ind w:firstLine="709"/>
        <w:rPr>
          <w:rFonts w:ascii="Times New Roman" w:hAnsi="Times New Roman" w:cs="Times New Roman"/>
          <w:color w:val="000000"/>
          <w:sz w:val="28"/>
          <w:szCs w:val="28"/>
        </w:rPr>
      </w:pPr>
    </w:p>
    <w:p w:rsidR="009671D9" w:rsidRPr="005D4B91" w:rsidRDefault="009671D9" w:rsidP="00781A81">
      <w:pPr>
        <w:tabs>
          <w:tab w:val="left" w:pos="184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r w:rsidR="00D125F8" w:rsidRPr="005D4B91">
        <w:rPr>
          <w:rFonts w:ascii="Times New Roman" w:hAnsi="Times New Roman" w:cs="Times New Roman"/>
          <w:color w:val="000000"/>
          <w:sz w:val="28"/>
          <w:szCs w:val="28"/>
        </w:rPr>
        <w:t xml:space="preserve"> в то</w:t>
      </w:r>
      <w:r w:rsidRPr="005D4B91">
        <w:rPr>
          <w:rFonts w:ascii="Times New Roman" w:hAnsi="Times New Roman" w:cs="Times New Roman"/>
          <w:color w:val="000000"/>
          <w:sz w:val="28"/>
          <w:szCs w:val="28"/>
        </w:rPr>
        <w:t xml:space="preserve"> числе в части:</w:t>
      </w:r>
    </w:p>
    <w:p w:rsidR="00D6431F" w:rsidRPr="005D4B91" w:rsidRDefault="00FD4803" w:rsidP="005D4B91">
      <w:pPr>
        <w:tabs>
          <w:tab w:val="left" w:pos="12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демократических ценностей;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2) </w:t>
      </w:r>
      <w:r w:rsidR="00D6431F" w:rsidRPr="005D4B91">
        <w:rPr>
          <w:rFonts w:ascii="Times New Roman" w:hAnsi="Times New Roman" w:cs="Times New Roman"/>
          <w:b/>
          <w:i/>
          <w:color w:val="000000"/>
          <w:sz w:val="28"/>
          <w:szCs w:val="28"/>
        </w:rPr>
        <w:t>патриотического воспитания:</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w:t>
      </w:r>
      <w:r w:rsidRPr="005D4B91">
        <w:rPr>
          <w:rFonts w:ascii="Times New Roman" w:hAnsi="Times New Roman" w:cs="Times New Roman"/>
          <w:color w:val="000000"/>
          <w:sz w:val="28"/>
          <w:szCs w:val="28"/>
        </w:rPr>
        <w:t>ской идентичности, патриотизма;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российских учёных в области физики и технике;</w:t>
      </w:r>
    </w:p>
    <w:p w:rsidR="00D6431F" w:rsidRPr="005D4B91" w:rsidRDefault="00D125F8" w:rsidP="005D4B91">
      <w:pPr>
        <w:tabs>
          <w:tab w:val="left" w:pos="12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духовно-нравственного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деятельности учёного;</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эстетического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трудового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будущей профессии и реализовывать собственные жизненные планы;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характера экологических проблем;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основе имеющихся знаний по физике;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6431F" w:rsidRPr="005D4B91" w:rsidRDefault="00D6431F"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FD4803" w:rsidRPr="005D4B91" w:rsidRDefault="00FD4803" w:rsidP="005D4B91">
      <w:pPr>
        <w:autoSpaceDE/>
        <w:autoSpaceDN/>
        <w:adjustRightInd/>
        <w:ind w:firstLine="709"/>
        <w:jc w:val="center"/>
        <w:rPr>
          <w:rFonts w:ascii="Times New Roman" w:hAnsi="Times New Roman" w:cs="Times New Roman"/>
          <w:b/>
          <w:color w:val="000000"/>
          <w:sz w:val="28"/>
          <w:szCs w:val="28"/>
        </w:rPr>
      </w:pPr>
    </w:p>
    <w:p w:rsidR="00D125F8" w:rsidRPr="005D4B91" w:rsidRDefault="00D125F8"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125F8"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физических явлениях;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D125F8" w:rsidP="005D4B91">
      <w:pPr>
        <w:tabs>
          <w:tab w:val="left" w:pos="13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владеть видами деятельности по получению нового знания, его интерпретации, преобразованию и применению</w:t>
      </w:r>
      <w:r w:rsidRPr="005D4B91">
        <w:rPr>
          <w:rFonts w:ascii="Times New Roman" w:hAnsi="Times New Roman" w:cs="Times New Roman"/>
          <w:color w:val="000000"/>
          <w:sz w:val="28"/>
          <w:szCs w:val="28"/>
        </w:rPr>
        <w:t xml:space="preserve">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ставить и формулировать собственные задачи в образовательной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уметь переносить знания по физике в практическую область жизнедеятельности;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D125F8" w:rsidP="005D4B91">
      <w:pPr>
        <w:tabs>
          <w:tab w:val="left" w:pos="122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125F8" w:rsidP="005D4B91">
      <w:pPr>
        <w:tabs>
          <w:tab w:val="left" w:pos="119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D6431F" w:rsidRPr="005D4B91" w:rsidRDefault="00D125F8" w:rsidP="005D4B91">
      <w:pPr>
        <w:tabs>
          <w:tab w:val="left" w:pos="122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понимать и использовать преимущества командной и индивидуальной работы; </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выбирать тематику и методы совместных действий с учётом общих интересов, и возможностей каждого </w:t>
      </w:r>
      <w:r w:rsidR="00D6431F" w:rsidRPr="005D4B91">
        <w:rPr>
          <w:rFonts w:ascii="Times New Roman" w:hAnsi="Times New Roman" w:cs="Times New Roman"/>
          <w:color w:val="000000"/>
          <w:sz w:val="28"/>
          <w:szCs w:val="28"/>
        </w:rPr>
        <w:lastRenderedPageBreak/>
        <w:t>члена коллектива;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125F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rsidR="00D6431F"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C</w:t>
      </w:r>
      <w:r w:rsidR="00D6431F" w:rsidRPr="005D4B91">
        <w:rPr>
          <w:rFonts w:ascii="Times New Roman" w:hAnsi="Times New Roman" w:cs="Times New Roman"/>
          <w:i/>
          <w:color w:val="000000"/>
          <w:sz w:val="28"/>
          <w:szCs w:val="28"/>
        </w:rPr>
        <w:t>амоконтроль:</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F43348"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приёмы рефлексии для оценки ситуации, выбора верного реше</w:t>
      </w:r>
      <w:r w:rsidRPr="005D4B91">
        <w:rPr>
          <w:rFonts w:ascii="Times New Roman" w:hAnsi="Times New Roman" w:cs="Times New Roman"/>
          <w:color w:val="000000"/>
          <w:sz w:val="28"/>
          <w:szCs w:val="28"/>
        </w:rPr>
        <w:t>ния;</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43348"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П</w:t>
      </w:r>
      <w:r w:rsidR="00D6431F" w:rsidRPr="005D4B91">
        <w:rPr>
          <w:rFonts w:ascii="Times New Roman" w:hAnsi="Times New Roman" w:cs="Times New Roman"/>
          <w:i/>
          <w:color w:val="000000"/>
          <w:sz w:val="28"/>
          <w:szCs w:val="28"/>
        </w:rPr>
        <w:t>ринятие себя и других:</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F43348" w:rsidRPr="00781A81" w:rsidRDefault="00D13957" w:rsidP="00781A8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F43348" w:rsidRPr="005D4B91" w:rsidRDefault="00F43348" w:rsidP="005D4B91">
      <w:pPr>
        <w:tabs>
          <w:tab w:val="left" w:pos="193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F43348" w:rsidRPr="005D4B91" w:rsidRDefault="00D6431F" w:rsidP="005D4B91">
      <w:pPr>
        <w:tabs>
          <w:tab w:val="left" w:pos="193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w:t>
      </w:r>
      <w:r w:rsidR="00F43348" w:rsidRPr="005D4B91">
        <w:rPr>
          <w:rFonts w:ascii="Times New Roman" w:hAnsi="Times New Roman" w:cs="Times New Roman"/>
          <w:b/>
          <w:i/>
          <w:color w:val="000000"/>
          <w:sz w:val="28"/>
          <w:szCs w:val="28"/>
        </w:rPr>
        <w:t xml:space="preserve"> изучения курса </w:t>
      </w:r>
      <w:r w:rsidRPr="005D4B91">
        <w:rPr>
          <w:rFonts w:ascii="Times New Roman" w:hAnsi="Times New Roman" w:cs="Times New Roman"/>
          <w:b/>
          <w:i/>
          <w:color w:val="000000"/>
          <w:sz w:val="28"/>
          <w:szCs w:val="28"/>
        </w:rPr>
        <w:t xml:space="preserve">физики базового уровня в 10 классе обучающийся научится: </w:t>
      </w:r>
    </w:p>
    <w:p w:rsidR="00D6431F" w:rsidRPr="005D4B91" w:rsidRDefault="00F43348" w:rsidP="005D4B91">
      <w:pPr>
        <w:tabs>
          <w:tab w:val="left" w:pos="19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6431F"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учитывать границы </w:t>
      </w:r>
      <w:r w:rsidRPr="005D4B91">
        <w:rPr>
          <w:rFonts w:ascii="Times New Roman" w:hAnsi="Times New Roman" w:cs="Times New Roman"/>
          <w:color w:val="000000"/>
          <w:sz w:val="28"/>
          <w:szCs w:val="28"/>
        </w:rPr>
        <w:t xml:space="preserve">применения изученных физических моделей: </w:t>
      </w:r>
      <w:r w:rsidR="00D6431F" w:rsidRPr="005D4B91">
        <w:rPr>
          <w:rFonts w:ascii="Times New Roman" w:hAnsi="Times New Roman" w:cs="Times New Roman"/>
          <w:color w:val="000000"/>
          <w:sz w:val="28"/>
          <w:szCs w:val="28"/>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механики, молекуляр</w:t>
      </w:r>
      <w:r w:rsidRPr="005D4B91">
        <w:rPr>
          <w:rFonts w:ascii="Times New Roman" w:hAnsi="Times New Roman" w:cs="Times New Roman"/>
          <w:color w:val="000000"/>
          <w:sz w:val="28"/>
          <w:szCs w:val="28"/>
        </w:rPr>
        <w:t xml:space="preserve">но-кинетической теории строения </w:t>
      </w:r>
      <w:r w:rsidR="00D6431F" w:rsidRPr="005D4B91">
        <w:rPr>
          <w:rFonts w:ascii="Times New Roman" w:hAnsi="Times New Roman" w:cs="Times New Roman"/>
          <w:color w:val="000000"/>
          <w:sz w:val="28"/>
          <w:szCs w:val="28"/>
        </w:rPr>
        <w:t>веще</w:t>
      </w:r>
      <w:r w:rsidRPr="005D4B91">
        <w:rPr>
          <w:rFonts w:ascii="Times New Roman" w:hAnsi="Times New Roman" w:cs="Times New Roman"/>
          <w:color w:val="000000"/>
          <w:sz w:val="28"/>
          <w:szCs w:val="28"/>
        </w:rPr>
        <w:t xml:space="preserve">ства </w:t>
      </w:r>
      <w:r w:rsidR="00D6431F" w:rsidRPr="005D4B91">
        <w:rPr>
          <w:rFonts w:ascii="Times New Roman" w:hAnsi="Times New Roman" w:cs="Times New Roman"/>
          <w:color w:val="000000"/>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r w:rsidRPr="005D4B91">
        <w:rPr>
          <w:rFonts w:ascii="Times New Roman" w:hAnsi="Times New Roman" w:cs="Times New Roman"/>
          <w:color w:val="000000"/>
          <w:sz w:val="28"/>
          <w:szCs w:val="28"/>
        </w:rPr>
        <w:t xml:space="preserve">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механическое движение, используя физические величины:</w:t>
      </w:r>
      <w:r w:rsidRPr="005D4B91">
        <w:rPr>
          <w:rFonts w:ascii="Times New Roman" w:hAnsi="Times New Roman" w:cs="Times New Roman"/>
          <w:sz w:val="28"/>
          <w:szCs w:val="28"/>
        </w:rPr>
        <w:t xml:space="preserve"> координата, путь, перемещение, скорость, ускорение, масса тела, сила, импульс тела, </w:t>
      </w:r>
      <w:r w:rsidRPr="005D4B91">
        <w:rPr>
          <w:rFonts w:ascii="Times New Roman" w:hAnsi="Times New Roman" w:cs="Times New Roman"/>
          <w:color w:val="000000"/>
          <w:sz w:val="28"/>
          <w:szCs w:val="28"/>
        </w:rPr>
        <w:t>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r w:rsidR="003B7991"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изученные электрические свойства вещества и электрические явления (процессы), используя фи</w:t>
      </w:r>
      <w:r w:rsidRPr="005D4B91">
        <w:rPr>
          <w:rFonts w:ascii="Times New Roman" w:hAnsi="Times New Roman" w:cs="Times New Roman"/>
          <w:color w:val="000000"/>
          <w:sz w:val="28"/>
          <w:szCs w:val="28"/>
        </w:rPr>
        <w:lastRenderedPageBreak/>
        <w:t>зические величины: электрический заряд, электрическое поле, напряжённость поля, потенциал, разность потенциалов;</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анализировать физические процессы и явления, используя физические законы и принципы: закон всемирного тяготения,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w:t>
      </w:r>
      <w:r w:rsidR="00D6431F" w:rsidRPr="005D4B91">
        <w:rPr>
          <w:rFonts w:ascii="Times New Roman" w:hAnsi="Times New Roman" w:cs="Times New Roman"/>
          <w:color w:val="000000"/>
          <w:sz w:val="28"/>
          <w:szCs w:val="28"/>
        </w:rPr>
        <w:lastRenderedPageBreak/>
        <w:t>источников, критически анализировать получаемую информацию;</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объяснение процессов окруж</w:t>
      </w:r>
      <w:r w:rsidRPr="005D4B91">
        <w:rPr>
          <w:rFonts w:ascii="Times New Roman" w:hAnsi="Times New Roman" w:cs="Times New Roman"/>
          <w:color w:val="000000"/>
          <w:sz w:val="28"/>
          <w:szCs w:val="28"/>
        </w:rPr>
        <w:t xml:space="preserve">ающего мира, в развитие техники </w:t>
      </w:r>
      <w:r w:rsidR="00D6431F" w:rsidRPr="005D4B91">
        <w:rPr>
          <w:rFonts w:ascii="Times New Roman" w:hAnsi="Times New Roman" w:cs="Times New Roman"/>
          <w:color w:val="000000"/>
          <w:sz w:val="28"/>
          <w:szCs w:val="28"/>
        </w:rPr>
        <w:t>и технологий;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B7991" w:rsidRPr="005D4B91" w:rsidRDefault="003B7991" w:rsidP="005D4B91">
      <w:pPr>
        <w:tabs>
          <w:tab w:val="left" w:pos="1866"/>
        </w:tabs>
        <w:autoSpaceDE/>
        <w:autoSpaceDN/>
        <w:adjustRightInd/>
        <w:ind w:firstLine="709"/>
        <w:rPr>
          <w:rFonts w:ascii="Times New Roman" w:hAnsi="Times New Roman" w:cs="Times New Roman"/>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3B7991" w:rsidRPr="005D4B91" w:rsidRDefault="00454834" w:rsidP="00781A81">
      <w:pPr>
        <w:tabs>
          <w:tab w:val="left" w:pos="18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3B7991" w:rsidRPr="005D4B91" w:rsidRDefault="00D6431F" w:rsidP="005D4B91">
      <w:pPr>
        <w:tabs>
          <w:tab w:val="left" w:pos="18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B7991" w:rsidRPr="005D4B91">
        <w:rPr>
          <w:rFonts w:ascii="Times New Roman" w:hAnsi="Times New Roman" w:cs="Times New Roman"/>
          <w:b/>
          <w:i/>
          <w:color w:val="000000"/>
          <w:sz w:val="28"/>
          <w:szCs w:val="28"/>
        </w:rPr>
        <w:t>цессе изучения курс</w:t>
      </w:r>
      <w:r w:rsidRPr="005D4B91">
        <w:rPr>
          <w:rFonts w:ascii="Times New Roman" w:hAnsi="Times New Roman" w:cs="Times New Roman"/>
          <w:b/>
          <w:i/>
          <w:color w:val="000000"/>
          <w:sz w:val="28"/>
          <w:szCs w:val="28"/>
        </w:rPr>
        <w:t xml:space="preserve">а физики базового уровня в 11 классе обучающийся научится: </w:t>
      </w:r>
    </w:p>
    <w:p w:rsidR="00D6431F" w:rsidRPr="005D4B91" w:rsidRDefault="00DE7885" w:rsidP="005D4B91">
      <w:pPr>
        <w:tabs>
          <w:tab w:val="left" w:pos="18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w:t>
      </w:r>
      <w:r w:rsidR="00D6431F" w:rsidRPr="005D4B91">
        <w:rPr>
          <w:rFonts w:ascii="Times New Roman" w:hAnsi="Times New Roman" w:cs="Times New Roman"/>
          <w:color w:val="000000"/>
          <w:sz w:val="28"/>
          <w:szCs w:val="28"/>
        </w:rPr>
        <w:lastRenderedPageBreak/>
        <w:t>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w:t>
      </w:r>
      <w:r w:rsidRPr="005D4B91">
        <w:rPr>
          <w:rFonts w:ascii="Times New Roman" w:hAnsi="Times New Roman" w:cs="Times New Roman"/>
          <w:color w:val="000000"/>
          <w:sz w:val="28"/>
          <w:szCs w:val="28"/>
        </w:rPr>
        <w:t xml:space="preserve">ческое выражение </w:t>
      </w:r>
      <w:r w:rsidR="00D6431F" w:rsidRPr="005D4B91">
        <w:rPr>
          <w:rFonts w:ascii="Times New Roman" w:hAnsi="Times New Roman" w:cs="Times New Roman"/>
          <w:color w:val="000000"/>
          <w:sz w:val="28"/>
          <w:szCs w:val="28"/>
        </w:rPr>
        <w:t>и условия (границы, области) применимости;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направление вектора индукции магнитного поля проводника с током, силы Ампера и силы Лоренца;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и описывать изображение, создаваемое плоским зеркалом, тонкой линзой;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w:t>
      </w:r>
      <w:r w:rsidRPr="005D4B91">
        <w:rPr>
          <w:rFonts w:ascii="Times New Roman" w:hAnsi="Times New Roman" w:cs="Times New Roman"/>
          <w:color w:val="000000"/>
          <w:sz w:val="28"/>
          <w:szCs w:val="28"/>
        </w:rPr>
        <w:t xml:space="preserve">вать </w:t>
      </w:r>
      <w:r w:rsidR="00D6431F" w:rsidRPr="005D4B91">
        <w:rPr>
          <w:rFonts w:ascii="Times New Roman" w:hAnsi="Times New Roman" w:cs="Times New Roman"/>
          <w:color w:val="000000"/>
          <w:sz w:val="28"/>
          <w:szCs w:val="28"/>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w:t>
      </w:r>
      <w:r w:rsidR="00D6431F" w:rsidRPr="005D4B91">
        <w:rPr>
          <w:rFonts w:ascii="Times New Roman" w:hAnsi="Times New Roman" w:cs="Times New Roman"/>
          <w:color w:val="000000"/>
          <w:sz w:val="28"/>
          <w:szCs w:val="28"/>
        </w:rPr>
        <w:lastRenderedPageBreak/>
        <w:t>оборудования;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w:t>
      </w:r>
      <w:r w:rsidRPr="005D4B91">
        <w:rPr>
          <w:rFonts w:ascii="Times New Roman" w:hAnsi="Times New Roman" w:cs="Times New Roman"/>
          <w:color w:val="000000"/>
          <w:sz w:val="28"/>
          <w:szCs w:val="28"/>
        </w:rPr>
        <w:t xml:space="preserve"> по физике в повседневной жизни </w:t>
      </w:r>
      <w:r w:rsidR="00D6431F" w:rsidRPr="005D4B91">
        <w:rPr>
          <w:rFonts w:ascii="Times New Roman" w:hAnsi="Times New Roman" w:cs="Times New Roman"/>
          <w:color w:val="000000"/>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431F"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12594F" w:rsidRPr="008D0652" w:rsidRDefault="0012594F" w:rsidP="0012594F">
      <w:pPr>
        <w:ind w:left="120"/>
        <w:rPr>
          <w:rFonts w:ascii="Times New Roman" w:hAnsi="Times New Roman" w:cs="Times New Roman"/>
        </w:rPr>
      </w:pPr>
      <w:r w:rsidRPr="008D0652">
        <w:rPr>
          <w:rFonts w:ascii="Times New Roman" w:hAnsi="Times New Roman" w:cs="Times New Roman"/>
          <w:b/>
          <w:color w:val="000000"/>
          <w:sz w:val="28"/>
        </w:rPr>
        <w:t xml:space="preserve">ТЕМАТИЧЕСКОЕ ПЛАНИРОВАНИЕ </w:t>
      </w:r>
    </w:p>
    <w:p w:rsidR="0012594F" w:rsidRPr="008D0652" w:rsidRDefault="0012594F" w:rsidP="0012594F">
      <w:pPr>
        <w:ind w:left="120"/>
        <w:rPr>
          <w:rFonts w:ascii="Times New Roman" w:hAnsi="Times New Roman" w:cs="Times New Roman"/>
        </w:rPr>
      </w:pPr>
      <w:r w:rsidRPr="008D0652">
        <w:rPr>
          <w:rFonts w:ascii="Times New Roman" w:hAnsi="Times New Roman" w:cs="Times New Roman"/>
          <w:b/>
          <w:color w:val="000000"/>
          <w:sz w:val="28"/>
        </w:rPr>
        <w:t xml:space="preserve"> 10 КЛАСС </w:t>
      </w:r>
    </w:p>
    <w:tbl>
      <w:tblPr>
        <w:tblW w:w="10632" w:type="dxa"/>
        <w:tblCellSpacing w:w="20" w:type="nil"/>
        <w:tblInd w:w="-3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5"/>
        <w:gridCol w:w="1858"/>
        <w:gridCol w:w="1666"/>
        <w:gridCol w:w="1576"/>
        <w:gridCol w:w="1722"/>
        <w:gridCol w:w="3023"/>
      </w:tblGrid>
      <w:tr w:rsidR="0012594F" w:rsidRPr="008D0652" w:rsidTr="0012594F">
        <w:trPr>
          <w:trHeight w:val="144"/>
          <w:tblCellSpacing w:w="20" w:type="nil"/>
        </w:trPr>
        <w:tc>
          <w:tcPr>
            <w:tcW w:w="875" w:type="dxa"/>
            <w:vMerge w:val="restart"/>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 xml:space="preserve">№ п/п </w:t>
            </w:r>
          </w:p>
          <w:p w:rsidR="0012594F" w:rsidRPr="008D0652" w:rsidRDefault="0012594F" w:rsidP="0012594F">
            <w:pPr>
              <w:ind w:left="135"/>
              <w:rPr>
                <w:rFonts w:ascii="Times New Roman" w:hAnsi="Times New Roman" w:cs="Times New Roman"/>
              </w:rPr>
            </w:pPr>
          </w:p>
        </w:tc>
        <w:tc>
          <w:tcPr>
            <w:tcW w:w="2844" w:type="dxa"/>
            <w:vMerge w:val="restart"/>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 xml:space="preserve">Наименование разделов и тем программы </w:t>
            </w:r>
          </w:p>
          <w:p w:rsidR="0012594F" w:rsidRPr="008D0652" w:rsidRDefault="0012594F" w:rsidP="0012594F">
            <w:pPr>
              <w:ind w:left="135"/>
              <w:rPr>
                <w:rFonts w:ascii="Times New Roman" w:hAnsi="Times New Roman" w:cs="Times New Roman"/>
              </w:rPr>
            </w:pPr>
          </w:p>
        </w:tc>
        <w:tc>
          <w:tcPr>
            <w:tcW w:w="5098" w:type="dxa"/>
            <w:gridSpan w:val="3"/>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b/>
                <w:color w:val="000000"/>
              </w:rPr>
              <w:t>Количество часов</w:t>
            </w:r>
          </w:p>
        </w:tc>
        <w:tc>
          <w:tcPr>
            <w:tcW w:w="1815" w:type="dxa"/>
            <w:vMerge w:val="restart"/>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 xml:space="preserve">Электронные (цифровые) образовательные ресурсы </w:t>
            </w:r>
          </w:p>
          <w:p w:rsidR="0012594F" w:rsidRPr="008D0652" w:rsidRDefault="0012594F" w:rsidP="0012594F">
            <w:pPr>
              <w:ind w:left="135"/>
              <w:rPr>
                <w:rFonts w:ascii="Times New Roman" w:hAnsi="Times New Roman" w:cs="Times New Roman"/>
              </w:rPr>
            </w:pPr>
          </w:p>
        </w:tc>
      </w:tr>
      <w:tr w:rsidR="0012594F" w:rsidRPr="008D0652" w:rsidTr="0012594F">
        <w:trPr>
          <w:trHeight w:val="144"/>
          <w:tblCellSpacing w:w="20" w:type="nil"/>
        </w:trPr>
        <w:tc>
          <w:tcPr>
            <w:tcW w:w="875" w:type="dxa"/>
            <w:vMerge/>
            <w:tcBorders>
              <w:top w:val="nil"/>
            </w:tcBorders>
            <w:tcMar>
              <w:top w:w="50" w:type="dxa"/>
              <w:left w:w="100" w:type="dxa"/>
            </w:tcMar>
          </w:tcPr>
          <w:p w:rsidR="0012594F" w:rsidRPr="008D0652" w:rsidRDefault="0012594F" w:rsidP="0012594F">
            <w:pPr>
              <w:rPr>
                <w:rFonts w:ascii="Times New Roman" w:hAnsi="Times New Roman" w:cs="Times New Roman"/>
              </w:rPr>
            </w:pPr>
          </w:p>
        </w:tc>
        <w:tc>
          <w:tcPr>
            <w:tcW w:w="2844" w:type="dxa"/>
            <w:vMerge/>
            <w:tcBorders>
              <w:top w:val="nil"/>
            </w:tcBorders>
            <w:tcMar>
              <w:top w:w="50" w:type="dxa"/>
              <w:left w:w="100" w:type="dxa"/>
            </w:tcMar>
          </w:tcPr>
          <w:p w:rsidR="0012594F" w:rsidRPr="008D0652" w:rsidRDefault="0012594F" w:rsidP="0012594F">
            <w:pPr>
              <w:rPr>
                <w:rFonts w:ascii="Times New Roman" w:hAnsi="Times New Roman" w:cs="Times New Roman"/>
              </w:rPr>
            </w:pPr>
          </w:p>
        </w:tc>
        <w:tc>
          <w:tcPr>
            <w:tcW w:w="1347"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 xml:space="preserve">Всего </w:t>
            </w:r>
          </w:p>
          <w:p w:rsidR="0012594F" w:rsidRPr="008D0652" w:rsidRDefault="0012594F" w:rsidP="0012594F">
            <w:pPr>
              <w:ind w:left="135"/>
              <w:rPr>
                <w:rFonts w:ascii="Times New Roman" w:hAnsi="Times New Roman" w:cs="Times New Roman"/>
              </w:rPr>
            </w:pPr>
          </w:p>
        </w:tc>
        <w:tc>
          <w:tcPr>
            <w:tcW w:w="1841"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 xml:space="preserve">Контрольные работы </w:t>
            </w:r>
          </w:p>
          <w:p w:rsidR="0012594F" w:rsidRPr="008D0652" w:rsidRDefault="0012594F" w:rsidP="0012594F">
            <w:pPr>
              <w:ind w:left="135"/>
              <w:rPr>
                <w:rFonts w:ascii="Times New Roman" w:hAnsi="Times New Roman" w:cs="Times New Roman"/>
              </w:rPr>
            </w:pPr>
          </w:p>
        </w:tc>
        <w:tc>
          <w:tcPr>
            <w:tcW w:w="1910"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 xml:space="preserve">Практические работы </w:t>
            </w:r>
          </w:p>
          <w:p w:rsidR="0012594F" w:rsidRPr="008D0652" w:rsidRDefault="0012594F" w:rsidP="0012594F">
            <w:pPr>
              <w:ind w:left="135"/>
              <w:rPr>
                <w:rFonts w:ascii="Times New Roman" w:hAnsi="Times New Roman" w:cs="Times New Roman"/>
              </w:rPr>
            </w:pPr>
          </w:p>
        </w:tc>
        <w:tc>
          <w:tcPr>
            <w:tcW w:w="1815" w:type="dxa"/>
            <w:vMerge/>
            <w:tcBorders>
              <w:top w:val="nil"/>
            </w:tcBorders>
            <w:tcMar>
              <w:top w:w="50" w:type="dxa"/>
              <w:left w:w="100" w:type="dxa"/>
            </w:tcMar>
          </w:tcPr>
          <w:p w:rsidR="0012594F" w:rsidRPr="008D0652" w:rsidRDefault="0012594F" w:rsidP="0012594F">
            <w:pPr>
              <w:rPr>
                <w:rFonts w:ascii="Times New Roman" w:hAnsi="Times New Roman" w:cs="Times New Roman"/>
              </w:rPr>
            </w:pPr>
          </w:p>
        </w:tc>
      </w:tr>
      <w:tr w:rsidR="0012594F" w:rsidRPr="00681389" w:rsidTr="0012594F">
        <w:trPr>
          <w:trHeight w:val="144"/>
          <w:tblCellSpacing w:w="20" w:type="nil"/>
        </w:trPr>
        <w:tc>
          <w:tcPr>
            <w:tcW w:w="10632" w:type="dxa"/>
            <w:gridSpan w:val="6"/>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Раздел 1.</w:t>
            </w:r>
            <w:r w:rsidRPr="008D0652">
              <w:rPr>
                <w:rFonts w:ascii="Times New Roman" w:hAnsi="Times New Roman" w:cs="Times New Roman"/>
                <w:color w:val="000000"/>
              </w:rPr>
              <w:t xml:space="preserve"> </w:t>
            </w:r>
            <w:r w:rsidRPr="008D0652">
              <w:rPr>
                <w:rFonts w:ascii="Times New Roman" w:hAnsi="Times New Roman" w:cs="Times New Roman"/>
                <w:b/>
                <w:color w:val="000000"/>
              </w:rPr>
              <w:t>ФИЗИКА И МЕТОДЫ НАУЧНОГО ПОЗНАНИЯ</w:t>
            </w:r>
          </w:p>
        </w:tc>
      </w:tr>
      <w:tr w:rsidR="0012594F" w:rsidRPr="00681389" w:rsidTr="0012594F">
        <w:trPr>
          <w:trHeight w:val="144"/>
          <w:tblCellSpacing w:w="20" w:type="nil"/>
        </w:trPr>
        <w:tc>
          <w:tcPr>
            <w:tcW w:w="875"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1.1</w:t>
            </w:r>
          </w:p>
        </w:tc>
        <w:tc>
          <w:tcPr>
            <w:tcW w:w="2844"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Физика и методы </w:t>
            </w:r>
            <w:r w:rsidRPr="008D0652">
              <w:rPr>
                <w:rFonts w:ascii="Times New Roman" w:hAnsi="Times New Roman" w:cs="Times New Roman"/>
                <w:color w:val="000000"/>
              </w:rPr>
              <w:lastRenderedPageBreak/>
              <w:t>научного познания</w:t>
            </w:r>
          </w:p>
        </w:tc>
        <w:tc>
          <w:tcPr>
            <w:tcW w:w="1347"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lastRenderedPageBreak/>
              <w:t xml:space="preserve"> 2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815"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62">
              <w:r w:rsidRPr="008D0652">
                <w:rPr>
                  <w:rFonts w:ascii="Times New Roman" w:hAnsi="Times New Roman" w:cs="Times New Roman"/>
                  <w:color w:val="0000FF"/>
                  <w:u w:val="single"/>
                </w:rPr>
                <w:t>https://m.edsoo.ru/7f41bf72</w:t>
              </w:r>
            </w:hyperlink>
          </w:p>
        </w:tc>
      </w:tr>
      <w:tr w:rsidR="0012594F" w:rsidRPr="008D0652" w:rsidTr="0012594F">
        <w:trPr>
          <w:trHeight w:val="144"/>
          <w:tblCellSpacing w:w="20" w:type="nil"/>
        </w:trPr>
        <w:tc>
          <w:tcPr>
            <w:tcW w:w="3719" w:type="dxa"/>
            <w:gridSpan w:val="2"/>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lastRenderedPageBreak/>
              <w:t>Итого по разделу</w:t>
            </w:r>
          </w:p>
        </w:tc>
        <w:tc>
          <w:tcPr>
            <w:tcW w:w="1347"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2 </w:t>
            </w:r>
          </w:p>
        </w:tc>
        <w:tc>
          <w:tcPr>
            <w:tcW w:w="5566" w:type="dxa"/>
            <w:gridSpan w:val="3"/>
            <w:tcMar>
              <w:top w:w="50" w:type="dxa"/>
              <w:left w:w="100" w:type="dxa"/>
            </w:tcMar>
            <w:vAlign w:val="center"/>
          </w:tcPr>
          <w:p w:rsidR="0012594F" w:rsidRPr="008D0652" w:rsidRDefault="0012594F" w:rsidP="0012594F">
            <w:pPr>
              <w:rPr>
                <w:rFonts w:ascii="Times New Roman" w:hAnsi="Times New Roman" w:cs="Times New Roman"/>
              </w:rPr>
            </w:pPr>
          </w:p>
        </w:tc>
      </w:tr>
      <w:tr w:rsidR="0012594F" w:rsidRPr="008D0652" w:rsidTr="0012594F">
        <w:trPr>
          <w:trHeight w:val="144"/>
          <w:tblCellSpacing w:w="20" w:type="nil"/>
        </w:trPr>
        <w:tc>
          <w:tcPr>
            <w:tcW w:w="10632" w:type="dxa"/>
            <w:gridSpan w:val="6"/>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Раздел 2.</w:t>
            </w:r>
            <w:r w:rsidRPr="008D0652">
              <w:rPr>
                <w:rFonts w:ascii="Times New Roman" w:hAnsi="Times New Roman" w:cs="Times New Roman"/>
                <w:color w:val="000000"/>
              </w:rPr>
              <w:t xml:space="preserve"> </w:t>
            </w:r>
            <w:r w:rsidRPr="008D0652">
              <w:rPr>
                <w:rFonts w:ascii="Times New Roman" w:hAnsi="Times New Roman" w:cs="Times New Roman"/>
                <w:b/>
                <w:color w:val="000000"/>
              </w:rPr>
              <w:t>МЕХАНИКА</w:t>
            </w:r>
          </w:p>
        </w:tc>
      </w:tr>
      <w:tr w:rsidR="0012594F" w:rsidRPr="00681389" w:rsidTr="0012594F">
        <w:trPr>
          <w:trHeight w:val="144"/>
          <w:tblCellSpacing w:w="20" w:type="nil"/>
        </w:trPr>
        <w:tc>
          <w:tcPr>
            <w:tcW w:w="875"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2.1</w:t>
            </w:r>
          </w:p>
        </w:tc>
        <w:tc>
          <w:tcPr>
            <w:tcW w:w="2844"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Кинематика</w:t>
            </w:r>
          </w:p>
        </w:tc>
        <w:tc>
          <w:tcPr>
            <w:tcW w:w="1347"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5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815"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63">
              <w:r w:rsidRPr="008D0652">
                <w:rPr>
                  <w:rFonts w:ascii="Times New Roman" w:hAnsi="Times New Roman" w:cs="Times New Roman"/>
                  <w:color w:val="0000FF"/>
                  <w:u w:val="single"/>
                </w:rPr>
                <w:t>https://m.edsoo.ru/7f41bf72</w:t>
              </w:r>
            </w:hyperlink>
          </w:p>
        </w:tc>
      </w:tr>
      <w:tr w:rsidR="0012594F" w:rsidRPr="00681389" w:rsidTr="0012594F">
        <w:trPr>
          <w:trHeight w:val="144"/>
          <w:tblCellSpacing w:w="20" w:type="nil"/>
        </w:trPr>
        <w:tc>
          <w:tcPr>
            <w:tcW w:w="875"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2.2</w:t>
            </w:r>
          </w:p>
        </w:tc>
        <w:tc>
          <w:tcPr>
            <w:tcW w:w="2844"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Динамика</w:t>
            </w:r>
          </w:p>
        </w:tc>
        <w:tc>
          <w:tcPr>
            <w:tcW w:w="1347"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7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815"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64">
              <w:r w:rsidRPr="008D0652">
                <w:rPr>
                  <w:rFonts w:ascii="Times New Roman" w:hAnsi="Times New Roman" w:cs="Times New Roman"/>
                  <w:color w:val="0000FF"/>
                  <w:u w:val="single"/>
                </w:rPr>
                <w:t>https://m.edsoo.ru/7f41bf72</w:t>
              </w:r>
            </w:hyperlink>
          </w:p>
        </w:tc>
      </w:tr>
      <w:tr w:rsidR="0012594F" w:rsidRPr="00681389" w:rsidTr="0012594F">
        <w:trPr>
          <w:trHeight w:val="144"/>
          <w:tblCellSpacing w:w="20" w:type="nil"/>
        </w:trPr>
        <w:tc>
          <w:tcPr>
            <w:tcW w:w="875"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2.3</w:t>
            </w:r>
          </w:p>
        </w:tc>
        <w:tc>
          <w:tcPr>
            <w:tcW w:w="2844"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Законы сохранения в механике</w:t>
            </w:r>
          </w:p>
        </w:tc>
        <w:tc>
          <w:tcPr>
            <w:tcW w:w="1347"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6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 </w:t>
            </w: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 </w:t>
            </w:r>
          </w:p>
        </w:tc>
        <w:tc>
          <w:tcPr>
            <w:tcW w:w="1815"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65">
              <w:r w:rsidRPr="008D0652">
                <w:rPr>
                  <w:rFonts w:ascii="Times New Roman" w:hAnsi="Times New Roman" w:cs="Times New Roman"/>
                  <w:color w:val="0000FF"/>
                  <w:u w:val="single"/>
                </w:rPr>
                <w:t>https://m.edsoo.ru/7f41bf72</w:t>
              </w:r>
            </w:hyperlink>
          </w:p>
        </w:tc>
      </w:tr>
      <w:tr w:rsidR="0012594F" w:rsidRPr="008D0652" w:rsidTr="0012594F">
        <w:trPr>
          <w:trHeight w:val="144"/>
          <w:tblCellSpacing w:w="20" w:type="nil"/>
        </w:trPr>
        <w:tc>
          <w:tcPr>
            <w:tcW w:w="3719" w:type="dxa"/>
            <w:gridSpan w:val="2"/>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Итого по разделу</w:t>
            </w:r>
          </w:p>
        </w:tc>
        <w:tc>
          <w:tcPr>
            <w:tcW w:w="1347"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18 </w:t>
            </w:r>
          </w:p>
        </w:tc>
        <w:tc>
          <w:tcPr>
            <w:tcW w:w="5566" w:type="dxa"/>
            <w:gridSpan w:val="3"/>
            <w:tcMar>
              <w:top w:w="50" w:type="dxa"/>
              <w:left w:w="100" w:type="dxa"/>
            </w:tcMar>
            <w:vAlign w:val="center"/>
          </w:tcPr>
          <w:p w:rsidR="0012594F" w:rsidRPr="008D0652" w:rsidRDefault="0012594F" w:rsidP="0012594F">
            <w:pPr>
              <w:rPr>
                <w:rFonts w:ascii="Times New Roman" w:hAnsi="Times New Roman" w:cs="Times New Roman"/>
              </w:rPr>
            </w:pPr>
          </w:p>
        </w:tc>
      </w:tr>
      <w:tr w:rsidR="0012594F" w:rsidRPr="00681389" w:rsidTr="0012594F">
        <w:trPr>
          <w:trHeight w:val="144"/>
          <w:tblCellSpacing w:w="20" w:type="nil"/>
        </w:trPr>
        <w:tc>
          <w:tcPr>
            <w:tcW w:w="10632" w:type="dxa"/>
            <w:gridSpan w:val="6"/>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Раздел 3.</w:t>
            </w:r>
            <w:r w:rsidRPr="008D0652">
              <w:rPr>
                <w:rFonts w:ascii="Times New Roman" w:hAnsi="Times New Roman" w:cs="Times New Roman"/>
                <w:color w:val="000000"/>
              </w:rPr>
              <w:t xml:space="preserve"> </w:t>
            </w:r>
            <w:r w:rsidRPr="008D0652">
              <w:rPr>
                <w:rFonts w:ascii="Times New Roman" w:hAnsi="Times New Roman" w:cs="Times New Roman"/>
                <w:b/>
                <w:color w:val="000000"/>
              </w:rPr>
              <w:t>МОЛЕКУЛЯРНАЯ ФИЗИКА И ТЕРМОДИНАМИКА</w:t>
            </w:r>
          </w:p>
        </w:tc>
      </w:tr>
      <w:tr w:rsidR="0012594F" w:rsidRPr="00681389" w:rsidTr="0012594F">
        <w:trPr>
          <w:trHeight w:val="144"/>
          <w:tblCellSpacing w:w="20" w:type="nil"/>
        </w:trPr>
        <w:tc>
          <w:tcPr>
            <w:tcW w:w="875"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3.1</w:t>
            </w:r>
          </w:p>
        </w:tc>
        <w:tc>
          <w:tcPr>
            <w:tcW w:w="2844"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Основы молекулярно-кинетической теории</w:t>
            </w:r>
          </w:p>
        </w:tc>
        <w:tc>
          <w:tcPr>
            <w:tcW w:w="1347"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9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 </w:t>
            </w:r>
          </w:p>
        </w:tc>
        <w:tc>
          <w:tcPr>
            <w:tcW w:w="1815"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66">
              <w:r w:rsidRPr="008D0652">
                <w:rPr>
                  <w:rFonts w:ascii="Times New Roman" w:hAnsi="Times New Roman" w:cs="Times New Roman"/>
                  <w:color w:val="0000FF"/>
                  <w:u w:val="single"/>
                </w:rPr>
                <w:t>https://m.edsoo.ru/7f41bf72</w:t>
              </w:r>
            </w:hyperlink>
          </w:p>
        </w:tc>
      </w:tr>
      <w:tr w:rsidR="0012594F" w:rsidRPr="00681389" w:rsidTr="0012594F">
        <w:trPr>
          <w:trHeight w:val="144"/>
          <w:tblCellSpacing w:w="20" w:type="nil"/>
        </w:trPr>
        <w:tc>
          <w:tcPr>
            <w:tcW w:w="875"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3.2</w:t>
            </w:r>
          </w:p>
        </w:tc>
        <w:tc>
          <w:tcPr>
            <w:tcW w:w="2844"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Основы термодинамики</w:t>
            </w:r>
          </w:p>
        </w:tc>
        <w:tc>
          <w:tcPr>
            <w:tcW w:w="1347"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10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 </w:t>
            </w: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815"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67">
              <w:r w:rsidRPr="008D0652">
                <w:rPr>
                  <w:rFonts w:ascii="Times New Roman" w:hAnsi="Times New Roman" w:cs="Times New Roman"/>
                  <w:color w:val="0000FF"/>
                  <w:u w:val="single"/>
                </w:rPr>
                <w:t>https://m.edsoo.ru/7f41bf72</w:t>
              </w:r>
            </w:hyperlink>
          </w:p>
        </w:tc>
      </w:tr>
      <w:tr w:rsidR="0012594F" w:rsidRPr="00681389" w:rsidTr="0012594F">
        <w:trPr>
          <w:trHeight w:val="144"/>
          <w:tblCellSpacing w:w="20" w:type="nil"/>
        </w:trPr>
        <w:tc>
          <w:tcPr>
            <w:tcW w:w="875"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3.3</w:t>
            </w:r>
          </w:p>
        </w:tc>
        <w:tc>
          <w:tcPr>
            <w:tcW w:w="2844"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Агрегатные состояния вещества. Фазовые переходы</w:t>
            </w:r>
          </w:p>
        </w:tc>
        <w:tc>
          <w:tcPr>
            <w:tcW w:w="1347"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5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815"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68">
              <w:r w:rsidRPr="008D0652">
                <w:rPr>
                  <w:rFonts w:ascii="Times New Roman" w:hAnsi="Times New Roman" w:cs="Times New Roman"/>
                  <w:color w:val="0000FF"/>
                  <w:u w:val="single"/>
                </w:rPr>
                <w:t>https://m.edsoo.ru/7f41bf72</w:t>
              </w:r>
            </w:hyperlink>
          </w:p>
        </w:tc>
      </w:tr>
      <w:tr w:rsidR="0012594F" w:rsidRPr="008D0652" w:rsidTr="0012594F">
        <w:trPr>
          <w:trHeight w:val="144"/>
          <w:tblCellSpacing w:w="20" w:type="nil"/>
        </w:trPr>
        <w:tc>
          <w:tcPr>
            <w:tcW w:w="3719" w:type="dxa"/>
            <w:gridSpan w:val="2"/>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Итого по разделу</w:t>
            </w:r>
          </w:p>
        </w:tc>
        <w:tc>
          <w:tcPr>
            <w:tcW w:w="1347"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24 </w:t>
            </w:r>
          </w:p>
        </w:tc>
        <w:tc>
          <w:tcPr>
            <w:tcW w:w="5566" w:type="dxa"/>
            <w:gridSpan w:val="3"/>
            <w:tcMar>
              <w:top w:w="50" w:type="dxa"/>
              <w:left w:w="100" w:type="dxa"/>
            </w:tcMar>
            <w:vAlign w:val="center"/>
          </w:tcPr>
          <w:p w:rsidR="0012594F" w:rsidRPr="008D0652" w:rsidRDefault="0012594F" w:rsidP="0012594F">
            <w:pPr>
              <w:rPr>
                <w:rFonts w:ascii="Times New Roman" w:hAnsi="Times New Roman" w:cs="Times New Roman"/>
              </w:rPr>
            </w:pPr>
          </w:p>
        </w:tc>
      </w:tr>
      <w:tr w:rsidR="0012594F" w:rsidRPr="008D0652" w:rsidTr="0012594F">
        <w:trPr>
          <w:trHeight w:val="144"/>
          <w:tblCellSpacing w:w="20" w:type="nil"/>
        </w:trPr>
        <w:tc>
          <w:tcPr>
            <w:tcW w:w="10632" w:type="dxa"/>
            <w:gridSpan w:val="6"/>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Раздел 4.</w:t>
            </w:r>
            <w:r w:rsidRPr="008D0652">
              <w:rPr>
                <w:rFonts w:ascii="Times New Roman" w:hAnsi="Times New Roman" w:cs="Times New Roman"/>
                <w:color w:val="000000"/>
              </w:rPr>
              <w:t xml:space="preserve"> </w:t>
            </w:r>
            <w:r w:rsidRPr="008D0652">
              <w:rPr>
                <w:rFonts w:ascii="Times New Roman" w:hAnsi="Times New Roman" w:cs="Times New Roman"/>
                <w:b/>
                <w:color w:val="000000"/>
              </w:rPr>
              <w:t>ЭЛЕКТРОДИНАМИКА</w:t>
            </w:r>
          </w:p>
        </w:tc>
      </w:tr>
      <w:tr w:rsidR="0012594F" w:rsidRPr="00681389" w:rsidTr="0012594F">
        <w:trPr>
          <w:trHeight w:val="144"/>
          <w:tblCellSpacing w:w="20" w:type="nil"/>
        </w:trPr>
        <w:tc>
          <w:tcPr>
            <w:tcW w:w="875"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4.1</w:t>
            </w:r>
          </w:p>
        </w:tc>
        <w:tc>
          <w:tcPr>
            <w:tcW w:w="2844"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Электростатика</w:t>
            </w:r>
          </w:p>
        </w:tc>
        <w:tc>
          <w:tcPr>
            <w:tcW w:w="1347"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10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 </w:t>
            </w:r>
          </w:p>
        </w:tc>
        <w:tc>
          <w:tcPr>
            <w:tcW w:w="1815"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69">
              <w:r w:rsidRPr="008D0652">
                <w:rPr>
                  <w:rFonts w:ascii="Times New Roman" w:hAnsi="Times New Roman" w:cs="Times New Roman"/>
                  <w:color w:val="0000FF"/>
                  <w:u w:val="single"/>
                </w:rPr>
                <w:t>https://m.edsoo.ru/7f41bf72</w:t>
              </w:r>
            </w:hyperlink>
          </w:p>
        </w:tc>
      </w:tr>
      <w:tr w:rsidR="0012594F" w:rsidRPr="00681389" w:rsidTr="0012594F">
        <w:trPr>
          <w:trHeight w:val="144"/>
          <w:tblCellSpacing w:w="20" w:type="nil"/>
        </w:trPr>
        <w:tc>
          <w:tcPr>
            <w:tcW w:w="875"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4.2</w:t>
            </w:r>
          </w:p>
        </w:tc>
        <w:tc>
          <w:tcPr>
            <w:tcW w:w="2844"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Посто</w:t>
            </w:r>
            <w:r w:rsidRPr="008D0652">
              <w:rPr>
                <w:rFonts w:ascii="Times New Roman" w:hAnsi="Times New Roman" w:cs="Times New Roman"/>
                <w:color w:val="000000"/>
              </w:rPr>
              <w:lastRenderedPageBreak/>
              <w:t>янный электрический ток. Токи в различных средах</w:t>
            </w:r>
          </w:p>
        </w:tc>
        <w:tc>
          <w:tcPr>
            <w:tcW w:w="1347"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lastRenderedPageBreak/>
              <w:t xml:space="preserve"> 12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 </w:t>
            </w: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 </w:t>
            </w:r>
          </w:p>
        </w:tc>
        <w:tc>
          <w:tcPr>
            <w:tcW w:w="1815"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70">
              <w:r w:rsidRPr="008D0652">
                <w:rPr>
                  <w:rFonts w:ascii="Times New Roman" w:hAnsi="Times New Roman" w:cs="Times New Roman"/>
                  <w:color w:val="0000FF"/>
                  <w:u w:val="single"/>
                </w:rPr>
                <w:t>https://m.edsoo.ru/7f41bf72</w:t>
              </w:r>
            </w:hyperlink>
          </w:p>
        </w:tc>
      </w:tr>
      <w:tr w:rsidR="0012594F" w:rsidRPr="008D0652" w:rsidTr="0012594F">
        <w:trPr>
          <w:trHeight w:val="144"/>
          <w:tblCellSpacing w:w="20" w:type="nil"/>
        </w:trPr>
        <w:tc>
          <w:tcPr>
            <w:tcW w:w="3719" w:type="dxa"/>
            <w:gridSpan w:val="2"/>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lastRenderedPageBreak/>
              <w:t>Итого по разделу</w:t>
            </w:r>
          </w:p>
        </w:tc>
        <w:tc>
          <w:tcPr>
            <w:tcW w:w="1347"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22 </w:t>
            </w:r>
          </w:p>
        </w:tc>
        <w:tc>
          <w:tcPr>
            <w:tcW w:w="5566" w:type="dxa"/>
            <w:gridSpan w:val="3"/>
            <w:tcMar>
              <w:top w:w="50" w:type="dxa"/>
              <w:left w:w="100" w:type="dxa"/>
            </w:tcMar>
            <w:vAlign w:val="center"/>
          </w:tcPr>
          <w:p w:rsidR="0012594F" w:rsidRPr="008D0652" w:rsidRDefault="0012594F" w:rsidP="0012594F">
            <w:pPr>
              <w:rPr>
                <w:rFonts w:ascii="Times New Roman" w:hAnsi="Times New Roman" w:cs="Times New Roman"/>
              </w:rPr>
            </w:pPr>
          </w:p>
        </w:tc>
      </w:tr>
      <w:tr w:rsidR="0012594F" w:rsidRPr="008D0652" w:rsidTr="0012594F">
        <w:trPr>
          <w:trHeight w:val="144"/>
          <w:tblCellSpacing w:w="20" w:type="nil"/>
        </w:trPr>
        <w:tc>
          <w:tcPr>
            <w:tcW w:w="3719" w:type="dxa"/>
            <w:gridSpan w:val="2"/>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Резервное время</w:t>
            </w:r>
          </w:p>
        </w:tc>
        <w:tc>
          <w:tcPr>
            <w:tcW w:w="1347"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2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 </w:t>
            </w: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815" w:type="dxa"/>
            <w:tcMar>
              <w:top w:w="50" w:type="dxa"/>
              <w:left w:w="100" w:type="dxa"/>
            </w:tcMar>
            <w:vAlign w:val="center"/>
          </w:tcPr>
          <w:p w:rsidR="0012594F" w:rsidRPr="008D0652" w:rsidRDefault="0012594F" w:rsidP="0012594F">
            <w:pPr>
              <w:ind w:left="135"/>
              <w:rPr>
                <w:rFonts w:ascii="Times New Roman" w:hAnsi="Times New Roman" w:cs="Times New Roman"/>
              </w:rPr>
            </w:pPr>
          </w:p>
        </w:tc>
      </w:tr>
      <w:tr w:rsidR="0012594F" w:rsidRPr="008D0652" w:rsidTr="0012594F">
        <w:trPr>
          <w:trHeight w:val="144"/>
          <w:tblCellSpacing w:w="20" w:type="nil"/>
        </w:trPr>
        <w:tc>
          <w:tcPr>
            <w:tcW w:w="3719" w:type="dxa"/>
            <w:gridSpan w:val="2"/>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ОБЩЕЕ КОЛИЧЕСТВО ЧАСОВ ПО ПРОГРАММЕ</w:t>
            </w:r>
          </w:p>
        </w:tc>
        <w:tc>
          <w:tcPr>
            <w:tcW w:w="1347"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68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4 </w:t>
            </w: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4 </w:t>
            </w:r>
          </w:p>
        </w:tc>
        <w:tc>
          <w:tcPr>
            <w:tcW w:w="1815" w:type="dxa"/>
            <w:tcMar>
              <w:top w:w="50" w:type="dxa"/>
              <w:left w:w="100" w:type="dxa"/>
            </w:tcMar>
            <w:vAlign w:val="center"/>
          </w:tcPr>
          <w:p w:rsidR="0012594F" w:rsidRPr="008D0652" w:rsidRDefault="0012594F" w:rsidP="0012594F">
            <w:pPr>
              <w:rPr>
                <w:rFonts w:ascii="Times New Roman" w:hAnsi="Times New Roman" w:cs="Times New Roman"/>
              </w:rPr>
            </w:pPr>
          </w:p>
        </w:tc>
      </w:tr>
    </w:tbl>
    <w:p w:rsidR="0012594F" w:rsidRDefault="0012594F" w:rsidP="0012594F">
      <w:pPr>
        <w:ind w:left="120"/>
        <w:rPr>
          <w:rFonts w:ascii="Times New Roman" w:hAnsi="Times New Roman" w:cs="Times New Roman"/>
          <w:b/>
          <w:color w:val="000000"/>
          <w:sz w:val="28"/>
        </w:rPr>
      </w:pPr>
    </w:p>
    <w:p w:rsidR="0012594F" w:rsidRPr="008D0652" w:rsidRDefault="0012594F" w:rsidP="0012594F">
      <w:pPr>
        <w:ind w:left="120"/>
        <w:rPr>
          <w:rFonts w:ascii="Times New Roman" w:hAnsi="Times New Roman" w:cs="Times New Roman"/>
        </w:rPr>
      </w:pPr>
      <w:r w:rsidRPr="008D0652">
        <w:rPr>
          <w:rFonts w:ascii="Times New Roman" w:hAnsi="Times New Roman" w:cs="Times New Roman"/>
          <w:b/>
          <w:color w:val="000000"/>
          <w:sz w:val="28"/>
        </w:rPr>
        <w:t xml:space="preserve">11 КЛАСС </w:t>
      </w:r>
    </w:p>
    <w:tbl>
      <w:tblPr>
        <w:tblW w:w="10491" w:type="dxa"/>
        <w:tblCellSpacing w:w="20" w:type="nil"/>
        <w:tblInd w:w="-3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5"/>
        <w:gridCol w:w="1858"/>
        <w:gridCol w:w="1666"/>
        <w:gridCol w:w="1576"/>
        <w:gridCol w:w="1722"/>
        <w:gridCol w:w="3036"/>
      </w:tblGrid>
      <w:tr w:rsidR="0012594F" w:rsidRPr="008D0652" w:rsidTr="0012594F">
        <w:trPr>
          <w:trHeight w:val="144"/>
          <w:tblCellSpacing w:w="20" w:type="nil"/>
        </w:trPr>
        <w:tc>
          <w:tcPr>
            <w:tcW w:w="700" w:type="dxa"/>
            <w:vMerge w:val="restart"/>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 xml:space="preserve">№ п/п </w:t>
            </w:r>
          </w:p>
          <w:p w:rsidR="0012594F" w:rsidRPr="008D0652" w:rsidRDefault="0012594F" w:rsidP="0012594F">
            <w:pPr>
              <w:ind w:left="135"/>
              <w:rPr>
                <w:rFonts w:ascii="Times New Roman" w:hAnsi="Times New Roman" w:cs="Times New Roman"/>
              </w:rPr>
            </w:pPr>
          </w:p>
        </w:tc>
        <w:tc>
          <w:tcPr>
            <w:tcW w:w="2409" w:type="dxa"/>
            <w:vMerge w:val="restart"/>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 xml:space="preserve">Наименование разделов и тем программы </w:t>
            </w:r>
          </w:p>
          <w:p w:rsidR="0012594F" w:rsidRPr="008D0652" w:rsidRDefault="0012594F" w:rsidP="0012594F">
            <w:pPr>
              <w:ind w:left="135"/>
              <w:rPr>
                <w:rFonts w:ascii="Times New Roman" w:hAnsi="Times New Roman" w:cs="Times New Roman"/>
              </w:rPr>
            </w:pPr>
          </w:p>
        </w:tc>
        <w:tc>
          <w:tcPr>
            <w:tcW w:w="5004" w:type="dxa"/>
            <w:gridSpan w:val="3"/>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b/>
                <w:color w:val="000000"/>
              </w:rPr>
              <w:t>Количество часов</w:t>
            </w:r>
          </w:p>
        </w:tc>
        <w:tc>
          <w:tcPr>
            <w:tcW w:w="2378" w:type="dxa"/>
            <w:vMerge w:val="restart"/>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 xml:space="preserve">Электронные (цифровые) образовательные ресурсы </w:t>
            </w:r>
          </w:p>
          <w:p w:rsidR="0012594F" w:rsidRPr="008D0652" w:rsidRDefault="0012594F" w:rsidP="0012594F">
            <w:pPr>
              <w:ind w:left="135"/>
              <w:rPr>
                <w:rFonts w:ascii="Times New Roman" w:hAnsi="Times New Roman" w:cs="Times New Roman"/>
              </w:rPr>
            </w:pPr>
          </w:p>
        </w:tc>
      </w:tr>
      <w:tr w:rsidR="0012594F" w:rsidRPr="008D0652" w:rsidTr="0012594F">
        <w:trPr>
          <w:trHeight w:val="144"/>
          <w:tblCellSpacing w:w="20" w:type="nil"/>
        </w:trPr>
        <w:tc>
          <w:tcPr>
            <w:tcW w:w="700" w:type="dxa"/>
            <w:vMerge/>
            <w:tcBorders>
              <w:top w:val="nil"/>
            </w:tcBorders>
            <w:tcMar>
              <w:top w:w="50" w:type="dxa"/>
              <w:left w:w="100" w:type="dxa"/>
            </w:tcMar>
          </w:tcPr>
          <w:p w:rsidR="0012594F" w:rsidRPr="008D0652" w:rsidRDefault="0012594F" w:rsidP="0012594F">
            <w:pPr>
              <w:rPr>
                <w:rFonts w:ascii="Times New Roman" w:hAnsi="Times New Roman" w:cs="Times New Roman"/>
              </w:rPr>
            </w:pPr>
          </w:p>
        </w:tc>
        <w:tc>
          <w:tcPr>
            <w:tcW w:w="2409" w:type="dxa"/>
            <w:vMerge/>
            <w:tcBorders>
              <w:top w:val="nil"/>
            </w:tcBorders>
            <w:tcMar>
              <w:top w:w="50" w:type="dxa"/>
              <w:left w:w="100" w:type="dxa"/>
            </w:tcMar>
          </w:tcPr>
          <w:p w:rsidR="0012594F" w:rsidRPr="008D0652" w:rsidRDefault="0012594F" w:rsidP="0012594F">
            <w:pPr>
              <w:rPr>
                <w:rFonts w:ascii="Times New Roman" w:hAnsi="Times New Roman" w:cs="Times New Roman"/>
              </w:rPr>
            </w:pPr>
          </w:p>
        </w:tc>
        <w:tc>
          <w:tcPr>
            <w:tcW w:w="1253"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 xml:space="preserve">Всего </w:t>
            </w:r>
          </w:p>
          <w:p w:rsidR="0012594F" w:rsidRPr="008D0652" w:rsidRDefault="0012594F" w:rsidP="0012594F">
            <w:pPr>
              <w:ind w:left="135"/>
              <w:rPr>
                <w:rFonts w:ascii="Times New Roman" w:hAnsi="Times New Roman" w:cs="Times New Roman"/>
              </w:rPr>
            </w:pPr>
          </w:p>
        </w:tc>
        <w:tc>
          <w:tcPr>
            <w:tcW w:w="1841"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 xml:space="preserve">Контрольные работы </w:t>
            </w:r>
          </w:p>
          <w:p w:rsidR="0012594F" w:rsidRPr="008D0652" w:rsidRDefault="0012594F" w:rsidP="0012594F">
            <w:pPr>
              <w:ind w:left="135"/>
              <w:rPr>
                <w:rFonts w:ascii="Times New Roman" w:hAnsi="Times New Roman" w:cs="Times New Roman"/>
              </w:rPr>
            </w:pPr>
          </w:p>
        </w:tc>
        <w:tc>
          <w:tcPr>
            <w:tcW w:w="1910"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 xml:space="preserve">Практические работы </w:t>
            </w:r>
          </w:p>
          <w:p w:rsidR="0012594F" w:rsidRPr="008D0652" w:rsidRDefault="0012594F" w:rsidP="0012594F">
            <w:pPr>
              <w:ind w:left="135"/>
              <w:rPr>
                <w:rFonts w:ascii="Times New Roman" w:hAnsi="Times New Roman" w:cs="Times New Roman"/>
              </w:rPr>
            </w:pPr>
          </w:p>
        </w:tc>
        <w:tc>
          <w:tcPr>
            <w:tcW w:w="2378" w:type="dxa"/>
            <w:vMerge/>
            <w:tcBorders>
              <w:top w:val="nil"/>
            </w:tcBorders>
            <w:tcMar>
              <w:top w:w="50" w:type="dxa"/>
              <w:left w:w="100" w:type="dxa"/>
            </w:tcMar>
          </w:tcPr>
          <w:p w:rsidR="0012594F" w:rsidRPr="008D0652" w:rsidRDefault="0012594F" w:rsidP="0012594F">
            <w:pPr>
              <w:rPr>
                <w:rFonts w:ascii="Times New Roman" w:hAnsi="Times New Roman" w:cs="Times New Roman"/>
              </w:rPr>
            </w:pPr>
          </w:p>
        </w:tc>
      </w:tr>
      <w:tr w:rsidR="0012594F" w:rsidRPr="008D0652" w:rsidTr="0012594F">
        <w:trPr>
          <w:trHeight w:val="144"/>
          <w:tblCellSpacing w:w="20" w:type="nil"/>
        </w:trPr>
        <w:tc>
          <w:tcPr>
            <w:tcW w:w="10491" w:type="dxa"/>
            <w:gridSpan w:val="6"/>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Раздел 1.</w:t>
            </w:r>
            <w:r w:rsidRPr="008D0652">
              <w:rPr>
                <w:rFonts w:ascii="Times New Roman" w:hAnsi="Times New Roman" w:cs="Times New Roman"/>
                <w:color w:val="000000"/>
              </w:rPr>
              <w:t xml:space="preserve"> </w:t>
            </w:r>
            <w:r w:rsidRPr="008D0652">
              <w:rPr>
                <w:rFonts w:ascii="Times New Roman" w:hAnsi="Times New Roman" w:cs="Times New Roman"/>
                <w:b/>
                <w:color w:val="000000"/>
              </w:rPr>
              <w:t>ЭЛЕКТРОДИНАМИКА</w:t>
            </w:r>
          </w:p>
        </w:tc>
      </w:tr>
      <w:tr w:rsidR="0012594F" w:rsidRPr="00681389" w:rsidTr="0012594F">
        <w:trPr>
          <w:trHeight w:val="144"/>
          <w:tblCellSpacing w:w="20" w:type="nil"/>
        </w:trPr>
        <w:tc>
          <w:tcPr>
            <w:tcW w:w="700"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1.1</w:t>
            </w:r>
          </w:p>
        </w:tc>
        <w:tc>
          <w:tcPr>
            <w:tcW w:w="2409"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Магнитное поле. Электромагнитная индукция</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11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 </w:t>
            </w: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3 </w:t>
            </w:r>
          </w:p>
        </w:tc>
        <w:tc>
          <w:tcPr>
            <w:tcW w:w="2378"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71">
              <w:r w:rsidRPr="008D0652">
                <w:rPr>
                  <w:rFonts w:ascii="Times New Roman" w:hAnsi="Times New Roman" w:cs="Times New Roman"/>
                  <w:color w:val="0000FF"/>
                  <w:u w:val="single"/>
                </w:rPr>
                <w:t>https://m.edsoo.ru/7f41c97c</w:t>
              </w:r>
            </w:hyperlink>
          </w:p>
        </w:tc>
      </w:tr>
      <w:tr w:rsidR="0012594F" w:rsidRPr="008D0652" w:rsidTr="0012594F">
        <w:trPr>
          <w:trHeight w:val="144"/>
          <w:tblCellSpacing w:w="20" w:type="nil"/>
        </w:trPr>
        <w:tc>
          <w:tcPr>
            <w:tcW w:w="3109" w:type="dxa"/>
            <w:gridSpan w:val="2"/>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Итого по разделу</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11 </w:t>
            </w:r>
          </w:p>
        </w:tc>
        <w:tc>
          <w:tcPr>
            <w:tcW w:w="6129" w:type="dxa"/>
            <w:gridSpan w:val="3"/>
            <w:tcMar>
              <w:top w:w="50" w:type="dxa"/>
              <w:left w:w="100" w:type="dxa"/>
            </w:tcMar>
            <w:vAlign w:val="center"/>
          </w:tcPr>
          <w:p w:rsidR="0012594F" w:rsidRPr="008D0652" w:rsidRDefault="0012594F" w:rsidP="0012594F">
            <w:pPr>
              <w:rPr>
                <w:rFonts w:ascii="Times New Roman" w:hAnsi="Times New Roman" w:cs="Times New Roman"/>
              </w:rPr>
            </w:pPr>
          </w:p>
        </w:tc>
      </w:tr>
      <w:tr w:rsidR="0012594F" w:rsidRPr="008D0652" w:rsidTr="0012594F">
        <w:trPr>
          <w:trHeight w:val="144"/>
          <w:tblCellSpacing w:w="20" w:type="nil"/>
        </w:trPr>
        <w:tc>
          <w:tcPr>
            <w:tcW w:w="10491" w:type="dxa"/>
            <w:gridSpan w:val="6"/>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Раздел 2.</w:t>
            </w:r>
            <w:r w:rsidRPr="008D0652">
              <w:rPr>
                <w:rFonts w:ascii="Times New Roman" w:hAnsi="Times New Roman" w:cs="Times New Roman"/>
                <w:color w:val="000000"/>
              </w:rPr>
              <w:t xml:space="preserve"> </w:t>
            </w:r>
            <w:r w:rsidRPr="008D0652">
              <w:rPr>
                <w:rFonts w:ascii="Times New Roman" w:hAnsi="Times New Roman" w:cs="Times New Roman"/>
                <w:b/>
                <w:color w:val="000000"/>
              </w:rPr>
              <w:t>КОЛЕБАНИЯ И ВОЛНЫ</w:t>
            </w:r>
          </w:p>
        </w:tc>
      </w:tr>
      <w:tr w:rsidR="0012594F" w:rsidRPr="00681389" w:rsidTr="0012594F">
        <w:trPr>
          <w:trHeight w:val="144"/>
          <w:tblCellSpacing w:w="20" w:type="nil"/>
        </w:trPr>
        <w:tc>
          <w:tcPr>
            <w:tcW w:w="700"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2.1</w:t>
            </w:r>
          </w:p>
        </w:tc>
        <w:tc>
          <w:tcPr>
            <w:tcW w:w="2409"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Механические и электромагнитные колебания</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9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 </w:t>
            </w:r>
          </w:p>
        </w:tc>
        <w:tc>
          <w:tcPr>
            <w:tcW w:w="2378"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72">
              <w:r w:rsidRPr="008D0652">
                <w:rPr>
                  <w:rFonts w:ascii="Times New Roman" w:hAnsi="Times New Roman" w:cs="Times New Roman"/>
                  <w:color w:val="0000FF"/>
                  <w:u w:val="single"/>
                </w:rPr>
                <w:t>https://m.edsoo.ru/7f41c97c</w:t>
              </w:r>
            </w:hyperlink>
          </w:p>
        </w:tc>
      </w:tr>
      <w:tr w:rsidR="0012594F" w:rsidRPr="00681389" w:rsidTr="0012594F">
        <w:trPr>
          <w:trHeight w:val="144"/>
          <w:tblCellSpacing w:w="20" w:type="nil"/>
        </w:trPr>
        <w:tc>
          <w:tcPr>
            <w:tcW w:w="700"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2.2</w:t>
            </w:r>
          </w:p>
        </w:tc>
        <w:tc>
          <w:tcPr>
            <w:tcW w:w="2409"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Механические и </w:t>
            </w:r>
            <w:r w:rsidRPr="008D0652">
              <w:rPr>
                <w:rFonts w:ascii="Times New Roman" w:hAnsi="Times New Roman" w:cs="Times New Roman"/>
                <w:color w:val="000000"/>
              </w:rPr>
              <w:lastRenderedPageBreak/>
              <w:t>электромагнитные волны</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lastRenderedPageBreak/>
              <w:t xml:space="preserve"> 5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 </w:t>
            </w: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2378"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73">
              <w:r w:rsidRPr="008D0652">
                <w:rPr>
                  <w:rFonts w:ascii="Times New Roman" w:hAnsi="Times New Roman" w:cs="Times New Roman"/>
                  <w:color w:val="0000FF"/>
                  <w:u w:val="single"/>
                </w:rPr>
                <w:t>https://m.edsoo.ru/7f41c97c</w:t>
              </w:r>
            </w:hyperlink>
          </w:p>
        </w:tc>
      </w:tr>
      <w:tr w:rsidR="0012594F" w:rsidRPr="00681389" w:rsidTr="0012594F">
        <w:trPr>
          <w:trHeight w:val="144"/>
          <w:tblCellSpacing w:w="20" w:type="nil"/>
        </w:trPr>
        <w:tc>
          <w:tcPr>
            <w:tcW w:w="700"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lastRenderedPageBreak/>
              <w:t>2.3</w:t>
            </w:r>
          </w:p>
        </w:tc>
        <w:tc>
          <w:tcPr>
            <w:tcW w:w="2409"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Оптика</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10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3 </w:t>
            </w:r>
          </w:p>
        </w:tc>
        <w:tc>
          <w:tcPr>
            <w:tcW w:w="2378"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74">
              <w:r w:rsidRPr="008D0652">
                <w:rPr>
                  <w:rFonts w:ascii="Times New Roman" w:hAnsi="Times New Roman" w:cs="Times New Roman"/>
                  <w:color w:val="0000FF"/>
                  <w:u w:val="single"/>
                </w:rPr>
                <w:t>https://m.edsoo.ru/7f41c97c</w:t>
              </w:r>
            </w:hyperlink>
          </w:p>
        </w:tc>
      </w:tr>
      <w:tr w:rsidR="0012594F" w:rsidRPr="008D0652" w:rsidTr="0012594F">
        <w:trPr>
          <w:trHeight w:val="144"/>
          <w:tblCellSpacing w:w="20" w:type="nil"/>
        </w:trPr>
        <w:tc>
          <w:tcPr>
            <w:tcW w:w="3109" w:type="dxa"/>
            <w:gridSpan w:val="2"/>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Итого по разделу</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24 </w:t>
            </w:r>
          </w:p>
        </w:tc>
        <w:tc>
          <w:tcPr>
            <w:tcW w:w="6129" w:type="dxa"/>
            <w:gridSpan w:val="3"/>
            <w:tcMar>
              <w:top w:w="50" w:type="dxa"/>
              <w:left w:w="100" w:type="dxa"/>
            </w:tcMar>
            <w:vAlign w:val="center"/>
          </w:tcPr>
          <w:p w:rsidR="0012594F" w:rsidRPr="008D0652" w:rsidRDefault="0012594F" w:rsidP="0012594F">
            <w:pPr>
              <w:rPr>
                <w:rFonts w:ascii="Times New Roman" w:hAnsi="Times New Roman" w:cs="Times New Roman"/>
              </w:rPr>
            </w:pPr>
          </w:p>
        </w:tc>
      </w:tr>
      <w:tr w:rsidR="0012594F" w:rsidRPr="00681389" w:rsidTr="0012594F">
        <w:trPr>
          <w:trHeight w:val="144"/>
          <w:tblCellSpacing w:w="20" w:type="nil"/>
        </w:trPr>
        <w:tc>
          <w:tcPr>
            <w:tcW w:w="10491" w:type="dxa"/>
            <w:gridSpan w:val="6"/>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Раздел 3.</w:t>
            </w:r>
            <w:r w:rsidRPr="008D0652">
              <w:rPr>
                <w:rFonts w:ascii="Times New Roman" w:hAnsi="Times New Roman" w:cs="Times New Roman"/>
                <w:color w:val="000000"/>
              </w:rPr>
              <w:t xml:space="preserve"> </w:t>
            </w:r>
            <w:r w:rsidRPr="008D0652">
              <w:rPr>
                <w:rFonts w:ascii="Times New Roman" w:hAnsi="Times New Roman" w:cs="Times New Roman"/>
                <w:b/>
                <w:color w:val="000000"/>
              </w:rPr>
              <w:t>ОСНОВЫ СПЕЦИАЛЬНОЙ ТЕОРИИ ОТНОСИТЕЛЬНОСТИ</w:t>
            </w:r>
          </w:p>
        </w:tc>
      </w:tr>
      <w:tr w:rsidR="0012594F" w:rsidRPr="00681389" w:rsidTr="0012594F">
        <w:trPr>
          <w:trHeight w:val="144"/>
          <w:tblCellSpacing w:w="20" w:type="nil"/>
        </w:trPr>
        <w:tc>
          <w:tcPr>
            <w:tcW w:w="700"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3.1</w:t>
            </w:r>
          </w:p>
        </w:tc>
        <w:tc>
          <w:tcPr>
            <w:tcW w:w="2409"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Основы специальной теории относительности</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4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 </w:t>
            </w: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2378"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75">
              <w:r w:rsidRPr="008D0652">
                <w:rPr>
                  <w:rFonts w:ascii="Times New Roman" w:hAnsi="Times New Roman" w:cs="Times New Roman"/>
                  <w:color w:val="0000FF"/>
                  <w:u w:val="single"/>
                </w:rPr>
                <w:t>https://m.edsoo.ru/7f41c97c</w:t>
              </w:r>
            </w:hyperlink>
          </w:p>
        </w:tc>
      </w:tr>
      <w:tr w:rsidR="0012594F" w:rsidRPr="008D0652" w:rsidTr="0012594F">
        <w:trPr>
          <w:trHeight w:val="144"/>
          <w:tblCellSpacing w:w="20" w:type="nil"/>
        </w:trPr>
        <w:tc>
          <w:tcPr>
            <w:tcW w:w="3109" w:type="dxa"/>
            <w:gridSpan w:val="2"/>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Итого по разделу</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4 </w:t>
            </w:r>
          </w:p>
        </w:tc>
        <w:tc>
          <w:tcPr>
            <w:tcW w:w="6129" w:type="dxa"/>
            <w:gridSpan w:val="3"/>
            <w:tcMar>
              <w:top w:w="50" w:type="dxa"/>
              <w:left w:w="100" w:type="dxa"/>
            </w:tcMar>
            <w:vAlign w:val="center"/>
          </w:tcPr>
          <w:p w:rsidR="0012594F" w:rsidRPr="008D0652" w:rsidRDefault="0012594F" w:rsidP="0012594F">
            <w:pPr>
              <w:rPr>
                <w:rFonts w:ascii="Times New Roman" w:hAnsi="Times New Roman" w:cs="Times New Roman"/>
              </w:rPr>
            </w:pPr>
          </w:p>
        </w:tc>
      </w:tr>
      <w:tr w:rsidR="0012594F" w:rsidRPr="008D0652" w:rsidTr="0012594F">
        <w:trPr>
          <w:trHeight w:val="144"/>
          <w:tblCellSpacing w:w="20" w:type="nil"/>
        </w:trPr>
        <w:tc>
          <w:tcPr>
            <w:tcW w:w="10491" w:type="dxa"/>
            <w:gridSpan w:val="6"/>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Раздел 4.</w:t>
            </w:r>
            <w:r w:rsidRPr="008D0652">
              <w:rPr>
                <w:rFonts w:ascii="Times New Roman" w:hAnsi="Times New Roman" w:cs="Times New Roman"/>
                <w:color w:val="000000"/>
              </w:rPr>
              <w:t xml:space="preserve"> </w:t>
            </w:r>
            <w:r w:rsidRPr="008D0652">
              <w:rPr>
                <w:rFonts w:ascii="Times New Roman" w:hAnsi="Times New Roman" w:cs="Times New Roman"/>
                <w:b/>
                <w:color w:val="000000"/>
              </w:rPr>
              <w:t>КВАНТОВАЯ ФИЗИКА</w:t>
            </w:r>
          </w:p>
        </w:tc>
      </w:tr>
      <w:tr w:rsidR="0012594F" w:rsidRPr="00681389" w:rsidTr="0012594F">
        <w:trPr>
          <w:trHeight w:val="144"/>
          <w:tblCellSpacing w:w="20" w:type="nil"/>
        </w:trPr>
        <w:tc>
          <w:tcPr>
            <w:tcW w:w="700"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4.1</w:t>
            </w:r>
          </w:p>
        </w:tc>
        <w:tc>
          <w:tcPr>
            <w:tcW w:w="2409"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Элементы квантовой оптики</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6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2378"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76">
              <w:r w:rsidRPr="008D0652">
                <w:rPr>
                  <w:rFonts w:ascii="Times New Roman" w:hAnsi="Times New Roman" w:cs="Times New Roman"/>
                  <w:color w:val="0000FF"/>
                  <w:u w:val="single"/>
                </w:rPr>
                <w:t>https://m.edsoo.ru/7f41c97c</w:t>
              </w:r>
            </w:hyperlink>
          </w:p>
        </w:tc>
      </w:tr>
      <w:tr w:rsidR="0012594F" w:rsidRPr="00681389" w:rsidTr="0012594F">
        <w:trPr>
          <w:trHeight w:val="144"/>
          <w:tblCellSpacing w:w="20" w:type="nil"/>
        </w:trPr>
        <w:tc>
          <w:tcPr>
            <w:tcW w:w="700"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4.2</w:t>
            </w:r>
          </w:p>
        </w:tc>
        <w:tc>
          <w:tcPr>
            <w:tcW w:w="2409"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Строение атома</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4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2378"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77">
              <w:r w:rsidRPr="008D0652">
                <w:rPr>
                  <w:rFonts w:ascii="Times New Roman" w:hAnsi="Times New Roman" w:cs="Times New Roman"/>
                  <w:color w:val="0000FF"/>
                  <w:u w:val="single"/>
                </w:rPr>
                <w:t>https://m.edsoo.ru/7f41c97c</w:t>
              </w:r>
            </w:hyperlink>
          </w:p>
        </w:tc>
      </w:tr>
      <w:tr w:rsidR="0012594F" w:rsidRPr="00681389" w:rsidTr="0012594F">
        <w:trPr>
          <w:trHeight w:val="144"/>
          <w:tblCellSpacing w:w="20" w:type="nil"/>
        </w:trPr>
        <w:tc>
          <w:tcPr>
            <w:tcW w:w="700"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4.3</w:t>
            </w:r>
          </w:p>
        </w:tc>
        <w:tc>
          <w:tcPr>
            <w:tcW w:w="2409"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Атомное ядро</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5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2378"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78">
              <w:r w:rsidRPr="008D0652">
                <w:rPr>
                  <w:rFonts w:ascii="Times New Roman" w:hAnsi="Times New Roman" w:cs="Times New Roman"/>
                  <w:color w:val="0000FF"/>
                  <w:u w:val="single"/>
                </w:rPr>
                <w:t>https://m.edsoo.ru/7f41c97c</w:t>
              </w:r>
            </w:hyperlink>
          </w:p>
        </w:tc>
      </w:tr>
      <w:tr w:rsidR="0012594F" w:rsidRPr="008D0652" w:rsidTr="0012594F">
        <w:trPr>
          <w:trHeight w:val="144"/>
          <w:tblCellSpacing w:w="20" w:type="nil"/>
        </w:trPr>
        <w:tc>
          <w:tcPr>
            <w:tcW w:w="3109" w:type="dxa"/>
            <w:gridSpan w:val="2"/>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Итого по разделу</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15 </w:t>
            </w:r>
          </w:p>
        </w:tc>
        <w:tc>
          <w:tcPr>
            <w:tcW w:w="6129" w:type="dxa"/>
            <w:gridSpan w:val="3"/>
            <w:tcMar>
              <w:top w:w="50" w:type="dxa"/>
              <w:left w:w="100" w:type="dxa"/>
            </w:tcMar>
            <w:vAlign w:val="center"/>
          </w:tcPr>
          <w:p w:rsidR="0012594F" w:rsidRPr="008D0652" w:rsidRDefault="0012594F" w:rsidP="0012594F">
            <w:pPr>
              <w:rPr>
                <w:rFonts w:ascii="Times New Roman" w:hAnsi="Times New Roman" w:cs="Times New Roman"/>
              </w:rPr>
            </w:pPr>
          </w:p>
        </w:tc>
      </w:tr>
      <w:tr w:rsidR="0012594F" w:rsidRPr="00681389" w:rsidTr="0012594F">
        <w:trPr>
          <w:trHeight w:val="144"/>
          <w:tblCellSpacing w:w="20" w:type="nil"/>
        </w:trPr>
        <w:tc>
          <w:tcPr>
            <w:tcW w:w="10491" w:type="dxa"/>
            <w:gridSpan w:val="6"/>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Раздел 5.</w:t>
            </w:r>
            <w:r w:rsidRPr="008D0652">
              <w:rPr>
                <w:rFonts w:ascii="Times New Roman" w:hAnsi="Times New Roman" w:cs="Times New Roman"/>
                <w:color w:val="000000"/>
              </w:rPr>
              <w:t xml:space="preserve"> </w:t>
            </w:r>
            <w:r w:rsidRPr="008D0652">
              <w:rPr>
                <w:rFonts w:ascii="Times New Roman" w:hAnsi="Times New Roman" w:cs="Times New Roman"/>
                <w:b/>
                <w:color w:val="000000"/>
              </w:rPr>
              <w:t>ЭЛЕМЕНТЫ АСТРОНОМИИ И АСТРОФИЗИКИ</w:t>
            </w:r>
          </w:p>
        </w:tc>
      </w:tr>
      <w:tr w:rsidR="0012594F" w:rsidRPr="00681389" w:rsidTr="0012594F">
        <w:trPr>
          <w:trHeight w:val="144"/>
          <w:tblCellSpacing w:w="20" w:type="nil"/>
        </w:trPr>
        <w:tc>
          <w:tcPr>
            <w:tcW w:w="700"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5.1</w:t>
            </w:r>
          </w:p>
        </w:tc>
        <w:tc>
          <w:tcPr>
            <w:tcW w:w="2409"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Элементы астрономии и астрофизики</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7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1 </w:t>
            </w: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2378"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79">
              <w:r w:rsidRPr="008D0652">
                <w:rPr>
                  <w:rFonts w:ascii="Times New Roman" w:hAnsi="Times New Roman" w:cs="Times New Roman"/>
                  <w:color w:val="0000FF"/>
                  <w:u w:val="single"/>
                </w:rPr>
                <w:t>https://m.edsoo.ru/7f41c97c</w:t>
              </w:r>
            </w:hyperlink>
          </w:p>
        </w:tc>
      </w:tr>
      <w:tr w:rsidR="0012594F" w:rsidRPr="008D0652" w:rsidTr="0012594F">
        <w:trPr>
          <w:trHeight w:val="144"/>
          <w:tblCellSpacing w:w="20" w:type="nil"/>
        </w:trPr>
        <w:tc>
          <w:tcPr>
            <w:tcW w:w="3109" w:type="dxa"/>
            <w:gridSpan w:val="2"/>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Итого по разделу</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7 </w:t>
            </w:r>
          </w:p>
        </w:tc>
        <w:tc>
          <w:tcPr>
            <w:tcW w:w="6129" w:type="dxa"/>
            <w:gridSpan w:val="3"/>
            <w:tcMar>
              <w:top w:w="50" w:type="dxa"/>
              <w:left w:w="100" w:type="dxa"/>
            </w:tcMar>
            <w:vAlign w:val="center"/>
          </w:tcPr>
          <w:p w:rsidR="0012594F" w:rsidRPr="008D0652" w:rsidRDefault="0012594F" w:rsidP="0012594F">
            <w:pPr>
              <w:rPr>
                <w:rFonts w:ascii="Times New Roman" w:hAnsi="Times New Roman" w:cs="Times New Roman"/>
              </w:rPr>
            </w:pPr>
          </w:p>
        </w:tc>
      </w:tr>
      <w:tr w:rsidR="0012594F" w:rsidRPr="008D0652" w:rsidTr="0012594F">
        <w:trPr>
          <w:trHeight w:val="144"/>
          <w:tblCellSpacing w:w="20" w:type="nil"/>
        </w:trPr>
        <w:tc>
          <w:tcPr>
            <w:tcW w:w="10491" w:type="dxa"/>
            <w:gridSpan w:val="6"/>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b/>
                <w:color w:val="000000"/>
              </w:rPr>
              <w:t>Раздел 6.</w:t>
            </w:r>
            <w:r w:rsidRPr="008D0652">
              <w:rPr>
                <w:rFonts w:ascii="Times New Roman" w:hAnsi="Times New Roman" w:cs="Times New Roman"/>
                <w:color w:val="000000"/>
              </w:rPr>
              <w:t xml:space="preserve"> </w:t>
            </w:r>
            <w:r w:rsidRPr="008D0652">
              <w:rPr>
                <w:rFonts w:ascii="Times New Roman" w:hAnsi="Times New Roman" w:cs="Times New Roman"/>
                <w:b/>
                <w:color w:val="000000"/>
              </w:rPr>
              <w:t>ОБОБЩАЮЩЕЕ ПОВТОРЕНИЕ</w:t>
            </w:r>
          </w:p>
        </w:tc>
      </w:tr>
      <w:tr w:rsidR="0012594F" w:rsidRPr="00681389" w:rsidTr="0012594F">
        <w:trPr>
          <w:trHeight w:val="144"/>
          <w:tblCellSpacing w:w="20" w:type="nil"/>
        </w:trPr>
        <w:tc>
          <w:tcPr>
            <w:tcW w:w="700" w:type="dxa"/>
            <w:tcMar>
              <w:top w:w="50" w:type="dxa"/>
              <w:left w:w="100" w:type="dxa"/>
            </w:tcMar>
            <w:vAlign w:val="center"/>
          </w:tcPr>
          <w:p w:rsidR="0012594F" w:rsidRPr="008D0652" w:rsidRDefault="0012594F" w:rsidP="0012594F">
            <w:pPr>
              <w:rPr>
                <w:rFonts w:ascii="Times New Roman" w:hAnsi="Times New Roman" w:cs="Times New Roman"/>
              </w:rPr>
            </w:pPr>
            <w:r w:rsidRPr="008D0652">
              <w:rPr>
                <w:rFonts w:ascii="Times New Roman" w:hAnsi="Times New Roman" w:cs="Times New Roman"/>
                <w:color w:val="000000"/>
              </w:rPr>
              <w:t>6.1</w:t>
            </w:r>
          </w:p>
        </w:tc>
        <w:tc>
          <w:tcPr>
            <w:tcW w:w="2409"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Обобщающее повторение</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4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2378" w:type="dxa"/>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 xml:space="preserve">Библиотека ЦОК </w:t>
            </w:r>
            <w:hyperlink r:id="rId180">
              <w:r w:rsidRPr="008D0652">
                <w:rPr>
                  <w:rFonts w:ascii="Times New Roman" w:hAnsi="Times New Roman" w:cs="Times New Roman"/>
                  <w:color w:val="0000FF"/>
                  <w:u w:val="single"/>
                </w:rPr>
                <w:t>https://m.edsoo.ru/7f41c97c</w:t>
              </w:r>
            </w:hyperlink>
          </w:p>
        </w:tc>
      </w:tr>
      <w:tr w:rsidR="0012594F" w:rsidRPr="008D0652" w:rsidTr="0012594F">
        <w:trPr>
          <w:trHeight w:val="144"/>
          <w:tblCellSpacing w:w="20" w:type="nil"/>
        </w:trPr>
        <w:tc>
          <w:tcPr>
            <w:tcW w:w="3109" w:type="dxa"/>
            <w:gridSpan w:val="2"/>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lastRenderedPageBreak/>
              <w:t>Итого по разделу</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4 </w:t>
            </w:r>
          </w:p>
        </w:tc>
        <w:tc>
          <w:tcPr>
            <w:tcW w:w="6129" w:type="dxa"/>
            <w:gridSpan w:val="3"/>
            <w:tcMar>
              <w:top w:w="50" w:type="dxa"/>
              <w:left w:w="100" w:type="dxa"/>
            </w:tcMar>
            <w:vAlign w:val="center"/>
          </w:tcPr>
          <w:p w:rsidR="0012594F" w:rsidRPr="008D0652" w:rsidRDefault="0012594F" w:rsidP="0012594F">
            <w:pPr>
              <w:rPr>
                <w:rFonts w:ascii="Times New Roman" w:hAnsi="Times New Roman" w:cs="Times New Roman"/>
              </w:rPr>
            </w:pPr>
          </w:p>
        </w:tc>
      </w:tr>
      <w:tr w:rsidR="0012594F" w:rsidRPr="008D0652" w:rsidTr="0012594F">
        <w:trPr>
          <w:trHeight w:val="144"/>
          <w:tblCellSpacing w:w="20" w:type="nil"/>
        </w:trPr>
        <w:tc>
          <w:tcPr>
            <w:tcW w:w="3109" w:type="dxa"/>
            <w:gridSpan w:val="2"/>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Резервное время</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3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p>
        </w:tc>
        <w:tc>
          <w:tcPr>
            <w:tcW w:w="2378" w:type="dxa"/>
            <w:tcMar>
              <w:top w:w="50" w:type="dxa"/>
              <w:left w:w="100" w:type="dxa"/>
            </w:tcMar>
            <w:vAlign w:val="center"/>
          </w:tcPr>
          <w:p w:rsidR="0012594F" w:rsidRPr="008D0652" w:rsidRDefault="0012594F" w:rsidP="0012594F">
            <w:pPr>
              <w:ind w:left="135"/>
              <w:rPr>
                <w:rFonts w:ascii="Times New Roman" w:hAnsi="Times New Roman" w:cs="Times New Roman"/>
              </w:rPr>
            </w:pPr>
          </w:p>
        </w:tc>
      </w:tr>
      <w:tr w:rsidR="0012594F" w:rsidRPr="008D0652" w:rsidTr="0012594F">
        <w:trPr>
          <w:trHeight w:val="144"/>
          <w:tblCellSpacing w:w="20" w:type="nil"/>
        </w:trPr>
        <w:tc>
          <w:tcPr>
            <w:tcW w:w="3109" w:type="dxa"/>
            <w:gridSpan w:val="2"/>
            <w:tcMar>
              <w:top w:w="50" w:type="dxa"/>
              <w:left w:w="100" w:type="dxa"/>
            </w:tcMar>
            <w:vAlign w:val="center"/>
          </w:tcPr>
          <w:p w:rsidR="0012594F" w:rsidRPr="008D0652" w:rsidRDefault="0012594F" w:rsidP="0012594F">
            <w:pPr>
              <w:ind w:left="135"/>
              <w:rPr>
                <w:rFonts w:ascii="Times New Roman" w:hAnsi="Times New Roman" w:cs="Times New Roman"/>
              </w:rPr>
            </w:pPr>
            <w:r w:rsidRPr="008D0652">
              <w:rPr>
                <w:rFonts w:ascii="Times New Roman" w:hAnsi="Times New Roman" w:cs="Times New Roman"/>
                <w:color w:val="000000"/>
              </w:rPr>
              <w:t>ОБЩЕЕ КОЛИЧЕСТВО ЧАСОВ ПО ПРОГРАММЕ</w:t>
            </w:r>
          </w:p>
        </w:tc>
        <w:tc>
          <w:tcPr>
            <w:tcW w:w="1253"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68 </w:t>
            </w:r>
          </w:p>
        </w:tc>
        <w:tc>
          <w:tcPr>
            <w:tcW w:w="1841"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4 </w:t>
            </w:r>
          </w:p>
        </w:tc>
        <w:tc>
          <w:tcPr>
            <w:tcW w:w="1910" w:type="dxa"/>
            <w:tcMar>
              <w:top w:w="50" w:type="dxa"/>
              <w:left w:w="100" w:type="dxa"/>
            </w:tcMar>
            <w:vAlign w:val="center"/>
          </w:tcPr>
          <w:p w:rsidR="0012594F" w:rsidRPr="008D0652" w:rsidRDefault="0012594F" w:rsidP="0012594F">
            <w:pPr>
              <w:ind w:left="135"/>
              <w:jc w:val="center"/>
              <w:rPr>
                <w:rFonts w:ascii="Times New Roman" w:hAnsi="Times New Roman" w:cs="Times New Roman"/>
              </w:rPr>
            </w:pPr>
            <w:r w:rsidRPr="008D0652">
              <w:rPr>
                <w:rFonts w:ascii="Times New Roman" w:hAnsi="Times New Roman" w:cs="Times New Roman"/>
                <w:color w:val="000000"/>
              </w:rPr>
              <w:t xml:space="preserve"> 7 </w:t>
            </w:r>
          </w:p>
        </w:tc>
        <w:tc>
          <w:tcPr>
            <w:tcW w:w="2378" w:type="dxa"/>
            <w:tcMar>
              <w:top w:w="50" w:type="dxa"/>
              <w:left w:w="100" w:type="dxa"/>
            </w:tcMar>
            <w:vAlign w:val="center"/>
          </w:tcPr>
          <w:p w:rsidR="0012594F" w:rsidRPr="008D0652" w:rsidRDefault="0012594F" w:rsidP="0012594F">
            <w:pPr>
              <w:rPr>
                <w:rFonts w:ascii="Times New Roman" w:hAnsi="Times New Roman" w:cs="Times New Roman"/>
              </w:rPr>
            </w:pPr>
          </w:p>
        </w:tc>
      </w:tr>
    </w:tbl>
    <w:p w:rsidR="00503577" w:rsidRPr="005D4B91" w:rsidRDefault="00307F87" w:rsidP="00781A81">
      <w:pPr>
        <w:tabs>
          <w:tab w:val="left" w:pos="1418"/>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2.1.18</w:t>
      </w:r>
      <w:r w:rsidR="00503577" w:rsidRPr="005D4B91">
        <w:rPr>
          <w:rFonts w:ascii="Times New Roman" w:hAnsi="Times New Roman" w:cs="Times New Roman"/>
          <w:b/>
          <w:color w:val="000000"/>
          <w:sz w:val="28"/>
          <w:szCs w:val="28"/>
        </w:rPr>
        <w:t>. РАБОЧАЯ ПРОГРАММА ПО УЧЕБНОМУ ПРЕДМЕТУ «ХИМИЯ» (БАЗОВЫЙ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«Химия» (базовый уровень) соответствует ФГОС СОО, федеральной образовательной программе среднего общего образования.</w:t>
      </w:r>
    </w:p>
    <w:p w:rsidR="00D6431F" w:rsidRPr="005D4B91" w:rsidRDefault="00503577" w:rsidP="005D4B91">
      <w:pPr>
        <w:tabs>
          <w:tab w:val="left" w:pos="16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6431F" w:rsidRPr="005D4B91" w:rsidRDefault="00D6431F" w:rsidP="005D4B91">
      <w:pPr>
        <w:tabs>
          <w:tab w:val="left" w:pos="16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sidRPr="005D4B91">
        <w:rPr>
          <w:rFonts w:ascii="Times New Roman" w:hAnsi="Times New Roman" w:cs="Times New Roman"/>
          <w:i/>
          <w:color w:val="000000"/>
          <w:sz w:val="28"/>
          <w:szCs w:val="28"/>
        </w:rPr>
        <w:t>.</w:t>
      </w:r>
    </w:p>
    <w:p w:rsidR="00D6431F" w:rsidRPr="005D4B91" w:rsidRDefault="00D6431F" w:rsidP="005D4B91">
      <w:pPr>
        <w:tabs>
          <w:tab w:val="left" w:pos="16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03577" w:rsidRPr="005D4B91" w:rsidRDefault="00503577" w:rsidP="005D4B91">
      <w:pPr>
        <w:tabs>
          <w:tab w:val="left" w:pos="1630"/>
        </w:tabs>
        <w:autoSpaceDE/>
        <w:autoSpaceDN/>
        <w:adjustRightInd/>
        <w:ind w:firstLine="709"/>
        <w:rPr>
          <w:rFonts w:ascii="Times New Roman" w:hAnsi="Times New Roman" w:cs="Times New Roman"/>
          <w:b/>
          <w:color w:val="000000"/>
          <w:sz w:val="28"/>
          <w:szCs w:val="28"/>
        </w:rPr>
      </w:pPr>
    </w:p>
    <w:p w:rsidR="00503577" w:rsidRPr="005D4B91" w:rsidRDefault="00503577" w:rsidP="005D4B91">
      <w:pPr>
        <w:tabs>
          <w:tab w:val="left" w:pos="16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w:t>
      </w:r>
      <w:r w:rsidRPr="005D4B91">
        <w:rPr>
          <w:rFonts w:ascii="Times New Roman" w:hAnsi="Times New Roman" w:cs="Times New Roman"/>
          <w:color w:val="000000"/>
          <w:sz w:val="28"/>
          <w:szCs w:val="28"/>
        </w:rPr>
        <w:lastRenderedPageBreak/>
        <w:t>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D6431F" w:rsidRPr="005D4B91" w:rsidRDefault="00D6431F" w:rsidP="005D4B91">
      <w:pPr>
        <w:tabs>
          <w:tab w:val="left" w:pos="18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данными положениями программа по химии (базовый уровень) на уровне среднего общего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D6431F" w:rsidRPr="00744F96" w:rsidRDefault="00D6431F" w:rsidP="005D4B91">
      <w:pPr>
        <w:tabs>
          <w:tab w:val="left" w:pos="1886"/>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w:t>
      </w:r>
      <w:r w:rsidR="00503577" w:rsidRPr="00744F96">
        <w:rPr>
          <w:rFonts w:ascii="Times New Roman" w:hAnsi="Times New Roman" w:cs="Times New Roman"/>
          <w:sz w:val="28"/>
          <w:szCs w:val="28"/>
        </w:rPr>
        <w:t xml:space="preserve">материала, а также своё видение </w:t>
      </w:r>
      <w:r w:rsidRPr="00744F96">
        <w:rPr>
          <w:rFonts w:ascii="Times New Roman" w:hAnsi="Times New Roman" w:cs="Times New Roman"/>
          <w:sz w:val="28"/>
          <w:szCs w:val="28"/>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D6431F" w:rsidRPr="005D4B91" w:rsidRDefault="00D6431F" w:rsidP="005D4B91">
      <w:pPr>
        <w:tabs>
          <w:tab w:val="left" w:pos="1846"/>
        </w:tabs>
        <w:autoSpaceDE/>
        <w:autoSpaceDN/>
        <w:adjustRightInd/>
        <w:ind w:firstLine="709"/>
        <w:rPr>
          <w:rFonts w:ascii="Times New Roman" w:hAnsi="Times New Roman" w:cs="Times New Roman"/>
          <w:color w:val="000000"/>
          <w:sz w:val="28"/>
          <w:szCs w:val="28"/>
        </w:rPr>
      </w:pPr>
      <w:r w:rsidRPr="00744F96">
        <w:rPr>
          <w:rFonts w:ascii="Times New Roman" w:hAnsi="Times New Roman" w:cs="Times New Roman"/>
          <w:sz w:val="28"/>
          <w:szCs w:val="28"/>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w:t>
      </w:r>
      <w:r w:rsidRPr="005D4B91">
        <w:rPr>
          <w:rFonts w:ascii="Times New Roman" w:hAnsi="Times New Roman" w:cs="Times New Roman"/>
          <w:color w:val="000000"/>
          <w:sz w:val="28"/>
          <w:szCs w:val="28"/>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При формировании содержания предмета «Химия» учтены следующие положения о специфике и значении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Составляющими предмета «Химия» являются базовые курсы - «Органическая химия» и «Общая и неорганическая химия»</w:t>
      </w:r>
      <w:r w:rsidRPr="005D4B91">
        <w:rPr>
          <w:rFonts w:ascii="Times New Roman" w:hAnsi="Times New Roman" w:cs="Times New Roman"/>
          <w:color w:val="000000"/>
          <w:sz w:val="28"/>
          <w:szCs w:val="28"/>
        </w:rPr>
        <w:t>,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503577"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Единая система знаний о в</w:t>
      </w:r>
      <w:r w:rsidR="00503577" w:rsidRPr="005D4B91">
        <w:rPr>
          <w:rFonts w:ascii="Times New Roman" w:hAnsi="Times New Roman" w:cs="Times New Roman"/>
          <w:color w:val="000000"/>
          <w:sz w:val="28"/>
          <w:szCs w:val="28"/>
        </w:rPr>
        <w:t xml:space="preserve">ажнейших веществах, их составе, </w:t>
      </w:r>
      <w:r w:rsidRPr="005D4B91">
        <w:rPr>
          <w:rFonts w:ascii="Times New Roman" w:hAnsi="Times New Roman" w:cs="Times New Roman"/>
          <w:color w:val="000000"/>
          <w:sz w:val="28"/>
          <w:szCs w:val="28"/>
        </w:rP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w:t>
      </w:r>
    </w:p>
    <w:p w:rsidR="00503577" w:rsidRPr="005D4B91" w:rsidRDefault="00D6431F" w:rsidP="005D4B91">
      <w:pPr>
        <w:tabs>
          <w:tab w:val="left" w:pos="19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w:t>
      </w:r>
      <w:r w:rsidR="00503577" w:rsidRPr="005D4B91">
        <w:rPr>
          <w:rFonts w:ascii="Times New Roman" w:hAnsi="Times New Roman" w:cs="Times New Roman"/>
          <w:i/>
          <w:color w:val="000000"/>
          <w:sz w:val="28"/>
          <w:szCs w:val="28"/>
        </w:rPr>
        <w:t xml:space="preserve">ских идей, таких как: </w:t>
      </w:r>
    </w:p>
    <w:p w:rsidR="00D6431F"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материальное единство неорганического и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6431F" w:rsidRPr="005D4B91" w:rsidRDefault="00D6431F" w:rsidP="005D4B91">
      <w:pPr>
        <w:tabs>
          <w:tab w:val="left" w:pos="19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плане решения задач воспитания, развития и социализации</w:t>
      </w:r>
      <w:r w:rsidRPr="005D4B91">
        <w:rPr>
          <w:rFonts w:ascii="Times New Roman" w:hAnsi="Times New Roman" w:cs="Times New Roman"/>
          <w:color w:val="000000"/>
          <w:sz w:val="28"/>
          <w:szCs w:val="28"/>
        </w:rPr>
        <w:t xml:space="preserve">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практике преподавания химии на уро</w:t>
      </w:r>
      <w:r w:rsidR="00CE5A5E" w:rsidRPr="005D4B91">
        <w:rPr>
          <w:rFonts w:ascii="Times New Roman" w:hAnsi="Times New Roman" w:cs="Times New Roman"/>
          <w:color w:val="000000"/>
          <w:sz w:val="28"/>
          <w:szCs w:val="28"/>
        </w:rPr>
        <w:t>вне среднего общего образования</w:t>
      </w:r>
      <w:r w:rsidRPr="005D4B91">
        <w:rPr>
          <w:rFonts w:ascii="Times New Roman" w:hAnsi="Times New Roman" w:cs="Times New Roman"/>
          <w:color w:val="000000"/>
          <w:sz w:val="28"/>
          <w:szCs w:val="28"/>
        </w:rPr>
        <w:t xml:space="preserve">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D6431F" w:rsidRPr="005D4B91" w:rsidRDefault="00D6431F" w:rsidP="005D4B91">
      <w:pPr>
        <w:tabs>
          <w:tab w:val="left" w:pos="19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Главными целями изучения предмета «Химия» на уровне среднего общего образования на базовом уровне являются: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E5A5E" w:rsidRPr="005D4B91" w:rsidRDefault="00D6431F" w:rsidP="005D4B91">
      <w:pPr>
        <w:tabs>
          <w:tab w:val="left" w:pos="19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w:t>
      </w:r>
    </w:p>
    <w:p w:rsidR="00D6431F"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Сегодня в преподавании химии в большей степени отдаётся предпочтение практической компоненте содержания обучения, ориентирова</w:t>
      </w:r>
      <w:r w:rsidR="00CE5A5E" w:rsidRPr="005D4B91">
        <w:rPr>
          <w:rFonts w:ascii="Times New Roman" w:hAnsi="Times New Roman" w:cs="Times New Roman"/>
          <w:color w:val="000000"/>
          <w:sz w:val="28"/>
          <w:szCs w:val="28"/>
        </w:rPr>
        <w:t>нной на подготовку выпускника об</w:t>
      </w:r>
      <w:r w:rsidRPr="005D4B91">
        <w:rPr>
          <w:rFonts w:ascii="Times New Roman" w:hAnsi="Times New Roman" w:cs="Times New Roman"/>
          <w:color w:val="000000"/>
          <w:sz w:val="28"/>
          <w:szCs w:val="28"/>
        </w:rPr>
        <w:t>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6431F" w:rsidRPr="005D4B91" w:rsidRDefault="00D6431F" w:rsidP="005D4B91">
      <w:pPr>
        <w:tabs>
          <w:tab w:val="left" w:pos="197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этой связи при изучении предмета «Химия» доминирующее</w:t>
      </w:r>
      <w:r w:rsidR="00503577"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t>значение приобретают такие цели и задачи, как:</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способ</w:t>
      </w:r>
      <w:r w:rsidR="00D6431F" w:rsidRPr="005D4B91">
        <w:rPr>
          <w:rFonts w:ascii="Times New Roman" w:hAnsi="Times New Roman" w:cs="Times New Roman"/>
          <w:color w:val="000000"/>
          <w:sz w:val="28"/>
          <w:szCs w:val="28"/>
        </w:rPr>
        <w:lastRenderedPageBreak/>
        <w:t>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E5A5E" w:rsidRPr="005D4B91" w:rsidRDefault="00D6431F" w:rsidP="005D4B91">
      <w:pPr>
        <w:tabs>
          <w:tab w:val="left" w:pos="20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w:t>
      </w:r>
      <w:r w:rsidR="00CE5A5E" w:rsidRPr="005D4B91">
        <w:rPr>
          <w:rFonts w:ascii="Times New Roman" w:hAnsi="Times New Roman" w:cs="Times New Roman"/>
          <w:color w:val="000000"/>
          <w:sz w:val="28"/>
          <w:szCs w:val="28"/>
        </w:rPr>
        <w:t xml:space="preserve">едставление о том, </w:t>
      </w:r>
      <w:r w:rsidRPr="005D4B91">
        <w:rPr>
          <w:rFonts w:ascii="Times New Roman" w:hAnsi="Times New Roman" w:cs="Times New Roman"/>
          <w:color w:val="000000"/>
          <w:sz w:val="28"/>
          <w:szCs w:val="28"/>
        </w:rPr>
        <w:t>какие знания и умения имеют прямое отношение к реализац</w:t>
      </w:r>
      <w:r w:rsidR="00454834" w:rsidRPr="005D4B91">
        <w:rPr>
          <w:rFonts w:ascii="Times New Roman" w:hAnsi="Times New Roman" w:cs="Times New Roman"/>
          <w:color w:val="000000"/>
          <w:sz w:val="28"/>
          <w:szCs w:val="28"/>
        </w:rPr>
        <w:t>ии конкретной цели.</w:t>
      </w:r>
    </w:p>
    <w:p w:rsidR="00CE5A5E" w:rsidRPr="005D4B91" w:rsidRDefault="00CE5A5E" w:rsidP="005D4B91">
      <w:pPr>
        <w:tabs>
          <w:tab w:val="left" w:pos="201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(базовый уровень) в учебном плане</w:t>
      </w:r>
    </w:p>
    <w:p w:rsidR="00503577" w:rsidRPr="005D4B91" w:rsidRDefault="00CE5A5E" w:rsidP="005D4B91">
      <w:pPr>
        <w:tabs>
          <w:tab w:val="left" w:pos="2010"/>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 xml:space="preserve">Учебный </w:t>
      </w:r>
      <w:r w:rsidR="00D6431F" w:rsidRPr="005D4B91">
        <w:rPr>
          <w:rFonts w:ascii="Times New Roman" w:hAnsi="Times New Roman" w:cs="Times New Roman"/>
          <w:sz w:val="28"/>
          <w:szCs w:val="28"/>
        </w:rPr>
        <w:t xml:space="preserve">предмет «Химия» </w:t>
      </w:r>
      <w:r w:rsidRPr="005D4B91">
        <w:rPr>
          <w:rFonts w:ascii="Times New Roman" w:hAnsi="Times New Roman" w:cs="Times New Roman"/>
          <w:sz w:val="28"/>
          <w:szCs w:val="28"/>
        </w:rPr>
        <w:t>(базовый</w:t>
      </w:r>
      <w:r w:rsidR="00D6431F" w:rsidRPr="005D4B91">
        <w:rPr>
          <w:rFonts w:ascii="Times New Roman" w:hAnsi="Times New Roman" w:cs="Times New Roman"/>
          <w:sz w:val="28"/>
          <w:szCs w:val="28"/>
        </w:rPr>
        <w:t xml:space="preserve"> уров</w:t>
      </w:r>
      <w:r w:rsidRPr="005D4B91">
        <w:rPr>
          <w:rFonts w:ascii="Times New Roman" w:hAnsi="Times New Roman" w:cs="Times New Roman"/>
          <w:sz w:val="28"/>
          <w:szCs w:val="28"/>
        </w:rPr>
        <w:t>ень)</w:t>
      </w:r>
      <w:r w:rsidR="00D6431F" w:rsidRPr="005D4B91">
        <w:rPr>
          <w:rFonts w:ascii="Times New Roman" w:hAnsi="Times New Roman" w:cs="Times New Roman"/>
          <w:sz w:val="28"/>
          <w:szCs w:val="28"/>
        </w:rPr>
        <w:t xml:space="preserve"> входит в состав предметной области «Естественно-научные предметы».</w:t>
      </w:r>
    </w:p>
    <w:p w:rsidR="00D6431F" w:rsidRPr="00744F96" w:rsidRDefault="00454834" w:rsidP="005D4B91">
      <w:pPr>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 xml:space="preserve">Общее число часов </w:t>
      </w:r>
      <w:r w:rsidR="00D6431F" w:rsidRPr="00744F96">
        <w:rPr>
          <w:rFonts w:ascii="Times New Roman" w:hAnsi="Times New Roman" w:cs="Times New Roman"/>
          <w:sz w:val="28"/>
          <w:szCs w:val="28"/>
        </w:rPr>
        <w:t>для изучения химии - 68 часов: в 10 классе - 34 часа (1 час в неделю), в 11 классе - 34 часа (1 час в неделю).</w:t>
      </w:r>
    </w:p>
    <w:p w:rsidR="00503577" w:rsidRPr="00744F96" w:rsidRDefault="00503577" w:rsidP="005D4B91">
      <w:pPr>
        <w:autoSpaceDE/>
        <w:autoSpaceDN/>
        <w:adjustRightInd/>
        <w:ind w:firstLine="709"/>
        <w:rPr>
          <w:rFonts w:ascii="Times New Roman" w:hAnsi="Times New Roman" w:cs="Times New Roman"/>
          <w:sz w:val="28"/>
          <w:szCs w:val="28"/>
        </w:rPr>
      </w:pPr>
    </w:p>
    <w:p w:rsidR="00A37177" w:rsidRPr="005D4B91" w:rsidRDefault="00CE5A5E"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454834" w:rsidRPr="005D4B91">
        <w:rPr>
          <w:rFonts w:ascii="Times New Roman" w:hAnsi="Times New Roman" w:cs="Times New Roman"/>
          <w:b/>
          <w:color w:val="000000"/>
          <w:sz w:val="28"/>
          <w:szCs w:val="28"/>
        </w:rPr>
        <w:t>СОДЕРЖАНИЕ УЧЕБНОГО ПРЕДМЕТА «ХИМИЯ»</w:t>
      </w:r>
    </w:p>
    <w:p w:rsidR="00A37177" w:rsidRPr="005D4B91" w:rsidRDefault="00A37177" w:rsidP="005D4B91">
      <w:pPr>
        <w:autoSpaceDE/>
        <w:autoSpaceDN/>
        <w:adjustRightInd/>
        <w:ind w:firstLine="709"/>
        <w:rPr>
          <w:rFonts w:ascii="Times New Roman" w:hAnsi="Times New Roman" w:cs="Times New Roman"/>
          <w:b/>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A37177" w:rsidP="005D4B91">
      <w:pPr>
        <w:tabs>
          <w:tab w:val="left" w:pos="185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Этиленгликоль и глицерин: строение, физические и химические свойства (взаимодействие со щелочными металлами, качествен</w:t>
      </w:r>
      <w:r w:rsidR="00A37177"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реакция на многоатомные спирты). Действие на организм человека. Применение глицерина и этиленгликоля.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физические и химические свойства. Токсичность фенола. Применение фенола.</w:t>
      </w:r>
    </w:p>
    <w:p w:rsidR="00D6431F" w:rsidRPr="005D4B91" w:rsidRDefault="00D6431F" w:rsidP="005D4B91">
      <w:pPr>
        <w:tabs>
          <w:tab w:val="left" w:pos="70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Альдегиды. Формал</w:t>
      </w:r>
      <w:r w:rsidR="00A37177" w:rsidRPr="005D4B91">
        <w:rPr>
          <w:rFonts w:ascii="Times New Roman" w:hAnsi="Times New Roman" w:cs="Times New Roman"/>
          <w:color w:val="000000"/>
          <w:sz w:val="28"/>
          <w:szCs w:val="28"/>
        </w:rPr>
        <w:t xml:space="preserve">ьдегид, ацетальдегид: строение, физические </w:t>
      </w:r>
      <w:r w:rsidRPr="005D4B91">
        <w:rPr>
          <w:rFonts w:ascii="Times New Roman" w:hAnsi="Times New Roman" w:cs="Times New Roman"/>
          <w:color w:val="000000"/>
          <w:sz w:val="28"/>
          <w:szCs w:val="28"/>
        </w:rPr>
        <w:t>и химические свойства (реакции окисления и восстановления, качественные реакции),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Вычисления по уравнению химической реакции (массы, объёма, количества исходного вещества или продукта </w:t>
      </w:r>
      <w:r w:rsidRPr="005D4B91">
        <w:rPr>
          <w:rFonts w:ascii="Times New Roman" w:hAnsi="Times New Roman" w:cs="Times New Roman"/>
          <w:color w:val="000000"/>
          <w:sz w:val="28"/>
          <w:szCs w:val="28"/>
        </w:rPr>
        <w:lastRenderedPageBreak/>
        <w:t>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D6431F" w:rsidRPr="005D4B91" w:rsidRDefault="00D6431F" w:rsidP="005D4B91">
      <w:pPr>
        <w:tabs>
          <w:tab w:val="left" w:pos="20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371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биосфера, обмен веществ в организме, фотосинтезо-биологически активные вещества (белки, углеводы, жиры,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Общая и неорганическая химия.</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Химический элемент. Атом. Ядро атома, изотопы. Электронная оболочка. Энергетические уровни, подуровни. Атомные орбитали,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w:t>
      </w:r>
      <w:r w:rsidR="00A37177" w:rsidRPr="005D4B91">
        <w:rPr>
          <w:rFonts w:ascii="Times New Roman" w:hAnsi="Times New Roman" w:cs="Times New Roman"/>
          <w:color w:val="000000"/>
          <w:sz w:val="28"/>
          <w:szCs w:val="28"/>
        </w:rPr>
        <w:t xml:space="preserve">ществ </w:t>
      </w:r>
      <w:r w:rsidRPr="005D4B91">
        <w:rPr>
          <w:rFonts w:ascii="Times New Roman" w:hAnsi="Times New Roman" w:cs="Times New Roman"/>
          <w:color w:val="000000"/>
          <w:sz w:val="28"/>
          <w:szCs w:val="28"/>
        </w:rPr>
        <w:t>от типа кристаллической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и коллоидные растворы. Массовая доля вещества в растворе.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Расчёты по уравнениям химических реакций,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термохимические расчёты, расчёты с использованием понятия «массовая доля вещества».</w:t>
      </w:r>
    </w:p>
    <w:p w:rsidR="00D6431F" w:rsidRPr="005D4B91" w:rsidRDefault="00D6431F" w:rsidP="005D4B91">
      <w:pPr>
        <w:tabs>
          <w:tab w:val="left" w:pos="20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Неорганическая химия.</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Неметаллы. Положение неметаллов в Периодической системе химических элементов Д.И. Менделеева и особенности строе</w:t>
      </w:r>
      <w:r w:rsidR="00781A81">
        <w:rPr>
          <w:rFonts w:ascii="Times New Roman" w:hAnsi="Times New Roman" w:cs="Times New Roman"/>
          <w:color w:val="000000"/>
          <w:sz w:val="28"/>
          <w:szCs w:val="28"/>
        </w:rPr>
        <w:t xml:space="preserve">ния атомов. Физические свойства </w:t>
      </w:r>
      <w:r w:rsidRPr="005D4B91">
        <w:rPr>
          <w:rFonts w:ascii="Times New Roman" w:hAnsi="Times New Roman" w:cs="Times New Roman"/>
          <w:color w:val="000000"/>
          <w:sz w:val="28"/>
          <w:szCs w:val="28"/>
        </w:rPr>
        <w:t>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важнейших неметаллов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металлов (натрий, калий, кальций, магний, алюминий, цинк, хром, железо, медь)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способы получения металлов. Применение металлов в быту и технике.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6431F" w:rsidRPr="005D4B91" w:rsidRDefault="00D6431F" w:rsidP="005D4B91">
      <w:pPr>
        <w:tabs>
          <w:tab w:val="left" w:pos="21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 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об общих научных принципах промышленного получения важнейших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Человек в мире веществ и материалов: важнейшие строительные материалы, конструкционные материалы, </w:t>
      </w:r>
      <w:r w:rsidRPr="005D4B91">
        <w:rPr>
          <w:rFonts w:ascii="Times New Roman" w:hAnsi="Times New Roman" w:cs="Times New Roman"/>
          <w:color w:val="000000"/>
          <w:sz w:val="28"/>
          <w:szCs w:val="28"/>
        </w:rPr>
        <w:lastRenderedPageBreak/>
        <w:t>краски, стекло, керамика, материалы для электроники, наноматериалы,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клетка, организм, экосистема, биосфера, макро- и микроэлементы, витамины, обмен веществ в организме.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«ХИМИЯ» (БАЗОВЫЙ УРОВЕНЬ) НА УРОВНЕ СОО</w:t>
      </w:r>
    </w:p>
    <w:p w:rsidR="00893070" w:rsidRPr="005D4B91" w:rsidRDefault="00893070" w:rsidP="005D4B91">
      <w:pPr>
        <w:tabs>
          <w:tab w:val="left" w:pos="1935"/>
        </w:tabs>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3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3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 - готовности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 и способности ставить цели и строить жизненные планы.</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6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отношений в коллективе;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r w:rsidRPr="005D4B91">
        <w:rPr>
          <w:rFonts w:ascii="Times New Roman" w:hAnsi="Times New Roman" w:cs="Times New Roman"/>
          <w:color w:val="000000"/>
          <w:sz w:val="28"/>
          <w:szCs w:val="28"/>
        </w:rPr>
        <w:t>;</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отечественной химии;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повседневной жизни и в трудовой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454834" w:rsidP="005D4B91">
      <w:pPr>
        <w:tabs>
          <w:tab w:val="left" w:pos="13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социальной направленности (в рамках своего класса, школы);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w:t>
      </w:r>
      <w:r w:rsidRPr="005D4B91">
        <w:rPr>
          <w:rFonts w:ascii="Times New Roman" w:hAnsi="Times New Roman" w:cs="Times New Roman"/>
          <w:color w:val="000000"/>
          <w:sz w:val="28"/>
          <w:szCs w:val="28"/>
        </w:rPr>
        <w:t>а;</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существования жизни на Земле;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решения вопросов рационального природопользования;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w:t>
      </w:r>
      <w:r w:rsidRPr="005D4B91">
        <w:rPr>
          <w:rFonts w:ascii="Times New Roman" w:hAnsi="Times New Roman" w:cs="Times New Roman"/>
          <w:color w:val="000000"/>
          <w:sz w:val="28"/>
          <w:szCs w:val="28"/>
        </w:rPr>
        <w:t>тивостоять идеологии хемофобии;</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сформированноого</w:t>
      </w:r>
      <w:r w:rsidR="00D6431F" w:rsidRPr="005D4B91">
        <w:rPr>
          <w:rFonts w:ascii="Times New Roman" w:hAnsi="Times New Roman" w:cs="Times New Roman"/>
          <w:color w:val="000000"/>
          <w:sz w:val="28"/>
          <w:szCs w:val="28"/>
        </w:rPr>
        <w:t xml:space="preserve"> мировоззрения, соответствующего современному уровню развития науки и общественной практики;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решения проблем в реальных жизненных ситуациях;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1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893070" w:rsidP="005D4B91">
      <w:pPr>
        <w:tabs>
          <w:tab w:val="left" w:pos="19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Метапредметные результаты </w:t>
      </w:r>
      <w:r w:rsidR="00D6431F" w:rsidRPr="005D4B91">
        <w:rPr>
          <w:rFonts w:ascii="Times New Roman" w:hAnsi="Times New Roman" w:cs="Times New Roman"/>
          <w:b/>
          <w:i/>
          <w:color w:val="000000"/>
          <w:sz w:val="28"/>
          <w:szCs w:val="28"/>
        </w:rPr>
        <w:t>освоения учебного предмета «Химия»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универсальные учебные действия (познавательные, коммуникативные,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регулятивные), обеспечивающие формирование функциональной грамотности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893070" w:rsidRPr="005D4B91" w:rsidRDefault="00893070" w:rsidP="005D4B91">
      <w:pPr>
        <w:tabs>
          <w:tab w:val="left" w:pos="194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893070"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w:t>
      </w:r>
      <w:r w:rsidR="00D6431F" w:rsidRPr="005D4B91">
        <w:rPr>
          <w:rFonts w:ascii="Times New Roman" w:hAnsi="Times New Roman" w:cs="Times New Roman"/>
          <w:i/>
          <w:color w:val="000000"/>
          <w:sz w:val="28"/>
          <w:szCs w:val="28"/>
        </w:rPr>
        <w:t>огические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всесторонне её рассматривать;</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явлениями;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w:t>
      </w:r>
      <w:r w:rsidRPr="005D4B91">
        <w:rPr>
          <w:rFonts w:ascii="Times New Roman" w:hAnsi="Times New Roman" w:cs="Times New Roman"/>
          <w:color w:val="000000"/>
          <w:sz w:val="28"/>
          <w:szCs w:val="28"/>
        </w:rPr>
        <w:t>х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ученических экспериментов, совершен</w:t>
      </w:r>
      <w:r w:rsidR="00D6431F" w:rsidRPr="005D4B91">
        <w:rPr>
          <w:rFonts w:ascii="Times New Roman" w:hAnsi="Times New Roman" w:cs="Times New Roman"/>
          <w:color w:val="000000"/>
          <w:sz w:val="28"/>
          <w:szCs w:val="28"/>
        </w:rPr>
        <w:lastRenderedPageBreak/>
        <w:t>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93070"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w:t>
      </w:r>
      <w:r w:rsidR="00893070" w:rsidRPr="005D4B91">
        <w:rPr>
          <w:rFonts w:ascii="Times New Roman" w:hAnsi="Times New Roman" w:cs="Times New Roman"/>
          <w:color w:val="000000"/>
          <w:sz w:val="28"/>
          <w:szCs w:val="28"/>
        </w:rPr>
        <w:t>нию различных методов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информации (схемы, графики, диаграммы, таблицы, рисунки и другие);</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и преобразовывать знаково-символические средства наглядности.</w:t>
      </w:r>
    </w:p>
    <w:p w:rsidR="00D6431F" w:rsidRPr="005D4B91" w:rsidRDefault="00893070" w:rsidP="005D4B91">
      <w:pPr>
        <w:tabs>
          <w:tab w:val="left" w:pos="20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r w:rsidR="00D6431F" w:rsidRPr="005D4B91">
        <w:rPr>
          <w:rFonts w:ascii="Times New Roman" w:hAnsi="Times New Roman" w:cs="Times New Roman"/>
          <w:b/>
          <w:i/>
          <w:color w:val="000000"/>
          <w:sz w:val="28"/>
          <w:szCs w:val="28"/>
        </w:rPr>
        <w:t>:</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w:t>
      </w:r>
      <w:r w:rsidRPr="005D4B91">
        <w:rPr>
          <w:rFonts w:ascii="Times New Roman" w:hAnsi="Times New Roman" w:cs="Times New Roman"/>
          <w:color w:val="000000"/>
          <w:sz w:val="28"/>
          <w:szCs w:val="28"/>
        </w:rPr>
        <w:t>суждения и обмена мнениями.</w:t>
      </w:r>
    </w:p>
    <w:p w:rsidR="00893070" w:rsidRPr="005D4B91" w:rsidRDefault="00893070"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r w:rsidR="00D6431F" w:rsidRPr="005D4B91">
        <w:rPr>
          <w:rFonts w:ascii="Times New Roman" w:hAnsi="Times New Roman" w:cs="Times New Roman"/>
          <w:b/>
          <w:i/>
          <w:color w:val="000000"/>
          <w:sz w:val="28"/>
          <w:szCs w:val="28"/>
        </w:rPr>
        <w:t xml:space="preserve">: </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w:t>
      </w:r>
      <w:r w:rsidR="00D6431F" w:rsidRPr="005D4B91">
        <w:rPr>
          <w:rFonts w:ascii="Times New Roman" w:hAnsi="Times New Roman" w:cs="Times New Roman"/>
          <w:color w:val="000000"/>
          <w:sz w:val="28"/>
          <w:szCs w:val="28"/>
        </w:rPr>
        <w:lastRenderedPageBreak/>
        <w:t>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самоконтроль своей деятельности на основе самоанализа и самооценки.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0"/>
          <w:tab w:val="left" w:pos="185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среднего общего</w:t>
      </w:r>
      <w:r w:rsidR="00FA79AF"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образования по химии на базовом уровне ориентированы на обеспечение преиму</w:t>
      </w:r>
      <w:r w:rsidR="00893070" w:rsidRPr="005D4B91">
        <w:rPr>
          <w:rFonts w:ascii="Times New Roman" w:hAnsi="Times New Roman" w:cs="Times New Roman"/>
          <w:color w:val="000000"/>
          <w:sz w:val="28"/>
          <w:szCs w:val="28"/>
        </w:rPr>
        <w:t xml:space="preserve">щественно общеобразовательной и общекультурной подготовки </w:t>
      </w:r>
      <w:r w:rsidRPr="005D4B91">
        <w:rPr>
          <w:rFonts w:ascii="Times New Roman" w:hAnsi="Times New Roman" w:cs="Times New Roman"/>
          <w:color w:val="000000"/>
          <w:sz w:val="28"/>
          <w:szCs w:val="28"/>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832FFD" w:rsidRPr="005D4B91" w:rsidRDefault="00832FFD" w:rsidP="005D4B91">
      <w:pPr>
        <w:tabs>
          <w:tab w:val="left" w:pos="5616"/>
          <w:tab w:val="left" w:pos="6205"/>
        </w:tabs>
        <w:autoSpaceDE/>
        <w:autoSpaceDN/>
        <w:adjustRightInd/>
        <w:ind w:firstLine="709"/>
        <w:rPr>
          <w:rFonts w:ascii="Times New Roman" w:hAnsi="Times New Roman" w:cs="Times New Roman"/>
          <w:color w:val="000000"/>
          <w:sz w:val="28"/>
          <w:szCs w:val="28"/>
        </w:rPr>
      </w:pPr>
    </w:p>
    <w:p w:rsidR="00832FFD" w:rsidRPr="005D4B91" w:rsidRDefault="00FA79AF" w:rsidP="00781A81">
      <w:pPr>
        <w:tabs>
          <w:tab w:val="left" w:pos="5616"/>
          <w:tab w:val="left" w:pos="62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8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10 классе предметные результаты освоения курса «Органическая химия» отражают:</w:t>
      </w:r>
    </w:p>
    <w:p w:rsidR="00D6431F" w:rsidRPr="005D4B91" w:rsidRDefault="00FA79AF" w:rsidP="005D4B91">
      <w:pPr>
        <w:tabs>
          <w:tab w:val="left" w:pos="5616"/>
          <w:tab w:val="left" w:pos="82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представлений о химической </w:t>
      </w:r>
      <w:r w:rsidR="00D6431F" w:rsidRPr="005D4B91">
        <w:rPr>
          <w:rFonts w:ascii="Times New Roman" w:hAnsi="Times New Roman" w:cs="Times New Roman"/>
          <w:color w:val="000000"/>
          <w:sz w:val="28"/>
          <w:szCs w:val="28"/>
        </w:rPr>
        <w:t>составл</w:t>
      </w:r>
      <w:r w:rsidRPr="005D4B91">
        <w:rPr>
          <w:rFonts w:ascii="Times New Roman" w:hAnsi="Times New Roman" w:cs="Times New Roman"/>
          <w:color w:val="000000"/>
          <w:sz w:val="28"/>
          <w:szCs w:val="28"/>
        </w:rPr>
        <w:t xml:space="preserve">яющей </w:t>
      </w:r>
      <w:r w:rsidR="00D6431F" w:rsidRPr="005D4B91">
        <w:rPr>
          <w:rFonts w:ascii="Times New Roman" w:hAnsi="Times New Roman" w:cs="Times New Roman"/>
          <w:color w:val="000000"/>
          <w:sz w:val="28"/>
          <w:szCs w:val="28"/>
        </w:rPr>
        <w:t>естественно-научной картины мира, роли химии в познании явлений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строения органических веществ А.М. Бутлерова,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закономерности, символический язык химии;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определять виды химической связи в органических соединениях (одинарные и кратные);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w:t>
      </w:r>
      <w:r w:rsidRPr="005D4B91">
        <w:rPr>
          <w:rFonts w:ascii="Times New Roman" w:hAnsi="Times New Roman" w:cs="Times New Roman"/>
          <w:color w:val="000000"/>
          <w:sz w:val="28"/>
          <w:szCs w:val="28"/>
        </w:rPr>
        <w:t>века.</w:t>
      </w: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FA79AF" w:rsidRPr="005D4B91" w:rsidRDefault="00FA79A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предметные результаты освоения курса «Общая и неорганическая химия» отражают:</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владение системой химических знаний, которая включает: основополагающие понятия (химический элемент, атом, изотоп, </w:t>
      </w:r>
      <w:r w:rsidR="00D6431F" w:rsidRPr="005D4B91">
        <w:rPr>
          <w:rFonts w:ascii="Times New Roman" w:hAnsi="Times New Roman" w:cs="Times New Roman"/>
          <w:color w:val="000000"/>
          <w:sz w:val="28"/>
          <w:szCs w:val="28"/>
          <w:lang w:val="en-US" w:eastAsia="en-US"/>
        </w:rPr>
        <w:t>s</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cl</w:t>
      </w:r>
      <w:r w:rsidR="00D6431F" w:rsidRPr="005D4B91">
        <w:rPr>
          <w:rFonts w:ascii="Times New Roman" w:hAnsi="Times New Roman" w:cs="Times New Roman"/>
          <w:color w:val="000000"/>
          <w:sz w:val="28"/>
          <w:szCs w:val="28"/>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6431F" w:rsidRPr="005D4B91" w:rsidRDefault="00FA79AF" w:rsidP="005D4B91">
      <w:pPr>
        <w:tabs>
          <w:tab w:val="left" w:pos="475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ис</w:t>
      </w:r>
      <w:r w:rsidRPr="005D4B91">
        <w:rPr>
          <w:rFonts w:ascii="Times New Roman" w:hAnsi="Times New Roman" w:cs="Times New Roman"/>
          <w:color w:val="000000"/>
          <w:sz w:val="28"/>
          <w:szCs w:val="28"/>
        </w:rPr>
        <w:t xml:space="preserve">пользовать химическую символику </w:t>
      </w:r>
      <w:r w:rsidR="00D6431F" w:rsidRPr="005D4B91">
        <w:rPr>
          <w:rFonts w:ascii="Times New Roman" w:hAnsi="Times New Roman" w:cs="Times New Roman"/>
          <w:color w:val="000000"/>
          <w:sz w:val="28"/>
          <w:szCs w:val="28"/>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устанавливать принадлежность неорганических веществ по их составу к определённому кл</w:t>
      </w:r>
      <w:r w:rsidRPr="005D4B91">
        <w:rPr>
          <w:rFonts w:ascii="Times New Roman" w:hAnsi="Times New Roman" w:cs="Times New Roman"/>
          <w:color w:val="000000"/>
          <w:sz w:val="28"/>
          <w:szCs w:val="28"/>
        </w:rPr>
        <w:t xml:space="preserve">ассу/группе соединений (простые </w:t>
      </w:r>
      <w:r w:rsidR="00D6431F" w:rsidRPr="005D4B91">
        <w:rPr>
          <w:rFonts w:ascii="Times New Roman" w:hAnsi="Times New Roman" w:cs="Times New Roman"/>
          <w:color w:val="000000"/>
          <w:sz w:val="28"/>
          <w:szCs w:val="28"/>
        </w:rPr>
        <w:t>вещества - металлы и неметаллы, оксиды, основания, кислоты, амфотерные гидроксиды, соли);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00D6431F" w:rsidRPr="005D4B91">
        <w:rPr>
          <w:rFonts w:ascii="Times New Roman" w:hAnsi="Times New Roman" w:cs="Times New Roman"/>
          <w:b/>
          <w:bCs/>
          <w:color w:val="000000"/>
          <w:sz w:val="28"/>
          <w:szCs w:val="28"/>
          <w:lang w:eastAsia="en-US"/>
        </w:rPr>
        <w:t>«</w:t>
      </w:r>
      <w:r w:rsidR="00D6431F" w:rsidRPr="005D4B91">
        <w:rPr>
          <w:rFonts w:ascii="Times New Roman" w:hAnsi="Times New Roman" w:cs="Times New Roman"/>
          <w:b/>
          <w:bCs/>
          <w:color w:val="000000"/>
          <w:sz w:val="28"/>
          <w:szCs w:val="28"/>
          <w:lang w:val="en-US" w:eastAsia="en-US"/>
        </w:rPr>
        <w:t>S</w:t>
      </w:r>
      <w:r w:rsidR="00D6431F" w:rsidRPr="005D4B91">
        <w:rPr>
          <w:rFonts w:ascii="Times New Roman" w:hAnsi="Times New Roman" w:cs="Times New Roman"/>
          <w:b/>
          <w:bCs/>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d</w:t>
      </w:r>
      <w:r w:rsidR="00D6431F" w:rsidRPr="005D4B91">
        <w:rPr>
          <w:rFonts w:ascii="Times New Roman" w:hAnsi="Times New Roman" w:cs="Times New Roman"/>
          <w:color w:val="000000"/>
          <w:sz w:val="28"/>
          <w:szCs w:val="28"/>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умения </w:t>
      </w:r>
      <w:r w:rsidR="00D6431F" w:rsidRPr="005D4B91">
        <w:rPr>
          <w:rFonts w:ascii="Times New Roman" w:hAnsi="Times New Roman" w:cs="Times New Roman"/>
          <w:color w:val="000000"/>
          <w:sz w:val="28"/>
          <w:szCs w:val="28"/>
        </w:rPr>
        <w:t>классифицировать химические реакции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 xml:space="preserve">по </w:t>
      </w:r>
      <w:r w:rsidRPr="005D4B91">
        <w:rPr>
          <w:rFonts w:ascii="Times New Roman" w:hAnsi="Times New Roman" w:cs="Times New Roman"/>
          <w:color w:val="000000"/>
          <w:sz w:val="28"/>
          <w:szCs w:val="28"/>
        </w:rPr>
        <w:t xml:space="preserve">различным признакам (числу и </w:t>
      </w:r>
      <w:r w:rsidR="00D6431F" w:rsidRPr="005D4B91">
        <w:rPr>
          <w:rFonts w:ascii="Times New Roman" w:hAnsi="Times New Roman" w:cs="Times New Roman"/>
          <w:color w:val="000000"/>
          <w:sz w:val="28"/>
          <w:szCs w:val="28"/>
        </w:rPr>
        <w:t>составу</w:t>
      </w:r>
      <w:r w:rsidRPr="005D4B91">
        <w:rPr>
          <w:rFonts w:ascii="Times New Roman" w:hAnsi="Times New Roman" w:cs="Times New Roman"/>
          <w:color w:val="000000"/>
          <w:sz w:val="28"/>
          <w:szCs w:val="28"/>
        </w:rPr>
        <w:t xml:space="preserve"> реагирующих веществ, тепловому </w:t>
      </w:r>
      <w:r w:rsidR="00D6431F" w:rsidRPr="005D4B91">
        <w:rPr>
          <w:rFonts w:ascii="Times New Roman" w:hAnsi="Times New Roman" w:cs="Times New Roman"/>
          <w:color w:val="000000"/>
          <w:sz w:val="28"/>
          <w:szCs w:val="28"/>
        </w:rPr>
        <w:t xml:space="preserve">эффекту реакции, изменению степеней окисления элементов, обратимости </w:t>
      </w:r>
      <w:r w:rsidR="00D6431F" w:rsidRPr="005D4B91">
        <w:rPr>
          <w:rFonts w:ascii="Times New Roman" w:hAnsi="Times New Roman" w:cs="Times New Roman"/>
          <w:color w:val="000000"/>
          <w:sz w:val="28"/>
          <w:szCs w:val="28"/>
        </w:rPr>
        <w:lastRenderedPageBreak/>
        <w:t>реакции, участию катализатора);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w:t>
      </w:r>
      <w:r w:rsidRPr="005D4B91">
        <w:rPr>
          <w:rFonts w:ascii="Times New Roman" w:hAnsi="Times New Roman" w:cs="Times New Roman"/>
          <w:color w:val="000000"/>
          <w:sz w:val="28"/>
          <w:szCs w:val="28"/>
        </w:rPr>
        <w:t xml:space="preserve">ость умений </w:t>
      </w:r>
      <w:r w:rsidR="00D6431F" w:rsidRPr="005D4B91">
        <w:rPr>
          <w:rFonts w:ascii="Times New Roman" w:hAnsi="Times New Roman" w:cs="Times New Roman"/>
          <w:color w:val="000000"/>
          <w:sz w:val="28"/>
          <w:szCs w:val="28"/>
        </w:rPr>
        <w:t>пр</w:t>
      </w:r>
      <w:r w:rsidRPr="005D4B91">
        <w:rPr>
          <w:rFonts w:ascii="Times New Roman" w:hAnsi="Times New Roman" w:cs="Times New Roman"/>
          <w:color w:val="000000"/>
          <w:sz w:val="28"/>
          <w:szCs w:val="28"/>
        </w:rPr>
        <w:t xml:space="preserve">оводить реакции, подтверждающие </w:t>
      </w:r>
      <w:r w:rsidR="00D6431F" w:rsidRPr="005D4B91">
        <w:rPr>
          <w:rFonts w:ascii="Times New Roman" w:hAnsi="Times New Roman" w:cs="Times New Roman"/>
          <w:color w:val="000000"/>
          <w:sz w:val="28"/>
          <w:szCs w:val="28"/>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ра</w:t>
      </w:r>
      <w:r w:rsidRPr="005D4B91">
        <w:rPr>
          <w:rFonts w:ascii="Times New Roman" w:hAnsi="Times New Roman" w:cs="Times New Roman"/>
          <w:color w:val="000000"/>
          <w:sz w:val="28"/>
          <w:szCs w:val="28"/>
        </w:rPr>
        <w:t>скрывать сущность окислительно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восстановительных реакций посредством составления электронного баланса этих реакций;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зависимости от внешнего воздействия (принцип Ле Шателье);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6431F"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652AB8" w:rsidRDefault="00652AB8" w:rsidP="00652AB8">
      <w:pPr>
        <w:ind w:left="120"/>
      </w:pPr>
      <w:r>
        <w:rPr>
          <w:rFonts w:ascii="Times New Roman" w:hAnsi="Times New Roman"/>
          <w:b/>
          <w:color w:val="000000"/>
          <w:sz w:val="28"/>
        </w:rPr>
        <w:t xml:space="preserve">ТЕМАТИЧЕСКОЕ ПЛАНИРОВАНИЕ </w:t>
      </w:r>
    </w:p>
    <w:p w:rsidR="00652AB8" w:rsidRDefault="00652AB8" w:rsidP="00652AB8">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96"/>
        <w:gridCol w:w="2646"/>
        <w:gridCol w:w="1666"/>
        <w:gridCol w:w="1634"/>
        <w:gridCol w:w="1760"/>
        <w:gridCol w:w="4530"/>
      </w:tblGrid>
      <w:tr w:rsidR="00652AB8" w:rsidTr="00AC7F9B">
        <w:trPr>
          <w:trHeight w:val="144"/>
          <w:tblCellSpacing w:w="20" w:type="nil"/>
        </w:trPr>
        <w:tc>
          <w:tcPr>
            <w:tcW w:w="529"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 п/п </w:t>
            </w:r>
          </w:p>
          <w:p w:rsidR="00652AB8" w:rsidRDefault="00652AB8" w:rsidP="00AC7F9B">
            <w:pPr>
              <w:ind w:left="135"/>
            </w:pPr>
          </w:p>
        </w:tc>
        <w:tc>
          <w:tcPr>
            <w:tcW w:w="2464"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Наименование разделов и тем программы </w:t>
            </w:r>
          </w:p>
          <w:p w:rsidR="00652AB8" w:rsidRDefault="00652AB8" w:rsidP="00AC7F9B">
            <w:pPr>
              <w:ind w:left="135"/>
            </w:pPr>
          </w:p>
        </w:tc>
        <w:tc>
          <w:tcPr>
            <w:tcW w:w="0" w:type="auto"/>
            <w:gridSpan w:val="3"/>
            <w:tcMar>
              <w:top w:w="50" w:type="dxa"/>
              <w:left w:w="100" w:type="dxa"/>
            </w:tcMar>
            <w:vAlign w:val="center"/>
          </w:tcPr>
          <w:p w:rsidR="00652AB8" w:rsidRDefault="00652AB8" w:rsidP="00AC7F9B">
            <w:r>
              <w:rPr>
                <w:rFonts w:ascii="Times New Roman" w:hAnsi="Times New Roman"/>
                <w:b/>
                <w:color w:val="000000"/>
              </w:rPr>
              <w:t>Количество часов</w:t>
            </w:r>
          </w:p>
        </w:tc>
        <w:tc>
          <w:tcPr>
            <w:tcW w:w="2789"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Электронные (цифровые) образовательные ресурсы </w:t>
            </w:r>
          </w:p>
          <w:p w:rsidR="00652AB8" w:rsidRDefault="00652AB8" w:rsidP="00AC7F9B">
            <w:pPr>
              <w:ind w:left="135"/>
            </w:pPr>
          </w:p>
        </w:tc>
      </w:tr>
      <w:tr w:rsidR="00652AB8" w:rsidTr="00AC7F9B">
        <w:trPr>
          <w:trHeight w:val="144"/>
          <w:tblCellSpacing w:w="20" w:type="nil"/>
        </w:trPr>
        <w:tc>
          <w:tcPr>
            <w:tcW w:w="0" w:type="auto"/>
            <w:vMerge/>
            <w:tcBorders>
              <w:top w:val="nil"/>
            </w:tcBorders>
            <w:tcMar>
              <w:top w:w="50" w:type="dxa"/>
              <w:left w:w="100" w:type="dxa"/>
            </w:tcMar>
          </w:tcPr>
          <w:p w:rsidR="00652AB8" w:rsidRDefault="00652AB8" w:rsidP="00AC7F9B"/>
        </w:tc>
        <w:tc>
          <w:tcPr>
            <w:tcW w:w="0" w:type="auto"/>
            <w:vMerge/>
            <w:tcBorders>
              <w:top w:val="nil"/>
            </w:tcBorders>
            <w:tcMar>
              <w:top w:w="50" w:type="dxa"/>
              <w:left w:w="100" w:type="dxa"/>
            </w:tcMar>
          </w:tcPr>
          <w:p w:rsidR="00652AB8" w:rsidRDefault="00652AB8" w:rsidP="00AC7F9B"/>
        </w:tc>
        <w:tc>
          <w:tcPr>
            <w:tcW w:w="1028" w:type="dxa"/>
            <w:tcMar>
              <w:top w:w="50" w:type="dxa"/>
              <w:left w:w="100" w:type="dxa"/>
            </w:tcMar>
            <w:vAlign w:val="center"/>
          </w:tcPr>
          <w:p w:rsidR="00652AB8" w:rsidRDefault="00652AB8" w:rsidP="00AC7F9B">
            <w:pPr>
              <w:ind w:left="135"/>
            </w:pPr>
            <w:r>
              <w:rPr>
                <w:rFonts w:ascii="Times New Roman" w:hAnsi="Times New Roman"/>
                <w:b/>
                <w:color w:val="000000"/>
              </w:rPr>
              <w:t xml:space="preserve">Всего </w:t>
            </w:r>
          </w:p>
          <w:p w:rsidR="00652AB8" w:rsidRDefault="00652AB8" w:rsidP="00AC7F9B">
            <w:pPr>
              <w:ind w:left="135"/>
            </w:pPr>
          </w:p>
        </w:tc>
        <w:tc>
          <w:tcPr>
            <w:tcW w:w="1759" w:type="dxa"/>
            <w:tcMar>
              <w:top w:w="50" w:type="dxa"/>
              <w:left w:w="100" w:type="dxa"/>
            </w:tcMar>
            <w:vAlign w:val="center"/>
          </w:tcPr>
          <w:p w:rsidR="00652AB8" w:rsidRDefault="00652AB8" w:rsidP="00AC7F9B">
            <w:pPr>
              <w:ind w:left="135"/>
            </w:pPr>
            <w:r>
              <w:rPr>
                <w:rFonts w:ascii="Times New Roman" w:hAnsi="Times New Roman"/>
                <w:b/>
                <w:color w:val="000000"/>
              </w:rPr>
              <w:t xml:space="preserve">Контрольные работы </w:t>
            </w:r>
          </w:p>
          <w:p w:rsidR="00652AB8" w:rsidRDefault="00652AB8" w:rsidP="00AC7F9B">
            <w:pPr>
              <w:ind w:left="135"/>
            </w:pPr>
          </w:p>
        </w:tc>
        <w:tc>
          <w:tcPr>
            <w:tcW w:w="1841" w:type="dxa"/>
            <w:tcMar>
              <w:top w:w="50" w:type="dxa"/>
              <w:left w:w="100" w:type="dxa"/>
            </w:tcMar>
            <w:vAlign w:val="center"/>
          </w:tcPr>
          <w:p w:rsidR="00652AB8" w:rsidRDefault="00652AB8" w:rsidP="00AC7F9B">
            <w:pPr>
              <w:ind w:left="135"/>
            </w:pPr>
            <w:r>
              <w:rPr>
                <w:rFonts w:ascii="Times New Roman" w:hAnsi="Times New Roman"/>
                <w:b/>
                <w:color w:val="000000"/>
              </w:rPr>
              <w:t xml:space="preserve">Практические работы </w:t>
            </w:r>
          </w:p>
          <w:p w:rsidR="00652AB8" w:rsidRDefault="00652AB8" w:rsidP="00AC7F9B">
            <w:pPr>
              <w:ind w:left="135"/>
            </w:pPr>
          </w:p>
        </w:tc>
        <w:tc>
          <w:tcPr>
            <w:tcW w:w="0" w:type="auto"/>
            <w:vMerge/>
            <w:tcBorders>
              <w:top w:val="nil"/>
            </w:tcBorders>
            <w:tcMar>
              <w:top w:w="50" w:type="dxa"/>
              <w:left w:w="100" w:type="dxa"/>
            </w:tcMar>
          </w:tcPr>
          <w:p w:rsidR="00652AB8" w:rsidRDefault="00652AB8" w:rsidP="00AC7F9B"/>
        </w:tc>
      </w:tr>
      <w:tr w:rsidR="00652AB8" w:rsidRPr="004D266A" w:rsidTr="00AC7F9B">
        <w:trPr>
          <w:trHeight w:val="144"/>
          <w:tblCellSpacing w:w="20" w:type="nil"/>
        </w:trPr>
        <w:tc>
          <w:tcPr>
            <w:tcW w:w="0" w:type="auto"/>
            <w:gridSpan w:val="6"/>
            <w:tcMar>
              <w:top w:w="50" w:type="dxa"/>
              <w:left w:w="100" w:type="dxa"/>
            </w:tcMar>
            <w:vAlign w:val="center"/>
          </w:tcPr>
          <w:p w:rsidR="00652AB8" w:rsidRPr="0081730F" w:rsidRDefault="00652AB8" w:rsidP="00AC7F9B">
            <w:pPr>
              <w:ind w:left="135"/>
            </w:pPr>
            <w:r w:rsidRPr="0081730F">
              <w:rPr>
                <w:rFonts w:ascii="Times New Roman" w:hAnsi="Times New Roman"/>
                <w:b/>
                <w:color w:val="000000"/>
              </w:rPr>
              <w:t>Раздел 1.</w:t>
            </w:r>
            <w:r w:rsidRPr="0081730F">
              <w:rPr>
                <w:rFonts w:ascii="Times New Roman" w:hAnsi="Times New Roman"/>
                <w:color w:val="000000"/>
              </w:rPr>
              <w:t xml:space="preserve"> </w:t>
            </w:r>
            <w:r w:rsidRPr="0081730F">
              <w:rPr>
                <w:rFonts w:ascii="Times New Roman" w:hAnsi="Times New Roman"/>
                <w:b/>
                <w:color w:val="000000"/>
              </w:rPr>
              <w:t>Теоретические основы органической химии</w:t>
            </w:r>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t>1.1</w:t>
            </w:r>
          </w:p>
        </w:tc>
        <w:tc>
          <w:tcPr>
            <w:tcW w:w="2464" w:type="dxa"/>
            <w:tcMar>
              <w:top w:w="50" w:type="dxa"/>
              <w:left w:w="100" w:type="dxa"/>
            </w:tcMar>
            <w:vAlign w:val="center"/>
          </w:tcPr>
          <w:p w:rsidR="00652AB8" w:rsidRPr="0081730F" w:rsidRDefault="00652AB8" w:rsidP="00AC7F9B">
            <w:pPr>
              <w:ind w:left="135"/>
            </w:pPr>
            <w:r w:rsidRPr="0081730F">
              <w:rPr>
                <w:rFonts w:ascii="Times New Roman" w:hAnsi="Times New Roman"/>
                <w:color w:val="000000"/>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652AB8" w:rsidRDefault="00652AB8" w:rsidP="00AC7F9B">
            <w:pPr>
              <w:ind w:left="135"/>
              <w:jc w:val="center"/>
            </w:pPr>
            <w:r w:rsidRPr="0081730F">
              <w:rPr>
                <w:rFonts w:ascii="Times New Roman" w:hAnsi="Times New Roman"/>
                <w:color w:val="000000"/>
              </w:rPr>
              <w:t xml:space="preserve"> </w:t>
            </w:r>
            <w:r>
              <w:rPr>
                <w:rFonts w:ascii="Times New Roman" w:hAnsi="Times New Roman"/>
                <w:color w:val="000000"/>
              </w:rPr>
              <w:t xml:space="preserve">3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789" w:type="dxa"/>
            <w:tcMar>
              <w:top w:w="50" w:type="dxa"/>
              <w:left w:w="100" w:type="dxa"/>
            </w:tcMar>
            <w:vAlign w:val="center"/>
          </w:tcPr>
          <w:p w:rsidR="00652AB8" w:rsidRDefault="003B31F7" w:rsidP="00AC7F9B">
            <w:pPr>
              <w:ind w:left="135"/>
            </w:pPr>
            <w:hyperlink r:id="rId181">
              <w:r w:rsidR="00652AB8">
                <w:rPr>
                  <w:rFonts w:ascii="Times New Roman" w:hAnsi="Times New Roman"/>
                  <w:color w:val="0000FF"/>
                  <w:u w:val="single"/>
                </w:rPr>
                <w:t>https://www.yaklass.ru/p/himija/10-klass</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 </w:t>
            </w:r>
          </w:p>
        </w:tc>
        <w:tc>
          <w:tcPr>
            <w:tcW w:w="0" w:type="auto"/>
            <w:gridSpan w:val="3"/>
            <w:tcMar>
              <w:top w:w="50" w:type="dxa"/>
              <w:left w:w="100" w:type="dxa"/>
            </w:tcMar>
            <w:vAlign w:val="center"/>
          </w:tcPr>
          <w:p w:rsidR="00652AB8" w:rsidRDefault="00652AB8" w:rsidP="00AC7F9B"/>
        </w:tc>
      </w:tr>
      <w:tr w:rsidR="00652AB8" w:rsidTr="00AC7F9B">
        <w:trPr>
          <w:trHeight w:val="144"/>
          <w:tblCellSpacing w:w="20" w:type="nil"/>
        </w:trPr>
        <w:tc>
          <w:tcPr>
            <w:tcW w:w="0" w:type="auto"/>
            <w:gridSpan w:val="6"/>
            <w:tcMar>
              <w:top w:w="50" w:type="dxa"/>
              <w:left w:w="100" w:type="dxa"/>
            </w:tcMar>
            <w:vAlign w:val="center"/>
          </w:tcPr>
          <w:p w:rsidR="00652AB8" w:rsidRDefault="00652AB8" w:rsidP="00AC7F9B">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Углеводороды</w:t>
            </w:r>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t>2.1</w:t>
            </w:r>
          </w:p>
        </w:tc>
        <w:tc>
          <w:tcPr>
            <w:tcW w:w="2464" w:type="dxa"/>
            <w:tcMar>
              <w:top w:w="50" w:type="dxa"/>
              <w:left w:w="100" w:type="dxa"/>
            </w:tcMar>
            <w:vAlign w:val="center"/>
          </w:tcPr>
          <w:p w:rsidR="00652AB8" w:rsidRDefault="00652AB8" w:rsidP="00AC7F9B">
            <w:pPr>
              <w:ind w:left="135"/>
            </w:pPr>
            <w:r>
              <w:rPr>
                <w:rFonts w:ascii="Times New Roman" w:hAnsi="Times New Roman"/>
                <w:color w:val="000000"/>
              </w:rPr>
              <w:t>Предельные углеводороды — алканы</w:t>
            </w:r>
          </w:p>
        </w:tc>
        <w:tc>
          <w:tcPr>
            <w:tcW w:w="102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2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789" w:type="dxa"/>
            <w:tcMar>
              <w:top w:w="50" w:type="dxa"/>
              <w:left w:w="100" w:type="dxa"/>
            </w:tcMar>
            <w:vAlign w:val="center"/>
          </w:tcPr>
          <w:p w:rsidR="00652AB8" w:rsidRDefault="003B31F7" w:rsidP="00AC7F9B">
            <w:pPr>
              <w:ind w:left="135"/>
            </w:pPr>
            <w:hyperlink r:id="rId182">
              <w:r w:rsidR="00652AB8">
                <w:rPr>
                  <w:rFonts w:ascii="Times New Roman" w:hAnsi="Times New Roman"/>
                  <w:color w:val="0000FF"/>
                  <w:u w:val="single"/>
                </w:rPr>
                <w:t>https://www.yaklass.ru/p/himija/10-klass</w:t>
              </w:r>
            </w:hyperlink>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t>2.2</w:t>
            </w:r>
          </w:p>
        </w:tc>
        <w:tc>
          <w:tcPr>
            <w:tcW w:w="2464" w:type="dxa"/>
            <w:tcMar>
              <w:top w:w="50" w:type="dxa"/>
              <w:left w:w="100" w:type="dxa"/>
            </w:tcMar>
            <w:vAlign w:val="center"/>
          </w:tcPr>
          <w:p w:rsidR="00652AB8" w:rsidRPr="0081730F" w:rsidRDefault="00652AB8" w:rsidP="00AC7F9B">
            <w:pPr>
              <w:ind w:left="135"/>
            </w:pPr>
            <w:r w:rsidRPr="0081730F">
              <w:rPr>
                <w:rFonts w:ascii="Times New Roman" w:hAnsi="Times New Roman"/>
                <w:color w:val="000000"/>
              </w:rPr>
              <w:t>Непредельные углеводороды: алкены, алкадиены, алкины</w:t>
            </w:r>
          </w:p>
        </w:tc>
        <w:tc>
          <w:tcPr>
            <w:tcW w:w="1028" w:type="dxa"/>
            <w:tcMar>
              <w:top w:w="50" w:type="dxa"/>
              <w:left w:w="100" w:type="dxa"/>
            </w:tcMar>
            <w:vAlign w:val="center"/>
          </w:tcPr>
          <w:p w:rsidR="00652AB8" w:rsidRDefault="00652AB8" w:rsidP="00AC7F9B">
            <w:pPr>
              <w:ind w:left="135"/>
              <w:jc w:val="center"/>
            </w:pPr>
            <w:r w:rsidRPr="0081730F">
              <w:rPr>
                <w:rFonts w:ascii="Times New Roman" w:hAnsi="Times New Roman"/>
                <w:color w:val="000000"/>
              </w:rPr>
              <w:t xml:space="preserve"> </w:t>
            </w:r>
            <w:r>
              <w:rPr>
                <w:rFonts w:ascii="Times New Roman" w:hAnsi="Times New Roman"/>
                <w:color w:val="000000"/>
              </w:rPr>
              <w:t xml:space="preserve">6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789" w:type="dxa"/>
            <w:tcMar>
              <w:top w:w="50" w:type="dxa"/>
              <w:left w:w="100" w:type="dxa"/>
            </w:tcMar>
            <w:vAlign w:val="center"/>
          </w:tcPr>
          <w:p w:rsidR="00652AB8" w:rsidRDefault="003B31F7" w:rsidP="00AC7F9B">
            <w:pPr>
              <w:ind w:left="135"/>
            </w:pPr>
            <w:hyperlink r:id="rId183">
              <w:r w:rsidR="00652AB8">
                <w:rPr>
                  <w:rFonts w:ascii="Times New Roman" w:hAnsi="Times New Roman"/>
                  <w:color w:val="0000FF"/>
                  <w:u w:val="single"/>
                </w:rPr>
                <w:t>https://www.yaklass.ru/p/himija/10-klass</w:t>
              </w:r>
            </w:hyperlink>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lastRenderedPageBreak/>
              <w:t>2.3</w:t>
            </w:r>
          </w:p>
        </w:tc>
        <w:tc>
          <w:tcPr>
            <w:tcW w:w="2464" w:type="dxa"/>
            <w:tcMar>
              <w:top w:w="50" w:type="dxa"/>
              <w:left w:w="100" w:type="dxa"/>
            </w:tcMar>
            <w:vAlign w:val="center"/>
          </w:tcPr>
          <w:p w:rsidR="00652AB8" w:rsidRDefault="00652AB8" w:rsidP="00AC7F9B">
            <w:pPr>
              <w:ind w:left="135"/>
            </w:pPr>
            <w:r>
              <w:rPr>
                <w:rFonts w:ascii="Times New Roman" w:hAnsi="Times New Roman"/>
                <w:color w:val="000000"/>
              </w:rPr>
              <w:t>Ароматические углеводороды</w:t>
            </w:r>
          </w:p>
        </w:tc>
        <w:tc>
          <w:tcPr>
            <w:tcW w:w="102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2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789" w:type="dxa"/>
            <w:tcMar>
              <w:top w:w="50" w:type="dxa"/>
              <w:left w:w="100" w:type="dxa"/>
            </w:tcMar>
            <w:vAlign w:val="center"/>
          </w:tcPr>
          <w:p w:rsidR="00652AB8" w:rsidRDefault="003B31F7" w:rsidP="00AC7F9B">
            <w:pPr>
              <w:ind w:left="135"/>
            </w:pPr>
            <w:hyperlink r:id="rId184">
              <w:r w:rsidR="00652AB8">
                <w:rPr>
                  <w:rFonts w:ascii="Times New Roman" w:hAnsi="Times New Roman"/>
                  <w:color w:val="0000FF"/>
                  <w:u w:val="single"/>
                </w:rPr>
                <w:t>https://www.yaklass.ru/p/himija/10-klass</w:t>
              </w:r>
            </w:hyperlink>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t>2.4</w:t>
            </w:r>
          </w:p>
        </w:tc>
        <w:tc>
          <w:tcPr>
            <w:tcW w:w="2464" w:type="dxa"/>
            <w:tcMar>
              <w:top w:w="50" w:type="dxa"/>
              <w:left w:w="100" w:type="dxa"/>
            </w:tcMar>
            <w:vAlign w:val="center"/>
          </w:tcPr>
          <w:p w:rsidR="00652AB8" w:rsidRDefault="00652AB8" w:rsidP="00AC7F9B">
            <w:pPr>
              <w:ind w:left="135"/>
            </w:pPr>
            <w:r>
              <w:rPr>
                <w:rFonts w:ascii="Times New Roman" w:hAnsi="Times New Roman"/>
                <w:color w:val="000000"/>
              </w:rPr>
              <w:t>Природные источники углеводородов и их переработка</w:t>
            </w:r>
          </w:p>
        </w:tc>
        <w:tc>
          <w:tcPr>
            <w:tcW w:w="102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789" w:type="dxa"/>
            <w:tcMar>
              <w:top w:w="50" w:type="dxa"/>
              <w:left w:w="100" w:type="dxa"/>
            </w:tcMar>
            <w:vAlign w:val="center"/>
          </w:tcPr>
          <w:p w:rsidR="00652AB8" w:rsidRDefault="003B31F7" w:rsidP="00AC7F9B">
            <w:pPr>
              <w:ind w:left="135"/>
            </w:pPr>
            <w:hyperlink r:id="rId185">
              <w:r w:rsidR="00652AB8">
                <w:rPr>
                  <w:rFonts w:ascii="Times New Roman" w:hAnsi="Times New Roman"/>
                  <w:color w:val="0000FF"/>
                  <w:u w:val="single"/>
                </w:rPr>
                <w:t>https://www.yaklass.ru/p/himija/10-klass</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13 </w:t>
            </w:r>
          </w:p>
        </w:tc>
        <w:tc>
          <w:tcPr>
            <w:tcW w:w="0" w:type="auto"/>
            <w:gridSpan w:val="3"/>
            <w:tcMar>
              <w:top w:w="50" w:type="dxa"/>
              <w:left w:w="100" w:type="dxa"/>
            </w:tcMar>
            <w:vAlign w:val="center"/>
          </w:tcPr>
          <w:p w:rsidR="00652AB8" w:rsidRDefault="00652AB8" w:rsidP="00AC7F9B"/>
        </w:tc>
      </w:tr>
      <w:tr w:rsidR="00652AB8" w:rsidTr="00AC7F9B">
        <w:trPr>
          <w:trHeight w:val="144"/>
          <w:tblCellSpacing w:w="20" w:type="nil"/>
        </w:trPr>
        <w:tc>
          <w:tcPr>
            <w:tcW w:w="0" w:type="auto"/>
            <w:gridSpan w:val="6"/>
            <w:tcMar>
              <w:top w:w="50" w:type="dxa"/>
              <w:left w:w="100" w:type="dxa"/>
            </w:tcMar>
            <w:vAlign w:val="center"/>
          </w:tcPr>
          <w:p w:rsidR="00652AB8" w:rsidRDefault="00652AB8" w:rsidP="00AC7F9B">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Кислородсодержащие органические соединения</w:t>
            </w:r>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t>3.1</w:t>
            </w:r>
          </w:p>
        </w:tc>
        <w:tc>
          <w:tcPr>
            <w:tcW w:w="2464" w:type="dxa"/>
            <w:tcMar>
              <w:top w:w="50" w:type="dxa"/>
              <w:left w:w="100" w:type="dxa"/>
            </w:tcMar>
            <w:vAlign w:val="center"/>
          </w:tcPr>
          <w:p w:rsidR="00652AB8" w:rsidRDefault="00652AB8" w:rsidP="00AC7F9B">
            <w:pPr>
              <w:ind w:left="135"/>
            </w:pPr>
            <w:r>
              <w:rPr>
                <w:rFonts w:ascii="Times New Roman" w:hAnsi="Times New Roman"/>
                <w:color w:val="000000"/>
              </w:rPr>
              <w:t>Спирты. Фенол</w:t>
            </w:r>
          </w:p>
        </w:tc>
        <w:tc>
          <w:tcPr>
            <w:tcW w:w="102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789" w:type="dxa"/>
            <w:tcMar>
              <w:top w:w="50" w:type="dxa"/>
              <w:left w:w="100" w:type="dxa"/>
            </w:tcMar>
            <w:vAlign w:val="center"/>
          </w:tcPr>
          <w:p w:rsidR="00652AB8" w:rsidRDefault="003B31F7" w:rsidP="00AC7F9B">
            <w:pPr>
              <w:ind w:left="135"/>
            </w:pPr>
            <w:hyperlink r:id="rId186">
              <w:r w:rsidR="00652AB8">
                <w:rPr>
                  <w:rFonts w:ascii="Times New Roman" w:hAnsi="Times New Roman"/>
                  <w:color w:val="0000FF"/>
                  <w:u w:val="single"/>
                </w:rPr>
                <w:t>https://www.yaklass.ru/p/himija/10-klass</w:t>
              </w:r>
            </w:hyperlink>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t>3.2</w:t>
            </w:r>
          </w:p>
        </w:tc>
        <w:tc>
          <w:tcPr>
            <w:tcW w:w="2464" w:type="dxa"/>
            <w:tcMar>
              <w:top w:w="50" w:type="dxa"/>
              <w:left w:w="100" w:type="dxa"/>
            </w:tcMar>
            <w:vAlign w:val="center"/>
          </w:tcPr>
          <w:p w:rsidR="00652AB8" w:rsidRDefault="00652AB8" w:rsidP="00AC7F9B">
            <w:pPr>
              <w:ind w:left="135"/>
            </w:pPr>
            <w:r>
              <w:rPr>
                <w:rFonts w:ascii="Times New Roman" w:hAnsi="Times New Roman"/>
                <w:color w:val="000000"/>
              </w:rPr>
              <w:t>Альдегиды. Карбоновые кислоты. Сложные эфиры</w:t>
            </w:r>
          </w:p>
        </w:tc>
        <w:tc>
          <w:tcPr>
            <w:tcW w:w="102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7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789" w:type="dxa"/>
            <w:tcMar>
              <w:top w:w="50" w:type="dxa"/>
              <w:left w:w="100" w:type="dxa"/>
            </w:tcMar>
            <w:vAlign w:val="center"/>
          </w:tcPr>
          <w:p w:rsidR="00652AB8" w:rsidRDefault="003B31F7" w:rsidP="00AC7F9B">
            <w:pPr>
              <w:ind w:left="135"/>
            </w:pPr>
            <w:hyperlink r:id="rId187">
              <w:r w:rsidR="00652AB8">
                <w:rPr>
                  <w:rFonts w:ascii="Times New Roman" w:hAnsi="Times New Roman"/>
                  <w:color w:val="0000FF"/>
                  <w:u w:val="single"/>
                </w:rPr>
                <w:t>https://www.yaklass.ru/p/himija/10-klass</w:t>
              </w:r>
            </w:hyperlink>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t>3.3</w:t>
            </w:r>
          </w:p>
        </w:tc>
        <w:tc>
          <w:tcPr>
            <w:tcW w:w="2464" w:type="dxa"/>
            <w:tcMar>
              <w:top w:w="50" w:type="dxa"/>
              <w:left w:w="100" w:type="dxa"/>
            </w:tcMar>
            <w:vAlign w:val="center"/>
          </w:tcPr>
          <w:p w:rsidR="00652AB8" w:rsidRDefault="00652AB8" w:rsidP="00AC7F9B">
            <w:pPr>
              <w:ind w:left="135"/>
            </w:pPr>
            <w:r>
              <w:rPr>
                <w:rFonts w:ascii="Times New Roman" w:hAnsi="Times New Roman"/>
                <w:color w:val="000000"/>
              </w:rPr>
              <w:t>Углеводы</w:t>
            </w:r>
          </w:p>
        </w:tc>
        <w:tc>
          <w:tcPr>
            <w:tcW w:w="102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789" w:type="dxa"/>
            <w:tcMar>
              <w:top w:w="50" w:type="dxa"/>
              <w:left w:w="100" w:type="dxa"/>
            </w:tcMar>
            <w:vAlign w:val="center"/>
          </w:tcPr>
          <w:p w:rsidR="00652AB8" w:rsidRDefault="003B31F7" w:rsidP="00AC7F9B">
            <w:pPr>
              <w:ind w:left="135"/>
            </w:pPr>
            <w:hyperlink r:id="rId188">
              <w:r w:rsidR="00652AB8">
                <w:rPr>
                  <w:rFonts w:ascii="Times New Roman" w:hAnsi="Times New Roman"/>
                  <w:color w:val="0000FF"/>
                  <w:u w:val="single"/>
                </w:rPr>
                <w:t>https://www.yaklass.ru/p/himija/10-klass</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13 </w:t>
            </w:r>
          </w:p>
        </w:tc>
        <w:tc>
          <w:tcPr>
            <w:tcW w:w="0" w:type="auto"/>
            <w:gridSpan w:val="3"/>
            <w:tcMar>
              <w:top w:w="50" w:type="dxa"/>
              <w:left w:w="100" w:type="dxa"/>
            </w:tcMar>
            <w:vAlign w:val="center"/>
          </w:tcPr>
          <w:p w:rsidR="00652AB8" w:rsidRDefault="00652AB8" w:rsidP="00AC7F9B"/>
        </w:tc>
      </w:tr>
      <w:tr w:rsidR="00652AB8" w:rsidTr="00AC7F9B">
        <w:trPr>
          <w:trHeight w:val="144"/>
          <w:tblCellSpacing w:w="20" w:type="nil"/>
        </w:trPr>
        <w:tc>
          <w:tcPr>
            <w:tcW w:w="0" w:type="auto"/>
            <w:gridSpan w:val="6"/>
            <w:tcMar>
              <w:top w:w="50" w:type="dxa"/>
              <w:left w:w="100" w:type="dxa"/>
            </w:tcMar>
            <w:vAlign w:val="center"/>
          </w:tcPr>
          <w:p w:rsidR="00652AB8" w:rsidRDefault="00652AB8" w:rsidP="00AC7F9B">
            <w:pPr>
              <w:ind w:left="135"/>
            </w:pPr>
            <w:r>
              <w:rPr>
                <w:rFonts w:ascii="Times New Roman" w:hAnsi="Times New Roman"/>
                <w:b/>
                <w:color w:val="000000"/>
              </w:rPr>
              <w:t>Раздел 4.</w:t>
            </w:r>
            <w:r>
              <w:rPr>
                <w:rFonts w:ascii="Times New Roman" w:hAnsi="Times New Roman"/>
                <w:color w:val="000000"/>
              </w:rPr>
              <w:t xml:space="preserve"> </w:t>
            </w:r>
            <w:r>
              <w:rPr>
                <w:rFonts w:ascii="Times New Roman" w:hAnsi="Times New Roman"/>
                <w:b/>
                <w:color w:val="000000"/>
              </w:rPr>
              <w:t>Азотсодержащие органические соединения</w:t>
            </w:r>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t>4.1</w:t>
            </w:r>
          </w:p>
        </w:tc>
        <w:tc>
          <w:tcPr>
            <w:tcW w:w="2464" w:type="dxa"/>
            <w:tcMar>
              <w:top w:w="50" w:type="dxa"/>
              <w:left w:w="100" w:type="dxa"/>
            </w:tcMar>
            <w:vAlign w:val="center"/>
          </w:tcPr>
          <w:p w:rsidR="00652AB8" w:rsidRDefault="00652AB8" w:rsidP="00AC7F9B">
            <w:pPr>
              <w:ind w:left="135"/>
            </w:pPr>
            <w:r>
              <w:rPr>
                <w:rFonts w:ascii="Times New Roman" w:hAnsi="Times New Roman"/>
                <w:color w:val="000000"/>
              </w:rPr>
              <w:t>Амины. Аминокислоты. Белки</w:t>
            </w:r>
          </w:p>
        </w:tc>
        <w:tc>
          <w:tcPr>
            <w:tcW w:w="102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789" w:type="dxa"/>
            <w:tcMar>
              <w:top w:w="50" w:type="dxa"/>
              <w:left w:w="100" w:type="dxa"/>
            </w:tcMar>
            <w:vAlign w:val="center"/>
          </w:tcPr>
          <w:p w:rsidR="00652AB8" w:rsidRDefault="003B31F7" w:rsidP="00AC7F9B">
            <w:pPr>
              <w:ind w:left="135"/>
            </w:pPr>
            <w:hyperlink r:id="rId189">
              <w:r w:rsidR="00652AB8">
                <w:rPr>
                  <w:rFonts w:ascii="Times New Roman" w:hAnsi="Times New Roman"/>
                  <w:color w:val="0000FF"/>
                  <w:u w:val="single"/>
                </w:rPr>
                <w:t>https://www.yaklass.ru/p/himija/10-klass</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 </w:t>
            </w:r>
          </w:p>
        </w:tc>
        <w:tc>
          <w:tcPr>
            <w:tcW w:w="0" w:type="auto"/>
            <w:gridSpan w:val="3"/>
            <w:tcMar>
              <w:top w:w="50" w:type="dxa"/>
              <w:left w:w="100" w:type="dxa"/>
            </w:tcMar>
            <w:vAlign w:val="center"/>
          </w:tcPr>
          <w:p w:rsidR="00652AB8" w:rsidRDefault="00652AB8" w:rsidP="00AC7F9B"/>
        </w:tc>
      </w:tr>
      <w:tr w:rsidR="00652AB8" w:rsidTr="00AC7F9B">
        <w:trPr>
          <w:trHeight w:val="144"/>
          <w:tblCellSpacing w:w="20" w:type="nil"/>
        </w:trPr>
        <w:tc>
          <w:tcPr>
            <w:tcW w:w="0" w:type="auto"/>
            <w:gridSpan w:val="6"/>
            <w:tcMar>
              <w:top w:w="50" w:type="dxa"/>
              <w:left w:w="100" w:type="dxa"/>
            </w:tcMar>
            <w:vAlign w:val="center"/>
          </w:tcPr>
          <w:p w:rsidR="00652AB8" w:rsidRDefault="00652AB8" w:rsidP="00AC7F9B">
            <w:pPr>
              <w:ind w:left="135"/>
            </w:pPr>
            <w:r>
              <w:rPr>
                <w:rFonts w:ascii="Times New Roman" w:hAnsi="Times New Roman"/>
                <w:b/>
                <w:color w:val="000000"/>
              </w:rPr>
              <w:t>Раздел 5.</w:t>
            </w:r>
            <w:r>
              <w:rPr>
                <w:rFonts w:ascii="Times New Roman" w:hAnsi="Times New Roman"/>
                <w:color w:val="000000"/>
              </w:rPr>
              <w:t xml:space="preserve"> </w:t>
            </w:r>
            <w:r>
              <w:rPr>
                <w:rFonts w:ascii="Times New Roman" w:hAnsi="Times New Roman"/>
                <w:b/>
                <w:color w:val="000000"/>
              </w:rPr>
              <w:t>Высокомолекулярные соединения</w:t>
            </w:r>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t>5.1</w:t>
            </w:r>
          </w:p>
        </w:tc>
        <w:tc>
          <w:tcPr>
            <w:tcW w:w="2464" w:type="dxa"/>
            <w:tcMar>
              <w:top w:w="50" w:type="dxa"/>
              <w:left w:w="100" w:type="dxa"/>
            </w:tcMar>
            <w:vAlign w:val="center"/>
          </w:tcPr>
          <w:p w:rsidR="00652AB8" w:rsidRDefault="00652AB8" w:rsidP="00AC7F9B">
            <w:pPr>
              <w:ind w:left="135"/>
            </w:pPr>
            <w:r>
              <w:rPr>
                <w:rFonts w:ascii="Times New Roman" w:hAnsi="Times New Roman"/>
                <w:color w:val="000000"/>
              </w:rPr>
              <w:t>Пластмассы. Каучуки. Волокна</w:t>
            </w:r>
          </w:p>
        </w:tc>
        <w:tc>
          <w:tcPr>
            <w:tcW w:w="102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2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789" w:type="dxa"/>
            <w:tcMar>
              <w:top w:w="50" w:type="dxa"/>
              <w:left w:w="100" w:type="dxa"/>
            </w:tcMar>
            <w:vAlign w:val="center"/>
          </w:tcPr>
          <w:p w:rsidR="00652AB8" w:rsidRDefault="003B31F7" w:rsidP="00AC7F9B">
            <w:pPr>
              <w:ind w:left="135"/>
            </w:pPr>
            <w:hyperlink r:id="rId190">
              <w:r w:rsidR="00652AB8">
                <w:rPr>
                  <w:rFonts w:ascii="Times New Roman" w:hAnsi="Times New Roman"/>
                  <w:color w:val="0000FF"/>
                  <w:u w:val="single"/>
                </w:rPr>
                <w:t>https://www.yaklass.ru/p/himija/10-klass</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2 </w:t>
            </w:r>
          </w:p>
        </w:tc>
        <w:tc>
          <w:tcPr>
            <w:tcW w:w="0" w:type="auto"/>
            <w:gridSpan w:val="3"/>
            <w:tcMar>
              <w:top w:w="50" w:type="dxa"/>
              <w:left w:w="100" w:type="dxa"/>
            </w:tcMar>
            <w:vAlign w:val="center"/>
          </w:tcPr>
          <w:p w:rsidR="00652AB8" w:rsidRDefault="00652AB8" w:rsidP="00AC7F9B"/>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ОБЩЕЕ КОЛИЧЕСТВО ЧАСОВ ПО ПРОГРАММЕ</w:t>
            </w:r>
          </w:p>
        </w:tc>
        <w:tc>
          <w:tcPr>
            <w:tcW w:w="1615"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34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2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2 </w:t>
            </w:r>
          </w:p>
        </w:tc>
        <w:tc>
          <w:tcPr>
            <w:tcW w:w="2789" w:type="dxa"/>
            <w:tcMar>
              <w:top w:w="50" w:type="dxa"/>
              <w:left w:w="100" w:type="dxa"/>
            </w:tcMar>
            <w:vAlign w:val="center"/>
          </w:tcPr>
          <w:p w:rsidR="00652AB8" w:rsidRDefault="00652AB8" w:rsidP="00AC7F9B"/>
        </w:tc>
      </w:tr>
    </w:tbl>
    <w:p w:rsidR="00652AB8" w:rsidRDefault="00652AB8" w:rsidP="00652AB8">
      <w:pPr>
        <w:sectPr w:rsidR="00652AB8" w:rsidSect="00652AB8">
          <w:type w:val="nextColumn"/>
          <w:pgSz w:w="16383" w:h="11906" w:orient="landscape"/>
          <w:pgMar w:top="1134" w:right="850" w:bottom="1134" w:left="1701" w:header="720" w:footer="720" w:gutter="0"/>
          <w:cols w:space="720"/>
        </w:sectPr>
      </w:pPr>
    </w:p>
    <w:p w:rsidR="00652AB8" w:rsidRDefault="00652AB8" w:rsidP="00652AB8">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50"/>
        <w:gridCol w:w="2885"/>
        <w:gridCol w:w="1666"/>
        <w:gridCol w:w="1644"/>
        <w:gridCol w:w="1764"/>
        <w:gridCol w:w="4223"/>
      </w:tblGrid>
      <w:tr w:rsidR="00652AB8" w:rsidTr="00AC7F9B">
        <w:trPr>
          <w:trHeight w:val="144"/>
          <w:tblCellSpacing w:w="20" w:type="nil"/>
        </w:trPr>
        <w:tc>
          <w:tcPr>
            <w:tcW w:w="520"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 п/п </w:t>
            </w:r>
          </w:p>
          <w:p w:rsidR="00652AB8" w:rsidRDefault="00652AB8" w:rsidP="00AC7F9B">
            <w:pPr>
              <w:ind w:left="135"/>
            </w:pPr>
          </w:p>
        </w:tc>
        <w:tc>
          <w:tcPr>
            <w:tcW w:w="2640"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Наименование разделов и тем программы </w:t>
            </w:r>
          </w:p>
          <w:p w:rsidR="00652AB8" w:rsidRDefault="00652AB8" w:rsidP="00AC7F9B">
            <w:pPr>
              <w:ind w:left="135"/>
            </w:pPr>
          </w:p>
        </w:tc>
        <w:tc>
          <w:tcPr>
            <w:tcW w:w="0" w:type="auto"/>
            <w:gridSpan w:val="3"/>
            <w:tcMar>
              <w:top w:w="50" w:type="dxa"/>
              <w:left w:w="100" w:type="dxa"/>
            </w:tcMar>
            <w:vAlign w:val="center"/>
          </w:tcPr>
          <w:p w:rsidR="00652AB8" w:rsidRDefault="00652AB8" w:rsidP="00AC7F9B">
            <w:r>
              <w:rPr>
                <w:rFonts w:ascii="Times New Roman" w:hAnsi="Times New Roman"/>
                <w:b/>
                <w:color w:val="000000"/>
              </w:rPr>
              <w:t>Количество часов</w:t>
            </w:r>
          </w:p>
        </w:tc>
        <w:tc>
          <w:tcPr>
            <w:tcW w:w="2741"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Электронные (цифровые) образовательные ресурсы </w:t>
            </w:r>
          </w:p>
          <w:p w:rsidR="00652AB8" w:rsidRDefault="00652AB8" w:rsidP="00AC7F9B">
            <w:pPr>
              <w:ind w:left="135"/>
            </w:pPr>
          </w:p>
        </w:tc>
      </w:tr>
      <w:tr w:rsidR="00652AB8" w:rsidTr="00AC7F9B">
        <w:trPr>
          <w:trHeight w:val="144"/>
          <w:tblCellSpacing w:w="20" w:type="nil"/>
        </w:trPr>
        <w:tc>
          <w:tcPr>
            <w:tcW w:w="0" w:type="auto"/>
            <w:vMerge/>
            <w:tcBorders>
              <w:top w:val="nil"/>
            </w:tcBorders>
            <w:tcMar>
              <w:top w:w="50" w:type="dxa"/>
              <w:left w:w="100" w:type="dxa"/>
            </w:tcMar>
          </w:tcPr>
          <w:p w:rsidR="00652AB8" w:rsidRDefault="00652AB8" w:rsidP="00AC7F9B"/>
        </w:tc>
        <w:tc>
          <w:tcPr>
            <w:tcW w:w="0" w:type="auto"/>
            <w:vMerge/>
            <w:tcBorders>
              <w:top w:val="nil"/>
            </w:tcBorders>
            <w:tcMar>
              <w:top w:w="50" w:type="dxa"/>
              <w:left w:w="100" w:type="dxa"/>
            </w:tcMar>
          </w:tcPr>
          <w:p w:rsidR="00652AB8" w:rsidRDefault="00652AB8" w:rsidP="00AC7F9B"/>
        </w:tc>
        <w:tc>
          <w:tcPr>
            <w:tcW w:w="1011" w:type="dxa"/>
            <w:tcMar>
              <w:top w:w="50" w:type="dxa"/>
              <w:left w:w="100" w:type="dxa"/>
            </w:tcMar>
            <w:vAlign w:val="center"/>
          </w:tcPr>
          <w:p w:rsidR="00652AB8" w:rsidRDefault="00652AB8" w:rsidP="00AC7F9B">
            <w:pPr>
              <w:ind w:left="135"/>
            </w:pPr>
            <w:r>
              <w:rPr>
                <w:rFonts w:ascii="Times New Roman" w:hAnsi="Times New Roman"/>
                <w:b/>
                <w:color w:val="000000"/>
              </w:rPr>
              <w:t xml:space="preserve">Всего </w:t>
            </w:r>
          </w:p>
          <w:p w:rsidR="00652AB8" w:rsidRDefault="00652AB8" w:rsidP="00AC7F9B">
            <w:pPr>
              <w:ind w:left="135"/>
            </w:pPr>
          </w:p>
        </w:tc>
        <w:tc>
          <w:tcPr>
            <w:tcW w:w="1738" w:type="dxa"/>
            <w:tcMar>
              <w:top w:w="50" w:type="dxa"/>
              <w:left w:w="100" w:type="dxa"/>
            </w:tcMar>
            <w:vAlign w:val="center"/>
          </w:tcPr>
          <w:p w:rsidR="00652AB8" w:rsidRDefault="00652AB8" w:rsidP="00AC7F9B">
            <w:pPr>
              <w:ind w:left="135"/>
            </w:pPr>
            <w:r>
              <w:rPr>
                <w:rFonts w:ascii="Times New Roman" w:hAnsi="Times New Roman"/>
                <w:b/>
                <w:color w:val="000000"/>
              </w:rPr>
              <w:t xml:space="preserve">Контрольные работы </w:t>
            </w:r>
          </w:p>
          <w:p w:rsidR="00652AB8" w:rsidRDefault="00652AB8" w:rsidP="00AC7F9B">
            <w:pPr>
              <w:ind w:left="135"/>
            </w:pPr>
          </w:p>
        </w:tc>
        <w:tc>
          <w:tcPr>
            <w:tcW w:w="1823" w:type="dxa"/>
            <w:tcMar>
              <w:top w:w="50" w:type="dxa"/>
              <w:left w:w="100" w:type="dxa"/>
            </w:tcMar>
            <w:vAlign w:val="center"/>
          </w:tcPr>
          <w:p w:rsidR="00652AB8" w:rsidRDefault="00652AB8" w:rsidP="00AC7F9B">
            <w:pPr>
              <w:ind w:left="135"/>
            </w:pPr>
            <w:r>
              <w:rPr>
                <w:rFonts w:ascii="Times New Roman" w:hAnsi="Times New Roman"/>
                <w:b/>
                <w:color w:val="000000"/>
              </w:rPr>
              <w:t xml:space="preserve">Практические работы </w:t>
            </w:r>
          </w:p>
          <w:p w:rsidR="00652AB8" w:rsidRDefault="00652AB8" w:rsidP="00AC7F9B">
            <w:pPr>
              <w:ind w:left="135"/>
            </w:pPr>
          </w:p>
        </w:tc>
        <w:tc>
          <w:tcPr>
            <w:tcW w:w="0" w:type="auto"/>
            <w:vMerge/>
            <w:tcBorders>
              <w:top w:val="nil"/>
            </w:tcBorders>
            <w:tcMar>
              <w:top w:w="50" w:type="dxa"/>
              <w:left w:w="100" w:type="dxa"/>
            </w:tcMar>
          </w:tcPr>
          <w:p w:rsidR="00652AB8" w:rsidRDefault="00652AB8" w:rsidP="00AC7F9B"/>
        </w:tc>
      </w:tr>
      <w:tr w:rsidR="00652AB8" w:rsidTr="00AC7F9B">
        <w:trPr>
          <w:trHeight w:val="144"/>
          <w:tblCellSpacing w:w="20" w:type="nil"/>
        </w:trPr>
        <w:tc>
          <w:tcPr>
            <w:tcW w:w="0" w:type="auto"/>
            <w:gridSpan w:val="6"/>
            <w:tcMar>
              <w:top w:w="50" w:type="dxa"/>
              <w:left w:w="100" w:type="dxa"/>
            </w:tcMar>
            <w:vAlign w:val="center"/>
          </w:tcPr>
          <w:p w:rsidR="00652AB8" w:rsidRDefault="00652AB8" w:rsidP="00AC7F9B">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Теоретические основы химии</w:t>
            </w:r>
          </w:p>
        </w:tc>
      </w:tr>
      <w:tr w:rsidR="00652AB8" w:rsidTr="00AC7F9B">
        <w:trPr>
          <w:trHeight w:val="144"/>
          <w:tblCellSpacing w:w="20" w:type="nil"/>
        </w:trPr>
        <w:tc>
          <w:tcPr>
            <w:tcW w:w="520" w:type="dxa"/>
            <w:tcMar>
              <w:top w:w="50" w:type="dxa"/>
              <w:left w:w="100" w:type="dxa"/>
            </w:tcMar>
            <w:vAlign w:val="center"/>
          </w:tcPr>
          <w:p w:rsidR="00652AB8" w:rsidRDefault="00652AB8" w:rsidP="00AC7F9B">
            <w:r>
              <w:rPr>
                <w:rFonts w:ascii="Times New Roman" w:hAnsi="Times New Roman"/>
                <w:color w:val="000000"/>
              </w:rPr>
              <w:t>1.1</w:t>
            </w:r>
          </w:p>
        </w:tc>
        <w:tc>
          <w:tcPr>
            <w:tcW w:w="2640" w:type="dxa"/>
            <w:tcMar>
              <w:top w:w="50" w:type="dxa"/>
              <w:left w:w="100" w:type="dxa"/>
            </w:tcMar>
            <w:vAlign w:val="center"/>
          </w:tcPr>
          <w:p w:rsidR="00652AB8" w:rsidRDefault="00652AB8" w:rsidP="00AC7F9B">
            <w:pPr>
              <w:ind w:left="135"/>
            </w:pPr>
            <w:r>
              <w:rPr>
                <w:rFonts w:ascii="Times New Roman" w:hAnsi="Times New Roman"/>
                <w:color w:val="000000"/>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 </w:t>
            </w:r>
          </w:p>
        </w:tc>
        <w:tc>
          <w:tcPr>
            <w:tcW w:w="173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52AB8" w:rsidRDefault="003B31F7" w:rsidP="00AC7F9B">
            <w:pPr>
              <w:ind w:left="135"/>
            </w:pPr>
            <w:hyperlink r:id="rId191">
              <w:r w:rsidR="00652AB8">
                <w:rPr>
                  <w:rFonts w:ascii="Times New Roman" w:hAnsi="Times New Roman"/>
                  <w:color w:val="0000FF"/>
                  <w:u w:val="single"/>
                </w:rPr>
                <w:t>https://resh.edu.ru/subject/29/11/</w:t>
              </w:r>
            </w:hyperlink>
          </w:p>
        </w:tc>
      </w:tr>
      <w:tr w:rsidR="00652AB8" w:rsidTr="00AC7F9B">
        <w:trPr>
          <w:trHeight w:val="144"/>
          <w:tblCellSpacing w:w="20" w:type="nil"/>
        </w:trPr>
        <w:tc>
          <w:tcPr>
            <w:tcW w:w="520" w:type="dxa"/>
            <w:tcMar>
              <w:top w:w="50" w:type="dxa"/>
              <w:left w:w="100" w:type="dxa"/>
            </w:tcMar>
            <w:vAlign w:val="center"/>
          </w:tcPr>
          <w:p w:rsidR="00652AB8" w:rsidRDefault="00652AB8" w:rsidP="00AC7F9B">
            <w:r>
              <w:rPr>
                <w:rFonts w:ascii="Times New Roman" w:hAnsi="Times New Roman"/>
                <w:color w:val="000000"/>
              </w:rPr>
              <w:t>1.2</w:t>
            </w:r>
          </w:p>
        </w:tc>
        <w:tc>
          <w:tcPr>
            <w:tcW w:w="2640" w:type="dxa"/>
            <w:tcMar>
              <w:top w:w="50" w:type="dxa"/>
              <w:left w:w="100" w:type="dxa"/>
            </w:tcMar>
            <w:vAlign w:val="center"/>
          </w:tcPr>
          <w:p w:rsidR="00652AB8" w:rsidRDefault="00652AB8" w:rsidP="00AC7F9B">
            <w:pPr>
              <w:ind w:left="135"/>
            </w:pPr>
            <w:r>
              <w:rPr>
                <w:rFonts w:ascii="Times New Roman" w:hAnsi="Times New Roman"/>
                <w:color w:val="000000"/>
              </w:rPr>
              <w:t>Строение вещества. Многообразие веществ</w:t>
            </w:r>
          </w:p>
        </w:tc>
        <w:tc>
          <w:tcPr>
            <w:tcW w:w="101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4 </w:t>
            </w:r>
          </w:p>
        </w:tc>
        <w:tc>
          <w:tcPr>
            <w:tcW w:w="173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52AB8" w:rsidRDefault="003B31F7" w:rsidP="00AC7F9B">
            <w:pPr>
              <w:ind w:left="135"/>
            </w:pPr>
            <w:hyperlink r:id="rId192">
              <w:r w:rsidR="00652AB8">
                <w:rPr>
                  <w:rFonts w:ascii="Times New Roman" w:hAnsi="Times New Roman"/>
                  <w:color w:val="0000FF"/>
                  <w:u w:val="single"/>
                </w:rPr>
                <w:t>https://resh.edu.ru/subject/29/11/</w:t>
              </w:r>
            </w:hyperlink>
          </w:p>
        </w:tc>
      </w:tr>
      <w:tr w:rsidR="00652AB8" w:rsidTr="00AC7F9B">
        <w:trPr>
          <w:trHeight w:val="144"/>
          <w:tblCellSpacing w:w="20" w:type="nil"/>
        </w:trPr>
        <w:tc>
          <w:tcPr>
            <w:tcW w:w="520" w:type="dxa"/>
            <w:tcMar>
              <w:top w:w="50" w:type="dxa"/>
              <w:left w:w="100" w:type="dxa"/>
            </w:tcMar>
            <w:vAlign w:val="center"/>
          </w:tcPr>
          <w:p w:rsidR="00652AB8" w:rsidRDefault="00652AB8" w:rsidP="00AC7F9B">
            <w:r>
              <w:rPr>
                <w:rFonts w:ascii="Times New Roman" w:hAnsi="Times New Roman"/>
                <w:color w:val="000000"/>
              </w:rPr>
              <w:t>1.3</w:t>
            </w:r>
          </w:p>
        </w:tc>
        <w:tc>
          <w:tcPr>
            <w:tcW w:w="2640" w:type="dxa"/>
            <w:tcMar>
              <w:top w:w="50" w:type="dxa"/>
              <w:left w:w="100" w:type="dxa"/>
            </w:tcMar>
            <w:vAlign w:val="center"/>
          </w:tcPr>
          <w:p w:rsidR="00652AB8" w:rsidRDefault="00652AB8" w:rsidP="00AC7F9B">
            <w:pPr>
              <w:ind w:left="135"/>
            </w:pPr>
            <w:r>
              <w:rPr>
                <w:rFonts w:ascii="Times New Roman" w:hAnsi="Times New Roman"/>
                <w:color w:val="000000"/>
              </w:rPr>
              <w:t>Химические реакции</w:t>
            </w:r>
          </w:p>
        </w:tc>
        <w:tc>
          <w:tcPr>
            <w:tcW w:w="101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6 </w:t>
            </w:r>
          </w:p>
        </w:tc>
        <w:tc>
          <w:tcPr>
            <w:tcW w:w="173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182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741" w:type="dxa"/>
            <w:tcMar>
              <w:top w:w="50" w:type="dxa"/>
              <w:left w:w="100" w:type="dxa"/>
            </w:tcMar>
            <w:vAlign w:val="center"/>
          </w:tcPr>
          <w:p w:rsidR="00652AB8" w:rsidRDefault="003B31F7" w:rsidP="00AC7F9B">
            <w:pPr>
              <w:ind w:left="135"/>
            </w:pPr>
            <w:hyperlink r:id="rId193">
              <w:r w:rsidR="00652AB8">
                <w:rPr>
                  <w:rFonts w:ascii="Times New Roman" w:hAnsi="Times New Roman"/>
                  <w:color w:val="0000FF"/>
                  <w:u w:val="single"/>
                </w:rPr>
                <w:t>https://resh.edu.ru/subject/29/11/</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58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13 </w:t>
            </w:r>
          </w:p>
        </w:tc>
        <w:tc>
          <w:tcPr>
            <w:tcW w:w="1738" w:type="dxa"/>
            <w:tcMar>
              <w:top w:w="50" w:type="dxa"/>
              <w:left w:w="100" w:type="dxa"/>
            </w:tcMar>
            <w:vAlign w:val="center"/>
          </w:tcPr>
          <w:p w:rsidR="00652AB8" w:rsidRDefault="00652AB8" w:rsidP="00AC7F9B"/>
        </w:tc>
        <w:tc>
          <w:tcPr>
            <w:tcW w:w="1823" w:type="dxa"/>
            <w:tcMar>
              <w:top w:w="50" w:type="dxa"/>
              <w:left w:w="100" w:type="dxa"/>
            </w:tcMar>
            <w:vAlign w:val="center"/>
          </w:tcPr>
          <w:p w:rsidR="00652AB8" w:rsidRDefault="00652AB8" w:rsidP="00AC7F9B"/>
        </w:tc>
        <w:tc>
          <w:tcPr>
            <w:tcW w:w="2741" w:type="dxa"/>
            <w:tcMar>
              <w:top w:w="50" w:type="dxa"/>
              <w:left w:w="100" w:type="dxa"/>
            </w:tcMar>
            <w:vAlign w:val="center"/>
          </w:tcPr>
          <w:p w:rsidR="00652AB8" w:rsidRDefault="003B31F7" w:rsidP="00AC7F9B">
            <w:pPr>
              <w:ind w:left="135"/>
            </w:pPr>
            <w:hyperlink r:id="rId194">
              <w:r w:rsidR="00652AB8">
                <w:rPr>
                  <w:rFonts w:ascii="Times New Roman" w:hAnsi="Times New Roman"/>
                  <w:color w:val="0000FF"/>
                  <w:u w:val="single"/>
                </w:rPr>
                <w:t>https://resh.edu.ru/subject/29/11/</w:t>
              </w:r>
            </w:hyperlink>
          </w:p>
        </w:tc>
      </w:tr>
      <w:tr w:rsidR="00652AB8" w:rsidTr="00AC7F9B">
        <w:trPr>
          <w:trHeight w:val="144"/>
          <w:tblCellSpacing w:w="20" w:type="nil"/>
        </w:trPr>
        <w:tc>
          <w:tcPr>
            <w:tcW w:w="0" w:type="auto"/>
            <w:gridSpan w:val="6"/>
            <w:tcMar>
              <w:top w:w="50" w:type="dxa"/>
              <w:left w:w="100" w:type="dxa"/>
            </w:tcMar>
            <w:vAlign w:val="center"/>
          </w:tcPr>
          <w:p w:rsidR="00652AB8" w:rsidRDefault="00652AB8" w:rsidP="00AC7F9B">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Неорганическая химия</w:t>
            </w:r>
          </w:p>
        </w:tc>
      </w:tr>
      <w:tr w:rsidR="00652AB8" w:rsidTr="00AC7F9B">
        <w:trPr>
          <w:trHeight w:val="144"/>
          <w:tblCellSpacing w:w="20" w:type="nil"/>
        </w:trPr>
        <w:tc>
          <w:tcPr>
            <w:tcW w:w="520" w:type="dxa"/>
            <w:tcMar>
              <w:top w:w="50" w:type="dxa"/>
              <w:left w:w="100" w:type="dxa"/>
            </w:tcMar>
            <w:vAlign w:val="center"/>
          </w:tcPr>
          <w:p w:rsidR="00652AB8" w:rsidRDefault="00652AB8" w:rsidP="00AC7F9B">
            <w:r>
              <w:rPr>
                <w:rFonts w:ascii="Times New Roman" w:hAnsi="Times New Roman"/>
                <w:color w:val="000000"/>
              </w:rPr>
              <w:t>2.1</w:t>
            </w:r>
          </w:p>
        </w:tc>
        <w:tc>
          <w:tcPr>
            <w:tcW w:w="2640" w:type="dxa"/>
            <w:tcMar>
              <w:top w:w="50" w:type="dxa"/>
              <w:left w:w="100" w:type="dxa"/>
            </w:tcMar>
            <w:vAlign w:val="center"/>
          </w:tcPr>
          <w:p w:rsidR="00652AB8" w:rsidRDefault="00652AB8" w:rsidP="00AC7F9B">
            <w:pPr>
              <w:ind w:left="135"/>
            </w:pPr>
            <w:r>
              <w:rPr>
                <w:rFonts w:ascii="Times New Roman" w:hAnsi="Times New Roman"/>
                <w:color w:val="000000"/>
              </w:rPr>
              <w:t>Металлы</w:t>
            </w:r>
          </w:p>
        </w:tc>
        <w:tc>
          <w:tcPr>
            <w:tcW w:w="101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6 </w:t>
            </w:r>
          </w:p>
        </w:tc>
        <w:tc>
          <w:tcPr>
            <w:tcW w:w="173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741" w:type="dxa"/>
            <w:tcMar>
              <w:top w:w="50" w:type="dxa"/>
              <w:left w:w="100" w:type="dxa"/>
            </w:tcMar>
            <w:vAlign w:val="center"/>
          </w:tcPr>
          <w:p w:rsidR="00652AB8" w:rsidRDefault="003B31F7" w:rsidP="00AC7F9B">
            <w:pPr>
              <w:ind w:left="135"/>
            </w:pPr>
            <w:hyperlink r:id="rId195">
              <w:r w:rsidR="00652AB8">
                <w:rPr>
                  <w:rFonts w:ascii="Times New Roman" w:hAnsi="Times New Roman"/>
                  <w:color w:val="0000FF"/>
                  <w:u w:val="single"/>
                </w:rPr>
                <w:t>https://resh.edu.ru/subject/29/11/</w:t>
              </w:r>
            </w:hyperlink>
          </w:p>
        </w:tc>
      </w:tr>
      <w:tr w:rsidR="00652AB8" w:rsidTr="00AC7F9B">
        <w:trPr>
          <w:trHeight w:val="144"/>
          <w:tblCellSpacing w:w="20" w:type="nil"/>
        </w:trPr>
        <w:tc>
          <w:tcPr>
            <w:tcW w:w="520" w:type="dxa"/>
            <w:tcMar>
              <w:top w:w="50" w:type="dxa"/>
              <w:left w:w="100" w:type="dxa"/>
            </w:tcMar>
            <w:vAlign w:val="center"/>
          </w:tcPr>
          <w:p w:rsidR="00652AB8" w:rsidRDefault="00652AB8" w:rsidP="00AC7F9B">
            <w:r>
              <w:rPr>
                <w:rFonts w:ascii="Times New Roman" w:hAnsi="Times New Roman"/>
                <w:color w:val="000000"/>
              </w:rPr>
              <w:t>2.2</w:t>
            </w:r>
          </w:p>
        </w:tc>
        <w:tc>
          <w:tcPr>
            <w:tcW w:w="2640" w:type="dxa"/>
            <w:tcMar>
              <w:top w:w="50" w:type="dxa"/>
              <w:left w:w="100" w:type="dxa"/>
            </w:tcMar>
            <w:vAlign w:val="center"/>
          </w:tcPr>
          <w:p w:rsidR="00652AB8" w:rsidRDefault="00652AB8" w:rsidP="00AC7F9B">
            <w:pPr>
              <w:ind w:left="135"/>
            </w:pPr>
            <w:r>
              <w:rPr>
                <w:rFonts w:ascii="Times New Roman" w:hAnsi="Times New Roman"/>
                <w:color w:val="000000"/>
              </w:rPr>
              <w:t>Неметаллы</w:t>
            </w:r>
          </w:p>
        </w:tc>
        <w:tc>
          <w:tcPr>
            <w:tcW w:w="101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9 </w:t>
            </w:r>
          </w:p>
        </w:tc>
        <w:tc>
          <w:tcPr>
            <w:tcW w:w="173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182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741" w:type="dxa"/>
            <w:tcMar>
              <w:top w:w="50" w:type="dxa"/>
              <w:left w:w="100" w:type="dxa"/>
            </w:tcMar>
            <w:vAlign w:val="center"/>
          </w:tcPr>
          <w:p w:rsidR="00652AB8" w:rsidRDefault="003B31F7" w:rsidP="00AC7F9B">
            <w:pPr>
              <w:ind w:left="135"/>
            </w:pPr>
            <w:hyperlink r:id="rId196">
              <w:r w:rsidR="00652AB8">
                <w:rPr>
                  <w:rFonts w:ascii="Times New Roman" w:hAnsi="Times New Roman"/>
                  <w:color w:val="0000FF"/>
                  <w:u w:val="single"/>
                </w:rPr>
                <w:t>https://resh.edu.ru/subject/29/11/</w:t>
              </w:r>
            </w:hyperlink>
          </w:p>
        </w:tc>
      </w:tr>
      <w:tr w:rsidR="00652AB8" w:rsidTr="00AC7F9B">
        <w:trPr>
          <w:trHeight w:val="144"/>
          <w:tblCellSpacing w:w="20" w:type="nil"/>
        </w:trPr>
        <w:tc>
          <w:tcPr>
            <w:tcW w:w="520" w:type="dxa"/>
            <w:tcMar>
              <w:top w:w="50" w:type="dxa"/>
              <w:left w:w="100" w:type="dxa"/>
            </w:tcMar>
            <w:vAlign w:val="center"/>
          </w:tcPr>
          <w:p w:rsidR="00652AB8" w:rsidRDefault="00652AB8" w:rsidP="00AC7F9B">
            <w:r>
              <w:rPr>
                <w:rFonts w:ascii="Times New Roman" w:hAnsi="Times New Roman"/>
                <w:color w:val="000000"/>
              </w:rPr>
              <w:t>2.3</w:t>
            </w:r>
          </w:p>
        </w:tc>
        <w:tc>
          <w:tcPr>
            <w:tcW w:w="2640" w:type="dxa"/>
            <w:tcMar>
              <w:top w:w="50" w:type="dxa"/>
              <w:left w:w="100" w:type="dxa"/>
            </w:tcMar>
            <w:vAlign w:val="center"/>
          </w:tcPr>
          <w:p w:rsidR="00652AB8" w:rsidRDefault="00652AB8" w:rsidP="00AC7F9B">
            <w:pPr>
              <w:ind w:left="135"/>
            </w:pPr>
            <w:r>
              <w:rPr>
                <w:rFonts w:ascii="Times New Roman" w:hAnsi="Times New Roman"/>
                <w:color w:val="000000"/>
              </w:rPr>
              <w:t>Связь неорганических и органических веществ</w:t>
            </w:r>
          </w:p>
        </w:tc>
        <w:tc>
          <w:tcPr>
            <w:tcW w:w="101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2 </w:t>
            </w:r>
          </w:p>
        </w:tc>
        <w:tc>
          <w:tcPr>
            <w:tcW w:w="173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52AB8" w:rsidRDefault="003B31F7" w:rsidP="00AC7F9B">
            <w:pPr>
              <w:ind w:left="135"/>
            </w:pPr>
            <w:hyperlink r:id="rId197">
              <w:r w:rsidR="00652AB8">
                <w:rPr>
                  <w:rFonts w:ascii="Times New Roman" w:hAnsi="Times New Roman"/>
                  <w:color w:val="0000FF"/>
                  <w:u w:val="single"/>
                </w:rPr>
                <w:t>https://resh.edu.ru/subject/29/11/</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58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17 </w:t>
            </w:r>
          </w:p>
        </w:tc>
        <w:tc>
          <w:tcPr>
            <w:tcW w:w="1738" w:type="dxa"/>
            <w:tcMar>
              <w:top w:w="50" w:type="dxa"/>
              <w:left w:w="100" w:type="dxa"/>
            </w:tcMar>
            <w:vAlign w:val="center"/>
          </w:tcPr>
          <w:p w:rsidR="00652AB8" w:rsidRDefault="00652AB8" w:rsidP="00AC7F9B"/>
        </w:tc>
        <w:tc>
          <w:tcPr>
            <w:tcW w:w="1823" w:type="dxa"/>
            <w:tcMar>
              <w:top w:w="50" w:type="dxa"/>
              <w:left w:w="100" w:type="dxa"/>
            </w:tcMar>
            <w:vAlign w:val="center"/>
          </w:tcPr>
          <w:p w:rsidR="00652AB8" w:rsidRDefault="00652AB8" w:rsidP="00AC7F9B"/>
        </w:tc>
        <w:tc>
          <w:tcPr>
            <w:tcW w:w="2741" w:type="dxa"/>
            <w:tcMar>
              <w:top w:w="50" w:type="dxa"/>
              <w:left w:w="100" w:type="dxa"/>
            </w:tcMar>
            <w:vAlign w:val="center"/>
          </w:tcPr>
          <w:p w:rsidR="00652AB8" w:rsidRDefault="003B31F7" w:rsidP="00AC7F9B">
            <w:pPr>
              <w:ind w:left="135"/>
            </w:pPr>
            <w:hyperlink r:id="rId198">
              <w:r w:rsidR="00652AB8">
                <w:rPr>
                  <w:rFonts w:ascii="Times New Roman" w:hAnsi="Times New Roman"/>
                  <w:color w:val="0000FF"/>
                  <w:u w:val="single"/>
                </w:rPr>
                <w:t>https://resh.edu.ru/subject/29/11/</w:t>
              </w:r>
            </w:hyperlink>
          </w:p>
        </w:tc>
      </w:tr>
      <w:tr w:rsidR="00652AB8" w:rsidTr="00AC7F9B">
        <w:trPr>
          <w:trHeight w:val="144"/>
          <w:tblCellSpacing w:w="20" w:type="nil"/>
        </w:trPr>
        <w:tc>
          <w:tcPr>
            <w:tcW w:w="0" w:type="auto"/>
            <w:gridSpan w:val="6"/>
            <w:tcMar>
              <w:top w:w="50" w:type="dxa"/>
              <w:left w:w="100" w:type="dxa"/>
            </w:tcMar>
            <w:vAlign w:val="center"/>
          </w:tcPr>
          <w:p w:rsidR="00652AB8" w:rsidRDefault="00652AB8" w:rsidP="00AC7F9B">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Химия и жизнь</w:t>
            </w:r>
          </w:p>
        </w:tc>
      </w:tr>
      <w:tr w:rsidR="00652AB8" w:rsidTr="00AC7F9B">
        <w:trPr>
          <w:trHeight w:val="144"/>
          <w:tblCellSpacing w:w="20" w:type="nil"/>
        </w:trPr>
        <w:tc>
          <w:tcPr>
            <w:tcW w:w="520" w:type="dxa"/>
            <w:tcMar>
              <w:top w:w="50" w:type="dxa"/>
              <w:left w:w="100" w:type="dxa"/>
            </w:tcMar>
            <w:vAlign w:val="center"/>
          </w:tcPr>
          <w:p w:rsidR="00652AB8" w:rsidRDefault="00652AB8" w:rsidP="00AC7F9B">
            <w:r>
              <w:rPr>
                <w:rFonts w:ascii="Times New Roman" w:hAnsi="Times New Roman"/>
                <w:color w:val="000000"/>
              </w:rPr>
              <w:t>3.1</w:t>
            </w:r>
          </w:p>
        </w:tc>
        <w:tc>
          <w:tcPr>
            <w:tcW w:w="2640" w:type="dxa"/>
            <w:tcMar>
              <w:top w:w="50" w:type="dxa"/>
              <w:left w:w="100" w:type="dxa"/>
            </w:tcMar>
            <w:vAlign w:val="center"/>
          </w:tcPr>
          <w:p w:rsidR="00652AB8" w:rsidRDefault="00652AB8" w:rsidP="00AC7F9B">
            <w:pPr>
              <w:ind w:left="135"/>
            </w:pPr>
            <w:r>
              <w:rPr>
                <w:rFonts w:ascii="Times New Roman" w:hAnsi="Times New Roman"/>
                <w:color w:val="000000"/>
              </w:rPr>
              <w:t>Химия и жизнь</w:t>
            </w:r>
          </w:p>
        </w:tc>
        <w:tc>
          <w:tcPr>
            <w:tcW w:w="101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4 </w:t>
            </w:r>
          </w:p>
        </w:tc>
        <w:tc>
          <w:tcPr>
            <w:tcW w:w="173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52AB8" w:rsidRDefault="003B31F7" w:rsidP="00AC7F9B">
            <w:pPr>
              <w:ind w:left="135"/>
            </w:pPr>
            <w:hyperlink r:id="rId199">
              <w:r w:rsidR="00652AB8">
                <w:rPr>
                  <w:rFonts w:ascii="Times New Roman" w:hAnsi="Times New Roman"/>
                  <w:color w:val="0000FF"/>
                  <w:u w:val="single"/>
                </w:rPr>
                <w:t>https://resh.edu.ru/subject/29/11/</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58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4 </w:t>
            </w:r>
          </w:p>
        </w:tc>
        <w:tc>
          <w:tcPr>
            <w:tcW w:w="0" w:type="auto"/>
            <w:gridSpan w:val="3"/>
            <w:tcMar>
              <w:top w:w="50" w:type="dxa"/>
              <w:left w:w="100" w:type="dxa"/>
            </w:tcMar>
            <w:vAlign w:val="center"/>
          </w:tcPr>
          <w:p w:rsidR="00652AB8" w:rsidRDefault="00652AB8" w:rsidP="00AC7F9B"/>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ОБЩЕЕ КОЛИЧЕСТВО ЧАСОВ ПО ПРОГРАММЕ</w:t>
            </w:r>
          </w:p>
        </w:tc>
        <w:tc>
          <w:tcPr>
            <w:tcW w:w="158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34 </w:t>
            </w:r>
          </w:p>
        </w:tc>
        <w:tc>
          <w:tcPr>
            <w:tcW w:w="173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2 </w:t>
            </w:r>
          </w:p>
        </w:tc>
        <w:tc>
          <w:tcPr>
            <w:tcW w:w="182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 </w:t>
            </w:r>
          </w:p>
        </w:tc>
        <w:tc>
          <w:tcPr>
            <w:tcW w:w="2741" w:type="dxa"/>
            <w:tcMar>
              <w:top w:w="50" w:type="dxa"/>
              <w:left w:w="100" w:type="dxa"/>
            </w:tcMar>
            <w:vAlign w:val="center"/>
          </w:tcPr>
          <w:p w:rsidR="00652AB8" w:rsidRDefault="00652AB8" w:rsidP="00AC7F9B"/>
        </w:tc>
      </w:tr>
    </w:tbl>
    <w:p w:rsidR="00FA79AF" w:rsidRPr="005D4B91" w:rsidRDefault="00307F87" w:rsidP="00781A81">
      <w:pPr>
        <w:tabs>
          <w:tab w:val="left" w:pos="1523"/>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2.1.19</w:t>
      </w:r>
      <w:r w:rsidR="00FA79AF" w:rsidRPr="005D4B91">
        <w:rPr>
          <w:rFonts w:ascii="Times New Roman" w:hAnsi="Times New Roman" w:cs="Times New Roman"/>
          <w:b/>
          <w:color w:val="000000"/>
          <w:sz w:val="28"/>
          <w:szCs w:val="28"/>
        </w:rPr>
        <w:t>. РАБОЧАЯ ПРОГРАММА ПО УЧЕБНОМУ ПРЕДМЕТУ «ХИМИЯ» (УГЛУБЛЁННЫЙ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Рабочая программа учебного предмета </w:t>
      </w:r>
      <w:r w:rsidR="00D51101" w:rsidRPr="005D4B91">
        <w:rPr>
          <w:rFonts w:ascii="Times New Roman" w:hAnsi="Times New Roman" w:cs="Times New Roman"/>
          <w:b/>
          <w:i/>
          <w:color w:val="000000"/>
          <w:sz w:val="28"/>
          <w:szCs w:val="28"/>
        </w:rPr>
        <w:t>«Химия</w:t>
      </w:r>
      <w:r w:rsidRPr="005D4B91">
        <w:rPr>
          <w:rFonts w:ascii="Times New Roman" w:hAnsi="Times New Roman" w:cs="Times New Roman"/>
          <w:b/>
          <w:i/>
          <w:color w:val="000000"/>
          <w:sz w:val="28"/>
          <w:szCs w:val="28"/>
        </w:rPr>
        <w:t>» (углубленный уровень) соответствует ФГОС СОО, федеральной образовательной программе среднего общего образования.</w:t>
      </w:r>
    </w:p>
    <w:p w:rsidR="00D6431F" w:rsidRPr="005D4B91" w:rsidRDefault="00FA79A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A79AF" w:rsidRPr="005D4B91" w:rsidRDefault="00FA79AF" w:rsidP="005D4B91">
      <w:pPr>
        <w:tabs>
          <w:tab w:val="left" w:pos="1734"/>
        </w:tabs>
        <w:autoSpaceDE/>
        <w:autoSpaceDN/>
        <w:adjustRightInd/>
        <w:ind w:firstLine="709"/>
        <w:rPr>
          <w:rFonts w:ascii="Times New Roman" w:hAnsi="Times New Roman" w:cs="Times New Roman"/>
          <w:color w:val="000000"/>
          <w:sz w:val="28"/>
          <w:szCs w:val="28"/>
        </w:rPr>
      </w:pPr>
    </w:p>
    <w:p w:rsidR="00D6431F" w:rsidRPr="005D4B91" w:rsidRDefault="00FA79AF"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w:t>
      </w:r>
      <w:r w:rsidR="00FA79AF" w:rsidRPr="005D4B91">
        <w:rPr>
          <w:rFonts w:ascii="Times New Roman" w:hAnsi="Times New Roman" w:cs="Times New Roman"/>
          <w:color w:val="000000"/>
          <w:sz w:val="28"/>
          <w:szCs w:val="28"/>
        </w:rPr>
        <w:t xml:space="preserve">вне среднего общего образования </w:t>
      </w:r>
      <w:r w:rsidRPr="005D4B91">
        <w:rPr>
          <w:rFonts w:ascii="Times New Roman" w:hAnsi="Times New Roman" w:cs="Times New Roman"/>
          <w:color w:val="000000"/>
          <w:sz w:val="28"/>
          <w:szCs w:val="28"/>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D6431F" w:rsidRPr="005D4B91" w:rsidRDefault="00D6431F" w:rsidP="005D4B91">
      <w:pPr>
        <w:tabs>
          <w:tab w:val="left" w:pos="18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на уровне углублённого</w:t>
      </w:r>
      <w:r w:rsidR="00FA79AF" w:rsidRPr="005D4B91">
        <w:rPr>
          <w:rFonts w:ascii="Times New Roman" w:hAnsi="Times New Roman" w:cs="Times New Roman"/>
          <w:color w:val="000000"/>
          <w:sz w:val="28"/>
          <w:szCs w:val="28"/>
        </w:rPr>
        <w:t xml:space="preserve"> изучения занимает важное место </w:t>
      </w:r>
      <w:r w:rsidRPr="005D4B91">
        <w:rPr>
          <w:rFonts w:ascii="Times New Roman" w:hAnsi="Times New Roman" w:cs="Times New Roman"/>
          <w:color w:val="000000"/>
          <w:sz w:val="28"/>
          <w:szCs w:val="28"/>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w:t>
      </w:r>
      <w:r w:rsidR="00FA79AF" w:rsidRPr="005D4B91">
        <w:rPr>
          <w:rFonts w:ascii="Times New Roman" w:hAnsi="Times New Roman" w:cs="Times New Roman"/>
          <w:color w:val="000000"/>
          <w:sz w:val="28"/>
          <w:szCs w:val="28"/>
        </w:rPr>
        <w:t xml:space="preserve">оциуме, а также для продолжения </w:t>
      </w:r>
      <w:r w:rsidRPr="005D4B91">
        <w:rPr>
          <w:rFonts w:ascii="Times New Roman" w:hAnsi="Times New Roman" w:cs="Times New Roman"/>
          <w:color w:val="000000"/>
          <w:sz w:val="28"/>
          <w:szCs w:val="28"/>
        </w:rPr>
        <w:t>обуче</w:t>
      </w:r>
      <w:r w:rsidR="00FA79AF"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организациях профессионального образования, в которых химия является одной из приоритетных дисциплин.</w:t>
      </w:r>
    </w:p>
    <w:p w:rsidR="002A51A9" w:rsidRPr="005D4B91" w:rsidRDefault="00D6431F" w:rsidP="005D4B91">
      <w:pPr>
        <w:tabs>
          <w:tab w:val="left" w:pos="19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p>
    <w:p w:rsidR="00D6431F" w:rsidRPr="005D4B91" w:rsidRDefault="00D6431F" w:rsidP="005D4B91">
      <w:pPr>
        <w:tabs>
          <w:tab w:val="left" w:pos="19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Свидетельством тому являются следующие выполняемые программой по химии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организационно-планирующая, которая предусматривает определение: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принципов структурирования и последовательности изучения учебного материала, количественных и качественных его характеристик;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D6431F" w:rsidRPr="005D4B91" w:rsidRDefault="00D6431F"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Программа для углублённого изучения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w:t>
      </w:r>
      <w:r w:rsidR="002A51A9" w:rsidRPr="005D4B91">
        <w:rPr>
          <w:rFonts w:ascii="Times New Roman" w:hAnsi="Times New Roman" w:cs="Times New Roman"/>
          <w:color w:val="000000"/>
          <w:sz w:val="28"/>
          <w:szCs w:val="28"/>
        </w:rPr>
        <w:t xml:space="preserve"> содержательным линиям/разделам </w:t>
      </w:r>
      <w:r w:rsidRPr="005D4B91">
        <w:rPr>
          <w:rFonts w:ascii="Times New Roman" w:hAnsi="Times New Roman" w:cs="Times New Roman"/>
          <w:color w:val="000000"/>
          <w:sz w:val="28"/>
          <w:szCs w:val="28"/>
        </w:rPr>
        <w:t>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примерное распределение учебного времени, рекомендуемого для изучения отдельных 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FA79A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D6431F" w:rsidRPr="00744F96" w:rsidRDefault="00D6431F" w:rsidP="005D4B91">
      <w:pPr>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2A51A9"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w:t>
      </w:r>
    </w:p>
    <w:p w:rsidR="002A51A9" w:rsidRPr="005D4B91" w:rsidRDefault="00D6431F"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с перспективой последующего получения химического образования в организациях профессионального образования.</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2A51A9" w:rsidRPr="005D4B91" w:rsidRDefault="00D6431F" w:rsidP="005D4B91">
      <w:pPr>
        <w:tabs>
          <w:tab w:val="left" w:pos="190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Химия на уровне углублённого изучения включает углублённые курсы - «Органическая химия» и «Общая и неорганическая химия». </w:t>
      </w:r>
    </w:p>
    <w:p w:rsidR="00D6431F"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w:t>
      </w:r>
      <w:r w:rsidRPr="005D4B91">
        <w:rPr>
          <w:rFonts w:ascii="Times New Roman" w:hAnsi="Times New Roman" w:cs="Times New Roman"/>
          <w:color w:val="000000"/>
          <w:sz w:val="28"/>
          <w:szCs w:val="28"/>
        </w:rPr>
        <w:t xml:space="preserve"> </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w:t>
      </w:r>
      <w:r w:rsidRPr="005D4B91">
        <w:rPr>
          <w:rFonts w:ascii="Times New Roman" w:hAnsi="Times New Roman" w:cs="Times New Roman"/>
          <w:color w:val="000000"/>
          <w:sz w:val="28"/>
          <w:szCs w:val="28"/>
        </w:rPr>
        <w:lastRenderedPageBreak/>
        <w:t>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содержании предмета для классов химико-биологического профиля больший удельный вес будет иметь органическая химия.</w:t>
      </w:r>
      <w:r w:rsidRPr="005D4B91">
        <w:rPr>
          <w:rFonts w:ascii="Times New Roman" w:hAnsi="Times New Roman" w:cs="Times New Roman"/>
          <w:color w:val="000000"/>
          <w:sz w:val="28"/>
          <w:szCs w:val="28"/>
        </w:rPr>
        <w:t xml:space="preserve">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D6431F" w:rsidRPr="005D4B91" w:rsidRDefault="00D6431F" w:rsidP="005D4B91">
      <w:pPr>
        <w:tabs>
          <w:tab w:val="left" w:pos="20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2A51A9" w:rsidRPr="005D4B91" w:rsidRDefault="002A51A9"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 xml:space="preserve">Цель изучения </w:t>
      </w:r>
      <w:r w:rsidR="00D6431F" w:rsidRPr="005D4B91">
        <w:rPr>
          <w:rFonts w:ascii="Times New Roman" w:hAnsi="Times New Roman" w:cs="Times New Roman"/>
          <w:b/>
          <w:i/>
          <w:color w:val="000000"/>
          <w:sz w:val="28"/>
          <w:szCs w:val="28"/>
        </w:rPr>
        <w:t>учебного предмета «Химия» на углублённом уровне</w:t>
      </w:r>
      <w:r w:rsidRPr="005D4B91">
        <w:rPr>
          <w:rFonts w:ascii="Times New Roman" w:hAnsi="Times New Roman" w:cs="Times New Roman"/>
          <w:b/>
          <w:i/>
          <w:color w:val="000000"/>
          <w:sz w:val="28"/>
          <w:szCs w:val="28"/>
        </w:rPr>
        <w:t>:</w:t>
      </w:r>
      <w:r w:rsidR="00D6431F" w:rsidRPr="005D4B91">
        <w:rPr>
          <w:rFonts w:ascii="Times New Roman" w:hAnsi="Times New Roman" w:cs="Times New Roman"/>
          <w:color w:val="000000"/>
          <w:sz w:val="28"/>
          <w:szCs w:val="28"/>
        </w:rPr>
        <w:t xml:space="preserve"> формирование основ науки химии как области современного естествознания, практической деятельности человека и одного из компонентов мировой культуры. </w:t>
      </w:r>
    </w:p>
    <w:p w:rsidR="002A51A9" w:rsidRPr="005D4B91" w:rsidRDefault="002A51A9" w:rsidP="005D4B91">
      <w:pPr>
        <w:tabs>
          <w:tab w:val="left" w:pos="202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Для достижения цели решается совокупность следующих задач:</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представлений </w:t>
      </w:r>
      <w:r w:rsidR="00D6431F" w:rsidRPr="005D4B91">
        <w:rPr>
          <w:rFonts w:ascii="Times New Roman" w:hAnsi="Times New Roman" w:cs="Times New Roman"/>
          <w:color w:val="000000"/>
          <w:sz w:val="28"/>
          <w:szCs w:val="28"/>
        </w:rPr>
        <w:t xml:space="preserve">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w:t>
      </w:r>
      <w:r w:rsidR="00D6431F" w:rsidRPr="005D4B91">
        <w:rPr>
          <w:rFonts w:ascii="Times New Roman" w:hAnsi="Times New Roman" w:cs="Times New Roman"/>
          <w:color w:val="000000"/>
          <w:sz w:val="28"/>
          <w:szCs w:val="28"/>
        </w:rPr>
        <w:lastRenderedPageBreak/>
        <w:t>здоровью и природной среде;</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w:t>
      </w:r>
      <w:r w:rsidRPr="005D4B91">
        <w:rPr>
          <w:rFonts w:ascii="Times New Roman" w:hAnsi="Times New Roman" w:cs="Times New Roman"/>
          <w:color w:val="000000"/>
          <w:sz w:val="28"/>
          <w:szCs w:val="28"/>
        </w:rPr>
        <w:t xml:space="preserve">еятельности </w:t>
      </w:r>
      <w:r w:rsidR="00D6431F" w:rsidRPr="005D4B91">
        <w:rPr>
          <w:rFonts w:ascii="Times New Roman" w:hAnsi="Times New Roman" w:cs="Times New Roman"/>
          <w:color w:val="000000"/>
          <w:sz w:val="28"/>
          <w:szCs w:val="28"/>
        </w:rPr>
        <w:t>и повседневной жизни.</w:t>
      </w:r>
    </w:p>
    <w:p w:rsidR="00D6431F" w:rsidRPr="005D4B91" w:rsidRDefault="00D6431F" w:rsidP="005D4B91">
      <w:pPr>
        <w:tabs>
          <w:tab w:val="left" w:pos="203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FA79A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2A51A9" w:rsidRPr="005D4B91" w:rsidRDefault="002A51A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(углубленный уровень) в учебном плане</w:t>
      </w:r>
    </w:p>
    <w:p w:rsidR="002A51A9"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Учебный предмет «Химия» входит в состав предметной области «Естественно-научные предметы».</w:t>
      </w:r>
    </w:p>
    <w:p w:rsidR="00D6431F" w:rsidRPr="00744F96" w:rsidRDefault="002A51A9" w:rsidP="005D4B91">
      <w:pPr>
        <w:tabs>
          <w:tab w:val="left" w:pos="2035"/>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 xml:space="preserve">Общее число часов </w:t>
      </w:r>
      <w:r w:rsidR="00D6431F" w:rsidRPr="00744F96">
        <w:rPr>
          <w:rFonts w:ascii="Times New Roman" w:hAnsi="Times New Roman" w:cs="Times New Roman"/>
          <w:sz w:val="28"/>
          <w:szCs w:val="28"/>
        </w:rPr>
        <w:t>изучения химии на углубленном ур</w:t>
      </w:r>
      <w:r w:rsidR="00D51101" w:rsidRPr="00744F96">
        <w:rPr>
          <w:rFonts w:ascii="Times New Roman" w:hAnsi="Times New Roman" w:cs="Times New Roman"/>
          <w:sz w:val="28"/>
          <w:szCs w:val="28"/>
        </w:rPr>
        <w:t>овне</w:t>
      </w:r>
      <w:r w:rsidRPr="00744F96">
        <w:rPr>
          <w:rFonts w:ascii="Times New Roman" w:hAnsi="Times New Roman" w:cs="Times New Roman"/>
          <w:sz w:val="28"/>
          <w:szCs w:val="28"/>
        </w:rPr>
        <w:t xml:space="preserve"> - 204 часов: в 10 классе -</w:t>
      </w:r>
      <w:r w:rsidR="00D6431F" w:rsidRPr="00744F96">
        <w:rPr>
          <w:rFonts w:ascii="Times New Roman" w:hAnsi="Times New Roman" w:cs="Times New Roman"/>
          <w:sz w:val="28"/>
          <w:szCs w:val="28"/>
        </w:rPr>
        <w:t xml:space="preserve"> 102 часа (3 часа в неделю), в 11 классе - 102 часа (3 часа в неделю).</w:t>
      </w:r>
    </w:p>
    <w:p w:rsidR="002A51A9" w:rsidRPr="00744F96" w:rsidRDefault="002A51A9" w:rsidP="005D4B91">
      <w:pPr>
        <w:tabs>
          <w:tab w:val="left" w:pos="2035"/>
        </w:tabs>
        <w:autoSpaceDE/>
        <w:autoSpaceDN/>
        <w:adjustRightInd/>
        <w:ind w:firstLine="709"/>
        <w:rPr>
          <w:rFonts w:ascii="Times New Roman" w:hAnsi="Times New Roman" w:cs="Times New Roman"/>
          <w:sz w:val="28"/>
          <w:szCs w:val="28"/>
        </w:rPr>
      </w:pPr>
    </w:p>
    <w:p w:rsidR="002A51A9" w:rsidRPr="005D4B91" w:rsidRDefault="00D51101" w:rsidP="005D4B91">
      <w:pPr>
        <w:tabs>
          <w:tab w:val="left" w:pos="203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 УЧЕБНОГО ПРЕДМЕТА «ХИМИЯ»</w:t>
      </w:r>
    </w:p>
    <w:p w:rsidR="002A51A9" w:rsidRPr="005D4B91" w:rsidRDefault="002A51A9" w:rsidP="005D4B91">
      <w:pPr>
        <w:tabs>
          <w:tab w:val="left" w:pos="2035"/>
        </w:tabs>
        <w:autoSpaceDE/>
        <w:autoSpaceDN/>
        <w:adjustRightInd/>
        <w:ind w:firstLine="709"/>
        <w:rPr>
          <w:rFonts w:ascii="Times New Roman" w:hAnsi="Times New Roman" w:cs="Times New Roman"/>
          <w:b/>
          <w:color w:val="000000"/>
          <w:sz w:val="28"/>
          <w:szCs w:val="28"/>
        </w:rPr>
      </w:pP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и значение органической химии, представление о многообразии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Изомерия. Виды изомерии: структурная, пространственная.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Электронные эффекты в молекулах органических соединений (индуктивный и мезомерный эффекты).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IUPAC</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и тривиальные названия отдельных представителей.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и классификация органических реакций. Окислительно</w:t>
      </w:r>
      <w:r w:rsidRPr="005D4B91">
        <w:rPr>
          <w:rFonts w:ascii="Times New Roman" w:hAnsi="Times New Roman" w:cs="Times New Roman"/>
          <w:color w:val="000000"/>
          <w:sz w:val="28"/>
          <w:szCs w:val="28"/>
        </w:rPr>
        <w:softHyphen/>
        <w:t>восстановительные реакции в органической химии.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w:t>
      </w:r>
      <w:r w:rsidR="00550490" w:rsidRPr="005D4B91">
        <w:rPr>
          <w:rFonts w:ascii="Times New Roman" w:hAnsi="Times New Roman" w:cs="Times New Roman"/>
          <w:color w:val="000000"/>
          <w:sz w:val="28"/>
          <w:szCs w:val="28"/>
        </w:rPr>
        <w:t>й молекул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5D4B91">
        <w:rPr>
          <w:rFonts w:ascii="Times New Roman" w:hAnsi="Times New Roman" w:cs="Times New Roman"/>
          <w:color w:val="000000"/>
          <w:sz w:val="28"/>
          <w:szCs w:val="28"/>
          <w:lang w:val="en-US" w:eastAsia="en-US"/>
        </w:rPr>
        <w:t>sp</w:t>
      </w:r>
      <w:r w:rsidRPr="005D4B91">
        <w:rPr>
          <w:rFonts w:ascii="Times New Roman" w:hAnsi="Times New Roman" w:cs="Times New Roman"/>
          <w:color w:val="000000"/>
          <w:sz w:val="28"/>
          <w:szCs w:val="28"/>
        </w:rPr>
        <w:t>-гибридизация атомных орбиталей углерода, о-связь. Физические свойства 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алканов: реакции замещения, изомеризации, дегидрирования, циклизации, пиролиза, крекинга, горения.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в природе. Способы получения и применение 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Циклоалканы. Общая формула, номенклатура и изомерия. Особенности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Гомологический ряд алкенов, общая формула, номенклатура. Электронное и пространственное строение молекул алкенов, зр</w:t>
      </w:r>
      <w:r w:rsidRPr="005D4B91">
        <w:rPr>
          <w:rFonts w:ascii="Times New Roman" w:hAnsi="Times New Roman" w:cs="Times New Roman"/>
          <w:color w:val="000000"/>
          <w:sz w:val="28"/>
          <w:szCs w:val="28"/>
          <w:vertAlign w:val="superscript"/>
        </w:rPr>
        <w:t>2</w:t>
      </w:r>
      <w:r w:rsidRPr="005D4B91">
        <w:rPr>
          <w:rFonts w:ascii="Times New Roman" w:hAnsi="Times New Roman" w:cs="Times New Roman"/>
          <w:color w:val="000000"/>
          <w:sz w:val="28"/>
          <w:szCs w:val="28"/>
        </w:rPr>
        <w:t>-гибридизация атомных орбиталей углерода, о- и л-связи. Структурная и геометрическая (цис-транс-) изомерия. Физические свойства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5D4B91">
        <w:rPr>
          <w:rFonts w:ascii="Times New Roman" w:hAnsi="Times New Roman" w:cs="Times New Roman"/>
          <w:color w:val="000000"/>
          <w:sz w:val="28"/>
          <w:szCs w:val="28"/>
          <w:lang w:val="en-US" w:eastAsia="en-US"/>
        </w:rPr>
        <w:t>sp</w:t>
      </w:r>
      <w:r w:rsidRPr="005D4B91">
        <w:rPr>
          <w:rFonts w:ascii="Times New Roman" w:hAnsi="Times New Roman" w:cs="Times New Roman"/>
          <w:color w:val="000000"/>
          <w:sz w:val="28"/>
          <w:szCs w:val="28"/>
        </w:rPr>
        <w:t>-гибридизация атомных орбиталей углерода. Физические свойства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Особенности химических свойств стирола. Полимеризация стирола.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ароматических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Природный газ. Попутные нефтяные газы. Нефть и её происхождение. Каменный уголь и продукты его переработки.</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переработки </w:t>
      </w:r>
      <w:r w:rsidR="00D6431F" w:rsidRPr="005D4B91">
        <w:rPr>
          <w:rFonts w:ascii="Times New Roman" w:hAnsi="Times New Roman" w:cs="Times New Roman"/>
          <w:color w:val="000000"/>
          <w:sz w:val="28"/>
          <w:szCs w:val="28"/>
        </w:rPr>
        <w:t>нефти: п</w:t>
      </w:r>
      <w:r w:rsidRPr="005D4B91">
        <w:rPr>
          <w:rFonts w:ascii="Times New Roman" w:hAnsi="Times New Roman" w:cs="Times New Roman"/>
          <w:color w:val="000000"/>
          <w:sz w:val="28"/>
          <w:szCs w:val="28"/>
        </w:rPr>
        <w:t xml:space="preserve">ерегонка, крекинг (термический, </w:t>
      </w:r>
      <w:r w:rsidR="00D6431F" w:rsidRPr="005D4B91">
        <w:rPr>
          <w:rFonts w:ascii="Times New Roman" w:hAnsi="Times New Roman" w:cs="Times New Roman"/>
          <w:color w:val="000000"/>
          <w:sz w:val="28"/>
          <w:szCs w:val="28"/>
        </w:rPr>
        <w:t>каталитический), риформинг, пиролиз. Продукты переработки нефти, их применение в промышленности и в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Генетическая связь между различными классами углеводородов.</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Электронное строение </w:t>
      </w:r>
      <w:r w:rsidR="00D6431F" w:rsidRPr="005D4B91">
        <w:rPr>
          <w:rFonts w:ascii="Times New Roman" w:hAnsi="Times New Roman" w:cs="Times New Roman"/>
          <w:color w:val="000000"/>
          <w:sz w:val="28"/>
          <w:szCs w:val="28"/>
        </w:rPr>
        <w:t>галогенпро</w:t>
      </w:r>
      <w:r w:rsidRPr="005D4B91">
        <w:rPr>
          <w:rFonts w:ascii="Times New Roman" w:hAnsi="Times New Roman" w:cs="Times New Roman"/>
          <w:color w:val="000000"/>
          <w:sz w:val="28"/>
          <w:szCs w:val="28"/>
        </w:rPr>
        <w:t xml:space="preserve">изводных углеводородов. Реакции </w:t>
      </w:r>
      <w:r w:rsidR="00D6431F" w:rsidRPr="005D4B91">
        <w:rPr>
          <w:rFonts w:ascii="Times New Roman" w:hAnsi="Times New Roman" w:cs="Times New Roman"/>
          <w:color w:val="000000"/>
          <w:sz w:val="28"/>
          <w:szCs w:val="28"/>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w:t>
      </w:r>
      <w:r w:rsidR="00550490" w:rsidRPr="005D4B91">
        <w:rPr>
          <w:rFonts w:ascii="Times New Roman" w:hAnsi="Times New Roman" w:cs="Times New Roman"/>
          <w:color w:val="000000"/>
          <w:sz w:val="28"/>
          <w:szCs w:val="28"/>
        </w:rPr>
        <w:t>логенпроизводных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Простые эфиры, номенклатура и изомерия. Особенности физических и химических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кислотные свойства, реакция этерификации, реакции с участием углеводородного радикала.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свойств муравьиной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производных карбоновых кислот - сложных эфирах.</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w:t>
      </w:r>
      <w:r w:rsidR="00550490" w:rsidRPr="005D4B91">
        <w:rPr>
          <w:rFonts w:ascii="Times New Roman" w:hAnsi="Times New Roman" w:cs="Times New Roman"/>
          <w:color w:val="000000"/>
          <w:sz w:val="28"/>
          <w:szCs w:val="28"/>
        </w:rPr>
        <w:t>и применение карбоновых кислот.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Гомологический ряд, общая формула, изомерия и номенклатура. Физические и химические свойств</w:t>
      </w:r>
      <w:r w:rsidR="00550490" w:rsidRPr="005D4B91">
        <w:rPr>
          <w:rFonts w:ascii="Times New Roman" w:hAnsi="Times New Roman" w:cs="Times New Roman"/>
          <w:color w:val="000000"/>
          <w:sz w:val="28"/>
          <w:szCs w:val="28"/>
        </w:rPr>
        <w:t xml:space="preserve">а: гидролиз в кислой и щелочной </w:t>
      </w:r>
      <w:r w:rsidRPr="005D4B91">
        <w:rPr>
          <w:rFonts w:ascii="Times New Roman" w:hAnsi="Times New Roman" w:cs="Times New Roman"/>
          <w:color w:val="000000"/>
          <w:sz w:val="28"/>
          <w:szCs w:val="28"/>
        </w:rPr>
        <w:t>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углеводов. Классификация углеводов (моно-, ди- и полисахариды).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Моносахариды: глюкоза, фруктоза. Физические свойства и нахождение в природе. Фотосинтез.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w:t>
      </w:r>
      <w:r w:rsidR="00550490" w:rsidRPr="005D4B91">
        <w:rPr>
          <w:rFonts w:ascii="Times New Roman" w:hAnsi="Times New Roman" w:cs="Times New Roman"/>
          <w:color w:val="000000"/>
          <w:sz w:val="28"/>
          <w:szCs w:val="28"/>
        </w:rPr>
        <w:t>оновые кислоты. Сложные эфиры».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алифатических аминов. Получение анилина из нитробензола.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Высокомолекулярные соединения</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Эластомеры: натуральный каучук, синтетические каучуки (бутадиеновый, хлоропреновый, изопреновый). Резина.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Волокна: натуральные (хлопок, шерсть, шёлк), искусственные (вискоза, ацетатное волокно), синтетические (капрон и лавсан).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D6431F" w:rsidRPr="005D4B91" w:rsidRDefault="00550490" w:rsidP="005D4B91">
      <w:pPr>
        <w:tabs>
          <w:tab w:val="left" w:pos="2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клетка, организм, экосистема, биосфера, метаболизм,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География:</w:t>
      </w:r>
      <w:r w:rsidRPr="005D4B91">
        <w:rPr>
          <w:rFonts w:ascii="Times New Roman" w:hAnsi="Times New Roman" w:cs="Times New Roman"/>
          <w:color w:val="000000"/>
          <w:sz w:val="28"/>
          <w:szCs w:val="28"/>
        </w:rPr>
        <w:t xml:space="preserve"> полезные ископаемые, топливо.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материалы из искусственных и синтетических волокон.</w:t>
      </w:r>
    </w:p>
    <w:p w:rsidR="00550490" w:rsidRPr="005D4B91" w:rsidRDefault="00550490" w:rsidP="005D4B91">
      <w:pPr>
        <w:autoSpaceDE/>
        <w:autoSpaceDN/>
        <w:adjustRightInd/>
        <w:ind w:firstLine="709"/>
        <w:rPr>
          <w:rFonts w:ascii="Times New Roman" w:hAnsi="Times New Roman" w:cs="Times New Roman"/>
          <w:color w:val="000000"/>
          <w:sz w:val="28"/>
          <w:szCs w:val="28"/>
        </w:rPr>
      </w:pPr>
    </w:p>
    <w:p w:rsidR="00550490" w:rsidRPr="005D4B91" w:rsidRDefault="0055049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Общая и неорганическая химия</w:t>
      </w:r>
      <w:r w:rsidRPr="005D4B91">
        <w:rPr>
          <w:rFonts w:ascii="Times New Roman" w:hAnsi="Times New Roman" w:cs="Times New Roman"/>
          <w:color w:val="000000"/>
          <w:sz w:val="28"/>
          <w:szCs w:val="28"/>
        </w:rPr>
        <w:t>.</w:t>
      </w:r>
    </w:p>
    <w:p w:rsidR="00D6431F" w:rsidRPr="005D4B91" w:rsidRDefault="00D6431F" w:rsidP="005D4B91">
      <w:pPr>
        <w:tabs>
          <w:tab w:val="left" w:pos="21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Атом. Состав атомных ядер. Химический элемент.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w:t>
      </w:r>
      <w:r w:rsidRPr="005D4B91">
        <w:rPr>
          <w:rFonts w:ascii="Times New Roman" w:hAnsi="Times New Roman" w:cs="Times New Roman"/>
          <w:color w:val="000000"/>
          <w:sz w:val="28"/>
          <w:szCs w:val="28"/>
        </w:rP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Электроотрицательность.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w:t>
      </w:r>
      <w:r w:rsidR="00550490" w:rsidRPr="005D4B91">
        <w:rPr>
          <w:rFonts w:ascii="Times New Roman" w:hAnsi="Times New Roman" w:cs="Times New Roman"/>
          <w:color w:val="000000"/>
          <w:sz w:val="28"/>
          <w:szCs w:val="28"/>
        </w:rPr>
        <w:t xml:space="preserve"> строения. Типы кристаллических </w:t>
      </w:r>
      <w:r w:rsidRPr="005D4B91">
        <w:rPr>
          <w:rFonts w:ascii="Times New Roman" w:hAnsi="Times New Roman" w:cs="Times New Roman"/>
          <w:color w:val="000000"/>
          <w:sz w:val="28"/>
          <w:szCs w:val="28"/>
        </w:rPr>
        <w:t>решёток (структур) и свойства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Классификация и номенклатура неорганических веществ. Тривиальные названия отдельных представителей неорганических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химической реакции, её зависимость от различных факторов. Гомогенные и гетерогенные реакции. Катализ и катализаторы.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D6431F" w:rsidRPr="005D4B91" w:rsidRDefault="00D6431F" w:rsidP="005D4B91">
      <w:pPr>
        <w:tabs>
          <w:tab w:val="left" w:pos="21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неметаллов в Периодической системе химических элементов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Водород. Получение, физические и химические свойства: реакции с металлами и неметаллами, восстановительные свойства. Гидриды.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Кислород, озон. Лабораторные и промышленные способы получения кислорода. Физические и химические </w:t>
      </w:r>
      <w:r w:rsidRPr="005D4B91">
        <w:rPr>
          <w:rFonts w:ascii="Times New Roman" w:hAnsi="Times New Roman" w:cs="Times New Roman"/>
          <w:color w:val="000000"/>
          <w:sz w:val="28"/>
          <w:szCs w:val="28"/>
        </w:rPr>
        <w:lastRenderedPageBreak/>
        <w:t>свойства и применение кислорода и озона. Оксиды и пероксиды.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Фосфор. Нахождение в природе, способы получения, физические </w:t>
      </w:r>
      <w:r w:rsidR="00D6431F" w:rsidRPr="005D4B91">
        <w:rPr>
          <w:rFonts w:ascii="Times New Roman" w:hAnsi="Times New Roman" w:cs="Times New Roman"/>
          <w:color w:val="000000"/>
          <w:sz w:val="28"/>
          <w:szCs w:val="28"/>
        </w:rPr>
        <w:t>и химические свойства. Фосфиды и фосфин. Оксиды фосфора, фосфорная кислота и её соли. Применение фосфора и его соединений. Фосфорные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Кремний. </w:t>
      </w:r>
      <w:r w:rsidR="00D6431F" w:rsidRPr="005D4B91">
        <w:rPr>
          <w:rFonts w:ascii="Times New Roman" w:hAnsi="Times New Roman" w:cs="Times New Roman"/>
          <w:color w:val="000000"/>
          <w:sz w:val="28"/>
          <w:szCs w:val="28"/>
        </w:rPr>
        <w:t>Нахо</w:t>
      </w:r>
      <w:r w:rsidRPr="005D4B91">
        <w:rPr>
          <w:rFonts w:ascii="Times New Roman" w:hAnsi="Times New Roman" w:cs="Times New Roman"/>
          <w:color w:val="000000"/>
          <w:sz w:val="28"/>
          <w:szCs w:val="28"/>
        </w:rPr>
        <w:t xml:space="preserve">ждение в природе, способы получения, физические </w:t>
      </w:r>
      <w:r w:rsidR="00D6431F" w:rsidRPr="005D4B91">
        <w:rPr>
          <w:rFonts w:ascii="Times New Roman" w:hAnsi="Times New Roman" w:cs="Times New Roman"/>
          <w:color w:val="000000"/>
          <w:sz w:val="28"/>
          <w:szCs w:val="28"/>
        </w:rPr>
        <w:t>и химические свойства. Оксид кремния(1У), кремниевая кислота, силикаты. Применение кремния и его соединений. Стекло, его получение, виды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металлов в Периодической системе химических элементов. Особенности строения электронных оболочек атомов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физические свойства металлов. Применение металлов в быту и технике. Сплавы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металлов </w:t>
      </w:r>
      <w:r w:rsidRPr="005D4B91">
        <w:rPr>
          <w:rFonts w:ascii="Times New Roman" w:hAnsi="Times New Roman" w:cs="Times New Roman"/>
          <w:color w:val="000000"/>
          <w:sz w:val="28"/>
          <w:szCs w:val="28"/>
          <w:lang w:val="en-US" w:eastAsia="en-US"/>
        </w:rPr>
        <w:t>IA</w:t>
      </w:r>
      <w:r w:rsidRPr="005D4B91">
        <w:rPr>
          <w:rFonts w:ascii="Times New Roman" w:hAnsi="Times New Roman" w:cs="Times New Roman"/>
          <w:color w:val="000000"/>
          <w:sz w:val="28"/>
          <w:szCs w:val="28"/>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D6431F" w:rsidRPr="005D4B91" w:rsidRDefault="00550490" w:rsidP="005D4B91">
      <w:pPr>
        <w:tabs>
          <w:tab w:val="left" w:pos="431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металлов побочных подгрупп (Б-групп) </w:t>
      </w:r>
      <w:r w:rsidR="00D6431F" w:rsidRPr="005D4B91">
        <w:rPr>
          <w:rFonts w:ascii="Times New Roman" w:hAnsi="Times New Roman" w:cs="Times New Roman"/>
          <w:color w:val="000000"/>
          <w:sz w:val="28"/>
          <w:szCs w:val="28"/>
        </w:rPr>
        <w:t>Периодической системы химических элементов.</w:t>
      </w:r>
    </w:p>
    <w:p w:rsidR="00D6431F" w:rsidRPr="005D4B91" w:rsidRDefault="00550490" w:rsidP="005D4B91">
      <w:pPr>
        <w:tabs>
          <w:tab w:val="left" w:pos="2912"/>
          <w:tab w:val="left" w:pos="4447"/>
          <w:tab w:val="left" w:pos="5657"/>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Физические и химические свойства хрома и его соединений. Оксиды </w:t>
      </w:r>
      <w:r w:rsidR="00D6431F" w:rsidRPr="005D4B91">
        <w:rPr>
          <w:rFonts w:ascii="Times New Roman" w:hAnsi="Times New Roman" w:cs="Times New Roman"/>
          <w:color w:val="000000"/>
          <w:sz w:val="28"/>
          <w:szCs w:val="28"/>
        </w:rPr>
        <w:t>и гидроксиды хрома(И), хрома(1Н) и хрома(У1). Хроматы и дихроматы, их окислительные свойства. Получение и применение хрома.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D6431F" w:rsidRPr="005D4B91" w:rsidRDefault="00550490" w:rsidP="005D4B91">
      <w:pPr>
        <w:tabs>
          <w:tab w:val="left" w:pos="2912"/>
          <w:tab w:val="left" w:pos="4404"/>
          <w:tab w:val="left" w:pos="5594"/>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Физические и химические свойства железа и его соединений. Оксиды, гидроксиды и соли железа(П) и </w:t>
      </w:r>
      <w:r w:rsidR="00D6431F" w:rsidRPr="005D4B91">
        <w:rPr>
          <w:rFonts w:ascii="Times New Roman" w:hAnsi="Times New Roman" w:cs="Times New Roman"/>
          <w:color w:val="000000"/>
          <w:sz w:val="28"/>
          <w:szCs w:val="28"/>
        </w:rPr>
        <w:t xml:space="preserve">железа(Ш). </w:t>
      </w:r>
      <w:r w:rsidRPr="005D4B91">
        <w:rPr>
          <w:rFonts w:ascii="Times New Roman" w:hAnsi="Times New Roman" w:cs="Times New Roman"/>
          <w:color w:val="000000"/>
          <w:sz w:val="28"/>
          <w:szCs w:val="28"/>
        </w:rPr>
        <w:t xml:space="preserve">Получение </w:t>
      </w:r>
      <w:r w:rsidR="00D6431F" w:rsidRPr="005D4B91">
        <w:rPr>
          <w:rFonts w:ascii="Times New Roman" w:hAnsi="Times New Roman" w:cs="Times New Roman"/>
          <w:color w:val="000000"/>
          <w:sz w:val="28"/>
          <w:szCs w:val="28"/>
        </w:rPr>
        <w:t>и п</w:t>
      </w:r>
      <w:r w:rsidRPr="005D4B91">
        <w:rPr>
          <w:rFonts w:ascii="Times New Roman" w:hAnsi="Times New Roman" w:cs="Times New Roman"/>
          <w:color w:val="000000"/>
          <w:sz w:val="28"/>
          <w:szCs w:val="28"/>
        </w:rPr>
        <w:t xml:space="preserve">рименение железа </w:t>
      </w:r>
      <w:r w:rsidR="00D6431F" w:rsidRPr="005D4B91">
        <w:rPr>
          <w:rFonts w:ascii="Times New Roman" w:hAnsi="Times New Roman" w:cs="Times New Roman"/>
          <w:color w:val="000000"/>
          <w:sz w:val="28"/>
          <w:szCs w:val="28"/>
        </w:rPr>
        <w:t>и его сплавов.</w:t>
      </w:r>
    </w:p>
    <w:p w:rsidR="00D6431F" w:rsidRPr="005D4B91" w:rsidRDefault="00D6431F" w:rsidP="005D4B91">
      <w:pPr>
        <w:tabs>
          <w:tab w:val="left" w:pos="2912"/>
          <w:tab w:val="left" w:pos="4418"/>
          <w:tab w:val="left" w:pos="56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w:t>
      </w:r>
      <w:r w:rsidR="00550490" w:rsidRPr="005D4B91">
        <w:rPr>
          <w:rFonts w:ascii="Times New Roman" w:hAnsi="Times New Roman" w:cs="Times New Roman"/>
          <w:color w:val="000000"/>
          <w:sz w:val="28"/>
          <w:szCs w:val="28"/>
        </w:rPr>
        <w:t xml:space="preserve">изические и химические свойства меди и её соединений. Получение </w:t>
      </w:r>
      <w:r w:rsidRPr="005D4B91">
        <w:rPr>
          <w:rFonts w:ascii="Times New Roman" w:hAnsi="Times New Roman" w:cs="Times New Roman"/>
          <w:color w:val="000000"/>
          <w:sz w:val="28"/>
          <w:szCs w:val="28"/>
        </w:rPr>
        <w:t>и применение меди и её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D6431F" w:rsidRPr="005D4B91" w:rsidRDefault="00D6431F" w:rsidP="005D4B91">
      <w:pPr>
        <w:tabs>
          <w:tab w:val="left" w:pos="209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устойчивого развития человечества.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научных методах познания и методологии научного исследования.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пищи: основные компоненты, пищевые добавки. Роль химии в обеспечении пищевой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Косметические и парфюмерные средства. Бытовая химия. Правила безопасного использования препаратов бытовой химии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в строительстве: важнейшие строительные материалы (цемент, бетон).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Химия в сельском хозяйстве.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конструкционные материалы, краски, стекло, керамика.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D6431F" w:rsidRPr="005D4B91" w:rsidRDefault="00D6431F"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tabs>
          <w:tab w:val="left" w:pos="23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w:t>
      </w:r>
      <w:r w:rsidR="00550490" w:rsidRPr="005D4B91">
        <w:rPr>
          <w:rFonts w:ascii="Times New Roman" w:hAnsi="Times New Roman" w:cs="Times New Roman"/>
          <w:color w:val="000000"/>
          <w:sz w:val="28"/>
          <w:szCs w:val="28"/>
        </w:rPr>
        <w:t xml:space="preserve">щей и неорганической химии в 11 </w:t>
      </w:r>
      <w:r w:rsidRPr="005D4B91">
        <w:rPr>
          <w:rFonts w:ascii="Times New Roman" w:hAnsi="Times New Roman" w:cs="Times New Roman"/>
          <w:color w:val="000000"/>
          <w:sz w:val="28"/>
          <w:szCs w:val="28"/>
        </w:rPr>
        <w:t>осуществляетс</w:t>
      </w:r>
      <w:r w:rsidR="00550490" w:rsidRPr="005D4B91">
        <w:rPr>
          <w:rFonts w:ascii="Times New Roman" w:hAnsi="Times New Roman" w:cs="Times New Roman"/>
          <w:color w:val="000000"/>
          <w:sz w:val="28"/>
          <w:szCs w:val="28"/>
        </w:rPr>
        <w:t xml:space="preserve">я через использование как общих </w:t>
      </w:r>
      <w:r w:rsidRPr="005D4B91">
        <w:rPr>
          <w:rFonts w:ascii="Times New Roman" w:hAnsi="Times New Roman" w:cs="Times New Roman"/>
          <w:color w:val="000000"/>
          <w:sz w:val="28"/>
          <w:szCs w:val="28"/>
        </w:rPr>
        <w:t>естественно-научных понятий, так и понятий, принятых в отдельных предметах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50490" w:rsidRDefault="00550490" w:rsidP="005D4B91">
      <w:pPr>
        <w:autoSpaceDE/>
        <w:autoSpaceDN/>
        <w:adjustRightInd/>
        <w:ind w:firstLine="709"/>
        <w:rPr>
          <w:rFonts w:ascii="Times New Roman" w:hAnsi="Times New Roman" w:cs="Times New Roman"/>
          <w:color w:val="000000"/>
          <w:sz w:val="28"/>
          <w:szCs w:val="28"/>
        </w:rPr>
      </w:pPr>
    </w:p>
    <w:p w:rsidR="00781A81" w:rsidRDefault="00781A81" w:rsidP="005D4B91">
      <w:pPr>
        <w:autoSpaceDE/>
        <w:autoSpaceDN/>
        <w:adjustRightInd/>
        <w:ind w:firstLine="709"/>
        <w:rPr>
          <w:rFonts w:ascii="Times New Roman" w:hAnsi="Times New Roman" w:cs="Times New Roman"/>
          <w:color w:val="000000"/>
          <w:sz w:val="28"/>
          <w:szCs w:val="28"/>
        </w:rPr>
      </w:pPr>
    </w:p>
    <w:p w:rsidR="00781A81" w:rsidRDefault="00781A81" w:rsidP="005D4B91">
      <w:pPr>
        <w:autoSpaceDE/>
        <w:autoSpaceDN/>
        <w:adjustRightInd/>
        <w:ind w:firstLine="709"/>
        <w:rPr>
          <w:rFonts w:ascii="Times New Roman" w:hAnsi="Times New Roman" w:cs="Times New Roman"/>
          <w:color w:val="000000"/>
          <w:sz w:val="28"/>
          <w:szCs w:val="28"/>
        </w:rPr>
      </w:pP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550490" w:rsidRPr="005D4B91" w:rsidRDefault="0055049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«ХИМИЯ» НА УРОВНЕ СОО </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C10A75" w:rsidP="005D4B91">
      <w:pPr>
        <w:tabs>
          <w:tab w:val="left" w:pos="2742"/>
          <w:tab w:val="right" w:pos="99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готовность и способность обучающихся руководствоваться принятыми </w:t>
      </w:r>
      <w:r w:rsidR="00D6431F" w:rsidRPr="005D4B91">
        <w:rPr>
          <w:rFonts w:ascii="Times New Roman" w:hAnsi="Times New Roman" w:cs="Times New Roman"/>
          <w:color w:val="000000"/>
          <w:sz w:val="28"/>
          <w:szCs w:val="28"/>
        </w:rPr>
        <w:t>в обществе правилами и нормами поведения;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ставить цели и строить жизненные планы.</w:t>
      </w:r>
    </w:p>
    <w:p w:rsidR="00D51101" w:rsidRPr="005D4B91" w:rsidRDefault="00D51101"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tabs>
          <w:tab w:val="left" w:pos="194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отражают</w:t>
      </w:r>
      <w:r w:rsidR="00C10A75" w:rsidRPr="005D4B91">
        <w:rPr>
          <w:rFonts w:ascii="Times New Roman" w:hAnsi="Times New Roman" w:cs="Times New Roman"/>
          <w:color w:val="000000"/>
          <w:sz w:val="28"/>
          <w:szCs w:val="28"/>
        </w:rPr>
        <w:t xml:space="preserve"> сформированность </w:t>
      </w:r>
      <w:r w:rsidRPr="005D4B91">
        <w:rPr>
          <w:rFonts w:ascii="Times New Roman" w:hAnsi="Times New Roman" w:cs="Times New Roman"/>
          <w:color w:val="000000"/>
          <w:sz w:val="28"/>
          <w:szCs w:val="28"/>
        </w:rPr>
        <w:t>опыт</w:t>
      </w:r>
      <w:r w:rsidR="00C10A75" w:rsidRPr="005D4B91">
        <w:rPr>
          <w:rFonts w:ascii="Times New Roman" w:hAnsi="Times New Roman" w:cs="Times New Roman"/>
          <w:color w:val="000000"/>
          <w:sz w:val="28"/>
          <w:szCs w:val="28"/>
        </w:rPr>
        <w:t xml:space="preserve">а познавательной и </w:t>
      </w:r>
      <w:r w:rsidRPr="005D4B91">
        <w:rPr>
          <w:rFonts w:ascii="Times New Roman" w:hAnsi="Times New Roman" w:cs="Times New Roman"/>
          <w:color w:val="000000"/>
          <w:sz w:val="28"/>
          <w:szCs w:val="28"/>
        </w:rPr>
        <w:t>практической деятельности</w:t>
      </w:r>
      <w:r w:rsidR="00C10A75"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обучающихся в процессе реализации образовательной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D51101" w:rsidP="005D4B91">
      <w:pPr>
        <w:tabs>
          <w:tab w:val="left" w:pos="13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отношений в коллективе;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отечественной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анализе информации о передовых достижениях с</w:t>
      </w:r>
      <w:r w:rsidRPr="005D4B91">
        <w:rPr>
          <w:rFonts w:ascii="Times New Roman" w:hAnsi="Times New Roman" w:cs="Times New Roman"/>
          <w:color w:val="000000"/>
          <w:sz w:val="28"/>
          <w:szCs w:val="28"/>
        </w:rPr>
        <w:t>овременной отечественной химии;</w:t>
      </w:r>
    </w:p>
    <w:p w:rsidR="00D6431F" w:rsidRPr="005D4B91" w:rsidRDefault="00D511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повседневной жизни, в трудовой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социальной направленности (в рамках своего класса, школы);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существования жизни на Земле;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решения вопросов рационального природопользования;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мировоззрения, соответствующего современному уровню развития науки и общественной практики;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w:t>
      </w:r>
      <w:r w:rsidRPr="005D4B91">
        <w:rPr>
          <w:rFonts w:ascii="Times New Roman" w:hAnsi="Times New Roman" w:cs="Times New Roman"/>
          <w:color w:val="000000"/>
          <w:sz w:val="28"/>
          <w:szCs w:val="28"/>
        </w:rPr>
        <w:t xml:space="preserve">ии для современной цивилизации: </w:t>
      </w:r>
      <w:r w:rsidR="00D6431F" w:rsidRPr="005D4B91">
        <w:rPr>
          <w:rFonts w:ascii="Times New Roman" w:hAnsi="Times New Roman" w:cs="Times New Roman"/>
          <w:color w:val="000000"/>
          <w:sz w:val="28"/>
          <w:szCs w:val="28"/>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решения проблем в реальных жизненных ситуациях;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исследовательской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6431F"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C10A75" w:rsidRPr="005D4B91" w:rsidRDefault="00C10A75"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91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Метапредметные результаты освоения программы по химии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C10A75" w:rsidRPr="005D4B91" w:rsidRDefault="00C10A75"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C10A75" w:rsidP="005D4B91">
      <w:pPr>
        <w:tabs>
          <w:tab w:val="left" w:pos="12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химических реакций;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явлениями;</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w:t>
      </w:r>
      <w:r w:rsidRPr="005D4B91">
        <w:rPr>
          <w:rFonts w:ascii="Times New Roman" w:hAnsi="Times New Roman" w:cs="Times New Roman"/>
          <w:color w:val="000000"/>
          <w:sz w:val="28"/>
          <w:szCs w:val="28"/>
        </w:rPr>
        <w:t>мулировать выводы и заключения;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6431F" w:rsidRPr="005D4B91" w:rsidRDefault="00C10A75"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реакций;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формулировать цели и задачи исследования, использовать поставленные и самостоятельно сформулированные вопросы </w:t>
      </w:r>
      <w:r w:rsidRPr="005D4B91">
        <w:rPr>
          <w:rFonts w:ascii="Times New Roman" w:hAnsi="Times New Roman" w:cs="Times New Roman"/>
          <w:color w:val="000000"/>
          <w:sz w:val="28"/>
          <w:szCs w:val="28"/>
        </w:rPr>
        <w:t xml:space="preserve">в качестве инструмента познания </w:t>
      </w:r>
      <w:r w:rsidR="00D6431F" w:rsidRPr="005D4B91">
        <w:rPr>
          <w:rFonts w:ascii="Times New Roman" w:hAnsi="Times New Roman" w:cs="Times New Roman"/>
          <w:color w:val="000000"/>
          <w:sz w:val="28"/>
          <w:szCs w:val="28"/>
        </w:rPr>
        <w:t>и основы для формирования гипотезы по проверке правильности высказываемых суждений;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D6431F" w:rsidRPr="005D4B91" w:rsidRDefault="00C10A75" w:rsidP="005D4B91">
      <w:pPr>
        <w:tabs>
          <w:tab w:val="left" w:pos="12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информации (схемы, графики, диаграммы, таблицы, рисунки и другие);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знаково-символические средства наглядности.</w:t>
      </w:r>
    </w:p>
    <w:p w:rsidR="00C10A75" w:rsidRPr="005D4B91" w:rsidRDefault="00C10A75"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10A75" w:rsidP="005D4B91">
      <w:pPr>
        <w:tabs>
          <w:tab w:val="left" w:pos="20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w:t>
      </w:r>
      <w:r w:rsidRPr="005D4B91">
        <w:rPr>
          <w:rFonts w:ascii="Times New Roman" w:hAnsi="Times New Roman" w:cs="Times New Roman"/>
          <w:color w:val="000000"/>
          <w:sz w:val="28"/>
          <w:szCs w:val="28"/>
        </w:rPr>
        <w:t>ов познавательной деятельности,</w:t>
      </w:r>
      <w:r w:rsidR="00D6431F" w:rsidRPr="005D4B91">
        <w:rPr>
          <w:rFonts w:ascii="Times New Roman" w:hAnsi="Times New Roman" w:cs="Times New Roman"/>
          <w:color w:val="000000"/>
          <w:sz w:val="28"/>
          <w:szCs w:val="28"/>
        </w:rPr>
        <w:t xml:space="preserve">полученных самостоятельно или совместно со сверстниками при выполнении химического эксперимента, практической работы по исследованию </w:t>
      </w:r>
      <w:r w:rsidR="00D6431F" w:rsidRPr="005D4B91">
        <w:rPr>
          <w:rFonts w:ascii="Times New Roman" w:hAnsi="Times New Roman" w:cs="Times New Roman"/>
          <w:color w:val="000000"/>
          <w:sz w:val="28"/>
          <w:szCs w:val="28"/>
        </w:rPr>
        <w:lastRenderedPageBreak/>
        <w:t>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10A75" w:rsidRPr="005D4B91" w:rsidRDefault="00C10A75" w:rsidP="005D4B91">
      <w:pPr>
        <w:tabs>
          <w:tab w:val="left" w:pos="21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10A75"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самоконтроль деятельности на основе самоанализа и самооценки.</w:t>
      </w:r>
    </w:p>
    <w:p w:rsidR="00C10A75" w:rsidRPr="005D4B91" w:rsidRDefault="00C10A75"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D6431F" w:rsidRPr="005D4B91" w:rsidRDefault="00EE7C0D"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w:t>
      </w:r>
      <w:r w:rsidR="00D6431F" w:rsidRPr="005D4B91">
        <w:rPr>
          <w:rFonts w:ascii="Times New Roman" w:hAnsi="Times New Roman" w:cs="Times New Roman"/>
          <w:b/>
          <w:i/>
          <w:color w:val="000000"/>
          <w:sz w:val="28"/>
          <w:szCs w:val="28"/>
        </w:rPr>
        <w:t>результаты освоения курса «Органическая химия»:</w:t>
      </w:r>
    </w:p>
    <w:p w:rsidR="00EE7C0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представлений: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системой химических знаний, которая включает: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основополагающие понятия - химический элемент, атом, ядро и электронная оболочка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w:t>
      </w:r>
      <w:r w:rsidRPr="005D4B91">
        <w:rPr>
          <w:rFonts w:ascii="Times New Roman" w:hAnsi="Times New Roman" w:cs="Times New Roman"/>
          <w:color w:val="000000"/>
          <w:sz w:val="28"/>
          <w:szCs w:val="28"/>
        </w:rPr>
        <w:lastRenderedPageBreak/>
        <w:t>роды, кислород- и азотсодержащие органические соединения, мономер, полимер, структурное звено, 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уравнения химических реакций и раскрывать их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изготавливать модели молекул органических веществ для иллюстрации их химического и пространственного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5D4B91">
        <w:rPr>
          <w:rFonts w:ascii="Times New Roman" w:hAnsi="Times New Roman" w:cs="Times New Roman"/>
          <w:b/>
          <w:bCs/>
          <w:i/>
          <w:iCs/>
          <w:color w:val="000000"/>
          <w:sz w:val="28"/>
          <w:szCs w:val="28"/>
        </w:rPr>
        <w:t xml:space="preserve">использовать </w:t>
      </w:r>
      <w:r w:rsidRPr="005D4B91">
        <w:rPr>
          <w:rFonts w:ascii="Times New Roman" w:hAnsi="Times New Roman" w:cs="Times New Roman"/>
          <w:color w:val="000000"/>
          <w:sz w:val="28"/>
          <w:szCs w:val="28"/>
        </w:rPr>
        <w:t>системные знания по органической химии для объяснения и прогнозирования явлений, имеющих естественно-научную природу;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курса «Общая и 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представлений: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владения системой химических знаний, которая включает: основополагающие понятия - химический элемент, атом, ядро атома, изотопы,электронная оболочка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 xml:space="preserve">-атомные орбитали, основное </w:t>
      </w:r>
      <w:r w:rsidRPr="005D4B91">
        <w:rPr>
          <w:rFonts w:ascii="Times New Roman" w:hAnsi="Times New Roman" w:cs="Times New Roman"/>
          <w:color w:val="000000"/>
          <w:sz w:val="28"/>
          <w:szCs w:val="28"/>
        </w:rPr>
        <w:lastRenderedPageBreak/>
        <w:t>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D6431F" w:rsidRPr="005D4B91" w:rsidRDefault="00D6431F" w:rsidP="005D4B91">
      <w:pPr>
        <w:tabs>
          <w:tab w:val="left" w:pos="4600"/>
          <w:tab w:val="left" w:pos="65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характерные признаки понятий</w:t>
      </w:r>
      <w:r w:rsidR="00EE7C0D" w:rsidRPr="005D4B91">
        <w:rPr>
          <w:rFonts w:ascii="Times New Roman" w:hAnsi="Times New Roman" w:cs="Times New Roman"/>
          <w:color w:val="000000"/>
          <w:sz w:val="28"/>
          <w:szCs w:val="28"/>
        </w:rPr>
        <w:t xml:space="preserve">, устанавливать их взаимосвязь, использовать </w:t>
      </w:r>
      <w:r w:rsidRPr="005D4B91">
        <w:rPr>
          <w:rFonts w:ascii="Times New Roman" w:hAnsi="Times New Roman" w:cs="Times New Roman"/>
          <w:color w:val="000000"/>
          <w:sz w:val="28"/>
          <w:szCs w:val="28"/>
        </w:rPr>
        <w:t>соответствующие понятия</w:t>
      </w:r>
      <w:r w:rsidR="00EE7C0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при описании неорганических веществ и их превращений;</w:t>
      </w:r>
    </w:p>
    <w:p w:rsidR="00D6431F" w:rsidRPr="005D4B91" w:rsidRDefault="00EE7C0D" w:rsidP="005D4B91">
      <w:pPr>
        <w:tabs>
          <w:tab w:val="left" w:pos="4600"/>
          <w:tab w:val="left" w:pos="86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умения использовать химическую символику </w:t>
      </w:r>
      <w:r w:rsidR="00D6431F" w:rsidRPr="005D4B91">
        <w:rPr>
          <w:rFonts w:ascii="Times New Roman" w:hAnsi="Times New Roman" w:cs="Times New Roman"/>
          <w:color w:val="000000"/>
          <w:sz w:val="28"/>
          <w:szCs w:val="28"/>
        </w:rPr>
        <w:t xml:space="preserve">для составления формул веществ и уравнений химических реакций, систематическую номенклатуру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и тривиальные названия отдельных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самостоятельно выбирать основания и критерии для классификации изучаемых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раскрывать с</w:t>
      </w:r>
      <w:r w:rsidR="00EE7C0D" w:rsidRPr="005D4B91">
        <w:rPr>
          <w:rFonts w:ascii="Times New Roman" w:hAnsi="Times New Roman" w:cs="Times New Roman"/>
          <w:color w:val="000000"/>
          <w:sz w:val="28"/>
          <w:szCs w:val="28"/>
        </w:rPr>
        <w:t>мысл периодического закона Д.И. </w:t>
      </w:r>
      <w:r w:rsidRPr="005D4B91">
        <w:rPr>
          <w:rFonts w:ascii="Times New Roman" w:hAnsi="Times New Roman" w:cs="Times New Roman"/>
          <w:color w:val="000000"/>
          <w:sz w:val="28"/>
          <w:szCs w:val="28"/>
        </w:rPr>
        <w:t>Менделеева и демонстрировать его систематизирующую, объяснительную и прогностическую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5D4B91">
        <w:rPr>
          <w:rFonts w:ascii="Times New Roman" w:hAnsi="Times New Roman" w:cs="Times New Roman"/>
          <w:b/>
          <w:bCs/>
          <w:color w:val="000000"/>
          <w:sz w:val="28"/>
          <w:szCs w:val="28"/>
          <w:lang w:eastAsia="en-US"/>
        </w:rPr>
        <w:t>«</w:t>
      </w:r>
      <w:r w:rsidRPr="005D4B91">
        <w:rPr>
          <w:rFonts w:ascii="Times New Roman" w:hAnsi="Times New Roman" w:cs="Times New Roman"/>
          <w:b/>
          <w:bCs/>
          <w:color w:val="000000"/>
          <w:sz w:val="28"/>
          <w:szCs w:val="28"/>
          <w:lang w:val="en-US" w:eastAsia="en-US"/>
        </w:rPr>
        <w:t>S</w:t>
      </w:r>
      <w:r w:rsidRPr="005D4B91">
        <w:rPr>
          <w:rFonts w:ascii="Times New Roman" w:hAnsi="Times New Roman" w:cs="Times New Roman"/>
          <w:b/>
          <w:bCs/>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энергетические состояния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раскрывать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гидролиза;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комплексообразования (на примере гидроксокомплексов цинка и алюминия);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5D4B91">
        <w:rPr>
          <w:rFonts w:ascii="Times New Roman" w:hAnsi="Times New Roman" w:cs="Times New Roman"/>
          <w:bCs/>
          <w:i/>
          <w:iCs/>
          <w:color w:val="000000"/>
          <w:sz w:val="28"/>
          <w:szCs w:val="28"/>
        </w:rPr>
        <w:t>применять</w:t>
      </w:r>
      <w:r w:rsidRPr="005D4B91">
        <w:rPr>
          <w:rFonts w:ascii="Times New Roman" w:hAnsi="Times New Roman" w:cs="Times New Roman"/>
          <w:color w:val="000000"/>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проводить расчёты: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понятий «массовая доля вещества в растворе» и «молярная концентрация»;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вещества или объёма газа по известному количеству вещества, массе или объёму одного из участвующих в реакции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теплового эффекта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значения водородного показателя растворов кислот и щелочей с известной степенью диссоциации;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(объёма, количества вещества)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доли выхода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объёмных отношений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D6431F"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652AB8" w:rsidRDefault="00652AB8" w:rsidP="00652AB8">
      <w:pPr>
        <w:ind w:left="120"/>
      </w:pPr>
      <w:r>
        <w:rPr>
          <w:rFonts w:ascii="Times New Roman" w:hAnsi="Times New Roman"/>
          <w:b/>
          <w:color w:val="000000"/>
          <w:sz w:val="28"/>
        </w:rPr>
        <w:t xml:space="preserve">ТЕМАТИЧЕСКОЕ ПЛАНИРОВАНИЕ </w:t>
      </w:r>
    </w:p>
    <w:p w:rsidR="00652AB8" w:rsidRDefault="00652AB8" w:rsidP="00652AB8">
      <w:pPr>
        <w:ind w:left="120"/>
      </w:pPr>
      <w:r>
        <w:rPr>
          <w:rFonts w:ascii="Times New Roman" w:hAnsi="Times New Roman"/>
          <w:b/>
          <w:color w:val="000000"/>
          <w:sz w:val="28"/>
        </w:rPr>
        <w:lastRenderedPageBreak/>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19"/>
        <w:gridCol w:w="3079"/>
        <w:gridCol w:w="1666"/>
        <w:gridCol w:w="1611"/>
        <w:gridCol w:w="1734"/>
        <w:gridCol w:w="4223"/>
      </w:tblGrid>
      <w:tr w:rsidR="00652AB8" w:rsidTr="00AC7F9B">
        <w:trPr>
          <w:trHeight w:val="144"/>
          <w:tblCellSpacing w:w="20" w:type="nil"/>
        </w:trPr>
        <w:tc>
          <w:tcPr>
            <w:tcW w:w="483"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 п/п </w:t>
            </w:r>
          </w:p>
          <w:p w:rsidR="00652AB8" w:rsidRDefault="00652AB8" w:rsidP="00AC7F9B">
            <w:pPr>
              <w:ind w:left="135"/>
            </w:pPr>
          </w:p>
        </w:tc>
        <w:tc>
          <w:tcPr>
            <w:tcW w:w="3344"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Наименование разделов и тем программы </w:t>
            </w:r>
          </w:p>
          <w:p w:rsidR="00652AB8" w:rsidRDefault="00652AB8" w:rsidP="00AC7F9B">
            <w:pPr>
              <w:ind w:left="135"/>
            </w:pPr>
          </w:p>
        </w:tc>
        <w:tc>
          <w:tcPr>
            <w:tcW w:w="0" w:type="auto"/>
            <w:gridSpan w:val="3"/>
            <w:tcMar>
              <w:top w:w="50" w:type="dxa"/>
              <w:left w:w="100" w:type="dxa"/>
            </w:tcMar>
            <w:vAlign w:val="center"/>
          </w:tcPr>
          <w:p w:rsidR="00652AB8" w:rsidRDefault="00652AB8" w:rsidP="00AC7F9B">
            <w:r>
              <w:rPr>
                <w:rFonts w:ascii="Times New Roman" w:hAnsi="Times New Roman"/>
                <w:b/>
                <w:color w:val="000000"/>
              </w:rPr>
              <w:t>Количество часов</w:t>
            </w:r>
          </w:p>
        </w:tc>
        <w:tc>
          <w:tcPr>
            <w:tcW w:w="2551"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Электронные (цифровые) образовательные ресурсы </w:t>
            </w:r>
          </w:p>
          <w:p w:rsidR="00652AB8" w:rsidRDefault="00652AB8" w:rsidP="00AC7F9B">
            <w:pPr>
              <w:ind w:left="135"/>
            </w:pPr>
          </w:p>
        </w:tc>
      </w:tr>
      <w:tr w:rsidR="00652AB8" w:rsidTr="00AC7F9B">
        <w:trPr>
          <w:trHeight w:val="144"/>
          <w:tblCellSpacing w:w="20" w:type="nil"/>
        </w:trPr>
        <w:tc>
          <w:tcPr>
            <w:tcW w:w="0" w:type="auto"/>
            <w:vMerge/>
            <w:tcBorders>
              <w:top w:val="nil"/>
            </w:tcBorders>
            <w:tcMar>
              <w:top w:w="50" w:type="dxa"/>
              <w:left w:w="100" w:type="dxa"/>
            </w:tcMar>
          </w:tcPr>
          <w:p w:rsidR="00652AB8" w:rsidRDefault="00652AB8" w:rsidP="00AC7F9B"/>
        </w:tc>
        <w:tc>
          <w:tcPr>
            <w:tcW w:w="0" w:type="auto"/>
            <w:vMerge/>
            <w:tcBorders>
              <w:top w:val="nil"/>
            </w:tcBorders>
            <w:tcMar>
              <w:top w:w="50" w:type="dxa"/>
              <w:left w:w="100" w:type="dxa"/>
            </w:tcMar>
          </w:tcPr>
          <w:p w:rsidR="00652AB8" w:rsidRDefault="00652AB8" w:rsidP="00AC7F9B"/>
        </w:tc>
        <w:tc>
          <w:tcPr>
            <w:tcW w:w="943" w:type="dxa"/>
            <w:tcMar>
              <w:top w:w="50" w:type="dxa"/>
              <w:left w:w="100" w:type="dxa"/>
            </w:tcMar>
            <w:vAlign w:val="center"/>
          </w:tcPr>
          <w:p w:rsidR="00652AB8" w:rsidRDefault="00652AB8" w:rsidP="00AC7F9B">
            <w:pPr>
              <w:ind w:left="135"/>
            </w:pPr>
            <w:r>
              <w:rPr>
                <w:rFonts w:ascii="Times New Roman" w:hAnsi="Times New Roman"/>
                <w:b/>
                <w:color w:val="000000"/>
              </w:rPr>
              <w:t xml:space="preserve">Всего </w:t>
            </w:r>
          </w:p>
          <w:p w:rsidR="00652AB8" w:rsidRDefault="00652AB8" w:rsidP="00AC7F9B">
            <w:pPr>
              <w:ind w:left="135"/>
            </w:pPr>
          </w:p>
        </w:tc>
        <w:tc>
          <w:tcPr>
            <w:tcW w:w="1659" w:type="dxa"/>
            <w:tcMar>
              <w:top w:w="50" w:type="dxa"/>
              <w:left w:w="100" w:type="dxa"/>
            </w:tcMar>
            <w:vAlign w:val="center"/>
          </w:tcPr>
          <w:p w:rsidR="00652AB8" w:rsidRDefault="00652AB8" w:rsidP="00AC7F9B">
            <w:pPr>
              <w:ind w:left="135"/>
            </w:pPr>
            <w:r>
              <w:rPr>
                <w:rFonts w:ascii="Times New Roman" w:hAnsi="Times New Roman"/>
                <w:b/>
                <w:color w:val="000000"/>
              </w:rPr>
              <w:t xml:space="preserve">Контрольные работы </w:t>
            </w:r>
          </w:p>
          <w:p w:rsidR="00652AB8" w:rsidRDefault="00652AB8" w:rsidP="00AC7F9B">
            <w:pPr>
              <w:ind w:left="135"/>
            </w:pPr>
          </w:p>
        </w:tc>
        <w:tc>
          <w:tcPr>
            <w:tcW w:w="1750" w:type="dxa"/>
            <w:tcMar>
              <w:top w:w="50" w:type="dxa"/>
              <w:left w:w="100" w:type="dxa"/>
            </w:tcMar>
            <w:vAlign w:val="center"/>
          </w:tcPr>
          <w:p w:rsidR="00652AB8" w:rsidRDefault="00652AB8" w:rsidP="00AC7F9B">
            <w:pPr>
              <w:ind w:left="135"/>
            </w:pPr>
            <w:r>
              <w:rPr>
                <w:rFonts w:ascii="Times New Roman" w:hAnsi="Times New Roman"/>
                <w:b/>
                <w:color w:val="000000"/>
              </w:rPr>
              <w:t xml:space="preserve">Практические работы </w:t>
            </w:r>
          </w:p>
          <w:p w:rsidR="00652AB8" w:rsidRDefault="00652AB8" w:rsidP="00AC7F9B">
            <w:pPr>
              <w:ind w:left="135"/>
            </w:pPr>
          </w:p>
        </w:tc>
        <w:tc>
          <w:tcPr>
            <w:tcW w:w="0" w:type="auto"/>
            <w:vMerge/>
            <w:tcBorders>
              <w:top w:val="nil"/>
            </w:tcBorders>
            <w:tcMar>
              <w:top w:w="50" w:type="dxa"/>
              <w:left w:w="100" w:type="dxa"/>
            </w:tcMar>
          </w:tcPr>
          <w:p w:rsidR="00652AB8" w:rsidRDefault="00652AB8" w:rsidP="00AC7F9B"/>
        </w:tc>
      </w:tr>
      <w:tr w:rsidR="00652AB8" w:rsidRPr="0086681C" w:rsidTr="00AC7F9B">
        <w:trPr>
          <w:trHeight w:val="144"/>
          <w:tblCellSpacing w:w="20" w:type="nil"/>
        </w:trPr>
        <w:tc>
          <w:tcPr>
            <w:tcW w:w="0" w:type="auto"/>
            <w:gridSpan w:val="6"/>
            <w:tcMar>
              <w:top w:w="50" w:type="dxa"/>
              <w:left w:w="100" w:type="dxa"/>
            </w:tcMar>
            <w:vAlign w:val="center"/>
          </w:tcPr>
          <w:p w:rsidR="00652AB8" w:rsidRPr="0086681C" w:rsidRDefault="00652AB8" w:rsidP="00AC7F9B">
            <w:pPr>
              <w:ind w:left="135"/>
            </w:pPr>
            <w:r w:rsidRPr="0086681C">
              <w:rPr>
                <w:rFonts w:ascii="Times New Roman" w:hAnsi="Times New Roman"/>
                <w:b/>
                <w:color w:val="000000"/>
              </w:rPr>
              <w:t>Раздел 1.</w:t>
            </w:r>
            <w:r w:rsidRPr="0086681C">
              <w:rPr>
                <w:rFonts w:ascii="Times New Roman" w:hAnsi="Times New Roman"/>
                <w:color w:val="000000"/>
              </w:rPr>
              <w:t xml:space="preserve"> </w:t>
            </w:r>
            <w:r w:rsidRPr="0086681C">
              <w:rPr>
                <w:rFonts w:ascii="Times New Roman" w:hAnsi="Times New Roman"/>
                <w:b/>
                <w:color w:val="000000"/>
              </w:rPr>
              <w:t>Теоретические основы органической химии</w:t>
            </w:r>
          </w:p>
        </w:tc>
      </w:tr>
      <w:tr w:rsidR="00652AB8" w:rsidTr="00AC7F9B">
        <w:trPr>
          <w:trHeight w:val="144"/>
          <w:tblCellSpacing w:w="20" w:type="nil"/>
        </w:trPr>
        <w:tc>
          <w:tcPr>
            <w:tcW w:w="483" w:type="dxa"/>
            <w:tcMar>
              <w:top w:w="50" w:type="dxa"/>
              <w:left w:w="100" w:type="dxa"/>
            </w:tcMar>
            <w:vAlign w:val="center"/>
          </w:tcPr>
          <w:p w:rsidR="00652AB8" w:rsidRDefault="00652AB8" w:rsidP="00AC7F9B">
            <w:r>
              <w:rPr>
                <w:rFonts w:ascii="Times New Roman" w:hAnsi="Times New Roman"/>
                <w:color w:val="000000"/>
              </w:rPr>
              <w:t>1.1</w:t>
            </w:r>
          </w:p>
        </w:tc>
        <w:tc>
          <w:tcPr>
            <w:tcW w:w="3344" w:type="dxa"/>
            <w:tcMar>
              <w:top w:w="50" w:type="dxa"/>
              <w:left w:w="100" w:type="dxa"/>
            </w:tcMar>
            <w:vAlign w:val="center"/>
          </w:tcPr>
          <w:p w:rsidR="00652AB8" w:rsidRPr="0086681C" w:rsidRDefault="00652AB8" w:rsidP="00AC7F9B">
            <w:pPr>
              <w:ind w:left="135"/>
            </w:pPr>
            <w:r w:rsidRPr="0086681C">
              <w:rPr>
                <w:rFonts w:ascii="Times New Roman" w:hAnsi="Times New Roman"/>
                <w:color w:val="000000"/>
              </w:rPr>
              <w:t>Предмет органической химии. Теория строения органических соединений А. М. Бутлерова</w:t>
            </w:r>
          </w:p>
        </w:tc>
        <w:tc>
          <w:tcPr>
            <w:tcW w:w="943" w:type="dxa"/>
            <w:tcMar>
              <w:top w:w="50" w:type="dxa"/>
              <w:left w:w="100" w:type="dxa"/>
            </w:tcMar>
            <w:vAlign w:val="center"/>
          </w:tcPr>
          <w:p w:rsidR="00652AB8" w:rsidRDefault="00652AB8" w:rsidP="00AC7F9B">
            <w:pPr>
              <w:ind w:left="135"/>
              <w:jc w:val="center"/>
            </w:pPr>
            <w:r w:rsidRPr="0086681C">
              <w:rPr>
                <w:rFonts w:ascii="Times New Roman" w:hAnsi="Times New Roman"/>
                <w:color w:val="000000"/>
              </w:rPr>
              <w:t xml:space="preserve"> </w:t>
            </w:r>
            <w:r>
              <w:rPr>
                <w:rFonts w:ascii="Times New Roman" w:hAnsi="Times New Roman"/>
                <w:color w:val="000000"/>
              </w:rPr>
              <w:t xml:space="preserve">8 </w:t>
            </w:r>
          </w:p>
        </w:tc>
        <w:tc>
          <w:tcPr>
            <w:tcW w:w="16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50"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551" w:type="dxa"/>
            <w:tcMar>
              <w:top w:w="50" w:type="dxa"/>
              <w:left w:w="100" w:type="dxa"/>
            </w:tcMar>
            <w:vAlign w:val="center"/>
          </w:tcPr>
          <w:p w:rsidR="00652AB8" w:rsidRDefault="003B31F7" w:rsidP="00AC7F9B">
            <w:pPr>
              <w:ind w:left="135"/>
            </w:pPr>
            <w:hyperlink r:id="rId200">
              <w:r w:rsidR="00652AB8">
                <w:rPr>
                  <w:rFonts w:ascii="Times New Roman" w:hAnsi="Times New Roman"/>
                  <w:color w:val="0000FF"/>
                  <w:u w:val="single"/>
                </w:rPr>
                <w:t>https://resh.edu.ru/subject/29/10/</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4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8 </w:t>
            </w:r>
          </w:p>
        </w:tc>
        <w:tc>
          <w:tcPr>
            <w:tcW w:w="0" w:type="auto"/>
            <w:gridSpan w:val="3"/>
            <w:tcMar>
              <w:top w:w="50" w:type="dxa"/>
              <w:left w:w="100" w:type="dxa"/>
            </w:tcMar>
            <w:vAlign w:val="center"/>
          </w:tcPr>
          <w:p w:rsidR="00652AB8" w:rsidRDefault="00652AB8" w:rsidP="00AC7F9B"/>
        </w:tc>
      </w:tr>
      <w:tr w:rsidR="00652AB8" w:rsidTr="00AC7F9B">
        <w:trPr>
          <w:trHeight w:val="144"/>
          <w:tblCellSpacing w:w="20" w:type="nil"/>
        </w:trPr>
        <w:tc>
          <w:tcPr>
            <w:tcW w:w="0" w:type="auto"/>
            <w:gridSpan w:val="6"/>
            <w:tcMar>
              <w:top w:w="50" w:type="dxa"/>
              <w:left w:w="100" w:type="dxa"/>
            </w:tcMar>
            <w:vAlign w:val="center"/>
          </w:tcPr>
          <w:p w:rsidR="00652AB8" w:rsidRDefault="00652AB8" w:rsidP="00AC7F9B">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Углеводороды</w:t>
            </w:r>
          </w:p>
        </w:tc>
      </w:tr>
      <w:tr w:rsidR="00652AB8" w:rsidTr="00AC7F9B">
        <w:trPr>
          <w:trHeight w:val="144"/>
          <w:tblCellSpacing w:w="20" w:type="nil"/>
        </w:trPr>
        <w:tc>
          <w:tcPr>
            <w:tcW w:w="483" w:type="dxa"/>
            <w:tcMar>
              <w:top w:w="50" w:type="dxa"/>
              <w:left w:w="100" w:type="dxa"/>
            </w:tcMar>
            <w:vAlign w:val="center"/>
          </w:tcPr>
          <w:p w:rsidR="00652AB8" w:rsidRDefault="00652AB8" w:rsidP="00AC7F9B">
            <w:r>
              <w:rPr>
                <w:rFonts w:ascii="Times New Roman" w:hAnsi="Times New Roman"/>
                <w:color w:val="000000"/>
              </w:rPr>
              <w:t>2.1</w:t>
            </w:r>
          </w:p>
        </w:tc>
        <w:tc>
          <w:tcPr>
            <w:tcW w:w="3344" w:type="dxa"/>
            <w:tcMar>
              <w:top w:w="50" w:type="dxa"/>
              <w:left w:w="100" w:type="dxa"/>
            </w:tcMar>
            <w:vAlign w:val="center"/>
          </w:tcPr>
          <w:p w:rsidR="00652AB8" w:rsidRDefault="00652AB8" w:rsidP="00AC7F9B">
            <w:pPr>
              <w:ind w:left="135"/>
            </w:pPr>
            <w:r>
              <w:rPr>
                <w:rFonts w:ascii="Times New Roman" w:hAnsi="Times New Roman"/>
                <w:color w:val="000000"/>
              </w:rPr>
              <w:t>Предельные углеводороды — алканы, циклоалканы</w:t>
            </w:r>
          </w:p>
        </w:tc>
        <w:tc>
          <w:tcPr>
            <w:tcW w:w="94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5 </w:t>
            </w:r>
          </w:p>
        </w:tc>
        <w:tc>
          <w:tcPr>
            <w:tcW w:w="16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50"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551" w:type="dxa"/>
            <w:tcMar>
              <w:top w:w="50" w:type="dxa"/>
              <w:left w:w="100" w:type="dxa"/>
            </w:tcMar>
            <w:vAlign w:val="center"/>
          </w:tcPr>
          <w:p w:rsidR="00652AB8" w:rsidRDefault="003B31F7" w:rsidP="00AC7F9B">
            <w:pPr>
              <w:ind w:left="135"/>
            </w:pPr>
            <w:hyperlink r:id="rId201">
              <w:r w:rsidR="00652AB8">
                <w:rPr>
                  <w:rFonts w:ascii="Times New Roman" w:hAnsi="Times New Roman"/>
                  <w:color w:val="0000FF"/>
                  <w:u w:val="single"/>
                </w:rPr>
                <w:t>https://resh.edu.ru/subject/29/10/</w:t>
              </w:r>
            </w:hyperlink>
          </w:p>
        </w:tc>
      </w:tr>
      <w:tr w:rsidR="00652AB8" w:rsidTr="00AC7F9B">
        <w:trPr>
          <w:trHeight w:val="144"/>
          <w:tblCellSpacing w:w="20" w:type="nil"/>
        </w:trPr>
        <w:tc>
          <w:tcPr>
            <w:tcW w:w="483" w:type="dxa"/>
            <w:tcMar>
              <w:top w:w="50" w:type="dxa"/>
              <w:left w:w="100" w:type="dxa"/>
            </w:tcMar>
            <w:vAlign w:val="center"/>
          </w:tcPr>
          <w:p w:rsidR="00652AB8" w:rsidRDefault="00652AB8" w:rsidP="00AC7F9B">
            <w:r>
              <w:rPr>
                <w:rFonts w:ascii="Times New Roman" w:hAnsi="Times New Roman"/>
                <w:color w:val="000000"/>
              </w:rPr>
              <w:t>2.2</w:t>
            </w:r>
          </w:p>
        </w:tc>
        <w:tc>
          <w:tcPr>
            <w:tcW w:w="3344" w:type="dxa"/>
            <w:tcMar>
              <w:top w:w="50" w:type="dxa"/>
              <w:left w:w="100" w:type="dxa"/>
            </w:tcMar>
            <w:vAlign w:val="center"/>
          </w:tcPr>
          <w:p w:rsidR="00652AB8" w:rsidRPr="0086681C" w:rsidRDefault="00652AB8" w:rsidP="00AC7F9B">
            <w:pPr>
              <w:ind w:left="135"/>
            </w:pPr>
            <w:r w:rsidRPr="0086681C">
              <w:rPr>
                <w:rFonts w:ascii="Times New Roman" w:hAnsi="Times New Roman"/>
                <w:color w:val="000000"/>
              </w:rPr>
              <w:t>Непредельные углеводороды: алкены, алкадиены, алкины</w:t>
            </w:r>
          </w:p>
        </w:tc>
        <w:tc>
          <w:tcPr>
            <w:tcW w:w="943" w:type="dxa"/>
            <w:tcMar>
              <w:top w:w="50" w:type="dxa"/>
              <w:left w:w="100" w:type="dxa"/>
            </w:tcMar>
            <w:vAlign w:val="center"/>
          </w:tcPr>
          <w:p w:rsidR="00652AB8" w:rsidRDefault="00652AB8" w:rsidP="00AC7F9B">
            <w:pPr>
              <w:ind w:left="135"/>
              <w:jc w:val="center"/>
            </w:pPr>
            <w:r w:rsidRPr="0086681C">
              <w:rPr>
                <w:rFonts w:ascii="Times New Roman" w:hAnsi="Times New Roman"/>
                <w:color w:val="000000"/>
              </w:rPr>
              <w:t xml:space="preserve"> </w:t>
            </w:r>
            <w:r>
              <w:rPr>
                <w:rFonts w:ascii="Times New Roman" w:hAnsi="Times New Roman"/>
                <w:color w:val="000000"/>
              </w:rPr>
              <w:t xml:space="preserve">14 </w:t>
            </w:r>
          </w:p>
        </w:tc>
        <w:tc>
          <w:tcPr>
            <w:tcW w:w="16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50"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551" w:type="dxa"/>
            <w:tcMar>
              <w:top w:w="50" w:type="dxa"/>
              <w:left w:w="100" w:type="dxa"/>
            </w:tcMar>
            <w:vAlign w:val="center"/>
          </w:tcPr>
          <w:p w:rsidR="00652AB8" w:rsidRDefault="003B31F7" w:rsidP="00AC7F9B">
            <w:pPr>
              <w:ind w:left="135"/>
            </w:pPr>
            <w:hyperlink r:id="rId202">
              <w:r w:rsidR="00652AB8">
                <w:rPr>
                  <w:rFonts w:ascii="Times New Roman" w:hAnsi="Times New Roman"/>
                  <w:color w:val="0000FF"/>
                  <w:u w:val="single"/>
                </w:rPr>
                <w:t>https://resh.edu.ru/subject/29/10/</w:t>
              </w:r>
            </w:hyperlink>
          </w:p>
        </w:tc>
      </w:tr>
      <w:tr w:rsidR="00652AB8" w:rsidTr="00AC7F9B">
        <w:trPr>
          <w:trHeight w:val="144"/>
          <w:tblCellSpacing w:w="20" w:type="nil"/>
        </w:trPr>
        <w:tc>
          <w:tcPr>
            <w:tcW w:w="483" w:type="dxa"/>
            <w:tcMar>
              <w:top w:w="50" w:type="dxa"/>
              <w:left w:w="100" w:type="dxa"/>
            </w:tcMar>
            <w:vAlign w:val="center"/>
          </w:tcPr>
          <w:p w:rsidR="00652AB8" w:rsidRDefault="00652AB8" w:rsidP="00AC7F9B">
            <w:r>
              <w:rPr>
                <w:rFonts w:ascii="Times New Roman" w:hAnsi="Times New Roman"/>
                <w:color w:val="000000"/>
              </w:rPr>
              <w:t>2.3</w:t>
            </w:r>
          </w:p>
        </w:tc>
        <w:tc>
          <w:tcPr>
            <w:tcW w:w="3344" w:type="dxa"/>
            <w:tcMar>
              <w:top w:w="50" w:type="dxa"/>
              <w:left w:w="100" w:type="dxa"/>
            </w:tcMar>
            <w:vAlign w:val="center"/>
          </w:tcPr>
          <w:p w:rsidR="00652AB8" w:rsidRDefault="00652AB8" w:rsidP="00AC7F9B">
            <w:pPr>
              <w:ind w:left="135"/>
            </w:pPr>
            <w:r>
              <w:rPr>
                <w:rFonts w:ascii="Times New Roman" w:hAnsi="Times New Roman"/>
                <w:color w:val="000000"/>
              </w:rPr>
              <w:t>Ароматические углеводороды (арены)</w:t>
            </w:r>
          </w:p>
        </w:tc>
        <w:tc>
          <w:tcPr>
            <w:tcW w:w="94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8 </w:t>
            </w:r>
          </w:p>
        </w:tc>
        <w:tc>
          <w:tcPr>
            <w:tcW w:w="16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50"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551" w:type="dxa"/>
            <w:tcMar>
              <w:top w:w="50" w:type="dxa"/>
              <w:left w:w="100" w:type="dxa"/>
            </w:tcMar>
            <w:vAlign w:val="center"/>
          </w:tcPr>
          <w:p w:rsidR="00652AB8" w:rsidRDefault="003B31F7" w:rsidP="00AC7F9B">
            <w:pPr>
              <w:ind w:left="135"/>
            </w:pPr>
            <w:hyperlink r:id="rId203">
              <w:r w:rsidR="00652AB8">
                <w:rPr>
                  <w:rFonts w:ascii="Times New Roman" w:hAnsi="Times New Roman"/>
                  <w:color w:val="0000FF"/>
                  <w:u w:val="single"/>
                </w:rPr>
                <w:t>https://resh.edu.ru/subject/29/10/</w:t>
              </w:r>
            </w:hyperlink>
          </w:p>
        </w:tc>
      </w:tr>
      <w:tr w:rsidR="00652AB8" w:rsidTr="00AC7F9B">
        <w:trPr>
          <w:trHeight w:val="144"/>
          <w:tblCellSpacing w:w="20" w:type="nil"/>
        </w:trPr>
        <w:tc>
          <w:tcPr>
            <w:tcW w:w="483" w:type="dxa"/>
            <w:tcMar>
              <w:top w:w="50" w:type="dxa"/>
              <w:left w:w="100" w:type="dxa"/>
            </w:tcMar>
            <w:vAlign w:val="center"/>
          </w:tcPr>
          <w:p w:rsidR="00652AB8" w:rsidRDefault="00652AB8" w:rsidP="00AC7F9B">
            <w:r>
              <w:rPr>
                <w:rFonts w:ascii="Times New Roman" w:hAnsi="Times New Roman"/>
                <w:color w:val="000000"/>
              </w:rPr>
              <w:t>2.4</w:t>
            </w:r>
          </w:p>
        </w:tc>
        <w:tc>
          <w:tcPr>
            <w:tcW w:w="3344" w:type="dxa"/>
            <w:tcMar>
              <w:top w:w="50" w:type="dxa"/>
              <w:left w:w="100" w:type="dxa"/>
            </w:tcMar>
            <w:vAlign w:val="center"/>
          </w:tcPr>
          <w:p w:rsidR="00652AB8" w:rsidRPr="0086681C" w:rsidRDefault="00652AB8" w:rsidP="00AC7F9B">
            <w:pPr>
              <w:ind w:left="135"/>
            </w:pPr>
            <w:r w:rsidRPr="0086681C">
              <w:rPr>
                <w:rFonts w:ascii="Times New Roman" w:hAnsi="Times New Roman"/>
                <w:color w:val="000000"/>
              </w:rPr>
              <w:t>Природные источники углеводородов и их переработка</w:t>
            </w:r>
          </w:p>
        </w:tc>
        <w:tc>
          <w:tcPr>
            <w:tcW w:w="943" w:type="dxa"/>
            <w:tcMar>
              <w:top w:w="50" w:type="dxa"/>
              <w:left w:w="100" w:type="dxa"/>
            </w:tcMar>
            <w:vAlign w:val="center"/>
          </w:tcPr>
          <w:p w:rsidR="00652AB8" w:rsidRDefault="00652AB8" w:rsidP="00AC7F9B">
            <w:pPr>
              <w:ind w:left="135"/>
              <w:jc w:val="center"/>
            </w:pPr>
            <w:r w:rsidRPr="0086681C">
              <w:rPr>
                <w:rFonts w:ascii="Times New Roman" w:hAnsi="Times New Roman"/>
                <w:color w:val="000000"/>
              </w:rPr>
              <w:t xml:space="preserve"> </w:t>
            </w:r>
            <w:r>
              <w:rPr>
                <w:rFonts w:ascii="Times New Roman" w:hAnsi="Times New Roman"/>
                <w:color w:val="000000"/>
              </w:rPr>
              <w:t xml:space="preserve">4 </w:t>
            </w:r>
          </w:p>
        </w:tc>
        <w:tc>
          <w:tcPr>
            <w:tcW w:w="16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50"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551" w:type="dxa"/>
            <w:tcMar>
              <w:top w:w="50" w:type="dxa"/>
              <w:left w:w="100" w:type="dxa"/>
            </w:tcMar>
            <w:vAlign w:val="center"/>
          </w:tcPr>
          <w:p w:rsidR="00652AB8" w:rsidRDefault="003B31F7" w:rsidP="00AC7F9B">
            <w:pPr>
              <w:ind w:left="135"/>
            </w:pPr>
            <w:hyperlink r:id="rId204">
              <w:r w:rsidR="00652AB8">
                <w:rPr>
                  <w:rFonts w:ascii="Times New Roman" w:hAnsi="Times New Roman"/>
                  <w:color w:val="0000FF"/>
                  <w:u w:val="single"/>
                </w:rPr>
                <w:t>https://resh.edu.ru/subject/29/10/</w:t>
              </w:r>
            </w:hyperlink>
          </w:p>
        </w:tc>
      </w:tr>
      <w:tr w:rsidR="00652AB8" w:rsidTr="00AC7F9B">
        <w:trPr>
          <w:trHeight w:val="144"/>
          <w:tblCellSpacing w:w="20" w:type="nil"/>
        </w:trPr>
        <w:tc>
          <w:tcPr>
            <w:tcW w:w="483" w:type="dxa"/>
            <w:tcMar>
              <w:top w:w="50" w:type="dxa"/>
              <w:left w:w="100" w:type="dxa"/>
            </w:tcMar>
            <w:vAlign w:val="center"/>
          </w:tcPr>
          <w:p w:rsidR="00652AB8" w:rsidRDefault="00652AB8" w:rsidP="00AC7F9B">
            <w:r>
              <w:rPr>
                <w:rFonts w:ascii="Times New Roman" w:hAnsi="Times New Roman"/>
                <w:color w:val="000000"/>
              </w:rPr>
              <w:t>2.5</w:t>
            </w:r>
          </w:p>
        </w:tc>
        <w:tc>
          <w:tcPr>
            <w:tcW w:w="3344" w:type="dxa"/>
            <w:tcMar>
              <w:top w:w="50" w:type="dxa"/>
              <w:left w:w="100" w:type="dxa"/>
            </w:tcMar>
            <w:vAlign w:val="center"/>
          </w:tcPr>
          <w:p w:rsidR="00652AB8" w:rsidRDefault="00652AB8" w:rsidP="00AC7F9B">
            <w:pPr>
              <w:ind w:left="135"/>
            </w:pPr>
            <w:r>
              <w:rPr>
                <w:rFonts w:ascii="Times New Roman" w:hAnsi="Times New Roman"/>
                <w:color w:val="000000"/>
              </w:rPr>
              <w:t>Галогенпроизводные углеводородов</w:t>
            </w:r>
          </w:p>
        </w:tc>
        <w:tc>
          <w:tcPr>
            <w:tcW w:w="94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4 </w:t>
            </w:r>
          </w:p>
        </w:tc>
        <w:tc>
          <w:tcPr>
            <w:tcW w:w="16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1750"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551" w:type="dxa"/>
            <w:tcMar>
              <w:top w:w="50" w:type="dxa"/>
              <w:left w:w="100" w:type="dxa"/>
            </w:tcMar>
            <w:vAlign w:val="center"/>
          </w:tcPr>
          <w:p w:rsidR="00652AB8" w:rsidRDefault="003B31F7" w:rsidP="00AC7F9B">
            <w:pPr>
              <w:ind w:left="135"/>
            </w:pPr>
            <w:hyperlink r:id="rId205">
              <w:r w:rsidR="00652AB8">
                <w:rPr>
                  <w:rFonts w:ascii="Times New Roman" w:hAnsi="Times New Roman"/>
                  <w:color w:val="0000FF"/>
                  <w:u w:val="single"/>
                </w:rPr>
                <w:t>https://resh.edu.ru/subject/29/10/</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4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35 </w:t>
            </w:r>
          </w:p>
        </w:tc>
        <w:tc>
          <w:tcPr>
            <w:tcW w:w="0" w:type="auto"/>
            <w:gridSpan w:val="3"/>
            <w:tcMar>
              <w:top w:w="50" w:type="dxa"/>
              <w:left w:w="100" w:type="dxa"/>
            </w:tcMar>
            <w:vAlign w:val="center"/>
          </w:tcPr>
          <w:p w:rsidR="00652AB8" w:rsidRDefault="00652AB8" w:rsidP="00AC7F9B"/>
        </w:tc>
      </w:tr>
      <w:tr w:rsidR="00652AB8" w:rsidTr="00AC7F9B">
        <w:trPr>
          <w:trHeight w:val="144"/>
          <w:tblCellSpacing w:w="20" w:type="nil"/>
        </w:trPr>
        <w:tc>
          <w:tcPr>
            <w:tcW w:w="0" w:type="auto"/>
            <w:gridSpan w:val="6"/>
            <w:tcMar>
              <w:top w:w="50" w:type="dxa"/>
              <w:left w:w="100" w:type="dxa"/>
            </w:tcMar>
            <w:vAlign w:val="center"/>
          </w:tcPr>
          <w:p w:rsidR="00652AB8" w:rsidRDefault="00652AB8" w:rsidP="00AC7F9B">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Кислородсодержащие органические соединения</w:t>
            </w:r>
          </w:p>
        </w:tc>
      </w:tr>
      <w:tr w:rsidR="00652AB8" w:rsidTr="00AC7F9B">
        <w:trPr>
          <w:trHeight w:val="144"/>
          <w:tblCellSpacing w:w="20" w:type="nil"/>
        </w:trPr>
        <w:tc>
          <w:tcPr>
            <w:tcW w:w="483" w:type="dxa"/>
            <w:tcMar>
              <w:top w:w="50" w:type="dxa"/>
              <w:left w:w="100" w:type="dxa"/>
            </w:tcMar>
            <w:vAlign w:val="center"/>
          </w:tcPr>
          <w:p w:rsidR="00652AB8" w:rsidRDefault="00652AB8" w:rsidP="00AC7F9B">
            <w:r>
              <w:rPr>
                <w:rFonts w:ascii="Times New Roman" w:hAnsi="Times New Roman"/>
                <w:color w:val="000000"/>
              </w:rPr>
              <w:t>3.1</w:t>
            </w:r>
          </w:p>
        </w:tc>
        <w:tc>
          <w:tcPr>
            <w:tcW w:w="3344" w:type="dxa"/>
            <w:tcMar>
              <w:top w:w="50" w:type="dxa"/>
              <w:left w:w="100" w:type="dxa"/>
            </w:tcMar>
            <w:vAlign w:val="center"/>
          </w:tcPr>
          <w:p w:rsidR="00652AB8" w:rsidRDefault="00652AB8" w:rsidP="00AC7F9B">
            <w:pPr>
              <w:ind w:left="135"/>
            </w:pPr>
            <w:r>
              <w:rPr>
                <w:rFonts w:ascii="Times New Roman" w:hAnsi="Times New Roman"/>
                <w:color w:val="000000"/>
              </w:rPr>
              <w:t>Спирты. Фенол</w:t>
            </w:r>
          </w:p>
        </w:tc>
        <w:tc>
          <w:tcPr>
            <w:tcW w:w="94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11 </w:t>
            </w:r>
          </w:p>
        </w:tc>
        <w:tc>
          <w:tcPr>
            <w:tcW w:w="16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50"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551" w:type="dxa"/>
            <w:tcMar>
              <w:top w:w="50" w:type="dxa"/>
              <w:left w:w="100" w:type="dxa"/>
            </w:tcMar>
            <w:vAlign w:val="center"/>
          </w:tcPr>
          <w:p w:rsidR="00652AB8" w:rsidRDefault="003B31F7" w:rsidP="00AC7F9B">
            <w:pPr>
              <w:ind w:left="135"/>
            </w:pPr>
            <w:hyperlink r:id="rId206">
              <w:r w:rsidR="00652AB8">
                <w:rPr>
                  <w:rFonts w:ascii="Times New Roman" w:hAnsi="Times New Roman"/>
                  <w:color w:val="0000FF"/>
                  <w:u w:val="single"/>
                </w:rPr>
                <w:t>https://resh.edu.ru/subject/29/10/</w:t>
              </w:r>
            </w:hyperlink>
          </w:p>
        </w:tc>
      </w:tr>
      <w:tr w:rsidR="00652AB8" w:rsidTr="00AC7F9B">
        <w:trPr>
          <w:trHeight w:val="144"/>
          <w:tblCellSpacing w:w="20" w:type="nil"/>
        </w:trPr>
        <w:tc>
          <w:tcPr>
            <w:tcW w:w="483" w:type="dxa"/>
            <w:tcMar>
              <w:top w:w="50" w:type="dxa"/>
              <w:left w:w="100" w:type="dxa"/>
            </w:tcMar>
            <w:vAlign w:val="center"/>
          </w:tcPr>
          <w:p w:rsidR="00652AB8" w:rsidRDefault="00652AB8" w:rsidP="00AC7F9B">
            <w:r>
              <w:rPr>
                <w:rFonts w:ascii="Times New Roman" w:hAnsi="Times New Roman"/>
                <w:color w:val="000000"/>
              </w:rPr>
              <w:t>3.2</w:t>
            </w:r>
          </w:p>
        </w:tc>
        <w:tc>
          <w:tcPr>
            <w:tcW w:w="3344" w:type="dxa"/>
            <w:tcMar>
              <w:top w:w="50" w:type="dxa"/>
              <w:left w:w="100" w:type="dxa"/>
            </w:tcMar>
            <w:vAlign w:val="center"/>
          </w:tcPr>
          <w:p w:rsidR="00652AB8" w:rsidRPr="0086681C" w:rsidRDefault="00652AB8" w:rsidP="00AC7F9B">
            <w:pPr>
              <w:ind w:left="135"/>
            </w:pPr>
            <w:r w:rsidRPr="0086681C">
              <w:rPr>
                <w:rFonts w:ascii="Times New Roman" w:hAnsi="Times New Roman"/>
                <w:color w:val="000000"/>
              </w:rPr>
              <w:t>Карбонильные со</w:t>
            </w:r>
            <w:r w:rsidRPr="0086681C">
              <w:rPr>
                <w:rFonts w:ascii="Times New Roman" w:hAnsi="Times New Roman"/>
                <w:color w:val="000000"/>
              </w:rPr>
              <w:lastRenderedPageBreak/>
              <w:t>единения: альдегиды и кетоны. Карбоновые кислоты. Сложные эфиры. Жиры</w:t>
            </w:r>
          </w:p>
        </w:tc>
        <w:tc>
          <w:tcPr>
            <w:tcW w:w="943" w:type="dxa"/>
            <w:tcMar>
              <w:top w:w="50" w:type="dxa"/>
              <w:left w:w="100" w:type="dxa"/>
            </w:tcMar>
            <w:vAlign w:val="center"/>
          </w:tcPr>
          <w:p w:rsidR="00652AB8" w:rsidRDefault="00652AB8" w:rsidP="00AC7F9B">
            <w:pPr>
              <w:ind w:left="135"/>
              <w:jc w:val="center"/>
            </w:pPr>
            <w:r w:rsidRPr="0086681C">
              <w:rPr>
                <w:rFonts w:ascii="Times New Roman" w:hAnsi="Times New Roman"/>
                <w:color w:val="000000"/>
              </w:rPr>
              <w:lastRenderedPageBreak/>
              <w:t xml:space="preserve"> </w:t>
            </w:r>
            <w:r>
              <w:rPr>
                <w:rFonts w:ascii="Times New Roman" w:hAnsi="Times New Roman"/>
                <w:color w:val="000000"/>
              </w:rPr>
              <w:t xml:space="preserve">21 </w:t>
            </w:r>
          </w:p>
        </w:tc>
        <w:tc>
          <w:tcPr>
            <w:tcW w:w="16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50"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551" w:type="dxa"/>
            <w:tcMar>
              <w:top w:w="50" w:type="dxa"/>
              <w:left w:w="100" w:type="dxa"/>
            </w:tcMar>
            <w:vAlign w:val="center"/>
          </w:tcPr>
          <w:p w:rsidR="00652AB8" w:rsidRDefault="003B31F7" w:rsidP="00AC7F9B">
            <w:pPr>
              <w:ind w:left="135"/>
            </w:pPr>
            <w:hyperlink r:id="rId207">
              <w:r w:rsidR="00652AB8">
                <w:rPr>
                  <w:rFonts w:ascii="Times New Roman" w:hAnsi="Times New Roman"/>
                  <w:color w:val="0000FF"/>
                  <w:u w:val="single"/>
                </w:rPr>
                <w:t>https://resh.edu.ru/subject/29/10/</w:t>
              </w:r>
            </w:hyperlink>
          </w:p>
        </w:tc>
      </w:tr>
      <w:tr w:rsidR="00652AB8" w:rsidTr="00AC7F9B">
        <w:trPr>
          <w:trHeight w:val="144"/>
          <w:tblCellSpacing w:w="20" w:type="nil"/>
        </w:trPr>
        <w:tc>
          <w:tcPr>
            <w:tcW w:w="483" w:type="dxa"/>
            <w:tcMar>
              <w:top w:w="50" w:type="dxa"/>
              <w:left w:w="100" w:type="dxa"/>
            </w:tcMar>
            <w:vAlign w:val="center"/>
          </w:tcPr>
          <w:p w:rsidR="00652AB8" w:rsidRDefault="00652AB8" w:rsidP="00AC7F9B">
            <w:r>
              <w:rPr>
                <w:rFonts w:ascii="Times New Roman" w:hAnsi="Times New Roman"/>
                <w:color w:val="000000"/>
              </w:rPr>
              <w:lastRenderedPageBreak/>
              <w:t>3.3</w:t>
            </w:r>
          </w:p>
        </w:tc>
        <w:tc>
          <w:tcPr>
            <w:tcW w:w="3344" w:type="dxa"/>
            <w:tcMar>
              <w:top w:w="50" w:type="dxa"/>
              <w:left w:w="100" w:type="dxa"/>
            </w:tcMar>
            <w:vAlign w:val="center"/>
          </w:tcPr>
          <w:p w:rsidR="00652AB8" w:rsidRDefault="00652AB8" w:rsidP="00AC7F9B">
            <w:pPr>
              <w:ind w:left="135"/>
            </w:pPr>
            <w:r>
              <w:rPr>
                <w:rFonts w:ascii="Times New Roman" w:hAnsi="Times New Roman"/>
                <w:color w:val="000000"/>
              </w:rPr>
              <w:t>Углеводы</w:t>
            </w:r>
          </w:p>
        </w:tc>
        <w:tc>
          <w:tcPr>
            <w:tcW w:w="94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9 </w:t>
            </w:r>
          </w:p>
        </w:tc>
        <w:tc>
          <w:tcPr>
            <w:tcW w:w="16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1750"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551" w:type="dxa"/>
            <w:tcMar>
              <w:top w:w="50" w:type="dxa"/>
              <w:left w:w="100" w:type="dxa"/>
            </w:tcMar>
            <w:vAlign w:val="center"/>
          </w:tcPr>
          <w:p w:rsidR="00652AB8" w:rsidRDefault="003B31F7" w:rsidP="00AC7F9B">
            <w:pPr>
              <w:ind w:left="135"/>
            </w:pPr>
            <w:hyperlink r:id="rId208">
              <w:r w:rsidR="00652AB8">
                <w:rPr>
                  <w:rFonts w:ascii="Times New Roman" w:hAnsi="Times New Roman"/>
                  <w:color w:val="0000FF"/>
                  <w:u w:val="single"/>
                </w:rPr>
                <w:t>https://resh.edu.ru/subject/29/10/</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4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41 </w:t>
            </w:r>
          </w:p>
        </w:tc>
        <w:tc>
          <w:tcPr>
            <w:tcW w:w="0" w:type="auto"/>
            <w:gridSpan w:val="3"/>
            <w:tcMar>
              <w:top w:w="50" w:type="dxa"/>
              <w:left w:w="100" w:type="dxa"/>
            </w:tcMar>
            <w:vAlign w:val="center"/>
          </w:tcPr>
          <w:p w:rsidR="00652AB8" w:rsidRDefault="00652AB8" w:rsidP="00AC7F9B"/>
        </w:tc>
      </w:tr>
      <w:tr w:rsidR="00652AB8" w:rsidTr="00AC7F9B">
        <w:trPr>
          <w:trHeight w:val="144"/>
          <w:tblCellSpacing w:w="20" w:type="nil"/>
        </w:trPr>
        <w:tc>
          <w:tcPr>
            <w:tcW w:w="0" w:type="auto"/>
            <w:gridSpan w:val="6"/>
            <w:tcMar>
              <w:top w:w="50" w:type="dxa"/>
              <w:left w:w="100" w:type="dxa"/>
            </w:tcMar>
            <w:vAlign w:val="center"/>
          </w:tcPr>
          <w:p w:rsidR="00652AB8" w:rsidRDefault="00652AB8" w:rsidP="00AC7F9B">
            <w:pPr>
              <w:ind w:left="135"/>
            </w:pPr>
            <w:r>
              <w:rPr>
                <w:rFonts w:ascii="Times New Roman" w:hAnsi="Times New Roman"/>
                <w:b/>
                <w:color w:val="000000"/>
              </w:rPr>
              <w:t>Раздел 4.</w:t>
            </w:r>
            <w:r>
              <w:rPr>
                <w:rFonts w:ascii="Times New Roman" w:hAnsi="Times New Roman"/>
                <w:color w:val="000000"/>
              </w:rPr>
              <w:t xml:space="preserve"> </w:t>
            </w:r>
            <w:r>
              <w:rPr>
                <w:rFonts w:ascii="Times New Roman" w:hAnsi="Times New Roman"/>
                <w:b/>
                <w:color w:val="000000"/>
              </w:rPr>
              <w:t>Азотсодержащие органические соединения</w:t>
            </w:r>
          </w:p>
        </w:tc>
      </w:tr>
      <w:tr w:rsidR="00652AB8" w:rsidTr="00AC7F9B">
        <w:trPr>
          <w:trHeight w:val="144"/>
          <w:tblCellSpacing w:w="20" w:type="nil"/>
        </w:trPr>
        <w:tc>
          <w:tcPr>
            <w:tcW w:w="483" w:type="dxa"/>
            <w:tcMar>
              <w:top w:w="50" w:type="dxa"/>
              <w:left w:w="100" w:type="dxa"/>
            </w:tcMar>
            <w:vAlign w:val="center"/>
          </w:tcPr>
          <w:p w:rsidR="00652AB8" w:rsidRDefault="00652AB8" w:rsidP="00AC7F9B">
            <w:r>
              <w:rPr>
                <w:rFonts w:ascii="Times New Roman" w:hAnsi="Times New Roman"/>
                <w:color w:val="000000"/>
              </w:rPr>
              <w:t>4.1</w:t>
            </w:r>
          </w:p>
        </w:tc>
        <w:tc>
          <w:tcPr>
            <w:tcW w:w="3344" w:type="dxa"/>
            <w:tcMar>
              <w:top w:w="50" w:type="dxa"/>
              <w:left w:w="100" w:type="dxa"/>
            </w:tcMar>
            <w:vAlign w:val="center"/>
          </w:tcPr>
          <w:p w:rsidR="00652AB8" w:rsidRDefault="00652AB8" w:rsidP="00AC7F9B">
            <w:pPr>
              <w:ind w:left="135"/>
            </w:pPr>
            <w:r>
              <w:rPr>
                <w:rFonts w:ascii="Times New Roman" w:hAnsi="Times New Roman"/>
                <w:color w:val="000000"/>
              </w:rPr>
              <w:t>Амины. Аминокислоты. Белки</w:t>
            </w:r>
          </w:p>
        </w:tc>
        <w:tc>
          <w:tcPr>
            <w:tcW w:w="94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12 </w:t>
            </w:r>
          </w:p>
        </w:tc>
        <w:tc>
          <w:tcPr>
            <w:tcW w:w="16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1750"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2 </w:t>
            </w:r>
          </w:p>
        </w:tc>
        <w:tc>
          <w:tcPr>
            <w:tcW w:w="2551" w:type="dxa"/>
            <w:tcMar>
              <w:top w:w="50" w:type="dxa"/>
              <w:left w:w="100" w:type="dxa"/>
            </w:tcMar>
            <w:vAlign w:val="center"/>
          </w:tcPr>
          <w:p w:rsidR="00652AB8" w:rsidRDefault="003B31F7" w:rsidP="00AC7F9B">
            <w:pPr>
              <w:ind w:left="135"/>
            </w:pPr>
            <w:hyperlink r:id="rId209">
              <w:r w:rsidR="00652AB8">
                <w:rPr>
                  <w:rFonts w:ascii="Times New Roman" w:hAnsi="Times New Roman"/>
                  <w:color w:val="0000FF"/>
                  <w:u w:val="single"/>
                </w:rPr>
                <w:t>https://resh.edu.ru/subject/29/10/</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4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12 </w:t>
            </w:r>
          </w:p>
        </w:tc>
        <w:tc>
          <w:tcPr>
            <w:tcW w:w="0" w:type="auto"/>
            <w:gridSpan w:val="3"/>
            <w:tcMar>
              <w:top w:w="50" w:type="dxa"/>
              <w:left w:w="100" w:type="dxa"/>
            </w:tcMar>
            <w:vAlign w:val="center"/>
          </w:tcPr>
          <w:p w:rsidR="00652AB8" w:rsidRDefault="00652AB8" w:rsidP="00AC7F9B"/>
        </w:tc>
      </w:tr>
      <w:tr w:rsidR="00652AB8" w:rsidTr="00AC7F9B">
        <w:trPr>
          <w:trHeight w:val="144"/>
          <w:tblCellSpacing w:w="20" w:type="nil"/>
        </w:trPr>
        <w:tc>
          <w:tcPr>
            <w:tcW w:w="0" w:type="auto"/>
            <w:gridSpan w:val="6"/>
            <w:tcMar>
              <w:top w:w="50" w:type="dxa"/>
              <w:left w:w="100" w:type="dxa"/>
            </w:tcMar>
            <w:vAlign w:val="center"/>
          </w:tcPr>
          <w:p w:rsidR="00652AB8" w:rsidRDefault="00652AB8" w:rsidP="00AC7F9B">
            <w:pPr>
              <w:ind w:left="135"/>
            </w:pPr>
            <w:r>
              <w:rPr>
                <w:rFonts w:ascii="Times New Roman" w:hAnsi="Times New Roman"/>
                <w:b/>
                <w:color w:val="000000"/>
              </w:rPr>
              <w:t>Раздел 5.</w:t>
            </w:r>
            <w:r>
              <w:rPr>
                <w:rFonts w:ascii="Times New Roman" w:hAnsi="Times New Roman"/>
                <w:color w:val="000000"/>
              </w:rPr>
              <w:t xml:space="preserve"> </w:t>
            </w:r>
            <w:r>
              <w:rPr>
                <w:rFonts w:ascii="Times New Roman" w:hAnsi="Times New Roman"/>
                <w:b/>
                <w:color w:val="000000"/>
              </w:rPr>
              <w:t>Высокомолекулярные соединения</w:t>
            </w:r>
          </w:p>
        </w:tc>
      </w:tr>
      <w:tr w:rsidR="00652AB8" w:rsidTr="00AC7F9B">
        <w:trPr>
          <w:trHeight w:val="144"/>
          <w:tblCellSpacing w:w="20" w:type="nil"/>
        </w:trPr>
        <w:tc>
          <w:tcPr>
            <w:tcW w:w="483" w:type="dxa"/>
            <w:tcMar>
              <w:top w:w="50" w:type="dxa"/>
              <w:left w:w="100" w:type="dxa"/>
            </w:tcMar>
            <w:vAlign w:val="center"/>
          </w:tcPr>
          <w:p w:rsidR="00652AB8" w:rsidRDefault="00652AB8" w:rsidP="00AC7F9B">
            <w:r>
              <w:rPr>
                <w:rFonts w:ascii="Times New Roman" w:hAnsi="Times New Roman"/>
                <w:color w:val="000000"/>
              </w:rPr>
              <w:t>5.1</w:t>
            </w:r>
          </w:p>
        </w:tc>
        <w:tc>
          <w:tcPr>
            <w:tcW w:w="3344" w:type="dxa"/>
            <w:tcMar>
              <w:top w:w="50" w:type="dxa"/>
              <w:left w:w="100" w:type="dxa"/>
            </w:tcMar>
            <w:vAlign w:val="center"/>
          </w:tcPr>
          <w:p w:rsidR="00652AB8" w:rsidRDefault="00652AB8" w:rsidP="00AC7F9B">
            <w:pPr>
              <w:ind w:left="135"/>
            </w:pPr>
            <w:r>
              <w:rPr>
                <w:rFonts w:ascii="Times New Roman" w:hAnsi="Times New Roman"/>
                <w:color w:val="000000"/>
              </w:rPr>
              <w:t>Высокомолекулярные соединения</w:t>
            </w:r>
          </w:p>
        </w:tc>
        <w:tc>
          <w:tcPr>
            <w:tcW w:w="94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6 </w:t>
            </w:r>
          </w:p>
        </w:tc>
        <w:tc>
          <w:tcPr>
            <w:tcW w:w="16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50"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551" w:type="dxa"/>
            <w:tcMar>
              <w:top w:w="50" w:type="dxa"/>
              <w:left w:w="100" w:type="dxa"/>
            </w:tcMar>
            <w:vAlign w:val="center"/>
          </w:tcPr>
          <w:p w:rsidR="00652AB8" w:rsidRDefault="003B31F7" w:rsidP="00AC7F9B">
            <w:pPr>
              <w:ind w:left="135"/>
            </w:pPr>
            <w:hyperlink r:id="rId210">
              <w:r w:rsidR="00652AB8">
                <w:rPr>
                  <w:rFonts w:ascii="Times New Roman" w:hAnsi="Times New Roman"/>
                  <w:color w:val="0000FF"/>
                  <w:u w:val="single"/>
                </w:rPr>
                <w:t>https://resh.edu.ru/subject/29/10/</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4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6 </w:t>
            </w:r>
          </w:p>
        </w:tc>
        <w:tc>
          <w:tcPr>
            <w:tcW w:w="0" w:type="auto"/>
            <w:gridSpan w:val="3"/>
            <w:tcMar>
              <w:top w:w="50" w:type="dxa"/>
              <w:left w:w="100" w:type="dxa"/>
            </w:tcMar>
            <w:vAlign w:val="center"/>
          </w:tcPr>
          <w:p w:rsidR="00652AB8" w:rsidRDefault="00652AB8" w:rsidP="00AC7F9B"/>
        </w:tc>
      </w:tr>
      <w:tr w:rsidR="00652AB8" w:rsidTr="00AC7F9B">
        <w:trPr>
          <w:trHeight w:val="144"/>
          <w:tblCellSpacing w:w="20" w:type="nil"/>
        </w:trPr>
        <w:tc>
          <w:tcPr>
            <w:tcW w:w="0" w:type="auto"/>
            <w:gridSpan w:val="2"/>
            <w:tcMar>
              <w:top w:w="50" w:type="dxa"/>
              <w:left w:w="100" w:type="dxa"/>
            </w:tcMar>
            <w:vAlign w:val="center"/>
          </w:tcPr>
          <w:p w:rsidR="00652AB8" w:rsidRPr="0086681C" w:rsidRDefault="00652AB8" w:rsidP="00AC7F9B">
            <w:pPr>
              <w:ind w:left="135"/>
            </w:pPr>
            <w:r w:rsidRPr="0086681C">
              <w:rPr>
                <w:rFonts w:ascii="Times New Roman" w:hAnsi="Times New Roman"/>
                <w:color w:val="000000"/>
              </w:rPr>
              <w:t>ОБЩЕЕ КОЛИЧЕСТВО ЧАСОВ ПО ПРОГРАММЕ</w:t>
            </w:r>
          </w:p>
        </w:tc>
        <w:tc>
          <w:tcPr>
            <w:tcW w:w="1482" w:type="dxa"/>
            <w:tcMar>
              <w:top w:w="50" w:type="dxa"/>
              <w:left w:w="100" w:type="dxa"/>
            </w:tcMar>
            <w:vAlign w:val="center"/>
          </w:tcPr>
          <w:p w:rsidR="00652AB8" w:rsidRDefault="00652AB8" w:rsidP="00AC7F9B">
            <w:pPr>
              <w:ind w:left="135"/>
              <w:jc w:val="center"/>
            </w:pPr>
            <w:r w:rsidRPr="0086681C">
              <w:rPr>
                <w:rFonts w:ascii="Times New Roman" w:hAnsi="Times New Roman"/>
                <w:color w:val="000000"/>
              </w:rPr>
              <w:t xml:space="preserve"> </w:t>
            </w:r>
            <w:r>
              <w:rPr>
                <w:rFonts w:ascii="Times New Roman" w:hAnsi="Times New Roman"/>
                <w:color w:val="000000"/>
              </w:rPr>
              <w:t xml:space="preserve">102 </w:t>
            </w:r>
          </w:p>
        </w:tc>
        <w:tc>
          <w:tcPr>
            <w:tcW w:w="16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 </w:t>
            </w:r>
          </w:p>
        </w:tc>
        <w:tc>
          <w:tcPr>
            <w:tcW w:w="1750"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6 </w:t>
            </w:r>
          </w:p>
        </w:tc>
        <w:tc>
          <w:tcPr>
            <w:tcW w:w="2551" w:type="dxa"/>
            <w:tcMar>
              <w:top w:w="50" w:type="dxa"/>
              <w:left w:w="100" w:type="dxa"/>
            </w:tcMar>
            <w:vAlign w:val="center"/>
          </w:tcPr>
          <w:p w:rsidR="00652AB8" w:rsidRDefault="00652AB8" w:rsidP="00AC7F9B"/>
        </w:tc>
      </w:tr>
    </w:tbl>
    <w:p w:rsidR="00652AB8" w:rsidRDefault="00652AB8" w:rsidP="00652AB8">
      <w:pPr>
        <w:sectPr w:rsidR="00652AB8" w:rsidSect="00652AB8">
          <w:type w:val="nextColumn"/>
          <w:pgSz w:w="16383" w:h="11906" w:orient="landscape"/>
          <w:pgMar w:top="1134" w:right="850" w:bottom="1134" w:left="1701" w:header="720" w:footer="720" w:gutter="0"/>
          <w:cols w:space="720"/>
        </w:sectPr>
      </w:pPr>
    </w:p>
    <w:p w:rsidR="00652AB8" w:rsidRDefault="00652AB8" w:rsidP="00652AB8">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88"/>
        <w:gridCol w:w="2832"/>
        <w:gridCol w:w="1666"/>
        <w:gridCol w:w="1652"/>
        <w:gridCol w:w="1771"/>
        <w:gridCol w:w="4223"/>
      </w:tblGrid>
      <w:tr w:rsidR="00652AB8" w:rsidTr="00AC7F9B">
        <w:trPr>
          <w:trHeight w:val="144"/>
          <w:tblCellSpacing w:w="20" w:type="nil"/>
        </w:trPr>
        <w:tc>
          <w:tcPr>
            <w:tcW w:w="529"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 п/п </w:t>
            </w:r>
          </w:p>
          <w:p w:rsidR="00652AB8" w:rsidRDefault="00652AB8" w:rsidP="00AC7F9B">
            <w:pPr>
              <w:ind w:left="135"/>
            </w:pPr>
          </w:p>
        </w:tc>
        <w:tc>
          <w:tcPr>
            <w:tcW w:w="2464"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Наименование разделов и тем программы </w:t>
            </w:r>
          </w:p>
          <w:p w:rsidR="00652AB8" w:rsidRDefault="00652AB8" w:rsidP="00AC7F9B">
            <w:pPr>
              <w:ind w:left="135"/>
            </w:pPr>
          </w:p>
        </w:tc>
        <w:tc>
          <w:tcPr>
            <w:tcW w:w="0" w:type="auto"/>
            <w:gridSpan w:val="3"/>
            <w:tcMar>
              <w:top w:w="50" w:type="dxa"/>
              <w:left w:w="100" w:type="dxa"/>
            </w:tcMar>
            <w:vAlign w:val="center"/>
          </w:tcPr>
          <w:p w:rsidR="00652AB8" w:rsidRDefault="00652AB8" w:rsidP="00AC7F9B">
            <w:r>
              <w:rPr>
                <w:rFonts w:ascii="Times New Roman" w:hAnsi="Times New Roman"/>
                <w:b/>
                <w:color w:val="000000"/>
              </w:rPr>
              <w:t>Количество часов</w:t>
            </w:r>
          </w:p>
        </w:tc>
        <w:tc>
          <w:tcPr>
            <w:tcW w:w="2789"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Электронные (цифровые) образовательные ресурсы </w:t>
            </w:r>
          </w:p>
          <w:p w:rsidR="00652AB8" w:rsidRDefault="00652AB8" w:rsidP="00AC7F9B">
            <w:pPr>
              <w:ind w:left="135"/>
            </w:pPr>
          </w:p>
        </w:tc>
      </w:tr>
      <w:tr w:rsidR="00652AB8" w:rsidTr="00AC7F9B">
        <w:trPr>
          <w:trHeight w:val="144"/>
          <w:tblCellSpacing w:w="20" w:type="nil"/>
        </w:trPr>
        <w:tc>
          <w:tcPr>
            <w:tcW w:w="0" w:type="auto"/>
            <w:vMerge/>
            <w:tcBorders>
              <w:top w:val="nil"/>
            </w:tcBorders>
            <w:tcMar>
              <w:top w:w="50" w:type="dxa"/>
              <w:left w:w="100" w:type="dxa"/>
            </w:tcMar>
          </w:tcPr>
          <w:p w:rsidR="00652AB8" w:rsidRDefault="00652AB8" w:rsidP="00AC7F9B"/>
        </w:tc>
        <w:tc>
          <w:tcPr>
            <w:tcW w:w="0" w:type="auto"/>
            <w:vMerge/>
            <w:tcBorders>
              <w:top w:val="nil"/>
            </w:tcBorders>
            <w:tcMar>
              <w:top w:w="50" w:type="dxa"/>
              <w:left w:w="100" w:type="dxa"/>
            </w:tcMar>
          </w:tcPr>
          <w:p w:rsidR="00652AB8" w:rsidRDefault="00652AB8" w:rsidP="00AC7F9B"/>
        </w:tc>
        <w:tc>
          <w:tcPr>
            <w:tcW w:w="1028" w:type="dxa"/>
            <w:tcMar>
              <w:top w:w="50" w:type="dxa"/>
              <w:left w:w="100" w:type="dxa"/>
            </w:tcMar>
            <w:vAlign w:val="center"/>
          </w:tcPr>
          <w:p w:rsidR="00652AB8" w:rsidRDefault="00652AB8" w:rsidP="00AC7F9B">
            <w:pPr>
              <w:ind w:left="135"/>
            </w:pPr>
            <w:r>
              <w:rPr>
                <w:rFonts w:ascii="Times New Roman" w:hAnsi="Times New Roman"/>
                <w:b/>
                <w:color w:val="000000"/>
              </w:rPr>
              <w:t xml:space="preserve">Всего </w:t>
            </w:r>
          </w:p>
          <w:p w:rsidR="00652AB8" w:rsidRDefault="00652AB8" w:rsidP="00AC7F9B">
            <w:pPr>
              <w:ind w:left="135"/>
            </w:pPr>
          </w:p>
        </w:tc>
        <w:tc>
          <w:tcPr>
            <w:tcW w:w="1759" w:type="dxa"/>
            <w:tcMar>
              <w:top w:w="50" w:type="dxa"/>
              <w:left w:w="100" w:type="dxa"/>
            </w:tcMar>
            <w:vAlign w:val="center"/>
          </w:tcPr>
          <w:p w:rsidR="00652AB8" w:rsidRDefault="00652AB8" w:rsidP="00AC7F9B">
            <w:pPr>
              <w:ind w:left="135"/>
            </w:pPr>
            <w:r>
              <w:rPr>
                <w:rFonts w:ascii="Times New Roman" w:hAnsi="Times New Roman"/>
                <w:b/>
                <w:color w:val="000000"/>
              </w:rPr>
              <w:t xml:space="preserve">Контрольные работы </w:t>
            </w:r>
          </w:p>
          <w:p w:rsidR="00652AB8" w:rsidRDefault="00652AB8" w:rsidP="00AC7F9B">
            <w:pPr>
              <w:ind w:left="135"/>
            </w:pPr>
          </w:p>
        </w:tc>
        <w:tc>
          <w:tcPr>
            <w:tcW w:w="1841" w:type="dxa"/>
            <w:tcMar>
              <w:top w:w="50" w:type="dxa"/>
              <w:left w:w="100" w:type="dxa"/>
            </w:tcMar>
            <w:vAlign w:val="center"/>
          </w:tcPr>
          <w:p w:rsidR="00652AB8" w:rsidRDefault="00652AB8" w:rsidP="00AC7F9B">
            <w:pPr>
              <w:ind w:left="135"/>
            </w:pPr>
            <w:r>
              <w:rPr>
                <w:rFonts w:ascii="Times New Roman" w:hAnsi="Times New Roman"/>
                <w:b/>
                <w:color w:val="000000"/>
              </w:rPr>
              <w:t xml:space="preserve">Практические работы </w:t>
            </w:r>
          </w:p>
          <w:p w:rsidR="00652AB8" w:rsidRDefault="00652AB8" w:rsidP="00AC7F9B">
            <w:pPr>
              <w:ind w:left="135"/>
            </w:pPr>
          </w:p>
        </w:tc>
        <w:tc>
          <w:tcPr>
            <w:tcW w:w="0" w:type="auto"/>
            <w:vMerge/>
            <w:tcBorders>
              <w:top w:val="nil"/>
            </w:tcBorders>
            <w:tcMar>
              <w:top w:w="50" w:type="dxa"/>
              <w:left w:w="100" w:type="dxa"/>
            </w:tcMar>
          </w:tcPr>
          <w:p w:rsidR="00652AB8" w:rsidRDefault="00652AB8" w:rsidP="00AC7F9B"/>
        </w:tc>
      </w:tr>
      <w:tr w:rsidR="00652AB8" w:rsidTr="00AC7F9B">
        <w:trPr>
          <w:trHeight w:val="144"/>
          <w:tblCellSpacing w:w="20" w:type="nil"/>
        </w:trPr>
        <w:tc>
          <w:tcPr>
            <w:tcW w:w="0" w:type="auto"/>
            <w:gridSpan w:val="6"/>
            <w:tcMar>
              <w:top w:w="50" w:type="dxa"/>
              <w:left w:w="100" w:type="dxa"/>
            </w:tcMar>
            <w:vAlign w:val="center"/>
          </w:tcPr>
          <w:p w:rsidR="00652AB8" w:rsidRDefault="00652AB8" w:rsidP="00AC7F9B">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Теоретические основы химии</w:t>
            </w:r>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t>1.1</w:t>
            </w:r>
          </w:p>
        </w:tc>
        <w:tc>
          <w:tcPr>
            <w:tcW w:w="2464" w:type="dxa"/>
            <w:tcMar>
              <w:top w:w="50" w:type="dxa"/>
              <w:left w:w="100" w:type="dxa"/>
            </w:tcMar>
            <w:vAlign w:val="center"/>
          </w:tcPr>
          <w:p w:rsidR="00652AB8" w:rsidRPr="0086681C" w:rsidRDefault="00652AB8" w:rsidP="00AC7F9B">
            <w:pPr>
              <w:ind w:left="135"/>
            </w:pPr>
            <w:r w:rsidRPr="0086681C">
              <w:rPr>
                <w:rFonts w:ascii="Times New Roman" w:hAnsi="Times New Roman"/>
                <w:color w:val="000000"/>
              </w:rPr>
              <w:t>Строение атома. Периодический закон и Периодическая система химических элементов Д. И. Менделеева</w:t>
            </w:r>
          </w:p>
        </w:tc>
        <w:tc>
          <w:tcPr>
            <w:tcW w:w="1028" w:type="dxa"/>
            <w:tcMar>
              <w:top w:w="50" w:type="dxa"/>
              <w:left w:w="100" w:type="dxa"/>
            </w:tcMar>
            <w:vAlign w:val="center"/>
          </w:tcPr>
          <w:p w:rsidR="00652AB8" w:rsidRDefault="00652AB8" w:rsidP="00AC7F9B">
            <w:pPr>
              <w:ind w:left="135"/>
              <w:jc w:val="center"/>
            </w:pPr>
            <w:r w:rsidRPr="0086681C">
              <w:rPr>
                <w:rFonts w:ascii="Times New Roman" w:hAnsi="Times New Roman"/>
                <w:color w:val="000000"/>
              </w:rPr>
              <w:t xml:space="preserve"> </w:t>
            </w:r>
            <w:r>
              <w:rPr>
                <w:rFonts w:ascii="Times New Roman" w:hAnsi="Times New Roman"/>
                <w:color w:val="000000"/>
              </w:rPr>
              <w:t xml:space="preserve">9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789" w:type="dxa"/>
            <w:tcMar>
              <w:top w:w="50" w:type="dxa"/>
              <w:left w:w="100" w:type="dxa"/>
            </w:tcMar>
            <w:vAlign w:val="center"/>
          </w:tcPr>
          <w:p w:rsidR="00652AB8" w:rsidRDefault="003B31F7" w:rsidP="00AC7F9B">
            <w:pPr>
              <w:ind w:left="135"/>
            </w:pPr>
            <w:hyperlink r:id="rId211">
              <w:r w:rsidR="00652AB8">
                <w:rPr>
                  <w:rFonts w:ascii="Times New Roman" w:hAnsi="Times New Roman"/>
                  <w:color w:val="0000FF"/>
                  <w:u w:val="single"/>
                </w:rPr>
                <w:t>https://resh.edu.ru/subject/29/11/</w:t>
              </w:r>
            </w:hyperlink>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t>1.2</w:t>
            </w:r>
          </w:p>
        </w:tc>
        <w:tc>
          <w:tcPr>
            <w:tcW w:w="2464" w:type="dxa"/>
            <w:tcMar>
              <w:top w:w="50" w:type="dxa"/>
              <w:left w:w="100" w:type="dxa"/>
            </w:tcMar>
            <w:vAlign w:val="center"/>
          </w:tcPr>
          <w:p w:rsidR="00652AB8" w:rsidRDefault="00652AB8" w:rsidP="00AC7F9B">
            <w:pPr>
              <w:ind w:left="135"/>
            </w:pPr>
            <w:r>
              <w:rPr>
                <w:rFonts w:ascii="Times New Roman" w:hAnsi="Times New Roman"/>
                <w:color w:val="000000"/>
              </w:rPr>
              <w:t>Строение вещества. Многообразие веществ</w:t>
            </w:r>
          </w:p>
        </w:tc>
        <w:tc>
          <w:tcPr>
            <w:tcW w:w="102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11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789" w:type="dxa"/>
            <w:tcMar>
              <w:top w:w="50" w:type="dxa"/>
              <w:left w:w="100" w:type="dxa"/>
            </w:tcMar>
            <w:vAlign w:val="center"/>
          </w:tcPr>
          <w:p w:rsidR="00652AB8" w:rsidRDefault="003B31F7" w:rsidP="00AC7F9B">
            <w:pPr>
              <w:ind w:left="135"/>
            </w:pPr>
            <w:hyperlink r:id="rId212">
              <w:r w:rsidR="00652AB8">
                <w:rPr>
                  <w:rFonts w:ascii="Times New Roman" w:hAnsi="Times New Roman"/>
                  <w:color w:val="0000FF"/>
                  <w:u w:val="single"/>
                </w:rPr>
                <w:t>https://resh.edu.ru/subject/29/11/</w:t>
              </w:r>
            </w:hyperlink>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t>1.3</w:t>
            </w:r>
          </w:p>
        </w:tc>
        <w:tc>
          <w:tcPr>
            <w:tcW w:w="2464" w:type="dxa"/>
            <w:tcMar>
              <w:top w:w="50" w:type="dxa"/>
              <w:left w:w="100" w:type="dxa"/>
            </w:tcMar>
            <w:vAlign w:val="center"/>
          </w:tcPr>
          <w:p w:rsidR="00652AB8" w:rsidRDefault="00652AB8" w:rsidP="00AC7F9B">
            <w:pPr>
              <w:ind w:left="135"/>
            </w:pPr>
            <w:r>
              <w:rPr>
                <w:rFonts w:ascii="Times New Roman" w:hAnsi="Times New Roman"/>
                <w:color w:val="000000"/>
              </w:rPr>
              <w:t>Химические реакции</w:t>
            </w:r>
          </w:p>
        </w:tc>
        <w:tc>
          <w:tcPr>
            <w:tcW w:w="102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19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 </w:t>
            </w:r>
          </w:p>
        </w:tc>
        <w:tc>
          <w:tcPr>
            <w:tcW w:w="2789" w:type="dxa"/>
            <w:tcMar>
              <w:top w:w="50" w:type="dxa"/>
              <w:left w:w="100" w:type="dxa"/>
            </w:tcMar>
            <w:vAlign w:val="center"/>
          </w:tcPr>
          <w:p w:rsidR="00652AB8" w:rsidRDefault="003B31F7" w:rsidP="00AC7F9B">
            <w:pPr>
              <w:ind w:left="135"/>
            </w:pPr>
            <w:hyperlink r:id="rId213">
              <w:r w:rsidR="00652AB8">
                <w:rPr>
                  <w:rFonts w:ascii="Times New Roman" w:hAnsi="Times New Roman"/>
                  <w:color w:val="0000FF"/>
                  <w:u w:val="single"/>
                </w:rPr>
                <w:t>https://resh.edu.ru/subject/29/11/</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39 </w:t>
            </w:r>
          </w:p>
        </w:tc>
        <w:tc>
          <w:tcPr>
            <w:tcW w:w="0" w:type="auto"/>
            <w:gridSpan w:val="3"/>
            <w:tcMar>
              <w:top w:w="50" w:type="dxa"/>
              <w:left w:w="100" w:type="dxa"/>
            </w:tcMar>
            <w:vAlign w:val="center"/>
          </w:tcPr>
          <w:p w:rsidR="00652AB8" w:rsidRDefault="00652AB8" w:rsidP="00AC7F9B"/>
        </w:tc>
      </w:tr>
      <w:tr w:rsidR="00652AB8" w:rsidTr="00AC7F9B">
        <w:trPr>
          <w:trHeight w:val="144"/>
          <w:tblCellSpacing w:w="20" w:type="nil"/>
        </w:trPr>
        <w:tc>
          <w:tcPr>
            <w:tcW w:w="0" w:type="auto"/>
            <w:gridSpan w:val="6"/>
            <w:tcMar>
              <w:top w:w="50" w:type="dxa"/>
              <w:left w:w="100" w:type="dxa"/>
            </w:tcMar>
            <w:vAlign w:val="center"/>
          </w:tcPr>
          <w:p w:rsidR="00652AB8" w:rsidRDefault="00652AB8" w:rsidP="00AC7F9B">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Неорганическая химия</w:t>
            </w:r>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t>2.1</w:t>
            </w:r>
          </w:p>
        </w:tc>
        <w:tc>
          <w:tcPr>
            <w:tcW w:w="2464" w:type="dxa"/>
            <w:tcMar>
              <w:top w:w="50" w:type="dxa"/>
              <w:left w:w="100" w:type="dxa"/>
            </w:tcMar>
            <w:vAlign w:val="center"/>
          </w:tcPr>
          <w:p w:rsidR="00652AB8" w:rsidRDefault="00652AB8" w:rsidP="00AC7F9B">
            <w:pPr>
              <w:ind w:left="135"/>
            </w:pPr>
            <w:r>
              <w:rPr>
                <w:rFonts w:ascii="Times New Roman" w:hAnsi="Times New Roman"/>
                <w:color w:val="000000"/>
              </w:rPr>
              <w:t>Неметаллы</w:t>
            </w:r>
          </w:p>
        </w:tc>
        <w:tc>
          <w:tcPr>
            <w:tcW w:w="102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31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 </w:t>
            </w:r>
          </w:p>
        </w:tc>
        <w:tc>
          <w:tcPr>
            <w:tcW w:w="2789" w:type="dxa"/>
            <w:tcMar>
              <w:top w:w="50" w:type="dxa"/>
              <w:left w:w="100" w:type="dxa"/>
            </w:tcMar>
            <w:vAlign w:val="center"/>
          </w:tcPr>
          <w:p w:rsidR="00652AB8" w:rsidRDefault="003B31F7" w:rsidP="00AC7F9B">
            <w:pPr>
              <w:ind w:left="135"/>
            </w:pPr>
            <w:hyperlink r:id="rId214">
              <w:r w:rsidR="00652AB8">
                <w:rPr>
                  <w:rFonts w:ascii="Times New Roman" w:hAnsi="Times New Roman"/>
                  <w:color w:val="0000FF"/>
                  <w:u w:val="single"/>
                </w:rPr>
                <w:t>https://resh.edu.ru/subject/29/11/</w:t>
              </w:r>
            </w:hyperlink>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t>2.2</w:t>
            </w:r>
          </w:p>
        </w:tc>
        <w:tc>
          <w:tcPr>
            <w:tcW w:w="2464" w:type="dxa"/>
            <w:tcMar>
              <w:top w:w="50" w:type="dxa"/>
              <w:left w:w="100" w:type="dxa"/>
            </w:tcMar>
            <w:vAlign w:val="center"/>
          </w:tcPr>
          <w:p w:rsidR="00652AB8" w:rsidRDefault="00652AB8" w:rsidP="00AC7F9B">
            <w:pPr>
              <w:ind w:left="135"/>
            </w:pPr>
            <w:r>
              <w:rPr>
                <w:rFonts w:ascii="Times New Roman" w:hAnsi="Times New Roman"/>
                <w:color w:val="000000"/>
              </w:rPr>
              <w:t>Металлы</w:t>
            </w:r>
          </w:p>
        </w:tc>
        <w:tc>
          <w:tcPr>
            <w:tcW w:w="1028"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23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2 </w:t>
            </w:r>
          </w:p>
        </w:tc>
        <w:tc>
          <w:tcPr>
            <w:tcW w:w="2789" w:type="dxa"/>
            <w:tcMar>
              <w:top w:w="50" w:type="dxa"/>
              <w:left w:w="100" w:type="dxa"/>
            </w:tcMar>
            <w:vAlign w:val="center"/>
          </w:tcPr>
          <w:p w:rsidR="00652AB8" w:rsidRDefault="003B31F7" w:rsidP="00AC7F9B">
            <w:pPr>
              <w:ind w:left="135"/>
            </w:pPr>
            <w:hyperlink r:id="rId215">
              <w:r w:rsidR="00652AB8">
                <w:rPr>
                  <w:rFonts w:ascii="Times New Roman" w:hAnsi="Times New Roman"/>
                  <w:color w:val="0000FF"/>
                  <w:u w:val="single"/>
                </w:rPr>
                <w:t>https://resh.edu.ru/subject/29/11/</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54 </w:t>
            </w:r>
          </w:p>
        </w:tc>
        <w:tc>
          <w:tcPr>
            <w:tcW w:w="0" w:type="auto"/>
            <w:gridSpan w:val="3"/>
            <w:tcMar>
              <w:top w:w="50" w:type="dxa"/>
              <w:left w:w="100" w:type="dxa"/>
            </w:tcMar>
            <w:vAlign w:val="center"/>
          </w:tcPr>
          <w:p w:rsidR="00652AB8" w:rsidRDefault="00652AB8" w:rsidP="00AC7F9B"/>
        </w:tc>
      </w:tr>
      <w:tr w:rsidR="00652AB8" w:rsidTr="00AC7F9B">
        <w:trPr>
          <w:trHeight w:val="144"/>
          <w:tblCellSpacing w:w="20" w:type="nil"/>
        </w:trPr>
        <w:tc>
          <w:tcPr>
            <w:tcW w:w="0" w:type="auto"/>
            <w:gridSpan w:val="6"/>
            <w:tcMar>
              <w:top w:w="50" w:type="dxa"/>
              <w:left w:w="100" w:type="dxa"/>
            </w:tcMar>
            <w:vAlign w:val="center"/>
          </w:tcPr>
          <w:p w:rsidR="00652AB8" w:rsidRDefault="00652AB8" w:rsidP="00AC7F9B">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Химия и жизнь</w:t>
            </w:r>
          </w:p>
        </w:tc>
      </w:tr>
      <w:tr w:rsidR="00652AB8" w:rsidTr="00AC7F9B">
        <w:trPr>
          <w:trHeight w:val="144"/>
          <w:tblCellSpacing w:w="20" w:type="nil"/>
        </w:trPr>
        <w:tc>
          <w:tcPr>
            <w:tcW w:w="529" w:type="dxa"/>
            <w:tcMar>
              <w:top w:w="50" w:type="dxa"/>
              <w:left w:w="100" w:type="dxa"/>
            </w:tcMar>
            <w:vAlign w:val="center"/>
          </w:tcPr>
          <w:p w:rsidR="00652AB8" w:rsidRDefault="00652AB8" w:rsidP="00AC7F9B">
            <w:r>
              <w:rPr>
                <w:rFonts w:ascii="Times New Roman" w:hAnsi="Times New Roman"/>
                <w:color w:val="000000"/>
              </w:rPr>
              <w:t>3.1</w:t>
            </w:r>
          </w:p>
        </w:tc>
        <w:tc>
          <w:tcPr>
            <w:tcW w:w="2464" w:type="dxa"/>
            <w:tcMar>
              <w:top w:w="50" w:type="dxa"/>
              <w:left w:w="100" w:type="dxa"/>
            </w:tcMar>
            <w:vAlign w:val="center"/>
          </w:tcPr>
          <w:p w:rsidR="00652AB8" w:rsidRPr="0086681C" w:rsidRDefault="00652AB8" w:rsidP="00AC7F9B">
            <w:pPr>
              <w:ind w:left="135"/>
            </w:pPr>
            <w:r w:rsidRPr="0086681C">
              <w:rPr>
                <w:rFonts w:ascii="Times New Roman" w:hAnsi="Times New Roman"/>
                <w:color w:val="000000"/>
              </w:rPr>
              <w:t>Методы познания в химии. Химия и жизнь</w:t>
            </w:r>
          </w:p>
        </w:tc>
        <w:tc>
          <w:tcPr>
            <w:tcW w:w="1028" w:type="dxa"/>
            <w:tcMar>
              <w:top w:w="50" w:type="dxa"/>
              <w:left w:w="100" w:type="dxa"/>
            </w:tcMar>
            <w:vAlign w:val="center"/>
          </w:tcPr>
          <w:p w:rsidR="00652AB8" w:rsidRDefault="00652AB8" w:rsidP="00AC7F9B">
            <w:pPr>
              <w:ind w:left="135"/>
              <w:jc w:val="center"/>
            </w:pPr>
            <w:r w:rsidRPr="0086681C">
              <w:rPr>
                <w:rFonts w:ascii="Times New Roman" w:hAnsi="Times New Roman"/>
                <w:color w:val="000000"/>
              </w:rPr>
              <w:t xml:space="preserve"> </w:t>
            </w:r>
            <w:r>
              <w:rPr>
                <w:rFonts w:ascii="Times New Roman" w:hAnsi="Times New Roman"/>
                <w:color w:val="000000"/>
              </w:rPr>
              <w:t xml:space="preserve">9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789" w:type="dxa"/>
            <w:tcMar>
              <w:top w:w="50" w:type="dxa"/>
              <w:left w:w="100" w:type="dxa"/>
            </w:tcMar>
            <w:vAlign w:val="center"/>
          </w:tcPr>
          <w:p w:rsidR="00652AB8" w:rsidRDefault="003B31F7" w:rsidP="00AC7F9B">
            <w:pPr>
              <w:ind w:left="135"/>
            </w:pPr>
            <w:hyperlink r:id="rId216">
              <w:r w:rsidR="00652AB8">
                <w:rPr>
                  <w:rFonts w:ascii="Times New Roman" w:hAnsi="Times New Roman"/>
                  <w:color w:val="0000FF"/>
                  <w:u w:val="single"/>
                </w:rPr>
                <w:t>https://resh.edu.ru/subject/29/11/</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9 </w:t>
            </w:r>
          </w:p>
        </w:tc>
        <w:tc>
          <w:tcPr>
            <w:tcW w:w="0" w:type="auto"/>
            <w:gridSpan w:val="3"/>
            <w:tcMar>
              <w:top w:w="50" w:type="dxa"/>
              <w:left w:w="100" w:type="dxa"/>
            </w:tcMar>
            <w:vAlign w:val="center"/>
          </w:tcPr>
          <w:p w:rsidR="00652AB8" w:rsidRDefault="00652AB8" w:rsidP="00AC7F9B"/>
        </w:tc>
      </w:tr>
      <w:tr w:rsidR="00652AB8" w:rsidTr="00AC7F9B">
        <w:trPr>
          <w:trHeight w:val="144"/>
          <w:tblCellSpacing w:w="20" w:type="nil"/>
        </w:trPr>
        <w:tc>
          <w:tcPr>
            <w:tcW w:w="0" w:type="auto"/>
            <w:gridSpan w:val="2"/>
            <w:tcMar>
              <w:top w:w="50" w:type="dxa"/>
              <w:left w:w="100" w:type="dxa"/>
            </w:tcMar>
            <w:vAlign w:val="center"/>
          </w:tcPr>
          <w:p w:rsidR="00652AB8" w:rsidRPr="0086681C" w:rsidRDefault="00652AB8" w:rsidP="00AC7F9B">
            <w:pPr>
              <w:ind w:left="135"/>
            </w:pPr>
            <w:r w:rsidRPr="0086681C">
              <w:rPr>
                <w:rFonts w:ascii="Times New Roman" w:hAnsi="Times New Roman"/>
                <w:color w:val="000000"/>
              </w:rPr>
              <w:t>ОБЩЕЕ КОЛИЧЕСТВО ЧАСОВ ПО ПРОГРАММЕ</w:t>
            </w:r>
          </w:p>
        </w:tc>
        <w:tc>
          <w:tcPr>
            <w:tcW w:w="1615" w:type="dxa"/>
            <w:tcMar>
              <w:top w:w="50" w:type="dxa"/>
              <w:left w:w="100" w:type="dxa"/>
            </w:tcMar>
            <w:vAlign w:val="center"/>
          </w:tcPr>
          <w:p w:rsidR="00652AB8" w:rsidRDefault="00652AB8" w:rsidP="00AC7F9B">
            <w:pPr>
              <w:ind w:left="135"/>
              <w:jc w:val="center"/>
            </w:pPr>
            <w:r w:rsidRPr="0086681C">
              <w:rPr>
                <w:rFonts w:ascii="Times New Roman" w:hAnsi="Times New Roman"/>
                <w:color w:val="000000"/>
              </w:rPr>
              <w:t xml:space="preserve"> </w:t>
            </w:r>
            <w:r>
              <w:rPr>
                <w:rFonts w:ascii="Times New Roman" w:hAnsi="Times New Roman"/>
                <w:color w:val="000000"/>
              </w:rPr>
              <w:t xml:space="preserve">102 </w:t>
            </w:r>
          </w:p>
        </w:tc>
        <w:tc>
          <w:tcPr>
            <w:tcW w:w="1759"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4 </w:t>
            </w:r>
          </w:p>
        </w:tc>
        <w:tc>
          <w:tcPr>
            <w:tcW w:w="1841"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8 </w:t>
            </w:r>
          </w:p>
        </w:tc>
        <w:tc>
          <w:tcPr>
            <w:tcW w:w="2789" w:type="dxa"/>
            <w:tcMar>
              <w:top w:w="50" w:type="dxa"/>
              <w:left w:w="100" w:type="dxa"/>
            </w:tcMar>
            <w:vAlign w:val="center"/>
          </w:tcPr>
          <w:p w:rsidR="00652AB8" w:rsidRDefault="00652AB8" w:rsidP="00AC7F9B"/>
        </w:tc>
      </w:tr>
    </w:tbl>
    <w:p w:rsidR="00652AB8" w:rsidRPr="005D4B91" w:rsidRDefault="00652AB8" w:rsidP="005D4B91">
      <w:pPr>
        <w:autoSpaceDE/>
        <w:autoSpaceDN/>
        <w:adjustRightInd/>
        <w:ind w:firstLine="709"/>
        <w:rPr>
          <w:rFonts w:ascii="Times New Roman" w:hAnsi="Times New Roman" w:cs="Times New Roman"/>
          <w:color w:val="000000"/>
          <w:sz w:val="28"/>
          <w:szCs w:val="28"/>
        </w:rPr>
      </w:pPr>
    </w:p>
    <w:p w:rsidR="00D6431F" w:rsidRPr="005D4B91" w:rsidRDefault="00EE7C0D" w:rsidP="005D4B91">
      <w:pPr>
        <w:tabs>
          <w:tab w:val="left" w:pos="14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lastRenderedPageBreak/>
        <w:t>2.1.20</w:t>
      </w:r>
      <w:r w:rsidR="00EE5DB7" w:rsidRPr="005D4B91">
        <w:rPr>
          <w:rFonts w:ascii="Times New Roman" w:hAnsi="Times New Roman" w:cs="Times New Roman"/>
          <w:b/>
          <w:color w:val="000000"/>
          <w:sz w:val="28"/>
          <w:szCs w:val="28"/>
        </w:rPr>
        <w:t>. РАБОЧАЯ ПРОГРАММА УЧЕБНОГО ПРЕДМЕТА «БИОЛОГИЯ» (БАЗОВЫЙ УРОВЕНЬ)</w:t>
      </w:r>
    </w:p>
    <w:p w:rsidR="00EE5DB7" w:rsidRPr="005D4B91" w:rsidRDefault="00D51101"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«Биология» (базовый уровень) соответствует ФГОС СОО, федеральной образовательной программе среднего общего образования.</w:t>
      </w:r>
    </w:p>
    <w:p w:rsidR="00EE5DB7" w:rsidRPr="005D4B91" w:rsidRDefault="00EE5DB7"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w:t>
      </w:r>
      <w:r w:rsidRPr="005D4B91">
        <w:rPr>
          <w:rFonts w:ascii="Times New Roman" w:hAnsi="Times New Roman" w:cs="Times New Roman"/>
          <w:color w:val="000000"/>
          <w:sz w:val="28"/>
          <w:szCs w:val="28"/>
        </w:rPr>
        <w:t>граммы по биологии.</w:t>
      </w:r>
    </w:p>
    <w:p w:rsidR="00D6431F" w:rsidRPr="005D4B91" w:rsidRDefault="00D6431F"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EE5DB7" w:rsidP="005D4B91">
      <w:pPr>
        <w:tabs>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w:t>
      </w:r>
      <w:r w:rsidR="00D6431F" w:rsidRPr="005D4B91">
        <w:rPr>
          <w:rFonts w:ascii="Times New Roman" w:hAnsi="Times New Roman" w:cs="Times New Roman"/>
          <w:i/>
          <w:color w:val="000000"/>
          <w:sz w:val="28"/>
          <w:szCs w:val="28"/>
        </w:rPr>
        <w:t>ание обучения</w:t>
      </w:r>
      <w:r w:rsidR="00D6431F"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E5DB7"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p>
    <w:p w:rsidR="00D6431F"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разработке программы по биологии теоретическую основудля определения подходов к формированию содержания учебного предмета «Био</w:t>
      </w:r>
      <w:r w:rsidR="00EE5DB7" w:rsidRPr="005D4B91">
        <w:rPr>
          <w:rFonts w:ascii="Times New Roman" w:hAnsi="Times New Roman" w:cs="Times New Roman"/>
          <w:color w:val="000000"/>
          <w:sz w:val="28"/>
          <w:szCs w:val="28"/>
        </w:rPr>
        <w:t>логия» составили: конце</w:t>
      </w:r>
      <w:r w:rsidRPr="005D4B91">
        <w:rPr>
          <w:rFonts w:ascii="Times New Roman" w:hAnsi="Times New Roman" w:cs="Times New Roman"/>
          <w:color w:val="000000"/>
          <w:sz w:val="28"/>
          <w:szCs w:val="28"/>
        </w:rPr>
        <w:t>птуальные положения ФГОС СОО</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названным положениям определены основные функции программы по биологии и её структура.</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также учитываются требования к планируемым лич</w:t>
      </w:r>
      <w:r w:rsidR="00EE5DB7" w:rsidRPr="005D4B91">
        <w:rPr>
          <w:rFonts w:ascii="Times New Roman" w:hAnsi="Times New Roman" w:cs="Times New Roman"/>
          <w:color w:val="000000"/>
          <w:sz w:val="28"/>
          <w:szCs w:val="28"/>
        </w:rPr>
        <w:t xml:space="preserve">ностным, метапредметным и </w:t>
      </w:r>
      <w:r w:rsidR="00EE5DB7" w:rsidRPr="005D4B91">
        <w:rPr>
          <w:rFonts w:ascii="Times New Roman" w:hAnsi="Times New Roman" w:cs="Times New Roman"/>
          <w:color w:val="000000"/>
          <w:sz w:val="28"/>
          <w:szCs w:val="28"/>
        </w:rPr>
        <w:lastRenderedPageBreak/>
        <w:t xml:space="preserve">предметным результатам </w:t>
      </w:r>
      <w:r w:rsidRPr="005D4B91">
        <w:rPr>
          <w:rFonts w:ascii="Times New Roman" w:hAnsi="Times New Roman" w:cs="Times New Roman"/>
          <w:color w:val="000000"/>
          <w:sz w:val="28"/>
          <w:szCs w:val="28"/>
        </w:rPr>
        <w:t>обуче</w:t>
      </w:r>
      <w:r w:rsidR="00EE5DB7"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формировании основных видов учебно-познавательной деятельности/</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учебных действий обучающихся по освоению содержания биологического образования.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(10-11 классы, базовый уровень)</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w:t>
      </w:r>
      <w:r w:rsidR="00EE5DB7" w:rsidRPr="005D4B91">
        <w:rPr>
          <w:rFonts w:ascii="Times New Roman" w:hAnsi="Times New Roman" w:cs="Times New Roman"/>
          <w:color w:val="000000"/>
          <w:sz w:val="28"/>
          <w:szCs w:val="28"/>
        </w:rPr>
        <w:t xml:space="preserve">ственно-научного мировоззрения ценностных </w:t>
      </w:r>
      <w:r w:rsidRPr="005D4B91">
        <w:rPr>
          <w:rFonts w:ascii="Times New Roman" w:hAnsi="Times New Roman" w:cs="Times New Roman"/>
          <w:color w:val="000000"/>
          <w:sz w:val="28"/>
          <w:szCs w:val="28"/>
        </w:rPr>
        <w:t>ориента</w:t>
      </w:r>
      <w:r w:rsidR="00EE5DB7" w:rsidRPr="005D4B91">
        <w:rPr>
          <w:rFonts w:ascii="Times New Roman" w:hAnsi="Times New Roman" w:cs="Times New Roman"/>
          <w:color w:val="000000"/>
          <w:sz w:val="28"/>
          <w:szCs w:val="28"/>
        </w:rPr>
        <w:t xml:space="preserve">ций </w:t>
      </w:r>
      <w:r w:rsidRPr="005D4B91">
        <w:rPr>
          <w:rFonts w:ascii="Times New Roman" w:hAnsi="Times New Roman" w:cs="Times New Roman"/>
          <w:color w:val="000000"/>
          <w:sz w:val="28"/>
          <w:szCs w:val="28"/>
        </w:rPr>
        <w:t>личности,</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экологического мышления, представлений о здоровом образе жизни и бережным отношением к окружающей природной среде.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6431F" w:rsidRPr="00744F96" w:rsidRDefault="00D6431F" w:rsidP="005D4B91">
      <w:pPr>
        <w:tabs>
          <w:tab w:val="left" w:pos="5230"/>
          <w:tab w:val="left" w:pos="7025"/>
          <w:tab w:val="left" w:pos="8758"/>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D6431F" w:rsidRPr="005D4B91" w:rsidRDefault="00D6431F" w:rsidP="005D4B91">
      <w:pPr>
        <w:tabs>
          <w:tab w:val="left" w:pos="189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на уровне среднего общего образования занимает важное место. Он</w:t>
      </w:r>
      <w:r w:rsidR="00EE5DB7"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значение биология имеет также для решения воспитательных и развивающих задач среднего общего образования, социализации обучающихся.</w:t>
      </w:r>
      <w:r w:rsidRPr="005D4B91">
        <w:rPr>
          <w:rFonts w:ascii="Times New Roman" w:hAnsi="Times New Roman" w:cs="Times New Roman"/>
          <w:color w:val="000000"/>
          <w:sz w:val="28"/>
          <w:szCs w:val="28"/>
        </w:rPr>
        <w:t xml:space="preserve">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w:t>
      </w:r>
      <w:r w:rsidRPr="005D4B91">
        <w:rPr>
          <w:rFonts w:ascii="Times New Roman" w:hAnsi="Times New Roman" w:cs="Times New Roman"/>
          <w:color w:val="000000"/>
          <w:sz w:val="28"/>
          <w:szCs w:val="28"/>
        </w:rPr>
        <w:lastRenderedPageBreak/>
        <w:t>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Отбор содержания учебного предмета «Биология» на базовом уровне осуществлён с позиций культуросообразного подхода</w:t>
      </w:r>
      <w:r w:rsidRPr="005D4B91">
        <w:rPr>
          <w:rFonts w:ascii="Times New Roman" w:hAnsi="Times New Roman" w:cs="Times New Roman"/>
          <w:color w:val="000000"/>
          <w:sz w:val="28"/>
          <w:szCs w:val="28"/>
        </w:rPr>
        <w:t>,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w:t>
      </w:r>
    </w:p>
    <w:p w:rsidR="00EE5DB7"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r w:rsidR="00EE5DB7" w:rsidRPr="005D4B91">
        <w:rPr>
          <w:rFonts w:ascii="Times New Roman" w:hAnsi="Times New Roman" w:cs="Times New Roman"/>
          <w:i/>
          <w:color w:val="000000"/>
          <w:sz w:val="28"/>
          <w:szCs w:val="28"/>
        </w:rPr>
        <w:t xml:space="preserve"> </w:t>
      </w:r>
      <w:r w:rsidRPr="005D4B91">
        <w:rPr>
          <w:rFonts w:ascii="Times New Roman" w:hAnsi="Times New Roman" w:cs="Times New Roman"/>
          <w:i/>
          <w:color w:val="000000"/>
          <w:sz w:val="28"/>
          <w:szCs w:val="28"/>
        </w:rPr>
        <w:t>«Эволюция живой природы», «Экосистемы и присущие им закономерно</w:t>
      </w:r>
      <w:r w:rsidR="00EE5DB7" w:rsidRPr="005D4B91">
        <w:rPr>
          <w:rFonts w:ascii="Times New Roman" w:hAnsi="Times New Roman" w:cs="Times New Roman"/>
          <w:i/>
          <w:color w:val="000000"/>
          <w:sz w:val="28"/>
          <w:szCs w:val="28"/>
        </w:rPr>
        <w:t>сти».</w:t>
      </w:r>
    </w:p>
    <w:p w:rsidR="00D6431F"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базовом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6431F" w:rsidRPr="005D4B91" w:rsidRDefault="00D6431F" w:rsidP="005D4B91">
      <w:pPr>
        <w:tabs>
          <w:tab w:val="left" w:pos="2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базовом уровне обеспечивается решением следующих задач:</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познавательных, интеллектуаль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 формирование у обучающихся </w:t>
      </w:r>
      <w:r w:rsidR="00D6431F" w:rsidRPr="005D4B91">
        <w:rPr>
          <w:rFonts w:ascii="Times New Roman" w:hAnsi="Times New Roman" w:cs="Times New Roman"/>
          <w:color w:val="000000"/>
          <w:sz w:val="28"/>
          <w:szCs w:val="28"/>
        </w:rPr>
        <w:t>умений иллюстрировать зна</w:t>
      </w:r>
      <w:r w:rsidRPr="005D4B91">
        <w:rPr>
          <w:rFonts w:ascii="Times New Roman" w:hAnsi="Times New Roman" w:cs="Times New Roman"/>
          <w:color w:val="000000"/>
          <w:sz w:val="28"/>
          <w:szCs w:val="28"/>
        </w:rPr>
        <w:t xml:space="preserve">чение </w:t>
      </w:r>
      <w:r w:rsidR="00D6431F" w:rsidRPr="005D4B91">
        <w:rPr>
          <w:rFonts w:ascii="Times New Roman" w:hAnsi="Times New Roman" w:cs="Times New Roman"/>
          <w:color w:val="000000"/>
          <w:sz w:val="28"/>
          <w:szCs w:val="28"/>
        </w:rPr>
        <w:t>биологических знаний в практической деятельности человека, развитии современных медицинских технологий и агробиотехнологий;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применение приобретённых знани</w:t>
      </w:r>
      <w:r w:rsidRPr="005D4B91">
        <w:rPr>
          <w:rFonts w:ascii="Times New Roman" w:hAnsi="Times New Roman" w:cs="Times New Roman"/>
          <w:color w:val="000000"/>
          <w:sz w:val="28"/>
          <w:szCs w:val="28"/>
        </w:rPr>
        <w:t xml:space="preserve">й и умений в повседневной жизни </w:t>
      </w:r>
      <w:r w:rsidR="00D6431F" w:rsidRPr="005D4B91">
        <w:rPr>
          <w:rFonts w:ascii="Times New Roman" w:hAnsi="Times New Roman" w:cs="Times New Roman"/>
          <w:color w:val="000000"/>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265EA3" w:rsidRPr="005D4B91" w:rsidRDefault="00265EA3" w:rsidP="005D4B91">
      <w:pPr>
        <w:autoSpaceDE/>
        <w:autoSpaceDN/>
        <w:adjustRightInd/>
        <w:ind w:firstLine="709"/>
        <w:rPr>
          <w:rFonts w:ascii="Times New Roman" w:hAnsi="Times New Roman" w:cs="Times New Roman"/>
          <w:color w:val="000000"/>
          <w:sz w:val="28"/>
          <w:szCs w:val="28"/>
        </w:rPr>
      </w:pPr>
    </w:p>
    <w:p w:rsidR="00265EA3" w:rsidRPr="005D4B91" w:rsidRDefault="00265EA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(базовый уровень) в учебном плане</w:t>
      </w:r>
    </w:p>
    <w:p w:rsidR="00D6431F" w:rsidRPr="005D4B91" w:rsidRDefault="00D6431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D6431F" w:rsidRPr="00744F96" w:rsidRDefault="00265EA3" w:rsidP="005D4B91">
      <w:pPr>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 xml:space="preserve">Общее число часов </w:t>
      </w:r>
      <w:r w:rsidR="00D6431F" w:rsidRPr="00744F96">
        <w:rPr>
          <w:rFonts w:ascii="Times New Roman" w:hAnsi="Times New Roman" w:cs="Times New Roman"/>
          <w:sz w:val="28"/>
          <w:szCs w:val="28"/>
        </w:rPr>
        <w:t>для изучения биологии - 68 часов: в 10 классе - 34 часов (1 час в неделю), в 11 классе - 34 часов (1 час в неделю).</w:t>
      </w:r>
    </w:p>
    <w:p w:rsidR="00265EA3" w:rsidRPr="00744F96" w:rsidRDefault="00265EA3" w:rsidP="005D4B91">
      <w:pPr>
        <w:autoSpaceDE/>
        <w:autoSpaceDN/>
        <w:adjustRightInd/>
        <w:ind w:firstLine="709"/>
        <w:jc w:val="left"/>
        <w:rPr>
          <w:rFonts w:ascii="Times New Roman" w:hAnsi="Times New Roman" w:cs="Times New Roman"/>
          <w:sz w:val="28"/>
          <w:szCs w:val="28"/>
        </w:rPr>
      </w:pPr>
    </w:p>
    <w:p w:rsidR="00265EA3" w:rsidRPr="005D4B91" w:rsidRDefault="00265EA3"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D51101" w:rsidRPr="005D4B91">
        <w:rPr>
          <w:rFonts w:ascii="Times New Roman" w:hAnsi="Times New Roman" w:cs="Times New Roman"/>
          <w:b/>
          <w:color w:val="000000"/>
          <w:sz w:val="28"/>
          <w:szCs w:val="28"/>
        </w:rPr>
        <w:t>УЧЕБНОГО ПРЕДМЕТА «БИОЛОГИЯ»</w:t>
      </w:r>
    </w:p>
    <w:p w:rsidR="00265EA3" w:rsidRPr="005D4B91" w:rsidRDefault="00265EA3" w:rsidP="005D4B91">
      <w:pPr>
        <w:autoSpaceDE/>
        <w:autoSpaceDN/>
        <w:adjustRightInd/>
        <w:ind w:firstLine="709"/>
        <w:rPr>
          <w:rFonts w:ascii="Times New Roman" w:hAnsi="Times New Roman" w:cs="Times New Roman"/>
          <w:b/>
          <w:color w:val="000000"/>
          <w:sz w:val="28"/>
          <w:szCs w:val="28"/>
        </w:rPr>
      </w:pP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Ч. Дарвин, Г. Мендель, Н.К. Кольцов, Дж. Уотсон и Ф. Крик.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познания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Практическая работа № 1.</w:t>
      </w:r>
      <w:r w:rsidRPr="005D4B91">
        <w:rPr>
          <w:rFonts w:ascii="Times New Roman" w:hAnsi="Times New Roman" w:cs="Times New Roman"/>
          <w:color w:val="000000"/>
          <w:sz w:val="28"/>
          <w:szCs w:val="28"/>
        </w:rPr>
        <w:t xml:space="preserve"> «Использование различных методов при изучении биологических объектов».</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организация.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(биосистемы) как предмет изучения биологии. Отличие живых систем от неорганической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«Уровни организации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молекулы ДНК.</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Химический состав и строение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Химические элементы: макроэлементы, микроэлементы. Вода и минеральные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Функции воды и минеральных веществ в клетке. Поддержание осмотического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Цитология - наука о клетке. Клеточная теория - пример взаимодействия идей и фактов в научном познании. Методы изучения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 регуляторный центр клетки. Строение ядра: ядерная оболочка, кариоплазма, хроматин, ядрышко.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в клетке.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4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А. Левенгук, Р. Гук, Т. Шванн, М. Шлейден, Р. Вир</w:t>
      </w:r>
      <w:r w:rsidRPr="005D4B91">
        <w:rPr>
          <w:rFonts w:ascii="Times New Roman" w:hAnsi="Times New Roman" w:cs="Times New Roman"/>
          <w:color w:val="000000"/>
          <w:sz w:val="28"/>
          <w:szCs w:val="28"/>
        </w:rPr>
        <w:t xml:space="preserve">хов, </w:t>
      </w:r>
      <w:r w:rsidR="00D6431F" w:rsidRPr="005D4B91">
        <w:rPr>
          <w:rFonts w:ascii="Times New Roman" w:hAnsi="Times New Roman" w:cs="Times New Roman"/>
          <w:color w:val="000000"/>
          <w:sz w:val="28"/>
          <w:szCs w:val="28"/>
        </w:rPr>
        <w:t>Дж. Уотсон, Ф. Крик, М. Уилкинс, Р. Франклин, К.М. 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6431F" w:rsidRPr="005D4B91" w:rsidRDefault="00C67E46"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микроскоп, оборудование для проведе</w:t>
      </w:r>
      <w:r w:rsidRPr="005D4B91">
        <w:rPr>
          <w:rFonts w:ascii="Times New Roman" w:hAnsi="Times New Roman" w:cs="Times New Roman"/>
          <w:color w:val="000000"/>
          <w:sz w:val="28"/>
          <w:szCs w:val="28"/>
        </w:rPr>
        <w:t xml:space="preserve">ния </w:t>
      </w:r>
      <w:r w:rsidR="00D6431F" w:rsidRPr="005D4B91">
        <w:rPr>
          <w:rFonts w:ascii="Times New Roman" w:hAnsi="Times New Roman" w:cs="Times New Roman"/>
          <w:color w:val="000000"/>
          <w:sz w:val="28"/>
          <w:szCs w:val="28"/>
        </w:rPr>
        <w:t>наблюдений, измерений, экспериментов, микропрепараты растительных, животных и бактериальных клеток.</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«Изучение каталитической активности ферментов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D6431F" w:rsidRPr="005D4B91" w:rsidRDefault="00D6431F" w:rsidP="005D4B91">
      <w:pPr>
        <w:tabs>
          <w:tab w:val="left" w:pos="18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Жизнедеятельность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Обмен веществ, или метаболизм. Ассимиляция (пластический обмен) и диссимиляция (энергетический обмен) </w:t>
      </w:r>
      <w:r w:rsidRPr="005D4B91">
        <w:rPr>
          <w:rFonts w:ascii="Times New Roman" w:hAnsi="Times New Roman" w:cs="Times New Roman"/>
          <w:color w:val="000000"/>
          <w:sz w:val="28"/>
          <w:szCs w:val="28"/>
        </w:rPr>
        <w:lastRenderedPageBreak/>
        <w:t>- две стороны единого процесса метаболизма. Роль законов сохранения веществ и энергии в понимании метаболизма.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обмена веществ: автотрофный и гетеротрофный. Роль ферментов в обмене веществ и превращении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Хемосинтезирующие бактерии. Значение хемосинтеза для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Неклеточные формы жизни - вирусы.</w:t>
      </w:r>
      <w:r w:rsidR="0001099D" w:rsidRPr="005D4B91">
        <w:rPr>
          <w:rFonts w:ascii="Times New Roman" w:hAnsi="Times New Roman" w:cs="Times New Roman"/>
          <w:color w:val="000000"/>
          <w:sz w:val="28"/>
          <w:szCs w:val="28"/>
        </w:rPr>
        <w:t xml:space="preserve"> История открытия вирусов (Д.И.</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 К.А. Тимирязев.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модели-аппликации «Удвоение ДНК и транскрипция», «Биосинтез белка», «Строение клетки», модель структуры ДНК.</w:t>
      </w:r>
    </w:p>
    <w:p w:rsidR="00781A81" w:rsidRDefault="00781A81" w:rsidP="005D4B91">
      <w:pPr>
        <w:tabs>
          <w:tab w:val="left" w:pos="1850"/>
        </w:tabs>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Размножение и индивидуальное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w:t>
      </w:r>
      <w:r w:rsidRPr="005D4B91">
        <w:rPr>
          <w:rFonts w:ascii="Times New Roman" w:hAnsi="Times New Roman" w:cs="Times New Roman"/>
          <w:color w:val="000000"/>
          <w:sz w:val="28"/>
          <w:szCs w:val="28"/>
        </w:rPr>
        <w:lastRenderedPageBreak/>
        <w:t>гаплоидный хромосомные наборы. Хроматиды. Цитологические основы размножения и индивидуального развития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Процессы, происходящие на разных стадиях митоза. Биологический смысл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Программируемая гибель клетки - апоптоз.</w:t>
      </w:r>
    </w:p>
    <w:p w:rsidR="00D6431F" w:rsidRPr="005D4B91" w:rsidRDefault="00D6431F" w:rsidP="005D4B91">
      <w:pPr>
        <w:tabs>
          <w:tab w:val="left" w:pos="219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и полов</w:t>
      </w:r>
      <w:r w:rsidR="0001099D" w:rsidRPr="005D4B91">
        <w:rPr>
          <w:rFonts w:ascii="Times New Roman" w:hAnsi="Times New Roman" w:cs="Times New Roman"/>
          <w:color w:val="000000"/>
          <w:sz w:val="28"/>
          <w:szCs w:val="28"/>
        </w:rPr>
        <w:t xml:space="preserve">ое. Виды бесполого размножения: </w:t>
      </w:r>
      <w:r w:rsidRPr="005D4B91">
        <w:rPr>
          <w:rFonts w:ascii="Times New Roman" w:hAnsi="Times New Roman" w:cs="Times New Roman"/>
          <w:color w:val="000000"/>
          <w:sz w:val="28"/>
          <w:szCs w:val="28"/>
        </w:rPr>
        <w:t>деление надвое, почкование одно и многоклеточ</w:t>
      </w:r>
      <w:r w:rsidR="00C67E46" w:rsidRPr="005D4B91">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спорообразование, вегетативное размножение. Искусственное клонирование организмов, его значение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его отличия от бесполого.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w:t>
      </w:r>
      <w:r w:rsidR="00781A81">
        <w:rPr>
          <w:rFonts w:ascii="Times New Roman" w:hAnsi="Times New Roman" w:cs="Times New Roman"/>
          <w:color w:val="000000"/>
          <w:sz w:val="28"/>
          <w:szCs w:val="28"/>
        </w:rPr>
        <w:t xml:space="preserve"> (личиночное). Влияние среды на </w:t>
      </w:r>
      <w:r w:rsidRPr="005D4B91">
        <w:rPr>
          <w:rFonts w:ascii="Times New Roman" w:hAnsi="Times New Roman" w:cs="Times New Roman"/>
          <w:color w:val="000000"/>
          <w:sz w:val="28"/>
          <w:szCs w:val="28"/>
        </w:rPr>
        <w:t>развитие организмов, факторы, способные вызывать врождённые уродства.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растений. Онтогенез цветкового растения: строение семени, стадии развития.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D6431F" w:rsidRPr="005D4B91" w:rsidRDefault="0001099D" w:rsidP="005D4B91">
      <w:pPr>
        <w:tabs>
          <w:tab w:val="left" w:pos="33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микроскоп</w:t>
      </w:r>
      <w:r w:rsidRPr="005D4B91">
        <w:rPr>
          <w:rFonts w:ascii="Times New Roman" w:hAnsi="Times New Roman" w:cs="Times New Roman"/>
          <w:color w:val="000000"/>
          <w:sz w:val="28"/>
          <w:szCs w:val="28"/>
        </w:rPr>
        <w:t xml:space="preserve">, микропрепараты «Сперматозоиды </w:t>
      </w:r>
      <w:r w:rsidR="00D6431F" w:rsidRPr="005D4B91">
        <w:rPr>
          <w:rFonts w:ascii="Times New Roman" w:hAnsi="Times New Roman" w:cs="Times New Roman"/>
          <w:color w:val="000000"/>
          <w:sz w:val="28"/>
          <w:szCs w:val="28"/>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Лабораторная работа № 3. «Наблюдение митоза в клетках кончика корешка лука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«Изучение строения половых клеток на готовых микропрепаратах».</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Наследственность и изменчивость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наследования признаков, установленные Г. Менделем. Моногибридное с</w:t>
      </w:r>
      <w:r w:rsidR="0001099D" w:rsidRPr="005D4B91">
        <w:rPr>
          <w:rFonts w:ascii="Times New Roman" w:hAnsi="Times New Roman" w:cs="Times New Roman"/>
          <w:color w:val="000000"/>
          <w:sz w:val="28"/>
          <w:szCs w:val="28"/>
        </w:rPr>
        <w:t>крещивание. Закон едино</w:t>
      </w:r>
      <w:r w:rsidRPr="005D4B91">
        <w:rPr>
          <w:rFonts w:ascii="Times New Roman" w:hAnsi="Times New Roman" w:cs="Times New Roman"/>
          <w:color w:val="000000"/>
          <w:sz w:val="28"/>
          <w:szCs w:val="28"/>
        </w:rPr>
        <w:t>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Закон независимого наследования признаков.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теория наследственности. Генетические карты.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Внеядерная наследственность и изменчивость.</w:t>
      </w:r>
    </w:p>
    <w:p w:rsidR="00D6431F" w:rsidRPr="005D4B91" w:rsidRDefault="00D6431F" w:rsidP="005D4B91">
      <w:pPr>
        <w:tabs>
          <w:tab w:val="left" w:pos="3562"/>
          <w:tab w:val="left" w:pos="4757"/>
          <w:tab w:val="left" w:pos="6221"/>
          <w:tab w:val="left" w:pos="80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Генетика человека. Кариотип человека. Основные методы генетики человека: генеалогический, близнецовый, </w:t>
      </w:r>
      <w:r w:rsidRPr="005D4B91">
        <w:rPr>
          <w:rFonts w:ascii="Times New Roman" w:hAnsi="Times New Roman" w:cs="Times New Roman"/>
          <w:color w:val="000000"/>
          <w:sz w:val="28"/>
          <w:szCs w:val="28"/>
        </w:rPr>
        <w:lastRenderedPageBreak/>
        <w:t>цитогенетический, биохимический, моле</w:t>
      </w:r>
      <w:r w:rsidR="00C67E46" w:rsidRPr="005D4B91">
        <w:rPr>
          <w:rFonts w:ascii="Times New Roman" w:hAnsi="Times New Roman" w:cs="Times New Roman"/>
          <w:color w:val="000000"/>
          <w:sz w:val="28"/>
          <w:szCs w:val="28"/>
        </w:rPr>
        <w:t>кулярно-</w:t>
      </w:r>
      <w:r w:rsidRPr="005D4B91">
        <w:rPr>
          <w:rFonts w:ascii="Times New Roman" w:hAnsi="Times New Roman" w:cs="Times New Roman"/>
          <w:color w:val="000000"/>
          <w:sz w:val="28"/>
          <w:szCs w:val="28"/>
        </w:rPr>
        <w:t xml:space="preserve">генетический. Современное определение генотипа: полногеномное секвенирование, генотипирование,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w:t>
      </w:r>
      <w:r w:rsidR="00C67E46" w:rsidRPr="005D4B91">
        <w:rPr>
          <w:rFonts w:ascii="Times New Roman" w:hAnsi="Times New Roman" w:cs="Times New Roman"/>
          <w:color w:val="000000"/>
          <w:sz w:val="28"/>
          <w:szCs w:val="28"/>
        </w:rPr>
        <w:t xml:space="preserve">ственные заболевания человека: генные болезни, болезни с </w:t>
      </w:r>
      <w:r w:rsidRPr="005D4B91">
        <w:rPr>
          <w:rFonts w:ascii="Times New Roman" w:hAnsi="Times New Roman" w:cs="Times New Roman"/>
          <w:color w:val="000000"/>
          <w:sz w:val="28"/>
          <w:szCs w:val="28"/>
        </w:rPr>
        <w:t>наследствен</w:t>
      </w:r>
      <w:r w:rsidR="00C67E46" w:rsidRPr="005D4B91">
        <w:rPr>
          <w:rFonts w:ascii="Times New Roman" w:hAnsi="Times New Roman" w:cs="Times New Roman"/>
          <w:color w:val="000000"/>
          <w:sz w:val="28"/>
          <w:szCs w:val="28"/>
        </w:rPr>
        <w:t xml:space="preserve">ной </w:t>
      </w:r>
      <w:r w:rsidRPr="005D4B91">
        <w:rPr>
          <w:rFonts w:ascii="Times New Roman" w:hAnsi="Times New Roman" w:cs="Times New Roman"/>
          <w:color w:val="000000"/>
          <w:sz w:val="28"/>
          <w:szCs w:val="28"/>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5D4B91">
        <w:rPr>
          <w:rFonts w:ascii="Times New Roman" w:hAnsi="Times New Roman" w:cs="Times New Roman"/>
          <w:color w:val="000000"/>
          <w:sz w:val="28"/>
          <w:szCs w:val="28"/>
        </w:rPr>
        <w:tab/>
        <w:t>болезней. Ме</w:t>
      </w:r>
      <w:r w:rsidR="00C67E46" w:rsidRPr="005D4B91">
        <w:rPr>
          <w:rFonts w:ascii="Times New Roman" w:hAnsi="Times New Roman" w:cs="Times New Roman"/>
          <w:color w:val="000000"/>
          <w:sz w:val="28"/>
          <w:szCs w:val="28"/>
        </w:rPr>
        <w:t xml:space="preserve">дико-генетическое </w:t>
      </w:r>
      <w:r w:rsidRPr="005D4B91">
        <w:rPr>
          <w:rFonts w:ascii="Times New Roman" w:hAnsi="Times New Roman" w:cs="Times New Roman"/>
          <w:color w:val="000000"/>
          <w:sz w:val="28"/>
          <w:szCs w:val="28"/>
        </w:rPr>
        <w:t>консультирование. Значение медицинской генетики в предотвращении и лечении генетических заболеваний человека.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6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Г. Мендель, Т. Морга</w:t>
      </w:r>
      <w:r w:rsidRPr="005D4B91">
        <w:rPr>
          <w:rFonts w:ascii="Times New Roman" w:hAnsi="Times New Roman" w:cs="Times New Roman"/>
          <w:color w:val="000000"/>
          <w:sz w:val="28"/>
          <w:szCs w:val="28"/>
        </w:rPr>
        <w:t xml:space="preserve">н, Г. де Фриз, С.С. Четвериков, </w:t>
      </w:r>
      <w:r w:rsidR="00D6431F" w:rsidRPr="005D4B91">
        <w:rPr>
          <w:rFonts w:ascii="Times New Roman" w:hAnsi="Times New Roman" w:cs="Times New Roman"/>
          <w:color w:val="000000"/>
          <w:sz w:val="28"/>
          <w:szCs w:val="28"/>
        </w:rPr>
        <w:t>Н.В. Тимофеев-Ресовский,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D6431F" w:rsidRPr="005D4B91" w:rsidRDefault="00C67E46" w:rsidP="005D4B91">
      <w:pPr>
        <w:tabs>
          <w:tab w:val="left" w:pos="3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модели-аппликации «Моногибридное скрещи</w:t>
      </w:r>
      <w:r w:rsidRPr="005D4B91">
        <w:rPr>
          <w:rFonts w:ascii="Times New Roman" w:hAnsi="Times New Roman" w:cs="Times New Roman"/>
          <w:color w:val="000000"/>
          <w:sz w:val="28"/>
          <w:szCs w:val="28"/>
        </w:rPr>
        <w:t xml:space="preserve">вание», </w:t>
      </w:r>
      <w:r w:rsidR="00D6431F" w:rsidRPr="005D4B91">
        <w:rPr>
          <w:rFonts w:ascii="Times New Roman" w:hAnsi="Times New Roman" w:cs="Times New Roman"/>
          <w:color w:val="000000"/>
          <w:sz w:val="28"/>
          <w:szCs w:val="28"/>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6. «Изучение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7. «Анализ мутаций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2. «Составление и анализ родословных человека».</w:t>
      </w:r>
    </w:p>
    <w:p w:rsidR="00D6431F" w:rsidRPr="005D4B91" w:rsidRDefault="00D6431F" w:rsidP="005D4B91">
      <w:pPr>
        <w:tabs>
          <w:tab w:val="left" w:pos="189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Селекция организмов. Основы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Современные методы селекции. Массовый и индивидуальный отборы в селекции растений и животных. </w:t>
      </w:r>
      <w:r w:rsidRPr="005D4B91">
        <w:rPr>
          <w:rFonts w:ascii="Times New Roman" w:hAnsi="Times New Roman" w:cs="Times New Roman"/>
          <w:color w:val="000000"/>
          <w:sz w:val="28"/>
          <w:szCs w:val="28"/>
        </w:rPr>
        <w:lastRenderedPageBreak/>
        <w:t>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w:t>
      </w:r>
      <w:r w:rsidR="00C67E46" w:rsidRPr="005D4B91">
        <w:rPr>
          <w:rFonts w:ascii="Times New Roman" w:hAnsi="Times New Roman" w:cs="Times New Roman"/>
          <w:color w:val="000000"/>
          <w:sz w:val="28"/>
          <w:szCs w:val="28"/>
        </w:rPr>
        <w:t xml:space="preserve">одуктивных сельскохозяйственных </w:t>
      </w:r>
      <w:r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низмов. </w:t>
      </w:r>
      <w:r w:rsidRPr="005D4B91">
        <w:rPr>
          <w:rFonts w:ascii="Times New Roman" w:hAnsi="Times New Roman" w:cs="Times New Roman"/>
          <w:color w:val="000000"/>
          <w:sz w:val="28"/>
          <w:szCs w:val="28"/>
        </w:rPr>
        <w:t>Экологиче</w:t>
      </w:r>
      <w:r w:rsidR="00C67E46" w:rsidRPr="005D4B91">
        <w:rPr>
          <w:rFonts w:ascii="Times New Roman" w:hAnsi="Times New Roman" w:cs="Times New Roman"/>
          <w:color w:val="000000"/>
          <w:sz w:val="28"/>
          <w:szCs w:val="28"/>
        </w:rPr>
        <w:t xml:space="preserve">ские </w:t>
      </w:r>
      <w:r w:rsidRPr="005D4B91">
        <w:rPr>
          <w:rFonts w:ascii="Times New Roman" w:hAnsi="Times New Roman" w:cs="Times New Roman"/>
          <w:color w:val="000000"/>
          <w:sz w:val="28"/>
          <w:szCs w:val="28"/>
        </w:rPr>
        <w:t>и этические проблемы. ГМО - генетически модифицированные организмы.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М.Ф. Иванов.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w:t>
      </w:r>
      <w:r w:rsidR="00C67E46" w:rsidRPr="005D4B91">
        <w:rPr>
          <w:rFonts w:ascii="Times New Roman" w:hAnsi="Times New Roman" w:cs="Times New Roman"/>
          <w:color w:val="000000"/>
          <w:sz w:val="28"/>
          <w:szCs w:val="28"/>
        </w:rPr>
        <w:t xml:space="preserve">ные культуры и </w:t>
      </w:r>
      <w:r w:rsidRPr="005D4B91">
        <w:rPr>
          <w:rFonts w:ascii="Times New Roman" w:hAnsi="Times New Roman" w:cs="Times New Roman"/>
          <w:color w:val="000000"/>
          <w:sz w:val="28"/>
          <w:szCs w:val="28"/>
        </w:rPr>
        <w:t>клонирова</w:t>
      </w:r>
      <w:r w:rsidR="00C67E46"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«Конструирование и перенос генов, хромосом».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плодов и корнеплодов диких форм и культурных сортов растений, гербарий «Сельскохозяйственные растения».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C67E46" w:rsidRPr="005D4B91" w:rsidRDefault="00C67E46" w:rsidP="005D4B91">
      <w:pPr>
        <w:autoSpaceDE/>
        <w:autoSpaceDN/>
        <w:adjustRightInd/>
        <w:ind w:firstLine="709"/>
        <w:jc w:val="center"/>
        <w:rPr>
          <w:rFonts w:ascii="Times New Roman" w:hAnsi="Times New Roman" w:cs="Times New Roman"/>
          <w:b/>
          <w:color w:val="000000"/>
          <w:sz w:val="28"/>
          <w:szCs w:val="28"/>
        </w:rPr>
      </w:pPr>
    </w:p>
    <w:p w:rsidR="00D6431F" w:rsidRPr="005D4B91" w:rsidRDefault="00D51101" w:rsidP="005D4B91">
      <w:pPr>
        <w:tabs>
          <w:tab w:val="left" w:pos="172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Эволюционная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сходства и различия эмбрионов разных видов позвоночн</w:t>
      </w:r>
      <w:r w:rsidR="00C67E46" w:rsidRPr="005D4B91">
        <w:rPr>
          <w:rFonts w:ascii="Times New Roman" w:hAnsi="Times New Roman" w:cs="Times New Roman"/>
          <w:color w:val="000000"/>
          <w:sz w:val="28"/>
          <w:szCs w:val="28"/>
        </w:rPr>
        <w:t xml:space="preserve">ых. Сравнительно-анатомические: </w:t>
      </w:r>
      <w:r w:rsidRPr="005D4B91">
        <w:rPr>
          <w:rFonts w:ascii="Times New Roman" w:hAnsi="Times New Roman" w:cs="Times New Roman"/>
          <w:color w:val="000000"/>
          <w:sz w:val="28"/>
          <w:szCs w:val="28"/>
        </w:rPr>
        <w:t>гомологичные, аналогич</w:t>
      </w:r>
      <w:r w:rsidR="00C67E46" w:rsidRPr="005D4B91">
        <w:rPr>
          <w:rFonts w:ascii="Times New Roman" w:hAnsi="Times New Roman" w:cs="Times New Roman"/>
          <w:color w:val="000000"/>
          <w:sz w:val="28"/>
          <w:szCs w:val="28"/>
        </w:rPr>
        <w:t>ные,</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Синтетическая теория эволюции (СТЭ) и её основные положения.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Микроэволюция. Популяция как единица вида 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естественного отбора.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эволюции. Примеры приспособлений у организмов. Ароморф</w:t>
      </w:r>
      <w:r w:rsidR="0001099D" w:rsidRPr="005D4B91">
        <w:rPr>
          <w:rFonts w:ascii="Times New Roman" w:hAnsi="Times New Roman" w:cs="Times New Roman"/>
          <w:color w:val="000000"/>
          <w:sz w:val="28"/>
          <w:szCs w:val="28"/>
        </w:rPr>
        <w:t>озы и идио</w:t>
      </w:r>
      <w:r w:rsidRPr="005D4B91">
        <w:rPr>
          <w:rFonts w:ascii="Times New Roman" w:hAnsi="Times New Roman" w:cs="Times New Roman"/>
          <w:color w:val="000000"/>
          <w:sz w:val="28"/>
          <w:szCs w:val="28"/>
        </w:rPr>
        <w:t>адаптации.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и видообразование. Критерии вида. Основные формы видообразования: географическое, экологическое.</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Макроэ</w:t>
      </w:r>
      <w:r w:rsidR="00C67E46" w:rsidRPr="005D4B91">
        <w:rPr>
          <w:rFonts w:ascii="Times New Roman" w:hAnsi="Times New Roman" w:cs="Times New Roman"/>
          <w:color w:val="000000"/>
          <w:sz w:val="28"/>
          <w:szCs w:val="28"/>
        </w:rPr>
        <w:t xml:space="preserve">волюция. Формы эволюции: </w:t>
      </w:r>
      <w:r w:rsidRPr="005D4B91">
        <w:rPr>
          <w:rFonts w:ascii="Times New Roman" w:hAnsi="Times New Roman" w:cs="Times New Roman"/>
          <w:color w:val="000000"/>
          <w:sz w:val="28"/>
          <w:szCs w:val="28"/>
        </w:rPr>
        <w:t>филетическая, дивергент</w:t>
      </w:r>
      <w:r w:rsidR="00C67E46"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конвергентная, параллельная. Необратимость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от неспециализированных предков. Прогрессирующая специализация. Адаптивная радиация.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 Линней, Ж.Б. Ламарк, Ч.</w:t>
      </w:r>
      <w:r w:rsidR="0001099D" w:rsidRPr="005D4B91">
        <w:rPr>
          <w:rFonts w:ascii="Times New Roman" w:hAnsi="Times New Roman" w:cs="Times New Roman"/>
          <w:color w:val="000000"/>
          <w:sz w:val="28"/>
          <w:szCs w:val="28"/>
        </w:rPr>
        <w:t xml:space="preserve"> Дарвин, В.О. Ковалевский, К.М.</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Бэр, Э. Геккель, Ф. Мюллер, А.Н. Северцов.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w:t>
      </w:r>
      <w:r w:rsidR="00C67E46" w:rsidRPr="005D4B91">
        <w:rPr>
          <w:rFonts w:ascii="Times New Roman" w:hAnsi="Times New Roman" w:cs="Times New Roman"/>
          <w:color w:val="000000"/>
          <w:sz w:val="28"/>
          <w:szCs w:val="28"/>
        </w:rPr>
        <w:t>та-</w:t>
      </w:r>
      <w:r w:rsidRPr="005D4B91">
        <w:rPr>
          <w:rFonts w:ascii="Times New Roman" w:hAnsi="Times New Roman" w:cs="Times New Roman"/>
          <w:color w:val="000000"/>
          <w:sz w:val="28"/>
          <w:szCs w:val="28"/>
        </w:rPr>
        <w:t>схема маршрута путешествия Ч. Дарвина», «Борьба за существование», «Приспособленность о</w:t>
      </w:r>
      <w:r w:rsidR="00C67E46" w:rsidRPr="005D4B91">
        <w:rPr>
          <w:rFonts w:ascii="Times New Roman" w:hAnsi="Times New Roman" w:cs="Times New Roman"/>
          <w:color w:val="000000"/>
          <w:sz w:val="28"/>
          <w:szCs w:val="28"/>
        </w:rPr>
        <w:t>рганизмов», «Г</w:t>
      </w:r>
      <w:r w:rsidRPr="005D4B91">
        <w:rPr>
          <w:rFonts w:ascii="Times New Roman" w:hAnsi="Times New Roman" w:cs="Times New Roman"/>
          <w:color w:val="000000"/>
          <w:sz w:val="28"/>
          <w:szCs w:val="28"/>
        </w:rPr>
        <w:t>еографическое видообразование», «Экологическое видообразование».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«Сравнение видов по морфологическому критерию».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«Описание приспособленности организма и её относительного характера».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Возникновение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Мезозойская эра и её периоды: триасовый, юрский, меловой.</w:t>
      </w:r>
    </w:p>
    <w:p w:rsidR="00265EA3"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Кайнозойская эра и её периоды: палеогеновый, неогеновый, антропогеновый.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органического мира как отражение эволюции. Основные систематические группы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Пастер, А.И. Опарин, С. Миллер, Г. Юри, Ч. Дарвин.</w:t>
      </w:r>
    </w:p>
    <w:p w:rsidR="00D6431F" w:rsidRPr="005D4B91" w:rsidRDefault="00265EA3" w:rsidP="005D4B91">
      <w:pPr>
        <w:tabs>
          <w:tab w:val="left" w:pos="2143"/>
          <w:tab w:val="left" w:pos="3541"/>
          <w:tab w:val="left" w:pos="5739"/>
          <w:tab w:val="left" w:pos="8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«Возникновение Солнечной системы», </w:t>
      </w:r>
      <w:r w:rsidR="00D6431F" w:rsidRPr="005D4B91">
        <w:rPr>
          <w:rFonts w:ascii="Times New Roman" w:hAnsi="Times New Roman" w:cs="Times New Roman"/>
          <w:color w:val="000000"/>
          <w:sz w:val="28"/>
          <w:szCs w:val="28"/>
        </w:rPr>
        <w:t>«Разви</w:t>
      </w:r>
      <w:r w:rsidRPr="005D4B91">
        <w:rPr>
          <w:rFonts w:ascii="Times New Roman" w:hAnsi="Times New Roman" w:cs="Times New Roman"/>
          <w:color w:val="000000"/>
          <w:sz w:val="28"/>
          <w:szCs w:val="28"/>
        </w:rPr>
        <w:t xml:space="preserve">тие </w:t>
      </w:r>
      <w:r w:rsidR="00D6431F"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нического мира», «Растительная </w:t>
      </w:r>
      <w:r w:rsidR="00C67E46" w:rsidRPr="005D4B91">
        <w:rPr>
          <w:rFonts w:ascii="Times New Roman" w:hAnsi="Times New Roman" w:cs="Times New Roman"/>
          <w:color w:val="000000"/>
          <w:sz w:val="28"/>
          <w:szCs w:val="28"/>
        </w:rPr>
        <w:lastRenderedPageBreak/>
        <w:t xml:space="preserve">клетка», </w:t>
      </w:r>
      <w:r w:rsidR="00D6431F" w:rsidRPr="005D4B91">
        <w:rPr>
          <w:rFonts w:ascii="Times New Roman" w:hAnsi="Times New Roman" w:cs="Times New Roman"/>
          <w:color w:val="000000"/>
          <w:sz w:val="28"/>
          <w:szCs w:val="28"/>
        </w:rPr>
        <w:t>«Живот</w:t>
      </w:r>
      <w:r w:rsidRPr="005D4B91">
        <w:rPr>
          <w:rFonts w:ascii="Times New Roman" w:hAnsi="Times New Roman" w:cs="Times New Roman"/>
          <w:color w:val="000000"/>
          <w:sz w:val="28"/>
          <w:szCs w:val="28"/>
        </w:rPr>
        <w:t xml:space="preserve">ная клетка», </w:t>
      </w:r>
      <w:r w:rsidR="00D6431F" w:rsidRPr="005D4B91">
        <w:rPr>
          <w:rFonts w:ascii="Times New Roman" w:hAnsi="Times New Roman" w:cs="Times New Roman"/>
          <w:color w:val="000000"/>
          <w:sz w:val="28"/>
          <w:szCs w:val="28"/>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Оборудование: </w:t>
      </w:r>
      <w:r w:rsidRPr="005D4B91">
        <w:rPr>
          <w:rFonts w:ascii="Times New Roman" w:hAnsi="Times New Roman" w:cs="Times New Roman"/>
          <w:color w:val="000000"/>
          <w:sz w:val="28"/>
          <w:szCs w:val="28"/>
        </w:rPr>
        <w:t>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1. «Изучение ископаемых остатков растений и животных в коллекциях».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«Эволюция органического мира на Земле» (в естественно-научный или краеведческий музей).</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Организмы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внутриорганизменная.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781A81" w:rsidRDefault="00781A81" w:rsidP="005D4B91">
      <w:pPr>
        <w:autoSpaceDE/>
        <w:autoSpaceDN/>
        <w:adjustRightInd/>
        <w:ind w:firstLine="709"/>
        <w:rPr>
          <w:rFonts w:ascii="Times New Roman" w:hAnsi="Times New Roman" w:cs="Times New Roman"/>
          <w:i/>
          <w:color w:val="000000"/>
          <w:sz w:val="28"/>
          <w:szCs w:val="28"/>
        </w:rPr>
      </w:pP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«Природные зоны Земли», «Среды обита</w:t>
      </w:r>
      <w:r w:rsidR="00D51101"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организмов», «Фотопериодизм», «Популяции», «Закономерности роста численности популяции инфузории-туфельки», «Пищевые цепи».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Лабораторная работа № 3. «Морфологические особенности растений из разных мест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«Влияние света на рост и развитие черенков колеуса».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5. «Подсчёт плотности популяций разных видов растений».</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Сообщества и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 Экосистемы озёр и рек. Экосистема хвойного или широколиственного леса.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Биоразнообразие как фактор устойчивости экосистем. Сохранение биологического 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Круговороты веществ и биогеохимические циклы элементов (углерода, азота). Зональность биосферы. Основные биомы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Человечество в биосфере Земли. Антропогенные изменения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экологические проблемы.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А.Д. Тенсли, В.Н. Сукачёв, В.И. Вернадский.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w:t>
      </w:r>
      <w:r w:rsidRPr="005D4B91">
        <w:rPr>
          <w:rFonts w:ascii="Times New Roman" w:hAnsi="Times New Roman" w:cs="Times New Roman"/>
          <w:color w:val="000000"/>
          <w:sz w:val="28"/>
          <w:szCs w:val="28"/>
        </w:rPr>
        <w:lastRenderedPageBreak/>
        <w:t>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01099D" w:rsidRPr="005D4B91" w:rsidRDefault="0001099D" w:rsidP="005D4B91">
      <w:pPr>
        <w:autoSpaceDE/>
        <w:autoSpaceDN/>
        <w:adjustRightInd/>
        <w:ind w:firstLine="709"/>
        <w:rPr>
          <w:rFonts w:ascii="Times New Roman" w:hAnsi="Times New Roman" w:cs="Times New Roman"/>
          <w:color w:val="000000"/>
          <w:sz w:val="28"/>
          <w:szCs w:val="28"/>
        </w:rPr>
      </w:pPr>
    </w:p>
    <w:p w:rsidR="00D6431F" w:rsidRPr="005D4B91" w:rsidRDefault="0035621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«БИОЛОГИЯ» </w:t>
      </w:r>
      <w:r w:rsidR="00D51101" w:rsidRPr="005D4B91">
        <w:rPr>
          <w:rFonts w:ascii="Times New Roman" w:hAnsi="Times New Roman" w:cs="Times New Roman"/>
          <w:b/>
          <w:color w:val="000000"/>
          <w:sz w:val="28"/>
          <w:szCs w:val="28"/>
        </w:rPr>
        <w:t>НА УРОВНЕ СОО</w:t>
      </w:r>
    </w:p>
    <w:p w:rsidR="00356211" w:rsidRPr="005D4B91" w:rsidRDefault="00356211"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77"/>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356211" w:rsidRPr="005D4B91" w:rsidRDefault="00356211" w:rsidP="005D4B91">
      <w:pPr>
        <w:tabs>
          <w:tab w:val="left" w:pos="1882"/>
          <w:tab w:val="left" w:pos="9632"/>
        </w:tabs>
        <w:autoSpaceDE/>
        <w:autoSpaceDN/>
        <w:adjustRightInd/>
        <w:ind w:firstLine="709"/>
        <w:rPr>
          <w:rFonts w:ascii="Times New Roman" w:hAnsi="Times New Roman" w:cs="Times New Roman"/>
          <w:i/>
          <w:color w:val="000000"/>
          <w:sz w:val="28"/>
          <w:szCs w:val="28"/>
        </w:rPr>
      </w:pPr>
    </w:p>
    <w:p w:rsidR="00356211" w:rsidRPr="005D4B91" w:rsidRDefault="00356211" w:rsidP="00781A81">
      <w:pPr>
        <w:tabs>
          <w:tab w:val="left" w:pos="188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88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структуре личностных результатов освоения предмета «Биология» выделены следующие составляющие:</w:t>
      </w:r>
      <w:r w:rsidRPr="005D4B91">
        <w:rPr>
          <w:rFonts w:ascii="Times New Roman" w:hAnsi="Times New Roman" w:cs="Times New Roman"/>
          <w:color w:val="000000"/>
          <w:sz w:val="28"/>
          <w:szCs w:val="28"/>
        </w:rPr>
        <w:t xml:space="preserve">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6431F" w:rsidRPr="005D4B91" w:rsidRDefault="00D6431F" w:rsidP="005D4B91">
      <w:pPr>
        <w:tabs>
          <w:tab w:val="left" w:pos="1886"/>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w:t>
      </w:r>
      <w:r w:rsidRPr="005D4B91">
        <w:rPr>
          <w:rFonts w:ascii="Times New Roman" w:hAnsi="Times New Roman" w:cs="Times New Roman"/>
          <w:color w:val="000000"/>
          <w:sz w:val="28"/>
          <w:szCs w:val="28"/>
        </w:rPr>
        <w:lastRenderedPageBreak/>
        <w:t>наследию и традициям многонационального народа Российской Федерации, природе и окружающей среде.</w:t>
      </w:r>
    </w:p>
    <w:p w:rsidR="00D6431F" w:rsidRPr="005D4B91" w:rsidRDefault="00D6431F" w:rsidP="005D4B91">
      <w:pPr>
        <w:tabs>
          <w:tab w:val="left" w:pos="189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в части:</w:t>
      </w:r>
    </w:p>
    <w:p w:rsidR="00D6431F" w:rsidRPr="005D4B91" w:rsidRDefault="00D51101" w:rsidP="005D4B91">
      <w:pPr>
        <w:tabs>
          <w:tab w:val="left" w:pos="1222"/>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явлениям</w:t>
      </w:r>
      <w:r w:rsidR="0001099D"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современной жизни и объяснять её;</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идейная убеждённость, готовность к служению Отечеству и его защите, ответственность за его судьбу;</w:t>
      </w:r>
    </w:p>
    <w:p w:rsidR="00356211"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w:t>
      </w:r>
      <w:r w:rsidR="00356211" w:rsidRPr="005D4B91">
        <w:rPr>
          <w:rFonts w:ascii="Times New Roman" w:hAnsi="Times New Roman" w:cs="Times New Roman"/>
          <w:b/>
          <w:i/>
          <w:color w:val="000000"/>
          <w:sz w:val="28"/>
          <w:szCs w:val="28"/>
        </w:rPr>
        <w:t>я:</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D6431F"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ориентируясь на морально-нравственные нормы и ценности;</w:t>
      </w:r>
    </w:p>
    <w:p w:rsidR="00356211"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1A8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781A81" w:rsidRPr="005D4B9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неприятие вредных привычек (употребления алкоголя, наркотиков, курения);</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жизни на Земле, основе её существования;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планирования поступков и оценки их возмо</w:t>
      </w:r>
      <w:r w:rsidRPr="005D4B91">
        <w:rPr>
          <w:rFonts w:ascii="Times New Roman" w:hAnsi="Times New Roman" w:cs="Times New Roman"/>
          <w:color w:val="000000"/>
          <w:sz w:val="28"/>
          <w:szCs w:val="28"/>
        </w:rPr>
        <w:t xml:space="preserve">жных последствий для окружающей </w:t>
      </w:r>
      <w:r w:rsidR="00D6431F" w:rsidRPr="005D4B91">
        <w:rPr>
          <w:rFonts w:ascii="Times New Roman" w:hAnsi="Times New Roman" w:cs="Times New Roman"/>
          <w:color w:val="000000"/>
          <w:sz w:val="28"/>
          <w:szCs w:val="28"/>
        </w:rPr>
        <w:t>среды;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w:t>
      </w:r>
      <w:r w:rsidRPr="005D4B91">
        <w:rPr>
          <w:rFonts w:ascii="Times New Roman" w:hAnsi="Times New Roman" w:cs="Times New Roman"/>
          <w:color w:val="000000"/>
          <w:sz w:val="28"/>
          <w:szCs w:val="28"/>
        </w:rPr>
        <w:t>логической направленности;</w:t>
      </w:r>
    </w:p>
    <w:p w:rsidR="00781A81" w:rsidRDefault="00781A81" w:rsidP="005D4B91">
      <w:pPr>
        <w:tabs>
          <w:tab w:val="left" w:pos="9632"/>
        </w:tabs>
        <w:autoSpaceDE/>
        <w:autoSpaceDN/>
        <w:adjustRightInd/>
        <w:ind w:firstLine="709"/>
        <w:rPr>
          <w:rFonts w:ascii="Times New Roman" w:hAnsi="Times New Roman" w:cs="Times New Roman"/>
          <w:b/>
          <w:i/>
          <w:color w:val="000000"/>
          <w:sz w:val="28"/>
          <w:szCs w:val="28"/>
        </w:rPr>
      </w:pPr>
    </w:p>
    <w:p w:rsidR="00D6431F" w:rsidRPr="005D4B91" w:rsidRDefault="00D51101"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w:t>
      </w:r>
      <w:r w:rsidR="00D6431F" w:rsidRPr="005D4B91">
        <w:rPr>
          <w:rFonts w:ascii="Times New Roman" w:hAnsi="Times New Roman" w:cs="Times New Roman"/>
          <w:color w:val="000000"/>
          <w:sz w:val="28"/>
          <w:szCs w:val="28"/>
        </w:rPr>
        <w:lastRenderedPageBreak/>
        <w:t>биологии;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биологии на уровне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 сочувствию и сопереживанию;</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p>
    <w:p w:rsidR="0001099D" w:rsidRPr="005D4B91" w:rsidRDefault="0001099D"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6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01099D" w:rsidRPr="005D4B91">
        <w:rPr>
          <w:rFonts w:ascii="Times New Roman" w:hAnsi="Times New Roman" w:cs="Times New Roman"/>
          <w:color w:val="000000"/>
          <w:sz w:val="28"/>
          <w:szCs w:val="28"/>
        </w:rPr>
        <w:t xml:space="preserve"> включают</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значимые для формирования </w:t>
      </w:r>
      <w:r w:rsidRPr="005D4B91">
        <w:rPr>
          <w:rFonts w:ascii="Times New Roman" w:hAnsi="Times New Roman" w:cs="Times New Roman"/>
          <w:color w:val="000000"/>
          <w:sz w:val="28"/>
          <w:szCs w:val="28"/>
        </w:rPr>
        <w:lastRenderedPageBreak/>
        <w:t>мировоззрения обучающихся</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1099D" w:rsidRPr="005D4B91" w:rsidRDefault="0001099D" w:rsidP="005D4B91">
      <w:pPr>
        <w:tabs>
          <w:tab w:val="left" w:pos="186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01099D" w:rsidP="005D4B91">
      <w:pPr>
        <w:tabs>
          <w:tab w:val="left" w:pos="1226"/>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w:t>
      </w:r>
      <w:r w:rsidRPr="005D4B91">
        <w:rPr>
          <w:rFonts w:ascii="Times New Roman" w:hAnsi="Times New Roman" w:cs="Times New Roman"/>
          <w:color w:val="000000"/>
          <w:sz w:val="28"/>
          <w:szCs w:val="28"/>
        </w:rPr>
        <w:t>блем.</w:t>
      </w:r>
    </w:p>
    <w:p w:rsidR="00D6431F" w:rsidRPr="005D4B91" w:rsidRDefault="0001099D" w:rsidP="005D4B91">
      <w:pPr>
        <w:tabs>
          <w:tab w:val="left" w:pos="1257"/>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различные виды деятельности по получению нового знания,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w:t>
      </w:r>
      <w:r w:rsidRPr="005D4B91">
        <w:rPr>
          <w:rFonts w:ascii="Times New Roman" w:hAnsi="Times New Roman" w:cs="Times New Roman"/>
          <w:color w:val="000000"/>
          <w:sz w:val="28"/>
          <w:szCs w:val="28"/>
        </w:rPr>
        <w:t>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w:t>
      </w:r>
      <w:r w:rsidRPr="005D4B91">
        <w:rPr>
          <w:rFonts w:ascii="Times New Roman" w:hAnsi="Times New Roman" w:cs="Times New Roman"/>
          <w:color w:val="000000"/>
          <w:sz w:val="28"/>
          <w:szCs w:val="28"/>
        </w:rPr>
        <w:t>ускающие альтернативные решения.</w:t>
      </w:r>
    </w:p>
    <w:p w:rsidR="00D6431F" w:rsidRPr="005D4B91" w:rsidRDefault="0001099D" w:rsidP="005D4B91">
      <w:pPr>
        <w:tabs>
          <w:tab w:val="left" w:pos="1298"/>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6431F" w:rsidRPr="005D4B91" w:rsidRDefault="0001099D" w:rsidP="005D4B91">
      <w:pPr>
        <w:tabs>
          <w:tab w:val="left" w:pos="5840"/>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приобретать опыт использования информационно-коммуникативных </w:t>
      </w:r>
      <w:r w:rsidR="00D6431F" w:rsidRPr="005D4B91">
        <w:rPr>
          <w:rFonts w:ascii="Times New Roman" w:hAnsi="Times New Roman" w:cs="Times New Roman"/>
          <w:color w:val="000000"/>
          <w:sz w:val="28"/>
          <w:szCs w:val="28"/>
        </w:rPr>
        <w:t>технологий, совершенствовать культуру активного использования различных поисковых систем;</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01099D" w:rsidRPr="005D4B91" w:rsidRDefault="00CA7CB6"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A7CB6" w:rsidP="005D4B91">
      <w:pPr>
        <w:tabs>
          <w:tab w:val="left" w:pos="1274"/>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 активно участвовать</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CA7CB6" w:rsidP="005D4B91">
      <w:pPr>
        <w:tabs>
          <w:tab w:val="left" w:pos="128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6431F" w:rsidRPr="005D4B91" w:rsidRDefault="00CA7CB6" w:rsidP="005D4B91">
      <w:pPr>
        <w:tabs>
          <w:tab w:val="left" w:pos="2088"/>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A7CB6" w:rsidP="005D4B91">
      <w:pPr>
        <w:tabs>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решения в жизненных и учебных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r w:rsidRPr="005D4B91">
        <w:rPr>
          <w:rFonts w:ascii="Times New Roman" w:hAnsi="Times New Roman" w:cs="Times New Roman"/>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CA7CB6"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781A81" w:rsidRDefault="00781A81" w:rsidP="005D4B91">
      <w:pPr>
        <w:tabs>
          <w:tab w:val="left" w:pos="9632"/>
        </w:tabs>
        <w:autoSpaceDE/>
        <w:autoSpaceDN/>
        <w:adjustRightInd/>
        <w:ind w:firstLine="709"/>
        <w:jc w:val="center"/>
        <w:rPr>
          <w:rFonts w:ascii="Times New Roman" w:hAnsi="Times New Roman" w:cs="Times New Roman"/>
          <w:b/>
          <w:color w:val="000000"/>
          <w:sz w:val="28"/>
          <w:szCs w:val="28"/>
        </w:rPr>
      </w:pPr>
    </w:p>
    <w:p w:rsidR="00CA7CB6" w:rsidRPr="005D4B91" w:rsidRDefault="00CA7CB6" w:rsidP="00781A81">
      <w:pPr>
        <w:tabs>
          <w:tab w:val="left" w:pos="9632"/>
        </w:tabs>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1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w:t>
      </w:r>
      <w:r w:rsidR="00CA7CB6"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раммы СОО по биологии на базовом уровне включают специфические для учебного предмета «Биология»</w:t>
      </w:r>
      <w:r w:rsidR="00CA7C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научные знания, умения и способы действий по освоению, интерпретации и </w:t>
      </w:r>
      <w:r w:rsidRPr="005D4B91">
        <w:rPr>
          <w:rFonts w:ascii="Times New Roman" w:hAnsi="Times New Roman" w:cs="Times New Roman"/>
          <w:color w:val="000000"/>
          <w:sz w:val="28"/>
          <w:szCs w:val="28"/>
        </w:rPr>
        <w:lastRenderedPageBreak/>
        <w:t>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CA7CB6" w:rsidRPr="005D4B91" w:rsidRDefault="00CA7CB6" w:rsidP="00781A81">
      <w:pPr>
        <w:tabs>
          <w:tab w:val="left" w:pos="191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1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гия» в 10 кла</w:t>
      </w:r>
      <w:r w:rsidRPr="005D4B91">
        <w:rPr>
          <w:rFonts w:ascii="Times New Roman" w:hAnsi="Times New Roman" w:cs="Times New Roman"/>
          <w:b/>
          <w:i/>
          <w:color w:val="000000"/>
          <w:sz w:val="28"/>
          <w:szCs w:val="28"/>
        </w:rPr>
        <w:t>с</w:t>
      </w:r>
      <w:r w:rsidR="00CA7CB6" w:rsidRPr="005D4B91">
        <w:rPr>
          <w:rFonts w:ascii="Times New Roman" w:hAnsi="Times New Roman" w:cs="Times New Roman"/>
          <w:b/>
          <w:i/>
          <w:color w:val="000000"/>
          <w:sz w:val="28"/>
          <w:szCs w:val="28"/>
        </w:rPr>
        <w:t xml:space="preserve">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излагать биологические теории (клеточная, хромосомная, мутационная, центральная догма молекулярной би</w:t>
      </w:r>
      <w:r w:rsidRPr="005D4B91">
        <w:rPr>
          <w:rFonts w:ascii="Times New Roman" w:hAnsi="Times New Roman" w:cs="Times New Roman"/>
          <w:color w:val="000000"/>
          <w:sz w:val="28"/>
          <w:szCs w:val="28"/>
        </w:rPr>
        <w:t>ологии), законы (Г. Менделя, Т.</w:t>
      </w:r>
      <w:r w:rsidR="00D6431F" w:rsidRPr="005D4B91">
        <w:rPr>
          <w:rFonts w:ascii="Times New Roman" w:hAnsi="Times New Roman" w:cs="Times New Roman"/>
          <w:color w:val="000000"/>
          <w:sz w:val="28"/>
          <w:szCs w:val="28"/>
        </w:rPr>
        <w:t>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w:t>
      </w:r>
      <w:r w:rsidRPr="005D4B91">
        <w:rPr>
          <w:rFonts w:ascii="Times New Roman" w:hAnsi="Times New Roman" w:cs="Times New Roman"/>
          <w:color w:val="000000"/>
          <w:sz w:val="28"/>
          <w:szCs w:val="28"/>
        </w:rPr>
        <w:t xml:space="preserve">ского </w:t>
      </w:r>
      <w:r w:rsidR="00D6431F" w:rsidRPr="005D4B91">
        <w:rPr>
          <w:rFonts w:ascii="Times New Roman" w:hAnsi="Times New Roman" w:cs="Times New Roman"/>
          <w:color w:val="000000"/>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6431F"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A7CB6" w:rsidRPr="005D4B91" w:rsidRDefault="00CA7CB6"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16"/>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 xml:space="preserve">гия» в 11 классе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умение применять полученные знания для объяснения биологических процессов и явлений, для принятия </w:t>
      </w:r>
      <w:r w:rsidR="00D6431F" w:rsidRPr="005D4B91">
        <w:rPr>
          <w:rFonts w:ascii="Times New Roman" w:hAnsi="Times New Roman" w:cs="Times New Roman"/>
          <w:color w:val="000000"/>
          <w:sz w:val="28"/>
          <w:szCs w:val="28"/>
        </w:rPr>
        <w:lastRenderedPageBreak/>
        <w:t>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элементарные биологические задачи, составлять схемы переноса веществ и энергии в экосистемах (цепи питания);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w:t>
      </w:r>
      <w:r w:rsidRPr="005D4B91">
        <w:rPr>
          <w:rFonts w:ascii="Times New Roman" w:hAnsi="Times New Roman" w:cs="Times New Roman"/>
          <w:color w:val="000000"/>
          <w:sz w:val="28"/>
          <w:szCs w:val="28"/>
        </w:rPr>
        <w:t xml:space="preserve">еские работы, соблюдать правила </w:t>
      </w:r>
      <w:r w:rsidR="00D6431F" w:rsidRPr="005D4B91">
        <w:rPr>
          <w:rFonts w:ascii="Times New Roman" w:hAnsi="Times New Roman" w:cs="Times New Roman"/>
          <w:color w:val="000000"/>
          <w:sz w:val="28"/>
          <w:szCs w:val="28"/>
        </w:rPr>
        <w:t>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8790F" w:rsidRDefault="0008790F" w:rsidP="0008790F">
      <w:pPr>
        <w:ind w:left="120"/>
      </w:pPr>
      <w:r>
        <w:rPr>
          <w:rFonts w:ascii="Times New Roman" w:hAnsi="Times New Roman"/>
          <w:b/>
          <w:color w:val="000000"/>
          <w:sz w:val="28"/>
        </w:rPr>
        <w:t xml:space="preserve">ТЕМАТИЧЕСКОЕ ПЛАНИРОВАНИЕ </w:t>
      </w:r>
    </w:p>
    <w:p w:rsidR="0008790F" w:rsidRDefault="0008790F" w:rsidP="0008790F">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746"/>
        <w:gridCol w:w="3946"/>
        <w:gridCol w:w="1666"/>
        <w:gridCol w:w="1662"/>
        <w:gridCol w:w="1762"/>
        <w:gridCol w:w="3050"/>
      </w:tblGrid>
      <w:tr w:rsidR="0008790F" w:rsidTr="003B31F7">
        <w:trPr>
          <w:trHeight w:val="144"/>
          <w:tblCellSpacing w:w="20" w:type="nil"/>
        </w:trPr>
        <w:tc>
          <w:tcPr>
            <w:tcW w:w="456" w:type="dxa"/>
            <w:vMerge w:val="restart"/>
            <w:tcMar>
              <w:top w:w="50" w:type="dxa"/>
              <w:left w:w="100" w:type="dxa"/>
            </w:tcMar>
            <w:vAlign w:val="center"/>
          </w:tcPr>
          <w:p w:rsidR="0008790F" w:rsidRDefault="0008790F" w:rsidP="003B31F7">
            <w:pPr>
              <w:ind w:left="135"/>
            </w:pPr>
            <w:r>
              <w:rPr>
                <w:rFonts w:ascii="Times New Roman" w:hAnsi="Times New Roman"/>
                <w:b/>
                <w:color w:val="000000"/>
              </w:rPr>
              <w:t xml:space="preserve">№ п/п </w:t>
            </w:r>
          </w:p>
          <w:p w:rsidR="0008790F" w:rsidRDefault="0008790F" w:rsidP="003B31F7">
            <w:pPr>
              <w:ind w:left="135"/>
            </w:pPr>
          </w:p>
        </w:tc>
        <w:tc>
          <w:tcPr>
            <w:tcW w:w="3168" w:type="dxa"/>
            <w:vMerge w:val="restart"/>
            <w:tcMar>
              <w:top w:w="50" w:type="dxa"/>
              <w:left w:w="100" w:type="dxa"/>
            </w:tcMar>
            <w:vAlign w:val="center"/>
          </w:tcPr>
          <w:p w:rsidR="0008790F" w:rsidRDefault="0008790F" w:rsidP="003B31F7">
            <w:pPr>
              <w:ind w:left="135"/>
            </w:pPr>
            <w:r>
              <w:rPr>
                <w:rFonts w:ascii="Times New Roman" w:hAnsi="Times New Roman"/>
                <w:b/>
                <w:color w:val="000000"/>
              </w:rPr>
              <w:t xml:space="preserve">Наименование разделов и тем программы </w:t>
            </w:r>
          </w:p>
          <w:p w:rsidR="0008790F" w:rsidRDefault="0008790F" w:rsidP="003B31F7">
            <w:pPr>
              <w:ind w:left="135"/>
            </w:pPr>
          </w:p>
        </w:tc>
        <w:tc>
          <w:tcPr>
            <w:tcW w:w="0" w:type="auto"/>
            <w:gridSpan w:val="3"/>
            <w:tcMar>
              <w:top w:w="50" w:type="dxa"/>
              <w:left w:w="100" w:type="dxa"/>
            </w:tcMar>
            <w:vAlign w:val="center"/>
          </w:tcPr>
          <w:p w:rsidR="0008790F" w:rsidRDefault="0008790F" w:rsidP="003B31F7">
            <w:r>
              <w:rPr>
                <w:rFonts w:ascii="Times New Roman" w:hAnsi="Times New Roman"/>
                <w:b/>
                <w:color w:val="000000"/>
              </w:rPr>
              <w:t>Количество часов</w:t>
            </w:r>
          </w:p>
        </w:tc>
        <w:tc>
          <w:tcPr>
            <w:tcW w:w="2615" w:type="dxa"/>
            <w:vMerge w:val="restart"/>
            <w:tcMar>
              <w:top w:w="50" w:type="dxa"/>
              <w:left w:w="100" w:type="dxa"/>
            </w:tcMar>
            <w:vAlign w:val="center"/>
          </w:tcPr>
          <w:p w:rsidR="0008790F" w:rsidRDefault="0008790F" w:rsidP="003B31F7">
            <w:pPr>
              <w:ind w:left="135"/>
            </w:pPr>
            <w:r>
              <w:rPr>
                <w:rFonts w:ascii="Times New Roman" w:hAnsi="Times New Roman"/>
                <w:b/>
                <w:color w:val="000000"/>
              </w:rPr>
              <w:t xml:space="preserve">Электронные (цифровые) образовательные ресурсы </w:t>
            </w:r>
          </w:p>
          <w:p w:rsidR="0008790F" w:rsidRDefault="0008790F" w:rsidP="003B31F7">
            <w:pPr>
              <w:ind w:left="135"/>
            </w:pPr>
          </w:p>
        </w:tc>
      </w:tr>
      <w:tr w:rsidR="0008790F" w:rsidTr="003B31F7">
        <w:trPr>
          <w:trHeight w:val="144"/>
          <w:tblCellSpacing w:w="20" w:type="nil"/>
        </w:trPr>
        <w:tc>
          <w:tcPr>
            <w:tcW w:w="0" w:type="auto"/>
            <w:vMerge/>
            <w:tcBorders>
              <w:top w:val="nil"/>
            </w:tcBorders>
            <w:tcMar>
              <w:top w:w="50" w:type="dxa"/>
              <w:left w:w="100" w:type="dxa"/>
            </w:tcMar>
          </w:tcPr>
          <w:p w:rsidR="0008790F" w:rsidRDefault="0008790F" w:rsidP="003B31F7"/>
        </w:tc>
        <w:tc>
          <w:tcPr>
            <w:tcW w:w="0" w:type="auto"/>
            <w:vMerge/>
            <w:tcBorders>
              <w:top w:val="nil"/>
            </w:tcBorders>
            <w:tcMar>
              <w:top w:w="50" w:type="dxa"/>
              <w:left w:w="100" w:type="dxa"/>
            </w:tcMar>
          </w:tcPr>
          <w:p w:rsidR="0008790F" w:rsidRDefault="0008790F" w:rsidP="003B31F7"/>
        </w:tc>
        <w:tc>
          <w:tcPr>
            <w:tcW w:w="966" w:type="dxa"/>
            <w:tcMar>
              <w:top w:w="50" w:type="dxa"/>
              <w:left w:w="100" w:type="dxa"/>
            </w:tcMar>
            <w:vAlign w:val="center"/>
          </w:tcPr>
          <w:p w:rsidR="0008790F" w:rsidRDefault="0008790F" w:rsidP="003B31F7">
            <w:pPr>
              <w:ind w:left="135"/>
            </w:pPr>
            <w:r>
              <w:rPr>
                <w:rFonts w:ascii="Times New Roman" w:hAnsi="Times New Roman"/>
                <w:b/>
                <w:color w:val="000000"/>
              </w:rPr>
              <w:t xml:space="preserve">Всего </w:t>
            </w:r>
          </w:p>
          <w:p w:rsidR="0008790F" w:rsidRDefault="0008790F" w:rsidP="003B31F7">
            <w:pPr>
              <w:ind w:left="135"/>
            </w:pPr>
          </w:p>
        </w:tc>
        <w:tc>
          <w:tcPr>
            <w:tcW w:w="1687" w:type="dxa"/>
            <w:tcMar>
              <w:top w:w="50" w:type="dxa"/>
              <w:left w:w="100" w:type="dxa"/>
            </w:tcMar>
            <w:vAlign w:val="center"/>
          </w:tcPr>
          <w:p w:rsidR="0008790F" w:rsidRDefault="0008790F" w:rsidP="003B31F7">
            <w:pPr>
              <w:ind w:left="135"/>
            </w:pPr>
            <w:r>
              <w:rPr>
                <w:rFonts w:ascii="Times New Roman" w:hAnsi="Times New Roman"/>
                <w:b/>
                <w:color w:val="000000"/>
              </w:rPr>
              <w:t xml:space="preserve">Контрольные работы </w:t>
            </w:r>
          </w:p>
          <w:p w:rsidR="0008790F" w:rsidRDefault="0008790F" w:rsidP="003B31F7">
            <w:pPr>
              <w:ind w:left="135"/>
            </w:pPr>
          </w:p>
        </w:tc>
        <w:tc>
          <w:tcPr>
            <w:tcW w:w="1774" w:type="dxa"/>
            <w:tcMar>
              <w:top w:w="50" w:type="dxa"/>
              <w:left w:w="100" w:type="dxa"/>
            </w:tcMar>
            <w:vAlign w:val="center"/>
          </w:tcPr>
          <w:p w:rsidR="0008790F" w:rsidRDefault="0008790F" w:rsidP="003B31F7">
            <w:pPr>
              <w:ind w:left="135"/>
            </w:pPr>
            <w:r>
              <w:rPr>
                <w:rFonts w:ascii="Times New Roman" w:hAnsi="Times New Roman"/>
                <w:b/>
                <w:color w:val="000000"/>
              </w:rPr>
              <w:t xml:space="preserve">Практические работы </w:t>
            </w:r>
          </w:p>
          <w:p w:rsidR="0008790F" w:rsidRDefault="0008790F" w:rsidP="003B31F7">
            <w:pPr>
              <w:ind w:left="135"/>
            </w:pPr>
          </w:p>
        </w:tc>
        <w:tc>
          <w:tcPr>
            <w:tcW w:w="0" w:type="auto"/>
            <w:vMerge/>
            <w:tcBorders>
              <w:top w:val="nil"/>
            </w:tcBorders>
            <w:tcMar>
              <w:top w:w="50" w:type="dxa"/>
              <w:left w:w="100" w:type="dxa"/>
            </w:tcMar>
          </w:tcPr>
          <w:p w:rsidR="0008790F" w:rsidRDefault="0008790F" w:rsidP="003B31F7"/>
        </w:tc>
      </w:tr>
      <w:tr w:rsidR="0008790F" w:rsidTr="003B31F7">
        <w:trPr>
          <w:trHeight w:val="144"/>
          <w:tblCellSpacing w:w="20" w:type="nil"/>
        </w:trPr>
        <w:tc>
          <w:tcPr>
            <w:tcW w:w="456" w:type="dxa"/>
            <w:tcMar>
              <w:top w:w="50" w:type="dxa"/>
              <w:left w:w="100" w:type="dxa"/>
            </w:tcMar>
            <w:vAlign w:val="center"/>
          </w:tcPr>
          <w:p w:rsidR="0008790F" w:rsidRDefault="0008790F" w:rsidP="003B31F7">
            <w:r>
              <w:rPr>
                <w:rFonts w:ascii="Times New Roman" w:hAnsi="Times New Roman"/>
                <w:color w:val="000000"/>
              </w:rPr>
              <w:t>1</w:t>
            </w:r>
          </w:p>
        </w:tc>
        <w:tc>
          <w:tcPr>
            <w:tcW w:w="3168" w:type="dxa"/>
            <w:tcMar>
              <w:top w:w="50" w:type="dxa"/>
              <w:left w:w="100" w:type="dxa"/>
            </w:tcMar>
            <w:vAlign w:val="center"/>
          </w:tcPr>
          <w:p w:rsidR="0008790F" w:rsidRDefault="0008790F" w:rsidP="003B31F7">
            <w:pPr>
              <w:ind w:left="135"/>
            </w:pPr>
            <w:r>
              <w:rPr>
                <w:rFonts w:ascii="Times New Roman" w:hAnsi="Times New Roman"/>
                <w:color w:val="000000"/>
              </w:rPr>
              <w:t>Биология как наука</w:t>
            </w:r>
          </w:p>
        </w:tc>
        <w:tc>
          <w:tcPr>
            <w:tcW w:w="966"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2 </w:t>
            </w:r>
          </w:p>
        </w:tc>
        <w:tc>
          <w:tcPr>
            <w:tcW w:w="1687" w:type="dxa"/>
            <w:tcMar>
              <w:top w:w="50" w:type="dxa"/>
              <w:left w:w="100" w:type="dxa"/>
            </w:tcMar>
            <w:vAlign w:val="center"/>
          </w:tcPr>
          <w:p w:rsidR="0008790F" w:rsidRDefault="0008790F" w:rsidP="003B31F7">
            <w:pPr>
              <w:ind w:left="135"/>
              <w:jc w:val="center"/>
            </w:pPr>
          </w:p>
        </w:tc>
        <w:tc>
          <w:tcPr>
            <w:tcW w:w="1774"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0.5 </w:t>
            </w:r>
          </w:p>
        </w:tc>
        <w:tc>
          <w:tcPr>
            <w:tcW w:w="2615" w:type="dxa"/>
            <w:tcMar>
              <w:top w:w="50" w:type="dxa"/>
              <w:left w:w="100" w:type="dxa"/>
            </w:tcMar>
            <w:vAlign w:val="center"/>
          </w:tcPr>
          <w:p w:rsidR="0008790F" w:rsidRDefault="0008790F" w:rsidP="003B31F7">
            <w:pPr>
              <w:ind w:left="135"/>
            </w:pPr>
            <w:r>
              <w:rPr>
                <w:rFonts w:ascii="Times New Roman" w:hAnsi="Times New Roman"/>
                <w:color w:val="000000"/>
              </w:rPr>
              <w:t xml:space="preserve">Библиотека ЦОК </w:t>
            </w:r>
            <w:hyperlink r:id="rId217">
              <w:r>
                <w:rPr>
                  <w:rFonts w:ascii="Times New Roman" w:hAnsi="Times New Roman"/>
                  <w:color w:val="0000FF"/>
                  <w:u w:val="single"/>
                </w:rPr>
                <w:t>https://m.edsoo.ru/7f41c292</w:t>
              </w:r>
            </w:hyperlink>
          </w:p>
        </w:tc>
      </w:tr>
      <w:tr w:rsidR="0008790F" w:rsidTr="003B31F7">
        <w:trPr>
          <w:trHeight w:val="144"/>
          <w:tblCellSpacing w:w="20" w:type="nil"/>
        </w:trPr>
        <w:tc>
          <w:tcPr>
            <w:tcW w:w="456" w:type="dxa"/>
            <w:tcMar>
              <w:top w:w="50" w:type="dxa"/>
              <w:left w:w="100" w:type="dxa"/>
            </w:tcMar>
            <w:vAlign w:val="center"/>
          </w:tcPr>
          <w:p w:rsidR="0008790F" w:rsidRDefault="0008790F" w:rsidP="003B31F7">
            <w:r>
              <w:rPr>
                <w:rFonts w:ascii="Times New Roman" w:hAnsi="Times New Roman"/>
                <w:color w:val="000000"/>
              </w:rPr>
              <w:t>2</w:t>
            </w:r>
          </w:p>
        </w:tc>
        <w:tc>
          <w:tcPr>
            <w:tcW w:w="3168" w:type="dxa"/>
            <w:tcMar>
              <w:top w:w="50" w:type="dxa"/>
              <w:left w:w="100" w:type="dxa"/>
            </w:tcMar>
            <w:vAlign w:val="center"/>
          </w:tcPr>
          <w:p w:rsidR="0008790F" w:rsidRDefault="0008790F" w:rsidP="003B31F7">
            <w:pPr>
              <w:ind w:left="135"/>
            </w:pPr>
            <w:r>
              <w:rPr>
                <w:rFonts w:ascii="Times New Roman" w:hAnsi="Times New Roman"/>
                <w:color w:val="000000"/>
              </w:rPr>
              <w:t>Живые системы и их организация</w:t>
            </w:r>
          </w:p>
        </w:tc>
        <w:tc>
          <w:tcPr>
            <w:tcW w:w="966"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1 </w:t>
            </w:r>
          </w:p>
        </w:tc>
        <w:tc>
          <w:tcPr>
            <w:tcW w:w="1687" w:type="dxa"/>
            <w:tcMar>
              <w:top w:w="50" w:type="dxa"/>
              <w:left w:w="100" w:type="dxa"/>
            </w:tcMar>
            <w:vAlign w:val="center"/>
          </w:tcPr>
          <w:p w:rsidR="0008790F" w:rsidRDefault="0008790F" w:rsidP="003B31F7">
            <w:pPr>
              <w:ind w:left="135"/>
              <w:jc w:val="center"/>
            </w:pPr>
          </w:p>
        </w:tc>
        <w:tc>
          <w:tcPr>
            <w:tcW w:w="1774" w:type="dxa"/>
            <w:tcMar>
              <w:top w:w="50" w:type="dxa"/>
              <w:left w:w="100" w:type="dxa"/>
            </w:tcMar>
            <w:vAlign w:val="center"/>
          </w:tcPr>
          <w:p w:rsidR="0008790F" w:rsidRDefault="0008790F" w:rsidP="003B31F7">
            <w:pPr>
              <w:ind w:left="135"/>
              <w:jc w:val="center"/>
            </w:pPr>
          </w:p>
        </w:tc>
        <w:tc>
          <w:tcPr>
            <w:tcW w:w="2615" w:type="dxa"/>
            <w:tcMar>
              <w:top w:w="50" w:type="dxa"/>
              <w:left w:w="100" w:type="dxa"/>
            </w:tcMar>
            <w:vAlign w:val="center"/>
          </w:tcPr>
          <w:p w:rsidR="0008790F" w:rsidRDefault="0008790F" w:rsidP="003B31F7">
            <w:pPr>
              <w:ind w:left="135"/>
            </w:pPr>
            <w:r>
              <w:rPr>
                <w:rFonts w:ascii="Times New Roman" w:hAnsi="Times New Roman"/>
                <w:color w:val="000000"/>
              </w:rPr>
              <w:t xml:space="preserve">Библиотека ЦОК </w:t>
            </w:r>
            <w:hyperlink r:id="rId218">
              <w:r>
                <w:rPr>
                  <w:rFonts w:ascii="Times New Roman" w:hAnsi="Times New Roman"/>
                  <w:color w:val="0000FF"/>
                  <w:u w:val="single"/>
                </w:rPr>
                <w:t>https://m.edsoo.ru/7f41c292</w:t>
              </w:r>
            </w:hyperlink>
          </w:p>
        </w:tc>
      </w:tr>
      <w:tr w:rsidR="0008790F" w:rsidTr="003B31F7">
        <w:trPr>
          <w:trHeight w:val="144"/>
          <w:tblCellSpacing w:w="20" w:type="nil"/>
        </w:trPr>
        <w:tc>
          <w:tcPr>
            <w:tcW w:w="456" w:type="dxa"/>
            <w:tcMar>
              <w:top w:w="50" w:type="dxa"/>
              <w:left w:w="100" w:type="dxa"/>
            </w:tcMar>
            <w:vAlign w:val="center"/>
          </w:tcPr>
          <w:p w:rsidR="0008790F" w:rsidRDefault="0008790F" w:rsidP="003B31F7">
            <w:r>
              <w:rPr>
                <w:rFonts w:ascii="Times New Roman" w:hAnsi="Times New Roman"/>
                <w:color w:val="000000"/>
              </w:rPr>
              <w:t>3</w:t>
            </w:r>
          </w:p>
        </w:tc>
        <w:tc>
          <w:tcPr>
            <w:tcW w:w="3168" w:type="dxa"/>
            <w:tcMar>
              <w:top w:w="50" w:type="dxa"/>
              <w:left w:w="100" w:type="dxa"/>
            </w:tcMar>
            <w:vAlign w:val="center"/>
          </w:tcPr>
          <w:p w:rsidR="0008790F" w:rsidRDefault="0008790F" w:rsidP="003B31F7">
            <w:pPr>
              <w:ind w:left="135"/>
            </w:pPr>
            <w:r>
              <w:rPr>
                <w:rFonts w:ascii="Times New Roman" w:hAnsi="Times New Roman"/>
                <w:color w:val="000000"/>
              </w:rPr>
              <w:t>Химический состав и строение клетки</w:t>
            </w:r>
          </w:p>
        </w:tc>
        <w:tc>
          <w:tcPr>
            <w:tcW w:w="966"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8 </w:t>
            </w:r>
          </w:p>
        </w:tc>
        <w:tc>
          <w:tcPr>
            <w:tcW w:w="1687" w:type="dxa"/>
            <w:tcMar>
              <w:top w:w="50" w:type="dxa"/>
              <w:left w:w="100" w:type="dxa"/>
            </w:tcMar>
            <w:vAlign w:val="center"/>
          </w:tcPr>
          <w:p w:rsidR="0008790F" w:rsidRDefault="0008790F" w:rsidP="003B31F7">
            <w:pPr>
              <w:ind w:left="135"/>
              <w:jc w:val="center"/>
            </w:pPr>
          </w:p>
        </w:tc>
        <w:tc>
          <w:tcPr>
            <w:tcW w:w="1774"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1 </w:t>
            </w:r>
          </w:p>
        </w:tc>
        <w:tc>
          <w:tcPr>
            <w:tcW w:w="2615" w:type="dxa"/>
            <w:tcMar>
              <w:top w:w="50" w:type="dxa"/>
              <w:left w:w="100" w:type="dxa"/>
            </w:tcMar>
            <w:vAlign w:val="center"/>
          </w:tcPr>
          <w:p w:rsidR="0008790F" w:rsidRDefault="0008790F" w:rsidP="003B31F7">
            <w:pPr>
              <w:ind w:left="135"/>
            </w:pPr>
            <w:r>
              <w:rPr>
                <w:rFonts w:ascii="Times New Roman" w:hAnsi="Times New Roman"/>
                <w:color w:val="000000"/>
              </w:rPr>
              <w:t xml:space="preserve">Библиотека ЦОК </w:t>
            </w:r>
            <w:hyperlink r:id="rId219">
              <w:r>
                <w:rPr>
                  <w:rFonts w:ascii="Times New Roman" w:hAnsi="Times New Roman"/>
                  <w:color w:val="0000FF"/>
                  <w:u w:val="single"/>
                </w:rPr>
                <w:t>https://m.edsoo.ru/7f41c292</w:t>
              </w:r>
            </w:hyperlink>
          </w:p>
        </w:tc>
      </w:tr>
      <w:tr w:rsidR="0008790F" w:rsidTr="003B31F7">
        <w:trPr>
          <w:trHeight w:val="144"/>
          <w:tblCellSpacing w:w="20" w:type="nil"/>
        </w:trPr>
        <w:tc>
          <w:tcPr>
            <w:tcW w:w="456" w:type="dxa"/>
            <w:tcMar>
              <w:top w:w="50" w:type="dxa"/>
              <w:left w:w="100" w:type="dxa"/>
            </w:tcMar>
            <w:vAlign w:val="center"/>
          </w:tcPr>
          <w:p w:rsidR="0008790F" w:rsidRDefault="0008790F" w:rsidP="003B31F7">
            <w:r>
              <w:rPr>
                <w:rFonts w:ascii="Times New Roman" w:hAnsi="Times New Roman"/>
                <w:color w:val="000000"/>
              </w:rPr>
              <w:t>4</w:t>
            </w:r>
          </w:p>
        </w:tc>
        <w:tc>
          <w:tcPr>
            <w:tcW w:w="3168" w:type="dxa"/>
            <w:tcMar>
              <w:top w:w="50" w:type="dxa"/>
              <w:left w:w="100" w:type="dxa"/>
            </w:tcMar>
            <w:vAlign w:val="center"/>
          </w:tcPr>
          <w:p w:rsidR="0008790F" w:rsidRDefault="0008790F" w:rsidP="003B31F7">
            <w:pPr>
              <w:ind w:left="135"/>
            </w:pPr>
            <w:r>
              <w:rPr>
                <w:rFonts w:ascii="Times New Roman" w:hAnsi="Times New Roman"/>
                <w:color w:val="000000"/>
              </w:rPr>
              <w:t>Жизнедеятельность клетки</w:t>
            </w:r>
          </w:p>
        </w:tc>
        <w:tc>
          <w:tcPr>
            <w:tcW w:w="966"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6 </w:t>
            </w:r>
          </w:p>
        </w:tc>
        <w:tc>
          <w:tcPr>
            <w:tcW w:w="1687" w:type="dxa"/>
            <w:tcMar>
              <w:top w:w="50" w:type="dxa"/>
              <w:left w:w="100" w:type="dxa"/>
            </w:tcMar>
            <w:vAlign w:val="center"/>
          </w:tcPr>
          <w:p w:rsidR="0008790F" w:rsidRDefault="0008790F" w:rsidP="003B31F7">
            <w:pPr>
              <w:ind w:left="135"/>
              <w:jc w:val="center"/>
            </w:pPr>
          </w:p>
        </w:tc>
        <w:tc>
          <w:tcPr>
            <w:tcW w:w="1774" w:type="dxa"/>
            <w:tcMar>
              <w:top w:w="50" w:type="dxa"/>
              <w:left w:w="100" w:type="dxa"/>
            </w:tcMar>
            <w:vAlign w:val="center"/>
          </w:tcPr>
          <w:p w:rsidR="0008790F" w:rsidRDefault="0008790F" w:rsidP="003B31F7">
            <w:pPr>
              <w:ind w:left="135"/>
              <w:jc w:val="center"/>
            </w:pPr>
          </w:p>
        </w:tc>
        <w:tc>
          <w:tcPr>
            <w:tcW w:w="2615" w:type="dxa"/>
            <w:tcMar>
              <w:top w:w="50" w:type="dxa"/>
              <w:left w:w="100" w:type="dxa"/>
            </w:tcMar>
            <w:vAlign w:val="center"/>
          </w:tcPr>
          <w:p w:rsidR="0008790F" w:rsidRDefault="0008790F" w:rsidP="003B31F7">
            <w:pPr>
              <w:ind w:left="135"/>
            </w:pPr>
            <w:r>
              <w:rPr>
                <w:rFonts w:ascii="Times New Roman" w:hAnsi="Times New Roman"/>
                <w:color w:val="000000"/>
              </w:rPr>
              <w:t xml:space="preserve">Библиотека ЦОК </w:t>
            </w:r>
            <w:hyperlink r:id="rId220">
              <w:r>
                <w:rPr>
                  <w:rFonts w:ascii="Times New Roman" w:hAnsi="Times New Roman"/>
                  <w:color w:val="0000FF"/>
                  <w:u w:val="single"/>
                </w:rPr>
                <w:t>https://m.edsoo.ru/7f41c292</w:t>
              </w:r>
            </w:hyperlink>
          </w:p>
        </w:tc>
      </w:tr>
      <w:tr w:rsidR="0008790F" w:rsidTr="003B31F7">
        <w:trPr>
          <w:trHeight w:val="144"/>
          <w:tblCellSpacing w:w="20" w:type="nil"/>
        </w:trPr>
        <w:tc>
          <w:tcPr>
            <w:tcW w:w="456" w:type="dxa"/>
            <w:tcMar>
              <w:top w:w="50" w:type="dxa"/>
              <w:left w:w="100" w:type="dxa"/>
            </w:tcMar>
            <w:vAlign w:val="center"/>
          </w:tcPr>
          <w:p w:rsidR="0008790F" w:rsidRDefault="0008790F" w:rsidP="003B31F7">
            <w:r>
              <w:rPr>
                <w:rFonts w:ascii="Times New Roman" w:hAnsi="Times New Roman"/>
                <w:color w:val="000000"/>
              </w:rPr>
              <w:t>5</w:t>
            </w:r>
          </w:p>
        </w:tc>
        <w:tc>
          <w:tcPr>
            <w:tcW w:w="3168" w:type="dxa"/>
            <w:tcMar>
              <w:top w:w="50" w:type="dxa"/>
              <w:left w:w="100" w:type="dxa"/>
            </w:tcMar>
            <w:vAlign w:val="center"/>
          </w:tcPr>
          <w:p w:rsidR="0008790F" w:rsidRDefault="0008790F" w:rsidP="003B31F7">
            <w:pPr>
              <w:ind w:left="135"/>
            </w:pPr>
            <w:r>
              <w:rPr>
                <w:rFonts w:ascii="Times New Roman" w:hAnsi="Times New Roman"/>
                <w:color w:val="000000"/>
              </w:rPr>
              <w:t>Размножение и индивидуальное развитие организмов</w:t>
            </w:r>
          </w:p>
        </w:tc>
        <w:tc>
          <w:tcPr>
            <w:tcW w:w="966"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5 </w:t>
            </w:r>
          </w:p>
        </w:tc>
        <w:tc>
          <w:tcPr>
            <w:tcW w:w="1687" w:type="dxa"/>
            <w:tcMar>
              <w:top w:w="50" w:type="dxa"/>
              <w:left w:w="100" w:type="dxa"/>
            </w:tcMar>
            <w:vAlign w:val="center"/>
          </w:tcPr>
          <w:p w:rsidR="0008790F" w:rsidRDefault="0008790F" w:rsidP="003B31F7">
            <w:pPr>
              <w:ind w:left="135"/>
              <w:jc w:val="center"/>
            </w:pPr>
          </w:p>
        </w:tc>
        <w:tc>
          <w:tcPr>
            <w:tcW w:w="1774"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1 </w:t>
            </w:r>
          </w:p>
        </w:tc>
        <w:tc>
          <w:tcPr>
            <w:tcW w:w="2615" w:type="dxa"/>
            <w:tcMar>
              <w:top w:w="50" w:type="dxa"/>
              <w:left w:w="100" w:type="dxa"/>
            </w:tcMar>
            <w:vAlign w:val="center"/>
          </w:tcPr>
          <w:p w:rsidR="0008790F" w:rsidRDefault="0008790F" w:rsidP="003B31F7">
            <w:pPr>
              <w:ind w:left="135"/>
            </w:pPr>
            <w:r>
              <w:rPr>
                <w:rFonts w:ascii="Times New Roman" w:hAnsi="Times New Roman"/>
                <w:color w:val="000000"/>
              </w:rPr>
              <w:t xml:space="preserve">Библиотека ЦОК </w:t>
            </w:r>
            <w:hyperlink r:id="rId221">
              <w:r>
                <w:rPr>
                  <w:rFonts w:ascii="Times New Roman" w:hAnsi="Times New Roman"/>
                  <w:color w:val="0000FF"/>
                  <w:u w:val="single"/>
                </w:rPr>
                <w:t>https://m.edsoo.ru/7f41c292</w:t>
              </w:r>
            </w:hyperlink>
          </w:p>
        </w:tc>
      </w:tr>
      <w:tr w:rsidR="0008790F" w:rsidTr="003B31F7">
        <w:trPr>
          <w:trHeight w:val="144"/>
          <w:tblCellSpacing w:w="20" w:type="nil"/>
        </w:trPr>
        <w:tc>
          <w:tcPr>
            <w:tcW w:w="456" w:type="dxa"/>
            <w:tcMar>
              <w:top w:w="50" w:type="dxa"/>
              <w:left w:w="100" w:type="dxa"/>
            </w:tcMar>
            <w:vAlign w:val="center"/>
          </w:tcPr>
          <w:p w:rsidR="0008790F" w:rsidRDefault="0008790F" w:rsidP="003B31F7">
            <w:r>
              <w:rPr>
                <w:rFonts w:ascii="Times New Roman" w:hAnsi="Times New Roman"/>
                <w:color w:val="000000"/>
              </w:rPr>
              <w:lastRenderedPageBreak/>
              <w:t>6</w:t>
            </w:r>
          </w:p>
        </w:tc>
        <w:tc>
          <w:tcPr>
            <w:tcW w:w="3168" w:type="dxa"/>
            <w:tcMar>
              <w:top w:w="50" w:type="dxa"/>
              <w:left w:w="100" w:type="dxa"/>
            </w:tcMar>
            <w:vAlign w:val="center"/>
          </w:tcPr>
          <w:p w:rsidR="0008790F" w:rsidRDefault="0008790F" w:rsidP="003B31F7">
            <w:pPr>
              <w:ind w:left="135"/>
            </w:pPr>
            <w:r>
              <w:rPr>
                <w:rFonts w:ascii="Times New Roman" w:hAnsi="Times New Roman"/>
                <w:color w:val="000000"/>
              </w:rPr>
              <w:t>Наследственность и изменчивость организмов</w:t>
            </w:r>
          </w:p>
        </w:tc>
        <w:tc>
          <w:tcPr>
            <w:tcW w:w="966"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8 </w:t>
            </w:r>
          </w:p>
        </w:tc>
        <w:tc>
          <w:tcPr>
            <w:tcW w:w="1687" w:type="dxa"/>
            <w:tcMar>
              <w:top w:w="50" w:type="dxa"/>
              <w:left w:w="100" w:type="dxa"/>
            </w:tcMar>
            <w:vAlign w:val="center"/>
          </w:tcPr>
          <w:p w:rsidR="0008790F" w:rsidRDefault="0008790F" w:rsidP="003B31F7">
            <w:pPr>
              <w:ind w:left="135"/>
              <w:jc w:val="center"/>
            </w:pPr>
          </w:p>
        </w:tc>
        <w:tc>
          <w:tcPr>
            <w:tcW w:w="1774"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1.5 </w:t>
            </w:r>
          </w:p>
        </w:tc>
        <w:tc>
          <w:tcPr>
            <w:tcW w:w="2615" w:type="dxa"/>
            <w:tcMar>
              <w:top w:w="50" w:type="dxa"/>
              <w:left w:w="100" w:type="dxa"/>
            </w:tcMar>
            <w:vAlign w:val="center"/>
          </w:tcPr>
          <w:p w:rsidR="0008790F" w:rsidRDefault="0008790F" w:rsidP="003B31F7">
            <w:pPr>
              <w:ind w:left="135"/>
            </w:pPr>
            <w:r>
              <w:rPr>
                <w:rFonts w:ascii="Times New Roman" w:hAnsi="Times New Roman"/>
                <w:color w:val="000000"/>
              </w:rPr>
              <w:t xml:space="preserve">Библиотека ЦОК </w:t>
            </w:r>
            <w:hyperlink r:id="rId222">
              <w:r>
                <w:rPr>
                  <w:rFonts w:ascii="Times New Roman" w:hAnsi="Times New Roman"/>
                  <w:color w:val="0000FF"/>
                  <w:u w:val="single"/>
                </w:rPr>
                <w:t>https://m.edsoo.ru/7f41c292</w:t>
              </w:r>
            </w:hyperlink>
          </w:p>
        </w:tc>
      </w:tr>
      <w:tr w:rsidR="0008790F" w:rsidTr="003B31F7">
        <w:trPr>
          <w:trHeight w:val="144"/>
          <w:tblCellSpacing w:w="20" w:type="nil"/>
        </w:trPr>
        <w:tc>
          <w:tcPr>
            <w:tcW w:w="456" w:type="dxa"/>
            <w:tcMar>
              <w:top w:w="50" w:type="dxa"/>
              <w:left w:w="100" w:type="dxa"/>
            </w:tcMar>
            <w:vAlign w:val="center"/>
          </w:tcPr>
          <w:p w:rsidR="0008790F" w:rsidRDefault="0008790F" w:rsidP="003B31F7">
            <w:r>
              <w:rPr>
                <w:rFonts w:ascii="Times New Roman" w:hAnsi="Times New Roman"/>
                <w:color w:val="000000"/>
              </w:rPr>
              <w:t>7</w:t>
            </w:r>
          </w:p>
        </w:tc>
        <w:tc>
          <w:tcPr>
            <w:tcW w:w="3168" w:type="dxa"/>
            <w:tcMar>
              <w:top w:w="50" w:type="dxa"/>
              <w:left w:w="100" w:type="dxa"/>
            </w:tcMar>
            <w:vAlign w:val="center"/>
          </w:tcPr>
          <w:p w:rsidR="0008790F" w:rsidRDefault="0008790F" w:rsidP="003B31F7">
            <w:pPr>
              <w:ind w:left="135"/>
            </w:pPr>
            <w:r>
              <w:rPr>
                <w:rFonts w:ascii="Times New Roman" w:hAnsi="Times New Roman"/>
                <w:color w:val="000000"/>
              </w:rPr>
              <w:t>Селекция организмов. Основы биотехнологии</w:t>
            </w:r>
          </w:p>
        </w:tc>
        <w:tc>
          <w:tcPr>
            <w:tcW w:w="966"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3 </w:t>
            </w:r>
          </w:p>
        </w:tc>
        <w:tc>
          <w:tcPr>
            <w:tcW w:w="1687" w:type="dxa"/>
            <w:tcMar>
              <w:top w:w="50" w:type="dxa"/>
              <w:left w:w="100" w:type="dxa"/>
            </w:tcMar>
            <w:vAlign w:val="center"/>
          </w:tcPr>
          <w:p w:rsidR="0008790F" w:rsidRDefault="0008790F" w:rsidP="003B31F7">
            <w:pPr>
              <w:ind w:left="135"/>
              <w:jc w:val="center"/>
            </w:pPr>
          </w:p>
        </w:tc>
        <w:tc>
          <w:tcPr>
            <w:tcW w:w="1774" w:type="dxa"/>
            <w:tcMar>
              <w:top w:w="50" w:type="dxa"/>
              <w:left w:w="100" w:type="dxa"/>
            </w:tcMar>
            <w:vAlign w:val="center"/>
          </w:tcPr>
          <w:p w:rsidR="0008790F" w:rsidRDefault="0008790F" w:rsidP="003B31F7">
            <w:pPr>
              <w:ind w:left="135"/>
              <w:jc w:val="center"/>
            </w:pPr>
          </w:p>
        </w:tc>
        <w:tc>
          <w:tcPr>
            <w:tcW w:w="2615" w:type="dxa"/>
            <w:tcMar>
              <w:top w:w="50" w:type="dxa"/>
              <w:left w:w="100" w:type="dxa"/>
            </w:tcMar>
            <w:vAlign w:val="center"/>
          </w:tcPr>
          <w:p w:rsidR="0008790F" w:rsidRDefault="0008790F" w:rsidP="003B31F7">
            <w:pPr>
              <w:ind w:left="135"/>
            </w:pPr>
            <w:r>
              <w:rPr>
                <w:rFonts w:ascii="Times New Roman" w:hAnsi="Times New Roman"/>
                <w:color w:val="000000"/>
              </w:rPr>
              <w:t xml:space="preserve">Библиотека ЦОК </w:t>
            </w:r>
            <w:hyperlink r:id="rId223">
              <w:r>
                <w:rPr>
                  <w:rFonts w:ascii="Times New Roman" w:hAnsi="Times New Roman"/>
                  <w:color w:val="0000FF"/>
                  <w:u w:val="single"/>
                </w:rPr>
                <w:t>https://m.edsoo.ru/7f41c292</w:t>
              </w:r>
            </w:hyperlink>
          </w:p>
        </w:tc>
      </w:tr>
      <w:tr w:rsidR="0008790F" w:rsidTr="003B31F7">
        <w:trPr>
          <w:trHeight w:val="144"/>
          <w:tblCellSpacing w:w="20" w:type="nil"/>
        </w:trPr>
        <w:tc>
          <w:tcPr>
            <w:tcW w:w="456" w:type="dxa"/>
            <w:tcMar>
              <w:top w:w="50" w:type="dxa"/>
              <w:left w:w="100" w:type="dxa"/>
            </w:tcMar>
            <w:vAlign w:val="center"/>
          </w:tcPr>
          <w:p w:rsidR="0008790F" w:rsidRDefault="0008790F" w:rsidP="003B31F7">
            <w:r>
              <w:rPr>
                <w:rFonts w:ascii="Times New Roman" w:hAnsi="Times New Roman"/>
                <w:color w:val="000000"/>
              </w:rPr>
              <w:t>8</w:t>
            </w:r>
          </w:p>
        </w:tc>
        <w:tc>
          <w:tcPr>
            <w:tcW w:w="3168" w:type="dxa"/>
            <w:tcMar>
              <w:top w:w="50" w:type="dxa"/>
              <w:left w:w="100" w:type="dxa"/>
            </w:tcMar>
            <w:vAlign w:val="center"/>
          </w:tcPr>
          <w:p w:rsidR="0008790F" w:rsidRDefault="0008790F" w:rsidP="003B31F7">
            <w:pPr>
              <w:ind w:left="135"/>
            </w:pPr>
            <w:r>
              <w:rPr>
                <w:rFonts w:ascii="Times New Roman" w:hAnsi="Times New Roman"/>
                <w:color w:val="000000"/>
              </w:rPr>
              <w:t>Резервное время</w:t>
            </w:r>
          </w:p>
        </w:tc>
        <w:tc>
          <w:tcPr>
            <w:tcW w:w="966"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1 </w:t>
            </w:r>
          </w:p>
        </w:tc>
        <w:tc>
          <w:tcPr>
            <w:tcW w:w="1687" w:type="dxa"/>
            <w:tcMar>
              <w:top w:w="50" w:type="dxa"/>
              <w:left w:w="100" w:type="dxa"/>
            </w:tcMar>
            <w:vAlign w:val="center"/>
          </w:tcPr>
          <w:p w:rsidR="0008790F" w:rsidRDefault="0008790F" w:rsidP="003B31F7">
            <w:pPr>
              <w:ind w:left="135"/>
              <w:jc w:val="center"/>
            </w:pPr>
          </w:p>
        </w:tc>
        <w:tc>
          <w:tcPr>
            <w:tcW w:w="1774" w:type="dxa"/>
            <w:tcMar>
              <w:top w:w="50" w:type="dxa"/>
              <w:left w:w="100" w:type="dxa"/>
            </w:tcMar>
            <w:vAlign w:val="center"/>
          </w:tcPr>
          <w:p w:rsidR="0008790F" w:rsidRDefault="0008790F" w:rsidP="003B31F7">
            <w:pPr>
              <w:ind w:left="135"/>
              <w:jc w:val="center"/>
            </w:pPr>
          </w:p>
        </w:tc>
        <w:tc>
          <w:tcPr>
            <w:tcW w:w="2615" w:type="dxa"/>
            <w:tcMar>
              <w:top w:w="50" w:type="dxa"/>
              <w:left w:w="100" w:type="dxa"/>
            </w:tcMar>
            <w:vAlign w:val="center"/>
          </w:tcPr>
          <w:p w:rsidR="0008790F" w:rsidRDefault="0008790F" w:rsidP="003B31F7">
            <w:pPr>
              <w:ind w:left="135"/>
            </w:pPr>
            <w:r>
              <w:rPr>
                <w:rFonts w:ascii="Times New Roman" w:hAnsi="Times New Roman"/>
                <w:color w:val="000000"/>
              </w:rPr>
              <w:t xml:space="preserve">Библиотека ЦОК </w:t>
            </w:r>
            <w:hyperlink r:id="rId224">
              <w:r>
                <w:rPr>
                  <w:rFonts w:ascii="Times New Roman" w:hAnsi="Times New Roman"/>
                  <w:color w:val="0000FF"/>
                  <w:u w:val="single"/>
                </w:rPr>
                <w:t>https://m.edsoo.ru/7f41c292</w:t>
              </w:r>
            </w:hyperlink>
          </w:p>
        </w:tc>
      </w:tr>
      <w:tr w:rsidR="0008790F" w:rsidTr="003B31F7">
        <w:trPr>
          <w:trHeight w:val="144"/>
          <w:tblCellSpacing w:w="20" w:type="nil"/>
        </w:trPr>
        <w:tc>
          <w:tcPr>
            <w:tcW w:w="0" w:type="auto"/>
            <w:gridSpan w:val="2"/>
            <w:tcMar>
              <w:top w:w="50" w:type="dxa"/>
              <w:left w:w="100" w:type="dxa"/>
            </w:tcMar>
            <w:vAlign w:val="center"/>
          </w:tcPr>
          <w:p w:rsidR="0008790F" w:rsidRDefault="0008790F" w:rsidP="003B31F7">
            <w:pPr>
              <w:ind w:left="135"/>
            </w:pPr>
            <w:r>
              <w:rPr>
                <w:rFonts w:ascii="Times New Roman" w:hAnsi="Times New Roman"/>
                <w:color w:val="000000"/>
              </w:rPr>
              <w:t>ОБЩЕЕ КОЛИЧЕСТВО ЧАСОВ ПО ПРОГРАММЕ</w:t>
            </w:r>
          </w:p>
        </w:tc>
        <w:tc>
          <w:tcPr>
            <w:tcW w:w="1518"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34 </w:t>
            </w:r>
          </w:p>
        </w:tc>
        <w:tc>
          <w:tcPr>
            <w:tcW w:w="1687"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0 </w:t>
            </w:r>
          </w:p>
        </w:tc>
        <w:tc>
          <w:tcPr>
            <w:tcW w:w="1774"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4 </w:t>
            </w:r>
          </w:p>
        </w:tc>
        <w:tc>
          <w:tcPr>
            <w:tcW w:w="2615" w:type="dxa"/>
            <w:tcMar>
              <w:top w:w="50" w:type="dxa"/>
              <w:left w:w="100" w:type="dxa"/>
            </w:tcMar>
            <w:vAlign w:val="center"/>
          </w:tcPr>
          <w:p w:rsidR="0008790F" w:rsidRDefault="0008790F" w:rsidP="003B31F7"/>
        </w:tc>
      </w:tr>
    </w:tbl>
    <w:p w:rsidR="0008790F" w:rsidRDefault="0008790F" w:rsidP="0008790F">
      <w:pPr>
        <w:sectPr w:rsidR="0008790F" w:rsidSect="0008790F">
          <w:type w:val="nextColumn"/>
          <w:pgSz w:w="16383" w:h="11906" w:orient="landscape"/>
          <w:pgMar w:top="1134" w:right="850" w:bottom="1134" w:left="1701" w:header="720" w:footer="720" w:gutter="0"/>
          <w:cols w:space="720"/>
        </w:sectPr>
      </w:pPr>
    </w:p>
    <w:p w:rsidR="0008790F" w:rsidRDefault="0008790F" w:rsidP="0008790F">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3606"/>
        <w:gridCol w:w="1666"/>
        <w:gridCol w:w="1717"/>
        <w:gridCol w:w="1816"/>
        <w:gridCol w:w="3036"/>
      </w:tblGrid>
      <w:tr w:rsidR="0008790F" w:rsidTr="003B31F7">
        <w:trPr>
          <w:trHeight w:val="144"/>
          <w:tblCellSpacing w:w="20" w:type="nil"/>
        </w:trPr>
        <w:tc>
          <w:tcPr>
            <w:tcW w:w="495" w:type="dxa"/>
            <w:vMerge w:val="restart"/>
            <w:tcMar>
              <w:top w:w="50" w:type="dxa"/>
              <w:left w:w="100" w:type="dxa"/>
            </w:tcMar>
            <w:vAlign w:val="center"/>
          </w:tcPr>
          <w:p w:rsidR="0008790F" w:rsidRDefault="0008790F" w:rsidP="003B31F7">
            <w:pPr>
              <w:ind w:left="135"/>
            </w:pPr>
            <w:r>
              <w:rPr>
                <w:rFonts w:ascii="Times New Roman" w:hAnsi="Times New Roman"/>
                <w:b/>
                <w:color w:val="000000"/>
              </w:rPr>
              <w:t xml:space="preserve">№ п/п </w:t>
            </w:r>
          </w:p>
          <w:p w:rsidR="0008790F" w:rsidRDefault="0008790F" w:rsidP="003B31F7">
            <w:pPr>
              <w:ind w:left="135"/>
            </w:pPr>
          </w:p>
        </w:tc>
        <w:tc>
          <w:tcPr>
            <w:tcW w:w="2464" w:type="dxa"/>
            <w:vMerge w:val="restart"/>
            <w:tcMar>
              <w:top w:w="50" w:type="dxa"/>
              <w:left w:w="100" w:type="dxa"/>
            </w:tcMar>
            <w:vAlign w:val="center"/>
          </w:tcPr>
          <w:p w:rsidR="0008790F" w:rsidRDefault="0008790F" w:rsidP="003B31F7">
            <w:pPr>
              <w:ind w:left="135"/>
            </w:pPr>
            <w:r>
              <w:rPr>
                <w:rFonts w:ascii="Times New Roman" w:hAnsi="Times New Roman"/>
                <w:b/>
                <w:color w:val="000000"/>
              </w:rPr>
              <w:t xml:space="preserve">Наименование разделов и тем программы </w:t>
            </w:r>
          </w:p>
          <w:p w:rsidR="0008790F" w:rsidRDefault="0008790F" w:rsidP="003B31F7">
            <w:pPr>
              <w:ind w:left="135"/>
            </w:pPr>
          </w:p>
        </w:tc>
        <w:tc>
          <w:tcPr>
            <w:tcW w:w="0" w:type="auto"/>
            <w:gridSpan w:val="3"/>
            <w:tcMar>
              <w:top w:w="50" w:type="dxa"/>
              <w:left w:w="100" w:type="dxa"/>
            </w:tcMar>
            <w:vAlign w:val="center"/>
          </w:tcPr>
          <w:p w:rsidR="0008790F" w:rsidRDefault="0008790F" w:rsidP="003B31F7">
            <w:r>
              <w:rPr>
                <w:rFonts w:ascii="Times New Roman" w:hAnsi="Times New Roman"/>
                <w:b/>
                <w:color w:val="000000"/>
              </w:rPr>
              <w:t>Количество часов</w:t>
            </w:r>
          </w:p>
        </w:tc>
        <w:tc>
          <w:tcPr>
            <w:tcW w:w="2804" w:type="dxa"/>
            <w:vMerge w:val="restart"/>
            <w:tcMar>
              <w:top w:w="50" w:type="dxa"/>
              <w:left w:w="100" w:type="dxa"/>
            </w:tcMar>
            <w:vAlign w:val="center"/>
          </w:tcPr>
          <w:p w:rsidR="0008790F" w:rsidRDefault="0008790F" w:rsidP="003B31F7">
            <w:pPr>
              <w:ind w:left="135"/>
            </w:pPr>
            <w:r>
              <w:rPr>
                <w:rFonts w:ascii="Times New Roman" w:hAnsi="Times New Roman"/>
                <w:b/>
                <w:color w:val="000000"/>
              </w:rPr>
              <w:t xml:space="preserve">Электронные (цифровые) образовательные ресурсы </w:t>
            </w:r>
          </w:p>
          <w:p w:rsidR="0008790F" w:rsidRDefault="0008790F" w:rsidP="003B31F7">
            <w:pPr>
              <w:ind w:left="135"/>
            </w:pPr>
          </w:p>
        </w:tc>
      </w:tr>
      <w:tr w:rsidR="0008790F" w:rsidTr="003B31F7">
        <w:trPr>
          <w:trHeight w:val="144"/>
          <w:tblCellSpacing w:w="20" w:type="nil"/>
        </w:trPr>
        <w:tc>
          <w:tcPr>
            <w:tcW w:w="0" w:type="auto"/>
            <w:vMerge/>
            <w:tcBorders>
              <w:top w:val="nil"/>
            </w:tcBorders>
            <w:tcMar>
              <w:top w:w="50" w:type="dxa"/>
              <w:left w:w="100" w:type="dxa"/>
            </w:tcMar>
          </w:tcPr>
          <w:p w:rsidR="0008790F" w:rsidRDefault="0008790F" w:rsidP="003B31F7"/>
        </w:tc>
        <w:tc>
          <w:tcPr>
            <w:tcW w:w="0" w:type="auto"/>
            <w:vMerge/>
            <w:tcBorders>
              <w:top w:val="nil"/>
            </w:tcBorders>
            <w:tcMar>
              <w:top w:w="50" w:type="dxa"/>
              <w:left w:w="100" w:type="dxa"/>
            </w:tcMar>
          </w:tcPr>
          <w:p w:rsidR="0008790F" w:rsidRDefault="0008790F" w:rsidP="003B31F7"/>
        </w:tc>
        <w:tc>
          <w:tcPr>
            <w:tcW w:w="1033" w:type="dxa"/>
            <w:tcMar>
              <w:top w:w="50" w:type="dxa"/>
              <w:left w:w="100" w:type="dxa"/>
            </w:tcMar>
            <w:vAlign w:val="center"/>
          </w:tcPr>
          <w:p w:rsidR="0008790F" w:rsidRDefault="0008790F" w:rsidP="003B31F7">
            <w:pPr>
              <w:ind w:left="135"/>
            </w:pPr>
            <w:r>
              <w:rPr>
                <w:rFonts w:ascii="Times New Roman" w:hAnsi="Times New Roman"/>
                <w:b/>
                <w:color w:val="000000"/>
              </w:rPr>
              <w:t xml:space="preserve">Всего </w:t>
            </w:r>
          </w:p>
          <w:p w:rsidR="0008790F" w:rsidRDefault="0008790F" w:rsidP="003B31F7">
            <w:pPr>
              <w:ind w:left="135"/>
            </w:pPr>
          </w:p>
        </w:tc>
        <w:tc>
          <w:tcPr>
            <w:tcW w:w="1765" w:type="dxa"/>
            <w:tcMar>
              <w:top w:w="50" w:type="dxa"/>
              <w:left w:w="100" w:type="dxa"/>
            </w:tcMar>
            <w:vAlign w:val="center"/>
          </w:tcPr>
          <w:p w:rsidR="0008790F" w:rsidRDefault="0008790F" w:rsidP="003B31F7">
            <w:pPr>
              <w:ind w:left="135"/>
            </w:pPr>
            <w:r>
              <w:rPr>
                <w:rFonts w:ascii="Times New Roman" w:hAnsi="Times New Roman"/>
                <w:b/>
                <w:color w:val="000000"/>
              </w:rPr>
              <w:t xml:space="preserve">Контрольные работы </w:t>
            </w:r>
          </w:p>
          <w:p w:rsidR="0008790F" w:rsidRDefault="0008790F" w:rsidP="003B31F7">
            <w:pPr>
              <w:ind w:left="135"/>
            </w:pPr>
          </w:p>
        </w:tc>
        <w:tc>
          <w:tcPr>
            <w:tcW w:w="1848" w:type="dxa"/>
            <w:tcMar>
              <w:top w:w="50" w:type="dxa"/>
              <w:left w:w="100" w:type="dxa"/>
            </w:tcMar>
            <w:vAlign w:val="center"/>
          </w:tcPr>
          <w:p w:rsidR="0008790F" w:rsidRDefault="0008790F" w:rsidP="003B31F7">
            <w:pPr>
              <w:ind w:left="135"/>
            </w:pPr>
            <w:r>
              <w:rPr>
                <w:rFonts w:ascii="Times New Roman" w:hAnsi="Times New Roman"/>
                <w:b/>
                <w:color w:val="000000"/>
              </w:rPr>
              <w:t xml:space="preserve">Практические работы </w:t>
            </w:r>
          </w:p>
          <w:p w:rsidR="0008790F" w:rsidRDefault="0008790F" w:rsidP="003B31F7">
            <w:pPr>
              <w:ind w:left="135"/>
            </w:pPr>
          </w:p>
        </w:tc>
        <w:tc>
          <w:tcPr>
            <w:tcW w:w="0" w:type="auto"/>
            <w:vMerge/>
            <w:tcBorders>
              <w:top w:val="nil"/>
            </w:tcBorders>
            <w:tcMar>
              <w:top w:w="50" w:type="dxa"/>
              <w:left w:w="100" w:type="dxa"/>
            </w:tcMar>
          </w:tcPr>
          <w:p w:rsidR="0008790F" w:rsidRDefault="0008790F" w:rsidP="003B31F7"/>
        </w:tc>
      </w:tr>
      <w:tr w:rsidR="0008790F" w:rsidTr="003B31F7">
        <w:trPr>
          <w:trHeight w:val="144"/>
          <w:tblCellSpacing w:w="20" w:type="nil"/>
        </w:trPr>
        <w:tc>
          <w:tcPr>
            <w:tcW w:w="495" w:type="dxa"/>
            <w:tcMar>
              <w:top w:w="50" w:type="dxa"/>
              <w:left w:w="100" w:type="dxa"/>
            </w:tcMar>
            <w:vAlign w:val="center"/>
          </w:tcPr>
          <w:p w:rsidR="0008790F" w:rsidRDefault="0008790F" w:rsidP="003B31F7">
            <w:r>
              <w:rPr>
                <w:rFonts w:ascii="Times New Roman" w:hAnsi="Times New Roman"/>
                <w:color w:val="000000"/>
              </w:rPr>
              <w:t>1</w:t>
            </w:r>
          </w:p>
        </w:tc>
        <w:tc>
          <w:tcPr>
            <w:tcW w:w="2464" w:type="dxa"/>
            <w:tcMar>
              <w:top w:w="50" w:type="dxa"/>
              <w:left w:w="100" w:type="dxa"/>
            </w:tcMar>
            <w:vAlign w:val="center"/>
          </w:tcPr>
          <w:p w:rsidR="0008790F" w:rsidRDefault="0008790F" w:rsidP="003B31F7">
            <w:pPr>
              <w:ind w:left="135"/>
            </w:pPr>
            <w:r>
              <w:rPr>
                <w:rFonts w:ascii="Times New Roman" w:hAnsi="Times New Roman"/>
                <w:color w:val="000000"/>
              </w:rPr>
              <w:t>Эволюционная биология</w:t>
            </w:r>
          </w:p>
        </w:tc>
        <w:tc>
          <w:tcPr>
            <w:tcW w:w="1033"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9 </w:t>
            </w:r>
          </w:p>
        </w:tc>
        <w:tc>
          <w:tcPr>
            <w:tcW w:w="1765" w:type="dxa"/>
            <w:tcMar>
              <w:top w:w="50" w:type="dxa"/>
              <w:left w:w="100" w:type="dxa"/>
            </w:tcMar>
            <w:vAlign w:val="center"/>
          </w:tcPr>
          <w:p w:rsidR="0008790F" w:rsidRDefault="0008790F" w:rsidP="003B31F7">
            <w:pPr>
              <w:ind w:left="135"/>
              <w:jc w:val="center"/>
            </w:pPr>
          </w:p>
        </w:tc>
        <w:tc>
          <w:tcPr>
            <w:tcW w:w="1848"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1 </w:t>
            </w:r>
          </w:p>
        </w:tc>
        <w:tc>
          <w:tcPr>
            <w:tcW w:w="2804" w:type="dxa"/>
            <w:tcMar>
              <w:top w:w="50" w:type="dxa"/>
              <w:left w:w="100" w:type="dxa"/>
            </w:tcMar>
            <w:vAlign w:val="center"/>
          </w:tcPr>
          <w:p w:rsidR="0008790F" w:rsidRDefault="0008790F" w:rsidP="003B31F7">
            <w:pPr>
              <w:ind w:left="135"/>
            </w:pPr>
            <w:r>
              <w:rPr>
                <w:rFonts w:ascii="Times New Roman" w:hAnsi="Times New Roman"/>
                <w:color w:val="000000"/>
              </w:rPr>
              <w:t xml:space="preserve">Библиотека ЦОК </w:t>
            </w:r>
            <w:hyperlink r:id="rId225">
              <w:r>
                <w:rPr>
                  <w:rFonts w:ascii="Times New Roman" w:hAnsi="Times New Roman"/>
                  <w:color w:val="0000FF"/>
                  <w:u w:val="single"/>
                </w:rPr>
                <w:t>https://m.edsoo.ru/7f41cc74</w:t>
              </w:r>
            </w:hyperlink>
          </w:p>
        </w:tc>
      </w:tr>
      <w:tr w:rsidR="0008790F" w:rsidTr="003B31F7">
        <w:trPr>
          <w:trHeight w:val="144"/>
          <w:tblCellSpacing w:w="20" w:type="nil"/>
        </w:trPr>
        <w:tc>
          <w:tcPr>
            <w:tcW w:w="495" w:type="dxa"/>
            <w:tcMar>
              <w:top w:w="50" w:type="dxa"/>
              <w:left w:w="100" w:type="dxa"/>
            </w:tcMar>
            <w:vAlign w:val="center"/>
          </w:tcPr>
          <w:p w:rsidR="0008790F" w:rsidRDefault="0008790F" w:rsidP="003B31F7">
            <w:r>
              <w:rPr>
                <w:rFonts w:ascii="Times New Roman" w:hAnsi="Times New Roman"/>
                <w:color w:val="000000"/>
              </w:rPr>
              <w:t>2</w:t>
            </w:r>
          </w:p>
        </w:tc>
        <w:tc>
          <w:tcPr>
            <w:tcW w:w="2464" w:type="dxa"/>
            <w:tcMar>
              <w:top w:w="50" w:type="dxa"/>
              <w:left w:w="100" w:type="dxa"/>
            </w:tcMar>
            <w:vAlign w:val="center"/>
          </w:tcPr>
          <w:p w:rsidR="0008790F" w:rsidRDefault="0008790F" w:rsidP="003B31F7">
            <w:pPr>
              <w:ind w:left="135"/>
            </w:pPr>
            <w:r>
              <w:rPr>
                <w:rFonts w:ascii="Times New Roman" w:hAnsi="Times New Roman"/>
                <w:color w:val="000000"/>
              </w:rPr>
              <w:t>Возникновение и развитие жизни на Земле</w:t>
            </w:r>
          </w:p>
        </w:tc>
        <w:tc>
          <w:tcPr>
            <w:tcW w:w="1033"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9 </w:t>
            </w:r>
          </w:p>
        </w:tc>
        <w:tc>
          <w:tcPr>
            <w:tcW w:w="1765" w:type="dxa"/>
            <w:tcMar>
              <w:top w:w="50" w:type="dxa"/>
              <w:left w:w="100" w:type="dxa"/>
            </w:tcMar>
            <w:vAlign w:val="center"/>
          </w:tcPr>
          <w:p w:rsidR="0008790F" w:rsidRDefault="0008790F" w:rsidP="003B31F7">
            <w:pPr>
              <w:ind w:left="135"/>
              <w:jc w:val="center"/>
            </w:pPr>
          </w:p>
        </w:tc>
        <w:tc>
          <w:tcPr>
            <w:tcW w:w="1848"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0.5 </w:t>
            </w:r>
          </w:p>
        </w:tc>
        <w:tc>
          <w:tcPr>
            <w:tcW w:w="2804" w:type="dxa"/>
            <w:tcMar>
              <w:top w:w="50" w:type="dxa"/>
              <w:left w:w="100" w:type="dxa"/>
            </w:tcMar>
            <w:vAlign w:val="center"/>
          </w:tcPr>
          <w:p w:rsidR="0008790F" w:rsidRDefault="0008790F" w:rsidP="003B31F7">
            <w:pPr>
              <w:ind w:left="135"/>
            </w:pPr>
            <w:r>
              <w:rPr>
                <w:rFonts w:ascii="Times New Roman" w:hAnsi="Times New Roman"/>
                <w:color w:val="000000"/>
              </w:rPr>
              <w:t xml:space="preserve">Библиотека ЦОК </w:t>
            </w:r>
            <w:hyperlink r:id="rId226">
              <w:r>
                <w:rPr>
                  <w:rFonts w:ascii="Times New Roman" w:hAnsi="Times New Roman"/>
                  <w:color w:val="0000FF"/>
                  <w:u w:val="single"/>
                </w:rPr>
                <w:t>https://m.edsoo.ru/7f41cc74</w:t>
              </w:r>
            </w:hyperlink>
          </w:p>
        </w:tc>
      </w:tr>
      <w:tr w:rsidR="0008790F" w:rsidTr="003B31F7">
        <w:trPr>
          <w:trHeight w:val="144"/>
          <w:tblCellSpacing w:w="20" w:type="nil"/>
        </w:trPr>
        <w:tc>
          <w:tcPr>
            <w:tcW w:w="495" w:type="dxa"/>
            <w:tcMar>
              <w:top w:w="50" w:type="dxa"/>
              <w:left w:w="100" w:type="dxa"/>
            </w:tcMar>
            <w:vAlign w:val="center"/>
          </w:tcPr>
          <w:p w:rsidR="0008790F" w:rsidRDefault="0008790F" w:rsidP="003B31F7">
            <w:r>
              <w:rPr>
                <w:rFonts w:ascii="Times New Roman" w:hAnsi="Times New Roman"/>
                <w:color w:val="000000"/>
              </w:rPr>
              <w:t>3</w:t>
            </w:r>
          </w:p>
        </w:tc>
        <w:tc>
          <w:tcPr>
            <w:tcW w:w="2464" w:type="dxa"/>
            <w:tcMar>
              <w:top w:w="50" w:type="dxa"/>
              <w:left w:w="100" w:type="dxa"/>
            </w:tcMar>
            <w:vAlign w:val="center"/>
          </w:tcPr>
          <w:p w:rsidR="0008790F" w:rsidRDefault="0008790F" w:rsidP="003B31F7">
            <w:pPr>
              <w:ind w:left="135"/>
            </w:pPr>
            <w:r>
              <w:rPr>
                <w:rFonts w:ascii="Times New Roman" w:hAnsi="Times New Roman"/>
                <w:color w:val="000000"/>
              </w:rPr>
              <w:t>Организмы и окружающая среда</w:t>
            </w:r>
          </w:p>
        </w:tc>
        <w:tc>
          <w:tcPr>
            <w:tcW w:w="1033"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5 </w:t>
            </w:r>
          </w:p>
        </w:tc>
        <w:tc>
          <w:tcPr>
            <w:tcW w:w="1765" w:type="dxa"/>
            <w:tcMar>
              <w:top w:w="50" w:type="dxa"/>
              <w:left w:w="100" w:type="dxa"/>
            </w:tcMar>
            <w:vAlign w:val="center"/>
          </w:tcPr>
          <w:p w:rsidR="0008790F" w:rsidRDefault="0008790F" w:rsidP="003B31F7">
            <w:pPr>
              <w:ind w:left="135"/>
              <w:jc w:val="center"/>
            </w:pPr>
          </w:p>
        </w:tc>
        <w:tc>
          <w:tcPr>
            <w:tcW w:w="1848"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1 </w:t>
            </w:r>
          </w:p>
        </w:tc>
        <w:tc>
          <w:tcPr>
            <w:tcW w:w="2804" w:type="dxa"/>
            <w:tcMar>
              <w:top w:w="50" w:type="dxa"/>
              <w:left w:w="100" w:type="dxa"/>
            </w:tcMar>
            <w:vAlign w:val="center"/>
          </w:tcPr>
          <w:p w:rsidR="0008790F" w:rsidRDefault="0008790F" w:rsidP="003B31F7">
            <w:pPr>
              <w:ind w:left="135"/>
            </w:pPr>
            <w:r>
              <w:rPr>
                <w:rFonts w:ascii="Times New Roman" w:hAnsi="Times New Roman"/>
                <w:color w:val="000000"/>
              </w:rPr>
              <w:t xml:space="preserve">Библиотека ЦОК </w:t>
            </w:r>
            <w:hyperlink r:id="rId227">
              <w:r>
                <w:rPr>
                  <w:rFonts w:ascii="Times New Roman" w:hAnsi="Times New Roman"/>
                  <w:color w:val="0000FF"/>
                  <w:u w:val="single"/>
                </w:rPr>
                <w:t>https://m.edsoo.ru/7f41cc74</w:t>
              </w:r>
            </w:hyperlink>
          </w:p>
        </w:tc>
      </w:tr>
      <w:tr w:rsidR="0008790F" w:rsidTr="003B31F7">
        <w:trPr>
          <w:trHeight w:val="144"/>
          <w:tblCellSpacing w:w="20" w:type="nil"/>
        </w:trPr>
        <w:tc>
          <w:tcPr>
            <w:tcW w:w="495" w:type="dxa"/>
            <w:tcMar>
              <w:top w:w="50" w:type="dxa"/>
              <w:left w:w="100" w:type="dxa"/>
            </w:tcMar>
            <w:vAlign w:val="center"/>
          </w:tcPr>
          <w:p w:rsidR="0008790F" w:rsidRDefault="0008790F" w:rsidP="003B31F7">
            <w:r>
              <w:rPr>
                <w:rFonts w:ascii="Times New Roman" w:hAnsi="Times New Roman"/>
                <w:color w:val="000000"/>
              </w:rPr>
              <w:t>4</w:t>
            </w:r>
          </w:p>
        </w:tc>
        <w:tc>
          <w:tcPr>
            <w:tcW w:w="2464" w:type="dxa"/>
            <w:tcMar>
              <w:top w:w="50" w:type="dxa"/>
              <w:left w:w="100" w:type="dxa"/>
            </w:tcMar>
            <w:vAlign w:val="center"/>
          </w:tcPr>
          <w:p w:rsidR="0008790F" w:rsidRDefault="0008790F" w:rsidP="003B31F7">
            <w:pPr>
              <w:ind w:left="135"/>
            </w:pPr>
            <w:r>
              <w:rPr>
                <w:rFonts w:ascii="Times New Roman" w:hAnsi="Times New Roman"/>
                <w:color w:val="000000"/>
              </w:rPr>
              <w:t>Сообщества и экологические системы</w:t>
            </w:r>
          </w:p>
        </w:tc>
        <w:tc>
          <w:tcPr>
            <w:tcW w:w="1033"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9 </w:t>
            </w:r>
          </w:p>
        </w:tc>
        <w:tc>
          <w:tcPr>
            <w:tcW w:w="1765" w:type="dxa"/>
            <w:tcMar>
              <w:top w:w="50" w:type="dxa"/>
              <w:left w:w="100" w:type="dxa"/>
            </w:tcMar>
            <w:vAlign w:val="center"/>
          </w:tcPr>
          <w:p w:rsidR="0008790F" w:rsidRDefault="0008790F" w:rsidP="003B31F7">
            <w:pPr>
              <w:ind w:left="135"/>
              <w:jc w:val="center"/>
            </w:pPr>
          </w:p>
        </w:tc>
        <w:tc>
          <w:tcPr>
            <w:tcW w:w="1848" w:type="dxa"/>
            <w:tcMar>
              <w:top w:w="50" w:type="dxa"/>
              <w:left w:w="100" w:type="dxa"/>
            </w:tcMar>
            <w:vAlign w:val="center"/>
          </w:tcPr>
          <w:p w:rsidR="0008790F" w:rsidRDefault="0008790F" w:rsidP="003B31F7">
            <w:pPr>
              <w:ind w:left="135"/>
              <w:jc w:val="center"/>
            </w:pPr>
          </w:p>
        </w:tc>
        <w:tc>
          <w:tcPr>
            <w:tcW w:w="2804" w:type="dxa"/>
            <w:tcMar>
              <w:top w:w="50" w:type="dxa"/>
              <w:left w:w="100" w:type="dxa"/>
            </w:tcMar>
            <w:vAlign w:val="center"/>
          </w:tcPr>
          <w:p w:rsidR="0008790F" w:rsidRDefault="0008790F" w:rsidP="003B31F7">
            <w:pPr>
              <w:ind w:left="135"/>
            </w:pPr>
            <w:r>
              <w:rPr>
                <w:rFonts w:ascii="Times New Roman" w:hAnsi="Times New Roman"/>
                <w:color w:val="000000"/>
              </w:rPr>
              <w:t xml:space="preserve">Библиотека ЦОК </w:t>
            </w:r>
            <w:hyperlink r:id="rId228">
              <w:r>
                <w:rPr>
                  <w:rFonts w:ascii="Times New Roman" w:hAnsi="Times New Roman"/>
                  <w:color w:val="0000FF"/>
                  <w:u w:val="single"/>
                </w:rPr>
                <w:t>https://m.edsoo.ru/7f41cc74</w:t>
              </w:r>
            </w:hyperlink>
          </w:p>
        </w:tc>
      </w:tr>
      <w:tr w:rsidR="0008790F" w:rsidTr="003B31F7">
        <w:trPr>
          <w:trHeight w:val="144"/>
          <w:tblCellSpacing w:w="20" w:type="nil"/>
        </w:trPr>
        <w:tc>
          <w:tcPr>
            <w:tcW w:w="495" w:type="dxa"/>
            <w:tcMar>
              <w:top w:w="50" w:type="dxa"/>
              <w:left w:w="100" w:type="dxa"/>
            </w:tcMar>
            <w:vAlign w:val="center"/>
          </w:tcPr>
          <w:p w:rsidR="0008790F" w:rsidRDefault="0008790F" w:rsidP="003B31F7">
            <w:r>
              <w:rPr>
                <w:rFonts w:ascii="Times New Roman" w:hAnsi="Times New Roman"/>
                <w:color w:val="000000"/>
              </w:rPr>
              <w:t>5</w:t>
            </w:r>
          </w:p>
        </w:tc>
        <w:tc>
          <w:tcPr>
            <w:tcW w:w="2464" w:type="dxa"/>
            <w:tcMar>
              <w:top w:w="50" w:type="dxa"/>
              <w:left w:w="100" w:type="dxa"/>
            </w:tcMar>
            <w:vAlign w:val="center"/>
          </w:tcPr>
          <w:p w:rsidR="0008790F" w:rsidRDefault="0008790F" w:rsidP="003B31F7">
            <w:pPr>
              <w:ind w:left="135"/>
            </w:pPr>
            <w:r>
              <w:rPr>
                <w:rFonts w:ascii="Times New Roman" w:hAnsi="Times New Roman"/>
                <w:color w:val="000000"/>
              </w:rPr>
              <w:t>Резервное время</w:t>
            </w:r>
          </w:p>
        </w:tc>
        <w:tc>
          <w:tcPr>
            <w:tcW w:w="1033"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2 </w:t>
            </w:r>
          </w:p>
        </w:tc>
        <w:tc>
          <w:tcPr>
            <w:tcW w:w="1765" w:type="dxa"/>
            <w:tcMar>
              <w:top w:w="50" w:type="dxa"/>
              <w:left w:w="100" w:type="dxa"/>
            </w:tcMar>
            <w:vAlign w:val="center"/>
          </w:tcPr>
          <w:p w:rsidR="0008790F" w:rsidRDefault="0008790F" w:rsidP="003B31F7">
            <w:pPr>
              <w:ind w:left="135"/>
              <w:jc w:val="center"/>
            </w:pPr>
          </w:p>
        </w:tc>
        <w:tc>
          <w:tcPr>
            <w:tcW w:w="1848" w:type="dxa"/>
            <w:tcMar>
              <w:top w:w="50" w:type="dxa"/>
              <w:left w:w="100" w:type="dxa"/>
            </w:tcMar>
            <w:vAlign w:val="center"/>
          </w:tcPr>
          <w:p w:rsidR="0008790F" w:rsidRDefault="0008790F" w:rsidP="003B31F7">
            <w:pPr>
              <w:ind w:left="135"/>
              <w:jc w:val="center"/>
            </w:pPr>
          </w:p>
        </w:tc>
        <w:tc>
          <w:tcPr>
            <w:tcW w:w="2804" w:type="dxa"/>
            <w:tcMar>
              <w:top w:w="50" w:type="dxa"/>
              <w:left w:w="100" w:type="dxa"/>
            </w:tcMar>
            <w:vAlign w:val="center"/>
          </w:tcPr>
          <w:p w:rsidR="0008790F" w:rsidRDefault="0008790F" w:rsidP="003B31F7">
            <w:pPr>
              <w:ind w:left="135"/>
            </w:pPr>
            <w:r>
              <w:rPr>
                <w:rFonts w:ascii="Times New Roman" w:hAnsi="Times New Roman"/>
                <w:color w:val="000000"/>
              </w:rPr>
              <w:t xml:space="preserve">Библиотека ЦОК </w:t>
            </w:r>
            <w:hyperlink r:id="rId229">
              <w:r>
                <w:rPr>
                  <w:rFonts w:ascii="Times New Roman" w:hAnsi="Times New Roman"/>
                  <w:color w:val="0000FF"/>
                  <w:u w:val="single"/>
                </w:rPr>
                <w:t>https://m.edsoo.ru/7f41cc74</w:t>
              </w:r>
            </w:hyperlink>
          </w:p>
        </w:tc>
      </w:tr>
      <w:tr w:rsidR="0008790F" w:rsidTr="003B31F7">
        <w:trPr>
          <w:trHeight w:val="144"/>
          <w:tblCellSpacing w:w="20" w:type="nil"/>
        </w:trPr>
        <w:tc>
          <w:tcPr>
            <w:tcW w:w="0" w:type="auto"/>
            <w:gridSpan w:val="2"/>
            <w:tcMar>
              <w:top w:w="50" w:type="dxa"/>
              <w:left w:w="100" w:type="dxa"/>
            </w:tcMar>
            <w:vAlign w:val="center"/>
          </w:tcPr>
          <w:p w:rsidR="0008790F" w:rsidRPr="00183263" w:rsidRDefault="0008790F" w:rsidP="003B31F7">
            <w:pPr>
              <w:ind w:left="135"/>
            </w:pPr>
            <w:r w:rsidRPr="00183263">
              <w:rPr>
                <w:rFonts w:ascii="Times New Roman" w:hAnsi="Times New Roman"/>
                <w:color w:val="000000"/>
              </w:rPr>
              <w:t>ОБЩЕЕ КОЛИЧЕСТВО ЧАСОВ ПО ПРОГРАММЕ</w:t>
            </w:r>
          </w:p>
        </w:tc>
        <w:tc>
          <w:tcPr>
            <w:tcW w:w="1624" w:type="dxa"/>
            <w:tcMar>
              <w:top w:w="50" w:type="dxa"/>
              <w:left w:w="100" w:type="dxa"/>
            </w:tcMar>
            <w:vAlign w:val="center"/>
          </w:tcPr>
          <w:p w:rsidR="0008790F" w:rsidRDefault="0008790F" w:rsidP="003B31F7">
            <w:pPr>
              <w:ind w:left="135"/>
              <w:jc w:val="center"/>
            </w:pPr>
            <w:r w:rsidRPr="00183263">
              <w:rPr>
                <w:rFonts w:ascii="Times New Roman" w:hAnsi="Times New Roman"/>
                <w:color w:val="000000"/>
              </w:rPr>
              <w:t xml:space="preserve"> </w:t>
            </w:r>
            <w:r>
              <w:rPr>
                <w:rFonts w:ascii="Times New Roman" w:hAnsi="Times New Roman"/>
                <w:color w:val="000000"/>
              </w:rPr>
              <w:t xml:space="preserve">34 </w:t>
            </w:r>
          </w:p>
        </w:tc>
        <w:tc>
          <w:tcPr>
            <w:tcW w:w="1765"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0 </w:t>
            </w:r>
          </w:p>
        </w:tc>
        <w:tc>
          <w:tcPr>
            <w:tcW w:w="1848" w:type="dxa"/>
            <w:tcMar>
              <w:top w:w="50" w:type="dxa"/>
              <w:left w:w="100" w:type="dxa"/>
            </w:tcMar>
            <w:vAlign w:val="center"/>
          </w:tcPr>
          <w:p w:rsidR="0008790F" w:rsidRDefault="0008790F" w:rsidP="003B31F7">
            <w:pPr>
              <w:ind w:left="135"/>
              <w:jc w:val="center"/>
            </w:pPr>
            <w:r>
              <w:rPr>
                <w:rFonts w:ascii="Times New Roman" w:hAnsi="Times New Roman"/>
                <w:color w:val="000000"/>
              </w:rPr>
              <w:t xml:space="preserve"> 2.5 </w:t>
            </w:r>
          </w:p>
        </w:tc>
        <w:tc>
          <w:tcPr>
            <w:tcW w:w="2804" w:type="dxa"/>
            <w:tcMar>
              <w:top w:w="50" w:type="dxa"/>
              <w:left w:w="100" w:type="dxa"/>
            </w:tcMar>
            <w:vAlign w:val="center"/>
          </w:tcPr>
          <w:p w:rsidR="0008790F" w:rsidRDefault="0008790F" w:rsidP="003B31F7"/>
        </w:tc>
      </w:tr>
    </w:tbl>
    <w:p w:rsidR="00CA7CB6" w:rsidRPr="005D4B91" w:rsidRDefault="00307F87" w:rsidP="00823865">
      <w:pPr>
        <w:tabs>
          <w:tab w:val="left" w:pos="0"/>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2.1.21</w:t>
      </w:r>
      <w:r w:rsidR="00CA7CB6" w:rsidRPr="005D4B91">
        <w:rPr>
          <w:rFonts w:ascii="Times New Roman" w:hAnsi="Times New Roman" w:cs="Times New Roman"/>
          <w:b/>
          <w:color w:val="000000"/>
          <w:sz w:val="28"/>
          <w:szCs w:val="28"/>
        </w:rPr>
        <w:t>.</w:t>
      </w:r>
      <w:r w:rsidR="00CA7CB6" w:rsidRPr="005D4B91">
        <w:rPr>
          <w:rFonts w:ascii="Times New Roman" w:hAnsi="Times New Roman" w:cs="Times New Roman"/>
          <w:color w:val="000000"/>
          <w:sz w:val="28"/>
          <w:szCs w:val="28"/>
        </w:rPr>
        <w:t> </w:t>
      </w:r>
      <w:r w:rsidR="00CA7CB6" w:rsidRPr="005D4B91">
        <w:rPr>
          <w:rFonts w:ascii="Times New Roman" w:hAnsi="Times New Roman" w:cs="Times New Roman"/>
          <w:b/>
          <w:color w:val="000000"/>
          <w:sz w:val="28"/>
          <w:szCs w:val="28"/>
        </w:rPr>
        <w:t>РАБОЧАЯ ПРОГРАММА ПО УЧЕБНОМУ ПРЕДМЕТУ «БИОЛОГИЯ» (УГЛУБЛЁННЫЙ УРОВЕНЬ)</w:t>
      </w:r>
    </w:p>
    <w:p w:rsidR="00D6431F" w:rsidRPr="005D4B91" w:rsidRDefault="00CA7CB6"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6431F" w:rsidRPr="005D4B91" w:rsidRDefault="00D6431F"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0"/>
          <w:tab w:val="left" w:pos="16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0"/>
          <w:tab w:val="left" w:pos="1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w:t>
      </w:r>
      <w:r w:rsidRPr="005D4B91">
        <w:rPr>
          <w:rFonts w:ascii="Times New Roman" w:hAnsi="Times New Roman" w:cs="Times New Roman"/>
          <w:color w:val="000000"/>
          <w:sz w:val="28"/>
          <w:szCs w:val="28"/>
        </w:rPr>
        <w:lastRenderedPageBreak/>
        <w:t>таты за весь период обучения на уровне среднего общего образования, а также предметные достижения обучающегося за каждый год обучения.</w:t>
      </w:r>
    </w:p>
    <w:p w:rsidR="00CA7CB6" w:rsidRPr="005D4B91" w:rsidRDefault="00CA7CB6" w:rsidP="005D4B91">
      <w:pPr>
        <w:tabs>
          <w:tab w:val="left" w:pos="0"/>
          <w:tab w:val="left" w:pos="1699"/>
        </w:tabs>
        <w:autoSpaceDE/>
        <w:autoSpaceDN/>
        <w:adjustRightInd/>
        <w:ind w:firstLine="709"/>
        <w:rPr>
          <w:rFonts w:ascii="Times New Roman" w:hAnsi="Times New Roman" w:cs="Times New Roman"/>
          <w:color w:val="000000"/>
          <w:sz w:val="28"/>
          <w:szCs w:val="28"/>
        </w:rPr>
      </w:pPr>
    </w:p>
    <w:p w:rsidR="00D6431F" w:rsidRPr="005D4B91" w:rsidRDefault="00CA7CB6" w:rsidP="005D4B91">
      <w:pPr>
        <w:tabs>
          <w:tab w:val="left" w:pos="0"/>
          <w:tab w:val="left" w:pos="167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0"/>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на уровне среднего общего образова</w:t>
      </w:r>
      <w:r w:rsidR="00CA7CB6"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разработана на основе Федеральног</w:t>
      </w:r>
      <w:r w:rsidR="00CA7CB6" w:rsidRPr="005D4B91">
        <w:rPr>
          <w:rFonts w:ascii="Times New Roman" w:hAnsi="Times New Roman" w:cs="Times New Roman"/>
          <w:color w:val="000000"/>
          <w:sz w:val="28"/>
          <w:szCs w:val="28"/>
        </w:rPr>
        <w:t xml:space="preserve">о закона от 29.12.2012 № 273-ФЗ </w:t>
      </w:r>
      <w:r w:rsidRPr="005D4B91">
        <w:rPr>
          <w:rFonts w:ascii="Times New Roman" w:hAnsi="Times New Roman" w:cs="Times New Roman"/>
          <w:color w:val="000000"/>
          <w:sz w:val="28"/>
          <w:szCs w:val="28"/>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D6431F" w:rsidRPr="005D4B91" w:rsidRDefault="00D6431F" w:rsidP="005D4B91">
      <w:pPr>
        <w:tabs>
          <w:tab w:val="left" w:pos="0"/>
          <w:tab w:val="left" w:pos="18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D6431F" w:rsidRPr="005D4B91" w:rsidRDefault="00D6431F" w:rsidP="005D4B91">
      <w:pPr>
        <w:tabs>
          <w:tab w:val="left" w:pos="0"/>
          <w:tab w:val="left" w:pos="18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w:t>
      </w:r>
      <w:r w:rsidR="00CA7CB6" w:rsidRPr="005D4B91">
        <w:rPr>
          <w:rFonts w:ascii="Times New Roman" w:hAnsi="Times New Roman" w:cs="Times New Roman"/>
          <w:color w:val="000000"/>
          <w:sz w:val="28"/>
          <w:szCs w:val="28"/>
        </w:rPr>
        <w:t xml:space="preserve">бно-познавательной деятельности </w:t>
      </w:r>
      <w:r w:rsidRPr="005D4B91">
        <w:rPr>
          <w:rFonts w:ascii="Times New Roman" w:hAnsi="Times New Roman" w:cs="Times New Roman"/>
          <w:color w:val="000000"/>
          <w:sz w:val="28"/>
          <w:szCs w:val="28"/>
        </w:rPr>
        <w:t>обучающихся по освоению содержания биологического образования на уровне среднего общего образования.</w:t>
      </w:r>
    </w:p>
    <w:p w:rsidR="00D6431F" w:rsidRPr="00744F96" w:rsidRDefault="00D6431F" w:rsidP="005D4B91">
      <w:pPr>
        <w:tabs>
          <w:tab w:val="left" w:pos="0"/>
          <w:tab w:val="left" w:pos="1916"/>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w:t>
      </w:r>
      <w:r w:rsidRPr="00744F96">
        <w:rPr>
          <w:rFonts w:ascii="Times New Roman" w:hAnsi="Times New Roman" w:cs="Times New Roman"/>
          <w:sz w:val="28"/>
          <w:szCs w:val="28"/>
        </w:rPr>
        <w:lastRenderedPageBreak/>
        <w:t>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D6431F" w:rsidRPr="005D4B91" w:rsidRDefault="00D6431F" w:rsidP="005D4B91">
      <w:pPr>
        <w:tabs>
          <w:tab w:val="left" w:pos="0"/>
          <w:tab w:val="left" w:pos="19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D6431F" w:rsidRPr="005D4B91" w:rsidRDefault="00D6431F" w:rsidP="005D4B91">
      <w:pPr>
        <w:tabs>
          <w:tab w:val="left" w:pos="0"/>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D6431F" w:rsidRPr="005D4B91" w:rsidRDefault="00D6431F" w:rsidP="005D4B91">
      <w:pPr>
        <w:tabs>
          <w:tab w:val="left" w:pos="0"/>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D6431F" w:rsidRPr="005D4B91" w:rsidRDefault="00D6431F" w:rsidP="005D4B91">
      <w:pPr>
        <w:tabs>
          <w:tab w:val="left" w:pos="0"/>
          <w:tab w:val="left" w:pos="18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призван обеспечить освоение обучающимися биоло</w:t>
      </w:r>
      <w:r w:rsidR="00FA4993" w:rsidRPr="005D4B91">
        <w:rPr>
          <w:rFonts w:ascii="Times New Roman" w:hAnsi="Times New Roman" w:cs="Times New Roman"/>
          <w:color w:val="000000"/>
          <w:sz w:val="28"/>
          <w:szCs w:val="28"/>
        </w:rPr>
        <w:t>гических</w:t>
      </w:r>
      <w:r w:rsidR="00CA7C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теорий и законов, идей, принципов и правил, лежащих в основе современной естественно</w:t>
      </w:r>
      <w:r w:rsidR="00CA7CB6" w:rsidRPr="005D4B91">
        <w:rPr>
          <w:rFonts w:ascii="Times New Roman" w:hAnsi="Times New Roman" w:cs="Times New Roman"/>
          <w:color w:val="000000"/>
          <w:sz w:val="28"/>
          <w:szCs w:val="28"/>
        </w:rPr>
        <w:t xml:space="preserve">-научной картины мира, знаний о строении, </w:t>
      </w:r>
      <w:r w:rsidRPr="005D4B91">
        <w:rPr>
          <w:rFonts w:ascii="Times New Roman" w:hAnsi="Times New Roman" w:cs="Times New Roman"/>
          <w:color w:val="000000"/>
          <w:sz w:val="28"/>
          <w:szCs w:val="28"/>
        </w:rPr>
        <w:t>мно</w:t>
      </w:r>
      <w:r w:rsidR="00CA7CB6" w:rsidRPr="005D4B91">
        <w:rPr>
          <w:rFonts w:ascii="Times New Roman" w:hAnsi="Times New Roman" w:cs="Times New Roman"/>
          <w:color w:val="000000"/>
          <w:sz w:val="28"/>
          <w:szCs w:val="28"/>
        </w:rPr>
        <w:t xml:space="preserve">гообразии </w:t>
      </w:r>
      <w:r w:rsidRPr="005D4B91">
        <w:rPr>
          <w:rFonts w:ascii="Times New Roman" w:hAnsi="Times New Roman" w:cs="Times New Roman"/>
          <w:color w:val="000000"/>
          <w:sz w:val="28"/>
          <w:szCs w:val="28"/>
        </w:rP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D6431F" w:rsidRPr="005D4B91" w:rsidRDefault="00D6431F" w:rsidP="005D4B91">
      <w:pPr>
        <w:tabs>
          <w:tab w:val="left" w:pos="0"/>
          <w:tab w:val="left" w:pos="18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углублённом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w:t>
      </w:r>
      <w:r w:rsidRPr="005D4B91">
        <w:rPr>
          <w:rFonts w:ascii="Times New Roman" w:hAnsi="Times New Roman" w:cs="Times New Roman"/>
          <w:color w:val="000000"/>
          <w:sz w:val="28"/>
          <w:szCs w:val="28"/>
        </w:rPr>
        <w:lastRenderedPageBreak/>
        <w:t>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D6431F" w:rsidRPr="005D4B91" w:rsidRDefault="00D6431F" w:rsidP="005D4B91">
      <w:pPr>
        <w:tabs>
          <w:tab w:val="left" w:pos="0"/>
          <w:tab w:val="left" w:pos="19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углублённом уровне обеспечивается решением следующих задач:</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w:t>
      </w:r>
      <w:r w:rsidRPr="005D4B91">
        <w:rPr>
          <w:rFonts w:ascii="Times New Roman" w:hAnsi="Times New Roman" w:cs="Times New Roman"/>
          <w:color w:val="000000"/>
          <w:sz w:val="28"/>
          <w:szCs w:val="28"/>
        </w:rPr>
        <w:t>природе; интеграции естественно-</w:t>
      </w:r>
      <w:r w:rsidR="00D6431F" w:rsidRPr="005D4B91">
        <w:rPr>
          <w:rFonts w:ascii="Times New Roman" w:hAnsi="Times New Roman" w:cs="Times New Roman"/>
          <w:color w:val="000000"/>
          <w:sz w:val="28"/>
          <w:szCs w:val="28"/>
        </w:rPr>
        <w:t>научных знаний;</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w:t>
      </w:r>
      <w:r w:rsidR="00D6431F" w:rsidRPr="005D4B91">
        <w:rPr>
          <w:rFonts w:ascii="Times New Roman" w:hAnsi="Times New Roman" w:cs="Times New Roman"/>
          <w:color w:val="000000"/>
          <w:sz w:val="28"/>
          <w:szCs w:val="28"/>
        </w:rPr>
        <w:lastRenderedPageBreak/>
        <w:t>ющих людей (соблюдения мер профилактики заболеваний, обеспечение безопасности жизнедеятельности в чрезвычайных ситуаци</w:t>
      </w:r>
      <w:r w:rsidRPr="005D4B91">
        <w:rPr>
          <w:rFonts w:ascii="Times New Roman" w:hAnsi="Times New Roman" w:cs="Times New Roman"/>
          <w:color w:val="000000"/>
          <w:sz w:val="28"/>
          <w:szCs w:val="28"/>
        </w:rPr>
        <w:t xml:space="preserve">ях природного и техногенного </w:t>
      </w:r>
      <w:r w:rsidR="00D6431F" w:rsidRPr="005D4B91">
        <w:rPr>
          <w:rFonts w:ascii="Times New Roman" w:hAnsi="Times New Roman" w:cs="Times New Roman"/>
          <w:color w:val="000000"/>
          <w:sz w:val="28"/>
          <w:szCs w:val="28"/>
        </w:rPr>
        <w:t>характера) на основе использования биологических знаний и умений в повседневной жизни;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C022A" w:rsidRPr="005D4B91" w:rsidRDefault="00FC022A" w:rsidP="005D4B91">
      <w:pPr>
        <w:tabs>
          <w:tab w:val="left" w:pos="0"/>
          <w:tab w:val="left" w:pos="202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FC022A" w:rsidRPr="005D4B91" w:rsidRDefault="00FC022A" w:rsidP="005D4B91">
      <w:pPr>
        <w:tabs>
          <w:tab w:val="left" w:pos="0"/>
          <w:tab w:val="left" w:pos="20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FA4993" w:rsidRPr="005D4B91" w:rsidRDefault="00FA4993" w:rsidP="005D4B91">
      <w:pPr>
        <w:tabs>
          <w:tab w:val="left" w:pos="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(углубленный уровень) в учебном плане</w:t>
      </w:r>
    </w:p>
    <w:p w:rsidR="00FC022A" w:rsidRPr="005D4B91" w:rsidRDefault="00FC022A"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«Биология» (углубленный уровень) входит в предметную область «Естественно-научные предметы».</w:t>
      </w:r>
    </w:p>
    <w:p w:rsidR="00D6431F" w:rsidRPr="00744F96" w:rsidRDefault="00FC022A" w:rsidP="005D4B91">
      <w:pPr>
        <w:tabs>
          <w:tab w:val="left" w:pos="0"/>
          <w:tab w:val="left" w:pos="2021"/>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Общее число часов</w:t>
      </w:r>
      <w:r w:rsidR="00D6431F" w:rsidRPr="00744F96">
        <w:rPr>
          <w:rFonts w:ascii="Times New Roman" w:hAnsi="Times New Roman" w:cs="Times New Roman"/>
          <w:sz w:val="28"/>
          <w:szCs w:val="28"/>
        </w:rPr>
        <w:t xml:space="preserve"> для изучения биологии на углубленном уровне, - 204 часа: в 10 классе - 102 часа (3 часа в неделю), в 11 классе - 102 часа (3 часа в неделю).</w:t>
      </w:r>
    </w:p>
    <w:p w:rsidR="00FC022A" w:rsidRPr="00744F96" w:rsidRDefault="00FC022A" w:rsidP="005D4B91">
      <w:pPr>
        <w:tabs>
          <w:tab w:val="left" w:pos="0"/>
          <w:tab w:val="left" w:pos="2021"/>
        </w:tabs>
        <w:autoSpaceDE/>
        <w:autoSpaceDN/>
        <w:adjustRightInd/>
        <w:ind w:firstLine="709"/>
        <w:rPr>
          <w:rFonts w:ascii="Times New Roman" w:hAnsi="Times New Roman" w:cs="Times New Roman"/>
          <w:sz w:val="28"/>
          <w:szCs w:val="28"/>
        </w:rPr>
      </w:pPr>
    </w:p>
    <w:p w:rsidR="00FC022A" w:rsidRPr="005D4B91" w:rsidRDefault="00FC022A" w:rsidP="005D4B91">
      <w:pPr>
        <w:tabs>
          <w:tab w:val="left" w:pos="0"/>
          <w:tab w:val="left" w:pos="202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823865">
        <w:rPr>
          <w:rFonts w:ascii="Times New Roman" w:hAnsi="Times New Roman" w:cs="Times New Roman"/>
          <w:b/>
          <w:sz w:val="28"/>
          <w:szCs w:val="28"/>
        </w:rPr>
        <w:t>УЧЕБНОГО ПРЕДМЕТА «БИОЛОГИЯ»</w:t>
      </w:r>
    </w:p>
    <w:p w:rsidR="00FC022A" w:rsidRPr="005D4B91" w:rsidRDefault="00FC022A" w:rsidP="005D4B91">
      <w:pPr>
        <w:tabs>
          <w:tab w:val="left" w:pos="0"/>
          <w:tab w:val="left" w:pos="2021"/>
        </w:tabs>
        <w:autoSpaceDE/>
        <w:autoSpaceDN/>
        <w:adjustRightInd/>
        <w:ind w:firstLine="709"/>
        <w:rPr>
          <w:rFonts w:ascii="Times New Roman" w:hAnsi="Times New Roman" w:cs="Times New Roman"/>
          <w:b/>
          <w:sz w:val="28"/>
          <w:szCs w:val="28"/>
        </w:rPr>
      </w:pPr>
    </w:p>
    <w:p w:rsidR="00D6431F" w:rsidRPr="005D4B91" w:rsidRDefault="00FC022A" w:rsidP="00823865">
      <w:pPr>
        <w:tabs>
          <w:tab w:val="left" w:pos="203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программы, выделенное курсивом, не входит в проверку государственной итоговой атт</w:t>
      </w:r>
      <w:r w:rsidR="00FC022A"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стации (ГИА).</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Значение биологии в формировании современной естественно-научной картины мира. Профессии, связанные </w:t>
      </w:r>
      <w:r w:rsidRPr="005D4B91">
        <w:rPr>
          <w:rFonts w:ascii="Times New Roman" w:hAnsi="Times New Roman" w:cs="Times New Roman"/>
          <w:color w:val="000000"/>
          <w:sz w:val="28"/>
          <w:szCs w:val="28"/>
        </w:rPr>
        <w:lastRenderedPageBreak/>
        <w:t>с биологией. Значение биологии в практической деятельности человека: медицине, сельском хозяйстве, промышленности, охране природы.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Теофраст, К. Лин</w:t>
      </w:r>
      <w:r w:rsidR="00823865">
        <w:rPr>
          <w:rFonts w:ascii="Times New Roman" w:hAnsi="Times New Roman" w:cs="Times New Roman"/>
          <w:color w:val="000000"/>
          <w:sz w:val="28"/>
          <w:szCs w:val="28"/>
        </w:rPr>
        <w:t>ней, Ж.Б. Ламарк, Ч. Дарвин, У. </w:t>
      </w:r>
      <w:r w:rsidRPr="005D4B91">
        <w:rPr>
          <w:rFonts w:ascii="Times New Roman" w:hAnsi="Times New Roman" w:cs="Times New Roman"/>
          <w:color w:val="000000"/>
          <w:sz w:val="28"/>
          <w:szCs w:val="28"/>
        </w:rPr>
        <w:t>Гарвей, Г. Мендель, В.И. Вернадский, И.П. Павлов, И.И. Мечников, Н.И. Вавилов, Н.В. Тимофеев-Ресовский, Дж. Уотсон, Ф. Крик,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«Связь биологии с другими науками», «Система биологических наук».</w:t>
      </w:r>
    </w:p>
    <w:p w:rsidR="00D6431F" w:rsidRPr="005D4B91" w:rsidRDefault="00D6431F" w:rsidP="005D4B91">
      <w:pPr>
        <w:tabs>
          <w:tab w:val="left" w:pos="18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изучение.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лабораторное оборудование для проведения наблюдений, измерений, экспериментов.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«Использование различных методов при изучении живых систем».</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Биология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 структурно-функциональная единица живого. История открытия клетки. Работы Р. Гука, А. Левенгука.</w:t>
      </w:r>
      <w:r w:rsidR="00FC022A" w:rsidRPr="005D4B91">
        <w:rPr>
          <w:rFonts w:ascii="Times New Roman" w:hAnsi="Times New Roman" w:cs="Times New Roman"/>
          <w:color w:val="000000"/>
          <w:sz w:val="28"/>
          <w:szCs w:val="28"/>
        </w:rPr>
        <w:t xml:space="preserve"> Клеточная теория (Т. Шванн, М. </w:t>
      </w:r>
      <w:r w:rsidRPr="005D4B91">
        <w:rPr>
          <w:rFonts w:ascii="Times New Roman" w:hAnsi="Times New Roman" w:cs="Times New Roman"/>
          <w:color w:val="000000"/>
          <w:sz w:val="28"/>
          <w:szCs w:val="28"/>
        </w:rPr>
        <w:t>Шлейден, Р. Вирхов). Основные положения современной клеточной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Методы молекулярной и клеточной биологии: микроскопия, хроматография, электрофорез, метод меченых </w:t>
      </w:r>
      <w:r w:rsidRPr="005D4B91">
        <w:rPr>
          <w:rFonts w:ascii="Times New Roman" w:hAnsi="Times New Roman" w:cs="Times New Roman"/>
          <w:color w:val="000000"/>
          <w:sz w:val="28"/>
          <w:szCs w:val="28"/>
        </w:rPr>
        <w:lastRenderedPageBreak/>
        <w:t>атомов, дифференциальное центрифугирование, культивирование клеток. Электронная микроскопия.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Р. Гук, А. Левенгук, Т. Шва</w:t>
      </w:r>
      <w:r w:rsidR="00FC022A" w:rsidRPr="005D4B91">
        <w:rPr>
          <w:rFonts w:ascii="Times New Roman" w:hAnsi="Times New Roman" w:cs="Times New Roman"/>
          <w:color w:val="000000"/>
          <w:sz w:val="28"/>
          <w:szCs w:val="28"/>
        </w:rPr>
        <w:t>нн, М. Шлейден, Р. Вирхов, К.М. </w:t>
      </w:r>
      <w:r w:rsidRPr="005D4B91">
        <w:rPr>
          <w:rFonts w:ascii="Times New Roman" w:hAnsi="Times New Roman" w:cs="Times New Roman"/>
          <w:color w:val="000000"/>
          <w:sz w:val="28"/>
          <w:szCs w:val="28"/>
        </w:rPr>
        <w:t>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«Световой микроскоп», «Электронный микроскоп», «История развития методов микроскопии».</w:t>
      </w:r>
    </w:p>
    <w:p w:rsidR="00D6431F" w:rsidRPr="005D4B91" w:rsidRDefault="00FC022A" w:rsidP="005D4B91">
      <w:pPr>
        <w:tabs>
          <w:tab w:val="left" w:pos="29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животных и бактериальных клеток.</w:t>
      </w:r>
    </w:p>
    <w:p w:rsidR="00FC022A" w:rsidRPr="005D4B91" w:rsidRDefault="00FC022A" w:rsidP="005D4B91">
      <w:pPr>
        <w:tabs>
          <w:tab w:val="left" w:pos="298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методов клеточной биологии (хроматография, электрофорез, дифференциальное центрифугирование, ПЦР)».</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Химическая организация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Гидрофильно-гидрофобные свойства. Классификация липидов. Триглицериды, фосфолипиды, воски, стероиды. Биологические функции липидов.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свойства биологических мембран - текучесть, способность к самозамыканию, полупроницаемость.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Структурная биология: биохимические и биофизические исследования состава и пространственной структуры биомолекул.</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Портреты: Л. Полинг, Дж. Уотсон, Ф. Кр</w:t>
      </w:r>
      <w:r w:rsidR="00FC022A" w:rsidRPr="005D4B91">
        <w:rPr>
          <w:rFonts w:ascii="Times New Roman" w:hAnsi="Times New Roman" w:cs="Times New Roman"/>
          <w:color w:val="000000"/>
          <w:sz w:val="28"/>
          <w:szCs w:val="28"/>
        </w:rPr>
        <w:t>ик, М. Уилкинс, Р. Франклин, Ф. </w:t>
      </w:r>
      <w:r w:rsidRPr="005D4B91">
        <w:rPr>
          <w:rFonts w:ascii="Times New Roman" w:hAnsi="Times New Roman" w:cs="Times New Roman"/>
          <w:color w:val="000000"/>
          <w:sz w:val="28"/>
          <w:szCs w:val="28"/>
        </w:rPr>
        <w:t>Сэнгер, С. Прузинер.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химическая посуда и оборудование.</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«Обнаружение белков с помощью качественных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нуклеиновых кислот, выделенных из клеток различных организмов».</w:t>
      </w:r>
    </w:p>
    <w:p w:rsidR="00D6431F" w:rsidRPr="005D4B91" w:rsidRDefault="00D6431F" w:rsidP="005D4B91">
      <w:pPr>
        <w:tabs>
          <w:tab w:val="left" w:pos="18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Строение и функции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Структурно</w:t>
      </w:r>
      <w:r w:rsidRPr="005D4B91">
        <w:rPr>
          <w:rFonts w:ascii="Times New Roman" w:hAnsi="Times New Roman" w:cs="Times New Roman"/>
          <w:color w:val="000000"/>
          <w:sz w:val="28"/>
          <w:szCs w:val="28"/>
        </w:rPr>
        <w:softHyphen/>
        <w:t>функциональные образования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прокариотической клетки. Клеточная стенка бактерий и архей.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гетеротрофной и автотрофной прокариотических клеток. Место и роль прокариот в биоценозах.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Клеточные включения. Сравнительная характеристика клеток эукариот (растительной, животной, грибной).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К.С. Мережковский, Л. Маргулис.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D6431F" w:rsidRPr="005D4B91" w:rsidRDefault="00FC022A" w:rsidP="005D4B91">
      <w:pPr>
        <w:tabs>
          <w:tab w:val="left" w:pos="29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животных клеток, микропрепараты бактериальных клеток.</w:t>
      </w:r>
    </w:p>
    <w:p w:rsidR="00FC022A" w:rsidRPr="005D4B91" w:rsidRDefault="00FC022A" w:rsidP="005D4B91">
      <w:pPr>
        <w:tabs>
          <w:tab w:val="left" w:pos="298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клеток различных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свойств клеточной мембраны».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плазмолиза и деплазмолиза в растительных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движения цитоплазмы в растительных клетках».</w:t>
      </w:r>
    </w:p>
    <w:p w:rsidR="00D6431F" w:rsidRPr="005D4B91" w:rsidRDefault="00D6431F" w:rsidP="005D4B91">
      <w:pPr>
        <w:tabs>
          <w:tab w:val="left" w:pos="18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Обмен веществ и превращение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Аэробные организмы. Этапы энергетического обмена. Подготовит</w:t>
      </w:r>
      <w:r w:rsidR="00FC022A" w:rsidRPr="005D4B91">
        <w:rPr>
          <w:rFonts w:ascii="Times New Roman" w:hAnsi="Times New Roman" w:cs="Times New Roman"/>
          <w:color w:val="000000"/>
          <w:sz w:val="28"/>
          <w:szCs w:val="28"/>
        </w:rPr>
        <w:t xml:space="preserve">ельный </w:t>
      </w:r>
      <w:r w:rsidRPr="005D4B91">
        <w:rPr>
          <w:rFonts w:ascii="Times New Roman" w:hAnsi="Times New Roman" w:cs="Times New Roman"/>
          <w:color w:val="000000"/>
          <w:sz w:val="28"/>
          <w:szCs w:val="28"/>
        </w:rPr>
        <w:t>этап. Гликолиз - бескислородное расщепление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tabs>
          <w:tab w:val="left" w:pos="28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w:t>
      </w:r>
      <w:r w:rsidR="00FC022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 Пристли, К.А.</w:t>
      </w:r>
      <w:r w:rsidR="00FC022A" w:rsidRPr="005D4B91">
        <w:rPr>
          <w:rFonts w:ascii="Times New Roman" w:hAnsi="Times New Roman" w:cs="Times New Roman"/>
          <w:color w:val="000000"/>
          <w:sz w:val="28"/>
          <w:szCs w:val="28"/>
        </w:rPr>
        <w:t xml:space="preserve"> Тимирязев, С. Н. Виноградский, </w:t>
      </w:r>
      <w:r w:rsidRPr="005D4B91">
        <w:rPr>
          <w:rFonts w:ascii="Times New Roman" w:hAnsi="Times New Roman" w:cs="Times New Roman"/>
          <w:color w:val="000000"/>
          <w:sz w:val="28"/>
          <w:szCs w:val="28"/>
        </w:rPr>
        <w:t>В. А. Энгельгардт, П. Митчелл, Г.А. Заварзин.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«Фотосинтез», «Энергетический обмен», «Биосинтез белка», «Строение фермента», «Хемосинтез».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оборудование для приготовления постоянных и временных микропрепаратов.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каталитической активности ферментов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ферментативного расщепления пероксида водорода в растительных и животных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процессов фотосинтеза и хемосинтеза».</w:t>
      </w:r>
    </w:p>
    <w:p w:rsidR="00FC022A"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w:t>
      </w:r>
      <w:r w:rsidR="00FC022A" w:rsidRPr="005D4B91">
        <w:rPr>
          <w:rFonts w:ascii="Times New Roman" w:hAnsi="Times New Roman" w:cs="Times New Roman"/>
          <w:color w:val="000000"/>
          <w:sz w:val="28"/>
          <w:szCs w:val="28"/>
        </w:rPr>
        <w:t xml:space="preserve"> процессов брожения и дыхания».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Тема 7. Наследственная информация и реализация её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Вирусы - неклеточные формы жизни и облигатные паразиты. Строение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простых и сложных вирусов, ретровирусов, бактериофагов.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Вирусные заболевания человека, животных, растений. СПИД, </w:t>
      </w:r>
      <w:r w:rsidRPr="005D4B91">
        <w:rPr>
          <w:rFonts w:ascii="Times New Roman" w:hAnsi="Times New Roman" w:cs="Times New Roman"/>
          <w:color w:val="000000"/>
          <w:sz w:val="28"/>
          <w:szCs w:val="28"/>
          <w:lang w:val="en-US" w:eastAsia="en-US"/>
        </w:rPr>
        <w:t>COVID</w:t>
      </w:r>
      <w:r w:rsidRPr="005D4B91">
        <w:rPr>
          <w:rFonts w:ascii="Times New Roman" w:hAnsi="Times New Roman" w:cs="Times New Roman"/>
          <w:color w:val="000000"/>
          <w:sz w:val="28"/>
          <w:szCs w:val="28"/>
          <w:lang w:eastAsia="en-US"/>
        </w:rPr>
        <w:t xml:space="preserve">-19, </w:t>
      </w:r>
      <w:r w:rsidRPr="005D4B91">
        <w:rPr>
          <w:rFonts w:ascii="Times New Roman" w:hAnsi="Times New Roman" w:cs="Times New Roman"/>
          <w:color w:val="000000"/>
          <w:sz w:val="28"/>
          <w:szCs w:val="28"/>
        </w:rPr>
        <w:t>социальные и медицинские проблемы.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«Биосинтез белка», «Генетический код», «Вирусы», «Бактериофаги».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«Создание модели вируса».</w:t>
      </w:r>
    </w:p>
    <w:p w:rsidR="00D6431F" w:rsidRPr="005D4B91" w:rsidRDefault="00D6431F" w:rsidP="005D4B91">
      <w:pPr>
        <w:tabs>
          <w:tab w:val="left" w:pos="19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Жизненный цикл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и происходящие в них процессы. Типы митоза. Кариокинез и цитокинез. Биологическое значение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Регуляция митотического цикла клетки. Программируемая клеточная гибель - апоптоз.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Клеточное ядро, хромосомы, функциональная геномика.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«Жизненный цикл клетки», «Митоз», «Строение хромосом»,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микропрепараты: «Митоз в клетках корешка лука».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хромосом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«Наблюдение митоза</w:t>
      </w:r>
      <w:r w:rsidR="00971521" w:rsidRPr="005D4B91">
        <w:rPr>
          <w:rFonts w:ascii="Times New Roman" w:hAnsi="Times New Roman" w:cs="Times New Roman"/>
          <w:color w:val="000000"/>
          <w:sz w:val="28"/>
          <w:szCs w:val="28"/>
        </w:rPr>
        <w:t xml:space="preserve"> в клетках кончика корешка лука </w:t>
      </w:r>
      <w:r w:rsidRPr="005D4B91">
        <w:rPr>
          <w:rFonts w:ascii="Times New Roman" w:hAnsi="Times New Roman" w:cs="Times New Roman"/>
          <w:color w:val="000000"/>
          <w:sz w:val="28"/>
          <w:szCs w:val="28"/>
        </w:rPr>
        <w:t>(на готовых микропрепаратах)».</w:t>
      </w:r>
    </w:p>
    <w:p w:rsidR="00D6431F" w:rsidRPr="005D4B91" w:rsidRDefault="00D6431F" w:rsidP="005D4B91">
      <w:pPr>
        <w:tabs>
          <w:tab w:val="left" w:pos="18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Строение и функции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Биологическое разнообразие организмов. Одноклеточные, колониальные, многоклеточные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Взаимосвязь частей многоклеточного организма. Ткани, органы и системы органов. Организм как единое целое. Гомеостаз.</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Ткани растений. Типы растительных тканей: образовательная, покровная, пров</w:t>
      </w:r>
      <w:r w:rsidR="00971521" w:rsidRPr="005D4B91">
        <w:rPr>
          <w:rFonts w:ascii="Times New Roman" w:hAnsi="Times New Roman" w:cs="Times New Roman"/>
          <w:color w:val="000000"/>
          <w:sz w:val="28"/>
          <w:szCs w:val="28"/>
        </w:rPr>
        <w:t xml:space="preserve">одящая, основная, механическая. Особенности строения, </w:t>
      </w:r>
      <w:r w:rsidRPr="005D4B91">
        <w:rPr>
          <w:rFonts w:ascii="Times New Roman" w:hAnsi="Times New Roman" w:cs="Times New Roman"/>
          <w:color w:val="000000"/>
          <w:sz w:val="28"/>
          <w:szCs w:val="28"/>
        </w:rPr>
        <w:t>ф</w:t>
      </w:r>
      <w:r w:rsidR="00971521" w:rsidRPr="005D4B91">
        <w:rPr>
          <w:rFonts w:ascii="Times New Roman" w:hAnsi="Times New Roman" w:cs="Times New Roman"/>
          <w:color w:val="000000"/>
          <w:sz w:val="28"/>
          <w:szCs w:val="28"/>
        </w:rPr>
        <w:t xml:space="preserve">ункций </w:t>
      </w:r>
      <w:r w:rsidRPr="005D4B91">
        <w:rPr>
          <w:rFonts w:ascii="Times New Roman" w:hAnsi="Times New Roman" w:cs="Times New Roman"/>
          <w:color w:val="000000"/>
          <w:sz w:val="28"/>
          <w:szCs w:val="28"/>
        </w:rPr>
        <w:t>и расположения тканей в органах растений.</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Ткани животных и человека. Типы животных тканей: эпителиальная, сое</w:t>
      </w:r>
      <w:r w:rsidR="00971521" w:rsidRPr="005D4B91">
        <w:rPr>
          <w:rFonts w:ascii="Times New Roman" w:hAnsi="Times New Roman" w:cs="Times New Roman"/>
          <w:color w:val="000000"/>
          <w:sz w:val="28"/>
          <w:szCs w:val="28"/>
        </w:rPr>
        <w:t xml:space="preserve">динительная, мышечная, нервная. Особенности строения, функций </w:t>
      </w:r>
      <w:r w:rsidRPr="005D4B91">
        <w:rPr>
          <w:rFonts w:ascii="Times New Roman" w:hAnsi="Times New Roman" w:cs="Times New Roman"/>
          <w:color w:val="000000"/>
          <w:sz w:val="28"/>
          <w:szCs w:val="28"/>
        </w:rPr>
        <w:t>и расположения тканей в органах животных и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Вегетативные и генеративные органы растений. Органы и системы органов животных и человека. Функции органов и систем органов.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Защита у многоклеточных животных. Покровы и их производные. Защита организма от болезней. Иммунная </w:t>
      </w:r>
      <w:r w:rsidRPr="005D4B91">
        <w:rPr>
          <w:rFonts w:ascii="Times New Roman" w:hAnsi="Times New Roman" w:cs="Times New Roman"/>
          <w:color w:val="000000"/>
          <w:sz w:val="28"/>
          <w:szCs w:val="28"/>
        </w:rPr>
        <w:lastRenderedPageBreak/>
        <w:t>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r w:rsidR="0097152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Безусловные и условные рефлексы.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И.П. Павлов.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тканей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Лабораторная работа «Изучение тканей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органов цветкового растения».</w:t>
      </w:r>
    </w:p>
    <w:p w:rsidR="00D6431F" w:rsidRPr="005D4B91" w:rsidRDefault="00D6431F" w:rsidP="005D4B91">
      <w:pPr>
        <w:tabs>
          <w:tab w:val="left" w:pos="195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Размножение и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Оплодотворение и эмбриональное развитие животных. Способы оплодотворения: наружное, внутреннее. Партеногенез.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w:t>
      </w:r>
      <w:r w:rsidR="00971521" w:rsidRPr="005D4B91">
        <w:rPr>
          <w:rFonts w:ascii="Times New Roman" w:hAnsi="Times New Roman" w:cs="Times New Roman"/>
          <w:color w:val="000000"/>
          <w:sz w:val="28"/>
          <w:szCs w:val="28"/>
        </w:rPr>
        <w:t xml:space="preserve">астительных организмов. Двойное </w:t>
      </w:r>
      <w:r w:rsidRPr="005D4B91">
        <w:rPr>
          <w:rFonts w:ascii="Times New Roman" w:hAnsi="Times New Roman" w:cs="Times New Roman"/>
          <w:color w:val="000000"/>
          <w:sz w:val="28"/>
          <w:szCs w:val="28"/>
        </w:rPr>
        <w:t>оплодотворение у цветковых растений. Образование и развитие семени.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Механизмы регуляции онтогенеза у растений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С.Г. Навашин, X. Шпеман.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D6431F" w:rsidRPr="005D4B91" w:rsidRDefault="00971521" w:rsidP="005D4B91">
      <w:pPr>
        <w:tabs>
          <w:tab w:val="left" w:pos="30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w:t>
      </w:r>
      <w:r w:rsidRPr="005D4B91">
        <w:rPr>
          <w:rFonts w:ascii="Times New Roman" w:hAnsi="Times New Roman" w:cs="Times New Roman"/>
          <w:color w:val="000000"/>
          <w:sz w:val="28"/>
          <w:szCs w:val="28"/>
        </w:rPr>
        <w:t xml:space="preserve">скоп, микропрепараты яйцеклеток </w:t>
      </w:r>
      <w:r w:rsidR="00D6431F" w:rsidRPr="005D4B91">
        <w:rPr>
          <w:rFonts w:ascii="Times New Roman" w:hAnsi="Times New Roman" w:cs="Times New Roman"/>
          <w:color w:val="000000"/>
          <w:sz w:val="28"/>
          <w:szCs w:val="28"/>
        </w:rPr>
        <w:t>и сперматозоидов, модель «Цикл развития лягушки».</w:t>
      </w:r>
    </w:p>
    <w:p w:rsidR="00971521" w:rsidRPr="005D4B91" w:rsidRDefault="00971521" w:rsidP="005D4B91">
      <w:pPr>
        <w:tabs>
          <w:tab w:val="left" w:pos="305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половых клеток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«Выявление признаков сходства зародышей позвоночных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«Строение органов размножения высших растений».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11. Генетика - наука о наследственности и изменчивости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Г. де Фриз, Т. Морган, Н.К. Кольцов, Н.И. Вавилов, А.Н. Белозерский, Г.Д. Карпеченко, Ю.А. Филипченко, Н.В. Тимофеев-Ресовский.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генетики», «Схемы скрещивания».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«Дрозофила как объект генетических исследований».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12. Закономерности 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Анализирующее скрещивание. Промежуточный характер наследования. Расщепление признаков при неполном доминировании.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Т. Морган.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«Первый и второй</w:t>
      </w:r>
      <w:r w:rsidR="00971521" w:rsidRPr="005D4B91">
        <w:rPr>
          <w:rFonts w:ascii="Times New Roman" w:hAnsi="Times New Roman" w:cs="Times New Roman"/>
          <w:color w:val="000000"/>
          <w:sz w:val="28"/>
          <w:szCs w:val="28"/>
        </w:rPr>
        <w:t xml:space="preserve"> законы Менделя», «Третий закон </w:t>
      </w:r>
      <w:r w:rsidRPr="005D4B91">
        <w:rPr>
          <w:rFonts w:ascii="Times New Roman" w:hAnsi="Times New Roman" w:cs="Times New Roman"/>
          <w:color w:val="000000"/>
          <w:sz w:val="28"/>
          <w:szCs w:val="28"/>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моногибридного скрещивания у дрозофилы».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дигибридного скрещивания у дрозофилы».</w:t>
      </w:r>
    </w:p>
    <w:p w:rsidR="00D6431F" w:rsidRPr="005D4B91" w:rsidRDefault="00D6431F" w:rsidP="005D4B91">
      <w:pPr>
        <w:tabs>
          <w:tab w:val="left" w:pos="199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13. Закономерности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Генотипическая изменчивость. Свойства генотипической изменчивости. Виды генотипической изменчивости: комбинативная, мутационная.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де Фриз, В. Иоганнсен,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живые и гербарные экземпляры комнатных растений, рисунки (фотографии) животных с различными видами изменчивости.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закономерностей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«Мутации у дрозофилы (на готовых микропрепаратах)».</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14. Генетика человека.</w:t>
      </w:r>
    </w:p>
    <w:p w:rsidR="00D6431F" w:rsidRPr="005D4B91" w:rsidRDefault="00D6431F" w:rsidP="005D4B91">
      <w:pPr>
        <w:tabs>
          <w:tab w:val="left" w:pos="57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00971521" w:rsidRPr="005D4B91">
        <w:rPr>
          <w:rFonts w:ascii="Times New Roman" w:hAnsi="Times New Roman" w:cs="Times New Roman"/>
          <w:color w:val="000000"/>
          <w:sz w:val="28"/>
          <w:szCs w:val="28"/>
        </w:rPr>
        <w:t xml:space="preserve">: полногеномное секвенирование, </w:t>
      </w:r>
      <w:r w:rsidRPr="005D4B91">
        <w:rPr>
          <w:rFonts w:ascii="Times New Roman" w:hAnsi="Times New Roman" w:cs="Times New Roman"/>
          <w:color w:val="000000"/>
          <w:sz w:val="28"/>
          <w:szCs w:val="28"/>
        </w:rPr>
        <w:t xml:space="preserve">генотипирование,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5D4B91">
        <w:rPr>
          <w:rFonts w:ascii="Times New Roman" w:hAnsi="Times New Roman" w:cs="Times New Roman"/>
          <w:color w:val="000000"/>
          <w:sz w:val="28"/>
          <w:szCs w:val="28"/>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D6431F" w:rsidRPr="005D4B91" w:rsidRDefault="0097152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Г</w:t>
      </w:r>
      <w:r w:rsidR="00D6431F" w:rsidRPr="005D4B91">
        <w:rPr>
          <w:rFonts w:ascii="Times New Roman" w:hAnsi="Times New Roman" w:cs="Times New Roman"/>
          <w:color w:val="000000"/>
          <w:sz w:val="28"/>
          <w:szCs w:val="28"/>
        </w:rPr>
        <w:t>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«Кариотип человека», «Методы изучения генетики человека», «Генетические заболевания человека».</w:t>
      </w:r>
    </w:p>
    <w:p w:rsidR="00971521" w:rsidRPr="005D4B91" w:rsidRDefault="0097152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«Составление и анализ родословной».</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15. Селекция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П.П. Лукьяненко, Б.Л. Астауров, Н. Борлоуг,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Лабораторная работа «Изучение сортов культурных растений и пород домашних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селекции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«Прививка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D6431F" w:rsidRPr="005D4B91" w:rsidRDefault="00D6431F" w:rsidP="005D4B91">
      <w:pPr>
        <w:tabs>
          <w:tab w:val="left" w:pos="19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16. Биотехнология и синтетическая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D6431F" w:rsidRPr="005D4B91" w:rsidRDefault="00D6431F" w:rsidP="005D4B91">
      <w:pPr>
        <w:tabs>
          <w:tab w:val="left" w:pos="2206"/>
          <w:tab w:val="left" w:pos="6814"/>
          <w:tab w:val="left" w:pos="92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w:t>
      </w:r>
      <w:r w:rsidR="00971521" w:rsidRPr="005D4B91">
        <w:rPr>
          <w:rFonts w:ascii="Times New Roman" w:hAnsi="Times New Roman" w:cs="Times New Roman"/>
          <w:color w:val="000000"/>
          <w:sz w:val="28"/>
          <w:szCs w:val="28"/>
        </w:rPr>
        <w:t xml:space="preserve">четанием технологий трёхмерного биопринтинга и скаффолдинга для решения задач </w:t>
      </w:r>
      <w:r w:rsidRPr="005D4B91">
        <w:rPr>
          <w:rFonts w:ascii="Times New Roman" w:hAnsi="Times New Roman" w:cs="Times New Roman"/>
          <w:color w:val="000000"/>
          <w:sz w:val="28"/>
          <w:szCs w:val="28"/>
        </w:rPr>
        <w:t>персонализированной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векторных вакцин с целью обеспечения комбинированной защиты от возбудителей ОРВИ, установление молекулярных механизмов</w:t>
      </w:r>
      <w:r w:rsidR="0097152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функционирования РНК-содержащих вирусов, вызывающих особо опасные заболевания человека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«Использование микроорганизмов в промышленном производстве», «Клеточная инженерия», «Генная инженерия».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объектов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«Получение молочнокислых продуктов».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«Биотехнология - важнейшая производительная сила современности (на биотехнологическое производство)».</w:t>
      </w:r>
    </w:p>
    <w:p w:rsidR="00971521" w:rsidRPr="005D4B91" w:rsidRDefault="00971521" w:rsidP="005D4B91">
      <w:pPr>
        <w:autoSpaceDE/>
        <w:autoSpaceDN/>
        <w:adjustRightInd/>
        <w:ind w:firstLine="709"/>
        <w:rPr>
          <w:rFonts w:ascii="Times New Roman" w:hAnsi="Times New Roman" w:cs="Times New Roman"/>
          <w:color w:val="000000"/>
          <w:sz w:val="28"/>
          <w:szCs w:val="28"/>
        </w:rPr>
      </w:pPr>
    </w:p>
    <w:p w:rsidR="00D6431F" w:rsidRPr="005D4B91" w:rsidRDefault="0097152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5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Зарождение и развитие эволюционных представлений в биологии.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дарвинизма. Жизнь и научная деятельность Ч. Дарвина.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К. Линней, Ж. Ламарк, Э. Сент-Илер, Ж. Кювье, Ч. Дарвин, С.С. Четвериков, И.И. Шмальгаузен, Д. Холдейн,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w:t>
      </w:r>
      <w:r w:rsidR="00971521" w:rsidRPr="005D4B91">
        <w:rPr>
          <w:rFonts w:ascii="Times New Roman" w:hAnsi="Times New Roman" w:cs="Times New Roman"/>
          <w:color w:val="000000"/>
          <w:sz w:val="28"/>
          <w:szCs w:val="28"/>
        </w:rPr>
        <w:t xml:space="preserve"> видов (по Ч. Дарвину)», «Схема </w:t>
      </w:r>
      <w:r w:rsidRPr="005D4B91">
        <w:rPr>
          <w:rFonts w:ascii="Times New Roman" w:hAnsi="Times New Roman" w:cs="Times New Roman"/>
          <w:color w:val="000000"/>
          <w:sz w:val="28"/>
          <w:szCs w:val="28"/>
        </w:rPr>
        <w:t>соотношения движущих сил эволюции», «Основные положения синтетической теории эволюции».</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Микроэволюция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D6431F" w:rsidRPr="005D4B91" w:rsidRDefault="00D6431F" w:rsidP="005D4B91">
      <w:pPr>
        <w:tabs>
          <w:tab w:val="left" w:pos="2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его критерии и структура. Видообразование как результат микроэволюции. Изоляция - ключевой фактор видообразования. Пути и способы видооб</w:t>
      </w:r>
      <w:r w:rsidR="00971521" w:rsidRPr="005D4B91">
        <w:rPr>
          <w:rFonts w:ascii="Times New Roman" w:hAnsi="Times New Roman" w:cs="Times New Roman"/>
          <w:color w:val="000000"/>
          <w:sz w:val="28"/>
          <w:szCs w:val="28"/>
        </w:rPr>
        <w:t xml:space="preserve">разования: </w:t>
      </w:r>
      <w:r w:rsidRPr="005D4B91">
        <w:rPr>
          <w:rFonts w:ascii="Times New Roman" w:hAnsi="Times New Roman" w:cs="Times New Roman"/>
          <w:color w:val="000000"/>
          <w:sz w:val="28"/>
          <w:szCs w:val="28"/>
        </w:rPr>
        <w:t>аллопатрическое (географическое), симпатрич</w:t>
      </w:r>
      <w:r w:rsidR="00971521" w:rsidRPr="005D4B91">
        <w:rPr>
          <w:rFonts w:ascii="Times New Roman" w:hAnsi="Times New Roman" w:cs="Times New Roman"/>
          <w:color w:val="000000"/>
          <w:sz w:val="28"/>
          <w:szCs w:val="28"/>
        </w:rPr>
        <w:t xml:space="preserve">еское </w:t>
      </w:r>
      <w:r w:rsidRPr="005D4B91">
        <w:rPr>
          <w:rFonts w:ascii="Times New Roman" w:hAnsi="Times New Roman" w:cs="Times New Roman"/>
          <w:color w:val="000000"/>
          <w:sz w:val="28"/>
          <w:szCs w:val="28"/>
        </w:rPr>
        <w:t>(экологическое), «мгновенное» (полиплоидизация, гибридизация). Длительность эволюционных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Механизмы формирования биологического разнообразия.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С.С. Четвериков, Э. Майр.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«Мутационная изменчив</w:t>
      </w:r>
      <w:r w:rsidR="00971521" w:rsidRPr="005D4B91">
        <w:rPr>
          <w:rFonts w:ascii="Times New Roman" w:hAnsi="Times New Roman" w:cs="Times New Roman"/>
          <w:color w:val="000000"/>
          <w:sz w:val="28"/>
          <w:szCs w:val="28"/>
        </w:rPr>
        <w:t xml:space="preserve">ость», «Популяционная структура </w:t>
      </w:r>
      <w:r w:rsidRPr="005D4B91">
        <w:rPr>
          <w:rFonts w:ascii="Times New Roman" w:hAnsi="Times New Roman" w:cs="Times New Roman"/>
          <w:color w:val="000000"/>
          <w:sz w:val="28"/>
          <w:szCs w:val="28"/>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изменчивости у особей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Лабораторная работа «Приспособления организмов и их относительная целесообразность».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видов по морфологическому критерию».</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Макроэволюция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макроэволюции. Палеонтологические методы изучения эволюции. Переходные формы и филогенетические ряды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Хромосомные мутации и эволюция геномов.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закономерности (правила) эволюции. Необратимость эволюции. Адаптивная радиация. Неравномерность темпов эволюции.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К.М. Бэр, А.О. Ковалевский, Ф. Мюллер,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D6431F" w:rsidRPr="005D4B91" w:rsidRDefault="00D6431F" w:rsidP="005D4B91">
      <w:pPr>
        <w:tabs>
          <w:tab w:val="left" w:pos="184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Происхождение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w:t>
      </w:r>
      <w:r w:rsidRPr="005D4B91">
        <w:rPr>
          <w:rFonts w:ascii="Times New Roman" w:hAnsi="Times New Roman" w:cs="Times New Roman"/>
          <w:color w:val="000000"/>
          <w:sz w:val="28"/>
          <w:szCs w:val="28"/>
        </w:rPr>
        <w:lastRenderedPageBreak/>
        <w:t>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Начальные этапы органической эволюц</w:t>
      </w:r>
      <w:r w:rsidR="008F28CB" w:rsidRPr="005D4B91">
        <w:rPr>
          <w:rFonts w:ascii="Times New Roman" w:hAnsi="Times New Roman" w:cs="Times New Roman"/>
          <w:color w:val="000000"/>
          <w:sz w:val="28"/>
          <w:szCs w:val="28"/>
        </w:rPr>
        <w:t xml:space="preserve">ии. Появление и эволюция первых </w:t>
      </w:r>
      <w:r w:rsidRPr="005D4B91">
        <w:rPr>
          <w:rFonts w:ascii="Times New Roman" w:hAnsi="Times New Roman" w:cs="Times New Roman"/>
          <w:color w:val="000000"/>
          <w:sz w:val="28"/>
          <w:szCs w:val="28"/>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система органического мира. Принципы классификации организмов. Основные систематические группы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Спалланцани, Л. Пастер, И.И. Мечников, А.И. Опарин, Д. Холдейн, Г. Мёллер, С. Миллер, Г. Юри.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w:t>
      </w:r>
      <w:r w:rsidRPr="005D4B91">
        <w:rPr>
          <w:rFonts w:ascii="Times New Roman" w:hAnsi="Times New Roman" w:cs="Times New Roman"/>
          <w:color w:val="000000"/>
          <w:sz w:val="28"/>
          <w:szCs w:val="28"/>
        </w:rPr>
        <w:lastRenderedPageBreak/>
        <w:t>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и описание ископаемых остатков древних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растений разных отделов».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позвоночных животных».</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Происхождение человека - антропогенез.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Разделы и задачи антропологии. Методы антропологии.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Становление представлений о происхождении человека. Религиозные воззрения. Современные научные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w:t>
      </w:r>
      <w:r w:rsidR="008F28CB" w:rsidRPr="005D4B91">
        <w:rPr>
          <w:rFonts w:ascii="Times New Roman" w:hAnsi="Times New Roman" w:cs="Times New Roman"/>
          <w:color w:val="000000"/>
          <w:sz w:val="28"/>
          <w:szCs w:val="28"/>
        </w:rPr>
        <w:t xml:space="preserve">ские. Отличия человека </w:t>
      </w:r>
      <w:r w:rsidRPr="005D4B91">
        <w:rPr>
          <w:rFonts w:ascii="Times New Roman" w:hAnsi="Times New Roman" w:cs="Times New Roman"/>
          <w:color w:val="000000"/>
          <w:sz w:val="28"/>
          <w:szCs w:val="28"/>
        </w:rPr>
        <w:t>от животных. Прямохождение и комплекс связанных с ним признаков. Развитие головного мозга и второй сигнальной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биологические, социальные. Соотношение биологических и социальных факторов в антропогенезе.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w:t>
      </w:r>
      <w:r w:rsidRPr="005D4B91">
        <w:rPr>
          <w:rFonts w:ascii="Times New Roman" w:hAnsi="Times New Roman" w:cs="Times New Roman"/>
          <w:color w:val="000000"/>
          <w:sz w:val="28"/>
          <w:szCs w:val="28"/>
        </w:rPr>
        <w:lastRenderedPageBreak/>
        <w:t>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Ч. Дарвин, Л. Лики, </w:t>
      </w:r>
      <w:r w:rsidR="00956F06" w:rsidRPr="005D4B91">
        <w:rPr>
          <w:rFonts w:ascii="Times New Roman" w:hAnsi="Times New Roman" w:cs="Times New Roman"/>
          <w:bCs/>
          <w:iCs/>
          <w:color w:val="000000"/>
          <w:spacing w:val="40"/>
          <w:sz w:val="28"/>
          <w:szCs w:val="28"/>
        </w:rPr>
        <w:t>Я.</w:t>
      </w:r>
      <w:r w:rsidRPr="005D4B91">
        <w:rPr>
          <w:rFonts w:ascii="Times New Roman" w:hAnsi="Times New Roman" w:cs="Times New Roman"/>
          <w:bCs/>
          <w:iCs/>
          <w:color w:val="000000"/>
          <w:spacing w:val="40"/>
          <w:sz w:val="28"/>
          <w:szCs w:val="28"/>
        </w:rPr>
        <w:t>Я.</w:t>
      </w:r>
      <w:r w:rsidRPr="005D4B91">
        <w:rPr>
          <w:rFonts w:ascii="Times New Roman" w:hAnsi="Times New Roman" w:cs="Times New Roman"/>
          <w:color w:val="000000"/>
          <w:sz w:val="28"/>
          <w:szCs w:val="28"/>
        </w:rPr>
        <w:t xml:space="preserve"> Рогинский, М.М. Герасимов.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r w:rsidR="008F28C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особенностей строения скелета человека, связанных с прямохождением».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экологических адаптаций человека».</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Экология - наука о взаимоотношениях организмов и надорганизменных систем с окружающей средой.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w:t>
      </w:r>
      <w:r w:rsidR="00823865">
        <w:rPr>
          <w:rFonts w:ascii="Times New Roman" w:hAnsi="Times New Roman" w:cs="Times New Roman"/>
          <w:color w:val="000000"/>
          <w:sz w:val="28"/>
          <w:szCs w:val="28"/>
        </w:rPr>
        <w:t>, Н.А. Северцов, Э. Геккель, А. </w:t>
      </w:r>
      <w:r w:rsidRPr="005D4B91">
        <w:rPr>
          <w:rFonts w:ascii="Times New Roman" w:hAnsi="Times New Roman" w:cs="Times New Roman"/>
          <w:color w:val="000000"/>
          <w:sz w:val="28"/>
          <w:szCs w:val="28"/>
        </w:rPr>
        <w:t>Тенсли, В.Н. Сукачёв.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«Разделы экологии», «Методы экологии», «Схема мониторинга окружающей среды».</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экологических исследований».</w:t>
      </w:r>
    </w:p>
    <w:p w:rsidR="00D6431F" w:rsidRPr="005D4B91" w:rsidRDefault="00D6431F" w:rsidP="005D4B91">
      <w:pPr>
        <w:tabs>
          <w:tab w:val="left" w:pos="19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Организмы и среда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w:t>
      </w:r>
      <w:r w:rsidRPr="005D4B91">
        <w:rPr>
          <w:rFonts w:ascii="Times New Roman" w:hAnsi="Times New Roman" w:cs="Times New Roman"/>
          <w:color w:val="000000"/>
          <w:sz w:val="28"/>
          <w:szCs w:val="28"/>
        </w:rPr>
        <w:lastRenderedPageBreak/>
        <w:t>аэробионты. Особенности строения и образа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w:t>
      </w:r>
      <w:r w:rsidR="008F28CB" w:rsidRPr="005D4B91">
        <w:rPr>
          <w:rFonts w:ascii="Times New Roman" w:hAnsi="Times New Roman" w:cs="Times New Roman"/>
          <w:color w:val="000000"/>
          <w:sz w:val="28"/>
          <w:szCs w:val="28"/>
        </w:rPr>
        <w:t>их в различных биотических взаимодей</w:t>
      </w:r>
      <w:r w:rsidRPr="005D4B91">
        <w:rPr>
          <w:rFonts w:ascii="Times New Roman" w:hAnsi="Times New Roman" w:cs="Times New Roman"/>
          <w:color w:val="000000"/>
          <w:sz w:val="28"/>
          <w:szCs w:val="28"/>
        </w:rPr>
        <w:t>ствиях.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«Анатомические особенности растений из разных мест обитания».</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Экология видов и популяций.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Экологическая структура популяции. Оценка численности популяции. Динамика популяции и её регуляция. </w:t>
      </w:r>
      <w:r w:rsidRPr="005D4B91">
        <w:rPr>
          <w:rFonts w:ascii="Times New Roman" w:hAnsi="Times New Roman" w:cs="Times New Roman"/>
          <w:color w:val="000000"/>
          <w:sz w:val="28"/>
          <w:szCs w:val="28"/>
        </w:rPr>
        <w:lastRenderedPageBreak/>
        <w:t>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как система популяций. Ареалы видов. Виды и их жизненные стратегии. Экологические эквиваленты.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поведения и миграций животных. Биологические инвазии чужеродных видов.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Д.И. Хатчинсон.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животных.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«Приспособления семян растений к расселению».</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Экология сообществ.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Сообщества организмов. Биоценоз и его структура. Связи между организмами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показатели экосистемы. Биомасса и продукция. Экологические пирамиды чисел, биомассы и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Направленные закономерные смены с</w:t>
      </w:r>
      <w:r w:rsidR="008F28CB" w:rsidRPr="005D4B91">
        <w:rPr>
          <w:rFonts w:ascii="Times New Roman" w:hAnsi="Times New Roman" w:cs="Times New Roman"/>
          <w:color w:val="000000"/>
          <w:sz w:val="28"/>
          <w:szCs w:val="28"/>
        </w:rPr>
        <w:t xml:space="preserve">ообществ - сукцессии. Первичные </w:t>
      </w:r>
      <w:r w:rsidRPr="005D4B91">
        <w:rPr>
          <w:rFonts w:ascii="Times New Roman" w:hAnsi="Times New Roman" w:cs="Times New Roman"/>
          <w:color w:val="000000"/>
          <w:sz w:val="28"/>
          <w:szCs w:val="28"/>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Агроэкосистема. Агроценоз. Различия между антропогенными и природными экосистемами.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Методология мониторинга естественных и антропогенных экосистем.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А.Д. Тенсли.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гербарии культурных и дикорастущих растений, аквариум как модель экосистемы.</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и описание урбоэкосистемы».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разнообразия мелких почвенных членистоногих в разных экосистемах».</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Экскурсии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типичный биогеоценоз (в дубраву, березняк, ельник, на суходольный или пойменный луг, озеро, болото)».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агроэкосистему (на поле или в тепличное хозяйство)».</w:t>
      </w:r>
    </w:p>
    <w:p w:rsidR="00D6431F" w:rsidRPr="005D4B91" w:rsidRDefault="00D6431F" w:rsidP="005D4B91">
      <w:pPr>
        <w:tabs>
          <w:tab w:val="left" w:pos="204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Биосфера - глобальная экосистема.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и функция живых систем, оценка их ресурсного потенциала и биосферных функций.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В.И. Вернадский, Э. Зюсс.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956F0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раз</w:t>
      </w:r>
      <w:r w:rsidR="00956F06" w:rsidRPr="005D4B91">
        <w:rPr>
          <w:rFonts w:ascii="Times New Roman" w:hAnsi="Times New Roman" w:cs="Times New Roman"/>
          <w:color w:val="000000"/>
          <w:sz w:val="28"/>
          <w:szCs w:val="28"/>
        </w:rPr>
        <w:t>ных биомов, коллекции животных.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11. Человек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кризисы и их причины. Воздействие человека на биосферу. Загрязнение воздушной среды. Охрана воздуха. З</w:t>
      </w:r>
      <w:r w:rsidR="00956F06" w:rsidRPr="005D4B91">
        <w:rPr>
          <w:rFonts w:ascii="Times New Roman" w:hAnsi="Times New Roman" w:cs="Times New Roman"/>
          <w:color w:val="000000"/>
          <w:sz w:val="28"/>
          <w:szCs w:val="28"/>
        </w:rPr>
        <w:t xml:space="preserve">агрязнение водной среды. Охрана </w:t>
      </w:r>
      <w:r w:rsidRPr="005D4B91">
        <w:rPr>
          <w:rFonts w:ascii="Times New Roman" w:hAnsi="Times New Roman" w:cs="Times New Roman"/>
          <w:color w:val="000000"/>
          <w:sz w:val="28"/>
          <w:szCs w:val="28"/>
        </w:rPr>
        <w:t>водных ресурсов. Разрушение почвы. Охрана почвенных ресурсов. Изменение климата.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методов мониторинга развития опасных техногенных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фотографии охраняемых растений и животных Красной книги Российской Федерации, Красной книги региона.</w:t>
      </w:r>
    </w:p>
    <w:p w:rsidR="00956F06" w:rsidRPr="005D4B91" w:rsidRDefault="00956F06" w:rsidP="005D4B91">
      <w:pPr>
        <w:autoSpaceDE/>
        <w:autoSpaceDN/>
        <w:adjustRightInd/>
        <w:ind w:firstLine="709"/>
        <w:rPr>
          <w:rFonts w:ascii="Times New Roman" w:hAnsi="Times New Roman" w:cs="Times New Roman"/>
          <w:color w:val="000000"/>
          <w:sz w:val="28"/>
          <w:szCs w:val="28"/>
        </w:rPr>
      </w:pPr>
    </w:p>
    <w:p w:rsidR="00D6431F" w:rsidRPr="005D4B91" w:rsidRDefault="00956F0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 xml:space="preserve">3) ПЛАНИРУЕМЫЕ РЕЗУЛЬТАТЫ ОСВОЕНИЯ </w:t>
      </w:r>
      <w:r w:rsidR="00823865">
        <w:rPr>
          <w:rFonts w:ascii="Times New Roman" w:hAnsi="Times New Roman" w:cs="Times New Roman"/>
          <w:b/>
          <w:color w:val="000000"/>
          <w:sz w:val="28"/>
          <w:szCs w:val="28"/>
        </w:rPr>
        <w:t xml:space="preserve">ПРОГРАММЫ </w:t>
      </w:r>
      <w:r w:rsidR="001348DF" w:rsidRPr="005D4B91">
        <w:rPr>
          <w:rFonts w:ascii="Times New Roman" w:hAnsi="Times New Roman" w:cs="Times New Roman"/>
          <w:b/>
          <w:color w:val="000000"/>
          <w:sz w:val="28"/>
          <w:szCs w:val="28"/>
        </w:rPr>
        <w:t>УЧЕБНОГО</w:t>
      </w:r>
      <w:r w:rsidRPr="005D4B91">
        <w:rPr>
          <w:rFonts w:ascii="Times New Roman" w:hAnsi="Times New Roman" w:cs="Times New Roman"/>
          <w:b/>
          <w:color w:val="000000"/>
          <w:sz w:val="28"/>
          <w:szCs w:val="28"/>
        </w:rPr>
        <w:t xml:space="preserve"> ПРЕД</w:t>
      </w:r>
      <w:r w:rsidR="001348DF" w:rsidRPr="005D4B91">
        <w:rPr>
          <w:rFonts w:ascii="Times New Roman" w:hAnsi="Times New Roman" w:cs="Times New Roman"/>
          <w:b/>
          <w:color w:val="000000"/>
          <w:sz w:val="28"/>
          <w:szCs w:val="28"/>
        </w:rPr>
        <w:t>МЕТА «</w:t>
      </w:r>
      <w:r w:rsidRPr="005D4B91">
        <w:rPr>
          <w:rFonts w:ascii="Times New Roman" w:hAnsi="Times New Roman" w:cs="Times New Roman"/>
          <w:b/>
          <w:color w:val="000000"/>
          <w:sz w:val="28"/>
          <w:szCs w:val="28"/>
        </w:rPr>
        <w:t>БИОЛОГИЯ</w:t>
      </w:r>
      <w:r w:rsidR="001348DF" w:rsidRPr="005D4B91">
        <w:rPr>
          <w:rFonts w:ascii="Times New Roman" w:hAnsi="Times New Roman" w:cs="Times New Roman"/>
          <w:b/>
          <w:color w:val="000000"/>
          <w:sz w:val="28"/>
          <w:szCs w:val="28"/>
        </w:rPr>
        <w:t>»</w:t>
      </w:r>
      <w:r w:rsidRPr="005D4B91">
        <w:rPr>
          <w:rFonts w:ascii="Times New Roman" w:hAnsi="Times New Roman" w:cs="Times New Roman"/>
          <w:b/>
          <w:color w:val="000000"/>
          <w:sz w:val="28"/>
          <w:szCs w:val="28"/>
        </w:rPr>
        <w:t xml:space="preserve"> (УГЛ</w:t>
      </w:r>
      <w:r w:rsidR="001348DF" w:rsidRPr="005D4B91">
        <w:rPr>
          <w:rFonts w:ascii="Times New Roman" w:hAnsi="Times New Roman" w:cs="Times New Roman"/>
          <w:b/>
          <w:color w:val="000000"/>
          <w:sz w:val="28"/>
          <w:szCs w:val="28"/>
        </w:rPr>
        <w:t>УБЛЕННЫЙ УРОВЕНЬ) НА УРОВНЕ СОО</w:t>
      </w:r>
    </w:p>
    <w:p w:rsidR="00D6431F" w:rsidRPr="005D4B91" w:rsidRDefault="00D6431F" w:rsidP="005D4B91">
      <w:pPr>
        <w:tabs>
          <w:tab w:val="left" w:pos="2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956F06" w:rsidRPr="005D4B91" w:rsidRDefault="00956F06" w:rsidP="008F2F43">
      <w:pPr>
        <w:tabs>
          <w:tab w:val="left" w:pos="201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8F2F4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w:t>
      </w:r>
      <w:r w:rsidR="008F2F43">
        <w:rPr>
          <w:rFonts w:ascii="Times New Roman" w:hAnsi="Times New Roman" w:cs="Times New Roman"/>
          <w:color w:val="000000"/>
          <w:sz w:val="28"/>
          <w:szCs w:val="28"/>
        </w:rPr>
        <w:t>ского образования,</w:t>
      </w:r>
      <w:r w:rsidR="008F2F43" w:rsidRPr="008F2F43">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наличие правосознания экологической культуры, способности ставить цели и строить жизненные планы.</w:t>
      </w:r>
    </w:p>
    <w:p w:rsidR="00956F06"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Pr="005D4B91">
        <w:rPr>
          <w:rFonts w:ascii="Times New Roman" w:hAnsi="Times New Roman" w:cs="Times New Roman"/>
          <w:color w:val="000000"/>
          <w:sz w:val="28"/>
          <w:szCs w:val="28"/>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956F06" w:rsidRPr="005D4B91">
        <w:rPr>
          <w:rFonts w:ascii="Times New Roman" w:hAnsi="Times New Roman" w:cs="Times New Roman"/>
          <w:color w:val="000000"/>
          <w:sz w:val="28"/>
          <w:szCs w:val="28"/>
        </w:rPr>
        <w:t>ии, природе и окружающей среде.</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w:t>
      </w:r>
      <w:r w:rsidR="00956F06" w:rsidRPr="005D4B91">
        <w:rPr>
          <w:rFonts w:ascii="Times New Roman" w:hAnsi="Times New Roman" w:cs="Times New Roman"/>
          <w:color w:val="000000"/>
          <w:sz w:val="28"/>
          <w:szCs w:val="28"/>
        </w:rPr>
        <w:t>ного предмета «Биология» отражают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1348DF" w:rsidP="005D4B91">
      <w:pPr>
        <w:tabs>
          <w:tab w:val="left" w:pos="12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w:t>
      </w:r>
      <w:r w:rsidR="008F2F43">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гражданского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явлениям современной жизни и объяснять её;</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w:t>
      </w:r>
      <w:r w:rsidRPr="005D4B91">
        <w:rPr>
          <w:rFonts w:ascii="Times New Roman" w:hAnsi="Times New Roman" w:cs="Times New Roman"/>
          <w:color w:val="000000"/>
          <w:sz w:val="28"/>
          <w:szCs w:val="28"/>
        </w:rPr>
        <w:t xml:space="preserve">дениями, культурными ценностями </w:t>
      </w:r>
      <w:r w:rsidR="00D6431F" w:rsidRPr="005D4B91">
        <w:rPr>
          <w:rFonts w:ascii="Times New Roman" w:hAnsi="Times New Roman" w:cs="Times New Roman"/>
          <w:color w:val="000000"/>
          <w:sz w:val="28"/>
          <w:szCs w:val="28"/>
        </w:rPr>
        <w:t>и социальным положением;</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956F06" w:rsidRPr="005D4B91" w:rsidRDefault="001348DF" w:rsidP="005D4B91">
      <w:pPr>
        <w:tabs>
          <w:tab w:val="left" w:pos="12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r w:rsidR="00D6431F" w:rsidRPr="005D4B91">
        <w:rPr>
          <w:rFonts w:ascii="Times New Roman" w:hAnsi="Times New Roman" w:cs="Times New Roman"/>
          <w:color w:val="000000"/>
          <w:sz w:val="28"/>
          <w:szCs w:val="28"/>
        </w:rPr>
        <w:t xml:space="preserve"> </w:t>
      </w:r>
    </w:p>
    <w:p w:rsidR="00956F06" w:rsidRPr="005D4B91" w:rsidRDefault="008F2F43" w:rsidP="005D4B91">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D6431F" w:rsidRPr="005D4B91" w:rsidRDefault="008F2F43" w:rsidP="008F2F43">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способность оценивать ситуацию </w:t>
      </w:r>
      <w:r>
        <w:rPr>
          <w:rFonts w:ascii="Times New Roman" w:hAnsi="Times New Roman" w:cs="Times New Roman"/>
          <w:color w:val="000000"/>
          <w:sz w:val="28"/>
          <w:szCs w:val="28"/>
        </w:rPr>
        <w:t xml:space="preserve">и принимать осознанные решения, </w:t>
      </w:r>
      <w:r w:rsidR="00D6431F" w:rsidRPr="005D4B91">
        <w:rPr>
          <w:rFonts w:ascii="Times New Roman" w:hAnsi="Times New Roman" w:cs="Times New Roman"/>
          <w:color w:val="000000"/>
          <w:sz w:val="28"/>
          <w:szCs w:val="28"/>
        </w:rPr>
        <w:t>ориентируясь на морально-нравственные нормы и ценности;</w:t>
      </w:r>
    </w:p>
    <w:p w:rsidR="00956F06"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5) </w:t>
      </w:r>
      <w:r w:rsidR="00D6431F" w:rsidRPr="005D4B91">
        <w:rPr>
          <w:rFonts w:ascii="Times New Roman" w:hAnsi="Times New Roman" w:cs="Times New Roman"/>
          <w:b/>
          <w:i/>
          <w:color w:val="000000"/>
          <w:sz w:val="28"/>
          <w:szCs w:val="28"/>
        </w:rPr>
        <w:t>физического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неприятия вредных привычек (употребления алкоголя, наркотиков, курения);</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жизни на Земле, основе её существования;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использовать приобретаем</w:t>
      </w:r>
      <w:r w:rsidRPr="005D4B91">
        <w:rPr>
          <w:rFonts w:ascii="Times New Roman" w:hAnsi="Times New Roman" w:cs="Times New Roman"/>
          <w:color w:val="000000"/>
          <w:sz w:val="28"/>
          <w:szCs w:val="28"/>
        </w:rPr>
        <w:t xml:space="preserve">ые при изучении биологии знания </w:t>
      </w:r>
      <w:r w:rsidR="00D6431F" w:rsidRPr="005D4B91">
        <w:rPr>
          <w:rFonts w:ascii="Times New Roman" w:hAnsi="Times New Roman" w:cs="Times New Roman"/>
          <w:color w:val="000000"/>
          <w:sz w:val="28"/>
          <w:szCs w:val="28"/>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6431F" w:rsidRPr="005D4B91" w:rsidRDefault="001348DF" w:rsidP="005D4B91">
      <w:pPr>
        <w:tabs>
          <w:tab w:val="left" w:pos="12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саморегулирования, включающего самоконтроль, умение принимать ответственность за своё поведение, </w:t>
      </w:r>
      <w:r w:rsidR="00D6431F" w:rsidRPr="005D4B91">
        <w:rPr>
          <w:rFonts w:ascii="Times New Roman" w:hAnsi="Times New Roman" w:cs="Times New Roman"/>
          <w:color w:val="000000"/>
          <w:sz w:val="28"/>
          <w:szCs w:val="28"/>
        </w:rPr>
        <w:lastRenderedPageBreak/>
        <w:t>способность адаптироваться к эмоциональным изменениям и проявлять гибкость, быть открытым новому;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8F2F43" w:rsidRDefault="008F2F43" w:rsidP="005D4B91">
      <w:pPr>
        <w:autoSpaceDE/>
        <w:autoSpaceDN/>
        <w:adjustRightInd/>
        <w:ind w:firstLine="709"/>
        <w:jc w:val="center"/>
        <w:rPr>
          <w:rFonts w:ascii="Times New Roman" w:hAnsi="Times New Roman" w:cs="Times New Roman"/>
          <w:b/>
          <w:color w:val="000000"/>
          <w:sz w:val="28"/>
          <w:szCs w:val="28"/>
        </w:rPr>
      </w:pPr>
    </w:p>
    <w:p w:rsidR="00A13781" w:rsidRPr="005D4B91" w:rsidRDefault="00A1378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A13781" w:rsidRPr="005D4B91">
        <w:rPr>
          <w:rFonts w:ascii="Times New Roman" w:hAnsi="Times New Roman" w:cs="Times New Roman"/>
          <w:color w:val="000000"/>
          <w:sz w:val="28"/>
          <w:szCs w:val="28"/>
        </w:rPr>
        <w:t xml:space="preserve"> включают: значимые для </w:t>
      </w:r>
      <w:r w:rsidRPr="005D4B91">
        <w:rPr>
          <w:rFonts w:ascii="Times New Roman" w:hAnsi="Times New Roman" w:cs="Times New Roman"/>
          <w:color w:val="000000"/>
          <w:sz w:val="28"/>
          <w:szCs w:val="28"/>
        </w:rPr>
        <w:t>формиро</w:t>
      </w:r>
      <w:r w:rsidR="00A13781" w:rsidRPr="005D4B91">
        <w:rPr>
          <w:rFonts w:ascii="Times New Roman" w:hAnsi="Times New Roman" w:cs="Times New Roman"/>
          <w:color w:val="000000"/>
          <w:sz w:val="28"/>
          <w:szCs w:val="28"/>
        </w:rPr>
        <w:t xml:space="preserve">вания мировоззрения обучающихся </w:t>
      </w:r>
      <w:r w:rsidRPr="005D4B91">
        <w:rPr>
          <w:rFonts w:ascii="Times New Roman" w:hAnsi="Times New Roman" w:cs="Times New Roman"/>
          <w:color w:val="000000"/>
          <w:sz w:val="28"/>
          <w:szCs w:val="28"/>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rsidR="00A13781" w:rsidRPr="005D4B91">
        <w:rPr>
          <w:rFonts w:ascii="Times New Roman" w:hAnsi="Times New Roman" w:cs="Times New Roman"/>
          <w:color w:val="000000"/>
          <w:sz w:val="28"/>
          <w:szCs w:val="28"/>
        </w:rPr>
        <w:t xml:space="preserve"> эксперимент и </w:t>
      </w:r>
      <w:r w:rsidRPr="005D4B91">
        <w:rPr>
          <w:rFonts w:ascii="Times New Roman" w:hAnsi="Times New Roman" w:cs="Times New Roman"/>
          <w:color w:val="000000"/>
          <w:sz w:val="28"/>
          <w:szCs w:val="28"/>
        </w:rPr>
        <w:t>другие);</w:t>
      </w:r>
      <w:r w:rsidR="00A13781" w:rsidRPr="005D4B91">
        <w:rPr>
          <w:rFonts w:ascii="Times New Roman" w:hAnsi="Times New Roman" w:cs="Times New Roman"/>
          <w:color w:val="000000"/>
          <w:sz w:val="28"/>
          <w:szCs w:val="28"/>
        </w:rPr>
        <w:t xml:space="preserve"> универсальные учебные действия </w:t>
      </w:r>
      <w:r w:rsidRPr="005D4B91">
        <w:rPr>
          <w:rFonts w:ascii="Times New Roman" w:hAnsi="Times New Roman" w:cs="Times New Roman"/>
          <w:color w:val="000000"/>
          <w:sz w:val="28"/>
          <w:szCs w:val="28"/>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биологии на уровне среднего общего образования у обучающегося будут сформированы познавательные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коммуникативны</w:t>
      </w:r>
      <w:r w:rsidR="00A13781" w:rsidRPr="005D4B91">
        <w:rPr>
          <w:rFonts w:ascii="Times New Roman" w:hAnsi="Times New Roman" w:cs="Times New Roman"/>
          <w:b/>
          <w:i/>
          <w:color w:val="000000"/>
          <w:sz w:val="28"/>
          <w:szCs w:val="28"/>
        </w:rPr>
        <w:t>е УУД</w:t>
      </w:r>
      <w:r w:rsidRPr="005D4B91">
        <w:rPr>
          <w:rFonts w:ascii="Times New Roman" w:hAnsi="Times New Roman" w:cs="Times New Roman"/>
          <w:b/>
          <w:i/>
          <w:color w:val="000000"/>
          <w:sz w:val="28"/>
          <w:szCs w:val="28"/>
        </w:rPr>
        <w:t xml:space="preserve">, регулятивные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совместная деятельность.</w:t>
      </w:r>
    </w:p>
    <w:p w:rsidR="00A13781" w:rsidRPr="005D4B91" w:rsidRDefault="00A13781"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A13781" w:rsidP="005D4B91">
      <w:pPr>
        <w:tabs>
          <w:tab w:val="left" w:pos="123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w:t>
      </w:r>
      <w:r w:rsidRPr="005D4B91">
        <w:rPr>
          <w:rFonts w:ascii="Times New Roman" w:hAnsi="Times New Roman" w:cs="Times New Roman"/>
          <w:color w:val="000000"/>
          <w:sz w:val="28"/>
          <w:szCs w:val="28"/>
        </w:rPr>
        <w:t>е при решении жизненных проблем.</w:t>
      </w:r>
    </w:p>
    <w:p w:rsidR="00D6431F" w:rsidRPr="005D4B91" w:rsidRDefault="00A13781" w:rsidP="005D4B91">
      <w:pPr>
        <w:tabs>
          <w:tab w:val="left" w:pos="123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различные виды деятельности по получению нового знания,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r w:rsidRPr="005D4B91">
        <w:rPr>
          <w:rFonts w:ascii="Times New Roman" w:hAnsi="Times New Roman" w:cs="Times New Roman"/>
          <w:color w:val="000000"/>
          <w:sz w:val="28"/>
          <w:szCs w:val="28"/>
        </w:rPr>
        <w:t>.</w:t>
      </w:r>
    </w:p>
    <w:p w:rsidR="00D6431F" w:rsidRPr="005D4B91" w:rsidRDefault="00A13781" w:rsidP="005D4B91">
      <w:pPr>
        <w:tabs>
          <w:tab w:val="left" w:pos="124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Р</w:t>
      </w:r>
      <w:r w:rsidR="00D6431F" w:rsidRPr="005D4B91">
        <w:rPr>
          <w:rFonts w:ascii="Times New Roman" w:hAnsi="Times New Roman" w:cs="Times New Roman"/>
          <w:i/>
          <w:color w:val="000000"/>
          <w:sz w:val="28"/>
          <w:szCs w:val="28"/>
        </w:rPr>
        <w:t>абота с информацией: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6431F" w:rsidRPr="005D4B91" w:rsidRDefault="00A13781" w:rsidP="005D4B91">
      <w:pPr>
        <w:tabs>
          <w:tab w:val="left" w:pos="20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8F2F43" w:rsidRDefault="00A13781" w:rsidP="005D4B91">
      <w:pPr>
        <w:tabs>
          <w:tab w:val="left" w:pos="1222"/>
        </w:tabs>
        <w:autoSpaceDE/>
        <w:autoSpaceDN/>
        <w:adjustRightInd/>
        <w:ind w:firstLine="709"/>
        <w:rPr>
          <w:rFonts w:ascii="Times New Roman" w:hAnsi="Times New Roman" w:cs="Times New Roman"/>
          <w:i/>
          <w:color w:val="000000"/>
          <w:sz w:val="28"/>
          <w:szCs w:val="28"/>
        </w:rPr>
      </w:pPr>
      <w:r w:rsidRPr="008F2F43">
        <w:rPr>
          <w:rFonts w:ascii="Times New Roman" w:hAnsi="Times New Roman" w:cs="Times New Roman"/>
          <w:i/>
          <w:color w:val="000000"/>
          <w:sz w:val="28"/>
          <w:szCs w:val="28"/>
        </w:rPr>
        <w:t>О</w:t>
      </w:r>
      <w:r w:rsidR="00D6431F" w:rsidRPr="008F2F43">
        <w:rPr>
          <w:rFonts w:ascii="Times New Roman" w:hAnsi="Times New Roman" w:cs="Times New Roman"/>
          <w:i/>
          <w:color w:val="000000"/>
          <w:sz w:val="28"/>
          <w:szCs w:val="28"/>
        </w:rPr>
        <w:t>бщение: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w:t>
      </w:r>
      <w:r w:rsidRPr="005D4B91">
        <w:rPr>
          <w:rFonts w:ascii="Times New Roman" w:hAnsi="Times New Roman" w:cs="Times New Roman"/>
          <w:color w:val="000000"/>
          <w:sz w:val="28"/>
          <w:szCs w:val="28"/>
        </w:rPr>
        <w:t xml:space="preserve">ерах жизни, активно участвовать </w:t>
      </w:r>
      <w:r w:rsidR="00D6431F" w:rsidRPr="005D4B91">
        <w:rPr>
          <w:rFonts w:ascii="Times New Roman" w:hAnsi="Times New Roman" w:cs="Times New Roman"/>
          <w:color w:val="000000"/>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A13781" w:rsidP="005D4B91">
      <w:pPr>
        <w:tabs>
          <w:tab w:val="left" w:pos="13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w:t>
      </w:r>
      <w:r w:rsidR="00D6431F" w:rsidRPr="005D4B91">
        <w:rPr>
          <w:rFonts w:ascii="Times New Roman" w:hAnsi="Times New Roman" w:cs="Times New Roman"/>
          <w:b/>
          <w:i/>
          <w:color w:val="000000"/>
          <w:sz w:val="28"/>
          <w:szCs w:val="28"/>
        </w:rPr>
        <w:t>овместная деятельность: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выбирать тематику и методы совместных действий с учётом общих интересов и возможностей каждого члена </w:t>
      </w:r>
      <w:r w:rsidR="00D6431F" w:rsidRPr="005D4B91">
        <w:rPr>
          <w:rFonts w:ascii="Times New Roman" w:hAnsi="Times New Roman" w:cs="Times New Roman"/>
          <w:color w:val="000000"/>
          <w:sz w:val="28"/>
          <w:szCs w:val="28"/>
        </w:rPr>
        <w:lastRenderedPageBreak/>
        <w:t>коллектива;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6431F" w:rsidRPr="005D4B91" w:rsidRDefault="00A13781" w:rsidP="005D4B91">
      <w:pPr>
        <w:tabs>
          <w:tab w:val="left" w:pos="211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действия</w:t>
      </w:r>
      <w:r w:rsidR="00D6431F"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решения в жизненных и учебных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w:t>
      </w:r>
      <w:r w:rsidRPr="005D4B91">
        <w:rPr>
          <w:rFonts w:ascii="Times New Roman" w:hAnsi="Times New Roman" w:cs="Times New Roman"/>
          <w:color w:val="000000"/>
          <w:sz w:val="28"/>
          <w:szCs w:val="28"/>
        </w:rPr>
        <w:t>овательный и культурный уровень.</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w:t>
      </w:r>
      <w:r w:rsidR="00D6431F" w:rsidRPr="005D4B91">
        <w:rPr>
          <w:rFonts w:ascii="Times New Roman" w:hAnsi="Times New Roman" w:cs="Times New Roman"/>
          <w:color w:val="000000"/>
          <w:sz w:val="28"/>
          <w:szCs w:val="28"/>
        </w:rPr>
        <w:lastRenderedPageBreak/>
        <w:t>цессов, их результатов и оснований, использовать приёмы рефлексии для оценки ситуации, выбора верного решения;</w:t>
      </w:r>
    </w:p>
    <w:p w:rsidR="00A13781"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1348DF" w:rsidRPr="005D4B91">
        <w:rPr>
          <w:rFonts w:ascii="Times New Roman" w:hAnsi="Times New Roman" w:cs="Times New Roman"/>
          <w:i/>
          <w:color w:val="000000"/>
          <w:sz w:val="28"/>
          <w:szCs w:val="28"/>
        </w:rPr>
        <w:t>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A13781" w:rsidRPr="005D4B91" w:rsidRDefault="00A13781" w:rsidP="008F2F43">
      <w:pPr>
        <w:autoSpaceDE/>
        <w:autoSpaceDN/>
        <w:adjustRightInd/>
        <w:ind w:firstLine="0"/>
        <w:jc w:val="center"/>
        <w:rPr>
          <w:rFonts w:ascii="Times New Roman" w:hAnsi="Times New Roman" w:cs="Times New Roman"/>
          <w:b/>
          <w:color w:val="000000"/>
          <w:sz w:val="28"/>
          <w:szCs w:val="28"/>
        </w:rPr>
      </w:pPr>
    </w:p>
    <w:p w:rsidR="00F84E0A" w:rsidRPr="005D4B91" w:rsidRDefault="00A13781" w:rsidP="00DA664B">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A13781"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освоения содержания учебного предмета «Биология» (углублённый уровень) ориентированы на обеспечение профильного </w:t>
      </w:r>
      <w:r w:rsidR="00D6431F" w:rsidRPr="005D4B91">
        <w:rPr>
          <w:rFonts w:ascii="Times New Roman" w:hAnsi="Times New Roman" w:cs="Times New Roman"/>
          <w:color w:val="000000"/>
          <w:sz w:val="28"/>
          <w:szCs w:val="28"/>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13781" w:rsidRPr="005D4B91" w:rsidRDefault="00A13781" w:rsidP="005D4B91">
      <w:pPr>
        <w:tabs>
          <w:tab w:val="left" w:pos="1942"/>
        </w:tabs>
        <w:autoSpaceDE/>
        <w:autoSpaceDN/>
        <w:adjustRightInd/>
        <w:ind w:firstLine="709"/>
        <w:rPr>
          <w:rFonts w:ascii="Times New Roman" w:hAnsi="Times New Roman" w:cs="Times New Roman"/>
          <w:color w:val="000000"/>
          <w:sz w:val="28"/>
          <w:szCs w:val="28"/>
        </w:rPr>
      </w:pPr>
    </w:p>
    <w:p w:rsidR="00A13781" w:rsidRPr="005D4B91" w:rsidRDefault="00A13781" w:rsidP="00823865">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результаты освоения учебного предмета «Биология» в </w:t>
      </w:r>
      <w:r w:rsidR="00A13781" w:rsidRPr="005D4B91">
        <w:rPr>
          <w:rFonts w:ascii="Times New Roman" w:hAnsi="Times New Roman" w:cs="Times New Roman"/>
          <w:b/>
          <w:i/>
          <w:color w:val="000000"/>
          <w:sz w:val="28"/>
          <w:szCs w:val="28"/>
        </w:rPr>
        <w:t xml:space="preserve">10 классе </w:t>
      </w:r>
      <w:r w:rsidRPr="005D4B91">
        <w:rPr>
          <w:rFonts w:ascii="Times New Roman" w:hAnsi="Times New Roman" w:cs="Times New Roman"/>
          <w:b/>
          <w:i/>
          <w:color w:val="000000"/>
          <w:sz w:val="28"/>
          <w:szCs w:val="28"/>
        </w:rPr>
        <w:t>отража</w:t>
      </w:r>
      <w:r w:rsidR="00A13781"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w:t>
      </w:r>
      <w:r w:rsidRPr="005D4B91">
        <w:rPr>
          <w:rFonts w:ascii="Times New Roman" w:hAnsi="Times New Roman" w:cs="Times New Roman"/>
          <w:color w:val="000000"/>
          <w:sz w:val="28"/>
          <w:szCs w:val="28"/>
        </w:rPr>
        <w:t>кие теории (клеточная теория Т. </w:t>
      </w:r>
      <w:r w:rsidR="00D6431F" w:rsidRPr="005D4B91">
        <w:rPr>
          <w:rFonts w:ascii="Times New Roman" w:hAnsi="Times New Roman" w:cs="Times New Roman"/>
          <w:color w:val="000000"/>
          <w:sz w:val="28"/>
          <w:szCs w:val="28"/>
        </w:rPr>
        <w:t>Шванна, М. Шлейдена, Р. Вирхова, хромосомная теория насл</w:t>
      </w:r>
      <w:r w:rsidR="00E509E7" w:rsidRPr="005D4B91">
        <w:rPr>
          <w:rFonts w:ascii="Times New Roman" w:hAnsi="Times New Roman" w:cs="Times New Roman"/>
          <w:color w:val="000000"/>
          <w:sz w:val="28"/>
          <w:szCs w:val="28"/>
        </w:rPr>
        <w:t>едственности Т </w:t>
      </w:r>
      <w:r w:rsidR="00D6431F" w:rsidRPr="005D4B91">
        <w:rPr>
          <w:rFonts w:ascii="Times New Roman" w:hAnsi="Times New Roman" w:cs="Times New Roman"/>
          <w:color w:val="000000"/>
          <w:sz w:val="28"/>
          <w:szCs w:val="28"/>
        </w:rPr>
        <w:t>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выделять существенные признаки: вирусов, клеток прокариот и эукариот, одноклеточных и многоклеточных организмов,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w:t>
      </w:r>
      <w:r w:rsidR="00E509E7" w:rsidRPr="005D4B91">
        <w:rPr>
          <w:rFonts w:ascii="Times New Roman" w:hAnsi="Times New Roman" w:cs="Times New Roman"/>
          <w:color w:val="000000"/>
          <w:sz w:val="28"/>
          <w:szCs w:val="28"/>
        </w:rPr>
        <w:t xml:space="preserve">энергии, брожения, автотрофного </w:t>
      </w:r>
      <w:r w:rsidR="00D6431F" w:rsidRPr="005D4B91">
        <w:rPr>
          <w:rFonts w:ascii="Times New Roman" w:hAnsi="Times New Roman" w:cs="Times New Roman"/>
          <w:color w:val="000000"/>
          <w:sz w:val="28"/>
          <w:szCs w:val="28"/>
        </w:rPr>
        <w:t>и гетеротрофного типов питания, фотосинтеза и хемосинтеза</w:t>
      </w:r>
      <w:r w:rsidRPr="005D4B91">
        <w:rPr>
          <w:rFonts w:ascii="Times New Roman" w:hAnsi="Times New Roman" w:cs="Times New Roman"/>
          <w:color w:val="000000"/>
          <w:sz w:val="28"/>
          <w:szCs w:val="28"/>
        </w:rPr>
        <w:t xml:space="preserve">, митоза, мейоза, гаметогенеза, эмбриогенеза, </w:t>
      </w:r>
      <w:r w:rsidR="00D6431F" w:rsidRPr="005D4B91">
        <w:rPr>
          <w:rFonts w:ascii="Times New Roman" w:hAnsi="Times New Roman" w:cs="Times New Roman"/>
          <w:color w:val="000000"/>
          <w:sz w:val="28"/>
          <w:szCs w:val="28"/>
        </w:rPr>
        <w:t>постэмбриональног</w:t>
      </w:r>
      <w:r w:rsidRPr="005D4B91">
        <w:rPr>
          <w:rFonts w:ascii="Times New Roman" w:hAnsi="Times New Roman" w:cs="Times New Roman"/>
          <w:color w:val="000000"/>
          <w:sz w:val="28"/>
          <w:szCs w:val="28"/>
        </w:rPr>
        <w:t xml:space="preserve">о развития, размножения, </w:t>
      </w:r>
      <w:r w:rsidR="00D6431F" w:rsidRPr="005D4B91">
        <w:rPr>
          <w:rFonts w:ascii="Times New Roman" w:hAnsi="Times New Roman" w:cs="Times New Roman"/>
          <w:color w:val="000000"/>
          <w:sz w:val="28"/>
          <w:szCs w:val="28"/>
        </w:rPr>
        <w:t>индивидуального развития организма (онтогенеза), взаимодействия генов, гетерозиса, искусственного отбора;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устанавливать </w:t>
      </w:r>
      <w:r w:rsidR="00D6431F" w:rsidRPr="005D4B91">
        <w:rPr>
          <w:rFonts w:ascii="Times New Roman" w:hAnsi="Times New Roman" w:cs="Times New Roman"/>
          <w:color w:val="000000"/>
          <w:sz w:val="28"/>
          <w:szCs w:val="28"/>
        </w:rPr>
        <w:t>взаим</w:t>
      </w:r>
      <w:r w:rsidRPr="005D4B91">
        <w:rPr>
          <w:rFonts w:ascii="Times New Roman" w:hAnsi="Times New Roman" w:cs="Times New Roman"/>
          <w:color w:val="000000"/>
          <w:sz w:val="28"/>
          <w:szCs w:val="28"/>
        </w:rPr>
        <w:t xml:space="preserve">освязи между органоидами клетки </w:t>
      </w:r>
      <w:r w:rsidR="00D6431F" w:rsidRPr="005D4B91">
        <w:rPr>
          <w:rFonts w:ascii="Times New Roman" w:hAnsi="Times New Roman" w:cs="Times New Roman"/>
          <w:color w:val="000000"/>
          <w:sz w:val="28"/>
          <w:szCs w:val="28"/>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выявлять отличительные признаки живых систем,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растений, животных и человека;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использовать </w:t>
      </w:r>
      <w:r w:rsidR="00D6431F" w:rsidRPr="005D4B91">
        <w:rPr>
          <w:rFonts w:ascii="Times New Roman" w:hAnsi="Times New Roman" w:cs="Times New Roman"/>
          <w:color w:val="000000"/>
          <w:sz w:val="28"/>
          <w:szCs w:val="28"/>
        </w:rPr>
        <w:t>соответст</w:t>
      </w:r>
      <w:r w:rsidRPr="005D4B91">
        <w:rPr>
          <w:rFonts w:ascii="Times New Roman" w:hAnsi="Times New Roman" w:cs="Times New Roman"/>
          <w:color w:val="000000"/>
          <w:sz w:val="28"/>
          <w:szCs w:val="28"/>
        </w:rPr>
        <w:t>вующие аргументы, биологическую терминоло</w:t>
      </w:r>
      <w:r w:rsidR="001348DF" w:rsidRPr="005D4B91">
        <w:rPr>
          <w:rFonts w:ascii="Times New Roman" w:hAnsi="Times New Roman" w:cs="Times New Roman"/>
          <w:color w:val="000000"/>
          <w:sz w:val="28"/>
          <w:szCs w:val="28"/>
        </w:rPr>
        <w:t xml:space="preserve">гию </w:t>
      </w:r>
      <w:r w:rsidRPr="005D4B91">
        <w:rPr>
          <w:rFonts w:ascii="Times New Roman" w:hAnsi="Times New Roman" w:cs="Times New Roman"/>
          <w:color w:val="000000"/>
          <w:sz w:val="28"/>
          <w:szCs w:val="28"/>
        </w:rPr>
        <w:t xml:space="preserve">и символику </w:t>
      </w:r>
      <w:r w:rsidR="00D6431F" w:rsidRPr="005D4B91">
        <w:rPr>
          <w:rFonts w:ascii="Times New Roman" w:hAnsi="Times New Roman" w:cs="Times New Roman"/>
          <w:color w:val="000000"/>
          <w:sz w:val="28"/>
          <w:szCs w:val="28"/>
        </w:rPr>
        <w:t>для доказательства родства орга</w:t>
      </w:r>
      <w:r w:rsidRPr="005D4B91">
        <w:rPr>
          <w:rFonts w:ascii="Times New Roman" w:hAnsi="Times New Roman" w:cs="Times New Roman"/>
          <w:color w:val="000000"/>
          <w:sz w:val="28"/>
          <w:szCs w:val="28"/>
        </w:rPr>
        <w:t xml:space="preserve">низмов разных </w:t>
      </w:r>
      <w:r w:rsidR="00D6431F" w:rsidRPr="005D4B91">
        <w:rPr>
          <w:rFonts w:ascii="Times New Roman" w:hAnsi="Times New Roman" w:cs="Times New Roman"/>
          <w:color w:val="000000"/>
          <w:sz w:val="28"/>
          <w:szCs w:val="28"/>
        </w:rPr>
        <w:t>систематических групп;</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осуществлять осознанный</w:t>
      </w:r>
      <w:r w:rsidRPr="005D4B91">
        <w:rPr>
          <w:rFonts w:ascii="Times New Roman" w:hAnsi="Times New Roman" w:cs="Times New Roman"/>
          <w:color w:val="000000"/>
          <w:sz w:val="28"/>
          <w:szCs w:val="28"/>
        </w:rPr>
        <w:t xml:space="preserve"> выбор будущей профессиональной </w:t>
      </w:r>
      <w:r w:rsidR="00D6431F" w:rsidRPr="005D4B91">
        <w:rPr>
          <w:rFonts w:ascii="Times New Roman" w:hAnsi="Times New Roman" w:cs="Times New Roman"/>
          <w:color w:val="000000"/>
          <w:sz w:val="28"/>
          <w:szCs w:val="28"/>
        </w:rPr>
        <w:t xml:space="preserve">деятельности в области биологии, медицины, биотехнологии, ветеринарии, сельского хозяйства, пищевой промышленности, углублять познавательный </w:t>
      </w:r>
      <w:r w:rsidR="00D6431F" w:rsidRPr="005D4B91">
        <w:rPr>
          <w:rFonts w:ascii="Times New Roman" w:hAnsi="Times New Roman" w:cs="Times New Roman"/>
          <w:color w:val="000000"/>
          <w:sz w:val="28"/>
          <w:szCs w:val="28"/>
        </w:rPr>
        <w:lastRenderedPageBreak/>
        <w:t>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13781" w:rsidRPr="005D4B91" w:rsidRDefault="00A13781" w:rsidP="005D4B91">
      <w:pPr>
        <w:autoSpaceDE/>
        <w:autoSpaceDN/>
        <w:adjustRightInd/>
        <w:ind w:firstLine="709"/>
        <w:rPr>
          <w:rFonts w:ascii="Times New Roman" w:hAnsi="Times New Roman" w:cs="Times New Roman"/>
          <w:color w:val="000000"/>
          <w:sz w:val="28"/>
          <w:szCs w:val="28"/>
        </w:rPr>
      </w:pPr>
    </w:p>
    <w:p w:rsidR="00E509E7" w:rsidRPr="005D4B91" w:rsidRDefault="00E509E7" w:rsidP="00823865">
      <w:pPr>
        <w:tabs>
          <w:tab w:val="left" w:pos="20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2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w:t>
      </w:r>
      <w:r w:rsidR="00E509E7" w:rsidRPr="005D4B91">
        <w:rPr>
          <w:rFonts w:ascii="Times New Roman" w:hAnsi="Times New Roman" w:cs="Times New Roman"/>
          <w:b/>
          <w:i/>
          <w:color w:val="000000"/>
          <w:sz w:val="28"/>
          <w:szCs w:val="28"/>
        </w:rPr>
        <w:t>а «Биология» в 11 классе отражают</w:t>
      </w:r>
      <w:r w:rsidRPr="005D4B91">
        <w:rPr>
          <w:rFonts w:ascii="Times New Roman" w:hAnsi="Times New Roman" w:cs="Times New Roman"/>
          <w:b/>
          <w:i/>
          <w:color w:val="000000"/>
          <w:sz w:val="28"/>
          <w:szCs w:val="28"/>
        </w:rPr>
        <w:t>:</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w:t>
      </w:r>
      <w:r w:rsidRPr="005D4B91">
        <w:rPr>
          <w:rFonts w:ascii="Times New Roman" w:hAnsi="Times New Roman" w:cs="Times New Roman"/>
          <w:color w:val="000000"/>
          <w:sz w:val="28"/>
          <w:szCs w:val="28"/>
        </w:rPr>
        <w:t xml:space="preserve">тока </w:t>
      </w:r>
      <w:r w:rsidR="00D6431F" w:rsidRPr="005D4B91">
        <w:rPr>
          <w:rFonts w:ascii="Times New Roman" w:hAnsi="Times New Roman" w:cs="Times New Roman"/>
          <w:color w:val="000000"/>
          <w:sz w:val="28"/>
          <w:szCs w:val="28"/>
        </w:rPr>
        <w:t>энергии в экосистемах;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w:t>
      </w:r>
      <w:r w:rsidR="00D6431F" w:rsidRPr="005D4B91">
        <w:rPr>
          <w:rFonts w:ascii="Times New Roman" w:hAnsi="Times New Roman" w:cs="Times New Roman"/>
          <w:color w:val="000000"/>
          <w:sz w:val="28"/>
          <w:szCs w:val="28"/>
        </w:rPr>
        <w:lastRenderedPageBreak/>
        <w:t>человеческих рас, необходимости сохранения многообразия видов и экосистем как условия сосуществования природы и человечества;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CE2A91" w:rsidRDefault="00E509E7" w:rsidP="0082386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652AB8" w:rsidRDefault="00652AB8" w:rsidP="00652AB8">
      <w:pPr>
        <w:ind w:left="120"/>
      </w:pPr>
      <w:r>
        <w:rPr>
          <w:rFonts w:ascii="Times New Roman" w:hAnsi="Times New Roman"/>
          <w:b/>
          <w:color w:val="000000"/>
          <w:sz w:val="28"/>
        </w:rPr>
        <w:t xml:space="preserve">ТЕМАТИЧЕСКОЕ ПЛАНИРОВАНИЕ </w:t>
      </w:r>
    </w:p>
    <w:p w:rsidR="00652AB8" w:rsidRDefault="00652AB8" w:rsidP="00652AB8">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01"/>
        <w:gridCol w:w="3071"/>
        <w:gridCol w:w="1666"/>
        <w:gridCol w:w="1636"/>
        <w:gridCol w:w="1755"/>
        <w:gridCol w:w="4103"/>
      </w:tblGrid>
      <w:tr w:rsidR="00652AB8" w:rsidTr="00AC7F9B">
        <w:trPr>
          <w:trHeight w:val="144"/>
          <w:tblCellSpacing w:w="20" w:type="nil"/>
        </w:trPr>
        <w:tc>
          <w:tcPr>
            <w:tcW w:w="466"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 п/п </w:t>
            </w:r>
          </w:p>
          <w:p w:rsidR="00652AB8" w:rsidRDefault="00652AB8" w:rsidP="00AC7F9B">
            <w:pPr>
              <w:ind w:left="135"/>
            </w:pPr>
          </w:p>
        </w:tc>
        <w:tc>
          <w:tcPr>
            <w:tcW w:w="2992"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Наименование разделов и тем программы </w:t>
            </w:r>
          </w:p>
          <w:p w:rsidR="00652AB8" w:rsidRDefault="00652AB8" w:rsidP="00AC7F9B">
            <w:pPr>
              <w:ind w:left="135"/>
            </w:pPr>
          </w:p>
        </w:tc>
        <w:tc>
          <w:tcPr>
            <w:tcW w:w="0" w:type="auto"/>
            <w:gridSpan w:val="3"/>
            <w:tcMar>
              <w:top w:w="50" w:type="dxa"/>
              <w:left w:w="100" w:type="dxa"/>
            </w:tcMar>
            <w:vAlign w:val="center"/>
          </w:tcPr>
          <w:p w:rsidR="00652AB8" w:rsidRDefault="00652AB8" w:rsidP="00AC7F9B">
            <w:r>
              <w:rPr>
                <w:rFonts w:ascii="Times New Roman" w:hAnsi="Times New Roman"/>
                <w:b/>
                <w:color w:val="000000"/>
              </w:rPr>
              <w:t>Количество часов</w:t>
            </w:r>
          </w:p>
        </w:tc>
        <w:tc>
          <w:tcPr>
            <w:tcW w:w="2662"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Электронные (цифровые) образовательные ресурсы </w:t>
            </w:r>
          </w:p>
          <w:p w:rsidR="00652AB8" w:rsidRDefault="00652AB8" w:rsidP="00AC7F9B">
            <w:pPr>
              <w:ind w:left="135"/>
            </w:pPr>
          </w:p>
        </w:tc>
      </w:tr>
      <w:tr w:rsidR="00652AB8" w:rsidTr="00AC7F9B">
        <w:trPr>
          <w:trHeight w:val="144"/>
          <w:tblCellSpacing w:w="20" w:type="nil"/>
        </w:trPr>
        <w:tc>
          <w:tcPr>
            <w:tcW w:w="0" w:type="auto"/>
            <w:vMerge/>
            <w:tcBorders>
              <w:top w:val="nil"/>
            </w:tcBorders>
            <w:tcMar>
              <w:top w:w="50" w:type="dxa"/>
              <w:left w:w="100" w:type="dxa"/>
            </w:tcMar>
          </w:tcPr>
          <w:p w:rsidR="00652AB8" w:rsidRDefault="00652AB8" w:rsidP="00AC7F9B"/>
        </w:tc>
        <w:tc>
          <w:tcPr>
            <w:tcW w:w="0" w:type="auto"/>
            <w:vMerge/>
            <w:tcBorders>
              <w:top w:val="nil"/>
            </w:tcBorders>
            <w:tcMar>
              <w:top w:w="50" w:type="dxa"/>
              <w:left w:w="100" w:type="dxa"/>
            </w:tcMar>
          </w:tcPr>
          <w:p w:rsidR="00652AB8" w:rsidRDefault="00652AB8" w:rsidP="00AC7F9B"/>
        </w:tc>
        <w:tc>
          <w:tcPr>
            <w:tcW w:w="982" w:type="dxa"/>
            <w:tcMar>
              <w:top w:w="50" w:type="dxa"/>
              <w:left w:w="100" w:type="dxa"/>
            </w:tcMar>
            <w:vAlign w:val="center"/>
          </w:tcPr>
          <w:p w:rsidR="00652AB8" w:rsidRDefault="00652AB8" w:rsidP="00AC7F9B">
            <w:pPr>
              <w:ind w:left="135"/>
            </w:pPr>
            <w:r>
              <w:rPr>
                <w:rFonts w:ascii="Times New Roman" w:hAnsi="Times New Roman"/>
                <w:b/>
                <w:color w:val="000000"/>
              </w:rPr>
              <w:t xml:space="preserve">Всего </w:t>
            </w:r>
          </w:p>
          <w:p w:rsidR="00652AB8" w:rsidRDefault="00652AB8" w:rsidP="00AC7F9B">
            <w:pPr>
              <w:ind w:left="135"/>
            </w:pPr>
          </w:p>
        </w:tc>
        <w:tc>
          <w:tcPr>
            <w:tcW w:w="1706" w:type="dxa"/>
            <w:tcMar>
              <w:top w:w="50" w:type="dxa"/>
              <w:left w:w="100" w:type="dxa"/>
            </w:tcMar>
            <w:vAlign w:val="center"/>
          </w:tcPr>
          <w:p w:rsidR="00652AB8" w:rsidRDefault="00652AB8" w:rsidP="00AC7F9B">
            <w:pPr>
              <w:ind w:left="135"/>
            </w:pPr>
            <w:r>
              <w:rPr>
                <w:rFonts w:ascii="Times New Roman" w:hAnsi="Times New Roman"/>
                <w:b/>
                <w:color w:val="000000"/>
              </w:rPr>
              <w:t xml:space="preserve">Контрольные работы </w:t>
            </w:r>
          </w:p>
          <w:p w:rsidR="00652AB8" w:rsidRDefault="00652AB8" w:rsidP="00AC7F9B">
            <w:pPr>
              <w:ind w:left="135"/>
            </w:pPr>
          </w:p>
        </w:tc>
        <w:tc>
          <w:tcPr>
            <w:tcW w:w="1793" w:type="dxa"/>
            <w:tcMar>
              <w:top w:w="50" w:type="dxa"/>
              <w:left w:w="100" w:type="dxa"/>
            </w:tcMar>
            <w:vAlign w:val="center"/>
          </w:tcPr>
          <w:p w:rsidR="00652AB8" w:rsidRDefault="00652AB8" w:rsidP="00AC7F9B">
            <w:pPr>
              <w:ind w:left="135"/>
            </w:pPr>
            <w:r>
              <w:rPr>
                <w:rFonts w:ascii="Times New Roman" w:hAnsi="Times New Roman"/>
                <w:b/>
                <w:color w:val="000000"/>
              </w:rPr>
              <w:t xml:space="preserve">Практические работы </w:t>
            </w:r>
          </w:p>
          <w:p w:rsidR="00652AB8" w:rsidRDefault="00652AB8" w:rsidP="00AC7F9B">
            <w:pPr>
              <w:ind w:left="135"/>
            </w:pPr>
          </w:p>
        </w:tc>
        <w:tc>
          <w:tcPr>
            <w:tcW w:w="0" w:type="auto"/>
            <w:vMerge/>
            <w:tcBorders>
              <w:top w:val="nil"/>
            </w:tcBorders>
            <w:tcMar>
              <w:top w:w="50" w:type="dxa"/>
              <w:left w:w="100" w:type="dxa"/>
            </w:tcMar>
          </w:tcPr>
          <w:p w:rsidR="00652AB8" w:rsidRDefault="00652AB8" w:rsidP="00AC7F9B"/>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1</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Биология как наука</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662" w:type="dxa"/>
            <w:tcMar>
              <w:top w:w="50" w:type="dxa"/>
              <w:left w:w="100" w:type="dxa"/>
            </w:tcMar>
            <w:vAlign w:val="center"/>
          </w:tcPr>
          <w:p w:rsidR="00652AB8" w:rsidRDefault="003B31F7" w:rsidP="00AC7F9B">
            <w:pPr>
              <w:ind w:left="135"/>
            </w:pPr>
            <w:hyperlink r:id="rId230">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2</w:t>
            </w:r>
          </w:p>
        </w:tc>
        <w:tc>
          <w:tcPr>
            <w:tcW w:w="2992" w:type="dxa"/>
            <w:tcMar>
              <w:top w:w="50" w:type="dxa"/>
              <w:left w:w="100" w:type="dxa"/>
            </w:tcMar>
            <w:vAlign w:val="center"/>
          </w:tcPr>
          <w:p w:rsidR="00652AB8" w:rsidRPr="00532F7B" w:rsidRDefault="00652AB8" w:rsidP="00AC7F9B">
            <w:pPr>
              <w:ind w:left="135"/>
            </w:pPr>
            <w:r w:rsidRPr="00532F7B">
              <w:rPr>
                <w:rFonts w:ascii="Times New Roman" w:hAnsi="Times New Roman"/>
                <w:color w:val="000000"/>
              </w:rPr>
              <w:t>Живые системы и их изучение</w:t>
            </w:r>
          </w:p>
        </w:tc>
        <w:tc>
          <w:tcPr>
            <w:tcW w:w="982" w:type="dxa"/>
            <w:tcMar>
              <w:top w:w="50" w:type="dxa"/>
              <w:left w:w="100" w:type="dxa"/>
            </w:tcMar>
            <w:vAlign w:val="center"/>
          </w:tcPr>
          <w:p w:rsidR="00652AB8" w:rsidRDefault="00652AB8" w:rsidP="00AC7F9B">
            <w:pPr>
              <w:ind w:left="135"/>
              <w:jc w:val="center"/>
            </w:pPr>
            <w:r w:rsidRPr="00532F7B">
              <w:rPr>
                <w:rFonts w:ascii="Times New Roman" w:hAnsi="Times New Roman"/>
                <w:color w:val="000000"/>
              </w:rPr>
              <w:t xml:space="preserve"> </w:t>
            </w:r>
            <w:r>
              <w:rPr>
                <w:rFonts w:ascii="Times New Roman" w:hAnsi="Times New Roman"/>
                <w:color w:val="000000"/>
              </w:rPr>
              <w:t xml:space="preserve">2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662" w:type="dxa"/>
            <w:tcMar>
              <w:top w:w="50" w:type="dxa"/>
              <w:left w:w="100" w:type="dxa"/>
            </w:tcMar>
            <w:vAlign w:val="center"/>
          </w:tcPr>
          <w:p w:rsidR="00652AB8" w:rsidRDefault="003B31F7" w:rsidP="00AC7F9B">
            <w:pPr>
              <w:ind w:left="135"/>
            </w:pPr>
            <w:hyperlink r:id="rId231">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3</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Биология клетки</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2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0.5 </w:t>
            </w:r>
          </w:p>
        </w:tc>
        <w:tc>
          <w:tcPr>
            <w:tcW w:w="2662" w:type="dxa"/>
            <w:tcMar>
              <w:top w:w="50" w:type="dxa"/>
              <w:left w:w="100" w:type="dxa"/>
            </w:tcMar>
            <w:vAlign w:val="center"/>
          </w:tcPr>
          <w:p w:rsidR="00652AB8" w:rsidRDefault="003B31F7" w:rsidP="00AC7F9B">
            <w:pPr>
              <w:ind w:left="135"/>
            </w:pPr>
            <w:hyperlink r:id="rId232">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4</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Химическая организация клетки</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10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662" w:type="dxa"/>
            <w:tcMar>
              <w:top w:w="50" w:type="dxa"/>
              <w:left w:w="100" w:type="dxa"/>
            </w:tcMar>
            <w:vAlign w:val="center"/>
          </w:tcPr>
          <w:p w:rsidR="00652AB8" w:rsidRDefault="003B31F7" w:rsidP="00AC7F9B">
            <w:pPr>
              <w:ind w:left="135"/>
            </w:pPr>
            <w:hyperlink r:id="rId233">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lastRenderedPageBreak/>
              <w:t>5</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Строение и функции клетки</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8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2 </w:t>
            </w:r>
          </w:p>
        </w:tc>
        <w:tc>
          <w:tcPr>
            <w:tcW w:w="2662" w:type="dxa"/>
            <w:tcMar>
              <w:top w:w="50" w:type="dxa"/>
              <w:left w:w="100" w:type="dxa"/>
            </w:tcMar>
            <w:vAlign w:val="center"/>
          </w:tcPr>
          <w:p w:rsidR="00652AB8" w:rsidRDefault="003B31F7" w:rsidP="00AC7F9B">
            <w:pPr>
              <w:ind w:left="135"/>
            </w:pPr>
            <w:hyperlink r:id="rId234">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6</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Обмен веществ и превращение энергии в клетке</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9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662" w:type="dxa"/>
            <w:tcMar>
              <w:top w:w="50" w:type="dxa"/>
              <w:left w:w="100" w:type="dxa"/>
            </w:tcMar>
            <w:vAlign w:val="center"/>
          </w:tcPr>
          <w:p w:rsidR="00652AB8" w:rsidRDefault="003B31F7" w:rsidP="00AC7F9B">
            <w:pPr>
              <w:ind w:left="135"/>
            </w:pPr>
            <w:hyperlink r:id="rId235">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7</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Наследственная информация и реализация её в клетке</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9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0.5 </w:t>
            </w:r>
          </w:p>
        </w:tc>
        <w:tc>
          <w:tcPr>
            <w:tcW w:w="2662" w:type="dxa"/>
            <w:tcMar>
              <w:top w:w="50" w:type="dxa"/>
              <w:left w:w="100" w:type="dxa"/>
            </w:tcMar>
            <w:vAlign w:val="center"/>
          </w:tcPr>
          <w:p w:rsidR="00652AB8" w:rsidRDefault="003B31F7" w:rsidP="00AC7F9B">
            <w:pPr>
              <w:ind w:left="135"/>
            </w:pPr>
            <w:hyperlink r:id="rId236">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8</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Жизненный цикл клетки</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6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662" w:type="dxa"/>
            <w:tcMar>
              <w:top w:w="50" w:type="dxa"/>
              <w:left w:w="100" w:type="dxa"/>
            </w:tcMar>
            <w:vAlign w:val="center"/>
          </w:tcPr>
          <w:p w:rsidR="00652AB8" w:rsidRDefault="003B31F7" w:rsidP="00AC7F9B">
            <w:pPr>
              <w:ind w:left="135"/>
            </w:pPr>
            <w:hyperlink r:id="rId237">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9</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Строение и функции организмов</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17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1.5 </w:t>
            </w:r>
          </w:p>
        </w:tc>
        <w:tc>
          <w:tcPr>
            <w:tcW w:w="2662" w:type="dxa"/>
            <w:tcMar>
              <w:top w:w="50" w:type="dxa"/>
              <w:left w:w="100" w:type="dxa"/>
            </w:tcMar>
            <w:vAlign w:val="center"/>
          </w:tcPr>
          <w:p w:rsidR="00652AB8" w:rsidRDefault="003B31F7" w:rsidP="00AC7F9B">
            <w:pPr>
              <w:ind w:left="135"/>
            </w:pPr>
            <w:hyperlink r:id="rId238">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10</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Размножение и развитие организмов</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8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1.5 </w:t>
            </w:r>
          </w:p>
        </w:tc>
        <w:tc>
          <w:tcPr>
            <w:tcW w:w="2662" w:type="dxa"/>
            <w:tcMar>
              <w:top w:w="50" w:type="dxa"/>
              <w:left w:w="100" w:type="dxa"/>
            </w:tcMar>
            <w:vAlign w:val="center"/>
          </w:tcPr>
          <w:p w:rsidR="00652AB8" w:rsidRDefault="003B31F7" w:rsidP="00AC7F9B">
            <w:pPr>
              <w:ind w:left="135"/>
            </w:pPr>
            <w:hyperlink r:id="rId239">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11</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Генетика – наука о наследственности и изменчивости организмов</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2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0.5 </w:t>
            </w:r>
          </w:p>
        </w:tc>
        <w:tc>
          <w:tcPr>
            <w:tcW w:w="2662" w:type="dxa"/>
            <w:tcMar>
              <w:top w:w="50" w:type="dxa"/>
              <w:left w:w="100" w:type="dxa"/>
            </w:tcMar>
            <w:vAlign w:val="center"/>
          </w:tcPr>
          <w:p w:rsidR="00652AB8" w:rsidRDefault="003B31F7" w:rsidP="00AC7F9B">
            <w:pPr>
              <w:ind w:left="135"/>
            </w:pPr>
            <w:hyperlink r:id="rId240">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12</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Закономерности наследственности</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10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662" w:type="dxa"/>
            <w:tcMar>
              <w:top w:w="50" w:type="dxa"/>
              <w:left w:w="100" w:type="dxa"/>
            </w:tcMar>
            <w:vAlign w:val="center"/>
          </w:tcPr>
          <w:p w:rsidR="00652AB8" w:rsidRDefault="003B31F7" w:rsidP="00AC7F9B">
            <w:pPr>
              <w:ind w:left="135"/>
            </w:pPr>
            <w:hyperlink r:id="rId241">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13</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Закономерности изменчивости</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6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662" w:type="dxa"/>
            <w:tcMar>
              <w:top w:w="50" w:type="dxa"/>
              <w:left w:w="100" w:type="dxa"/>
            </w:tcMar>
            <w:vAlign w:val="center"/>
          </w:tcPr>
          <w:p w:rsidR="00652AB8" w:rsidRDefault="003B31F7" w:rsidP="00AC7F9B">
            <w:pPr>
              <w:ind w:left="135"/>
            </w:pPr>
            <w:hyperlink r:id="rId242">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14</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Генетика человека</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0.5 </w:t>
            </w:r>
          </w:p>
        </w:tc>
        <w:tc>
          <w:tcPr>
            <w:tcW w:w="2662" w:type="dxa"/>
            <w:tcMar>
              <w:top w:w="50" w:type="dxa"/>
              <w:left w:w="100" w:type="dxa"/>
            </w:tcMar>
            <w:vAlign w:val="center"/>
          </w:tcPr>
          <w:p w:rsidR="00652AB8" w:rsidRDefault="003B31F7" w:rsidP="00AC7F9B">
            <w:pPr>
              <w:ind w:left="135"/>
            </w:pPr>
            <w:hyperlink r:id="rId243">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15</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Селекция организмов</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4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662" w:type="dxa"/>
            <w:tcMar>
              <w:top w:w="50" w:type="dxa"/>
              <w:left w:w="100" w:type="dxa"/>
            </w:tcMar>
            <w:vAlign w:val="center"/>
          </w:tcPr>
          <w:p w:rsidR="00652AB8" w:rsidRDefault="003B31F7" w:rsidP="00AC7F9B">
            <w:pPr>
              <w:ind w:left="135"/>
            </w:pPr>
            <w:hyperlink r:id="rId244">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16</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Биотехнология и синтетическая биология</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4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662" w:type="dxa"/>
            <w:tcMar>
              <w:top w:w="50" w:type="dxa"/>
              <w:left w:w="100" w:type="dxa"/>
            </w:tcMar>
            <w:vAlign w:val="center"/>
          </w:tcPr>
          <w:p w:rsidR="00652AB8" w:rsidRDefault="003B31F7" w:rsidP="00AC7F9B">
            <w:pPr>
              <w:ind w:left="135"/>
            </w:pPr>
            <w:hyperlink r:id="rId245">
              <w:r w:rsidR="00652AB8">
                <w:rPr>
                  <w:rFonts w:ascii="Times New Roman" w:hAnsi="Times New Roman"/>
                  <w:color w:val="0000FF"/>
                  <w:u w:val="single"/>
                </w:rPr>
                <w:t>https://resh.edu.ru/subject/5/10/</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17</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Резервное время</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662" w:type="dxa"/>
            <w:tcMar>
              <w:top w:w="50" w:type="dxa"/>
              <w:left w:w="100" w:type="dxa"/>
            </w:tcMar>
            <w:vAlign w:val="center"/>
          </w:tcPr>
          <w:p w:rsidR="00652AB8" w:rsidRDefault="003B31F7" w:rsidP="00AC7F9B">
            <w:pPr>
              <w:ind w:left="135"/>
            </w:pPr>
            <w:hyperlink r:id="rId246">
              <w:r w:rsidR="00652AB8">
                <w:rPr>
                  <w:rFonts w:ascii="Times New Roman" w:hAnsi="Times New Roman"/>
                  <w:color w:val="0000FF"/>
                  <w:u w:val="single"/>
                </w:rPr>
                <w:t>https://resh.edu.ru/subject/5/10/</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ОБЩЕЕ КОЛИЧЕСТВО ЧАСОВ ПО ПРОГРАММЕ</w:t>
            </w:r>
          </w:p>
        </w:tc>
        <w:tc>
          <w:tcPr>
            <w:tcW w:w="1544"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102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13 </w:t>
            </w:r>
          </w:p>
        </w:tc>
        <w:tc>
          <w:tcPr>
            <w:tcW w:w="2662" w:type="dxa"/>
            <w:tcMar>
              <w:top w:w="50" w:type="dxa"/>
              <w:left w:w="100" w:type="dxa"/>
            </w:tcMar>
            <w:vAlign w:val="center"/>
          </w:tcPr>
          <w:p w:rsidR="00652AB8" w:rsidRDefault="00652AB8" w:rsidP="00AC7F9B"/>
        </w:tc>
      </w:tr>
    </w:tbl>
    <w:p w:rsidR="00652AB8" w:rsidRDefault="00652AB8" w:rsidP="00652AB8">
      <w:pPr>
        <w:sectPr w:rsidR="00652AB8" w:rsidSect="00652AB8">
          <w:type w:val="nextColumn"/>
          <w:pgSz w:w="16383" w:h="11906" w:orient="landscape"/>
          <w:pgMar w:top="1134" w:right="850" w:bottom="1134" w:left="1701" w:header="720" w:footer="720" w:gutter="0"/>
          <w:cols w:space="720"/>
        </w:sectPr>
      </w:pPr>
    </w:p>
    <w:p w:rsidR="00652AB8" w:rsidRDefault="00652AB8" w:rsidP="00652AB8">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04"/>
        <w:gridCol w:w="3068"/>
        <w:gridCol w:w="1666"/>
        <w:gridCol w:w="1636"/>
        <w:gridCol w:w="1755"/>
        <w:gridCol w:w="4103"/>
      </w:tblGrid>
      <w:tr w:rsidR="00652AB8" w:rsidTr="00AC7F9B">
        <w:trPr>
          <w:trHeight w:val="144"/>
          <w:tblCellSpacing w:w="20" w:type="nil"/>
        </w:trPr>
        <w:tc>
          <w:tcPr>
            <w:tcW w:w="466"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 п/п </w:t>
            </w:r>
          </w:p>
          <w:p w:rsidR="00652AB8" w:rsidRDefault="00652AB8" w:rsidP="00AC7F9B">
            <w:pPr>
              <w:ind w:left="135"/>
            </w:pPr>
          </w:p>
        </w:tc>
        <w:tc>
          <w:tcPr>
            <w:tcW w:w="2992"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Наименование разделов и тем программы </w:t>
            </w:r>
          </w:p>
          <w:p w:rsidR="00652AB8" w:rsidRDefault="00652AB8" w:rsidP="00AC7F9B">
            <w:pPr>
              <w:ind w:left="135"/>
            </w:pPr>
          </w:p>
        </w:tc>
        <w:tc>
          <w:tcPr>
            <w:tcW w:w="0" w:type="auto"/>
            <w:gridSpan w:val="3"/>
            <w:tcMar>
              <w:top w:w="50" w:type="dxa"/>
              <w:left w:w="100" w:type="dxa"/>
            </w:tcMar>
            <w:vAlign w:val="center"/>
          </w:tcPr>
          <w:p w:rsidR="00652AB8" w:rsidRDefault="00652AB8" w:rsidP="00AC7F9B">
            <w:r>
              <w:rPr>
                <w:rFonts w:ascii="Times New Roman" w:hAnsi="Times New Roman"/>
                <w:b/>
                <w:color w:val="000000"/>
              </w:rPr>
              <w:t>Количество часов</w:t>
            </w:r>
          </w:p>
        </w:tc>
        <w:tc>
          <w:tcPr>
            <w:tcW w:w="2662" w:type="dxa"/>
            <w:vMerge w:val="restart"/>
            <w:tcMar>
              <w:top w:w="50" w:type="dxa"/>
              <w:left w:w="100" w:type="dxa"/>
            </w:tcMar>
            <w:vAlign w:val="center"/>
          </w:tcPr>
          <w:p w:rsidR="00652AB8" w:rsidRDefault="00652AB8" w:rsidP="00AC7F9B">
            <w:pPr>
              <w:ind w:left="135"/>
            </w:pPr>
            <w:r>
              <w:rPr>
                <w:rFonts w:ascii="Times New Roman" w:hAnsi="Times New Roman"/>
                <w:b/>
                <w:color w:val="000000"/>
              </w:rPr>
              <w:t xml:space="preserve">Электронные (цифровые) образовательные ресурсы </w:t>
            </w:r>
          </w:p>
          <w:p w:rsidR="00652AB8" w:rsidRDefault="00652AB8" w:rsidP="00AC7F9B">
            <w:pPr>
              <w:ind w:left="135"/>
            </w:pPr>
          </w:p>
        </w:tc>
      </w:tr>
      <w:tr w:rsidR="00652AB8" w:rsidTr="00AC7F9B">
        <w:trPr>
          <w:trHeight w:val="144"/>
          <w:tblCellSpacing w:w="20" w:type="nil"/>
        </w:trPr>
        <w:tc>
          <w:tcPr>
            <w:tcW w:w="0" w:type="auto"/>
            <w:vMerge/>
            <w:tcBorders>
              <w:top w:val="nil"/>
            </w:tcBorders>
            <w:tcMar>
              <w:top w:w="50" w:type="dxa"/>
              <w:left w:w="100" w:type="dxa"/>
            </w:tcMar>
          </w:tcPr>
          <w:p w:rsidR="00652AB8" w:rsidRDefault="00652AB8" w:rsidP="00AC7F9B"/>
        </w:tc>
        <w:tc>
          <w:tcPr>
            <w:tcW w:w="0" w:type="auto"/>
            <w:vMerge/>
            <w:tcBorders>
              <w:top w:val="nil"/>
            </w:tcBorders>
            <w:tcMar>
              <w:top w:w="50" w:type="dxa"/>
              <w:left w:w="100" w:type="dxa"/>
            </w:tcMar>
          </w:tcPr>
          <w:p w:rsidR="00652AB8" w:rsidRDefault="00652AB8" w:rsidP="00AC7F9B"/>
        </w:tc>
        <w:tc>
          <w:tcPr>
            <w:tcW w:w="982" w:type="dxa"/>
            <w:tcMar>
              <w:top w:w="50" w:type="dxa"/>
              <w:left w:w="100" w:type="dxa"/>
            </w:tcMar>
            <w:vAlign w:val="center"/>
          </w:tcPr>
          <w:p w:rsidR="00652AB8" w:rsidRDefault="00652AB8" w:rsidP="00AC7F9B">
            <w:pPr>
              <w:ind w:left="135"/>
            </w:pPr>
            <w:r>
              <w:rPr>
                <w:rFonts w:ascii="Times New Roman" w:hAnsi="Times New Roman"/>
                <w:b/>
                <w:color w:val="000000"/>
              </w:rPr>
              <w:t xml:space="preserve">Всего </w:t>
            </w:r>
          </w:p>
          <w:p w:rsidR="00652AB8" w:rsidRDefault="00652AB8" w:rsidP="00AC7F9B">
            <w:pPr>
              <w:ind w:left="135"/>
            </w:pPr>
          </w:p>
        </w:tc>
        <w:tc>
          <w:tcPr>
            <w:tcW w:w="1706" w:type="dxa"/>
            <w:tcMar>
              <w:top w:w="50" w:type="dxa"/>
              <w:left w:w="100" w:type="dxa"/>
            </w:tcMar>
            <w:vAlign w:val="center"/>
          </w:tcPr>
          <w:p w:rsidR="00652AB8" w:rsidRDefault="00652AB8" w:rsidP="00AC7F9B">
            <w:pPr>
              <w:ind w:left="135"/>
            </w:pPr>
            <w:r>
              <w:rPr>
                <w:rFonts w:ascii="Times New Roman" w:hAnsi="Times New Roman"/>
                <w:b/>
                <w:color w:val="000000"/>
              </w:rPr>
              <w:t xml:space="preserve">Контрольные работы </w:t>
            </w:r>
          </w:p>
          <w:p w:rsidR="00652AB8" w:rsidRDefault="00652AB8" w:rsidP="00AC7F9B">
            <w:pPr>
              <w:ind w:left="135"/>
            </w:pPr>
          </w:p>
        </w:tc>
        <w:tc>
          <w:tcPr>
            <w:tcW w:w="1793" w:type="dxa"/>
            <w:tcMar>
              <w:top w:w="50" w:type="dxa"/>
              <w:left w:w="100" w:type="dxa"/>
            </w:tcMar>
            <w:vAlign w:val="center"/>
          </w:tcPr>
          <w:p w:rsidR="00652AB8" w:rsidRDefault="00652AB8" w:rsidP="00AC7F9B">
            <w:pPr>
              <w:ind w:left="135"/>
            </w:pPr>
            <w:r>
              <w:rPr>
                <w:rFonts w:ascii="Times New Roman" w:hAnsi="Times New Roman"/>
                <w:b/>
                <w:color w:val="000000"/>
              </w:rPr>
              <w:t xml:space="preserve">Практические работы </w:t>
            </w:r>
          </w:p>
          <w:p w:rsidR="00652AB8" w:rsidRDefault="00652AB8" w:rsidP="00AC7F9B">
            <w:pPr>
              <w:ind w:left="135"/>
            </w:pPr>
          </w:p>
        </w:tc>
        <w:tc>
          <w:tcPr>
            <w:tcW w:w="0" w:type="auto"/>
            <w:vMerge/>
            <w:tcBorders>
              <w:top w:val="nil"/>
            </w:tcBorders>
            <w:tcMar>
              <w:top w:w="50" w:type="dxa"/>
              <w:left w:w="100" w:type="dxa"/>
            </w:tcMar>
          </w:tcPr>
          <w:p w:rsidR="00652AB8" w:rsidRDefault="00652AB8" w:rsidP="00AC7F9B"/>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1</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Зарождение и развитие эволюционных представлений в биологии</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4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662" w:type="dxa"/>
            <w:tcMar>
              <w:top w:w="50" w:type="dxa"/>
              <w:left w:w="100" w:type="dxa"/>
            </w:tcMar>
            <w:vAlign w:val="center"/>
          </w:tcPr>
          <w:p w:rsidR="00652AB8" w:rsidRDefault="003B31F7" w:rsidP="00AC7F9B">
            <w:pPr>
              <w:ind w:left="135"/>
            </w:pPr>
            <w:hyperlink r:id="rId247">
              <w:r w:rsidR="00652AB8">
                <w:rPr>
                  <w:rFonts w:ascii="Times New Roman" w:hAnsi="Times New Roman"/>
                  <w:color w:val="0000FF"/>
                  <w:u w:val="single"/>
                </w:rPr>
                <w:t>https://resh.edu.ru/subject/5/11/</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2</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Микроэволюция и её результаты</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14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2 </w:t>
            </w:r>
          </w:p>
        </w:tc>
        <w:tc>
          <w:tcPr>
            <w:tcW w:w="2662" w:type="dxa"/>
            <w:tcMar>
              <w:top w:w="50" w:type="dxa"/>
              <w:left w:w="100" w:type="dxa"/>
            </w:tcMar>
            <w:vAlign w:val="center"/>
          </w:tcPr>
          <w:p w:rsidR="00652AB8" w:rsidRDefault="003B31F7" w:rsidP="00AC7F9B">
            <w:pPr>
              <w:ind w:left="135"/>
            </w:pPr>
            <w:hyperlink r:id="rId248">
              <w:r w:rsidR="00652AB8">
                <w:rPr>
                  <w:rFonts w:ascii="Times New Roman" w:hAnsi="Times New Roman"/>
                  <w:color w:val="0000FF"/>
                  <w:u w:val="single"/>
                </w:rPr>
                <w:t>https://resh.edu.ru/subject/5/11/</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3</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Макроэволюция и её результаты</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6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662" w:type="dxa"/>
            <w:tcMar>
              <w:top w:w="50" w:type="dxa"/>
              <w:left w:w="100" w:type="dxa"/>
            </w:tcMar>
            <w:vAlign w:val="center"/>
          </w:tcPr>
          <w:p w:rsidR="00652AB8" w:rsidRDefault="003B31F7" w:rsidP="00AC7F9B">
            <w:pPr>
              <w:ind w:left="135"/>
            </w:pPr>
            <w:hyperlink r:id="rId249">
              <w:r w:rsidR="00652AB8">
                <w:rPr>
                  <w:rFonts w:ascii="Times New Roman" w:hAnsi="Times New Roman"/>
                  <w:color w:val="0000FF"/>
                  <w:u w:val="single"/>
                </w:rPr>
                <w:t>https://resh.edu.ru/subject/5/11/</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4</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Происхождение и развитие жизни на Земле</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15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1.5 </w:t>
            </w:r>
          </w:p>
        </w:tc>
        <w:tc>
          <w:tcPr>
            <w:tcW w:w="2662" w:type="dxa"/>
            <w:tcMar>
              <w:top w:w="50" w:type="dxa"/>
              <w:left w:w="100" w:type="dxa"/>
            </w:tcMar>
            <w:vAlign w:val="center"/>
          </w:tcPr>
          <w:p w:rsidR="00652AB8" w:rsidRDefault="003B31F7" w:rsidP="00AC7F9B">
            <w:pPr>
              <w:ind w:left="135"/>
            </w:pPr>
            <w:hyperlink r:id="rId250">
              <w:r w:rsidR="00652AB8">
                <w:rPr>
                  <w:rFonts w:ascii="Times New Roman" w:hAnsi="Times New Roman"/>
                  <w:color w:val="0000FF"/>
                  <w:u w:val="single"/>
                </w:rPr>
                <w:t>https://resh.edu.ru/subject/5/11/</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5</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Происхождение человека – антропогенез</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10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 </w:t>
            </w:r>
          </w:p>
        </w:tc>
        <w:tc>
          <w:tcPr>
            <w:tcW w:w="2662" w:type="dxa"/>
            <w:tcMar>
              <w:top w:w="50" w:type="dxa"/>
              <w:left w:w="100" w:type="dxa"/>
            </w:tcMar>
            <w:vAlign w:val="center"/>
          </w:tcPr>
          <w:p w:rsidR="00652AB8" w:rsidRDefault="003B31F7" w:rsidP="00AC7F9B">
            <w:pPr>
              <w:ind w:left="135"/>
            </w:pPr>
            <w:hyperlink r:id="rId251">
              <w:r w:rsidR="00652AB8">
                <w:rPr>
                  <w:rFonts w:ascii="Times New Roman" w:hAnsi="Times New Roman"/>
                  <w:color w:val="0000FF"/>
                  <w:u w:val="single"/>
                </w:rPr>
                <w:t>https://resh.edu.ru/subject/5/11/</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6</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Экология — наука о взаимоотношениях организмов и надорганизменных систем с окружающей средой</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3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0.5 </w:t>
            </w:r>
          </w:p>
        </w:tc>
        <w:tc>
          <w:tcPr>
            <w:tcW w:w="2662" w:type="dxa"/>
            <w:tcMar>
              <w:top w:w="50" w:type="dxa"/>
              <w:left w:w="100" w:type="dxa"/>
            </w:tcMar>
            <w:vAlign w:val="center"/>
          </w:tcPr>
          <w:p w:rsidR="00652AB8" w:rsidRDefault="003B31F7" w:rsidP="00AC7F9B">
            <w:pPr>
              <w:ind w:left="135"/>
            </w:pPr>
            <w:hyperlink r:id="rId252">
              <w:r w:rsidR="00652AB8">
                <w:rPr>
                  <w:rFonts w:ascii="Times New Roman" w:hAnsi="Times New Roman"/>
                  <w:color w:val="0000FF"/>
                  <w:u w:val="single"/>
                </w:rPr>
                <w:t>https://resh.edu.ru/subject/5/11/</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7</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Организмы и среда обитания</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9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1.5 </w:t>
            </w:r>
          </w:p>
        </w:tc>
        <w:tc>
          <w:tcPr>
            <w:tcW w:w="2662" w:type="dxa"/>
            <w:tcMar>
              <w:top w:w="50" w:type="dxa"/>
              <w:left w:w="100" w:type="dxa"/>
            </w:tcMar>
            <w:vAlign w:val="center"/>
          </w:tcPr>
          <w:p w:rsidR="00652AB8" w:rsidRDefault="003B31F7" w:rsidP="00AC7F9B">
            <w:pPr>
              <w:ind w:left="135"/>
            </w:pPr>
            <w:hyperlink r:id="rId253">
              <w:r w:rsidR="00652AB8">
                <w:rPr>
                  <w:rFonts w:ascii="Times New Roman" w:hAnsi="Times New Roman"/>
                  <w:color w:val="0000FF"/>
                  <w:u w:val="single"/>
                </w:rPr>
                <w:t>https://resh.edu.ru/subject/5/11/</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8</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Экология видов и популяций</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9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0.5 </w:t>
            </w:r>
          </w:p>
        </w:tc>
        <w:tc>
          <w:tcPr>
            <w:tcW w:w="2662" w:type="dxa"/>
            <w:tcMar>
              <w:top w:w="50" w:type="dxa"/>
              <w:left w:w="100" w:type="dxa"/>
            </w:tcMar>
            <w:vAlign w:val="center"/>
          </w:tcPr>
          <w:p w:rsidR="00652AB8" w:rsidRDefault="003B31F7" w:rsidP="00AC7F9B">
            <w:pPr>
              <w:ind w:left="135"/>
            </w:pPr>
            <w:hyperlink r:id="rId254">
              <w:r w:rsidR="00652AB8">
                <w:rPr>
                  <w:rFonts w:ascii="Times New Roman" w:hAnsi="Times New Roman"/>
                  <w:color w:val="0000FF"/>
                  <w:u w:val="single"/>
                </w:rPr>
                <w:t>https://resh.edu.ru/subject/5/11/</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9</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Экология сообществ. Экологические системы</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12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0.5 </w:t>
            </w:r>
          </w:p>
        </w:tc>
        <w:tc>
          <w:tcPr>
            <w:tcW w:w="2662" w:type="dxa"/>
            <w:tcMar>
              <w:top w:w="50" w:type="dxa"/>
              <w:left w:w="100" w:type="dxa"/>
            </w:tcMar>
            <w:vAlign w:val="center"/>
          </w:tcPr>
          <w:p w:rsidR="00652AB8" w:rsidRDefault="003B31F7" w:rsidP="00AC7F9B">
            <w:pPr>
              <w:ind w:left="135"/>
            </w:pPr>
            <w:hyperlink r:id="rId255">
              <w:r w:rsidR="00652AB8">
                <w:rPr>
                  <w:rFonts w:ascii="Times New Roman" w:hAnsi="Times New Roman"/>
                  <w:color w:val="0000FF"/>
                  <w:u w:val="single"/>
                </w:rPr>
                <w:t>https://resh.edu.ru/subject/5/11/</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10</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Биосфера – глобальная экосистема</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6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662" w:type="dxa"/>
            <w:tcMar>
              <w:top w:w="50" w:type="dxa"/>
              <w:left w:w="100" w:type="dxa"/>
            </w:tcMar>
            <w:vAlign w:val="center"/>
          </w:tcPr>
          <w:p w:rsidR="00652AB8" w:rsidRDefault="003B31F7" w:rsidP="00AC7F9B">
            <w:pPr>
              <w:ind w:left="135"/>
            </w:pPr>
            <w:hyperlink r:id="rId256">
              <w:r w:rsidR="00652AB8">
                <w:rPr>
                  <w:rFonts w:ascii="Times New Roman" w:hAnsi="Times New Roman"/>
                  <w:color w:val="0000FF"/>
                  <w:u w:val="single"/>
                </w:rPr>
                <w:t>https://resh.edu.ru/subject/5/11/</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lastRenderedPageBreak/>
              <w:t>11</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Человек и окружающая среда</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6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662" w:type="dxa"/>
            <w:tcMar>
              <w:top w:w="50" w:type="dxa"/>
              <w:left w:w="100" w:type="dxa"/>
            </w:tcMar>
            <w:vAlign w:val="center"/>
          </w:tcPr>
          <w:p w:rsidR="00652AB8" w:rsidRDefault="003B31F7" w:rsidP="00AC7F9B">
            <w:pPr>
              <w:ind w:left="135"/>
            </w:pPr>
            <w:hyperlink r:id="rId257">
              <w:r w:rsidR="00652AB8">
                <w:rPr>
                  <w:rFonts w:ascii="Times New Roman" w:hAnsi="Times New Roman"/>
                  <w:color w:val="0000FF"/>
                  <w:u w:val="single"/>
                </w:rPr>
                <w:t>https://resh.edu.ru/subject/5/11/</w:t>
              </w:r>
            </w:hyperlink>
          </w:p>
        </w:tc>
      </w:tr>
      <w:tr w:rsidR="00652AB8" w:rsidTr="00AC7F9B">
        <w:trPr>
          <w:trHeight w:val="144"/>
          <w:tblCellSpacing w:w="20" w:type="nil"/>
        </w:trPr>
        <w:tc>
          <w:tcPr>
            <w:tcW w:w="466" w:type="dxa"/>
            <w:tcMar>
              <w:top w:w="50" w:type="dxa"/>
              <w:left w:w="100" w:type="dxa"/>
            </w:tcMar>
            <w:vAlign w:val="center"/>
          </w:tcPr>
          <w:p w:rsidR="00652AB8" w:rsidRDefault="00652AB8" w:rsidP="00AC7F9B">
            <w:r>
              <w:rPr>
                <w:rFonts w:ascii="Times New Roman" w:hAnsi="Times New Roman"/>
                <w:color w:val="000000"/>
              </w:rPr>
              <w:t>12</w:t>
            </w:r>
          </w:p>
        </w:tc>
        <w:tc>
          <w:tcPr>
            <w:tcW w:w="2992" w:type="dxa"/>
            <w:tcMar>
              <w:top w:w="50" w:type="dxa"/>
              <w:left w:w="100" w:type="dxa"/>
            </w:tcMar>
            <w:vAlign w:val="center"/>
          </w:tcPr>
          <w:p w:rsidR="00652AB8" w:rsidRDefault="00652AB8" w:rsidP="00AC7F9B">
            <w:pPr>
              <w:ind w:left="135"/>
            </w:pPr>
            <w:r>
              <w:rPr>
                <w:rFonts w:ascii="Times New Roman" w:hAnsi="Times New Roman"/>
                <w:color w:val="000000"/>
              </w:rPr>
              <w:t>Резервное время</w:t>
            </w:r>
          </w:p>
        </w:tc>
        <w:tc>
          <w:tcPr>
            <w:tcW w:w="982"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8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2662" w:type="dxa"/>
            <w:tcMar>
              <w:top w:w="50" w:type="dxa"/>
              <w:left w:w="100" w:type="dxa"/>
            </w:tcMar>
            <w:vAlign w:val="center"/>
          </w:tcPr>
          <w:p w:rsidR="00652AB8" w:rsidRDefault="003B31F7" w:rsidP="00AC7F9B">
            <w:pPr>
              <w:ind w:left="135"/>
            </w:pPr>
            <w:hyperlink r:id="rId258">
              <w:r w:rsidR="00652AB8">
                <w:rPr>
                  <w:rFonts w:ascii="Times New Roman" w:hAnsi="Times New Roman"/>
                  <w:color w:val="0000FF"/>
                  <w:u w:val="single"/>
                </w:rPr>
                <w:t>https://resh.edu.ru/subject/5/11/</w:t>
              </w:r>
            </w:hyperlink>
          </w:p>
        </w:tc>
      </w:tr>
      <w:tr w:rsidR="00652AB8" w:rsidTr="00AC7F9B">
        <w:trPr>
          <w:trHeight w:val="144"/>
          <w:tblCellSpacing w:w="20" w:type="nil"/>
        </w:trPr>
        <w:tc>
          <w:tcPr>
            <w:tcW w:w="0" w:type="auto"/>
            <w:gridSpan w:val="2"/>
            <w:tcMar>
              <w:top w:w="50" w:type="dxa"/>
              <w:left w:w="100" w:type="dxa"/>
            </w:tcMar>
            <w:vAlign w:val="center"/>
          </w:tcPr>
          <w:p w:rsidR="00652AB8" w:rsidRDefault="00652AB8" w:rsidP="00AC7F9B">
            <w:pPr>
              <w:ind w:left="135"/>
            </w:pPr>
            <w:r>
              <w:rPr>
                <w:rFonts w:ascii="Times New Roman" w:hAnsi="Times New Roman"/>
                <w:color w:val="000000"/>
              </w:rPr>
              <w:t>ОБЩЕЕ КОЛИЧЕСТВО ЧАСОВ ПО ПРОГРАММЕ</w:t>
            </w:r>
          </w:p>
        </w:tc>
        <w:tc>
          <w:tcPr>
            <w:tcW w:w="1544"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102 </w:t>
            </w:r>
          </w:p>
        </w:tc>
        <w:tc>
          <w:tcPr>
            <w:tcW w:w="1706"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0 </w:t>
            </w:r>
          </w:p>
        </w:tc>
        <w:tc>
          <w:tcPr>
            <w:tcW w:w="1793" w:type="dxa"/>
            <w:tcMar>
              <w:top w:w="50" w:type="dxa"/>
              <w:left w:w="100" w:type="dxa"/>
            </w:tcMar>
            <w:vAlign w:val="center"/>
          </w:tcPr>
          <w:p w:rsidR="00652AB8" w:rsidRDefault="00652AB8" w:rsidP="00AC7F9B">
            <w:pPr>
              <w:ind w:left="135"/>
              <w:jc w:val="center"/>
            </w:pPr>
            <w:r>
              <w:rPr>
                <w:rFonts w:ascii="Times New Roman" w:hAnsi="Times New Roman"/>
                <w:color w:val="000000"/>
              </w:rPr>
              <w:t xml:space="preserve"> 7.5 </w:t>
            </w:r>
          </w:p>
        </w:tc>
        <w:tc>
          <w:tcPr>
            <w:tcW w:w="2662" w:type="dxa"/>
            <w:tcMar>
              <w:top w:w="50" w:type="dxa"/>
              <w:left w:w="100" w:type="dxa"/>
            </w:tcMar>
            <w:vAlign w:val="center"/>
          </w:tcPr>
          <w:p w:rsidR="00652AB8" w:rsidRDefault="00652AB8" w:rsidP="00AC7F9B"/>
        </w:tc>
      </w:tr>
    </w:tbl>
    <w:p w:rsidR="00652AB8" w:rsidRPr="00823865" w:rsidRDefault="00652AB8" w:rsidP="00652AB8">
      <w:pPr>
        <w:autoSpaceDE/>
        <w:autoSpaceDN/>
        <w:adjustRightInd/>
        <w:ind w:firstLine="709"/>
        <w:rPr>
          <w:rFonts w:ascii="Times New Roman" w:hAnsi="Times New Roman" w:cs="Times New Roman"/>
          <w:color w:val="000000"/>
          <w:sz w:val="28"/>
          <w:szCs w:val="28"/>
        </w:rPr>
      </w:pPr>
    </w:p>
    <w:p w:rsidR="00ED12A6" w:rsidRPr="00823865" w:rsidRDefault="00307F87" w:rsidP="00823865">
      <w:pPr>
        <w:tabs>
          <w:tab w:val="left" w:pos="1538"/>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2.1.22</w:t>
      </w:r>
      <w:r w:rsidR="00ED12A6" w:rsidRPr="005D4B91">
        <w:rPr>
          <w:rFonts w:ascii="Times New Roman" w:hAnsi="Times New Roman" w:cs="Times New Roman"/>
          <w:b/>
          <w:color w:val="000000"/>
          <w:sz w:val="28"/>
          <w:szCs w:val="28"/>
        </w:rPr>
        <w:t>. РАБОЧАЯ ПРОГРАММА ПО УЧЕБНОМУ ПРЕДМЕТУ «</w:t>
      </w:r>
      <w:r w:rsidR="00823865">
        <w:rPr>
          <w:rFonts w:ascii="Times New Roman" w:hAnsi="Times New Roman" w:cs="Times New Roman"/>
          <w:b/>
          <w:color w:val="000000"/>
          <w:sz w:val="28"/>
          <w:szCs w:val="28"/>
        </w:rPr>
        <w:t>ИСТОРИЯ» (БАЗОВЫЙ УРОВЕНЬ)</w:t>
      </w:r>
    </w:p>
    <w:p w:rsidR="00AF01E8" w:rsidRPr="00744F96" w:rsidRDefault="00AF01E8" w:rsidP="00AF01E8">
      <w:pPr>
        <w:widowControl/>
        <w:autoSpaceDE/>
        <w:autoSpaceDN/>
        <w:adjustRightInd/>
        <w:ind w:firstLine="709"/>
        <w:rPr>
          <w:rFonts w:ascii="Times New Roman" w:hAnsi="Times New Roman" w:cs="Times New Roman"/>
          <w:sz w:val="28"/>
          <w:szCs w:val="28"/>
          <w:lang w:eastAsia="en-US"/>
        </w:rPr>
      </w:pPr>
      <w:r w:rsidRPr="00744F96">
        <w:rPr>
          <w:rFonts w:ascii="Times New Roman" w:hAnsi="Times New Roman" w:cs="Times New Roman"/>
          <w:sz w:val="28"/>
          <w:szCs w:val="28"/>
          <w:lang w:eastAsia="en-US"/>
        </w:rPr>
        <w:t>Изучение учебного предмета «История» предусматривает непосредственное применение федеральной рабочей программы учебного предм</w:t>
      </w:r>
      <w:r w:rsidR="00744F96" w:rsidRPr="00744F96">
        <w:rPr>
          <w:rFonts w:ascii="Times New Roman" w:hAnsi="Times New Roman" w:cs="Times New Roman"/>
          <w:sz w:val="28"/>
          <w:szCs w:val="28"/>
          <w:lang w:eastAsia="en-US"/>
        </w:rPr>
        <w:t xml:space="preserve">ета «История» (базовый уровень), </w:t>
      </w:r>
      <w:r w:rsidRPr="00744F96">
        <w:rPr>
          <w:rFonts w:ascii="Times New Roman" w:hAnsi="Times New Roman" w:cs="Times New Roman"/>
          <w:sz w:val="28"/>
          <w:szCs w:val="28"/>
          <w:lang w:eastAsia="en-US"/>
        </w:rPr>
        <w:t>п. 121 «Федеральная рабочая программа по учебному предмету «История»» Федеральной образовательной программы СОО (базовый уровень).</w:t>
      </w:r>
    </w:p>
    <w:p w:rsidR="00E509E7" w:rsidRPr="005D4B91" w:rsidRDefault="00ED12A6"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D12A6" w:rsidRPr="005D4B91" w:rsidRDefault="00ED12A6" w:rsidP="005D4B91">
      <w:pPr>
        <w:tabs>
          <w:tab w:val="left" w:pos="1744"/>
        </w:tabs>
        <w:autoSpaceDE/>
        <w:autoSpaceDN/>
        <w:adjustRightInd/>
        <w:ind w:firstLine="709"/>
        <w:jc w:val="left"/>
        <w:rPr>
          <w:rFonts w:ascii="Times New Roman" w:hAnsi="Times New Roman" w:cs="Times New Roman"/>
          <w:color w:val="000000"/>
          <w:sz w:val="28"/>
          <w:szCs w:val="28"/>
        </w:rPr>
      </w:pPr>
    </w:p>
    <w:p w:rsidR="00E509E7" w:rsidRPr="005D4B91" w:rsidRDefault="00ED12A6"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744F96" w:rsidRDefault="00E509E7" w:rsidP="005D4B91">
      <w:pPr>
        <w:tabs>
          <w:tab w:val="left" w:pos="1946"/>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509E7" w:rsidRPr="005D4B91" w:rsidRDefault="00E509E7"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D12A6"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Целью школьного исторического образования</w:t>
      </w:r>
      <w:r w:rsidRPr="005D4B91">
        <w:rPr>
          <w:rFonts w:ascii="Times New Roman" w:hAnsi="Times New Roman" w:cs="Times New Roman"/>
          <w:color w:val="000000"/>
          <w:sz w:val="28"/>
          <w:szCs w:val="28"/>
        </w:rPr>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w:t>
      </w:r>
      <w:r w:rsidRPr="005D4B91">
        <w:rPr>
          <w:rFonts w:ascii="Times New Roman" w:hAnsi="Times New Roman" w:cs="Times New Roman"/>
          <w:color w:val="000000"/>
          <w:sz w:val="28"/>
          <w:szCs w:val="28"/>
        </w:rPr>
        <w:lastRenderedPageBreak/>
        <w:t xml:space="preserve">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509E7" w:rsidRPr="00744F96" w:rsidRDefault="00E509E7" w:rsidP="005D4B91">
      <w:pPr>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509E7" w:rsidRPr="005D4B91" w:rsidRDefault="00E509E7" w:rsidP="005D4B91">
      <w:pPr>
        <w:tabs>
          <w:tab w:val="left" w:pos="18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Задачами изучения истории являются:</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освоение систематических знаний об истории России и всеобщей истории XX - начала XXI вв.;</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D12A6" w:rsidRPr="005D4B91" w:rsidRDefault="00ED12A6"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w:t>
      </w:r>
      <w:r w:rsidR="00AF01E8">
        <w:rPr>
          <w:rFonts w:ascii="Times New Roman" w:hAnsi="Times New Roman" w:cs="Times New Roman"/>
          <w:color w:val="000000"/>
          <w:sz w:val="28"/>
          <w:szCs w:val="28"/>
        </w:rPr>
        <w:t>ьности, межкультурном общении.</w:t>
      </w:r>
    </w:p>
    <w:p w:rsidR="00ED12A6" w:rsidRPr="005D4B91" w:rsidRDefault="00ED12A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(базовый уровень) в учебном плане</w:t>
      </w:r>
    </w:p>
    <w:p w:rsidR="00ED12A6" w:rsidRPr="00AF01E8" w:rsidRDefault="00EB4618" w:rsidP="005D4B91">
      <w:pPr>
        <w:autoSpaceDE/>
        <w:autoSpaceDN/>
        <w:adjustRightInd/>
        <w:ind w:firstLine="709"/>
        <w:rPr>
          <w:rFonts w:ascii="Times New Roman" w:hAnsi="Times New Roman" w:cs="Times New Roman"/>
          <w:sz w:val="28"/>
          <w:szCs w:val="28"/>
        </w:rPr>
      </w:pPr>
      <w:r w:rsidRPr="00AF01E8">
        <w:rPr>
          <w:rFonts w:ascii="Times New Roman" w:hAnsi="Times New Roman" w:cs="Times New Roman"/>
          <w:sz w:val="28"/>
          <w:szCs w:val="28"/>
        </w:rPr>
        <w:t>Уч</w:t>
      </w:r>
      <w:r w:rsidR="00ED12A6" w:rsidRPr="00AF01E8">
        <w:rPr>
          <w:rFonts w:ascii="Times New Roman" w:hAnsi="Times New Roman" w:cs="Times New Roman"/>
          <w:sz w:val="28"/>
          <w:szCs w:val="28"/>
        </w:rPr>
        <w:t xml:space="preserve">ебный предмет «История» </w:t>
      </w:r>
      <w:r w:rsidRPr="00AF01E8">
        <w:rPr>
          <w:rFonts w:ascii="Times New Roman" w:hAnsi="Times New Roman" w:cs="Times New Roman"/>
          <w:sz w:val="28"/>
          <w:szCs w:val="28"/>
        </w:rPr>
        <w:t xml:space="preserve">(базовый уровень) </w:t>
      </w:r>
      <w:r w:rsidR="00ED12A6" w:rsidRPr="00AF01E8">
        <w:rPr>
          <w:rFonts w:ascii="Times New Roman" w:hAnsi="Times New Roman" w:cs="Times New Roman"/>
          <w:sz w:val="28"/>
          <w:szCs w:val="28"/>
        </w:rPr>
        <w:t>входит в предметную об</w:t>
      </w:r>
      <w:r w:rsidR="00AF01E8" w:rsidRPr="00AF01E8">
        <w:rPr>
          <w:rFonts w:ascii="Times New Roman" w:hAnsi="Times New Roman" w:cs="Times New Roman"/>
          <w:sz w:val="28"/>
          <w:szCs w:val="28"/>
        </w:rPr>
        <w:t>ласть «Общественно-научные предметы</w:t>
      </w:r>
      <w:r w:rsidR="00ED12A6" w:rsidRPr="00AF01E8">
        <w:rPr>
          <w:rFonts w:ascii="Times New Roman" w:hAnsi="Times New Roman" w:cs="Times New Roman"/>
          <w:sz w:val="28"/>
          <w:szCs w:val="28"/>
        </w:rPr>
        <w:t>»</w:t>
      </w:r>
      <w:r w:rsidR="00AF01E8" w:rsidRPr="00AF01E8">
        <w:rPr>
          <w:rFonts w:ascii="Times New Roman" w:hAnsi="Times New Roman" w:cs="Times New Roman"/>
          <w:sz w:val="28"/>
          <w:szCs w:val="28"/>
        </w:rPr>
        <w:t>.</w:t>
      </w:r>
    </w:p>
    <w:p w:rsidR="00E509E7" w:rsidRPr="00744F96" w:rsidRDefault="00EB4618" w:rsidP="005D4B91">
      <w:pPr>
        <w:tabs>
          <w:tab w:val="left" w:pos="1962"/>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lastRenderedPageBreak/>
        <w:t>Общее число часов</w:t>
      </w:r>
      <w:r w:rsidR="00AF01E8" w:rsidRPr="00744F96">
        <w:rPr>
          <w:rFonts w:ascii="Times New Roman" w:hAnsi="Times New Roman" w:cs="Times New Roman"/>
          <w:sz w:val="28"/>
          <w:szCs w:val="28"/>
        </w:rPr>
        <w:t xml:space="preserve"> для изучения истории</w:t>
      </w:r>
      <w:r w:rsidR="00E509E7" w:rsidRPr="00744F96">
        <w:rPr>
          <w:rFonts w:ascii="Times New Roman" w:hAnsi="Times New Roman" w:cs="Times New Roman"/>
          <w:sz w:val="28"/>
          <w:szCs w:val="28"/>
        </w:rPr>
        <w:t xml:space="preserve"> - 136, в 10-11 классах по 2 часа в неделю при 34 учебных неделях.</w:t>
      </w:r>
    </w:p>
    <w:p w:rsidR="00ED12A6" w:rsidRPr="00744F96" w:rsidRDefault="00ED12A6" w:rsidP="005D4B91">
      <w:pPr>
        <w:tabs>
          <w:tab w:val="left" w:pos="1962"/>
        </w:tabs>
        <w:autoSpaceDE/>
        <w:autoSpaceDN/>
        <w:adjustRightInd/>
        <w:ind w:firstLine="709"/>
        <w:rPr>
          <w:rFonts w:ascii="Times New Roman" w:hAnsi="Times New Roman" w:cs="Times New Roman"/>
          <w:b/>
          <w:sz w:val="28"/>
          <w:szCs w:val="28"/>
        </w:rPr>
      </w:pPr>
    </w:p>
    <w:p w:rsidR="00EB4618" w:rsidRPr="00744F96" w:rsidRDefault="00AF01E8" w:rsidP="005D4B91">
      <w:pPr>
        <w:tabs>
          <w:tab w:val="left" w:pos="1962"/>
        </w:tabs>
        <w:autoSpaceDE/>
        <w:autoSpaceDN/>
        <w:adjustRightInd/>
        <w:ind w:firstLine="709"/>
        <w:rPr>
          <w:rFonts w:ascii="Times New Roman" w:hAnsi="Times New Roman" w:cs="Times New Roman"/>
          <w:b/>
          <w:sz w:val="28"/>
          <w:szCs w:val="28"/>
        </w:rPr>
      </w:pPr>
      <w:r w:rsidRPr="00744F96">
        <w:rPr>
          <w:rFonts w:ascii="Times New Roman" w:hAnsi="Times New Roman" w:cs="Times New Roman"/>
          <w:b/>
          <w:sz w:val="28"/>
          <w:szCs w:val="28"/>
        </w:rPr>
        <w:t xml:space="preserve">2) СОДЕРЖАНИЕ </w:t>
      </w:r>
      <w:r w:rsidRPr="00744F96">
        <w:rPr>
          <w:rFonts w:ascii="Times New Roman" w:hAnsi="Times New Roman" w:cs="Times New Roman"/>
          <w:b/>
          <w:sz w:val="28"/>
          <w:szCs w:val="28"/>
          <w:lang w:eastAsia="en-US"/>
        </w:rPr>
        <w:t>УЧЕБНОГО ПРЕДМЕТА «ИСТОРИЯ»</w:t>
      </w:r>
    </w:p>
    <w:p w:rsidR="00E509E7" w:rsidRPr="005D4B91" w:rsidRDefault="00E509E7" w:rsidP="005D4B91">
      <w:pPr>
        <w:tabs>
          <w:tab w:val="left" w:pos="1986"/>
        </w:tabs>
        <w:autoSpaceDE/>
        <w:autoSpaceDN/>
        <w:adjustRightInd/>
        <w:ind w:firstLine="709"/>
        <w:rPr>
          <w:rFonts w:ascii="Times New Roman" w:hAnsi="Times New Roman" w:cs="Times New Roman"/>
          <w:color w:val="000000"/>
          <w:sz w:val="28"/>
          <w:szCs w:val="28"/>
        </w:rPr>
      </w:pPr>
      <w:r w:rsidRPr="00744F96">
        <w:rPr>
          <w:rFonts w:ascii="Times New Roman" w:hAnsi="Times New Roman" w:cs="Times New Roman"/>
          <w:sz w:val="28"/>
          <w:szCs w:val="28"/>
        </w:rPr>
        <w:t>Последовательность изучения тем в рамках</w:t>
      </w:r>
      <w:r w:rsidRPr="005D4B91">
        <w:rPr>
          <w:rFonts w:ascii="Times New Roman" w:hAnsi="Times New Roman" w:cs="Times New Roman"/>
          <w:color w:val="000000"/>
          <w:sz w:val="28"/>
          <w:szCs w:val="28"/>
        </w:rPr>
        <w:t xml:space="preserve"> программы по истории в пределах одного класса может варьироваться.</w:t>
      </w:r>
    </w:p>
    <w:p w:rsidR="00ED12A6" w:rsidRPr="005D4B91" w:rsidRDefault="00ED12A6" w:rsidP="005D4B91">
      <w:pPr>
        <w:tabs>
          <w:tab w:val="left" w:pos="1986"/>
        </w:tabs>
        <w:autoSpaceDE/>
        <w:autoSpaceDN/>
        <w:adjustRightInd/>
        <w:ind w:firstLine="709"/>
        <w:rPr>
          <w:rFonts w:ascii="Times New Roman" w:hAnsi="Times New Roman" w:cs="Times New Roman"/>
          <w:color w:val="000000"/>
          <w:sz w:val="28"/>
          <w:szCs w:val="28"/>
        </w:rPr>
      </w:pPr>
    </w:p>
    <w:p w:rsidR="00E509E7" w:rsidRPr="005D4B91" w:rsidRDefault="00EB4618" w:rsidP="00AF01E8">
      <w:pPr>
        <w:tabs>
          <w:tab w:val="left" w:pos="176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EB4618" w:rsidRPr="005D4B91" w:rsidRDefault="00EB4618" w:rsidP="005D4B91">
      <w:pPr>
        <w:tabs>
          <w:tab w:val="left" w:pos="1763"/>
        </w:tabs>
        <w:autoSpaceDE/>
        <w:autoSpaceDN/>
        <w:adjustRightInd/>
        <w:ind w:firstLine="709"/>
        <w:jc w:val="center"/>
        <w:rPr>
          <w:rFonts w:ascii="Times New Roman" w:hAnsi="Times New Roman" w:cs="Times New Roman"/>
          <w:b/>
          <w:color w:val="000000"/>
          <w:sz w:val="28"/>
          <w:szCs w:val="28"/>
        </w:rPr>
      </w:pPr>
    </w:p>
    <w:p w:rsidR="00E509E7" w:rsidRPr="005D4B91" w:rsidRDefault="00EB4618" w:rsidP="00AF01E8">
      <w:pPr>
        <w:tabs>
          <w:tab w:val="left" w:pos="196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B4618" w:rsidP="005D4B91">
      <w:pPr>
        <w:tabs>
          <w:tab w:val="left" w:pos="23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Понятие «Новейшее время». Хронологические рамки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E509E7" w:rsidRPr="005D4B91" w:rsidRDefault="00EB4618" w:rsidP="005D4B91">
      <w:pPr>
        <w:tabs>
          <w:tab w:val="left" w:pos="21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Мир накануне и в годы Первой мировой войны.</w:t>
      </w:r>
    </w:p>
    <w:p w:rsidR="00E509E7" w:rsidRPr="005D4B91" w:rsidRDefault="00EB4618" w:rsidP="005D4B91">
      <w:pPr>
        <w:tabs>
          <w:tab w:val="left" w:pos="2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E509E7" w:rsidRPr="005D4B91" w:rsidRDefault="00EB4618" w:rsidP="005D4B91">
      <w:pPr>
        <w:tabs>
          <w:tab w:val="left" w:pos="23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методы ведения войны. Власть и общество в годы во</w:t>
      </w:r>
      <w:r w:rsidR="00EB4618" w:rsidRPr="005D4B91">
        <w:rPr>
          <w:rFonts w:ascii="Times New Roman" w:hAnsi="Times New Roman" w:cs="Times New Roman"/>
          <w:color w:val="000000"/>
          <w:sz w:val="28"/>
          <w:szCs w:val="28"/>
        </w:rPr>
        <w:t xml:space="preserve">йны. Положение населения в тылу </w:t>
      </w:r>
      <w:r w:rsidRPr="005D4B91">
        <w:rPr>
          <w:rFonts w:ascii="Times New Roman" w:hAnsi="Times New Roman" w:cs="Times New Roman"/>
          <w:color w:val="000000"/>
          <w:sz w:val="28"/>
          <w:szCs w:val="28"/>
        </w:rPr>
        <w:t>воюющих стран. Вынужденные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2. </w:t>
      </w:r>
      <w:r w:rsidR="00E509E7" w:rsidRPr="005D4B91">
        <w:rPr>
          <w:rFonts w:ascii="Times New Roman" w:hAnsi="Times New Roman" w:cs="Times New Roman"/>
          <w:b/>
          <w:color w:val="000000"/>
          <w:sz w:val="28"/>
          <w:szCs w:val="28"/>
        </w:rPr>
        <w:t>Мир в 1918-1939 гг.</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экономический кризис 1929-1933 гг. и начало Великой депрессии. Проявления и социаль</w:t>
      </w:r>
      <w:r w:rsidR="00AF01E8">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политические последствия кризиса. «Новый курс» Ф.Д. Рузвельта (цель, мероприятия, итоги). Кейнсианство. Государственное регулирование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против угрозы фашизма. </w:t>
      </w:r>
      <w:r w:rsidR="00EB4618" w:rsidRPr="005D4B91">
        <w:rPr>
          <w:rFonts w:ascii="Times New Roman" w:hAnsi="Times New Roman" w:cs="Times New Roman"/>
          <w:color w:val="000000"/>
          <w:sz w:val="28"/>
          <w:szCs w:val="28"/>
        </w:rPr>
        <w:t xml:space="preserve">Тактика единого рабочего фронта </w:t>
      </w:r>
      <w:r w:rsidRPr="005D4B91">
        <w:rPr>
          <w:rFonts w:ascii="Times New Roman" w:hAnsi="Times New Roman" w:cs="Times New Roman"/>
          <w:color w:val="000000"/>
          <w:sz w:val="28"/>
          <w:szCs w:val="28"/>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Латинской Америки в 1918-1930-е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Мексиканская революция 1910-1917 гг., ее итоги и значение. Реформы и революционные движения в латиноамериканских странах. Народный фронт в Чили.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2.4. 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w:t>
      </w:r>
      <w:r w:rsidR="00EB4618" w:rsidRPr="005D4B91">
        <w:rPr>
          <w:rFonts w:ascii="Times New Roman" w:hAnsi="Times New Roman" w:cs="Times New Roman"/>
          <w:color w:val="000000"/>
          <w:sz w:val="28"/>
          <w:szCs w:val="28"/>
        </w:rPr>
        <w:t xml:space="preserve">ия, биология, </w:t>
      </w:r>
      <w:r w:rsidRPr="005D4B91">
        <w:rPr>
          <w:rFonts w:ascii="Times New Roman" w:hAnsi="Times New Roman" w:cs="Times New Roman"/>
          <w:color w:val="000000"/>
          <w:sz w:val="28"/>
          <w:szCs w:val="28"/>
        </w:rPr>
        <w:t>медицина и другие). Технический прогресс в 1920-1930-х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Вторая мировая война.</w:t>
      </w:r>
    </w:p>
    <w:p w:rsidR="00E509E7" w:rsidRPr="005D4B91" w:rsidRDefault="00EB4618" w:rsidP="005D4B91">
      <w:pPr>
        <w:tabs>
          <w:tab w:val="left" w:pos="23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w:t>
      </w:r>
      <w:r w:rsidR="00AF01E8">
        <w:rPr>
          <w:rFonts w:ascii="Times New Roman" w:hAnsi="Times New Roman" w:cs="Times New Roman"/>
          <w:color w:val="000000"/>
          <w:sz w:val="28"/>
          <w:szCs w:val="28"/>
        </w:rPr>
        <w:t>падение японских войск на Перл-</w:t>
      </w:r>
      <w:r w:rsidR="00E509E7" w:rsidRPr="005D4B91">
        <w:rPr>
          <w:rFonts w:ascii="Times New Roman" w:hAnsi="Times New Roman" w:cs="Times New Roman"/>
          <w:color w:val="000000"/>
          <w:sz w:val="28"/>
          <w:szCs w:val="28"/>
        </w:rPr>
        <w:t>Харбор, вступление США в войну. Формирование Антигитлеровской коалиции. Ленд-лиз.</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E509E7" w:rsidRPr="005D4B91" w:rsidRDefault="00EB4618" w:rsidP="005D4B91">
      <w:pPr>
        <w:tabs>
          <w:tab w:val="left" w:pos="23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 xml:space="preserve">Коренной перелом в войне. Сталинградская битва. Курская битва. Война в Северной Африке. Высадка </w:t>
      </w:r>
      <w:r w:rsidR="00E509E7" w:rsidRPr="005D4B91">
        <w:rPr>
          <w:rFonts w:ascii="Times New Roman" w:hAnsi="Times New Roman" w:cs="Times New Roman"/>
          <w:color w:val="000000"/>
          <w:sz w:val="28"/>
          <w:szCs w:val="28"/>
        </w:rPr>
        <w:lastRenderedPageBreak/>
        <w:t>союзнических войск в Италии и падение режима Муссолини. Перелом в войне на Тихом океане. Тегеранская конференция. «Большая тройка».</w:t>
      </w:r>
    </w:p>
    <w:p w:rsidR="00E509E7" w:rsidRPr="005D4B91" w:rsidRDefault="00EB4618" w:rsidP="005D4B91">
      <w:pPr>
        <w:tabs>
          <w:tab w:val="left" w:pos="229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E509E7" w:rsidRPr="005D4B91" w:rsidRDefault="00EB4618"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EB4618" w:rsidRPr="005D4B91" w:rsidRDefault="00EB4618" w:rsidP="005D4B91">
      <w:pPr>
        <w:tabs>
          <w:tab w:val="left" w:pos="2122"/>
        </w:tabs>
        <w:autoSpaceDE/>
        <w:autoSpaceDN/>
        <w:adjustRightInd/>
        <w:ind w:firstLine="709"/>
        <w:rPr>
          <w:rFonts w:ascii="Times New Roman" w:hAnsi="Times New Roman" w:cs="Times New Roman"/>
          <w:color w:val="000000"/>
          <w:sz w:val="28"/>
          <w:szCs w:val="28"/>
        </w:rPr>
      </w:pPr>
    </w:p>
    <w:p w:rsidR="00E509E7" w:rsidRPr="005D4B91" w:rsidRDefault="005A473C" w:rsidP="00823865">
      <w:pPr>
        <w:tabs>
          <w:tab w:val="left" w:pos="19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Введение. </w:t>
      </w:r>
      <w:r w:rsidRPr="005D4B91">
        <w:rPr>
          <w:rFonts w:ascii="Times New Roman" w:hAnsi="Times New Roman" w:cs="Times New Roman"/>
          <w:color w:val="000000"/>
          <w:sz w:val="28"/>
          <w:szCs w:val="28"/>
        </w:rPr>
        <w:t>Россия в начале XX в.</w:t>
      </w:r>
    </w:p>
    <w:p w:rsidR="00E509E7" w:rsidRPr="005D4B91" w:rsidRDefault="005A473C" w:rsidP="005D4B91">
      <w:pPr>
        <w:tabs>
          <w:tab w:val="left" w:pos="212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революции (1914-1922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w:t>
      </w:r>
      <w:r w:rsidR="00AF01E8">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Первой мировой войне (1914-1918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1.2. </w:t>
      </w:r>
      <w:r w:rsidR="00E509E7" w:rsidRPr="005D4B91">
        <w:rPr>
          <w:rFonts w:ascii="Times New Roman" w:hAnsi="Times New Roman" w:cs="Times New Roman"/>
          <w:color w:val="000000"/>
          <w:sz w:val="28"/>
          <w:szCs w:val="28"/>
        </w:rPr>
        <w:t>Великая российская революция (1917-1922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tabs>
          <w:tab w:val="left" w:pos="61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5A473C" w:rsidRPr="005D4B91">
        <w:rPr>
          <w:rFonts w:ascii="Times New Roman" w:hAnsi="Times New Roman" w:cs="Times New Roman"/>
          <w:color w:val="000000"/>
          <w:sz w:val="28"/>
          <w:szCs w:val="28"/>
        </w:rPr>
        <w:t xml:space="preserve">ервые мероприятия большевиков в </w:t>
      </w:r>
      <w:r w:rsidRPr="005D4B91">
        <w:rPr>
          <w:rFonts w:ascii="Times New Roman" w:hAnsi="Times New Roman" w:cs="Times New Roman"/>
          <w:color w:val="000000"/>
          <w:sz w:val="28"/>
          <w:szCs w:val="28"/>
        </w:rPr>
        <w:t>политической, экономиче</w:t>
      </w:r>
      <w:r w:rsidR="005A473C" w:rsidRPr="005D4B91">
        <w:rPr>
          <w:rFonts w:ascii="Times New Roman" w:hAnsi="Times New Roman" w:cs="Times New Roman"/>
          <w:color w:val="000000"/>
          <w:sz w:val="28"/>
          <w:szCs w:val="28"/>
        </w:rPr>
        <w:t xml:space="preserve">ской </w:t>
      </w:r>
      <w:r w:rsidRPr="005D4B91">
        <w:rPr>
          <w:rFonts w:ascii="Times New Roman" w:hAnsi="Times New Roman" w:cs="Times New Roman"/>
          <w:color w:val="000000"/>
          <w:sz w:val="28"/>
          <w:szCs w:val="28"/>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E509E7" w:rsidRPr="005D4B91" w:rsidRDefault="00E509E7"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 Слом старого и создание нового госаппарата. Советы как форма власти. ВЦИК Советов. Сов</w:t>
      </w:r>
      <w:r w:rsidR="00AF01E8">
        <w:rPr>
          <w:rFonts w:ascii="Times New Roman" w:hAnsi="Times New Roman" w:cs="Times New Roman"/>
          <w:color w:val="000000"/>
          <w:sz w:val="28"/>
          <w:szCs w:val="28"/>
        </w:rPr>
        <w:t xml:space="preserve">нарком. ВЧК по борьбе </w:t>
      </w:r>
      <w:r w:rsidRPr="005D4B91">
        <w:rPr>
          <w:rFonts w:ascii="Times New Roman" w:hAnsi="Times New Roman" w:cs="Times New Roman"/>
          <w:color w:val="000000"/>
          <w:sz w:val="28"/>
          <w:szCs w:val="28"/>
        </w:rPr>
        <w:t>с контрреволюцией и саботажем. Создание Высшего совета народного хозяйства (ВСНХ). Первая Конституция РСФСР 1918 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1.4.</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w:t>
      </w:r>
      <w:r w:rsidRPr="005D4B91">
        <w:rPr>
          <w:rFonts w:ascii="Times New Roman" w:hAnsi="Times New Roman" w:cs="Times New Roman"/>
          <w:color w:val="000000"/>
          <w:sz w:val="28"/>
          <w:szCs w:val="28"/>
        </w:rPr>
        <w:lastRenderedPageBreak/>
        <w:t>села: красные продотряды и белые реквизиции.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E509E7" w:rsidRPr="005D4B91" w:rsidRDefault="005A473C"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5A473C" w:rsidP="005D4B91">
      <w:pPr>
        <w:tabs>
          <w:tab w:val="left" w:pos="21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экономической политике (нэп). Использование рыночных механизмов и товар</w:t>
      </w:r>
      <w:r w:rsidR="005A473C"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 xml:space="preserve">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w:t>
      </w:r>
      <w:r w:rsidRPr="005D4B91">
        <w:rPr>
          <w:rFonts w:ascii="Times New Roman" w:hAnsi="Times New Roman" w:cs="Times New Roman"/>
          <w:color w:val="000000"/>
          <w:sz w:val="28"/>
          <w:szCs w:val="28"/>
        </w:rPr>
        <w:lastRenderedPageBreak/>
        <w:t>звания Героя Труда (1927 г., с 1938 г. - Герой Социалистического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w:t>
      </w:r>
    </w:p>
    <w:p w:rsidR="00E509E7" w:rsidRPr="005D4B91" w:rsidRDefault="00E509E7" w:rsidP="005D4B91">
      <w:pPr>
        <w:tabs>
          <w:tab w:val="left" w:pos="2924"/>
          <w:tab w:val="left" w:pos="4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Эмансипация женщин. Социальные лифты. Становление системы здравоохранения. Охрана материнства и детства. Борьба с беспризорностью и преступно</w:t>
      </w:r>
      <w:r w:rsidR="005A473C" w:rsidRPr="005D4B91">
        <w:rPr>
          <w:rFonts w:ascii="Times New Roman" w:hAnsi="Times New Roman" w:cs="Times New Roman"/>
          <w:color w:val="000000"/>
          <w:sz w:val="28"/>
          <w:szCs w:val="28"/>
        </w:rPr>
        <w:t xml:space="preserve">стью. Меры по сокращению безработицы. </w:t>
      </w:r>
      <w:r w:rsidRPr="005D4B91">
        <w:rPr>
          <w:rFonts w:ascii="Times New Roman" w:hAnsi="Times New Roman" w:cs="Times New Roman"/>
          <w:color w:val="000000"/>
          <w:sz w:val="28"/>
          <w:szCs w:val="28"/>
        </w:rPr>
        <w:t>Положе</w:t>
      </w:r>
      <w:r w:rsidR="005A473C" w:rsidRPr="005D4B91">
        <w:rPr>
          <w:rFonts w:ascii="Times New Roman" w:hAnsi="Times New Roman" w:cs="Times New Roman"/>
          <w:color w:val="000000"/>
          <w:sz w:val="28"/>
          <w:szCs w:val="28"/>
        </w:rPr>
        <w:t xml:space="preserve">ние бывших представителей </w:t>
      </w:r>
      <w:r w:rsidRPr="005D4B91">
        <w:rPr>
          <w:rFonts w:ascii="Times New Roman" w:hAnsi="Times New Roman" w:cs="Times New Roman"/>
          <w:color w:val="000000"/>
          <w:sz w:val="28"/>
          <w:szCs w:val="28"/>
        </w:rPr>
        <w:t>«эксплуататорских классов». Деревенский социум: кулаки, середняки и бедняки. Сельскохозяйственные коммуны, артели и ТОЗы.</w:t>
      </w:r>
    </w:p>
    <w:p w:rsidR="00E509E7" w:rsidRPr="005D4B91" w:rsidRDefault="005A473C" w:rsidP="005D4B91">
      <w:pPr>
        <w:tabs>
          <w:tab w:val="left" w:pos="2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«Великий перелом». Перестройка экономики на основе командного админи</w:t>
      </w:r>
      <w:r w:rsidR="005A473C" w:rsidRPr="005D4B91">
        <w:rPr>
          <w:rFonts w:ascii="Times New Roman" w:hAnsi="Times New Roman" w:cs="Times New Roman"/>
          <w:color w:val="000000"/>
          <w:sz w:val="28"/>
          <w:szCs w:val="28"/>
        </w:rPr>
        <w:t xml:space="preserve">стрирования. </w:t>
      </w:r>
      <w:r w:rsidRPr="005D4B91">
        <w:rPr>
          <w:rFonts w:ascii="Times New Roman" w:hAnsi="Times New Roman" w:cs="Times New Roman"/>
          <w:color w:val="000000"/>
          <w:sz w:val="28"/>
          <w:szCs w:val="28"/>
        </w:rPr>
        <w:t>Форсированная индустриализация. Создание ра</w:t>
      </w:r>
      <w:r w:rsidR="005A473C" w:rsidRPr="005D4B91">
        <w:rPr>
          <w:rFonts w:ascii="Times New Roman" w:hAnsi="Times New Roman" w:cs="Times New Roman"/>
          <w:color w:val="000000"/>
          <w:sz w:val="28"/>
          <w:szCs w:val="28"/>
        </w:rPr>
        <w:t xml:space="preserve">бочих </w:t>
      </w:r>
      <w:r w:rsidRPr="005D4B91">
        <w:rPr>
          <w:rFonts w:ascii="Times New Roman" w:hAnsi="Times New Roman" w:cs="Times New Roman"/>
          <w:color w:val="000000"/>
          <w:sz w:val="28"/>
          <w:szCs w:val="28"/>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Советская социальная и национальная политика 1930-х гг. Пропаганда и реальные достижения. Конституция </w:t>
      </w:r>
      <w:r w:rsidRPr="005D4B91">
        <w:rPr>
          <w:rFonts w:ascii="Times New Roman" w:hAnsi="Times New Roman" w:cs="Times New Roman"/>
          <w:color w:val="000000"/>
          <w:sz w:val="28"/>
          <w:szCs w:val="28"/>
        </w:rPr>
        <w:lastRenderedPageBreak/>
        <w:t>СССР 1936 г.</w:t>
      </w:r>
    </w:p>
    <w:p w:rsidR="00E509E7" w:rsidRPr="005D4B91" w:rsidRDefault="005A473C" w:rsidP="005D4B91">
      <w:pPr>
        <w:tabs>
          <w:tab w:val="left" w:pos="23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Культурное пространство советского общества в 1920-1930-е гг. Повседневная жизнь и общественные настроения в годы нэ</w:t>
      </w:r>
      <w:r w:rsidRPr="005D4B91">
        <w:rPr>
          <w:rFonts w:ascii="Times New Roman" w:hAnsi="Times New Roman" w:cs="Times New Roman"/>
          <w:color w:val="000000"/>
          <w:sz w:val="28"/>
          <w:szCs w:val="28"/>
        </w:rPr>
        <w:t xml:space="preserve">па. Повышение </w:t>
      </w:r>
      <w:r w:rsidR="00E509E7" w:rsidRPr="005D4B91">
        <w:rPr>
          <w:rFonts w:ascii="Times New Roman" w:hAnsi="Times New Roman" w:cs="Times New Roman"/>
          <w:color w:val="000000"/>
          <w:sz w:val="28"/>
          <w:szCs w:val="28"/>
        </w:rPr>
        <w:t>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509E7" w:rsidRPr="005D4B91" w:rsidRDefault="005A473C" w:rsidP="005D4B91">
      <w:pPr>
        <w:tabs>
          <w:tab w:val="left" w:pos="22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w:t>
      </w:r>
      <w:r w:rsidRPr="005D4B91">
        <w:rPr>
          <w:rFonts w:ascii="Times New Roman" w:hAnsi="Times New Roman" w:cs="Times New Roman"/>
          <w:color w:val="000000"/>
          <w:sz w:val="28"/>
          <w:szCs w:val="28"/>
        </w:rPr>
        <w:lastRenderedPageBreak/>
        <w:t>Включение в состав СССР Латвии, Литвы и Эстонии; Бессарабии, Северной Буковины, Западной Украины и Западной Белоруссии. Катынская трагедия.</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1920-1930-е гг.</w:t>
      </w:r>
    </w:p>
    <w:p w:rsidR="00E509E7" w:rsidRPr="005D4B91" w:rsidRDefault="005A473C"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Великая Отечественная война (1941-1945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E509E7" w:rsidRPr="005D4B91" w:rsidRDefault="00E509E7" w:rsidP="005D4B91">
      <w:pPr>
        <w:tabs>
          <w:tab w:val="left" w:pos="88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w:t>
      </w:r>
      <w:r w:rsidR="005A473C" w:rsidRPr="005D4B91">
        <w:rPr>
          <w:rFonts w:ascii="Times New Roman" w:hAnsi="Times New Roman" w:cs="Times New Roman"/>
          <w:color w:val="000000"/>
          <w:sz w:val="28"/>
          <w:szCs w:val="28"/>
        </w:rPr>
        <w:t xml:space="preserve">гром немецкой группировки под </w:t>
      </w:r>
      <w:r w:rsidRPr="005D4B91">
        <w:rPr>
          <w:rFonts w:ascii="Times New Roman" w:hAnsi="Times New Roman" w:cs="Times New Roman"/>
          <w:color w:val="000000"/>
          <w:sz w:val="28"/>
          <w:szCs w:val="28"/>
        </w:rPr>
        <w:t>Москвой.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Восстания в нацистских лагерях. Развертывание партизанского движения.</w:t>
      </w:r>
    </w:p>
    <w:p w:rsidR="00E509E7" w:rsidRPr="005D4B91" w:rsidRDefault="005A473C"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1942-1943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w:t>
      </w:r>
      <w:r w:rsidRPr="005D4B91">
        <w:rPr>
          <w:rFonts w:ascii="Times New Roman" w:hAnsi="Times New Roman" w:cs="Times New Roman"/>
          <w:color w:val="000000"/>
          <w:sz w:val="28"/>
          <w:szCs w:val="28"/>
        </w:rPr>
        <w:lastRenderedPageBreak/>
        <w:t>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w:t>
      </w:r>
      <w:r w:rsidR="005A473C" w:rsidRPr="005D4B91">
        <w:rPr>
          <w:rFonts w:ascii="Times New Roman" w:hAnsi="Times New Roman" w:cs="Times New Roman"/>
          <w:color w:val="000000"/>
          <w:sz w:val="28"/>
          <w:szCs w:val="28"/>
        </w:rPr>
        <w:t>асной Армии летом - осенью 1943 </w:t>
      </w:r>
      <w:r w:rsidRPr="005D4B91">
        <w:rPr>
          <w:rFonts w:ascii="Times New Roman" w:hAnsi="Times New Roman" w:cs="Times New Roman"/>
          <w:color w:val="000000"/>
          <w:sz w:val="28"/>
          <w:szCs w:val="28"/>
        </w:rPr>
        <w:t>г. СССР и союзники. Проблема второго фронта. Ленд-лиз. Тегеранская конференция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w:t>
      </w:r>
      <w:r w:rsidR="005A473C" w:rsidRPr="005D4B91">
        <w:rPr>
          <w:rFonts w:ascii="Times New Roman" w:hAnsi="Times New Roman" w:cs="Times New Roman"/>
          <w:color w:val="000000"/>
          <w:sz w:val="28"/>
          <w:szCs w:val="28"/>
        </w:rPr>
        <w:t xml:space="preserve">собниками </w:t>
      </w:r>
      <w:r w:rsidRPr="005D4B91">
        <w:rPr>
          <w:rFonts w:ascii="Times New Roman" w:hAnsi="Times New Roman" w:cs="Times New Roman"/>
          <w:color w:val="000000"/>
          <w:sz w:val="28"/>
          <w:szCs w:val="28"/>
        </w:rPr>
        <w:t>оккупантов в 1943-1946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509E7" w:rsidRPr="005D4B91" w:rsidRDefault="005A473C" w:rsidP="005D4B91">
      <w:pPr>
        <w:tabs>
          <w:tab w:val="left" w:pos="23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w:t>
      </w:r>
      <w:r w:rsidR="005A473C" w:rsidRPr="005D4B91">
        <w:rPr>
          <w:rFonts w:ascii="Times New Roman" w:hAnsi="Times New Roman" w:cs="Times New Roman"/>
          <w:color w:val="000000"/>
          <w:sz w:val="28"/>
          <w:szCs w:val="28"/>
        </w:rPr>
        <w:t>бе. Висло-</w:t>
      </w:r>
      <w:r w:rsidRPr="005D4B91">
        <w:rPr>
          <w:rFonts w:ascii="Times New Roman" w:hAnsi="Times New Roman" w:cs="Times New Roman"/>
          <w:color w:val="000000"/>
          <w:sz w:val="28"/>
          <w:szCs w:val="28"/>
        </w:rPr>
        <w:t>Одерская операция. Битва за Берлин. Капитуляция Германии. Репатриация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w:t>
      </w:r>
      <w:r w:rsidR="005A473C" w:rsidRPr="005D4B91">
        <w:rPr>
          <w:rFonts w:ascii="Times New Roman" w:hAnsi="Times New Roman" w:cs="Times New Roman"/>
          <w:color w:val="000000"/>
          <w:sz w:val="28"/>
          <w:szCs w:val="28"/>
        </w:rPr>
        <w:t xml:space="preserve">гром Квантунской армии. Ядерные </w:t>
      </w:r>
      <w:r w:rsidRPr="005D4B91">
        <w:rPr>
          <w:rFonts w:ascii="Times New Roman" w:hAnsi="Times New Roman" w:cs="Times New Roman"/>
          <w:color w:val="000000"/>
          <w:sz w:val="28"/>
          <w:szCs w:val="28"/>
        </w:rPr>
        <w:t>бомбардировки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Осуждение главных военных преступников. Нюрнбергский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509E7" w:rsidRPr="005D4B91" w:rsidRDefault="005A473C" w:rsidP="005D4B91">
      <w:pPr>
        <w:tabs>
          <w:tab w:val="left" w:pos="23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5A473C" w:rsidP="005D4B91">
      <w:pPr>
        <w:tabs>
          <w:tab w:val="left" w:pos="21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5A473C" w:rsidRDefault="005A473C" w:rsidP="005D4B91">
      <w:pPr>
        <w:tabs>
          <w:tab w:val="left" w:pos="2151"/>
        </w:tabs>
        <w:autoSpaceDE/>
        <w:autoSpaceDN/>
        <w:adjustRightInd/>
        <w:ind w:firstLine="709"/>
        <w:jc w:val="left"/>
        <w:rPr>
          <w:rFonts w:ascii="Times New Roman" w:hAnsi="Times New Roman" w:cs="Times New Roman"/>
          <w:color w:val="000000"/>
          <w:sz w:val="28"/>
          <w:szCs w:val="28"/>
        </w:rPr>
      </w:pPr>
    </w:p>
    <w:p w:rsidR="00823865" w:rsidRPr="005D4B91" w:rsidRDefault="00823865" w:rsidP="005D4B91">
      <w:pPr>
        <w:tabs>
          <w:tab w:val="left" w:pos="2151"/>
        </w:tabs>
        <w:autoSpaceDE/>
        <w:autoSpaceDN/>
        <w:adjustRightInd/>
        <w:ind w:firstLine="709"/>
        <w:jc w:val="left"/>
        <w:rPr>
          <w:rFonts w:ascii="Times New Roman" w:hAnsi="Times New Roman" w:cs="Times New Roman"/>
          <w:color w:val="000000"/>
          <w:sz w:val="28"/>
          <w:szCs w:val="28"/>
        </w:rPr>
      </w:pPr>
    </w:p>
    <w:p w:rsidR="00E509E7" w:rsidRPr="005D4B91" w:rsidRDefault="005A473C" w:rsidP="00AF01E8">
      <w:pPr>
        <w:tabs>
          <w:tab w:val="left" w:pos="215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A473C" w:rsidRPr="005D4B91" w:rsidRDefault="005A473C" w:rsidP="005D4B91">
      <w:pPr>
        <w:tabs>
          <w:tab w:val="left" w:pos="2151"/>
        </w:tabs>
        <w:autoSpaceDE/>
        <w:autoSpaceDN/>
        <w:adjustRightInd/>
        <w:ind w:firstLine="709"/>
        <w:jc w:val="center"/>
        <w:rPr>
          <w:rFonts w:ascii="Times New Roman" w:hAnsi="Times New Roman" w:cs="Times New Roman"/>
          <w:b/>
          <w:color w:val="000000"/>
          <w:sz w:val="28"/>
          <w:szCs w:val="28"/>
        </w:rPr>
      </w:pPr>
    </w:p>
    <w:p w:rsidR="00E509E7" w:rsidRPr="005D4B91" w:rsidRDefault="005A473C" w:rsidP="00AF01E8">
      <w:pPr>
        <w:tabs>
          <w:tab w:val="left" w:pos="195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E509E7" w:rsidRPr="005D4B91" w:rsidRDefault="00E504FC" w:rsidP="005D4B91">
      <w:pPr>
        <w:tabs>
          <w:tab w:val="left" w:pos="215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XX </w:t>
      </w:r>
      <w:r w:rsidR="00E509E7" w:rsidRPr="00AF01E8">
        <w:rPr>
          <w:rFonts w:ascii="Times New Roman" w:hAnsi="Times New Roman" w:cs="Times New Roman"/>
          <w:color w:val="000000"/>
          <w:sz w:val="28"/>
          <w:szCs w:val="28"/>
        </w:rPr>
        <w:t xml:space="preserve">- </w:t>
      </w:r>
      <w:r w:rsidR="00E509E7" w:rsidRPr="005D4B91">
        <w:rPr>
          <w:rFonts w:ascii="Times New Roman" w:hAnsi="Times New Roman" w:cs="Times New Roman"/>
          <w:b/>
          <w:color w:val="000000"/>
          <w:sz w:val="28"/>
          <w:szCs w:val="28"/>
        </w:rPr>
        <w:t>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E504FC"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w:t>
      </w:r>
      <w:r w:rsidRPr="005D4B91">
        <w:rPr>
          <w:rFonts w:ascii="Times New Roman" w:hAnsi="Times New Roman" w:cs="Times New Roman"/>
          <w:color w:val="000000"/>
          <w:sz w:val="28"/>
          <w:szCs w:val="28"/>
        </w:rPr>
        <w:t>сийской Федерацией.</w:t>
      </w:r>
    </w:p>
    <w:p w:rsidR="00E509E7"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Страны Западной Европы. Экономическая и политическая</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ситуация в первые послевоенные годы. </w:t>
      </w:r>
      <w:r w:rsidR="00E509E7" w:rsidRPr="005D4B91">
        <w:rPr>
          <w:rFonts w:ascii="Times New Roman" w:hAnsi="Times New Roman" w:cs="Times New Roman"/>
          <w:color w:val="000000"/>
          <w:sz w:val="28"/>
          <w:szCs w:val="28"/>
        </w:rPr>
        <w:lastRenderedPageBreak/>
        <w:t>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E509E7" w:rsidRPr="005D4B91" w:rsidRDefault="00E504FC" w:rsidP="005D4B91">
      <w:pPr>
        <w:tabs>
          <w:tab w:val="left" w:pos="2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07F87" w:rsidRDefault="00307F87">
      <w:pPr>
        <w:widowControl/>
        <w:autoSpaceDE/>
        <w:autoSpaceDN/>
        <w:adjustRightInd/>
        <w:ind w:firstLine="0"/>
        <w:jc w:val="left"/>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509E7" w:rsidRPr="005D4B91" w:rsidRDefault="00E504FC" w:rsidP="005D4B91">
      <w:pPr>
        <w:tabs>
          <w:tab w:val="left" w:pos="23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2. </w:t>
      </w:r>
      <w:r w:rsidR="00E509E7" w:rsidRPr="005D4B91">
        <w:rPr>
          <w:rFonts w:ascii="Times New Roman" w:hAnsi="Times New Roman" w:cs="Times New Roman"/>
          <w:b/>
          <w:color w:val="000000"/>
          <w:sz w:val="28"/>
          <w:szCs w:val="28"/>
        </w:rPr>
        <w:t>Страны Азии, Африки во второй половине XX - начале XXI вв.: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Обретение независимости и выбор путей развития странами Азии и Африки.</w:t>
      </w:r>
    </w:p>
    <w:p w:rsidR="00E509E7" w:rsidRPr="005D4B91" w:rsidRDefault="00E504FC" w:rsidP="005D4B91">
      <w:pPr>
        <w:tabs>
          <w:tab w:val="left" w:pos="2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Успехи модернизации. Япония после Второй мировой войны: от пораже</w:t>
      </w:r>
      <w:r w:rsidR="00E504FC"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к лидерству. Восстановление суверенитета страны. Японское «экономическое чудо». Новые индустриальные страны (Сингапур, Южная Корея).</w:t>
      </w:r>
    </w:p>
    <w:p w:rsidR="00E509E7" w:rsidRPr="005D4B91" w:rsidRDefault="00E504FC" w:rsidP="005D4B91">
      <w:pPr>
        <w:tabs>
          <w:tab w:val="left" w:pos="23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4FC"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E509E7" w:rsidRPr="005D4B91" w:rsidRDefault="00E504FC"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Страны Латинской Америки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E509E7" w:rsidRPr="005D4B91" w:rsidRDefault="00E504FC" w:rsidP="005D4B91">
      <w:pPr>
        <w:tabs>
          <w:tab w:val="left" w:pos="21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Международные отношения во второй половине XX - начале XXI вв.</w:t>
      </w:r>
      <w:r w:rsidR="00E509E7" w:rsidRPr="005D4B91">
        <w:rPr>
          <w:rFonts w:ascii="Times New Roman" w:hAnsi="Times New Roman" w:cs="Times New Roman"/>
          <w:color w:val="000000"/>
          <w:sz w:val="28"/>
          <w:szCs w:val="28"/>
        </w:rPr>
        <w:t xml:space="preserve">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w:t>
      </w:r>
      <w:r w:rsidR="00E509E7" w:rsidRPr="005D4B91">
        <w:rPr>
          <w:rFonts w:ascii="Times New Roman" w:hAnsi="Times New Roman" w:cs="Times New Roman"/>
          <w:color w:val="000000"/>
          <w:sz w:val="28"/>
          <w:szCs w:val="28"/>
        </w:rPr>
        <w:lastRenderedPageBreak/>
        <w:t>(Кубинский) кризис. Создание Движения неприсоединения.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E509E7" w:rsidRPr="005D4B91" w:rsidRDefault="00E504FC" w:rsidP="005D4B91">
      <w:pPr>
        <w:tabs>
          <w:tab w:val="left" w:pos="20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Обобщение.</w:t>
      </w:r>
    </w:p>
    <w:p w:rsidR="00E504FC" w:rsidRPr="005D4B91" w:rsidRDefault="00E504FC" w:rsidP="005D4B91">
      <w:pPr>
        <w:tabs>
          <w:tab w:val="left" w:pos="2096"/>
        </w:tabs>
        <w:autoSpaceDE/>
        <w:autoSpaceDN/>
        <w:adjustRightInd/>
        <w:ind w:firstLine="709"/>
        <w:jc w:val="left"/>
        <w:rPr>
          <w:rFonts w:ascii="Times New Roman" w:hAnsi="Times New Roman" w:cs="Times New Roman"/>
          <w:color w:val="000000"/>
          <w:sz w:val="28"/>
          <w:szCs w:val="28"/>
        </w:rPr>
      </w:pPr>
    </w:p>
    <w:p w:rsidR="00E509E7" w:rsidRPr="005D4B91" w:rsidRDefault="00E504FC" w:rsidP="005D4B91">
      <w:pPr>
        <w:tabs>
          <w:tab w:val="left" w:pos="189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Введение.</w:t>
      </w:r>
    </w:p>
    <w:p w:rsidR="00E509E7" w:rsidRPr="005D4B91" w:rsidRDefault="00E504FC" w:rsidP="005D4B91">
      <w:pPr>
        <w:tabs>
          <w:tab w:val="left" w:pos="20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E504FC" w:rsidP="005D4B91">
      <w:pPr>
        <w:tabs>
          <w:tab w:val="left" w:pos="229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5A473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Североатлантического договора (НАТО). Создание по инициативе СССР Организации Варшавского договора. Война в Корее.</w:t>
      </w:r>
    </w:p>
    <w:p w:rsidR="00E509E7" w:rsidRPr="005D4B91" w:rsidRDefault="00E504FC"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4FC"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w:t>
      </w:r>
      <w:r w:rsidRPr="005D4B91">
        <w:rPr>
          <w:rFonts w:ascii="Times New Roman" w:hAnsi="Times New Roman" w:cs="Times New Roman"/>
          <w:color w:val="000000"/>
          <w:sz w:val="28"/>
          <w:szCs w:val="28"/>
        </w:rPr>
        <w:lastRenderedPageBreak/>
        <w:t>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СССР и страны Запада. Международные военно</w:t>
      </w:r>
      <w:r w:rsidRPr="005D4B91">
        <w:rPr>
          <w:rFonts w:ascii="Times New Roman" w:hAnsi="Times New Roman" w:cs="Times New Roman"/>
          <w:color w:val="000000"/>
          <w:sz w:val="28"/>
          <w:szCs w:val="28"/>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w:t>
      </w:r>
    </w:p>
    <w:p w:rsidR="00E509E7" w:rsidRPr="005D4B91" w:rsidRDefault="00E504FC" w:rsidP="005D4B91">
      <w:pPr>
        <w:tabs>
          <w:tab w:val="left" w:pos="230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Советское государство и общество в </w:t>
      </w:r>
      <w:r w:rsidR="00823865">
        <w:rPr>
          <w:rFonts w:ascii="Times New Roman" w:hAnsi="Times New Roman" w:cs="Times New Roman"/>
          <w:color w:val="000000"/>
          <w:sz w:val="28"/>
          <w:szCs w:val="28"/>
        </w:rPr>
        <w:t xml:space="preserve">середине 1960-х - начале 1980-х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физкультуры и спорта в СССР. XXII летние Олимпийские игры 1980 г. в Москве. Литература и искусство: поиски новых путей. Авторское кино.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Политика перестройки. Распад СССР (1985-1991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w:t>
      </w:r>
      <w:r w:rsidR="00E504FC" w:rsidRPr="005D4B91">
        <w:rPr>
          <w:rFonts w:ascii="Times New Roman" w:hAnsi="Times New Roman" w:cs="Times New Roman"/>
          <w:color w:val="000000"/>
          <w:sz w:val="28"/>
          <w:szCs w:val="28"/>
        </w:rPr>
        <w:t>оциально-экономической и идейно-</w:t>
      </w:r>
      <w:r w:rsidRPr="005D4B91">
        <w:rPr>
          <w:rFonts w:ascii="Times New Roman" w:hAnsi="Times New Roman" w:cs="Times New Roman"/>
          <w:color w:val="000000"/>
          <w:sz w:val="28"/>
          <w:szCs w:val="28"/>
        </w:rPr>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Демократизация советской политической системы. XIX конференция КПСС и ее решения. Альтернативные выборы народных депутатов. Съезды народныхдепутатов - высший орган государственной власти. I съезд народных </w:t>
      </w:r>
      <w:r w:rsidRPr="005D4B91">
        <w:rPr>
          <w:rFonts w:ascii="Times New Roman" w:hAnsi="Times New Roman" w:cs="Times New Roman"/>
          <w:color w:val="000000"/>
          <w:sz w:val="28"/>
          <w:szCs w:val="28"/>
        </w:rPr>
        <w:lastRenderedPageBreak/>
        <w:t>депута</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тов СССР и его значение. Демократы первой волны, их лидеры и программы.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w:t>
      </w:r>
      <w:r w:rsidR="00E504FC" w:rsidRPr="005D4B91">
        <w:rPr>
          <w:rFonts w:ascii="Times New Roman" w:hAnsi="Times New Roman" w:cs="Times New Roman"/>
          <w:color w:val="000000"/>
          <w:sz w:val="28"/>
          <w:szCs w:val="28"/>
        </w:rPr>
        <w:t>ственно-</w:t>
      </w:r>
      <w:r w:rsidRPr="005D4B91">
        <w:rPr>
          <w:rFonts w:ascii="Times New Roman" w:hAnsi="Times New Roman" w:cs="Times New Roman"/>
          <w:color w:val="000000"/>
          <w:sz w:val="28"/>
          <w:szCs w:val="28"/>
        </w:rPr>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w:t>
      </w:r>
      <w:r w:rsidR="00E504FC" w:rsidRPr="005D4B91">
        <w:rPr>
          <w:rFonts w:ascii="Times New Roman" w:hAnsi="Times New Roman" w:cs="Times New Roman"/>
          <w:color w:val="000000"/>
          <w:sz w:val="28"/>
          <w:szCs w:val="28"/>
        </w:rPr>
        <w:t>ма-</w:t>
      </w:r>
      <w:r w:rsidRPr="005D4B91">
        <w:rPr>
          <w:rFonts w:ascii="Times New Roman" w:hAnsi="Times New Roman" w:cs="Times New Roman"/>
          <w:color w:val="000000"/>
          <w:sz w:val="28"/>
          <w:szCs w:val="28"/>
        </w:rPr>
        <w:t>Атинские соглашения, создание Содружества Независимых Государств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Реакция мирового сообщества на распад СССР. Россия как преемник СССР на международной арене.</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Наш край в 1945-1991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Обобщение.</w:t>
      </w:r>
    </w:p>
    <w:p w:rsidR="00E509E7" w:rsidRPr="005D4B91" w:rsidRDefault="00E504FC" w:rsidP="005D4B91">
      <w:pPr>
        <w:tabs>
          <w:tab w:val="left" w:pos="214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1992-2022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E509E7" w:rsidRPr="005D4B91" w:rsidRDefault="00E509E7" w:rsidP="005D4B91">
      <w:pPr>
        <w:tabs>
          <w:tab w:val="left" w:pos="72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Нарастание политико-конституционного кризиса в условиях ухудшения экономическо</w:t>
      </w:r>
      <w:r w:rsidR="00E504FC" w:rsidRPr="005D4B91">
        <w:rPr>
          <w:rFonts w:ascii="Times New Roman" w:hAnsi="Times New Roman" w:cs="Times New Roman"/>
          <w:color w:val="000000"/>
          <w:sz w:val="28"/>
          <w:szCs w:val="28"/>
        </w:rPr>
        <w:t xml:space="preserve">й ситуации. Указ Б.Н. Ельцина № 1400 и его оценка </w:t>
      </w:r>
      <w:r w:rsidRPr="005D4B91">
        <w:rPr>
          <w:rFonts w:ascii="Times New Roman" w:hAnsi="Times New Roman" w:cs="Times New Roman"/>
          <w:color w:val="000000"/>
          <w:sz w:val="28"/>
          <w:szCs w:val="28"/>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w:t>
      </w:r>
      <w:r w:rsidR="00E504FC" w:rsidRPr="005D4B91">
        <w:rPr>
          <w:rFonts w:ascii="Times New Roman" w:hAnsi="Times New Roman" w:cs="Times New Roman"/>
          <w:color w:val="000000"/>
          <w:sz w:val="28"/>
          <w:szCs w:val="28"/>
        </w:rPr>
        <w:t>рации. Военно-</w:t>
      </w:r>
      <w:r w:rsidRPr="005D4B91">
        <w:rPr>
          <w:rFonts w:ascii="Times New Roman" w:hAnsi="Times New Roman" w:cs="Times New Roman"/>
          <w:color w:val="000000"/>
          <w:sz w:val="28"/>
          <w:szCs w:val="28"/>
        </w:rPr>
        <w:t>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E509E7" w:rsidRPr="005D4B91" w:rsidRDefault="00E504FC" w:rsidP="005D4B91">
      <w:pPr>
        <w:tabs>
          <w:tab w:val="left" w:pos="227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w:t>
      </w:r>
      <w:r w:rsidRPr="005D4B91">
        <w:rPr>
          <w:rFonts w:ascii="Times New Roman" w:hAnsi="Times New Roman" w:cs="Times New Roman"/>
          <w:color w:val="000000"/>
          <w:sz w:val="28"/>
          <w:szCs w:val="28"/>
        </w:rPr>
        <w:lastRenderedPageBreak/>
        <w:t>реформа.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Избрание В.В. Путина Президентом</w:t>
      </w:r>
      <w:r w:rsidR="00E504FC" w:rsidRPr="005D4B91">
        <w:rPr>
          <w:rFonts w:ascii="Times New Roman" w:hAnsi="Times New Roman" w:cs="Times New Roman"/>
          <w:color w:val="000000"/>
          <w:sz w:val="28"/>
          <w:szCs w:val="28"/>
        </w:rPr>
        <w:t xml:space="preserve"> Российской Федерации в 2012 г. </w:t>
      </w:r>
      <w:r w:rsidRPr="005D4B91">
        <w:rPr>
          <w:rFonts w:ascii="Times New Roman" w:hAnsi="Times New Roman" w:cs="Times New Roman"/>
          <w:color w:val="000000"/>
          <w:sz w:val="28"/>
          <w:szCs w:val="28"/>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E509E7" w:rsidRPr="005D4B91" w:rsidRDefault="00E509E7" w:rsidP="005D4B91">
      <w:pPr>
        <w:tabs>
          <w:tab w:val="left" w:pos="94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w:t>
      </w:r>
      <w:r w:rsidR="00E504FC" w:rsidRPr="005D4B91">
        <w:rPr>
          <w:rFonts w:ascii="Times New Roman" w:hAnsi="Times New Roman" w:cs="Times New Roman"/>
          <w:color w:val="000000"/>
          <w:sz w:val="28"/>
          <w:szCs w:val="28"/>
        </w:rPr>
        <w:t xml:space="preserve">нат </w:t>
      </w:r>
      <w:r w:rsidRPr="005D4B91">
        <w:rPr>
          <w:rFonts w:ascii="Times New Roman" w:hAnsi="Times New Roman" w:cs="Times New Roman"/>
          <w:color w:val="000000"/>
          <w:sz w:val="28"/>
          <w:szCs w:val="28"/>
        </w:rPr>
        <w:t>ми</w:t>
      </w:r>
      <w:r w:rsidR="00E504FC" w:rsidRPr="005D4B91">
        <w:rPr>
          <w:rFonts w:ascii="Times New Roman" w:hAnsi="Times New Roman" w:cs="Times New Roman"/>
          <w:color w:val="000000"/>
          <w:sz w:val="28"/>
          <w:szCs w:val="28"/>
        </w:rPr>
        <w:t xml:space="preserve">ра </w:t>
      </w:r>
      <w:r w:rsidRPr="005D4B91">
        <w:rPr>
          <w:rFonts w:ascii="Times New Roman" w:hAnsi="Times New Roman" w:cs="Times New Roman"/>
          <w:color w:val="000000"/>
          <w:sz w:val="28"/>
          <w:szCs w:val="28"/>
        </w:rPr>
        <w:t>по футболу и открытие нового образа России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w:t>
      </w:r>
      <w:r w:rsidR="00E504FC" w:rsidRPr="005D4B91">
        <w:rPr>
          <w:rFonts w:ascii="Times New Roman" w:hAnsi="Times New Roman" w:cs="Times New Roman"/>
          <w:color w:val="000000"/>
          <w:sz w:val="28"/>
          <w:szCs w:val="28"/>
        </w:rPr>
        <w:t xml:space="preserve">фраструктуры </w:t>
      </w:r>
      <w:r w:rsidRPr="005D4B91">
        <w:rPr>
          <w:rFonts w:ascii="Times New Roman" w:hAnsi="Times New Roman" w:cs="Times New Roman"/>
          <w:color w:val="000000"/>
          <w:sz w:val="28"/>
          <w:szCs w:val="28"/>
        </w:rPr>
        <w:t xml:space="preserve">НАТО к российским границам и ответные меры. Односторонний выход США из международных соглашений по контролю </w:t>
      </w:r>
      <w:r w:rsidRPr="005D4B91">
        <w:rPr>
          <w:rFonts w:ascii="Times New Roman" w:hAnsi="Times New Roman" w:cs="Times New Roman"/>
          <w:color w:val="000000"/>
          <w:sz w:val="28"/>
          <w:szCs w:val="28"/>
        </w:rPr>
        <w:lastRenderedPageBreak/>
        <w:t>над вооружениями и последствия для России. Создание Россией нового высокоточного оружия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509E7" w:rsidRPr="005D4B91" w:rsidRDefault="00E504FC" w:rsidP="005D4B91">
      <w:pPr>
        <w:tabs>
          <w:tab w:val="left" w:pos="227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Наш край в 1992-2022 гг.</w:t>
      </w:r>
    </w:p>
    <w:p w:rsidR="00823865" w:rsidRDefault="00823865" w:rsidP="005D4B91">
      <w:pPr>
        <w:tabs>
          <w:tab w:val="left" w:pos="2082"/>
        </w:tabs>
        <w:autoSpaceDE/>
        <w:autoSpaceDN/>
        <w:adjustRightInd/>
        <w:ind w:firstLine="709"/>
        <w:jc w:val="left"/>
        <w:rPr>
          <w:rFonts w:ascii="Times New Roman" w:hAnsi="Times New Roman" w:cs="Times New Roman"/>
          <w:b/>
          <w:color w:val="000000"/>
          <w:sz w:val="28"/>
          <w:szCs w:val="28"/>
        </w:rPr>
      </w:pPr>
    </w:p>
    <w:p w:rsidR="00E504FC" w:rsidRPr="00823865" w:rsidRDefault="00E504FC" w:rsidP="00823865">
      <w:pPr>
        <w:tabs>
          <w:tab w:val="left" w:pos="2082"/>
        </w:tabs>
        <w:autoSpaceDE/>
        <w:autoSpaceDN/>
        <w:adjustRightInd/>
        <w:ind w:firstLine="709"/>
        <w:jc w:val="left"/>
        <w:rPr>
          <w:rFonts w:ascii="Times New Roman" w:hAnsi="Times New Roman" w:cs="Times New Roman"/>
          <w:b/>
          <w:color w:val="000000"/>
          <w:sz w:val="28"/>
          <w:szCs w:val="28"/>
        </w:rPr>
      </w:pPr>
      <w:r w:rsidRPr="00AF01E8">
        <w:rPr>
          <w:rFonts w:ascii="Times New Roman" w:hAnsi="Times New Roman" w:cs="Times New Roman"/>
          <w:b/>
          <w:color w:val="000000"/>
          <w:sz w:val="28"/>
          <w:szCs w:val="28"/>
        </w:rPr>
        <w:t>3. </w:t>
      </w:r>
      <w:r w:rsidR="00E509E7" w:rsidRPr="00AF01E8">
        <w:rPr>
          <w:rFonts w:ascii="Times New Roman" w:hAnsi="Times New Roman" w:cs="Times New Roman"/>
          <w:b/>
          <w:color w:val="000000"/>
          <w:sz w:val="28"/>
          <w:szCs w:val="28"/>
        </w:rPr>
        <w:t>Итоговое обобщение.</w:t>
      </w:r>
    </w:p>
    <w:p w:rsidR="00E509E7" w:rsidRPr="005D4B91" w:rsidRDefault="0047149B" w:rsidP="005D4B91">
      <w:pPr>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3</w:t>
      </w:r>
      <w:r w:rsidR="003F5901" w:rsidRPr="005D4B91">
        <w:rPr>
          <w:rFonts w:ascii="Times New Roman" w:hAnsi="Times New Roman" w:cs="Times New Roman"/>
          <w:b/>
          <w:color w:val="000000"/>
          <w:sz w:val="28"/>
          <w:szCs w:val="28"/>
        </w:rPr>
        <w:t>) ПЛАНИРУЕМЫЕ РЕЗУЛЬТАТЫ ОСВОЕНИЯ ПРОГРАММЫ УЧЕБНОГО ПРЕДМЕТА «ИСТОРИЯ» (БАЗОВЫЙ УРОВЕНЬ) НА УРОВНЕ СОО.</w:t>
      </w:r>
    </w:p>
    <w:p w:rsidR="00E504FC" w:rsidRPr="005D4B91" w:rsidRDefault="00E504FC" w:rsidP="005D4B91">
      <w:pPr>
        <w:autoSpaceDE/>
        <w:autoSpaceDN/>
        <w:adjustRightInd/>
        <w:ind w:firstLine="709"/>
        <w:rPr>
          <w:rFonts w:ascii="Times New Roman" w:hAnsi="Times New Roman" w:cs="Times New Roman"/>
          <w:color w:val="000000"/>
          <w:sz w:val="28"/>
          <w:szCs w:val="28"/>
        </w:rPr>
      </w:pPr>
    </w:p>
    <w:p w:rsidR="00E504FC" w:rsidRPr="005D4B91" w:rsidRDefault="00E504F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E509E7" w:rsidRPr="005D4B91" w:rsidRDefault="00E509E7"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К важнейшим личностным результатам изучения истории относятся:</w:t>
      </w:r>
    </w:p>
    <w:p w:rsidR="00E509E7" w:rsidRPr="005D4B91" w:rsidRDefault="0047149B" w:rsidP="005D4B91">
      <w:pPr>
        <w:tabs>
          <w:tab w:val="left" w:pos="1242"/>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lastRenderedPageBreak/>
        <w:t>1) </w:t>
      </w:r>
      <w:r w:rsidR="00E509E7" w:rsidRPr="005D4B91">
        <w:rPr>
          <w:rFonts w:ascii="Times New Roman" w:hAnsi="Times New Roman" w:cs="Times New Roman"/>
          <w:b/>
          <w:i/>
          <w:color w:val="000000"/>
          <w:sz w:val="28"/>
          <w:szCs w:val="28"/>
        </w:rPr>
        <w:t xml:space="preserve">в сфере гражданского воспитания: </w:t>
      </w:r>
      <w:r w:rsidR="00E509E7" w:rsidRPr="005D4B91">
        <w:rPr>
          <w:rFonts w:ascii="Times New Roman" w:hAnsi="Times New Roman" w:cs="Times New Roman"/>
          <w:color w:val="000000"/>
          <w:sz w:val="28"/>
          <w:szCs w:val="28"/>
        </w:rPr>
        <w:t>осмысление сложившихся в российской</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истории традиций гражданского служе</w:t>
      </w:r>
      <w:r w:rsidR="003F5901" w:rsidRPr="005D4B91">
        <w:rPr>
          <w:rFonts w:ascii="Times New Roman" w:hAnsi="Times New Roman" w:cs="Times New Roman"/>
          <w:color w:val="000000"/>
          <w:sz w:val="28"/>
          <w:szCs w:val="28"/>
        </w:rPr>
        <w:t xml:space="preserve">ния Отечеству; </w:t>
      </w:r>
      <w:r w:rsidR="00E509E7" w:rsidRPr="005D4B91">
        <w:rPr>
          <w:rFonts w:ascii="Times New Roman" w:hAnsi="Times New Roman" w:cs="Times New Roman"/>
          <w:color w:val="000000"/>
          <w:sz w:val="28"/>
          <w:szCs w:val="28"/>
        </w:rPr>
        <w:t>сформированность</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w:t>
      </w:r>
      <w:r w:rsidR="003F5901" w:rsidRPr="005D4B91">
        <w:rPr>
          <w:rFonts w:ascii="Times New Roman" w:hAnsi="Times New Roman" w:cs="Times New Roman"/>
          <w:color w:val="000000"/>
          <w:sz w:val="28"/>
          <w:szCs w:val="28"/>
        </w:rPr>
        <w:t xml:space="preserve">ствовать с социальными институтами в соответствии с </w:t>
      </w:r>
      <w:r w:rsidR="00E509E7" w:rsidRPr="005D4B91">
        <w:rPr>
          <w:rFonts w:ascii="Times New Roman" w:hAnsi="Times New Roman" w:cs="Times New Roman"/>
          <w:color w:val="000000"/>
          <w:sz w:val="28"/>
          <w:szCs w:val="28"/>
        </w:rPr>
        <w:t>их функциями</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 назначением; готовность к гуманитарной и волонтерской деятельности;</w:t>
      </w:r>
    </w:p>
    <w:p w:rsidR="003F5901" w:rsidRPr="005D4B91" w:rsidRDefault="0047149B" w:rsidP="005D4B91">
      <w:pPr>
        <w:tabs>
          <w:tab w:val="left" w:pos="124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 xml:space="preserve">в сфере патриотического воспитания: </w:t>
      </w:r>
    </w:p>
    <w:p w:rsidR="00E509E7" w:rsidRPr="005D4B91" w:rsidRDefault="00E509E7" w:rsidP="005D4B91">
      <w:pPr>
        <w:tabs>
          <w:tab w:val="left" w:pos="12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509E7" w:rsidRPr="005D4B91" w:rsidRDefault="0047149B" w:rsidP="005D4B91">
      <w:pPr>
        <w:tabs>
          <w:tab w:val="left" w:pos="125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в сфере духовно-нравственного воспитания:</w:t>
      </w:r>
      <w:r w:rsidR="00E509E7" w:rsidRPr="005D4B91">
        <w:rPr>
          <w:rFonts w:ascii="Times New Roman" w:hAnsi="Times New Roman" w:cs="Times New Roman"/>
          <w:color w:val="000000"/>
          <w:sz w:val="28"/>
          <w:szCs w:val="28"/>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в сфере эстетического воспитания:</w:t>
      </w:r>
      <w:r w:rsidR="00E509E7" w:rsidRPr="005D4B91">
        <w:rPr>
          <w:rFonts w:ascii="Times New Roman" w:hAnsi="Times New Roman" w:cs="Times New Roman"/>
          <w:color w:val="000000"/>
          <w:sz w:val="28"/>
          <w:szCs w:val="28"/>
        </w:rPr>
        <w:t xml:space="preserve">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в сфере физического воспитания:</w:t>
      </w:r>
      <w:r w:rsidR="00E509E7" w:rsidRPr="005D4B91">
        <w:rPr>
          <w:rFonts w:ascii="Times New Roman" w:hAnsi="Times New Roman" w:cs="Times New Roman"/>
          <w:color w:val="000000"/>
          <w:sz w:val="28"/>
          <w:szCs w:val="28"/>
        </w:rPr>
        <w:t xml:space="preserve"> осознание ценности жизни и необходимости ее сохранения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w:t>
      </w:r>
      <w:r w:rsidR="00E509E7" w:rsidRPr="005D4B91">
        <w:rPr>
          <w:rFonts w:ascii="Times New Roman" w:hAnsi="Times New Roman" w:cs="Times New Roman"/>
          <w:color w:val="000000"/>
          <w:sz w:val="28"/>
          <w:szCs w:val="28"/>
        </w:rPr>
        <w:lastRenderedPageBreak/>
        <w:t>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в сфере трудового воспитания:</w:t>
      </w:r>
      <w:r w:rsidR="00E509E7" w:rsidRPr="005D4B91">
        <w:rPr>
          <w:rFonts w:ascii="Times New Roman" w:hAnsi="Times New Roman" w:cs="Times New Roman"/>
          <w:color w:val="000000"/>
          <w:sz w:val="28"/>
          <w:szCs w:val="28"/>
        </w:rPr>
        <w:t xml:space="preserve">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в сфере экологического воспитания:</w:t>
      </w:r>
      <w:r w:rsidR="00E509E7" w:rsidRPr="005D4B91">
        <w:rPr>
          <w:rFonts w:ascii="Times New Roman" w:hAnsi="Times New Roman" w:cs="Times New Roman"/>
          <w:color w:val="000000"/>
          <w:sz w:val="28"/>
          <w:szCs w:val="28"/>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w:t>
      </w:r>
      <w:r w:rsidR="003F5901" w:rsidRPr="005D4B91">
        <w:rPr>
          <w:rFonts w:ascii="Times New Roman" w:hAnsi="Times New Roman" w:cs="Times New Roman"/>
          <w:color w:val="000000"/>
          <w:sz w:val="28"/>
          <w:szCs w:val="28"/>
        </w:rPr>
        <w:t xml:space="preserve">ды, </w:t>
      </w:r>
      <w:r w:rsidR="00E509E7" w:rsidRPr="005D4B91">
        <w:rPr>
          <w:rFonts w:ascii="Times New Roman" w:hAnsi="Times New Roman" w:cs="Times New Roman"/>
          <w:color w:val="000000"/>
          <w:sz w:val="28"/>
          <w:szCs w:val="28"/>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в понимании ценности научного познания:</w:t>
      </w:r>
      <w:r w:rsidR="00E509E7" w:rsidRPr="005D4B91">
        <w:rPr>
          <w:rFonts w:ascii="Times New Roman" w:hAnsi="Times New Roman" w:cs="Times New Roman"/>
          <w:color w:val="000000"/>
          <w:sz w:val="28"/>
          <w:szCs w:val="28"/>
        </w:rPr>
        <w:t xml:space="preserve">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F5901" w:rsidRPr="00823865" w:rsidRDefault="0047149B" w:rsidP="00823865">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9) </w:t>
      </w:r>
      <w:r w:rsidR="00E509E7" w:rsidRPr="005D4B91">
        <w:rPr>
          <w:rFonts w:ascii="Times New Roman" w:hAnsi="Times New Roman" w:cs="Times New Roman"/>
          <w:b/>
          <w:i/>
          <w:color w:val="000000"/>
          <w:sz w:val="28"/>
          <w:szCs w:val="28"/>
        </w:rPr>
        <w:t>в сфере развития эмоционального интеллекта обучающихся:</w:t>
      </w:r>
      <w:r w:rsidR="00E509E7" w:rsidRPr="005D4B91">
        <w:rPr>
          <w:rFonts w:ascii="Times New Roman" w:hAnsi="Times New Roman" w:cs="Times New Roman"/>
          <w:color w:val="000000"/>
          <w:sz w:val="28"/>
          <w:szCs w:val="28"/>
        </w:rPr>
        <w:t xml:space="preserve">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w:t>
      </w:r>
      <w:r w:rsidR="00E509E7" w:rsidRPr="005D4B91">
        <w:rPr>
          <w:rFonts w:ascii="Times New Roman" w:hAnsi="Times New Roman" w:cs="Times New Roman"/>
          <w:color w:val="000000"/>
          <w:sz w:val="28"/>
          <w:szCs w:val="28"/>
        </w:rPr>
        <w:lastRenderedPageBreak/>
        <w:t>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F5901" w:rsidRPr="005D4B91" w:rsidRDefault="003F5901" w:rsidP="005D4B91">
      <w:pPr>
        <w:tabs>
          <w:tab w:val="left" w:pos="129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47149B" w:rsidRDefault="00E509E7" w:rsidP="005D4B91">
      <w:pPr>
        <w:tabs>
          <w:tab w:val="left" w:pos="192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 xml:space="preserve">В результате изучения истории на уровне среднего общего образования у обучающегося будут сформированы познавательные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коммуникативные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регулятивные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совместная деятельность.</w:t>
      </w:r>
    </w:p>
    <w:p w:rsidR="003F5901" w:rsidRPr="005D4B91" w:rsidRDefault="003F5901"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3F5901"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w:t>
      </w:r>
      <w:r w:rsidR="003F5901" w:rsidRPr="005D4B91">
        <w:rPr>
          <w:rFonts w:ascii="Times New Roman" w:hAnsi="Times New Roman" w:cs="Times New Roman"/>
          <w:i/>
          <w:color w:val="000000"/>
          <w:sz w:val="28"/>
          <w:szCs w:val="28"/>
        </w:rPr>
        <w:t xml:space="preserve"> л</w:t>
      </w:r>
      <w:r w:rsidRPr="005D4B91">
        <w:rPr>
          <w:rFonts w:ascii="Times New Roman" w:hAnsi="Times New Roman" w:cs="Times New Roman"/>
          <w:i/>
          <w:color w:val="000000"/>
          <w:sz w:val="28"/>
          <w:szCs w:val="28"/>
        </w:rPr>
        <w:t xml:space="preserve">огические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E509E7" w:rsidRPr="005D4B91" w:rsidRDefault="00E509E7" w:rsidP="005D4B91">
      <w:pPr>
        <w:tabs>
          <w:tab w:val="left" w:pos="211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намечать путь ее решения и осуществлять подбор исторического материала, объекта;</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систематизировать и обобщать исторические факты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 форме таблиц, схем);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формулировать и обосновывать выводы;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объяснять сферу применения и значение проведенного учебного исследования в современном общественном </w:t>
      </w:r>
      <w:r w:rsidR="00E509E7" w:rsidRPr="005D4B91">
        <w:rPr>
          <w:rFonts w:ascii="Times New Roman" w:hAnsi="Times New Roman" w:cs="Times New Roman"/>
          <w:color w:val="000000"/>
          <w:sz w:val="28"/>
          <w:szCs w:val="28"/>
        </w:rPr>
        <w:lastRenderedPageBreak/>
        <w:t>контексте.</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свидетельств;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w:t>
      </w:r>
      <w:r w:rsidR="003F5901" w:rsidRPr="005D4B91">
        <w:rPr>
          <w:rFonts w:ascii="Times New Roman" w:hAnsi="Times New Roman" w:cs="Times New Roman"/>
          <w:i/>
          <w:color w:val="000000"/>
          <w:sz w:val="28"/>
          <w:szCs w:val="28"/>
        </w:rPr>
        <w:t>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обществах и современном мире;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обсуждении событий и личностей прошлого и современности, выявляя сходство и различие высказываемых оценок;</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 аргументировать свою точку зрения в устном высказывании, письменном тексте;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межкультурного, в образовательной организации и социальном окружении;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аргументированно вести диалог, уметь смягчать конфликтные ситуации.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tabs>
          <w:tab w:val="left" w:pos="21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w:t>
      </w:r>
      <w:r w:rsidR="003F5901" w:rsidRPr="005D4B91">
        <w:rPr>
          <w:rFonts w:ascii="Times New Roman" w:hAnsi="Times New Roman" w:cs="Times New Roman"/>
          <w:i/>
          <w:color w:val="000000"/>
          <w:sz w:val="28"/>
          <w:szCs w:val="28"/>
        </w:rPr>
        <w:t xml:space="preserve"> сформированы умения совместной </w:t>
      </w:r>
      <w:r w:rsidRPr="005D4B91">
        <w:rPr>
          <w:rFonts w:ascii="Times New Roman" w:hAnsi="Times New Roman" w:cs="Times New Roman"/>
          <w:i/>
          <w:color w:val="000000"/>
          <w:sz w:val="28"/>
          <w:szCs w:val="28"/>
        </w:rPr>
        <w:t>деятельности: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действия с другими членами команды;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проявлять творчество и инициативу в индивидуальной и командной работе; оценивать полученные результаты и свой вклад в общую работу.</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tabs>
          <w:tab w:val="left" w:pos="210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в части регуля</w:t>
      </w:r>
      <w:r w:rsidR="003F5901" w:rsidRPr="005D4B91">
        <w:rPr>
          <w:rFonts w:ascii="Times New Roman" w:hAnsi="Times New Roman" w:cs="Times New Roman"/>
          <w:i/>
          <w:color w:val="000000"/>
          <w:sz w:val="28"/>
          <w:szCs w:val="28"/>
        </w:rPr>
        <w:t>тивных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F5901" w:rsidRPr="005D4B91" w:rsidRDefault="003F5901" w:rsidP="005D4B91">
      <w:pPr>
        <w:autoSpaceDE/>
        <w:autoSpaceDN/>
        <w:adjustRightInd/>
        <w:ind w:firstLine="709"/>
        <w:rPr>
          <w:rFonts w:ascii="Times New Roman" w:hAnsi="Times New Roman" w:cs="Times New Roman"/>
          <w:color w:val="000000"/>
          <w:sz w:val="28"/>
          <w:szCs w:val="28"/>
        </w:rPr>
      </w:pPr>
    </w:p>
    <w:p w:rsidR="003F5901" w:rsidRPr="005D4B91" w:rsidRDefault="003F590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47149B" w:rsidRDefault="00E509E7" w:rsidP="005D4B91">
      <w:pPr>
        <w:tabs>
          <w:tab w:val="left" w:pos="189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Предметные результаты освоения программы по истории на уровне среднего общего образования должны обеспечивать:</w:t>
      </w:r>
    </w:p>
    <w:p w:rsidR="00E509E7" w:rsidRPr="005D4B91" w:rsidRDefault="00975A3A" w:rsidP="005D4B91">
      <w:pPr>
        <w:tabs>
          <w:tab w:val="left" w:pos="12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w:t>
      </w:r>
      <w:r w:rsidRPr="005D4B91">
        <w:rPr>
          <w:rFonts w:ascii="Times New Roman" w:hAnsi="Times New Roman" w:cs="Times New Roman"/>
          <w:color w:val="000000"/>
          <w:sz w:val="28"/>
          <w:szCs w:val="28"/>
        </w:rPr>
        <w:t>но-</w:t>
      </w:r>
      <w:r w:rsidR="00E509E7" w:rsidRPr="005D4B91">
        <w:rPr>
          <w:rFonts w:ascii="Times New Roman" w:hAnsi="Times New Roman" w:cs="Times New Roman"/>
          <w:color w:val="000000"/>
          <w:sz w:val="28"/>
          <w:szCs w:val="28"/>
        </w:rPr>
        <w:t>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975A3A"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 xml:space="preserve">знание имен героев Первой мировой, Гражданской, Великой Отечественной войн, исторических личностей, внесших </w:t>
      </w:r>
      <w:r w:rsidR="00823865">
        <w:rPr>
          <w:rFonts w:ascii="Times New Roman" w:hAnsi="Times New Roman" w:cs="Times New Roman"/>
          <w:color w:val="000000"/>
          <w:sz w:val="28"/>
          <w:szCs w:val="28"/>
        </w:rPr>
        <w:t>значительный вклад в социально-</w:t>
      </w:r>
      <w:r w:rsidR="00E509E7" w:rsidRPr="005D4B91">
        <w:rPr>
          <w:rFonts w:ascii="Times New Roman" w:hAnsi="Times New Roman" w:cs="Times New Roman"/>
          <w:color w:val="000000"/>
          <w:sz w:val="28"/>
          <w:szCs w:val="28"/>
        </w:rPr>
        <w:t>экономическое, политическое и культурное развит</w:t>
      </w:r>
      <w:r w:rsidRPr="005D4B91">
        <w:rPr>
          <w:rFonts w:ascii="Times New Roman" w:hAnsi="Times New Roman" w:cs="Times New Roman"/>
          <w:color w:val="000000"/>
          <w:sz w:val="28"/>
          <w:szCs w:val="28"/>
        </w:rPr>
        <w:t>ие России в XX - начале XXI в.;</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w:t>
      </w:r>
      <w:r w:rsidR="00E509E7" w:rsidRPr="005D4B91">
        <w:rPr>
          <w:rFonts w:ascii="Times New Roman" w:hAnsi="Times New Roman" w:cs="Times New Roman"/>
          <w:color w:val="000000"/>
          <w:sz w:val="28"/>
          <w:szCs w:val="28"/>
        </w:rPr>
        <w:lastRenderedPageBreak/>
        <w:t xml:space="preserve">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975A3A" w:rsidP="005D4B91">
      <w:pPr>
        <w:tabs>
          <w:tab w:val="left" w:pos="12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w:t>
      </w:r>
      <w:r w:rsidRPr="005D4B91">
        <w:rPr>
          <w:rFonts w:ascii="Times New Roman" w:hAnsi="Times New Roman" w:cs="Times New Roman"/>
          <w:color w:val="000000"/>
          <w:sz w:val="28"/>
          <w:szCs w:val="28"/>
        </w:rPr>
        <w:t xml:space="preserve">блюдением правил информационной </w:t>
      </w:r>
      <w:r w:rsidR="00E509E7" w:rsidRPr="005D4B91">
        <w:rPr>
          <w:rFonts w:ascii="Times New Roman" w:hAnsi="Times New Roman" w:cs="Times New Roman"/>
          <w:color w:val="000000"/>
          <w:sz w:val="28"/>
          <w:szCs w:val="28"/>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 и других);</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975A3A" w:rsidP="005D4B91">
      <w:pPr>
        <w:tabs>
          <w:tab w:val="left" w:pos="14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975A3A" w:rsidP="005D4B91">
      <w:pPr>
        <w:tabs>
          <w:tab w:val="left" w:pos="14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E509E7" w:rsidRPr="00744F96" w:rsidRDefault="00E509E7" w:rsidP="005D4B91">
      <w:pPr>
        <w:tabs>
          <w:tab w:val="left" w:pos="1926"/>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E509E7" w:rsidRPr="00744F96" w:rsidRDefault="00E509E7" w:rsidP="005D4B91">
      <w:pPr>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75A3A" w:rsidRPr="00744F96" w:rsidRDefault="00975A3A" w:rsidP="0047149B">
      <w:pPr>
        <w:autoSpaceDE/>
        <w:autoSpaceDN/>
        <w:adjustRightInd/>
        <w:ind w:firstLine="0"/>
        <w:jc w:val="center"/>
        <w:rPr>
          <w:rFonts w:ascii="Times New Roman" w:hAnsi="Times New Roman" w:cs="Times New Roman"/>
          <w:sz w:val="28"/>
          <w:szCs w:val="28"/>
        </w:rPr>
      </w:pPr>
    </w:p>
    <w:p w:rsidR="0047149B" w:rsidRPr="00744F96" w:rsidRDefault="0047149B" w:rsidP="0047149B">
      <w:pPr>
        <w:tabs>
          <w:tab w:val="left" w:pos="2143"/>
        </w:tabs>
        <w:autoSpaceDE/>
        <w:autoSpaceDN/>
        <w:adjustRightInd/>
        <w:ind w:firstLine="0"/>
        <w:jc w:val="center"/>
        <w:rPr>
          <w:rFonts w:ascii="Times New Roman" w:hAnsi="Times New Roman" w:cs="Times New Roman"/>
          <w:b/>
          <w:sz w:val="28"/>
          <w:szCs w:val="28"/>
        </w:rPr>
      </w:pPr>
      <w:r w:rsidRPr="00744F96">
        <w:rPr>
          <w:rFonts w:ascii="Times New Roman" w:hAnsi="Times New Roman" w:cs="Times New Roman"/>
          <w:b/>
          <w:sz w:val="28"/>
          <w:szCs w:val="28"/>
        </w:rPr>
        <w:t>ПРЕДМЕТНЫЕ РЕЗУЛЬТАТЫ</w:t>
      </w:r>
    </w:p>
    <w:p w:rsidR="00E509E7" w:rsidRPr="00744F96" w:rsidRDefault="0047149B" w:rsidP="0047149B">
      <w:pPr>
        <w:tabs>
          <w:tab w:val="left" w:pos="2143"/>
        </w:tabs>
        <w:autoSpaceDE/>
        <w:autoSpaceDN/>
        <w:adjustRightInd/>
        <w:ind w:firstLine="0"/>
        <w:jc w:val="center"/>
        <w:rPr>
          <w:rFonts w:ascii="Times New Roman" w:hAnsi="Times New Roman" w:cs="Times New Roman"/>
          <w:b/>
          <w:sz w:val="28"/>
          <w:szCs w:val="28"/>
        </w:rPr>
      </w:pPr>
      <w:r w:rsidRPr="00744F96">
        <w:rPr>
          <w:rFonts w:ascii="Times New Roman" w:hAnsi="Times New Roman" w:cs="Times New Roman"/>
          <w:b/>
          <w:sz w:val="28"/>
          <w:szCs w:val="28"/>
        </w:rPr>
        <w:t>ОСВОЕНИЯ БАЗОВОГО УЧЕБНОГО КУРСА «ИСТОРИЯ РОССИИ»:</w:t>
      </w:r>
    </w:p>
    <w:p w:rsidR="00E509E7" w:rsidRPr="00744F96" w:rsidRDefault="00975A3A" w:rsidP="005D4B91">
      <w:pPr>
        <w:tabs>
          <w:tab w:val="left" w:pos="1298"/>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1) </w:t>
      </w:r>
      <w:r w:rsidR="00E509E7" w:rsidRPr="00744F96">
        <w:rPr>
          <w:rFonts w:ascii="Times New Roman" w:hAnsi="Times New Roman" w:cs="Times New Roman"/>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744F96" w:rsidRDefault="00975A3A" w:rsidP="005D4B91">
      <w:pPr>
        <w:tabs>
          <w:tab w:val="left" w:pos="1303"/>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2) </w:t>
      </w:r>
      <w:r w:rsidR="00E509E7" w:rsidRPr="00744F96">
        <w:rPr>
          <w:rFonts w:ascii="Times New Roman" w:hAnsi="Times New Roman" w:cs="Times New Roman"/>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744F96" w:rsidRDefault="00975A3A" w:rsidP="005D4B91">
      <w:pPr>
        <w:tabs>
          <w:tab w:val="left" w:pos="1313"/>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3) </w:t>
      </w:r>
      <w:r w:rsidR="00E509E7" w:rsidRPr="00744F96">
        <w:rPr>
          <w:rFonts w:ascii="Times New Roman" w:hAnsi="Times New Roman" w:cs="Times New Roman"/>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744F96" w:rsidRDefault="00975A3A" w:rsidP="005D4B91">
      <w:pPr>
        <w:tabs>
          <w:tab w:val="left" w:pos="1313"/>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4) </w:t>
      </w:r>
      <w:r w:rsidR="00E509E7" w:rsidRPr="00744F96">
        <w:rPr>
          <w:rFonts w:ascii="Times New Roman" w:hAnsi="Times New Roman" w:cs="Times New Roman"/>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744F96" w:rsidRDefault="00975A3A" w:rsidP="005D4B91">
      <w:pPr>
        <w:tabs>
          <w:tab w:val="left" w:pos="1313"/>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5) </w:t>
      </w:r>
      <w:r w:rsidR="00E509E7" w:rsidRPr="00744F96">
        <w:rPr>
          <w:rFonts w:ascii="Times New Roman" w:hAnsi="Times New Roman" w:cs="Times New Roman"/>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509E7" w:rsidRPr="00744F96" w:rsidRDefault="00975A3A" w:rsidP="005D4B91">
      <w:pPr>
        <w:tabs>
          <w:tab w:val="left" w:pos="1311"/>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lastRenderedPageBreak/>
        <w:t>6) </w:t>
      </w:r>
      <w:r w:rsidR="00E509E7" w:rsidRPr="00744F96">
        <w:rPr>
          <w:rFonts w:ascii="Times New Roman" w:hAnsi="Times New Roman" w:cs="Times New Roman"/>
          <w:sz w:val="28"/>
          <w:szCs w:val="28"/>
        </w:rPr>
        <w:t>Российская Федерация в 1992-2022 гг. Становление новой России.</w:t>
      </w:r>
    </w:p>
    <w:p w:rsidR="00E509E7" w:rsidRPr="00744F96" w:rsidRDefault="00E509E7" w:rsidP="005D4B91">
      <w:pPr>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75A3A" w:rsidRPr="005D4B91" w:rsidRDefault="00975A3A" w:rsidP="005D4B91">
      <w:pPr>
        <w:autoSpaceDE/>
        <w:autoSpaceDN/>
        <w:adjustRightInd/>
        <w:ind w:firstLine="709"/>
        <w:rPr>
          <w:rFonts w:ascii="Times New Roman" w:hAnsi="Times New Roman" w:cs="Times New Roman"/>
          <w:color w:val="000000"/>
          <w:sz w:val="28"/>
          <w:szCs w:val="28"/>
        </w:rPr>
      </w:pPr>
    </w:p>
    <w:p w:rsidR="0047149B"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«ВСЕОБЩАЯ ИСТОРИЯ»:</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975A3A"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975A3A"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E509E7" w:rsidRPr="005D4B91" w:rsidRDefault="0047149B" w:rsidP="0047149B">
      <w:pPr>
        <w:tabs>
          <w:tab w:val="left" w:pos="1916"/>
        </w:tabs>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называть наиболее значимые события истории России 1914-1945 гг., объяснять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1914-1945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w:t>
      </w:r>
      <w:r w:rsidRPr="005D4B91">
        <w:rPr>
          <w:rFonts w:ascii="Times New Roman" w:hAnsi="Times New Roman" w:cs="Times New Roman"/>
          <w:color w:val="000000"/>
          <w:sz w:val="28"/>
          <w:szCs w:val="28"/>
        </w:rPr>
        <w:t>ное развитие России в 1914-1945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975A3A" w:rsidP="005D4B91">
      <w:pPr>
        <w:tabs>
          <w:tab w:val="left" w:pos="4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w:t>
      </w:r>
      <w:r w:rsidRPr="005D4B91">
        <w:rPr>
          <w:rFonts w:ascii="Times New Roman" w:hAnsi="Times New Roman" w:cs="Times New Roman"/>
          <w:color w:val="000000"/>
          <w:sz w:val="28"/>
          <w:szCs w:val="28"/>
        </w:rPr>
        <w:t xml:space="preserve">ающихся деятелей истории России </w:t>
      </w:r>
      <w:r w:rsidR="00E509E7" w:rsidRPr="005D4B91">
        <w:rPr>
          <w:rFonts w:ascii="Times New Roman" w:hAnsi="Times New Roman" w:cs="Times New Roman"/>
          <w:color w:val="000000"/>
          <w:sz w:val="28"/>
          <w:szCs w:val="28"/>
        </w:rPr>
        <w:t>1914-1945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деятельности исторических личностей.</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объяснять смысл изученных/изучаемых исторических понятий и терминов из истории России, и всемирной </w:t>
      </w:r>
      <w:r w:rsidRPr="005D4B91">
        <w:rPr>
          <w:rFonts w:ascii="Times New Roman" w:hAnsi="Times New Roman" w:cs="Times New Roman"/>
          <w:color w:val="000000"/>
          <w:sz w:val="28"/>
          <w:szCs w:val="28"/>
        </w:rPr>
        <w:lastRenderedPageBreak/>
        <w:t>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w:t>
      </w:r>
      <w:r w:rsidR="00975A3A" w:rsidRPr="005D4B91">
        <w:rPr>
          <w:rFonts w:ascii="Times New Roman" w:hAnsi="Times New Roman" w:cs="Times New Roman"/>
          <w:color w:val="000000"/>
          <w:sz w:val="28"/>
          <w:szCs w:val="28"/>
        </w:rPr>
        <w:t xml:space="preserve">бенности технических </w:t>
      </w:r>
      <w:r w:rsidRPr="005D4B91">
        <w:rPr>
          <w:rFonts w:ascii="Times New Roman" w:hAnsi="Times New Roman" w:cs="Times New Roman"/>
          <w:color w:val="000000"/>
          <w:sz w:val="28"/>
          <w:szCs w:val="28"/>
        </w:rPr>
        <w:t>и художественных приемов создания памятников культуры;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в исторической информации из курсов истории России и зарубежных стран 1914-1945 гг. события, </w:t>
      </w:r>
      <w:r w:rsidRPr="005D4B91">
        <w:rPr>
          <w:rFonts w:ascii="Times New Roman" w:hAnsi="Times New Roman" w:cs="Times New Roman"/>
          <w:color w:val="000000"/>
          <w:sz w:val="28"/>
          <w:szCs w:val="28"/>
        </w:rPr>
        <w:lastRenderedPageBreak/>
        <w:t>явления, процессы; факты и мнения, описания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w:t>
      </w:r>
      <w:r w:rsidR="00975A3A" w:rsidRPr="005D4B91">
        <w:rPr>
          <w:rFonts w:ascii="Times New Roman" w:hAnsi="Times New Roman" w:cs="Times New Roman"/>
          <w:color w:val="000000"/>
          <w:sz w:val="28"/>
          <w:szCs w:val="28"/>
        </w:rPr>
        <w:t xml:space="preserve">нные источники при аргументации </w:t>
      </w:r>
      <w:r w:rsidRPr="005D4B91">
        <w:rPr>
          <w:rFonts w:ascii="Times New Roman" w:hAnsi="Times New Roman" w:cs="Times New Roman"/>
          <w:color w:val="000000"/>
          <w:sz w:val="28"/>
          <w:szCs w:val="28"/>
        </w:rPr>
        <w:t>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509E7" w:rsidRPr="005D4B91" w:rsidRDefault="00975A3A" w:rsidP="005D4B91">
      <w:pPr>
        <w:tabs>
          <w:tab w:val="left" w:pos="21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w:t>
      </w:r>
      <w:r w:rsidR="00E509E7" w:rsidRPr="005D4B91">
        <w:rPr>
          <w:rFonts w:ascii="Times New Roman" w:hAnsi="Times New Roman" w:cs="Times New Roman"/>
          <w:color w:val="000000"/>
          <w:sz w:val="28"/>
          <w:szCs w:val="28"/>
        </w:rPr>
        <w:lastRenderedPageBreak/>
        <w:t>зрения ее соответствия исторической действительности.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оценивать полноту и достоверность информации с точки зрения ее соответствия</w:t>
      </w:r>
      <w:r w:rsidR="00975A3A" w:rsidRPr="005D4B91">
        <w:rPr>
          <w:rFonts w:ascii="Times New Roman" w:hAnsi="Times New Roman" w:cs="Times New Roman"/>
          <w:color w:val="000000"/>
          <w:sz w:val="28"/>
          <w:szCs w:val="28"/>
        </w:rPr>
        <w:t xml:space="preserve"> исторической действительности.</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w:t>
      </w:r>
      <w:r w:rsidRPr="005D4B91">
        <w:rPr>
          <w:rFonts w:ascii="Times New Roman" w:hAnsi="Times New Roman" w:cs="Times New Roman"/>
          <w:color w:val="000000"/>
          <w:sz w:val="28"/>
          <w:szCs w:val="28"/>
        </w:rPr>
        <w:lastRenderedPageBreak/>
        <w:t>в виде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w:t>
      </w:r>
      <w:r w:rsidR="00975A3A" w:rsidRPr="005D4B91">
        <w:rPr>
          <w:rFonts w:ascii="Times New Roman" w:hAnsi="Times New Roman" w:cs="Times New Roman"/>
          <w:color w:val="000000"/>
          <w:sz w:val="28"/>
          <w:szCs w:val="28"/>
        </w:rPr>
        <w:t xml:space="preserve">а карте/схеме по истории России </w:t>
      </w:r>
      <w:r w:rsidRPr="005D4B91">
        <w:rPr>
          <w:rFonts w:ascii="Times New Roman" w:hAnsi="Times New Roman" w:cs="Times New Roman"/>
          <w:color w:val="000000"/>
          <w:sz w:val="28"/>
          <w:szCs w:val="28"/>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1914-1945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w:t>
      </w:r>
      <w:r w:rsidR="00975A3A" w:rsidRPr="005D4B91">
        <w:rPr>
          <w:rFonts w:ascii="Times New Roman" w:hAnsi="Times New Roman" w:cs="Times New Roman"/>
          <w:color w:val="000000"/>
          <w:sz w:val="28"/>
          <w:szCs w:val="28"/>
        </w:rPr>
        <w:t xml:space="preserve">ости уважения и взаимопонимания </w:t>
      </w:r>
      <w:r w:rsidRPr="005D4B91">
        <w:rPr>
          <w:rFonts w:ascii="Times New Roman" w:hAnsi="Times New Roman" w:cs="Times New Roman"/>
          <w:color w:val="000000"/>
          <w:sz w:val="28"/>
          <w:szCs w:val="28"/>
        </w:rPr>
        <w:t>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ис</w:t>
      </w:r>
      <w:r w:rsidR="00975A3A"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 исторические примеры эффективного взаимодействия народов нашей страны для защиты Родины от </w:t>
      </w:r>
      <w:r w:rsidRPr="005D4B91">
        <w:rPr>
          <w:rFonts w:ascii="Times New Roman" w:hAnsi="Times New Roman" w:cs="Times New Roman"/>
          <w:color w:val="000000"/>
          <w:sz w:val="28"/>
          <w:szCs w:val="28"/>
        </w:rPr>
        <w:lastRenderedPageBreak/>
        <w:t>внешних врагов, достижения общих целей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509E7" w:rsidRPr="005D4B91" w:rsidRDefault="00975A3A"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w:t>
      </w:r>
      <w:r w:rsidR="00975A3A" w:rsidRPr="005D4B91">
        <w:rPr>
          <w:rFonts w:ascii="Times New Roman" w:hAnsi="Times New Roman" w:cs="Times New Roman"/>
          <w:color w:val="000000"/>
          <w:sz w:val="28"/>
          <w:szCs w:val="28"/>
        </w:rPr>
        <w:t>ии и зарубежных стран 1914-1945 </w:t>
      </w:r>
      <w:r w:rsidRPr="005D4B91">
        <w:rPr>
          <w:rFonts w:ascii="Times New Roman" w:hAnsi="Times New Roman" w:cs="Times New Roman"/>
          <w:color w:val="000000"/>
          <w:sz w:val="28"/>
          <w:szCs w:val="28"/>
        </w:rPr>
        <w:t>гг., осознавать и понимать ценность сопричастности своей семьи к событиям, явлениям,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509E7" w:rsidRPr="005D4B91" w:rsidRDefault="00E1275B" w:rsidP="005D4B91">
      <w:pPr>
        <w:tabs>
          <w:tab w:val="left" w:pos="22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tabs>
          <w:tab w:val="left" w:pos="24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E509E7"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sidRPr="005D4B91">
        <w:rPr>
          <w:rFonts w:ascii="Times New Roman" w:hAnsi="Times New Roman" w:cs="Times New Roman"/>
          <w:color w:val="000000"/>
          <w:sz w:val="28"/>
          <w:szCs w:val="28"/>
        </w:rPr>
        <w:lastRenderedPageBreak/>
        <w:t>обороноспособности;</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w:t>
      </w:r>
      <w:r w:rsidR="00E1275B" w:rsidRPr="005D4B91">
        <w:rPr>
          <w:rFonts w:ascii="Times New Roman" w:hAnsi="Times New Roman" w:cs="Times New Roman"/>
          <w:color w:val="000000"/>
          <w:sz w:val="28"/>
          <w:szCs w:val="28"/>
        </w:rPr>
        <w:t xml:space="preserve">явления в различных </w:t>
      </w:r>
      <w:r w:rsidRPr="005D4B91">
        <w:rPr>
          <w:rFonts w:ascii="Times New Roman" w:hAnsi="Times New Roman" w:cs="Times New Roman"/>
          <w:color w:val="000000"/>
          <w:sz w:val="28"/>
          <w:szCs w:val="28"/>
        </w:rPr>
        <w:t>странах. «Новый курс» в США. Германский нацизм. Народный фронт. Политика «умиротворения агрессора». Культурное развитие;</w:t>
      </w:r>
    </w:p>
    <w:p w:rsidR="00E509E7" w:rsidRPr="005D4B91" w:rsidRDefault="00E509E7" w:rsidP="005D4B91">
      <w:pPr>
        <w:tabs>
          <w:tab w:val="left" w:pos="1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tabs>
          <w:tab w:val="left" w:pos="1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предметных результатов включает следующий перечень зна</w:t>
      </w:r>
      <w:r w:rsidR="00D84B0C"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выводы о тенденциях развития своей страны и других стран в данный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E509E7" w:rsidRPr="005D4B91" w:rsidRDefault="00D84B0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509E7" w:rsidRPr="005D4B91" w:rsidRDefault="00975A3A" w:rsidP="005D4B91">
      <w:pPr>
        <w:tabs>
          <w:tab w:val="left" w:pos="21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00E509E7" w:rsidRPr="005D4B91">
        <w:rPr>
          <w:rFonts w:ascii="Times New Roman" w:hAnsi="Times New Roman" w:cs="Times New Roman"/>
          <w:color w:val="000000"/>
          <w:sz w:val="28"/>
          <w:szCs w:val="28"/>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w:t>
      </w:r>
      <w:r w:rsidRPr="005D4B91">
        <w:rPr>
          <w:rFonts w:ascii="Times New Roman" w:hAnsi="Times New Roman" w:cs="Times New Roman"/>
          <w:color w:val="000000"/>
          <w:sz w:val="28"/>
          <w:szCs w:val="28"/>
        </w:rPr>
        <w:lastRenderedPageBreak/>
        <w:t>ческие факты, давать им оценку, умением проти</w:t>
      </w:r>
      <w:r w:rsidR="00975A3A" w:rsidRPr="005D4B91">
        <w:rPr>
          <w:rFonts w:ascii="Times New Roman" w:hAnsi="Times New Roman" w:cs="Times New Roman"/>
          <w:color w:val="000000"/>
          <w:sz w:val="28"/>
          <w:szCs w:val="28"/>
        </w:rPr>
        <w:t xml:space="preserve">востоять попыткам фальсификации </w:t>
      </w:r>
      <w:r w:rsidRPr="005D4B91">
        <w:rPr>
          <w:rFonts w:ascii="Times New Roman" w:hAnsi="Times New Roman" w:cs="Times New Roman"/>
          <w:color w:val="000000"/>
          <w:sz w:val="28"/>
          <w:szCs w:val="28"/>
        </w:rPr>
        <w:t>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1945-2022 гг., объяснять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1945-2022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509E7" w:rsidRPr="005D4B91" w:rsidRDefault="00975A3A" w:rsidP="005D4B91">
      <w:pPr>
        <w:tabs>
          <w:tab w:val="left" w:pos="21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975A3A" w:rsidP="005D4B91">
      <w:pPr>
        <w:tabs>
          <w:tab w:val="left" w:pos="4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выдающихся деятелей истории Ро</w:t>
      </w:r>
      <w:r w:rsidRPr="005D4B91">
        <w:rPr>
          <w:rFonts w:ascii="Times New Roman" w:hAnsi="Times New Roman" w:cs="Times New Roman"/>
          <w:color w:val="000000"/>
          <w:sz w:val="28"/>
          <w:szCs w:val="28"/>
        </w:rPr>
        <w:t xml:space="preserve">ссии </w:t>
      </w:r>
      <w:r w:rsidR="00E509E7" w:rsidRPr="005D4B91">
        <w:rPr>
          <w:rFonts w:ascii="Times New Roman" w:hAnsi="Times New Roman" w:cs="Times New Roman"/>
          <w:color w:val="000000"/>
          <w:sz w:val="28"/>
          <w:szCs w:val="28"/>
        </w:rPr>
        <w:t>1945-2022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1945-2022 гг., в которых участвовали выдающиеся исторические личности, для истории России;</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деятельно</w:t>
      </w:r>
      <w:r w:rsidR="00975A3A" w:rsidRPr="005D4B91">
        <w:rPr>
          <w:rFonts w:ascii="Times New Roman" w:hAnsi="Times New Roman" w:cs="Times New Roman"/>
          <w:color w:val="000000"/>
          <w:sz w:val="28"/>
          <w:szCs w:val="28"/>
        </w:rPr>
        <w:t>сти исторических личностей.</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информации из истории России и всемирно</w:t>
      </w:r>
      <w:r w:rsidR="00975A3A" w:rsidRPr="005D4B91">
        <w:rPr>
          <w:rFonts w:ascii="Times New Roman" w:hAnsi="Times New Roman" w:cs="Times New Roman"/>
          <w:color w:val="000000"/>
          <w:sz w:val="28"/>
          <w:szCs w:val="28"/>
        </w:rPr>
        <w:t xml:space="preserve">й истории 1945-2022 гг. в форме </w:t>
      </w:r>
      <w:r w:rsidRPr="005D4B91">
        <w:rPr>
          <w:rFonts w:ascii="Times New Roman" w:hAnsi="Times New Roman" w:cs="Times New Roman"/>
          <w:color w:val="000000"/>
          <w:sz w:val="28"/>
          <w:szCs w:val="28"/>
        </w:rPr>
        <w:t>сложного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1945-2022 гг.</w:t>
      </w:r>
    </w:p>
    <w:p w:rsidR="00E509E7" w:rsidRPr="005D4B91" w:rsidRDefault="00975A3A" w:rsidP="005D4B91">
      <w:pPr>
        <w:tabs>
          <w:tab w:val="left" w:pos="21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6. </w:t>
      </w:r>
      <w:r w:rsidR="00E509E7" w:rsidRPr="005D4B91">
        <w:rPr>
          <w:rFonts w:ascii="Times New Roman" w:hAnsi="Times New Roman" w:cs="Times New Roman"/>
          <w:color w:val="000000"/>
          <w:sz w:val="28"/>
          <w:szCs w:val="28"/>
        </w:rPr>
        <w:t>Умение критически анализировать для решения познаватель</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письменные источники при аргументации 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509E7" w:rsidRPr="005D4B91" w:rsidRDefault="00975A3A" w:rsidP="005D4B91">
      <w:pPr>
        <w:tabs>
          <w:tab w:val="left" w:pos="22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w:t>
      </w:r>
      <w:r w:rsidR="00E509E7" w:rsidRPr="005D4B91">
        <w:rPr>
          <w:rFonts w:ascii="Times New Roman" w:hAnsi="Times New Roman" w:cs="Times New Roman"/>
          <w:color w:val="000000"/>
          <w:sz w:val="28"/>
          <w:szCs w:val="28"/>
        </w:rPr>
        <w:lastRenderedPageBreak/>
        <w:t>зрения ее соответствия исторической действительности.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tabs>
          <w:tab w:val="left" w:pos="4016"/>
          <w:tab w:val="left" w:pos="513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источников, необходимых для изучен</w:t>
      </w:r>
      <w:r w:rsidR="0047149B">
        <w:rPr>
          <w:rFonts w:ascii="Times New Roman" w:hAnsi="Times New Roman" w:cs="Times New Roman"/>
          <w:color w:val="000000"/>
          <w:sz w:val="28"/>
          <w:szCs w:val="28"/>
        </w:rPr>
        <w:t xml:space="preserve">ия событий </w:t>
      </w:r>
      <w:r w:rsidR="00975A3A" w:rsidRPr="005D4B91">
        <w:rPr>
          <w:rFonts w:ascii="Times New Roman" w:hAnsi="Times New Roman" w:cs="Times New Roman"/>
          <w:color w:val="000000"/>
          <w:sz w:val="28"/>
          <w:szCs w:val="28"/>
        </w:rPr>
        <w:t xml:space="preserve">(явлений, процессов) истории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975A3A" w:rsidP="005D4B91">
      <w:pPr>
        <w:tabs>
          <w:tab w:val="left" w:pos="4016"/>
          <w:tab w:val="left" w:pos="51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 основе знаний по истории </w:t>
      </w:r>
      <w:r w:rsidR="00E509E7" w:rsidRPr="005D4B91">
        <w:rPr>
          <w:rFonts w:ascii="Times New Roman" w:hAnsi="Times New Roman" w:cs="Times New Roman"/>
          <w:color w:val="000000"/>
          <w:sz w:val="28"/>
          <w:szCs w:val="28"/>
        </w:rPr>
        <w:t>самостоятельно подбирать достоверные</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визуальные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tabs>
          <w:tab w:val="right" w:pos="3953"/>
          <w:tab w:val="left" w:pos="4130"/>
          <w:tab w:val="left" w:pos="5172"/>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необходимой</w:t>
      </w:r>
      <w:r w:rsidR="00D53418" w:rsidRPr="005D4B91">
        <w:rPr>
          <w:rFonts w:ascii="Times New Roman" w:hAnsi="Times New Roman" w:cs="Times New Roman"/>
          <w:color w:val="000000"/>
          <w:sz w:val="28"/>
          <w:szCs w:val="28"/>
        </w:rPr>
        <w:t xml:space="preserve"> для</w:t>
      </w:r>
      <w:r w:rsidR="00D53418" w:rsidRPr="005D4B91">
        <w:rPr>
          <w:rFonts w:ascii="Times New Roman" w:hAnsi="Times New Roman" w:cs="Times New Roman"/>
          <w:color w:val="000000"/>
          <w:sz w:val="28"/>
          <w:szCs w:val="28"/>
        </w:rPr>
        <w:tab/>
        <w:t xml:space="preserve">анализа исторических </w:t>
      </w:r>
      <w:r w:rsidR="00E1275B" w:rsidRPr="005D4B91">
        <w:rPr>
          <w:rFonts w:ascii="Times New Roman" w:hAnsi="Times New Roman" w:cs="Times New Roman"/>
          <w:color w:val="000000"/>
          <w:sz w:val="28"/>
          <w:szCs w:val="28"/>
        </w:rPr>
        <w:t xml:space="preserve">событий, процессов, явлений </w:t>
      </w:r>
      <w:r w:rsidRPr="005D4B91">
        <w:rPr>
          <w:rFonts w:ascii="Times New Roman" w:hAnsi="Times New Roman" w:cs="Times New Roman"/>
          <w:color w:val="000000"/>
          <w:sz w:val="28"/>
          <w:szCs w:val="28"/>
        </w:rPr>
        <w:t>ис</w:t>
      </w:r>
      <w:r w:rsidR="00E1275B" w:rsidRPr="005D4B91">
        <w:rPr>
          <w:rFonts w:ascii="Times New Roman" w:hAnsi="Times New Roman" w:cs="Times New Roman"/>
          <w:color w:val="000000"/>
          <w:sz w:val="28"/>
          <w:szCs w:val="28"/>
        </w:rPr>
        <w:t xml:space="preserve">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E1275B" w:rsidP="005D4B91">
      <w:pPr>
        <w:tabs>
          <w:tab w:val="left" w:pos="4016"/>
          <w:tab w:val="left" w:pos="5180"/>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используя знания по истории, оценивать полноту и достоверность </w:t>
      </w:r>
      <w:r w:rsidR="00E509E7" w:rsidRPr="005D4B91">
        <w:rPr>
          <w:rFonts w:ascii="Times New Roman" w:hAnsi="Times New Roman" w:cs="Times New Roman"/>
          <w:color w:val="000000"/>
          <w:sz w:val="28"/>
          <w:szCs w:val="28"/>
        </w:rPr>
        <w:t>информации с точки зрения ее соответствия исторической действительности.</w:t>
      </w:r>
    </w:p>
    <w:p w:rsidR="00E509E7" w:rsidRPr="005D4B91" w:rsidRDefault="00E1275B" w:rsidP="005D4B91">
      <w:pPr>
        <w:tabs>
          <w:tab w:val="left" w:pos="21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Умение анализировать текстовые, визуальные источники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w:t>
      </w:r>
      <w:r w:rsidRPr="005D4B91">
        <w:rPr>
          <w:rFonts w:ascii="Times New Roman" w:hAnsi="Times New Roman" w:cs="Times New Roman"/>
          <w:color w:val="000000"/>
          <w:sz w:val="28"/>
          <w:szCs w:val="28"/>
        </w:rPr>
        <w:lastRenderedPageBreak/>
        <w:t>виде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w:t>
      </w:r>
      <w:r w:rsidR="00E1275B" w:rsidRPr="005D4B91">
        <w:rPr>
          <w:rFonts w:ascii="Times New Roman" w:hAnsi="Times New Roman" w:cs="Times New Roman"/>
          <w:color w:val="000000"/>
          <w:sz w:val="28"/>
          <w:szCs w:val="28"/>
        </w:rPr>
        <w:t xml:space="preserve">ествования государств, народов, </w:t>
      </w:r>
      <w:r w:rsidRPr="005D4B91">
        <w:rPr>
          <w:rFonts w:ascii="Times New Roman" w:hAnsi="Times New Roman" w:cs="Times New Roman"/>
          <w:color w:val="000000"/>
          <w:sz w:val="28"/>
          <w:szCs w:val="28"/>
        </w:rPr>
        <w:t>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1945-2022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1275B"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w:t>
      </w:r>
      <w:r w:rsidR="00E1275B"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ис</w:t>
      </w:r>
      <w:r w:rsidR="00E1275B"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 исторические примеры эффективного взаимодействия народов нашей страны для защиты Родины от </w:t>
      </w:r>
      <w:r w:rsidRPr="005D4B91">
        <w:rPr>
          <w:rFonts w:ascii="Times New Roman" w:hAnsi="Times New Roman" w:cs="Times New Roman"/>
          <w:color w:val="000000"/>
          <w:sz w:val="28"/>
          <w:szCs w:val="28"/>
        </w:rPr>
        <w:lastRenderedPageBreak/>
        <w:t>внешних врагов, достижения общих целей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509E7" w:rsidRPr="005D4B91" w:rsidRDefault="00E1275B" w:rsidP="005D4B91">
      <w:pPr>
        <w:tabs>
          <w:tab w:val="left" w:pos="22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w:t>
      </w:r>
      <w:r w:rsidR="0047149B">
        <w:rPr>
          <w:rFonts w:ascii="Times New Roman" w:hAnsi="Times New Roman" w:cs="Times New Roman"/>
          <w:color w:val="000000"/>
          <w:sz w:val="28"/>
          <w:szCs w:val="28"/>
        </w:rPr>
        <w:t>ии и зарубежных стран 1945-2022 </w:t>
      </w:r>
      <w:r w:rsidRPr="005D4B91">
        <w:rPr>
          <w:rFonts w:ascii="Times New Roman" w:hAnsi="Times New Roman" w:cs="Times New Roman"/>
          <w:color w:val="000000"/>
          <w:sz w:val="28"/>
          <w:szCs w:val="28"/>
        </w:rPr>
        <w:t>гг., осознавать и понимать ценность сопричастности своей семьи к событиям, явлениям,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1945-2022 гг., выявлять в исторической информации попытки фальсификации истории, приводить</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аргументы в защиту исторической правды;</w:t>
      </w:r>
    </w:p>
    <w:p w:rsidR="00E1275B"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1275B" w:rsidRPr="005D4B91" w:rsidRDefault="00E1275B" w:rsidP="005D4B91">
      <w:pPr>
        <w:tabs>
          <w:tab w:val="left" w:pos="22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По учебному курсу «Всеобщая история»:</w:t>
      </w:r>
    </w:p>
    <w:p w:rsidR="00E509E7" w:rsidRPr="005D4B91" w:rsidRDefault="00E509E7"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w:t>
      </w:r>
    </w:p>
    <w:p w:rsidR="00E509E7" w:rsidRPr="005D4B91" w:rsidRDefault="00E509E7"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E509E7" w:rsidRPr="005D4B91" w:rsidRDefault="00E509E7"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E509E7"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AC7F9B" w:rsidRDefault="00AC7F9B" w:rsidP="00AC7F9B">
      <w:pPr>
        <w:ind w:left="120"/>
      </w:pPr>
      <w:r>
        <w:rPr>
          <w:rFonts w:ascii="Times New Roman" w:hAnsi="Times New Roman"/>
          <w:b/>
          <w:color w:val="000000"/>
          <w:sz w:val="28"/>
        </w:rPr>
        <w:t xml:space="preserve">ТЕМАТИЧЕСКОЕ ПЛАНИРОВАНИЕ </w:t>
      </w:r>
    </w:p>
    <w:p w:rsidR="00AC7F9B" w:rsidRDefault="00AC7F9B" w:rsidP="00AC7F9B">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87"/>
        <w:gridCol w:w="3833"/>
        <w:gridCol w:w="1666"/>
        <w:gridCol w:w="1668"/>
        <w:gridCol w:w="1768"/>
        <w:gridCol w:w="3010"/>
      </w:tblGrid>
      <w:tr w:rsidR="00AC7F9B" w:rsidTr="00AC7F9B">
        <w:trPr>
          <w:trHeight w:val="144"/>
          <w:tblCellSpacing w:w="20" w:type="nil"/>
        </w:trPr>
        <w:tc>
          <w:tcPr>
            <w:tcW w:w="585" w:type="dxa"/>
            <w:vMerge w:val="restart"/>
            <w:tcMar>
              <w:top w:w="50" w:type="dxa"/>
              <w:left w:w="100" w:type="dxa"/>
            </w:tcMar>
            <w:vAlign w:val="center"/>
          </w:tcPr>
          <w:p w:rsidR="00AC7F9B" w:rsidRDefault="00AC7F9B" w:rsidP="00AC7F9B">
            <w:pPr>
              <w:ind w:left="135"/>
            </w:pPr>
            <w:r>
              <w:rPr>
                <w:rFonts w:ascii="Times New Roman" w:hAnsi="Times New Roman"/>
                <w:b/>
                <w:color w:val="000000"/>
              </w:rPr>
              <w:t xml:space="preserve">№ п/п </w:t>
            </w:r>
          </w:p>
          <w:p w:rsidR="00AC7F9B" w:rsidRDefault="00AC7F9B" w:rsidP="00AC7F9B">
            <w:pPr>
              <w:ind w:left="135"/>
            </w:pPr>
          </w:p>
        </w:tc>
        <w:tc>
          <w:tcPr>
            <w:tcW w:w="2904" w:type="dxa"/>
            <w:vMerge w:val="restart"/>
            <w:tcMar>
              <w:top w:w="50" w:type="dxa"/>
              <w:left w:w="100" w:type="dxa"/>
            </w:tcMar>
            <w:vAlign w:val="center"/>
          </w:tcPr>
          <w:p w:rsidR="00AC7F9B" w:rsidRDefault="00AC7F9B" w:rsidP="00AC7F9B">
            <w:pPr>
              <w:ind w:left="135"/>
            </w:pPr>
            <w:r>
              <w:rPr>
                <w:rFonts w:ascii="Times New Roman" w:hAnsi="Times New Roman"/>
                <w:b/>
                <w:color w:val="000000"/>
              </w:rPr>
              <w:t xml:space="preserve">Наименование разделов и тем программы </w:t>
            </w:r>
          </w:p>
          <w:p w:rsidR="00AC7F9B" w:rsidRDefault="00AC7F9B" w:rsidP="00AC7F9B">
            <w:pPr>
              <w:ind w:left="135"/>
            </w:pPr>
          </w:p>
        </w:tc>
        <w:tc>
          <w:tcPr>
            <w:tcW w:w="0" w:type="auto"/>
            <w:gridSpan w:val="3"/>
            <w:tcMar>
              <w:top w:w="50" w:type="dxa"/>
              <w:left w:w="100" w:type="dxa"/>
            </w:tcMar>
            <w:vAlign w:val="center"/>
          </w:tcPr>
          <w:p w:rsidR="00AC7F9B" w:rsidRDefault="00AC7F9B" w:rsidP="00AC7F9B">
            <w:r>
              <w:rPr>
                <w:rFonts w:ascii="Times New Roman" w:hAnsi="Times New Roman"/>
                <w:b/>
                <w:color w:val="000000"/>
              </w:rPr>
              <w:t>Количество часов</w:t>
            </w:r>
          </w:p>
        </w:tc>
        <w:tc>
          <w:tcPr>
            <w:tcW w:w="2633" w:type="dxa"/>
            <w:vMerge w:val="restart"/>
            <w:tcMar>
              <w:top w:w="50" w:type="dxa"/>
              <w:left w:w="100" w:type="dxa"/>
            </w:tcMar>
            <w:vAlign w:val="center"/>
          </w:tcPr>
          <w:p w:rsidR="00AC7F9B" w:rsidRDefault="00AC7F9B" w:rsidP="00AC7F9B">
            <w:pPr>
              <w:ind w:left="135"/>
            </w:pPr>
            <w:r>
              <w:rPr>
                <w:rFonts w:ascii="Times New Roman" w:hAnsi="Times New Roman"/>
                <w:b/>
                <w:color w:val="000000"/>
              </w:rPr>
              <w:t xml:space="preserve">Электронные (цифровые) образовательные ресурсы </w:t>
            </w:r>
          </w:p>
          <w:p w:rsidR="00AC7F9B" w:rsidRDefault="00AC7F9B" w:rsidP="00AC7F9B">
            <w:pPr>
              <w:ind w:left="135"/>
            </w:pPr>
          </w:p>
        </w:tc>
      </w:tr>
      <w:tr w:rsidR="00AC7F9B" w:rsidTr="00AC7F9B">
        <w:trPr>
          <w:trHeight w:val="144"/>
          <w:tblCellSpacing w:w="20" w:type="nil"/>
        </w:trPr>
        <w:tc>
          <w:tcPr>
            <w:tcW w:w="0" w:type="auto"/>
            <w:vMerge/>
            <w:tcBorders>
              <w:top w:val="nil"/>
            </w:tcBorders>
            <w:tcMar>
              <w:top w:w="50" w:type="dxa"/>
              <w:left w:w="100" w:type="dxa"/>
            </w:tcMar>
          </w:tcPr>
          <w:p w:rsidR="00AC7F9B" w:rsidRDefault="00AC7F9B" w:rsidP="00AC7F9B"/>
        </w:tc>
        <w:tc>
          <w:tcPr>
            <w:tcW w:w="0" w:type="auto"/>
            <w:vMerge/>
            <w:tcBorders>
              <w:top w:val="nil"/>
            </w:tcBorders>
            <w:tcMar>
              <w:top w:w="50" w:type="dxa"/>
              <w:left w:w="100" w:type="dxa"/>
            </w:tcMar>
          </w:tcPr>
          <w:p w:rsidR="00AC7F9B" w:rsidRDefault="00AC7F9B" w:rsidP="00AC7F9B"/>
        </w:tc>
        <w:tc>
          <w:tcPr>
            <w:tcW w:w="973" w:type="dxa"/>
            <w:tcMar>
              <w:top w:w="50" w:type="dxa"/>
              <w:left w:w="100" w:type="dxa"/>
            </w:tcMar>
            <w:vAlign w:val="center"/>
          </w:tcPr>
          <w:p w:rsidR="00AC7F9B" w:rsidRDefault="00AC7F9B" w:rsidP="00AC7F9B">
            <w:pPr>
              <w:ind w:left="135"/>
            </w:pPr>
            <w:r>
              <w:rPr>
                <w:rFonts w:ascii="Times New Roman" w:hAnsi="Times New Roman"/>
                <w:b/>
                <w:color w:val="000000"/>
              </w:rPr>
              <w:t xml:space="preserve">Всего </w:t>
            </w:r>
          </w:p>
          <w:p w:rsidR="00AC7F9B" w:rsidRDefault="00AC7F9B" w:rsidP="00AC7F9B">
            <w:pPr>
              <w:ind w:left="135"/>
            </w:pPr>
          </w:p>
        </w:tc>
        <w:tc>
          <w:tcPr>
            <w:tcW w:w="1694" w:type="dxa"/>
            <w:tcMar>
              <w:top w:w="50" w:type="dxa"/>
              <w:left w:w="100" w:type="dxa"/>
            </w:tcMar>
            <w:vAlign w:val="center"/>
          </w:tcPr>
          <w:p w:rsidR="00AC7F9B" w:rsidRDefault="00AC7F9B" w:rsidP="00AC7F9B">
            <w:pPr>
              <w:ind w:left="135"/>
            </w:pPr>
            <w:r>
              <w:rPr>
                <w:rFonts w:ascii="Times New Roman" w:hAnsi="Times New Roman"/>
                <w:b/>
                <w:color w:val="000000"/>
              </w:rPr>
              <w:t xml:space="preserve">Контрольные работы </w:t>
            </w:r>
          </w:p>
          <w:p w:rsidR="00AC7F9B" w:rsidRDefault="00AC7F9B" w:rsidP="00AC7F9B">
            <w:pPr>
              <w:ind w:left="135"/>
            </w:pPr>
          </w:p>
        </w:tc>
        <w:tc>
          <w:tcPr>
            <w:tcW w:w="1781" w:type="dxa"/>
            <w:tcMar>
              <w:top w:w="50" w:type="dxa"/>
              <w:left w:w="100" w:type="dxa"/>
            </w:tcMar>
            <w:vAlign w:val="center"/>
          </w:tcPr>
          <w:p w:rsidR="00AC7F9B" w:rsidRDefault="00AC7F9B" w:rsidP="00AC7F9B">
            <w:pPr>
              <w:ind w:left="135"/>
            </w:pPr>
            <w:r>
              <w:rPr>
                <w:rFonts w:ascii="Times New Roman" w:hAnsi="Times New Roman"/>
                <w:b/>
                <w:color w:val="000000"/>
              </w:rPr>
              <w:t xml:space="preserve">Практические работы </w:t>
            </w:r>
          </w:p>
          <w:p w:rsidR="00AC7F9B" w:rsidRDefault="00AC7F9B" w:rsidP="00AC7F9B">
            <w:pPr>
              <w:ind w:left="135"/>
            </w:pPr>
          </w:p>
        </w:tc>
        <w:tc>
          <w:tcPr>
            <w:tcW w:w="0" w:type="auto"/>
            <w:vMerge/>
            <w:tcBorders>
              <w:top w:val="nil"/>
            </w:tcBorders>
            <w:tcMar>
              <w:top w:w="50" w:type="dxa"/>
              <w:left w:w="100" w:type="dxa"/>
            </w:tcMa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Всеобщая история. 1914—1945 гг.</w:t>
            </w:r>
          </w:p>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Введение</w:t>
            </w:r>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1.1</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Введение</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59">
              <w:r>
                <w:rPr>
                  <w:rFonts w:ascii="Times New Roman" w:hAnsi="Times New Roman"/>
                  <w:color w:val="0000FF"/>
                  <w:u w:val="single"/>
                </w:rPr>
                <w:t>https://m.edsoo.ru/3f6f6e16</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Итого по разделу</w:t>
            </w:r>
          </w:p>
        </w:tc>
        <w:tc>
          <w:tcPr>
            <w:tcW w:w="1529"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Мир накануне и годы Первой мировой войны</w:t>
            </w:r>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2.1</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Мир накануне Первой мировой войны</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60">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2.2</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 xml:space="preserve">Первая мировая война. </w:t>
            </w:r>
            <w:r>
              <w:rPr>
                <w:rFonts w:ascii="Times New Roman" w:hAnsi="Times New Roman"/>
                <w:color w:val="000000"/>
              </w:rPr>
              <w:lastRenderedPageBreak/>
              <w:t>1914 – 1918 гг.</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lastRenderedPageBreak/>
              <w:t xml:space="preserve"> 2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61">
              <w:r>
                <w:rPr>
                  <w:rFonts w:ascii="Times New Roman" w:hAnsi="Times New Roman"/>
                  <w:color w:val="0000FF"/>
                  <w:u w:val="single"/>
                </w:rPr>
                <w:t>https://m.edsoo.ru/3f6f6e16</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lastRenderedPageBreak/>
              <w:t>Итого по разделу</w:t>
            </w:r>
          </w:p>
        </w:tc>
        <w:tc>
          <w:tcPr>
            <w:tcW w:w="1529"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3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Мир в 1918—1938 гг.</w:t>
            </w:r>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3.1</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Распад империй и образование новых национальных государств в Европе</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62">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3.2</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Версальско-Вашингтонская система международных отношений</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63">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3.3</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Страны Европы и Северной Америки в 1920-е гг.</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6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64">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3.4</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Страны Азии, Африки и Латинской Америки в 1918 – 1930 гг.</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2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65">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3.5</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Международные отношения в 1930-е гг.</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66">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3.6</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Развитие науки и культуры в 1914 – 1930-х гг.</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2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67">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3.7</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Повторение и обобщение по теме «Мир в 1918 – 1938 гг.»</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68">
              <w:r>
                <w:rPr>
                  <w:rFonts w:ascii="Times New Roman" w:hAnsi="Times New Roman"/>
                  <w:color w:val="0000FF"/>
                  <w:u w:val="single"/>
                </w:rPr>
                <w:t>https://m.edsoo.ru/3f6f6e16</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Итого по разделу</w:t>
            </w:r>
          </w:p>
        </w:tc>
        <w:tc>
          <w:tcPr>
            <w:tcW w:w="1529"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14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4.</w:t>
            </w:r>
            <w:r>
              <w:rPr>
                <w:rFonts w:ascii="Times New Roman" w:hAnsi="Times New Roman"/>
                <w:color w:val="000000"/>
              </w:rPr>
              <w:t xml:space="preserve"> </w:t>
            </w:r>
            <w:r>
              <w:rPr>
                <w:rFonts w:ascii="Times New Roman" w:hAnsi="Times New Roman"/>
                <w:b/>
                <w:color w:val="000000"/>
              </w:rPr>
              <w:t>Вторая мировая война. 1939 – 1945 гг.</w:t>
            </w:r>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4.1</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Начало Второй мировой войны</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2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69">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4.2</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Коренной перелом. Окончание и важнейшие итоги Второй мировой войны</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2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70">
              <w:r>
                <w:rPr>
                  <w:rFonts w:ascii="Times New Roman" w:hAnsi="Times New Roman"/>
                  <w:color w:val="0000FF"/>
                  <w:u w:val="single"/>
                </w:rPr>
                <w:t>https://m.edsoo.ru/3f6f6e16</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Итого по разделу</w:t>
            </w:r>
          </w:p>
        </w:tc>
        <w:tc>
          <w:tcPr>
            <w:tcW w:w="1529"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4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5.</w:t>
            </w:r>
            <w:r>
              <w:rPr>
                <w:rFonts w:ascii="Times New Roman" w:hAnsi="Times New Roman"/>
                <w:color w:val="000000"/>
              </w:rPr>
              <w:t xml:space="preserve"> </w:t>
            </w:r>
            <w:r>
              <w:rPr>
                <w:rFonts w:ascii="Times New Roman" w:hAnsi="Times New Roman"/>
                <w:b/>
                <w:color w:val="000000"/>
              </w:rPr>
              <w:t>Повторение и обобщение по курсу «Всеобщая история. 1914 – 1945 гг.»</w:t>
            </w:r>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5.1</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 xml:space="preserve">Повторение и обобщение по курсу «Всеобщая история. </w:t>
            </w:r>
            <w:r>
              <w:rPr>
                <w:rFonts w:ascii="Times New Roman" w:hAnsi="Times New Roman"/>
                <w:color w:val="000000"/>
              </w:rPr>
              <w:lastRenderedPageBreak/>
              <w:t>1914 – 1945 гг.»</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lastRenderedPageBreak/>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71">
              <w:r>
                <w:rPr>
                  <w:rFonts w:ascii="Times New Roman" w:hAnsi="Times New Roman"/>
                  <w:color w:val="0000FF"/>
                  <w:u w:val="single"/>
                </w:rPr>
                <w:t>https://m.edsoo.ru/3f6f6e16</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lastRenderedPageBreak/>
              <w:t>Итого по разделу</w:t>
            </w:r>
          </w:p>
        </w:tc>
        <w:tc>
          <w:tcPr>
            <w:tcW w:w="1529"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История России. 1914—1945 годы</w:t>
            </w:r>
          </w:p>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Россия в 1914 – 1922 гг.</w:t>
            </w:r>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1.1</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Россия и мир накануне Первой мировой войны</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2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72">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1.2</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Россия в Первой мировой войне</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2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73">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1.3</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Российская революция. Февраль 1917 г.</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74">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1.4</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Российская революция. Октябрь 1917 г.</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75">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1.5</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Первые революционные преобразования большевиков</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2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76">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1.6</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Гражданская война</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2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77">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1.7</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Революция и Гражданская война на национальных окраинах</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78">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1.8</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Идеология и культура в годы Гражданской войны</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79">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1.9</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Наш край в 1914 – 1922 гг.</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80">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1.10</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Повторение и обобщение по теме «Россия в 1914 – 1922 гг.»</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81">
              <w:r>
                <w:rPr>
                  <w:rFonts w:ascii="Times New Roman" w:hAnsi="Times New Roman"/>
                  <w:color w:val="0000FF"/>
                  <w:u w:val="single"/>
                </w:rPr>
                <w:t>https://m.edsoo.ru/3f6f6e16</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Итого по разделу</w:t>
            </w:r>
          </w:p>
        </w:tc>
        <w:tc>
          <w:tcPr>
            <w:tcW w:w="1529"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14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Советский Союз в 1920—1930-е гг.</w:t>
            </w:r>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2.1</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СССР в 20-е годы</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6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82">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2.2</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«Великий перелом». Индустриализация</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83">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lastRenderedPageBreak/>
              <w:t>2.3</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Коллективизация сельского хозяйства</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84">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2.4</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СССР в 30-е годы</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7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85">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2.5</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Наш край в 1920 – 1930-е гг.</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86">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2.6</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Повторение и обобщение по разделу «Советский Союз в 1920 – 1930-е гг.»</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87">
              <w:r>
                <w:rPr>
                  <w:rFonts w:ascii="Times New Roman" w:hAnsi="Times New Roman"/>
                  <w:color w:val="0000FF"/>
                  <w:u w:val="single"/>
                </w:rPr>
                <w:t>https://m.edsoo.ru/3f6f6e16</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Итого по разделу</w:t>
            </w:r>
          </w:p>
        </w:tc>
        <w:tc>
          <w:tcPr>
            <w:tcW w:w="1529"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17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Великая Отечественная война. 1941—1945 гг.</w:t>
            </w:r>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3.1</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Первый период войны</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4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88">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3.2</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Коренной перелом в ходе войны</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2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89">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3.3</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«Десять сталинских ударов» и изгнание врага с территории СССР</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90">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3.4</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Наука и культура в годы войны</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91">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3.5</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Окончание Второй мировой войны</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4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92">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3.6</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Наш край в 1941 – 1945 гг.</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93">
              <w:r>
                <w:rPr>
                  <w:rFonts w:ascii="Times New Roman" w:hAnsi="Times New Roman"/>
                  <w:color w:val="0000FF"/>
                  <w:u w:val="single"/>
                </w:rPr>
                <w:t>https://m.edsoo.ru/3f6f6e16</w:t>
              </w:r>
            </w:hyperlink>
          </w:p>
        </w:tc>
      </w:tr>
      <w:tr w:rsidR="00AC7F9B" w:rsidTr="00AC7F9B">
        <w:trPr>
          <w:trHeight w:val="144"/>
          <w:tblCellSpacing w:w="20" w:type="nil"/>
        </w:trPr>
        <w:tc>
          <w:tcPr>
            <w:tcW w:w="585" w:type="dxa"/>
            <w:tcMar>
              <w:top w:w="50" w:type="dxa"/>
              <w:left w:w="100" w:type="dxa"/>
            </w:tcMar>
            <w:vAlign w:val="center"/>
          </w:tcPr>
          <w:p w:rsidR="00AC7F9B" w:rsidRDefault="00AC7F9B" w:rsidP="00AC7F9B">
            <w:r>
              <w:rPr>
                <w:rFonts w:ascii="Times New Roman" w:hAnsi="Times New Roman"/>
                <w:color w:val="000000"/>
              </w:rPr>
              <w:t>3.7</w:t>
            </w:r>
          </w:p>
        </w:tc>
        <w:tc>
          <w:tcPr>
            <w:tcW w:w="2904" w:type="dxa"/>
            <w:tcMar>
              <w:top w:w="50" w:type="dxa"/>
              <w:left w:w="100" w:type="dxa"/>
            </w:tcMar>
            <w:vAlign w:val="center"/>
          </w:tcPr>
          <w:p w:rsidR="00AC7F9B" w:rsidRDefault="00AC7F9B" w:rsidP="00AC7F9B">
            <w:pPr>
              <w:ind w:left="135"/>
            </w:pPr>
            <w:r>
              <w:rPr>
                <w:rFonts w:ascii="Times New Roman" w:hAnsi="Times New Roman"/>
                <w:color w:val="000000"/>
              </w:rPr>
              <w:t>Повторение и обобщение по теме «Великая Отечественная война 1941 – 1945 гг.»</w:t>
            </w:r>
          </w:p>
        </w:tc>
        <w:tc>
          <w:tcPr>
            <w:tcW w:w="973"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694" w:type="dxa"/>
            <w:tcMar>
              <w:top w:w="50" w:type="dxa"/>
              <w:left w:w="100" w:type="dxa"/>
            </w:tcMar>
            <w:vAlign w:val="center"/>
          </w:tcPr>
          <w:p w:rsidR="00AC7F9B" w:rsidRDefault="00AC7F9B" w:rsidP="00AC7F9B">
            <w:pPr>
              <w:ind w:left="135"/>
              <w:jc w:val="center"/>
            </w:pPr>
          </w:p>
        </w:tc>
        <w:tc>
          <w:tcPr>
            <w:tcW w:w="1781" w:type="dxa"/>
            <w:tcMar>
              <w:top w:w="50" w:type="dxa"/>
              <w:left w:w="100" w:type="dxa"/>
            </w:tcMar>
            <w:vAlign w:val="center"/>
          </w:tcPr>
          <w:p w:rsidR="00AC7F9B" w:rsidRDefault="00AC7F9B" w:rsidP="00AC7F9B">
            <w:pPr>
              <w:ind w:left="135"/>
              <w:jc w:val="center"/>
            </w:pPr>
          </w:p>
        </w:tc>
        <w:tc>
          <w:tcPr>
            <w:tcW w:w="2633"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94">
              <w:r>
                <w:rPr>
                  <w:rFonts w:ascii="Times New Roman" w:hAnsi="Times New Roman"/>
                  <w:color w:val="0000FF"/>
                  <w:u w:val="single"/>
                </w:rPr>
                <w:t>https://m.edsoo.ru/3f6f6e16</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Итого по разделу</w:t>
            </w:r>
          </w:p>
        </w:tc>
        <w:tc>
          <w:tcPr>
            <w:tcW w:w="1529"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14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ОБЩЕЕ КОЛИЧЕСТВО ЧАСОВ ПО ПРОГРАММЕ</w:t>
            </w:r>
          </w:p>
        </w:tc>
        <w:tc>
          <w:tcPr>
            <w:tcW w:w="1529"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68 </w:t>
            </w:r>
          </w:p>
        </w:tc>
        <w:tc>
          <w:tcPr>
            <w:tcW w:w="1694"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0 </w:t>
            </w:r>
          </w:p>
        </w:tc>
        <w:tc>
          <w:tcPr>
            <w:tcW w:w="1781"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0 </w:t>
            </w:r>
          </w:p>
        </w:tc>
        <w:tc>
          <w:tcPr>
            <w:tcW w:w="2633" w:type="dxa"/>
            <w:tcMar>
              <w:top w:w="50" w:type="dxa"/>
              <w:left w:w="100" w:type="dxa"/>
            </w:tcMar>
            <w:vAlign w:val="center"/>
          </w:tcPr>
          <w:p w:rsidR="00AC7F9B" w:rsidRDefault="00AC7F9B" w:rsidP="00AC7F9B"/>
        </w:tc>
      </w:tr>
    </w:tbl>
    <w:p w:rsidR="00AC7F9B" w:rsidRDefault="00AC7F9B" w:rsidP="00AC7F9B">
      <w:pPr>
        <w:sectPr w:rsidR="00AC7F9B" w:rsidSect="00AC7F9B">
          <w:type w:val="nextColumn"/>
          <w:pgSz w:w="16383" w:h="11906" w:orient="landscape"/>
          <w:pgMar w:top="1134" w:right="850" w:bottom="1134" w:left="1701" w:header="720" w:footer="720" w:gutter="0"/>
          <w:cols w:space="720"/>
        </w:sectPr>
      </w:pPr>
    </w:p>
    <w:p w:rsidR="00AC7F9B" w:rsidRDefault="00AC7F9B" w:rsidP="00AC7F9B">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81"/>
        <w:gridCol w:w="3576"/>
        <w:gridCol w:w="1666"/>
        <w:gridCol w:w="1710"/>
        <w:gridCol w:w="1809"/>
        <w:gridCol w:w="3090"/>
      </w:tblGrid>
      <w:tr w:rsidR="00AC7F9B" w:rsidTr="00AC7F9B">
        <w:trPr>
          <w:trHeight w:val="144"/>
          <w:tblCellSpacing w:w="20" w:type="nil"/>
        </w:trPr>
        <w:tc>
          <w:tcPr>
            <w:tcW w:w="529" w:type="dxa"/>
            <w:vMerge w:val="restart"/>
            <w:tcMar>
              <w:top w:w="50" w:type="dxa"/>
              <w:left w:w="100" w:type="dxa"/>
            </w:tcMar>
            <w:vAlign w:val="center"/>
          </w:tcPr>
          <w:p w:rsidR="00AC7F9B" w:rsidRDefault="00AC7F9B" w:rsidP="00AC7F9B">
            <w:pPr>
              <w:ind w:left="135"/>
            </w:pPr>
            <w:r>
              <w:rPr>
                <w:rFonts w:ascii="Times New Roman" w:hAnsi="Times New Roman"/>
                <w:b/>
                <w:color w:val="000000"/>
              </w:rPr>
              <w:t xml:space="preserve">№ п/п </w:t>
            </w:r>
          </w:p>
          <w:p w:rsidR="00AC7F9B" w:rsidRDefault="00AC7F9B" w:rsidP="00AC7F9B">
            <w:pPr>
              <w:ind w:left="135"/>
            </w:pPr>
          </w:p>
        </w:tc>
        <w:tc>
          <w:tcPr>
            <w:tcW w:w="2464" w:type="dxa"/>
            <w:vMerge w:val="restart"/>
            <w:tcMar>
              <w:top w:w="50" w:type="dxa"/>
              <w:left w:w="100" w:type="dxa"/>
            </w:tcMar>
            <w:vAlign w:val="center"/>
          </w:tcPr>
          <w:p w:rsidR="00AC7F9B" w:rsidRDefault="00AC7F9B" w:rsidP="00AC7F9B">
            <w:pPr>
              <w:ind w:left="135"/>
            </w:pPr>
            <w:r>
              <w:rPr>
                <w:rFonts w:ascii="Times New Roman" w:hAnsi="Times New Roman"/>
                <w:b/>
                <w:color w:val="000000"/>
              </w:rPr>
              <w:t xml:space="preserve">Наименование разделов и тем программы </w:t>
            </w:r>
          </w:p>
          <w:p w:rsidR="00AC7F9B" w:rsidRDefault="00AC7F9B" w:rsidP="00AC7F9B">
            <w:pPr>
              <w:ind w:left="135"/>
            </w:pPr>
          </w:p>
        </w:tc>
        <w:tc>
          <w:tcPr>
            <w:tcW w:w="0" w:type="auto"/>
            <w:gridSpan w:val="3"/>
            <w:tcMar>
              <w:top w:w="50" w:type="dxa"/>
              <w:left w:w="100" w:type="dxa"/>
            </w:tcMar>
            <w:vAlign w:val="center"/>
          </w:tcPr>
          <w:p w:rsidR="00AC7F9B" w:rsidRDefault="00AC7F9B" w:rsidP="00AC7F9B">
            <w:r>
              <w:rPr>
                <w:rFonts w:ascii="Times New Roman" w:hAnsi="Times New Roman"/>
                <w:b/>
                <w:color w:val="000000"/>
              </w:rPr>
              <w:t>Количество часов</w:t>
            </w:r>
          </w:p>
        </w:tc>
        <w:tc>
          <w:tcPr>
            <w:tcW w:w="2789" w:type="dxa"/>
            <w:vMerge w:val="restart"/>
            <w:tcMar>
              <w:top w:w="50" w:type="dxa"/>
              <w:left w:w="100" w:type="dxa"/>
            </w:tcMar>
            <w:vAlign w:val="center"/>
          </w:tcPr>
          <w:p w:rsidR="00AC7F9B" w:rsidRDefault="00AC7F9B" w:rsidP="00AC7F9B">
            <w:pPr>
              <w:ind w:left="135"/>
            </w:pPr>
            <w:r>
              <w:rPr>
                <w:rFonts w:ascii="Times New Roman" w:hAnsi="Times New Roman"/>
                <w:b/>
                <w:color w:val="000000"/>
              </w:rPr>
              <w:t xml:space="preserve">Электронные (цифровые) образовательные ресурсы </w:t>
            </w:r>
          </w:p>
          <w:p w:rsidR="00AC7F9B" w:rsidRDefault="00AC7F9B" w:rsidP="00AC7F9B">
            <w:pPr>
              <w:ind w:left="135"/>
            </w:pPr>
          </w:p>
        </w:tc>
      </w:tr>
      <w:tr w:rsidR="00AC7F9B" w:rsidTr="00AC7F9B">
        <w:trPr>
          <w:trHeight w:val="144"/>
          <w:tblCellSpacing w:w="20" w:type="nil"/>
        </w:trPr>
        <w:tc>
          <w:tcPr>
            <w:tcW w:w="0" w:type="auto"/>
            <w:vMerge/>
            <w:tcBorders>
              <w:top w:val="nil"/>
            </w:tcBorders>
            <w:tcMar>
              <w:top w:w="50" w:type="dxa"/>
              <w:left w:w="100" w:type="dxa"/>
            </w:tcMar>
          </w:tcPr>
          <w:p w:rsidR="00AC7F9B" w:rsidRDefault="00AC7F9B" w:rsidP="00AC7F9B"/>
        </w:tc>
        <w:tc>
          <w:tcPr>
            <w:tcW w:w="0" w:type="auto"/>
            <w:vMerge/>
            <w:tcBorders>
              <w:top w:val="nil"/>
            </w:tcBorders>
            <w:tcMar>
              <w:top w:w="50" w:type="dxa"/>
              <w:left w:w="100" w:type="dxa"/>
            </w:tcMar>
          </w:tcPr>
          <w:p w:rsidR="00AC7F9B" w:rsidRDefault="00AC7F9B" w:rsidP="00AC7F9B"/>
        </w:tc>
        <w:tc>
          <w:tcPr>
            <w:tcW w:w="1028" w:type="dxa"/>
            <w:tcMar>
              <w:top w:w="50" w:type="dxa"/>
              <w:left w:w="100" w:type="dxa"/>
            </w:tcMar>
            <w:vAlign w:val="center"/>
          </w:tcPr>
          <w:p w:rsidR="00AC7F9B" w:rsidRDefault="00AC7F9B" w:rsidP="00AC7F9B">
            <w:pPr>
              <w:ind w:left="135"/>
            </w:pPr>
            <w:r>
              <w:rPr>
                <w:rFonts w:ascii="Times New Roman" w:hAnsi="Times New Roman"/>
                <w:b/>
                <w:color w:val="000000"/>
              </w:rPr>
              <w:t xml:space="preserve">Всего </w:t>
            </w:r>
          </w:p>
          <w:p w:rsidR="00AC7F9B" w:rsidRDefault="00AC7F9B" w:rsidP="00AC7F9B">
            <w:pPr>
              <w:ind w:left="135"/>
            </w:pPr>
          </w:p>
        </w:tc>
        <w:tc>
          <w:tcPr>
            <w:tcW w:w="1759" w:type="dxa"/>
            <w:tcMar>
              <w:top w:w="50" w:type="dxa"/>
              <w:left w:w="100" w:type="dxa"/>
            </w:tcMar>
            <w:vAlign w:val="center"/>
          </w:tcPr>
          <w:p w:rsidR="00AC7F9B" w:rsidRDefault="00AC7F9B" w:rsidP="00AC7F9B">
            <w:pPr>
              <w:ind w:left="135"/>
            </w:pPr>
            <w:r>
              <w:rPr>
                <w:rFonts w:ascii="Times New Roman" w:hAnsi="Times New Roman"/>
                <w:b/>
                <w:color w:val="000000"/>
              </w:rPr>
              <w:t xml:space="preserve">Контрольные работы </w:t>
            </w:r>
          </w:p>
          <w:p w:rsidR="00AC7F9B" w:rsidRDefault="00AC7F9B" w:rsidP="00AC7F9B">
            <w:pPr>
              <w:ind w:left="135"/>
            </w:pPr>
          </w:p>
        </w:tc>
        <w:tc>
          <w:tcPr>
            <w:tcW w:w="1841" w:type="dxa"/>
            <w:tcMar>
              <w:top w:w="50" w:type="dxa"/>
              <w:left w:w="100" w:type="dxa"/>
            </w:tcMar>
            <w:vAlign w:val="center"/>
          </w:tcPr>
          <w:p w:rsidR="00AC7F9B" w:rsidRDefault="00AC7F9B" w:rsidP="00AC7F9B">
            <w:pPr>
              <w:ind w:left="135"/>
            </w:pPr>
            <w:r>
              <w:rPr>
                <w:rFonts w:ascii="Times New Roman" w:hAnsi="Times New Roman"/>
                <w:b/>
                <w:color w:val="000000"/>
              </w:rPr>
              <w:t xml:space="preserve">Практические работы </w:t>
            </w:r>
          </w:p>
          <w:p w:rsidR="00AC7F9B" w:rsidRDefault="00AC7F9B" w:rsidP="00AC7F9B">
            <w:pPr>
              <w:ind w:left="135"/>
            </w:pPr>
          </w:p>
        </w:tc>
        <w:tc>
          <w:tcPr>
            <w:tcW w:w="0" w:type="auto"/>
            <w:vMerge/>
            <w:tcBorders>
              <w:top w:val="nil"/>
            </w:tcBorders>
            <w:tcMar>
              <w:top w:w="50" w:type="dxa"/>
              <w:left w:w="100" w:type="dxa"/>
            </w:tcMa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Всеобщая история. 1945 год — начало XXI века</w:t>
            </w:r>
          </w:p>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Введение. Мир во второй половине XX в. – начале XXI в.</w:t>
            </w:r>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1.1</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Введение. Мир во второй половине XX в. – начале XXI в.</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95">
              <w:r>
                <w:rPr>
                  <w:rFonts w:ascii="Times New Roman" w:hAnsi="Times New Roman"/>
                  <w:color w:val="0000FF"/>
                  <w:u w:val="single"/>
                </w:rPr>
                <w:t>https://m.edsoo.ru/38e9087b</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США и страны Европы во второй половине XX в. – начале XXI в.</w:t>
            </w:r>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2.1</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США и страны Западной Европы во второй половине ХХ – начале XXI вв.</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4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96">
              <w:r>
                <w:rPr>
                  <w:rFonts w:ascii="Times New Roman" w:hAnsi="Times New Roman"/>
                  <w:color w:val="0000FF"/>
                  <w:u w:val="single"/>
                </w:rPr>
                <w:t>https://m.edsoo.ru/38e9087b</w:t>
              </w:r>
            </w:hyperlink>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2.2</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Страны Центральной и Восточной Европы во второй половине ХХ – начале ХХI в.</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2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97">
              <w:r>
                <w:rPr>
                  <w:rFonts w:ascii="Times New Roman" w:hAnsi="Times New Roman"/>
                  <w:color w:val="0000FF"/>
                  <w:u w:val="single"/>
                </w:rPr>
                <w:t>https://m.edsoo.ru/38e9087b</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6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Страны Азии, Африки и Латинской Америки во второй половине ХХ в. - начале XXI в.</w:t>
            </w:r>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3.1</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Страны Азии во второй половине ХХ в. – начале ХХI в.</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4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98">
              <w:r>
                <w:rPr>
                  <w:rFonts w:ascii="Times New Roman" w:hAnsi="Times New Roman"/>
                  <w:color w:val="0000FF"/>
                  <w:u w:val="single"/>
                </w:rPr>
                <w:t>https://m.edsoo.ru/38e9087b</w:t>
              </w:r>
            </w:hyperlink>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3.2</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Страны Ближнего и Среднего Востока во второй половине ХХ в. – начале ХХI в.</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299">
              <w:r>
                <w:rPr>
                  <w:rFonts w:ascii="Times New Roman" w:hAnsi="Times New Roman"/>
                  <w:color w:val="0000FF"/>
                  <w:u w:val="single"/>
                </w:rPr>
                <w:t>https://m.edsoo.ru/38e9087b</w:t>
              </w:r>
            </w:hyperlink>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3.3</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Страны Тропической и Южной Африки. Освобождение от колониальной зависимости</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00">
              <w:r>
                <w:rPr>
                  <w:rFonts w:ascii="Times New Roman" w:hAnsi="Times New Roman"/>
                  <w:color w:val="0000FF"/>
                  <w:u w:val="single"/>
                </w:rPr>
                <w:t>https://m.edsoo.ru/38e9087b</w:t>
              </w:r>
            </w:hyperlink>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lastRenderedPageBreak/>
              <w:t>3.4</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Страны Латинской Америки во второй половине ХХ – начале ХХI в.</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01">
              <w:r>
                <w:rPr>
                  <w:rFonts w:ascii="Times New Roman" w:hAnsi="Times New Roman"/>
                  <w:color w:val="0000FF"/>
                  <w:u w:val="single"/>
                </w:rPr>
                <w:t>https://m.edsoo.ru/38e9087b</w:t>
              </w:r>
            </w:hyperlink>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3.5</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Повторение и обобщение по разделу «Страны Азии, Африки и Латинской Америки во второй половине ХХ в. - начале XXI в.»</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02">
              <w:r>
                <w:rPr>
                  <w:rFonts w:ascii="Times New Roman" w:hAnsi="Times New Roman"/>
                  <w:color w:val="0000FF"/>
                  <w:u w:val="single"/>
                </w:rPr>
                <w:t>https://m.edsoo.ru/38e9087b</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8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4.</w:t>
            </w:r>
            <w:r>
              <w:rPr>
                <w:rFonts w:ascii="Times New Roman" w:hAnsi="Times New Roman"/>
                <w:color w:val="000000"/>
              </w:rPr>
              <w:t xml:space="preserve"> </w:t>
            </w:r>
            <w:r>
              <w:rPr>
                <w:rFonts w:ascii="Times New Roman" w:hAnsi="Times New Roman"/>
                <w:b/>
                <w:color w:val="000000"/>
              </w:rPr>
              <w:t>Международные отношения во второй половине ХХ – начале ХХI в.</w:t>
            </w:r>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4.1</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Международные отношения в конце 1940-е – конце 1980-х гг.</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2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03">
              <w:r>
                <w:rPr>
                  <w:rFonts w:ascii="Times New Roman" w:hAnsi="Times New Roman"/>
                  <w:color w:val="0000FF"/>
                  <w:u w:val="single"/>
                </w:rPr>
                <w:t>https://m.edsoo.ru/38e9087b</w:t>
              </w:r>
            </w:hyperlink>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4.2</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Международные отношения в 1990-е – 2023 г.</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2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04">
              <w:r>
                <w:rPr>
                  <w:rFonts w:ascii="Times New Roman" w:hAnsi="Times New Roman"/>
                  <w:color w:val="0000FF"/>
                  <w:u w:val="single"/>
                </w:rPr>
                <w:t>https://m.edsoo.ru/38e9087b</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4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5.</w:t>
            </w:r>
            <w:r>
              <w:rPr>
                <w:rFonts w:ascii="Times New Roman" w:hAnsi="Times New Roman"/>
                <w:color w:val="000000"/>
              </w:rPr>
              <w:t xml:space="preserve"> </w:t>
            </w:r>
            <w:r>
              <w:rPr>
                <w:rFonts w:ascii="Times New Roman" w:hAnsi="Times New Roman"/>
                <w:b/>
                <w:color w:val="000000"/>
              </w:rPr>
              <w:t>Наука и культура во второй половине ХХ в. – начале ХХI в.</w:t>
            </w:r>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5.1</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Наука и культура во второй половине ХХ в. – начале ХХI в.</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2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05">
              <w:r>
                <w:rPr>
                  <w:rFonts w:ascii="Times New Roman" w:hAnsi="Times New Roman"/>
                  <w:color w:val="0000FF"/>
                  <w:u w:val="single"/>
                </w:rPr>
                <w:t>https://m.edsoo.ru/38e9087b</w:t>
              </w:r>
            </w:hyperlink>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5.2</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Глобальные проблемы современности</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06">
              <w:r>
                <w:rPr>
                  <w:rFonts w:ascii="Times New Roman" w:hAnsi="Times New Roman"/>
                  <w:color w:val="0000FF"/>
                  <w:u w:val="single"/>
                </w:rPr>
                <w:t>https://m.edsoo.ru/38e9087b</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3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6.</w:t>
            </w:r>
            <w:r>
              <w:rPr>
                <w:rFonts w:ascii="Times New Roman" w:hAnsi="Times New Roman"/>
                <w:color w:val="000000"/>
              </w:rPr>
              <w:t xml:space="preserve"> </w:t>
            </w:r>
            <w:r>
              <w:rPr>
                <w:rFonts w:ascii="Times New Roman" w:hAnsi="Times New Roman"/>
                <w:b/>
                <w:color w:val="000000"/>
              </w:rPr>
              <w:t>Повторение и обобщение по курсу «Всеобщая история. 1945 год — начало XXI века»</w:t>
            </w:r>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6.1</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Повторение и обобщение по курсу «Всеобщая история. 1945 год — начало XXI века»</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07">
              <w:r>
                <w:rPr>
                  <w:rFonts w:ascii="Times New Roman" w:hAnsi="Times New Roman"/>
                  <w:color w:val="0000FF"/>
                  <w:u w:val="single"/>
                </w:rPr>
                <w:t>https://m.edsoo.ru/38e9087b</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История России. 1945 год – начало ХХI века</w:t>
            </w:r>
          </w:p>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Введение</w:t>
            </w:r>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lastRenderedPageBreak/>
              <w:t>1.1</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Введение</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08">
              <w:r>
                <w:rPr>
                  <w:rFonts w:ascii="Times New Roman" w:hAnsi="Times New Roman"/>
                  <w:color w:val="0000FF"/>
                  <w:u w:val="single"/>
                </w:rPr>
                <w:t>https://m.edsoo.ru/38e9087b</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СССР в 1945 – 1991 гг.</w:t>
            </w:r>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2.1</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СССР в послевоенные годы</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4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09">
              <w:r>
                <w:rPr>
                  <w:rFonts w:ascii="Times New Roman" w:hAnsi="Times New Roman"/>
                  <w:color w:val="0000FF"/>
                  <w:u w:val="single"/>
                </w:rPr>
                <w:t>https://m.edsoo.ru/38e9087b</w:t>
              </w:r>
            </w:hyperlink>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2.2</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СССР в 1953 – 1964 гг.</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7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10">
              <w:r>
                <w:rPr>
                  <w:rFonts w:ascii="Times New Roman" w:hAnsi="Times New Roman"/>
                  <w:color w:val="0000FF"/>
                  <w:u w:val="single"/>
                </w:rPr>
                <w:t>https://m.edsoo.ru/38e9087b</w:t>
              </w:r>
            </w:hyperlink>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2.3</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СССР в 1964 - 1985 гг.</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8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11">
              <w:r>
                <w:rPr>
                  <w:rFonts w:ascii="Times New Roman" w:hAnsi="Times New Roman"/>
                  <w:color w:val="0000FF"/>
                  <w:u w:val="single"/>
                </w:rPr>
                <w:t>https://m.edsoo.ru/38e9087b</w:t>
              </w:r>
            </w:hyperlink>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2.4</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СССР в 1985 – 1991 гг.</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5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12">
              <w:r>
                <w:rPr>
                  <w:rFonts w:ascii="Times New Roman" w:hAnsi="Times New Roman"/>
                  <w:color w:val="0000FF"/>
                  <w:u w:val="single"/>
                </w:rPr>
                <w:t>https://m.edsoo.ru/38e9087b</w:t>
              </w:r>
            </w:hyperlink>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2.5</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Наш край в 1945 – 1991 гг.</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13">
              <w:r>
                <w:rPr>
                  <w:rFonts w:ascii="Times New Roman" w:hAnsi="Times New Roman"/>
                  <w:color w:val="0000FF"/>
                  <w:u w:val="single"/>
                </w:rPr>
                <w:t>https://m.edsoo.ru/38e9087b</w:t>
              </w:r>
            </w:hyperlink>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2.6</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Обобщение по теме «СССР в 1964 – 1991 гг.»</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14">
              <w:r>
                <w:rPr>
                  <w:rFonts w:ascii="Times New Roman" w:hAnsi="Times New Roman"/>
                  <w:color w:val="0000FF"/>
                  <w:u w:val="single"/>
                </w:rPr>
                <w:t>https://m.edsoo.ru/38e9087b</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26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Российская Федерация в 1992 – начале 2020-х гг.</w:t>
            </w:r>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3.1</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Российская Федерация в 1990-е гг.</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5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15">
              <w:r>
                <w:rPr>
                  <w:rFonts w:ascii="Times New Roman" w:hAnsi="Times New Roman"/>
                  <w:color w:val="0000FF"/>
                  <w:u w:val="single"/>
                </w:rPr>
                <w:t>https://m.edsoo.ru/38e9087b</w:t>
              </w:r>
            </w:hyperlink>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3.2</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Россия в ХХI веке</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10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16">
              <w:r>
                <w:rPr>
                  <w:rFonts w:ascii="Times New Roman" w:hAnsi="Times New Roman"/>
                  <w:color w:val="0000FF"/>
                  <w:u w:val="single"/>
                </w:rPr>
                <w:t>https://m.edsoo.ru/38e9087b</w:t>
              </w:r>
            </w:hyperlink>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3.3</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Наш край в 1992 - 2022 гг.</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17">
              <w:r>
                <w:rPr>
                  <w:rFonts w:ascii="Times New Roman" w:hAnsi="Times New Roman"/>
                  <w:color w:val="0000FF"/>
                  <w:u w:val="single"/>
                </w:rPr>
                <w:t>https://m.edsoo.ru/38e9087b</w:t>
              </w:r>
            </w:hyperlink>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3.4</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Повторение и обобщение по теме «Российская Федерация в 1992 – начале 2020-х гг.»</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18">
              <w:r>
                <w:rPr>
                  <w:rFonts w:ascii="Times New Roman" w:hAnsi="Times New Roman"/>
                  <w:color w:val="0000FF"/>
                  <w:u w:val="single"/>
                </w:rPr>
                <w:t>https://m.edsoo.ru/38e9087b</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Итого по разделу</w:t>
            </w:r>
          </w:p>
        </w:tc>
        <w:tc>
          <w:tcPr>
            <w:tcW w:w="1615"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17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6"/>
            <w:tcMar>
              <w:top w:w="50" w:type="dxa"/>
              <w:left w:w="100" w:type="dxa"/>
            </w:tcMar>
            <w:vAlign w:val="center"/>
          </w:tcPr>
          <w:p w:rsidR="00AC7F9B" w:rsidRDefault="00AC7F9B" w:rsidP="00AC7F9B">
            <w:pPr>
              <w:ind w:left="135"/>
            </w:pPr>
            <w:r>
              <w:rPr>
                <w:rFonts w:ascii="Times New Roman" w:hAnsi="Times New Roman"/>
                <w:b/>
                <w:color w:val="000000"/>
              </w:rPr>
              <w:t>Раздел 4.</w:t>
            </w:r>
            <w:r>
              <w:rPr>
                <w:rFonts w:ascii="Times New Roman" w:hAnsi="Times New Roman"/>
                <w:color w:val="000000"/>
              </w:rPr>
              <w:t xml:space="preserve"> </w:t>
            </w:r>
            <w:r>
              <w:rPr>
                <w:rFonts w:ascii="Times New Roman" w:hAnsi="Times New Roman"/>
                <w:b/>
                <w:color w:val="000000"/>
              </w:rPr>
              <w:t>Итоговое обобщение</w:t>
            </w:r>
          </w:p>
        </w:tc>
      </w:tr>
      <w:tr w:rsidR="00AC7F9B" w:rsidTr="00AC7F9B">
        <w:trPr>
          <w:trHeight w:val="144"/>
          <w:tblCellSpacing w:w="20" w:type="nil"/>
        </w:trPr>
        <w:tc>
          <w:tcPr>
            <w:tcW w:w="529" w:type="dxa"/>
            <w:tcMar>
              <w:top w:w="50" w:type="dxa"/>
              <w:left w:w="100" w:type="dxa"/>
            </w:tcMar>
            <w:vAlign w:val="center"/>
          </w:tcPr>
          <w:p w:rsidR="00AC7F9B" w:rsidRDefault="00AC7F9B" w:rsidP="00AC7F9B">
            <w:r>
              <w:rPr>
                <w:rFonts w:ascii="Times New Roman" w:hAnsi="Times New Roman"/>
                <w:color w:val="000000"/>
              </w:rPr>
              <w:t>4.1</w:t>
            </w:r>
          </w:p>
        </w:tc>
        <w:tc>
          <w:tcPr>
            <w:tcW w:w="2464" w:type="dxa"/>
            <w:tcMar>
              <w:top w:w="50" w:type="dxa"/>
              <w:left w:w="100" w:type="dxa"/>
            </w:tcMar>
            <w:vAlign w:val="center"/>
          </w:tcPr>
          <w:p w:rsidR="00AC7F9B" w:rsidRDefault="00AC7F9B" w:rsidP="00AC7F9B">
            <w:pPr>
              <w:ind w:left="135"/>
            </w:pPr>
            <w:r>
              <w:rPr>
                <w:rFonts w:ascii="Times New Roman" w:hAnsi="Times New Roman"/>
                <w:color w:val="000000"/>
              </w:rPr>
              <w:t>Итоговое обобщение</w:t>
            </w:r>
          </w:p>
        </w:tc>
        <w:tc>
          <w:tcPr>
            <w:tcW w:w="1028"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1759" w:type="dxa"/>
            <w:tcMar>
              <w:top w:w="50" w:type="dxa"/>
              <w:left w:w="100" w:type="dxa"/>
            </w:tcMar>
            <w:vAlign w:val="center"/>
          </w:tcPr>
          <w:p w:rsidR="00AC7F9B" w:rsidRDefault="00AC7F9B" w:rsidP="00AC7F9B">
            <w:pPr>
              <w:ind w:left="135"/>
              <w:jc w:val="center"/>
            </w:pPr>
          </w:p>
        </w:tc>
        <w:tc>
          <w:tcPr>
            <w:tcW w:w="1841" w:type="dxa"/>
            <w:tcMar>
              <w:top w:w="50" w:type="dxa"/>
              <w:left w:w="100" w:type="dxa"/>
            </w:tcMar>
            <w:vAlign w:val="center"/>
          </w:tcPr>
          <w:p w:rsidR="00AC7F9B" w:rsidRDefault="00AC7F9B" w:rsidP="00AC7F9B">
            <w:pPr>
              <w:ind w:left="135"/>
              <w:jc w:val="center"/>
            </w:pPr>
          </w:p>
        </w:tc>
        <w:tc>
          <w:tcPr>
            <w:tcW w:w="2789" w:type="dxa"/>
            <w:tcMar>
              <w:top w:w="50" w:type="dxa"/>
              <w:left w:w="100" w:type="dxa"/>
            </w:tcMar>
            <w:vAlign w:val="center"/>
          </w:tcPr>
          <w:p w:rsidR="00AC7F9B" w:rsidRDefault="00AC7F9B" w:rsidP="00AC7F9B">
            <w:pPr>
              <w:ind w:left="135"/>
            </w:pPr>
            <w:r>
              <w:rPr>
                <w:rFonts w:ascii="Times New Roman" w:hAnsi="Times New Roman"/>
                <w:color w:val="000000"/>
              </w:rPr>
              <w:t xml:space="preserve">Библиотека ЦОК </w:t>
            </w:r>
            <w:hyperlink r:id="rId319">
              <w:r>
                <w:rPr>
                  <w:rFonts w:ascii="Times New Roman" w:hAnsi="Times New Roman"/>
                  <w:color w:val="0000FF"/>
                  <w:u w:val="single"/>
                </w:rPr>
                <w:t>https://m.edsoo.ru/38e9087b</w:t>
              </w:r>
            </w:hyperlink>
          </w:p>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lastRenderedPageBreak/>
              <w:t>Итого по разделу</w:t>
            </w:r>
          </w:p>
        </w:tc>
        <w:tc>
          <w:tcPr>
            <w:tcW w:w="1615"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1 </w:t>
            </w:r>
          </w:p>
        </w:tc>
        <w:tc>
          <w:tcPr>
            <w:tcW w:w="0" w:type="auto"/>
            <w:gridSpan w:val="3"/>
            <w:tcMar>
              <w:top w:w="50" w:type="dxa"/>
              <w:left w:w="100" w:type="dxa"/>
            </w:tcMar>
            <w:vAlign w:val="center"/>
          </w:tcPr>
          <w:p w:rsidR="00AC7F9B" w:rsidRDefault="00AC7F9B" w:rsidP="00AC7F9B"/>
        </w:tc>
      </w:tr>
      <w:tr w:rsidR="00AC7F9B" w:rsidTr="00AC7F9B">
        <w:trPr>
          <w:trHeight w:val="144"/>
          <w:tblCellSpacing w:w="20" w:type="nil"/>
        </w:trPr>
        <w:tc>
          <w:tcPr>
            <w:tcW w:w="0" w:type="auto"/>
            <w:gridSpan w:val="2"/>
            <w:tcMar>
              <w:top w:w="50" w:type="dxa"/>
              <w:left w:w="100" w:type="dxa"/>
            </w:tcMar>
            <w:vAlign w:val="center"/>
          </w:tcPr>
          <w:p w:rsidR="00AC7F9B" w:rsidRDefault="00AC7F9B" w:rsidP="00AC7F9B">
            <w:pPr>
              <w:ind w:left="135"/>
            </w:pPr>
            <w:r>
              <w:rPr>
                <w:rFonts w:ascii="Times New Roman" w:hAnsi="Times New Roman"/>
                <w:color w:val="000000"/>
              </w:rPr>
              <w:t>ОБЩЕЕ КОЛИЧЕСТВО ЧАСОВ ПО ПРОГРАММЕ</w:t>
            </w:r>
          </w:p>
        </w:tc>
        <w:tc>
          <w:tcPr>
            <w:tcW w:w="1615"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68 </w:t>
            </w:r>
          </w:p>
        </w:tc>
        <w:tc>
          <w:tcPr>
            <w:tcW w:w="1759"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0 </w:t>
            </w:r>
          </w:p>
        </w:tc>
        <w:tc>
          <w:tcPr>
            <w:tcW w:w="1841" w:type="dxa"/>
            <w:tcMar>
              <w:top w:w="50" w:type="dxa"/>
              <w:left w:w="100" w:type="dxa"/>
            </w:tcMar>
            <w:vAlign w:val="center"/>
          </w:tcPr>
          <w:p w:rsidR="00AC7F9B" w:rsidRDefault="00AC7F9B" w:rsidP="00AC7F9B">
            <w:pPr>
              <w:ind w:left="135"/>
              <w:jc w:val="center"/>
            </w:pPr>
            <w:r>
              <w:rPr>
                <w:rFonts w:ascii="Times New Roman" w:hAnsi="Times New Roman"/>
                <w:color w:val="000000"/>
              </w:rPr>
              <w:t xml:space="preserve"> 0 </w:t>
            </w:r>
          </w:p>
        </w:tc>
        <w:tc>
          <w:tcPr>
            <w:tcW w:w="2789" w:type="dxa"/>
            <w:tcMar>
              <w:top w:w="50" w:type="dxa"/>
              <w:left w:w="100" w:type="dxa"/>
            </w:tcMar>
            <w:vAlign w:val="center"/>
          </w:tcPr>
          <w:p w:rsidR="00AC7F9B" w:rsidRDefault="00AC7F9B" w:rsidP="00AC7F9B"/>
        </w:tc>
      </w:tr>
    </w:tbl>
    <w:p w:rsidR="00AC7F9B" w:rsidRPr="005D4B91" w:rsidRDefault="00AC7F9B" w:rsidP="005D4B91">
      <w:pPr>
        <w:autoSpaceDE/>
        <w:autoSpaceDN/>
        <w:adjustRightInd/>
        <w:ind w:firstLine="709"/>
        <w:rPr>
          <w:rFonts w:ascii="Times New Roman" w:hAnsi="Times New Roman" w:cs="Times New Roman"/>
          <w:color w:val="000000"/>
          <w:sz w:val="28"/>
          <w:szCs w:val="28"/>
        </w:rPr>
      </w:pPr>
    </w:p>
    <w:p w:rsidR="00403B60" w:rsidRPr="00744F96" w:rsidRDefault="00307F87" w:rsidP="00823865">
      <w:pPr>
        <w:tabs>
          <w:tab w:val="left" w:pos="1543"/>
        </w:tabs>
        <w:autoSpaceDE/>
        <w:autoSpaceDN/>
        <w:adjustRightInd/>
        <w:ind w:firstLine="709"/>
        <w:rPr>
          <w:rFonts w:ascii="Times New Roman" w:hAnsi="Times New Roman" w:cs="Times New Roman"/>
          <w:b/>
          <w:sz w:val="28"/>
          <w:szCs w:val="28"/>
        </w:rPr>
      </w:pPr>
      <w:r>
        <w:rPr>
          <w:rFonts w:ascii="Times New Roman" w:hAnsi="Times New Roman" w:cs="Times New Roman"/>
          <w:b/>
          <w:color w:val="000000"/>
          <w:sz w:val="28"/>
          <w:szCs w:val="28"/>
        </w:rPr>
        <w:t>2.1.23</w:t>
      </w:r>
      <w:r w:rsidR="00403B60" w:rsidRPr="005D4B91">
        <w:rPr>
          <w:rFonts w:ascii="Times New Roman" w:hAnsi="Times New Roman" w:cs="Times New Roman"/>
          <w:b/>
          <w:color w:val="000000"/>
          <w:sz w:val="28"/>
          <w:szCs w:val="28"/>
        </w:rPr>
        <w:t>. РАБОЧАЯ ПРОГРАММА ПО УЧЕБНОМУ ПРЕДМЕТУ «</w:t>
      </w:r>
      <w:r w:rsidR="00403B60" w:rsidRPr="00744F96">
        <w:rPr>
          <w:rFonts w:ascii="Times New Roman" w:hAnsi="Times New Roman" w:cs="Times New Roman"/>
          <w:b/>
          <w:sz w:val="28"/>
          <w:szCs w:val="28"/>
        </w:rPr>
        <w:t>ИСТОРИЯ» (УГЛУБЛЁННЫЙ УРОВЕНЬ)</w:t>
      </w:r>
    </w:p>
    <w:p w:rsidR="00E70105" w:rsidRPr="00744F96" w:rsidRDefault="00E70105" w:rsidP="00E70105">
      <w:pPr>
        <w:widowControl/>
        <w:autoSpaceDE/>
        <w:autoSpaceDN/>
        <w:adjustRightInd/>
        <w:ind w:firstLine="709"/>
        <w:rPr>
          <w:rFonts w:ascii="Times New Roman" w:hAnsi="Times New Roman" w:cs="Times New Roman"/>
          <w:sz w:val="28"/>
          <w:szCs w:val="28"/>
          <w:lang w:eastAsia="en-US"/>
        </w:rPr>
      </w:pPr>
      <w:r w:rsidRPr="00744F96">
        <w:rPr>
          <w:rFonts w:ascii="Times New Roman" w:hAnsi="Times New Roman" w:cs="Times New Roman"/>
          <w:sz w:val="28"/>
          <w:szCs w:val="28"/>
          <w:lang w:eastAsia="en-US"/>
        </w:rPr>
        <w:t xml:space="preserve">Изучение учебного предмета «История» предусматривает непосредственное применение федеральной рабочей программы учебного предмета </w:t>
      </w:r>
      <w:r w:rsidR="00744F96" w:rsidRPr="00744F96">
        <w:rPr>
          <w:rFonts w:ascii="Times New Roman" w:hAnsi="Times New Roman" w:cs="Times New Roman"/>
          <w:sz w:val="28"/>
          <w:szCs w:val="28"/>
          <w:lang w:eastAsia="en-US"/>
        </w:rPr>
        <w:t xml:space="preserve">«История» (углубленный уровень), </w:t>
      </w:r>
      <w:r w:rsidRPr="00744F96">
        <w:rPr>
          <w:rFonts w:ascii="Times New Roman" w:hAnsi="Times New Roman" w:cs="Times New Roman"/>
          <w:sz w:val="28"/>
          <w:szCs w:val="28"/>
          <w:lang w:eastAsia="en-US"/>
        </w:rPr>
        <w:t>п. 122 «Федеральная рабочая программа по учебному предмету «История»» Федеральной образовательной программы СОО (углубленный уровень).</w:t>
      </w:r>
    </w:p>
    <w:p w:rsidR="00E70105" w:rsidRPr="005D4B91" w:rsidRDefault="00E70105" w:rsidP="005D4B91">
      <w:pPr>
        <w:tabs>
          <w:tab w:val="left" w:pos="1543"/>
        </w:tabs>
        <w:autoSpaceDE/>
        <w:autoSpaceDN/>
        <w:adjustRightInd/>
        <w:ind w:firstLine="709"/>
        <w:rPr>
          <w:rFonts w:ascii="Times New Roman" w:hAnsi="Times New Roman" w:cs="Times New Roman"/>
          <w:b/>
          <w:color w:val="000000"/>
          <w:sz w:val="28"/>
          <w:szCs w:val="28"/>
        </w:rPr>
      </w:pPr>
    </w:p>
    <w:p w:rsidR="00E509E7" w:rsidRPr="005D4B91" w:rsidRDefault="00403B60"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509E7" w:rsidRPr="005D4B91" w:rsidRDefault="00E509E7"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509E7" w:rsidRPr="005D4B91" w:rsidRDefault="00E509E7" w:rsidP="005D4B91">
      <w:pPr>
        <w:tabs>
          <w:tab w:val="left" w:pos="17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E509E7" w:rsidRPr="005D4B91" w:rsidRDefault="00E509E7" w:rsidP="005D4B91">
      <w:pPr>
        <w:tabs>
          <w:tab w:val="left" w:pos="17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03B60" w:rsidRPr="005D4B91" w:rsidRDefault="00403B60" w:rsidP="005D4B91">
      <w:pPr>
        <w:tabs>
          <w:tab w:val="left" w:pos="1754"/>
        </w:tabs>
        <w:autoSpaceDE/>
        <w:autoSpaceDN/>
        <w:adjustRightInd/>
        <w:ind w:firstLine="709"/>
        <w:rPr>
          <w:rFonts w:ascii="Times New Roman" w:hAnsi="Times New Roman" w:cs="Times New Roman"/>
          <w:color w:val="000000"/>
          <w:sz w:val="28"/>
          <w:szCs w:val="28"/>
        </w:rPr>
      </w:pPr>
    </w:p>
    <w:p w:rsidR="00E509E7" w:rsidRPr="005D4B91" w:rsidRDefault="00403B60"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5D4B91" w:rsidRDefault="00E509E7"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r w:rsidR="00403B60"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w:t>
      </w:r>
      <w:r w:rsidRPr="005D4B91">
        <w:rPr>
          <w:rFonts w:ascii="Times New Roman" w:hAnsi="Times New Roman" w:cs="Times New Roman"/>
          <w:color w:val="000000"/>
          <w:sz w:val="28"/>
          <w:szCs w:val="28"/>
        </w:rPr>
        <w:lastRenderedPageBreak/>
        <w:t>его распределение по классам и структурирование по разделам и темам курса.</w:t>
      </w:r>
    </w:p>
    <w:p w:rsidR="00E509E7" w:rsidRPr="005D4B91" w:rsidRDefault="00E509E7" w:rsidP="005D4B91">
      <w:pPr>
        <w:tabs>
          <w:tab w:val="left" w:pos="19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509E7" w:rsidRPr="005D4B91" w:rsidRDefault="00E509E7" w:rsidP="005D4B91">
      <w:pPr>
        <w:tabs>
          <w:tab w:val="left" w:pos="19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Общей целью школьного исторического образования</w:t>
      </w:r>
      <w:r w:rsidRPr="005D4B91">
        <w:rPr>
          <w:rFonts w:ascii="Times New Roman" w:hAnsi="Times New Roman" w:cs="Times New Roman"/>
          <w:color w:val="000000"/>
          <w:sz w:val="28"/>
          <w:szCs w:val="28"/>
        </w:rPr>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03B60" w:rsidRPr="00744F96" w:rsidRDefault="00E509E7" w:rsidP="005D4B91">
      <w:pPr>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w:t>
      </w:r>
      <w:r w:rsidR="00403B60" w:rsidRPr="00744F96">
        <w:rPr>
          <w:rFonts w:ascii="Times New Roman" w:hAnsi="Times New Roman" w:cs="Times New Roman"/>
          <w:sz w:val="28"/>
          <w:szCs w:val="28"/>
        </w:rPr>
        <w:t>1941 - 1945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Задачи изучения истории</w:t>
      </w:r>
      <w:r w:rsidRPr="005D4B91">
        <w:rPr>
          <w:rFonts w:ascii="Times New Roman" w:hAnsi="Times New Roman" w:cs="Times New Roman"/>
          <w:color w:val="000000"/>
          <w:sz w:val="28"/>
          <w:szCs w:val="28"/>
        </w:rPr>
        <w:t xml:space="preserve"> на </w:t>
      </w:r>
      <w:r w:rsidR="00403B60" w:rsidRPr="005D4B91">
        <w:rPr>
          <w:rFonts w:ascii="Times New Roman" w:hAnsi="Times New Roman" w:cs="Times New Roman"/>
          <w:color w:val="000000"/>
          <w:sz w:val="28"/>
          <w:szCs w:val="28"/>
        </w:rPr>
        <w:t xml:space="preserve">всех уровнях общего образования </w:t>
      </w:r>
      <w:r w:rsidRPr="005D4B91">
        <w:rPr>
          <w:rFonts w:ascii="Times New Roman" w:hAnsi="Times New Roman" w:cs="Times New Roman"/>
          <w:color w:val="000000"/>
          <w:sz w:val="28"/>
          <w:szCs w:val="28"/>
        </w:rPr>
        <w:t>определяются федеральными государственными образовательными стандартами.</w:t>
      </w:r>
    </w:p>
    <w:p w:rsidR="00E509E7" w:rsidRPr="005D4B91" w:rsidRDefault="00E509E7"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освоение систематических знаний об истории России и всеобщей истории </w:t>
      </w:r>
      <w:r w:rsidR="00E509E7" w:rsidRPr="005D4B91">
        <w:rPr>
          <w:rFonts w:ascii="Times New Roman" w:hAnsi="Times New Roman" w:cs="Times New Roman"/>
          <w:color w:val="000000"/>
          <w:sz w:val="28"/>
          <w:szCs w:val="28"/>
          <w:lang w:val="en-US" w:eastAsia="en-US"/>
        </w:rPr>
        <w:t>XX</w:t>
      </w:r>
      <w:r w:rsidR="00E509E7" w:rsidRPr="005D4B91">
        <w:rPr>
          <w:rFonts w:ascii="Times New Roman" w:hAnsi="Times New Roman" w:cs="Times New Roman"/>
          <w:color w:val="000000"/>
          <w:sz w:val="28"/>
          <w:szCs w:val="28"/>
          <w:lang w:eastAsia="en-US"/>
        </w:rPr>
        <w:t>-</w:t>
      </w:r>
      <w:r w:rsidR="00E509E7" w:rsidRPr="005D4B91">
        <w:rPr>
          <w:rFonts w:ascii="Times New Roman" w:hAnsi="Times New Roman" w:cs="Times New Roman"/>
          <w:color w:val="000000"/>
          <w:sz w:val="28"/>
          <w:szCs w:val="28"/>
          <w:lang w:val="en-US" w:eastAsia="en-US"/>
        </w:rPr>
        <w:t>XXI</w:t>
      </w:r>
      <w:r w:rsidR="00E509E7" w:rsidRPr="005D4B91">
        <w:rPr>
          <w:rFonts w:ascii="Times New Roman" w:hAnsi="Times New Roman" w:cs="Times New Roman"/>
          <w:color w:val="000000"/>
          <w:sz w:val="28"/>
          <w:szCs w:val="28"/>
          <w:lang w:eastAsia="en-US"/>
        </w:rPr>
        <w:t xml:space="preserve"> </w:t>
      </w:r>
      <w:r w:rsidR="00E509E7" w:rsidRPr="005D4B91">
        <w:rPr>
          <w:rFonts w:ascii="Times New Roman" w:hAnsi="Times New Roman" w:cs="Times New Roman"/>
          <w:color w:val="000000"/>
          <w:sz w:val="28"/>
          <w:szCs w:val="28"/>
        </w:rPr>
        <w:t>вв.;</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формирование исторического мышления, то есть способности расе матривать события и явления с точки </w:t>
      </w:r>
      <w:r w:rsidR="00E509E7" w:rsidRPr="005D4B91">
        <w:rPr>
          <w:rFonts w:ascii="Times New Roman" w:hAnsi="Times New Roman" w:cs="Times New Roman"/>
          <w:color w:val="000000"/>
          <w:sz w:val="28"/>
          <w:szCs w:val="28"/>
        </w:rPr>
        <w:lastRenderedPageBreak/>
        <w:t>зрения их исторической обусловленности и взаимосвязи, в развитии, в системе координат «прошлое - настоящее - будущее»;</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деятельности, межкультурном общении;</w:t>
      </w:r>
    </w:p>
    <w:p w:rsidR="00403B60" w:rsidRPr="005D4B91" w:rsidRDefault="00403B60" w:rsidP="00E7010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w:t>
      </w:r>
      <w:r w:rsidRPr="005D4B91">
        <w:rPr>
          <w:rFonts w:ascii="Times New Roman" w:hAnsi="Times New Roman" w:cs="Times New Roman"/>
          <w:color w:val="000000"/>
          <w:sz w:val="28"/>
          <w:szCs w:val="28"/>
        </w:rPr>
        <w:t xml:space="preserve">зовательные </w:t>
      </w:r>
      <w:r w:rsidR="00E70105">
        <w:rPr>
          <w:rFonts w:ascii="Times New Roman" w:hAnsi="Times New Roman" w:cs="Times New Roman"/>
          <w:color w:val="000000"/>
          <w:sz w:val="28"/>
          <w:szCs w:val="28"/>
        </w:rPr>
        <w:t>программы.</w:t>
      </w:r>
    </w:p>
    <w:p w:rsidR="00403B60" w:rsidRPr="005D4B91" w:rsidRDefault="00403B60" w:rsidP="005D4B91">
      <w:pPr>
        <w:tabs>
          <w:tab w:val="left" w:pos="1955"/>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(углубленный уровень) в учебном плане</w:t>
      </w:r>
    </w:p>
    <w:p w:rsidR="00403B60" w:rsidRPr="005D4B91" w:rsidRDefault="00403B60" w:rsidP="005D4B91">
      <w:pPr>
        <w:tabs>
          <w:tab w:val="left" w:pos="19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«История» (углубленный уровень) входит в состав предмет</w:t>
      </w:r>
      <w:r w:rsidR="00E70105">
        <w:rPr>
          <w:rFonts w:ascii="Times New Roman" w:hAnsi="Times New Roman" w:cs="Times New Roman"/>
          <w:color w:val="000000"/>
          <w:sz w:val="28"/>
          <w:szCs w:val="28"/>
        </w:rPr>
        <w:t>ной области «Общественно-научные предметы</w:t>
      </w:r>
      <w:r w:rsidRPr="005D4B91">
        <w:rPr>
          <w:rFonts w:ascii="Times New Roman" w:hAnsi="Times New Roman" w:cs="Times New Roman"/>
          <w:color w:val="000000"/>
          <w:sz w:val="28"/>
          <w:szCs w:val="28"/>
        </w:rPr>
        <w:t>».</w:t>
      </w:r>
    </w:p>
    <w:p w:rsidR="00403B60" w:rsidRPr="00744F96" w:rsidRDefault="00E70105" w:rsidP="005D4B91">
      <w:pPr>
        <w:tabs>
          <w:tab w:val="left" w:pos="1945"/>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Общее число часов</w:t>
      </w:r>
      <w:r w:rsidR="00E509E7" w:rsidRPr="00744F96">
        <w:rPr>
          <w:rFonts w:ascii="Times New Roman" w:hAnsi="Times New Roman" w:cs="Times New Roman"/>
          <w:sz w:val="28"/>
          <w:szCs w:val="28"/>
        </w:rPr>
        <w:t xml:space="preserve"> для изучения истории на углуб</w:t>
      </w:r>
      <w:r w:rsidRPr="00744F96">
        <w:rPr>
          <w:rFonts w:ascii="Times New Roman" w:hAnsi="Times New Roman" w:cs="Times New Roman"/>
          <w:sz w:val="28"/>
          <w:szCs w:val="28"/>
        </w:rPr>
        <w:t>лённом уровне</w:t>
      </w:r>
      <w:r w:rsidR="00E509E7" w:rsidRPr="00744F96">
        <w:rPr>
          <w:rFonts w:ascii="Times New Roman" w:hAnsi="Times New Roman" w:cs="Times New Roman"/>
          <w:sz w:val="28"/>
          <w:szCs w:val="28"/>
        </w:rPr>
        <w:t xml:space="preserve"> - 272 часа: в 10 классе - 136 часов (4 часа в неделю), в 11 классе - 136 часов (4 часа в неделю).</w:t>
      </w:r>
    </w:p>
    <w:p w:rsidR="00E509E7" w:rsidRPr="005D4B91" w:rsidRDefault="00E509E7" w:rsidP="005D4B91">
      <w:pPr>
        <w:tabs>
          <w:tab w:val="left" w:pos="19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E509E7" w:rsidRPr="00E70105" w:rsidRDefault="00E509E7" w:rsidP="00E70105">
      <w:pPr>
        <w:autoSpaceDE/>
        <w:autoSpaceDN/>
        <w:adjustRightInd/>
        <w:ind w:firstLine="709"/>
        <w:jc w:val="right"/>
        <w:rPr>
          <w:rFonts w:ascii="Times New Roman" w:hAnsi="Times New Roman" w:cs="Times New Roman"/>
          <w:i/>
          <w:color w:val="000000"/>
          <w:sz w:val="28"/>
          <w:szCs w:val="28"/>
        </w:rPr>
      </w:pPr>
      <w:r w:rsidRPr="00E70105">
        <w:rPr>
          <w:rFonts w:ascii="Times New Roman" w:hAnsi="Times New Roman" w:cs="Times New Roman"/>
          <w:i/>
          <w:color w:val="000000"/>
          <w:sz w:val="28"/>
          <w:szCs w:val="28"/>
        </w:rPr>
        <w:t>Таблица 1</w:t>
      </w:r>
    </w:p>
    <w:p w:rsidR="00E509E7" w:rsidRPr="00E70105" w:rsidRDefault="00E509E7" w:rsidP="00E70105">
      <w:pPr>
        <w:autoSpaceDE/>
        <w:autoSpaceDN/>
        <w:adjustRightInd/>
        <w:ind w:firstLine="709"/>
        <w:jc w:val="right"/>
        <w:rPr>
          <w:rFonts w:ascii="Times New Roman" w:hAnsi="Times New Roman" w:cs="Times New Roman"/>
          <w:i/>
          <w:color w:val="000000"/>
          <w:sz w:val="28"/>
          <w:szCs w:val="28"/>
        </w:rPr>
      </w:pPr>
      <w:r w:rsidRPr="00E70105">
        <w:rPr>
          <w:rFonts w:ascii="Times New Roman" w:hAnsi="Times New Roman" w:cs="Times New Roman"/>
          <w:i/>
          <w:color w:val="000000"/>
          <w:sz w:val="28"/>
          <w:szCs w:val="28"/>
        </w:rPr>
        <w:t>Распределение учебных часов по учебным курсам отечественной</w:t>
      </w:r>
      <w:r w:rsidRPr="00E70105">
        <w:rPr>
          <w:rFonts w:ascii="Times New Roman" w:hAnsi="Times New Roman" w:cs="Times New Roman"/>
          <w:i/>
          <w:color w:val="000000"/>
          <w:sz w:val="28"/>
          <w:szCs w:val="28"/>
        </w:rPr>
        <w:br/>
        <w:t>и всеобщей истории, обобщающего учебного курса истории России</w:t>
      </w:r>
      <w:r w:rsidRPr="00E70105">
        <w:rPr>
          <w:rFonts w:ascii="Times New Roman" w:hAnsi="Times New Roman" w:cs="Times New Roman"/>
          <w:i/>
          <w:color w:val="000000"/>
          <w:sz w:val="28"/>
          <w:szCs w:val="28"/>
        </w:rPr>
        <w:br/>
        <w:t>с древнейших времен до 1914 г.</w:t>
      </w:r>
    </w:p>
    <w:tbl>
      <w:tblPr>
        <w:tblW w:w="9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985"/>
        <w:gridCol w:w="1417"/>
        <w:gridCol w:w="5064"/>
      </w:tblGrid>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Класс</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Всеобщая </w:t>
            </w:r>
          </w:p>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история</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История </w:t>
            </w:r>
          </w:p>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России</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Обобщающее повторение по курсу «История России с древнейших времен до 1914 г.»</w:t>
            </w:r>
          </w:p>
        </w:tc>
      </w:tr>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34</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102</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w:t>
            </w:r>
          </w:p>
        </w:tc>
      </w:tr>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11</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24</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78</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34</w:t>
            </w:r>
          </w:p>
        </w:tc>
      </w:tr>
    </w:tbl>
    <w:p w:rsidR="00B908D0" w:rsidRPr="005D4B91" w:rsidRDefault="00B908D0" w:rsidP="00E70105">
      <w:pPr>
        <w:autoSpaceDE/>
        <w:autoSpaceDN/>
        <w:adjustRightInd/>
        <w:ind w:firstLine="0"/>
        <w:rPr>
          <w:rFonts w:ascii="Times New Roman" w:hAnsi="Times New Roman" w:cs="Times New Roman"/>
          <w:color w:val="000000"/>
          <w:sz w:val="28"/>
          <w:szCs w:val="28"/>
        </w:rPr>
      </w:pPr>
    </w:p>
    <w:p w:rsidR="00B908D0" w:rsidRPr="005D4B91" w:rsidRDefault="00B908D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 xml:space="preserve">2) СОДЕРЖАНИЕ </w:t>
      </w:r>
      <w:r w:rsidR="00E70105">
        <w:rPr>
          <w:rFonts w:ascii="Times New Roman" w:hAnsi="Times New Roman" w:cs="Times New Roman"/>
          <w:b/>
          <w:color w:val="000000"/>
          <w:sz w:val="28"/>
          <w:szCs w:val="28"/>
        </w:rPr>
        <w:t>УЧЕБНОГО ПРЕДМЕТА «ИСТОРИЯ» НА УРОВНЕ СОО</w:t>
      </w:r>
    </w:p>
    <w:p w:rsidR="00B908D0" w:rsidRPr="005D4B91" w:rsidRDefault="00B908D0" w:rsidP="005D4B91">
      <w:pPr>
        <w:autoSpaceDE/>
        <w:autoSpaceDN/>
        <w:adjustRightInd/>
        <w:ind w:firstLine="709"/>
        <w:rPr>
          <w:rFonts w:ascii="Times New Roman" w:hAnsi="Times New Roman" w:cs="Times New Roman"/>
          <w:color w:val="000000"/>
          <w:sz w:val="28"/>
          <w:szCs w:val="28"/>
        </w:rPr>
      </w:pPr>
    </w:p>
    <w:p w:rsidR="00E509E7" w:rsidRPr="005D4B91" w:rsidRDefault="00B908D0"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B908D0" w:rsidRPr="005D4B91" w:rsidRDefault="00B908D0" w:rsidP="005D4B91">
      <w:pPr>
        <w:autoSpaceDE/>
        <w:autoSpaceDN/>
        <w:adjustRightInd/>
        <w:ind w:firstLine="709"/>
        <w:jc w:val="center"/>
        <w:rPr>
          <w:rFonts w:ascii="Times New Roman" w:hAnsi="Times New Roman" w:cs="Times New Roman"/>
          <w:b/>
          <w:color w:val="000000"/>
          <w:sz w:val="28"/>
          <w:szCs w:val="28"/>
        </w:rPr>
      </w:pPr>
    </w:p>
    <w:p w:rsidR="00E509E7" w:rsidRPr="005D4B91" w:rsidRDefault="00B908D0" w:rsidP="00823865">
      <w:pPr>
        <w:tabs>
          <w:tab w:val="left" w:pos="194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509E7" w:rsidP="005D4B91">
      <w:pPr>
        <w:tabs>
          <w:tab w:val="left" w:pos="21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E509E7" w:rsidRPr="00744F96" w:rsidRDefault="00B908D0" w:rsidP="005D4B91">
      <w:pPr>
        <w:tabs>
          <w:tab w:val="left" w:pos="2147"/>
        </w:tabs>
        <w:autoSpaceDE/>
        <w:autoSpaceDN/>
        <w:adjustRightInd/>
        <w:ind w:firstLine="709"/>
        <w:jc w:val="left"/>
        <w:rPr>
          <w:rFonts w:ascii="Times New Roman" w:hAnsi="Times New Roman" w:cs="Times New Roman"/>
          <w:sz w:val="28"/>
          <w:szCs w:val="28"/>
        </w:rPr>
      </w:pPr>
      <w:r w:rsidRPr="005D4B91">
        <w:rPr>
          <w:rFonts w:ascii="Times New Roman" w:hAnsi="Times New Roman" w:cs="Times New Roman"/>
          <w:b/>
          <w:color w:val="000000"/>
          <w:sz w:val="28"/>
          <w:szCs w:val="28"/>
        </w:rPr>
        <w:t>1.</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Мир накануне и в годы Первой мировой войны</w:t>
      </w:r>
      <w:r w:rsidR="00E509E7" w:rsidRPr="005D4B91">
        <w:rPr>
          <w:rFonts w:ascii="Times New Roman" w:hAnsi="Times New Roman" w:cs="Times New Roman"/>
          <w:color w:val="000000"/>
          <w:sz w:val="28"/>
          <w:szCs w:val="28"/>
        </w:rPr>
        <w:t xml:space="preserve"> </w:t>
      </w:r>
      <w:r w:rsidR="00E509E7" w:rsidRPr="00744F96">
        <w:rPr>
          <w:rFonts w:ascii="Times New Roman" w:hAnsi="Times New Roman" w:cs="Times New Roman"/>
          <w:sz w:val="28"/>
          <w:szCs w:val="28"/>
        </w:rPr>
        <w:t>(рекомендуется изучать данную тему объединено с темой «Россия в Первой мировой войне (1914-1918)» курса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509E7" w:rsidRPr="005D4B91" w:rsidRDefault="00B908D0" w:rsidP="005D4B91">
      <w:pPr>
        <w:tabs>
          <w:tab w:val="left" w:pos="210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B908D0"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Венгерская советская республика.</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в 1918-1930-х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Страны Латинской Америки в первой трети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Мексиканская революция. Реформы и революционные движения в латиноамериканских странах. Народный фронт в Чили.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2.6. 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E509E7" w:rsidRPr="005D4B91" w:rsidRDefault="00B908D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2.7. </w:t>
      </w:r>
      <w:r w:rsidR="00E509E7" w:rsidRPr="005D4B91">
        <w:rPr>
          <w:rFonts w:ascii="Times New Roman" w:hAnsi="Times New Roman" w:cs="Times New Roman"/>
          <w:color w:val="000000"/>
          <w:sz w:val="28"/>
          <w:szCs w:val="28"/>
        </w:rPr>
        <w:t>Вторая мировая война (рекомендуется изучать данную тему объединенно с темой «Великая Отечественная война (1941-1945)» курса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E509E7" w:rsidRPr="005D4B91" w:rsidRDefault="00B908D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2.8.</w:t>
      </w:r>
      <w:r w:rsidR="00E509E7" w:rsidRPr="005D4B91">
        <w:rPr>
          <w:rFonts w:ascii="Times New Roman" w:hAnsi="Times New Roman" w:cs="Times New Roman"/>
          <w:color w:val="000000"/>
          <w:sz w:val="28"/>
          <w:szCs w:val="28"/>
        </w:rPr>
        <w:t xml:space="preserve"> Обобщение.</w:t>
      </w:r>
    </w:p>
    <w:p w:rsidR="00B908D0" w:rsidRPr="005D4B91" w:rsidRDefault="00B908D0" w:rsidP="005D4B91">
      <w:pPr>
        <w:tabs>
          <w:tab w:val="left" w:pos="1921"/>
        </w:tabs>
        <w:autoSpaceDE/>
        <w:autoSpaceDN/>
        <w:adjustRightInd/>
        <w:ind w:firstLine="709"/>
        <w:jc w:val="left"/>
        <w:rPr>
          <w:rFonts w:ascii="Times New Roman" w:hAnsi="Times New Roman" w:cs="Times New Roman"/>
          <w:color w:val="000000"/>
          <w:sz w:val="28"/>
          <w:szCs w:val="28"/>
        </w:rPr>
      </w:pPr>
    </w:p>
    <w:p w:rsidR="00E509E7" w:rsidRPr="005D4B91" w:rsidRDefault="00B908D0" w:rsidP="00E70105">
      <w:pPr>
        <w:tabs>
          <w:tab w:val="left" w:pos="19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tabs>
          <w:tab w:val="left" w:pos="21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Периодизация и общая характеристика истории России 1914-1945 гг.</w:t>
      </w:r>
    </w:p>
    <w:p w:rsidR="00E509E7" w:rsidRPr="005D4B91" w:rsidRDefault="00B908D0" w:rsidP="005D4B91">
      <w:pPr>
        <w:tabs>
          <w:tab w:val="left" w:pos="215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революции.</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 Первой мировой войне (1914-1918).</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509E7" w:rsidRPr="005D4B91" w:rsidRDefault="00B908D0" w:rsidP="005D4B91">
      <w:pPr>
        <w:tabs>
          <w:tab w:val="left" w:pos="2365"/>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Великая российская революция 1917-1922 гг. 1917 год: от Февраля к Октябрю.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Диктатура пролетариата как г</w:t>
      </w:r>
      <w:r w:rsidR="00BB1E22" w:rsidRPr="005D4B91">
        <w:rPr>
          <w:rFonts w:ascii="Times New Roman" w:hAnsi="Times New Roman" w:cs="Times New Roman"/>
          <w:color w:val="000000"/>
          <w:sz w:val="28"/>
          <w:szCs w:val="28"/>
        </w:rPr>
        <w:t xml:space="preserve">лавное условие социалистических </w:t>
      </w:r>
      <w:r w:rsidRPr="005D4B91">
        <w:rPr>
          <w:rFonts w:ascii="Times New Roman" w:hAnsi="Times New Roman" w:cs="Times New Roman"/>
          <w:color w:val="000000"/>
          <w:sz w:val="28"/>
          <w:szCs w:val="28"/>
        </w:rPr>
        <w:t>преобразований. Первые мероприятия боль</w:t>
      </w:r>
      <w:r w:rsidRPr="005D4B91">
        <w:rPr>
          <w:rFonts w:ascii="Times New Roman" w:hAnsi="Times New Roman" w:cs="Times New Roman"/>
          <w:color w:val="000000"/>
          <w:sz w:val="28"/>
          <w:szCs w:val="28"/>
        </w:rPr>
        <w:lastRenderedPageBreak/>
        <w:t>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Национализация промышленности. Декрет о земле и принципы наделения крестьян землей. Отделение Церкви от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Конституция РСФСР 1918 г.</w:t>
      </w:r>
    </w:p>
    <w:p w:rsidR="00E509E7" w:rsidRPr="005D4B91" w:rsidRDefault="00B908D0" w:rsidP="005D4B91">
      <w:pPr>
        <w:tabs>
          <w:tab w:val="left" w:pos="228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E509E7" w:rsidRPr="005D4B91" w:rsidRDefault="00B908D0" w:rsidP="005D4B91">
      <w:pPr>
        <w:tabs>
          <w:tab w:val="left" w:pos="2345"/>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массовой детской беспризорности. Влияние военной обстановки на психологию населения.</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B908D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w:t>
      </w:r>
      <w:r w:rsidRPr="005D4B91">
        <w:rPr>
          <w:rFonts w:ascii="Times New Roman" w:hAnsi="Times New Roman" w:cs="Times New Roman"/>
          <w:color w:val="000000"/>
          <w:sz w:val="28"/>
          <w:szCs w:val="28"/>
        </w:rPr>
        <w:lastRenderedPageBreak/>
        <w:t>Сталина в создании номенклатуры.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Деревенский социум: кулаки, середняки и бедняки. Сельскохозяйственные коммуны, артели и ТОЗы. Отходничество. Сдача земли в аренду.</w:t>
      </w:r>
    </w:p>
    <w:p w:rsidR="00E509E7" w:rsidRPr="005D4B91" w:rsidRDefault="00B908D0" w:rsidP="005D4B91">
      <w:pPr>
        <w:tabs>
          <w:tab w:val="left" w:pos="229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84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«Великий перелом». Перестройка экономики на основе командного администрирования. </w:t>
      </w:r>
      <w:r w:rsidR="00B908D0" w:rsidRPr="005D4B91">
        <w:rPr>
          <w:rFonts w:ascii="Times New Roman" w:hAnsi="Times New Roman" w:cs="Times New Roman"/>
          <w:color w:val="000000"/>
          <w:sz w:val="28"/>
          <w:szCs w:val="28"/>
        </w:rPr>
        <w:t xml:space="preserve">Форсированная индустриализация: </w:t>
      </w:r>
      <w:r w:rsidRPr="005D4B91">
        <w:rPr>
          <w:rFonts w:ascii="Times New Roman" w:hAnsi="Times New Roman" w:cs="Times New Roman"/>
          <w:color w:val="000000"/>
          <w:sz w:val="28"/>
          <w:szCs w:val="28"/>
        </w:rPr>
        <w:t>ре</w:t>
      </w:r>
      <w:r w:rsidR="00B908D0" w:rsidRPr="005D4B91">
        <w:rPr>
          <w:rFonts w:ascii="Times New Roman" w:hAnsi="Times New Roman" w:cs="Times New Roman"/>
          <w:color w:val="000000"/>
          <w:sz w:val="28"/>
          <w:szCs w:val="28"/>
        </w:rPr>
        <w:t xml:space="preserve">гиональная </w:t>
      </w:r>
      <w:r w:rsidRPr="005D4B91">
        <w:rPr>
          <w:rFonts w:ascii="Times New Roman" w:hAnsi="Times New Roman" w:cs="Times New Roman"/>
          <w:color w:val="000000"/>
          <w:sz w:val="28"/>
          <w:szCs w:val="28"/>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цена и издержки модернизации. Превращение СССР в аг</w:t>
      </w:r>
      <w:r w:rsidR="00B908D0" w:rsidRPr="005D4B91">
        <w:rPr>
          <w:rFonts w:ascii="Times New Roman" w:hAnsi="Times New Roman" w:cs="Times New Roman"/>
          <w:color w:val="000000"/>
          <w:sz w:val="28"/>
          <w:szCs w:val="28"/>
        </w:rPr>
        <w:t>рарно-</w:t>
      </w:r>
      <w:r w:rsidRPr="005D4B91">
        <w:rPr>
          <w:rFonts w:ascii="Times New Roman" w:hAnsi="Times New Roman" w:cs="Times New Roman"/>
          <w:color w:val="000000"/>
          <w:sz w:val="28"/>
          <w:szCs w:val="28"/>
        </w:rPr>
        <w:t>индустриальную державу. Ликвидация безработицы. Успехи и противоречия урбанизации.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w:t>
      </w:r>
      <w:r w:rsidRPr="005D4B91">
        <w:rPr>
          <w:rFonts w:ascii="Times New Roman" w:hAnsi="Times New Roman" w:cs="Times New Roman"/>
          <w:color w:val="000000"/>
          <w:sz w:val="28"/>
          <w:szCs w:val="28"/>
        </w:rPr>
        <w:lastRenderedPageBreak/>
        <w:t>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B908D0" w:rsidP="005D4B91">
      <w:pPr>
        <w:tabs>
          <w:tab w:val="left" w:pos="2319"/>
          <w:tab w:val="left" w:pos="4454"/>
          <w:tab w:val="left" w:pos="6830"/>
          <w:tab w:val="left" w:pos="89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2.3. Культурное пространство советского </w:t>
      </w:r>
      <w:r w:rsidR="00E509E7" w:rsidRPr="005D4B91">
        <w:rPr>
          <w:rFonts w:ascii="Times New Roman" w:hAnsi="Times New Roman" w:cs="Times New Roman"/>
          <w:color w:val="000000"/>
          <w:sz w:val="28"/>
          <w:szCs w:val="28"/>
        </w:rPr>
        <w:t>общества</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и общественные настроения в годы нэпа. Повышение 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Литература и кинематограф 1930-х гг. Культура русского зарубежья.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w:t>
      </w:r>
      <w:r w:rsidRPr="005D4B91">
        <w:rPr>
          <w:rFonts w:ascii="Times New Roman" w:hAnsi="Times New Roman" w:cs="Times New Roman"/>
          <w:color w:val="000000"/>
          <w:sz w:val="28"/>
          <w:szCs w:val="28"/>
        </w:rPr>
        <w:lastRenderedPageBreak/>
        <w:t>переселения и миграции населения. Жилищная проблема. У</w:t>
      </w:r>
      <w:r w:rsidR="00BB1E22" w:rsidRPr="005D4B91">
        <w:rPr>
          <w:rFonts w:ascii="Times New Roman" w:hAnsi="Times New Roman" w:cs="Times New Roman"/>
          <w:color w:val="000000"/>
          <w:sz w:val="28"/>
          <w:szCs w:val="28"/>
        </w:rPr>
        <w:t xml:space="preserve">словия труда и быта на стройках </w:t>
      </w:r>
      <w:r w:rsidRPr="005D4B91">
        <w:rPr>
          <w:rFonts w:ascii="Times New Roman" w:hAnsi="Times New Roman" w:cs="Times New Roman"/>
          <w:color w:val="000000"/>
          <w:sz w:val="28"/>
          <w:szCs w:val="28"/>
        </w:rPr>
        <w:t>пятилеток. Коллективные формы быта.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1920-1930-х гг.</w:t>
      </w:r>
    </w:p>
    <w:p w:rsidR="00823865" w:rsidRDefault="00823865" w:rsidP="005D4B91">
      <w:pPr>
        <w:autoSpaceDE/>
        <w:autoSpaceDN/>
        <w:adjustRightInd/>
        <w:ind w:firstLine="709"/>
        <w:rPr>
          <w:rFonts w:ascii="Times New Roman" w:hAnsi="Times New Roman" w:cs="Times New Roman"/>
          <w:b/>
          <w:color w:val="000000"/>
          <w:sz w:val="28"/>
          <w:szCs w:val="28"/>
        </w:rPr>
      </w:pPr>
    </w:p>
    <w:p w:rsidR="00E509E7" w:rsidRPr="00E70105" w:rsidRDefault="00B908D0" w:rsidP="005D4B91">
      <w:pPr>
        <w:autoSpaceDE/>
        <w:autoSpaceDN/>
        <w:adjustRightInd/>
        <w:ind w:firstLine="709"/>
        <w:rPr>
          <w:rFonts w:ascii="Times New Roman" w:hAnsi="Times New Roman" w:cs="Times New Roman"/>
          <w:b/>
          <w:color w:val="000000"/>
          <w:sz w:val="28"/>
          <w:szCs w:val="28"/>
        </w:rPr>
      </w:pPr>
      <w:r w:rsidRPr="00E70105">
        <w:rPr>
          <w:rFonts w:ascii="Times New Roman" w:hAnsi="Times New Roman" w:cs="Times New Roman"/>
          <w:b/>
          <w:color w:val="000000"/>
          <w:sz w:val="28"/>
          <w:szCs w:val="28"/>
        </w:rPr>
        <w:t>3. </w:t>
      </w:r>
      <w:r w:rsidR="00E509E7" w:rsidRPr="00E70105">
        <w:rPr>
          <w:rFonts w:ascii="Times New Roman" w:hAnsi="Times New Roman" w:cs="Times New Roman"/>
          <w:b/>
          <w:color w:val="000000"/>
          <w:sz w:val="28"/>
          <w:szCs w:val="28"/>
        </w:rPr>
        <w:t>Великая Отечественная война (1941-1945).</w:t>
      </w:r>
    </w:p>
    <w:p w:rsidR="00E509E7" w:rsidRPr="005D4B91" w:rsidRDefault="00B908D0" w:rsidP="005D4B91">
      <w:pPr>
        <w:tabs>
          <w:tab w:val="left" w:pos="23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w:t>
      </w:r>
      <w:r w:rsidRPr="005D4B91">
        <w:rPr>
          <w:rFonts w:ascii="Times New Roman" w:hAnsi="Times New Roman" w:cs="Times New Roman"/>
          <w:color w:val="000000"/>
          <w:sz w:val="28"/>
          <w:szCs w:val="28"/>
        </w:rPr>
        <w:lastRenderedPageBreak/>
        <w:t>операции Красной Армии зимой-весной 1942 г. Неудача Ржевско- Вяземской операции. Битва за Воронеж. Итоги и значение Московской битвы.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Блокада Ленинграда. Героизм и трагедия гражданского населения. Эвакуация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Праведники народов мира. Восстания в нацистских лагерях. Развертывание партизанского движения.</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1942 - 1943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сопротивления Ленинграда.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«Все для фронта, все для победы!». Трудовой подвиг народа. Роль женщин и подростков в промышленном и </w:t>
      </w:r>
      <w:r w:rsidRPr="005D4B91">
        <w:rPr>
          <w:rFonts w:ascii="Times New Roman" w:hAnsi="Times New Roman" w:cs="Times New Roman"/>
          <w:color w:val="000000"/>
          <w:sz w:val="28"/>
          <w:szCs w:val="28"/>
        </w:rPr>
        <w:lastRenderedPageBreak/>
        <w:t>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E509E7" w:rsidRPr="005D4B91" w:rsidRDefault="00B908D0"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w:t>
      </w:r>
      <w:r w:rsidRPr="005D4B91">
        <w:rPr>
          <w:rFonts w:ascii="Times New Roman" w:hAnsi="Times New Roman" w:cs="Times New Roman"/>
          <w:color w:val="000000"/>
          <w:sz w:val="28"/>
          <w:szCs w:val="28"/>
        </w:rPr>
        <w:lastRenderedPageBreak/>
        <w:t>(четыре «Д»). Решение проблемы репараций.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Конференция в Сан-Франциско в июне 1945 г. Устав ООН. Истоки холодной войны. Осуждение главных военных преступников.</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Нюрнбергский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E509E7" w:rsidRPr="005D4B91" w:rsidRDefault="00B908D0" w:rsidP="005D4B91">
      <w:pPr>
        <w:tabs>
          <w:tab w:val="left" w:pos="2342"/>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BB1E22" w:rsidP="005D4B91">
      <w:pPr>
        <w:tabs>
          <w:tab w:val="left" w:pos="2342"/>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00B908D0"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Обобщение.</w:t>
      </w:r>
    </w:p>
    <w:p w:rsidR="00B908D0" w:rsidRPr="005D4B91" w:rsidRDefault="00B908D0" w:rsidP="005D4B91">
      <w:pPr>
        <w:tabs>
          <w:tab w:val="left" w:pos="2342"/>
        </w:tabs>
        <w:autoSpaceDE/>
        <w:autoSpaceDN/>
        <w:adjustRightInd/>
        <w:ind w:firstLine="709"/>
        <w:jc w:val="left"/>
        <w:rPr>
          <w:rFonts w:ascii="Times New Roman" w:hAnsi="Times New Roman" w:cs="Times New Roman"/>
          <w:color w:val="000000"/>
          <w:sz w:val="28"/>
          <w:szCs w:val="28"/>
        </w:rPr>
      </w:pPr>
    </w:p>
    <w:p w:rsidR="00E509E7" w:rsidRDefault="00E70105" w:rsidP="00E70105">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E70105" w:rsidRPr="005D4B91" w:rsidRDefault="00E70105" w:rsidP="00E70105">
      <w:pPr>
        <w:autoSpaceDE/>
        <w:autoSpaceDN/>
        <w:adjustRightInd/>
        <w:ind w:firstLine="0"/>
        <w:jc w:val="center"/>
        <w:rPr>
          <w:rFonts w:ascii="Times New Roman" w:hAnsi="Times New Roman" w:cs="Times New Roman"/>
          <w:b/>
          <w:color w:val="000000"/>
          <w:sz w:val="28"/>
          <w:szCs w:val="28"/>
        </w:rPr>
      </w:pPr>
    </w:p>
    <w:p w:rsidR="00E509E7" w:rsidRPr="005D4B91" w:rsidRDefault="00BB1E22" w:rsidP="00E70105">
      <w:pPr>
        <w:tabs>
          <w:tab w:val="left" w:pos="193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E509E7" w:rsidRPr="005D4B91" w:rsidRDefault="00BB1E22" w:rsidP="005D4B91">
      <w:pPr>
        <w:tabs>
          <w:tab w:val="left" w:pos="213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w:t>
      </w:r>
      <w:r w:rsidR="00E509E7" w:rsidRPr="003021AE">
        <w:rPr>
          <w:rFonts w:ascii="Times New Roman" w:hAnsi="Times New Roman" w:cs="Times New Roman"/>
          <w:b/>
          <w:color w:val="000000"/>
          <w:sz w:val="28"/>
          <w:szCs w:val="28"/>
        </w:rPr>
        <w:t>XX -</w:t>
      </w:r>
      <w:r w:rsidR="00E509E7" w:rsidRPr="005D4B91">
        <w:rPr>
          <w:rFonts w:ascii="Times New Roman" w:hAnsi="Times New Roman" w:cs="Times New Roman"/>
          <w:b/>
          <w:color w:val="000000"/>
          <w:sz w:val="28"/>
          <w:szCs w:val="28"/>
        </w:rPr>
        <w:t xml:space="preserve"> 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w:t>
      </w:r>
      <w:r w:rsidRPr="005D4B91">
        <w:rPr>
          <w:rFonts w:ascii="Times New Roman" w:hAnsi="Times New Roman" w:cs="Times New Roman"/>
          <w:color w:val="000000"/>
          <w:sz w:val="28"/>
          <w:szCs w:val="28"/>
        </w:rPr>
        <w:lastRenderedPageBreak/>
        <w:t>политика США во второй половине XX - начале XXI в. Развитие отношений с СССР, Российской Федерацией.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Западной Европы. Экономическая и</w:t>
      </w:r>
      <w:r w:rsidR="00BB1E22" w:rsidRPr="005D4B91">
        <w:rPr>
          <w:rFonts w:ascii="Times New Roman" w:hAnsi="Times New Roman" w:cs="Times New Roman"/>
          <w:color w:val="000000"/>
          <w:sz w:val="28"/>
          <w:szCs w:val="28"/>
        </w:rPr>
        <w:t xml:space="preserve"> политическая ситуация в первые </w:t>
      </w:r>
      <w:r w:rsidRPr="005D4B91">
        <w:rPr>
          <w:rFonts w:ascii="Times New Roman" w:hAnsi="Times New Roman" w:cs="Times New Roman"/>
          <w:color w:val="000000"/>
          <w:sz w:val="28"/>
          <w:szCs w:val="28"/>
        </w:rP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E509E7" w:rsidRPr="005D4B91" w:rsidRDefault="00BB1E22" w:rsidP="005D4B91">
      <w:pPr>
        <w:tabs>
          <w:tab w:val="left" w:pos="21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Страны Азии, Африки во второй половине XX - начале XXI 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E509E7" w:rsidRPr="005D4B91" w:rsidRDefault="00BB1E22" w:rsidP="005D4B91">
      <w:pPr>
        <w:tabs>
          <w:tab w:val="left" w:pos="21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 xml:space="preserve">Страны Латинской Америки во </w:t>
      </w:r>
      <w:r w:rsidRPr="005D4B91">
        <w:rPr>
          <w:rFonts w:ascii="Times New Roman" w:hAnsi="Times New Roman" w:cs="Times New Roman"/>
          <w:b/>
          <w:color w:val="000000"/>
          <w:sz w:val="28"/>
          <w:szCs w:val="28"/>
        </w:rPr>
        <w:t>второй половине XX - начале XXI </w:t>
      </w:r>
      <w:r w:rsidR="00E509E7" w:rsidRPr="005D4B91">
        <w:rPr>
          <w:rFonts w:ascii="Times New Roman" w:hAnsi="Times New Roman" w:cs="Times New Roman"/>
          <w:b/>
          <w:color w:val="000000"/>
          <w:sz w:val="28"/>
          <w:szCs w:val="28"/>
        </w:rPr>
        <w:t>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w:t>
      </w:r>
      <w:r w:rsidR="00BB1E22"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E509E7" w:rsidRPr="005D4B91" w:rsidRDefault="00BB1E22" w:rsidP="005D4B91">
      <w:pPr>
        <w:tabs>
          <w:tab w:val="left" w:pos="21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 xml:space="preserve">Международные отношения во </w:t>
      </w:r>
      <w:r w:rsidRPr="005D4B91">
        <w:rPr>
          <w:rFonts w:ascii="Times New Roman" w:hAnsi="Times New Roman" w:cs="Times New Roman"/>
          <w:b/>
          <w:color w:val="000000"/>
          <w:sz w:val="28"/>
          <w:szCs w:val="28"/>
        </w:rPr>
        <w:t>второй половине XX - начале XXI </w:t>
      </w:r>
      <w:r w:rsidR="00E509E7" w:rsidRPr="005D4B91">
        <w:rPr>
          <w:rFonts w:ascii="Times New Roman" w:hAnsi="Times New Roman" w:cs="Times New Roman"/>
          <w:b/>
          <w:color w:val="000000"/>
          <w:sz w:val="28"/>
          <w:szCs w:val="28"/>
        </w:rPr>
        <w:t>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развития международных отношений во второй поло</w:t>
      </w:r>
      <w:r w:rsidR="00BB1E22" w:rsidRPr="005D4B91">
        <w:rPr>
          <w:rFonts w:ascii="Times New Roman" w:hAnsi="Times New Roman" w:cs="Times New Roman"/>
          <w:color w:val="000000"/>
          <w:sz w:val="28"/>
          <w:szCs w:val="28"/>
        </w:rPr>
        <w:t xml:space="preserve">вине </w:t>
      </w:r>
      <w:r w:rsidRPr="005D4B91">
        <w:rPr>
          <w:rFonts w:ascii="Times New Roman" w:hAnsi="Times New Roman" w:cs="Times New Roman"/>
          <w:color w:val="000000"/>
          <w:sz w:val="28"/>
          <w:szCs w:val="28"/>
        </w:rPr>
        <w:t>1940-х - 2020-х гг. Международные кризисы и региональные конфликты в годы холодной войны (Берлинский кризис, Корейская война, война в Индокитае, Су</w:t>
      </w:r>
      <w:r w:rsidR="00BB1E22" w:rsidRPr="005D4B91">
        <w:rPr>
          <w:rFonts w:ascii="Times New Roman" w:hAnsi="Times New Roman" w:cs="Times New Roman"/>
          <w:color w:val="000000"/>
          <w:sz w:val="28"/>
          <w:szCs w:val="28"/>
        </w:rPr>
        <w:t xml:space="preserve">эцкий </w:t>
      </w:r>
      <w:r w:rsidRPr="005D4B91">
        <w:rPr>
          <w:rFonts w:ascii="Times New Roman" w:hAnsi="Times New Roman" w:cs="Times New Roman"/>
          <w:color w:val="000000"/>
          <w:sz w:val="28"/>
          <w:szCs w:val="28"/>
        </w:rPr>
        <w:t>кризис, Кубинский кризис). Создание Движения неприсоединения.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Международные отношения в конце XX - начале XXI в. От биполярного к многополюсному миру. Россия в </w:t>
      </w:r>
      <w:r w:rsidRPr="005D4B91">
        <w:rPr>
          <w:rFonts w:ascii="Times New Roman" w:hAnsi="Times New Roman" w:cs="Times New Roman"/>
          <w:color w:val="000000"/>
          <w:sz w:val="28"/>
          <w:szCs w:val="28"/>
        </w:rPr>
        <w:lastRenderedPageBreak/>
        <w:t>современном мире. Тенденции и проблемы европейской интеграции. Региональная интеграция. Военные конфликты. Международный терроризм.</w:t>
      </w:r>
    </w:p>
    <w:p w:rsidR="00E509E7" w:rsidRPr="005D4B91" w:rsidRDefault="00BB1E22"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E509E7" w:rsidRPr="005D4B91" w:rsidRDefault="00E509E7" w:rsidP="005D4B91">
      <w:pPr>
        <w:tabs>
          <w:tab w:val="left" w:pos="1548"/>
          <w:tab w:val="left" w:pos="88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нача</w:t>
      </w:r>
      <w:r w:rsidR="00BB1E22" w:rsidRPr="005D4B91">
        <w:rPr>
          <w:rFonts w:ascii="Times New Roman" w:hAnsi="Times New Roman" w:cs="Times New Roman"/>
          <w:color w:val="000000"/>
          <w:sz w:val="28"/>
          <w:szCs w:val="28"/>
        </w:rPr>
        <w:t xml:space="preserve">ла XXI в.: </w:t>
      </w:r>
      <w:r w:rsidRPr="005D4B91">
        <w:rPr>
          <w:rFonts w:ascii="Times New Roman" w:hAnsi="Times New Roman" w:cs="Times New Roman"/>
          <w:color w:val="000000"/>
          <w:sz w:val="28"/>
          <w:szCs w:val="28"/>
        </w:rPr>
        <w:t>от модернизма к</w:t>
      </w:r>
      <w:r w:rsidR="00BB1E22" w:rsidRPr="005D4B91">
        <w:rPr>
          <w:rFonts w:ascii="Times New Roman" w:hAnsi="Times New Roman" w:cs="Times New Roman"/>
          <w:color w:val="000000"/>
          <w:sz w:val="28"/>
          <w:szCs w:val="28"/>
        </w:rPr>
        <w:t xml:space="preserve"> постмодернизму. Литература: </w:t>
      </w:r>
      <w:r w:rsidRPr="005D4B91">
        <w:rPr>
          <w:rFonts w:ascii="Times New Roman" w:hAnsi="Times New Roman" w:cs="Times New Roman"/>
          <w:color w:val="000000"/>
          <w:sz w:val="28"/>
          <w:szCs w:val="28"/>
        </w:rPr>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E509E7"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Глобализация, интеграция и проблемы национальных интересов.</w:t>
      </w:r>
    </w:p>
    <w:p w:rsidR="00E509E7"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 Обобщение</w:t>
      </w:r>
    </w:p>
    <w:p w:rsidR="00BB1E22"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p>
    <w:p w:rsidR="00E509E7" w:rsidRPr="005D4B91" w:rsidRDefault="00BB1E22" w:rsidP="003021AE">
      <w:pPr>
        <w:tabs>
          <w:tab w:val="left" w:pos="19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tabs>
          <w:tab w:val="left" w:pos="218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Периодизация и общая характеристика истории СССР, России 1945 - начала 2020-х гг.</w:t>
      </w:r>
    </w:p>
    <w:p w:rsidR="00E509E7" w:rsidRPr="005D4B91" w:rsidRDefault="00BB1E22" w:rsidP="005D4B91">
      <w:pPr>
        <w:tabs>
          <w:tab w:val="left" w:pos="21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на послевоенном потребительском рынке. Колхозный рынок.</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Государственная и коммерческая торговля. Голод 1946-1947 гг. Денежная реформа и отмена карточной системы (1947).</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Североатлантического договора (НАТО). Создание по инициативе СССР Организации Варшавского договора. Война в Корее.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1945 - начале 1950-х гг.</w:t>
      </w:r>
    </w:p>
    <w:p w:rsidR="00E509E7" w:rsidRPr="005D4B91" w:rsidRDefault="00BB1E22" w:rsidP="005D4B91">
      <w:pPr>
        <w:tabs>
          <w:tab w:val="left" w:pos="23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Реформы в промышленности. Переход от отраслевой системы управления к совнархозам. Расширение прав союзных республик.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r w:rsidR="00BB1E22"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Наш край в 1953-1964 гг.</w:t>
      </w:r>
    </w:p>
    <w:p w:rsidR="00E509E7" w:rsidRPr="005D4B91" w:rsidRDefault="00BB1E22" w:rsidP="005D4B91">
      <w:pPr>
        <w:tabs>
          <w:tab w:val="left" w:pos="2276"/>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Советское государство и общество в середине 1960-х - начале 1980-х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E509E7" w:rsidRPr="005D4B91" w:rsidRDefault="00E509E7" w:rsidP="005D4B91">
      <w:pPr>
        <w:tabs>
          <w:tab w:val="left" w:pos="62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w:t>
      </w:r>
      <w:r w:rsidR="00BB1E22" w:rsidRPr="005D4B91">
        <w:rPr>
          <w:rFonts w:ascii="Times New Roman" w:hAnsi="Times New Roman" w:cs="Times New Roman"/>
          <w:color w:val="000000"/>
          <w:sz w:val="28"/>
          <w:szCs w:val="28"/>
        </w:rPr>
        <w:t xml:space="preserve">хдержавы. Рост масштабов и роли </w:t>
      </w:r>
      <w:r w:rsidRPr="005D4B91">
        <w:rPr>
          <w:rFonts w:ascii="Times New Roman" w:hAnsi="Times New Roman" w:cs="Times New Roman"/>
          <w:color w:val="000000"/>
          <w:sz w:val="28"/>
          <w:szCs w:val="28"/>
        </w:rPr>
        <w:t>ВПК. Трудности разви</w:t>
      </w:r>
      <w:r w:rsidR="00BB1E22" w:rsidRPr="005D4B91">
        <w:rPr>
          <w:rFonts w:ascii="Times New Roman" w:hAnsi="Times New Roman" w:cs="Times New Roman"/>
          <w:color w:val="000000"/>
          <w:sz w:val="28"/>
          <w:szCs w:val="28"/>
        </w:rPr>
        <w:t xml:space="preserve">тия </w:t>
      </w:r>
      <w:r w:rsidRPr="005D4B91">
        <w:rPr>
          <w:rFonts w:ascii="Times New Roman" w:hAnsi="Times New Roman" w:cs="Times New Roman"/>
          <w:color w:val="000000"/>
          <w:sz w:val="28"/>
          <w:szCs w:val="28"/>
        </w:rPr>
        <w:t>агропромышленного комплекса.</w:t>
      </w:r>
    </w:p>
    <w:p w:rsidR="00E509E7" w:rsidRPr="005D4B91" w:rsidRDefault="00E509E7" w:rsidP="005D4B91">
      <w:pPr>
        <w:tabs>
          <w:tab w:val="left" w:pos="62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Советские научные и технические приоритеты. МГУ им. М.В. Ломоносова. Академия наук </w:t>
      </w:r>
      <w:r w:rsidR="00BB1E22" w:rsidRPr="005D4B91">
        <w:rPr>
          <w:rFonts w:ascii="Times New Roman" w:hAnsi="Times New Roman" w:cs="Times New Roman"/>
          <w:color w:val="000000"/>
          <w:sz w:val="28"/>
          <w:szCs w:val="28"/>
        </w:rPr>
        <w:t xml:space="preserve">СССР. Новосибирский </w:t>
      </w:r>
      <w:r w:rsidRPr="005D4B91">
        <w:rPr>
          <w:rFonts w:ascii="Times New Roman" w:hAnsi="Times New Roman" w:cs="Times New Roman"/>
          <w:color w:val="000000"/>
          <w:sz w:val="28"/>
          <w:szCs w:val="28"/>
        </w:rPr>
        <w:t>Академгородок. Замедле</w:t>
      </w:r>
      <w:r w:rsidR="00BB1E22"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w:t>
      </w:r>
      <w:r w:rsidRPr="005D4B91">
        <w:rPr>
          <w:rFonts w:ascii="Times New Roman" w:hAnsi="Times New Roman" w:cs="Times New Roman"/>
          <w:color w:val="000000"/>
          <w:sz w:val="28"/>
          <w:szCs w:val="28"/>
        </w:rPr>
        <w:lastRenderedPageBreak/>
        <w:t>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1964-1985 гг. (1 час в рамках общего количества часов данной темы).</w:t>
      </w:r>
    </w:p>
    <w:p w:rsidR="00E509E7" w:rsidRPr="005D4B91" w:rsidRDefault="00BB1E22" w:rsidP="005D4B91">
      <w:pPr>
        <w:tabs>
          <w:tab w:val="left" w:pos="229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1.4. </w:t>
      </w:r>
      <w:r w:rsidR="00E509E7" w:rsidRPr="005D4B91">
        <w:rPr>
          <w:rFonts w:ascii="Times New Roman" w:hAnsi="Times New Roman" w:cs="Times New Roman"/>
          <w:color w:val="000000"/>
          <w:sz w:val="28"/>
          <w:szCs w:val="28"/>
        </w:rPr>
        <w:t>Политика перестройки. Распад СССР (1985-1991).</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социально-экономической и идейно-политической сферах. Резкое падение мир</w:t>
      </w:r>
      <w:r w:rsidR="00BB1E22" w:rsidRPr="005D4B91">
        <w:rPr>
          <w:rFonts w:ascii="Times New Roman" w:hAnsi="Times New Roman" w:cs="Times New Roman"/>
          <w:color w:val="000000"/>
          <w:sz w:val="28"/>
          <w:szCs w:val="28"/>
        </w:rPr>
        <w:t xml:space="preserve">овых цен на нефть </w:t>
      </w:r>
      <w:r w:rsidRPr="005D4B91">
        <w:rPr>
          <w:rFonts w:ascii="Times New Roman" w:hAnsi="Times New Roman" w:cs="Times New Roman"/>
          <w:color w:val="000000"/>
          <w:sz w:val="28"/>
          <w:szCs w:val="28"/>
        </w:rPr>
        <w:t>и его негативные последствия для советской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Конститу</w:t>
      </w:r>
      <w:r w:rsidR="00BB1E22" w:rsidRPr="005D4B91">
        <w:rPr>
          <w:rFonts w:ascii="Times New Roman" w:hAnsi="Times New Roman" w:cs="Times New Roman"/>
          <w:color w:val="000000"/>
          <w:sz w:val="28"/>
          <w:szCs w:val="28"/>
        </w:rPr>
        <w:t xml:space="preserve">ции </w:t>
      </w:r>
      <w:r w:rsidRPr="005D4B91">
        <w:rPr>
          <w:rFonts w:ascii="Times New Roman" w:hAnsi="Times New Roman" w:cs="Times New Roman"/>
          <w:color w:val="000000"/>
          <w:sz w:val="28"/>
          <w:szCs w:val="28"/>
        </w:rPr>
        <w:t xml:space="preserve">СССР о руководящей роли КПСС. </w:t>
      </w:r>
      <w:r w:rsidRPr="005D4B91">
        <w:rPr>
          <w:rFonts w:ascii="Times New Roman" w:hAnsi="Times New Roman" w:cs="Times New Roman"/>
          <w:color w:val="000000"/>
          <w:sz w:val="28"/>
          <w:szCs w:val="28"/>
        </w:rPr>
        <w:lastRenderedPageBreak/>
        <w:t>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Превращение экономического кризиса в стране в ведущий политический фактор</w:t>
      </w:r>
      <w:r w:rsidR="00BB1E22" w:rsidRPr="005D4B91">
        <w:rPr>
          <w:rFonts w:ascii="Times New Roman" w:hAnsi="Times New Roman" w:cs="Times New Roman"/>
          <w:color w:val="000000"/>
          <w:sz w:val="28"/>
          <w:szCs w:val="28"/>
        </w:rPr>
        <w:t>. Нарастание разбалансированности</w:t>
      </w:r>
      <w:r w:rsidRPr="005D4B91">
        <w:rPr>
          <w:rFonts w:ascii="Times New Roman" w:hAnsi="Times New Roman" w:cs="Times New Roman"/>
          <w:color w:val="000000"/>
          <w:sz w:val="28"/>
          <w:szCs w:val="28"/>
        </w:rPr>
        <w:t xml:space="preserve"> в экономике. Государственный и коммерческий секторы. Конверсия оборонных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5D4B91">
        <w:rPr>
          <w:rFonts w:ascii="Times New Roman" w:hAnsi="Times New Roman" w:cs="Times New Roman"/>
          <w:color w:val="000000"/>
          <w:sz w:val="28"/>
          <w:szCs w:val="28"/>
        </w:rPr>
        <w:softHyphen/>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1985-1991 гг.</w:t>
      </w:r>
    </w:p>
    <w:p w:rsidR="00E509E7" w:rsidRPr="005D4B91" w:rsidRDefault="00BB1E22"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Обобщение.</w:t>
      </w:r>
    </w:p>
    <w:p w:rsidR="00E509E7" w:rsidRPr="005D4B91" w:rsidRDefault="00BB1E22"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1992-2023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w:t>
      </w:r>
      <w:r w:rsidR="00BB1E22" w:rsidRPr="005D4B91">
        <w:rPr>
          <w:rFonts w:ascii="Times New Roman" w:hAnsi="Times New Roman" w:cs="Times New Roman"/>
          <w:color w:val="000000"/>
          <w:sz w:val="28"/>
          <w:szCs w:val="28"/>
        </w:rPr>
        <w:t xml:space="preserve">сиональных отношений </w:t>
      </w:r>
      <w:r w:rsidRPr="005D4B91">
        <w:rPr>
          <w:rFonts w:ascii="Times New Roman" w:hAnsi="Times New Roman" w:cs="Times New Roman"/>
          <w:color w:val="000000"/>
          <w:sz w:val="28"/>
          <w:szCs w:val="28"/>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w:t>
      </w:r>
      <w:r w:rsidRPr="005D4B91">
        <w:rPr>
          <w:rFonts w:ascii="Times New Roman" w:hAnsi="Times New Roman" w:cs="Times New Roman"/>
          <w:color w:val="000000"/>
          <w:sz w:val="28"/>
          <w:szCs w:val="28"/>
        </w:rPr>
        <w:lastRenderedPageBreak/>
        <w:t>«Новые русские» и их образ жизни. Решение проблем социально незащищенных слоев.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w:t>
      </w:r>
      <w:r w:rsidR="00BB1E22" w:rsidRPr="005D4B91">
        <w:rPr>
          <w:rFonts w:ascii="Times New Roman" w:hAnsi="Times New Roman" w:cs="Times New Roman"/>
          <w:color w:val="000000"/>
          <w:sz w:val="28"/>
          <w:szCs w:val="28"/>
        </w:rPr>
        <w:t>ки в 1990-е </w:t>
      </w:r>
      <w:r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1992-1999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tabs>
          <w:tab w:val="left" w:pos="1988"/>
          <w:tab w:val="left" w:pos="85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w:t>
      </w:r>
      <w:r w:rsidR="00336FC4" w:rsidRPr="005D4B91">
        <w:rPr>
          <w:rFonts w:ascii="Times New Roman" w:hAnsi="Times New Roman" w:cs="Times New Roman"/>
          <w:color w:val="000000"/>
          <w:sz w:val="28"/>
          <w:szCs w:val="28"/>
        </w:rPr>
        <w:t xml:space="preserve">ных полномочий </w:t>
      </w:r>
      <w:r w:rsidRPr="005D4B91">
        <w:rPr>
          <w:rFonts w:ascii="Times New Roman" w:hAnsi="Times New Roman" w:cs="Times New Roman"/>
          <w:color w:val="000000"/>
          <w:sz w:val="28"/>
          <w:szCs w:val="28"/>
        </w:rPr>
        <w:t>центра и регионов. Т</w:t>
      </w:r>
      <w:r w:rsidR="00336FC4" w:rsidRPr="005D4B91">
        <w:rPr>
          <w:rFonts w:ascii="Times New Roman" w:hAnsi="Times New Roman" w:cs="Times New Roman"/>
          <w:color w:val="000000"/>
          <w:sz w:val="28"/>
          <w:szCs w:val="28"/>
        </w:rPr>
        <w:t xml:space="preserve">еррористическая угроза и борьба </w:t>
      </w:r>
      <w:r w:rsidRPr="005D4B91">
        <w:rPr>
          <w:rFonts w:ascii="Times New Roman" w:hAnsi="Times New Roman" w:cs="Times New Roman"/>
          <w:color w:val="000000"/>
          <w:sz w:val="28"/>
          <w:szCs w:val="28"/>
        </w:rP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w:t>
      </w:r>
      <w:r w:rsidRPr="005D4B91">
        <w:rPr>
          <w:rFonts w:ascii="Times New Roman" w:hAnsi="Times New Roman" w:cs="Times New Roman"/>
          <w:color w:val="000000"/>
          <w:sz w:val="28"/>
          <w:szCs w:val="28"/>
        </w:rPr>
        <w:lastRenderedPageBreak/>
        <w:t>моста, трассы «Таврида» и другие). Начало конституционной реформы (2020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наука и культура России в конце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развития современной художественной культуры: литературы, киноискусства, театра, изобразительного искусства. Процессы глобализа</w:t>
      </w:r>
      <w:r w:rsidR="00336FC4" w:rsidRPr="005D4B91">
        <w:rPr>
          <w:rFonts w:ascii="Times New Roman" w:hAnsi="Times New Roman" w:cs="Times New Roman"/>
          <w:color w:val="000000"/>
          <w:sz w:val="28"/>
          <w:szCs w:val="28"/>
        </w:rPr>
        <w:t xml:space="preserve">ции </w:t>
      </w:r>
      <w:r w:rsidRPr="005D4B91">
        <w:rPr>
          <w:rFonts w:ascii="Times New Roman" w:hAnsi="Times New Roman" w:cs="Times New Roman"/>
          <w:color w:val="000000"/>
          <w:sz w:val="28"/>
          <w:szCs w:val="28"/>
        </w:rPr>
        <w:t>и массовая культура.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2000 - начале 2020-х гг. (2 ч</w:t>
      </w:r>
      <w:r w:rsidR="00336FC4"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в рамках общего количества часов данной темы).</w:t>
      </w:r>
    </w:p>
    <w:p w:rsidR="00E509E7" w:rsidRPr="005D4B91" w:rsidRDefault="00BB1E22"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Обобщающее повторение по курсу «История России с древнейших времен до 1914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3021AE"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w:t>
      </w:r>
      <w:r w:rsidRPr="005D4B91">
        <w:rPr>
          <w:rFonts w:ascii="Times New Roman" w:hAnsi="Times New Roman" w:cs="Times New Roman"/>
          <w:color w:val="000000"/>
          <w:sz w:val="28"/>
          <w:szCs w:val="28"/>
        </w:rPr>
        <w:lastRenderedPageBreak/>
        <w:t>пользование многофакторного подхода к истории России и всеобщей истории, рассмотрение на уроках дискуссионных вопросов, использование элементов и</w:t>
      </w:r>
      <w:r w:rsidR="003021AE">
        <w:rPr>
          <w:rFonts w:ascii="Times New Roman" w:hAnsi="Times New Roman" w:cs="Times New Roman"/>
          <w:color w:val="000000"/>
          <w:sz w:val="28"/>
          <w:szCs w:val="28"/>
        </w:rPr>
        <w:t>сториографии на уроках и др.</w:t>
      </w:r>
    </w:p>
    <w:p w:rsidR="003021AE" w:rsidRPr="005D4B91" w:rsidRDefault="00E509E7" w:rsidP="0082386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BB1E22" w:rsidRPr="003021AE" w:rsidRDefault="002135D8" w:rsidP="005D4B91">
      <w:pPr>
        <w:autoSpaceDE/>
        <w:autoSpaceDN/>
        <w:adjustRightInd/>
        <w:ind w:firstLine="709"/>
        <w:rPr>
          <w:rFonts w:ascii="Times New Roman" w:hAnsi="Times New Roman" w:cs="Times New Roman"/>
          <w:color w:val="FF0000"/>
          <w:sz w:val="28"/>
          <w:szCs w:val="28"/>
        </w:rPr>
      </w:pPr>
      <w:r>
        <w:rPr>
          <w:rFonts w:ascii="Times New Roman" w:hAnsi="Times New Roman" w:cs="Times New Roman"/>
          <w:sz w:val="28"/>
          <w:szCs w:val="28"/>
        </w:rPr>
        <w:t>Р</w:t>
      </w:r>
      <w:r w:rsidR="00E509E7" w:rsidRPr="002135D8">
        <w:rPr>
          <w:rFonts w:ascii="Times New Roman" w:hAnsi="Times New Roman" w:cs="Times New Roman"/>
          <w:sz w:val="28"/>
          <w:szCs w:val="28"/>
        </w:rPr>
        <w:t>аспределение учебного времени для повторения учебного курса «История России с древнейших времен до 1914 г.</w:t>
      </w:r>
      <w:r w:rsidR="00E509E7" w:rsidRPr="003021AE">
        <w:rPr>
          <w:rFonts w:ascii="Times New Roman" w:hAnsi="Times New Roman" w:cs="Times New Roman"/>
          <w:color w:val="FF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397"/>
        <w:gridCol w:w="664"/>
      </w:tblGrid>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1</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От Руси к Российскому государству</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7</w:t>
            </w:r>
          </w:p>
        </w:tc>
      </w:tr>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2</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Россия в </w:t>
            </w:r>
            <w:r w:rsidRPr="00D15D4F">
              <w:rPr>
                <w:rFonts w:ascii="Times New Roman" w:hAnsi="Times New Roman" w:cs="Times New Roman"/>
                <w:color w:val="000000"/>
                <w:sz w:val="28"/>
                <w:szCs w:val="28"/>
                <w:lang w:val="en-US" w:eastAsia="en-US"/>
              </w:rPr>
              <w:t>XVI</w:t>
            </w:r>
            <w:r w:rsidRPr="00D15D4F">
              <w:rPr>
                <w:rFonts w:ascii="Times New Roman" w:hAnsi="Times New Roman" w:cs="Times New Roman"/>
                <w:color w:val="000000"/>
                <w:sz w:val="28"/>
                <w:szCs w:val="28"/>
                <w:lang w:eastAsia="en-US"/>
              </w:rPr>
              <w:t>-</w:t>
            </w:r>
            <w:r w:rsidRPr="00D15D4F">
              <w:rPr>
                <w:rFonts w:ascii="Times New Roman" w:hAnsi="Times New Roman" w:cs="Times New Roman"/>
                <w:color w:val="000000"/>
                <w:sz w:val="28"/>
                <w:szCs w:val="28"/>
                <w:lang w:val="en-US" w:eastAsia="en-US"/>
              </w:rPr>
              <w:t>XVII</w:t>
            </w:r>
            <w:r w:rsidRPr="00D15D4F">
              <w:rPr>
                <w:rFonts w:ascii="Times New Roman" w:hAnsi="Times New Roman" w:cs="Times New Roman"/>
                <w:color w:val="000000"/>
                <w:sz w:val="28"/>
                <w:szCs w:val="28"/>
                <w:lang w:eastAsia="en-US"/>
              </w:rPr>
              <w:t xml:space="preserve"> вв.: от великого княжества к царству</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8</w:t>
            </w:r>
          </w:p>
        </w:tc>
      </w:tr>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3</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Россия в </w:t>
            </w:r>
            <w:r w:rsidRPr="00D15D4F">
              <w:rPr>
                <w:rFonts w:ascii="Times New Roman" w:hAnsi="Times New Roman" w:cs="Times New Roman"/>
                <w:color w:val="000000"/>
                <w:sz w:val="28"/>
                <w:szCs w:val="28"/>
                <w:lang w:val="en-US" w:eastAsia="en-US"/>
              </w:rPr>
              <w:t>XVII</w:t>
            </w:r>
            <w:r w:rsidRPr="00D15D4F">
              <w:rPr>
                <w:rFonts w:ascii="Times New Roman" w:hAnsi="Times New Roman" w:cs="Times New Roman"/>
                <w:color w:val="000000"/>
                <w:sz w:val="28"/>
                <w:szCs w:val="28"/>
                <w:lang w:eastAsia="en-US"/>
              </w:rPr>
              <w:t>-</w:t>
            </w:r>
            <w:r w:rsidRPr="00D15D4F">
              <w:rPr>
                <w:rFonts w:ascii="Times New Roman" w:hAnsi="Times New Roman" w:cs="Times New Roman"/>
                <w:color w:val="000000"/>
                <w:sz w:val="28"/>
                <w:szCs w:val="28"/>
                <w:lang w:val="en-US" w:eastAsia="en-US"/>
              </w:rPr>
              <w:t>XVIII</w:t>
            </w:r>
            <w:r w:rsidRPr="00D15D4F">
              <w:rPr>
                <w:rFonts w:ascii="Times New Roman" w:hAnsi="Times New Roman" w:cs="Times New Roman"/>
                <w:color w:val="000000"/>
                <w:sz w:val="28"/>
                <w:szCs w:val="28"/>
                <w:lang w:eastAsia="en-US"/>
              </w:rPr>
              <w:t xml:space="preserve"> вв.: от великого царства к империи</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9</w:t>
            </w:r>
          </w:p>
        </w:tc>
      </w:tr>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4</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Российская империя в </w:t>
            </w:r>
            <w:r w:rsidRPr="00D15D4F">
              <w:rPr>
                <w:rFonts w:ascii="Times New Roman" w:hAnsi="Times New Roman" w:cs="Times New Roman"/>
                <w:color w:val="000000"/>
                <w:sz w:val="28"/>
                <w:szCs w:val="28"/>
                <w:lang w:val="en-US" w:eastAsia="en-US"/>
              </w:rPr>
              <w:t>XIX</w:t>
            </w:r>
            <w:r w:rsidRPr="00D15D4F">
              <w:rPr>
                <w:rFonts w:ascii="Times New Roman" w:hAnsi="Times New Roman" w:cs="Times New Roman"/>
                <w:color w:val="000000"/>
                <w:sz w:val="28"/>
                <w:szCs w:val="28"/>
                <w:lang w:eastAsia="en-US"/>
              </w:rPr>
              <w:t xml:space="preserve"> – начале </w:t>
            </w:r>
            <w:r w:rsidRPr="00D15D4F">
              <w:rPr>
                <w:rFonts w:ascii="Times New Roman" w:hAnsi="Times New Roman" w:cs="Times New Roman"/>
                <w:color w:val="000000"/>
                <w:sz w:val="28"/>
                <w:szCs w:val="28"/>
                <w:lang w:val="en-US" w:eastAsia="en-US"/>
              </w:rPr>
              <w:t>XX</w:t>
            </w:r>
            <w:r w:rsidRPr="00D15D4F">
              <w:rPr>
                <w:rFonts w:ascii="Times New Roman" w:hAnsi="Times New Roman" w:cs="Times New Roman"/>
                <w:color w:val="000000"/>
                <w:sz w:val="28"/>
                <w:szCs w:val="28"/>
                <w:lang w:eastAsia="en-US"/>
              </w:rPr>
              <w:t xml:space="preserve"> вв.</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w:t>
            </w:r>
          </w:p>
        </w:tc>
      </w:tr>
    </w:tbl>
    <w:p w:rsidR="00E509E7" w:rsidRPr="005D4B91" w:rsidRDefault="00E509E7" w:rsidP="003021AE">
      <w:pPr>
        <w:autoSpaceDE/>
        <w:autoSpaceDN/>
        <w:adjustRightInd/>
        <w:ind w:firstLine="0"/>
        <w:jc w:val="left"/>
        <w:rPr>
          <w:rFonts w:ascii="Times New Roman" w:hAnsi="Times New Roman" w:cs="Times New Roman"/>
          <w:color w:val="000000"/>
          <w:sz w:val="28"/>
          <w:szCs w:val="28"/>
        </w:rPr>
      </w:pPr>
    </w:p>
    <w:p w:rsidR="00E509E7"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Систематизация.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Русь и соседние племена, государства, народы: характер отношений, политика первых русских князей.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Внешние угрозы русским землям в XIII в., противостояние агрессии.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русских земель против зависимости от Орды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Объединение русских земель вокруг Москвы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законодательства в едином Русском (Российском) государстве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Становление и укрепление российского самодержавия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Земские соборы, их роль в истории России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Процесс закрепощения крестьян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выступления в России в XVII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Черты Нового времени в экономическом развитии России в </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1</w:t>
      </w:r>
      <w:r w:rsidRPr="005D4B91">
        <w:rPr>
          <w:rFonts w:ascii="Times New Roman" w:hAnsi="Times New Roman" w:cs="Times New Roman"/>
          <w:color w:val="000000"/>
          <w:sz w:val="28"/>
          <w:szCs w:val="28"/>
          <w:lang w:val="en-US" w:eastAsia="en-US"/>
        </w:rPr>
        <w:t>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Внешняя политика России в </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вв. Борьба России за выход к Балтийскому и Черному морям. Русско-турецкие войны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Крестьянский вопрос и попытки его решения в России в XIX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России в XVIII - начале XX в.: самодержавная монархия, эволюция 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Великие реформы 1860-1870-х гг.: новые перспективы.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Индустриальное развитие и модернизационные процессы и России в XIX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Российские первооткрыватели, ученые, изобретатели XVII - начала XX в.: место в истории России и всемирной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336FC4" w:rsidRPr="005D4B91" w:rsidRDefault="00336FC4" w:rsidP="003021AE">
      <w:pPr>
        <w:autoSpaceDE/>
        <w:autoSpaceDN/>
        <w:adjustRightInd/>
        <w:ind w:firstLine="0"/>
        <w:rPr>
          <w:rFonts w:ascii="Times New Roman" w:hAnsi="Times New Roman" w:cs="Times New Roman"/>
          <w:color w:val="000000"/>
          <w:sz w:val="28"/>
          <w:szCs w:val="28"/>
        </w:rPr>
      </w:pPr>
    </w:p>
    <w:p w:rsidR="0040023B" w:rsidRPr="005D4B91" w:rsidRDefault="0040023B"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w:t>
      </w:r>
      <w:r w:rsidR="003021AE">
        <w:rPr>
          <w:rFonts w:ascii="Times New Roman" w:hAnsi="Times New Roman" w:cs="Times New Roman"/>
          <w:b/>
          <w:color w:val="000000"/>
          <w:sz w:val="28"/>
          <w:szCs w:val="28"/>
        </w:rPr>
        <w:t>ЕЗУЛЬТАТЫ ОСВОЕНИЯ ПРОГРАММЫ УЧЕБНОГО ПРЕДМЕТА «ИСТОРИЯ» НА УРОВНЕ СОО</w:t>
      </w:r>
    </w:p>
    <w:p w:rsidR="00E509E7"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3021AE" w:rsidRPr="005D4B91" w:rsidRDefault="003021AE" w:rsidP="005D4B91">
      <w:pPr>
        <w:autoSpaceDE/>
        <w:autoSpaceDN/>
        <w:adjustRightInd/>
        <w:ind w:firstLine="709"/>
        <w:rPr>
          <w:rFonts w:ascii="Times New Roman" w:hAnsi="Times New Roman" w:cs="Times New Roman"/>
          <w:color w:val="000000"/>
          <w:sz w:val="28"/>
          <w:szCs w:val="28"/>
        </w:rPr>
      </w:pPr>
    </w:p>
    <w:p w:rsidR="0040023B" w:rsidRPr="005D4B91" w:rsidRDefault="0040023B"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0023B" w:rsidRPr="005D4B91" w:rsidRDefault="0040023B" w:rsidP="005D4B91">
      <w:pPr>
        <w:tabs>
          <w:tab w:val="left" w:pos="1724"/>
          <w:tab w:val="left" w:pos="2138"/>
          <w:tab w:val="left" w:pos="3473"/>
          <w:tab w:val="left" w:pos="6014"/>
          <w:tab w:val="left" w:pos="7543"/>
          <w:tab w:val="left" w:pos="88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результате изучения истории на уровне среднего </w:t>
      </w:r>
      <w:r w:rsidR="00E509E7" w:rsidRPr="005D4B91">
        <w:rPr>
          <w:rFonts w:ascii="Times New Roman" w:hAnsi="Times New Roman" w:cs="Times New Roman"/>
          <w:color w:val="000000"/>
          <w:sz w:val="28"/>
          <w:szCs w:val="28"/>
        </w:rPr>
        <w:t>общего</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образования у обучающегося будут сформированы следующие личностные результаты:</w:t>
      </w:r>
    </w:p>
    <w:p w:rsidR="00E509E7" w:rsidRPr="005D4B91" w:rsidRDefault="003021AE" w:rsidP="005D4B91">
      <w:pPr>
        <w:tabs>
          <w:tab w:val="left" w:pos="1724"/>
          <w:tab w:val="left" w:pos="2138"/>
          <w:tab w:val="left" w:pos="3473"/>
          <w:tab w:val="left" w:pos="6014"/>
          <w:tab w:val="left" w:pos="7543"/>
          <w:tab w:val="left" w:pos="881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гражданского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осмысление сложившихся в российской истории традиций гражданского служения Отечеству;</w:t>
      </w:r>
    </w:p>
    <w:p w:rsidR="00E509E7" w:rsidRPr="005D4B91" w:rsidRDefault="0040023B" w:rsidP="005D4B91">
      <w:pPr>
        <w:tabs>
          <w:tab w:val="left" w:pos="2138"/>
          <w:tab w:val="left" w:pos="3473"/>
          <w:tab w:val="left" w:pos="75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современного российского общества; осознание истори</w:t>
      </w:r>
      <w:r w:rsidRPr="005D4B91">
        <w:rPr>
          <w:rFonts w:ascii="Times New Roman" w:hAnsi="Times New Roman" w:cs="Times New Roman"/>
          <w:color w:val="000000"/>
          <w:sz w:val="28"/>
          <w:szCs w:val="28"/>
        </w:rPr>
        <w:t xml:space="preserve">ческого значения конституционного развития России, своих </w:t>
      </w:r>
      <w:r w:rsidR="00E509E7" w:rsidRPr="005D4B91">
        <w:rPr>
          <w:rFonts w:ascii="Times New Roman" w:hAnsi="Times New Roman" w:cs="Times New Roman"/>
          <w:color w:val="000000"/>
          <w:sz w:val="28"/>
          <w:szCs w:val="28"/>
        </w:rPr>
        <w:t>конституционных прав и обязанностей, уважение закона и правопорядка;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умение взаимодействовать с социаль</w:t>
      </w:r>
      <w:r w:rsidRPr="005D4B91">
        <w:rPr>
          <w:rFonts w:ascii="Times New Roman" w:hAnsi="Times New Roman" w:cs="Times New Roman"/>
          <w:color w:val="000000"/>
          <w:sz w:val="28"/>
          <w:szCs w:val="28"/>
        </w:rPr>
        <w:t xml:space="preserve">ными институтами в соответствии </w:t>
      </w:r>
      <w:r w:rsidR="00E509E7" w:rsidRPr="005D4B91">
        <w:rPr>
          <w:rFonts w:ascii="Times New Roman" w:hAnsi="Times New Roman" w:cs="Times New Roman"/>
          <w:color w:val="000000"/>
          <w:sz w:val="28"/>
          <w:szCs w:val="28"/>
        </w:rPr>
        <w:t>с их функциями и назначением;</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готовность к гуманитарной</w:t>
      </w:r>
      <w:r w:rsidRPr="005D4B91">
        <w:rPr>
          <w:rFonts w:ascii="Times New Roman" w:hAnsi="Times New Roman" w:cs="Times New Roman"/>
          <w:color w:val="000000"/>
          <w:sz w:val="28"/>
          <w:szCs w:val="28"/>
        </w:rPr>
        <w:t xml:space="preserve"> и волонтерской деятельности;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патриотического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идейная убежденность, готовность к служению Отечеству и его защите, ответствен</w:t>
      </w:r>
      <w:r w:rsidRPr="005D4B91">
        <w:rPr>
          <w:rFonts w:ascii="Times New Roman" w:hAnsi="Times New Roman" w:cs="Times New Roman"/>
          <w:color w:val="000000"/>
          <w:sz w:val="28"/>
          <w:szCs w:val="28"/>
        </w:rPr>
        <w:t>ность за его судьбу;</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духовно-нравственного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сформированность нравственного сознания, этического поведения;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понимание значения личного вклада в построение устойчивого будущего;</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w:t>
      </w:r>
      <w:r w:rsidRPr="005D4B91">
        <w:rPr>
          <w:rFonts w:ascii="Times New Roman" w:hAnsi="Times New Roman" w:cs="Times New Roman"/>
          <w:color w:val="000000"/>
          <w:sz w:val="28"/>
          <w:szCs w:val="28"/>
        </w:rPr>
        <w:t>ии с традициями народов России;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эстетического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представление об исторически сложившемся культурном многообразии своей страны и мира;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осознание значимости для личности и общества наследия отечественно</w:t>
      </w:r>
      <w:r w:rsidRPr="005D4B91">
        <w:rPr>
          <w:rFonts w:ascii="Times New Roman" w:hAnsi="Times New Roman" w:cs="Times New Roman"/>
          <w:color w:val="000000"/>
          <w:sz w:val="28"/>
          <w:szCs w:val="28"/>
        </w:rPr>
        <w:t xml:space="preserve">го </w:t>
      </w:r>
      <w:r w:rsidR="00E509E7" w:rsidRPr="005D4B91">
        <w:rPr>
          <w:rFonts w:ascii="Times New Roman" w:hAnsi="Times New Roman" w:cs="Times New Roman"/>
          <w:color w:val="000000"/>
          <w:sz w:val="28"/>
          <w:szCs w:val="28"/>
        </w:rPr>
        <w:t>и мирового искусства, этнических культурных традиций и народного творчества;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выявлять в памятниках художественной культуры эстетические ценности эпох, к которым они принадлежат;</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эстетическое отношение к окружающему миру, современной культуре, включая эстетику быта, научного и </w:t>
      </w:r>
      <w:r w:rsidR="00E509E7" w:rsidRPr="005D4B91">
        <w:rPr>
          <w:rFonts w:ascii="Times New Roman" w:hAnsi="Times New Roman" w:cs="Times New Roman"/>
          <w:color w:val="000000"/>
          <w:sz w:val="28"/>
          <w:szCs w:val="28"/>
        </w:rPr>
        <w:lastRenderedPageBreak/>
        <w:t>технического творчества, спорта,</w:t>
      </w:r>
      <w:r w:rsidRPr="005D4B91">
        <w:rPr>
          <w:rFonts w:ascii="Times New Roman" w:hAnsi="Times New Roman" w:cs="Times New Roman"/>
          <w:color w:val="000000"/>
          <w:sz w:val="28"/>
          <w:szCs w:val="28"/>
        </w:rPr>
        <w:t xml:space="preserve"> труда, общественных отношений;</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физического воспитания:</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ответственное отношение к своему здоровью и уст</w:t>
      </w:r>
      <w:r w:rsidRPr="005D4B91">
        <w:rPr>
          <w:rFonts w:ascii="Times New Roman" w:hAnsi="Times New Roman" w:cs="Times New Roman"/>
          <w:color w:val="000000"/>
          <w:sz w:val="28"/>
          <w:szCs w:val="28"/>
        </w:rPr>
        <w:t>ановка на здоровый образ жизни;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трудового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понимание на основе знания истории значения трудовой деятельности как источника развития человека и общества;</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мотивация и способность к самообразованию на протяжении всей жиз</w:t>
      </w:r>
      <w:r w:rsidRPr="005D4B91">
        <w:rPr>
          <w:rFonts w:ascii="Times New Roman" w:hAnsi="Times New Roman" w:cs="Times New Roman"/>
          <w:color w:val="000000"/>
          <w:sz w:val="28"/>
          <w:szCs w:val="28"/>
        </w:rPr>
        <w:t>ни;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экологического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осмысление исторического опыта взаимодействия людей с природной средой, его позитивных и негативных проявлений;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экологической культуры, понимание влияния соци</w:t>
      </w:r>
      <w:r w:rsidRPr="005D4B91">
        <w:rPr>
          <w:rFonts w:ascii="Times New Roman" w:hAnsi="Times New Roman" w:cs="Times New Roman"/>
          <w:color w:val="000000"/>
          <w:sz w:val="28"/>
          <w:szCs w:val="28"/>
        </w:rPr>
        <w:t>ально-</w:t>
      </w:r>
      <w:r w:rsidR="00E509E7"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активное неприятие действий, приносящих вред окружающей природ</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и социальной среде;</w:t>
      </w:r>
    </w:p>
    <w:p w:rsidR="00E509E7" w:rsidRPr="005D4B91" w:rsidRDefault="003021AE" w:rsidP="005D4B91">
      <w:pPr>
        <w:tabs>
          <w:tab w:val="left" w:pos="108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ценности научного познания: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исторической науки и общественной практики;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осмысление значения истории как знания о развитии человека и общества, о социальном и нравственном опыте предшествовавших поколений;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мотивация к дальнейшему,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профессиональному, изучению исто</w:t>
      </w:r>
      <w:r w:rsidRPr="005D4B91">
        <w:rPr>
          <w:rFonts w:ascii="Times New Roman" w:hAnsi="Times New Roman" w:cs="Times New Roman"/>
          <w:color w:val="000000"/>
          <w:sz w:val="28"/>
          <w:szCs w:val="28"/>
        </w:rPr>
        <w:t>рии.</w:t>
      </w:r>
    </w:p>
    <w:p w:rsidR="00E509E7"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истории способствует также </w:t>
      </w:r>
      <w:r w:rsidRPr="005D4B91">
        <w:rPr>
          <w:rFonts w:ascii="Times New Roman" w:hAnsi="Times New Roman" w:cs="Times New Roman"/>
          <w:b/>
          <w:i/>
          <w:color w:val="000000"/>
          <w:sz w:val="28"/>
          <w:szCs w:val="28"/>
        </w:rPr>
        <w:t>развитию эмоционального интеллекта обучающихся</w:t>
      </w:r>
      <w:r w:rsidRPr="005D4B91">
        <w:rPr>
          <w:rFonts w:ascii="Times New Roman" w:hAnsi="Times New Roman" w:cs="Times New Roman"/>
          <w:color w:val="000000"/>
          <w:sz w:val="28"/>
          <w:szCs w:val="28"/>
        </w:rPr>
        <w:t xml:space="preserve">, в особенности </w:t>
      </w:r>
      <w:r w:rsidRPr="005D4B91">
        <w:rPr>
          <w:rFonts w:ascii="Times New Roman" w:hAnsi="Times New Roman" w:cs="Times New Roman"/>
          <w:color w:val="000000"/>
          <w:sz w:val="28"/>
          <w:szCs w:val="28"/>
        </w:rPr>
        <w:lastRenderedPageBreak/>
        <w:t>-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021AE" w:rsidRPr="005D4B91" w:rsidRDefault="003021AE" w:rsidP="005D4B91">
      <w:pPr>
        <w:autoSpaceDE/>
        <w:autoSpaceDN/>
        <w:adjustRightInd/>
        <w:ind w:firstLine="709"/>
        <w:rPr>
          <w:rFonts w:ascii="Times New Roman" w:hAnsi="Times New Roman" w:cs="Times New Roman"/>
          <w:color w:val="000000"/>
          <w:sz w:val="28"/>
          <w:szCs w:val="28"/>
        </w:rPr>
      </w:pPr>
    </w:p>
    <w:p w:rsidR="0040023B" w:rsidRPr="005D4B91" w:rsidRDefault="0040023B"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3021AE" w:rsidRDefault="00E509E7" w:rsidP="005D4B91">
      <w:pPr>
        <w:tabs>
          <w:tab w:val="left" w:pos="1666"/>
        </w:tabs>
        <w:autoSpaceDE/>
        <w:autoSpaceDN/>
        <w:adjustRightInd/>
        <w:ind w:firstLine="709"/>
        <w:jc w:val="left"/>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В результате изучения истории на уровне среднего общего образования у обучающегося буд</w:t>
      </w:r>
      <w:r w:rsidR="0040023B" w:rsidRPr="003021AE">
        <w:rPr>
          <w:rFonts w:ascii="Times New Roman" w:hAnsi="Times New Roman" w:cs="Times New Roman"/>
          <w:b/>
          <w:i/>
          <w:color w:val="000000"/>
          <w:sz w:val="28"/>
          <w:szCs w:val="28"/>
        </w:rPr>
        <w:t>ут сформированы познавательные УУД</w:t>
      </w:r>
      <w:r w:rsidRPr="003021AE">
        <w:rPr>
          <w:rFonts w:ascii="Times New Roman" w:hAnsi="Times New Roman" w:cs="Times New Roman"/>
          <w:b/>
          <w:i/>
          <w:color w:val="000000"/>
          <w:sz w:val="28"/>
          <w:szCs w:val="28"/>
        </w:rPr>
        <w:t>, комму</w:t>
      </w:r>
      <w:r w:rsidR="0040023B" w:rsidRPr="003021AE">
        <w:rPr>
          <w:rFonts w:ascii="Times New Roman" w:hAnsi="Times New Roman" w:cs="Times New Roman"/>
          <w:b/>
          <w:i/>
          <w:color w:val="000000"/>
          <w:sz w:val="28"/>
          <w:szCs w:val="28"/>
        </w:rPr>
        <w:t>никативные УУД</w:t>
      </w:r>
      <w:r w:rsidRPr="003021AE">
        <w:rPr>
          <w:rFonts w:ascii="Times New Roman" w:hAnsi="Times New Roman" w:cs="Times New Roman"/>
          <w:b/>
          <w:i/>
          <w:color w:val="000000"/>
          <w:sz w:val="28"/>
          <w:szCs w:val="28"/>
        </w:rPr>
        <w:t>, регу</w:t>
      </w:r>
      <w:r w:rsidR="0040023B" w:rsidRPr="003021AE">
        <w:rPr>
          <w:rFonts w:ascii="Times New Roman" w:hAnsi="Times New Roman" w:cs="Times New Roman"/>
          <w:b/>
          <w:i/>
          <w:color w:val="000000"/>
          <w:sz w:val="28"/>
          <w:szCs w:val="28"/>
        </w:rPr>
        <w:t>лятивные УУД</w:t>
      </w:r>
      <w:r w:rsidRPr="003021AE">
        <w:rPr>
          <w:rFonts w:ascii="Times New Roman" w:hAnsi="Times New Roman" w:cs="Times New Roman"/>
          <w:b/>
          <w:i/>
          <w:color w:val="000000"/>
          <w:sz w:val="28"/>
          <w:szCs w:val="28"/>
        </w:rPr>
        <w:t>, совместная деятельность.</w:t>
      </w:r>
    </w:p>
    <w:p w:rsidR="0040023B" w:rsidRPr="005D4B91" w:rsidRDefault="0040023B" w:rsidP="005D4B91">
      <w:pPr>
        <w:tabs>
          <w:tab w:val="left" w:pos="1666"/>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40023B" w:rsidRPr="005D4B91" w:rsidRDefault="00E509E7" w:rsidP="005D4B91">
      <w:pPr>
        <w:tabs>
          <w:tab w:val="left" w:pos="186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40023B"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40023B" w:rsidP="005D4B91">
      <w:pPr>
        <w:tabs>
          <w:tab w:val="left" w:pos="186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E509E7" w:rsidRPr="005D4B91">
        <w:rPr>
          <w:rFonts w:ascii="Times New Roman" w:hAnsi="Times New Roman" w:cs="Times New Roman"/>
          <w:color w:val="000000"/>
          <w:sz w:val="28"/>
          <w:szCs w:val="28"/>
        </w:rPr>
        <w:t>разрабатывать план решения проблемы с учетом анализа имеющихся материальных и нематериальных ресурсов;</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систематизировать и обобщать исторические факты (в форме таблиц, схем, диаграмм и других);</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w:t>
      </w:r>
      <w:r w:rsidRPr="005D4B91">
        <w:rPr>
          <w:rFonts w:ascii="Times New Roman" w:hAnsi="Times New Roman" w:cs="Times New Roman"/>
          <w:color w:val="000000"/>
          <w:sz w:val="28"/>
          <w:szCs w:val="28"/>
        </w:rPr>
        <w:t>лировать и обосновывать выводы.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40023B"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осуществлять поиск нового знания, его интерпретацию, преобразование и применение в различных учебных ситуациях,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при создании учебных и социальных проектов;</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ключевыми научными понятиями и методами работы с исторической информацией;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 намечать путь ее решения и осуществлять подбор исторического материала, объекта;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объекта в соответствии с принципом историзма, основными процедурами исторического познания;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информации и целевой аудитории;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определять новизну и обоснованность полученного результата;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представлять результаты своей деятельности в различных формах (сообщение, эссе, презентация, реферат, учебный проект и других);</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исследования в современном общественном контексте;</w:t>
      </w:r>
    </w:p>
    <w:p w:rsidR="00B43EA1" w:rsidRPr="005D4B91" w:rsidRDefault="0040023B" w:rsidP="005D4B91">
      <w:pPr>
        <w:tabs>
          <w:tab w:val="left" w:pos="2270"/>
          <w:tab w:val="left" w:pos="4325"/>
          <w:tab w:val="left" w:pos="5386"/>
          <w:tab w:val="left" w:pos="84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применять исторические знания и познавательные </w:t>
      </w:r>
      <w:r w:rsidR="00E509E7" w:rsidRPr="005D4B91">
        <w:rPr>
          <w:rFonts w:ascii="Times New Roman" w:hAnsi="Times New Roman" w:cs="Times New Roman"/>
          <w:color w:val="000000"/>
          <w:sz w:val="28"/>
          <w:szCs w:val="28"/>
        </w:rPr>
        <w:t>процеду</w:t>
      </w:r>
      <w:r w:rsidRPr="005D4B91">
        <w:rPr>
          <w:rFonts w:ascii="Times New Roman" w:hAnsi="Times New Roman" w:cs="Times New Roman"/>
          <w:color w:val="000000"/>
          <w:sz w:val="28"/>
          <w:szCs w:val="28"/>
        </w:rPr>
        <w:t xml:space="preserve">ры </w:t>
      </w:r>
      <w:r w:rsidR="00E509E7" w:rsidRPr="005D4B91">
        <w:rPr>
          <w:rFonts w:ascii="Times New Roman" w:hAnsi="Times New Roman" w:cs="Times New Roman"/>
          <w:color w:val="000000"/>
          <w:sz w:val="28"/>
          <w:szCs w:val="28"/>
        </w:rPr>
        <w:t xml:space="preserve">в интегрированных (междисциплинарных) учебных проектах,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краеведче</w:t>
      </w:r>
      <w:r w:rsidR="00B43EA1" w:rsidRPr="005D4B91">
        <w:rPr>
          <w:rFonts w:ascii="Times New Roman" w:hAnsi="Times New Roman" w:cs="Times New Roman"/>
          <w:color w:val="000000"/>
          <w:sz w:val="28"/>
          <w:szCs w:val="28"/>
        </w:rPr>
        <w:t>ских.</w:t>
      </w:r>
    </w:p>
    <w:p w:rsidR="00E509E7" w:rsidRPr="005D4B91" w:rsidRDefault="00B43EA1" w:rsidP="005D4B91">
      <w:pPr>
        <w:tabs>
          <w:tab w:val="left" w:pos="2270"/>
          <w:tab w:val="left" w:pos="4325"/>
          <w:tab w:val="left" w:pos="5386"/>
          <w:tab w:val="left" w:pos="845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w:t>
      </w:r>
      <w:r w:rsidR="00E509E7" w:rsidRPr="005D4B91">
        <w:rPr>
          <w:rFonts w:ascii="Times New Roman" w:hAnsi="Times New Roman" w:cs="Times New Roman"/>
          <w:i/>
          <w:color w:val="000000"/>
          <w:sz w:val="28"/>
          <w:szCs w:val="28"/>
        </w:rPr>
        <w:t>сформированы умения рабо</w:t>
      </w:r>
      <w:r w:rsidRPr="005D4B91">
        <w:rPr>
          <w:rFonts w:ascii="Times New Roman" w:hAnsi="Times New Roman" w:cs="Times New Roman"/>
          <w:i/>
          <w:color w:val="000000"/>
          <w:sz w:val="28"/>
          <w:szCs w:val="28"/>
        </w:rPr>
        <w:t xml:space="preserve">тать </w:t>
      </w:r>
      <w:r w:rsidR="00E509E7" w:rsidRPr="005D4B91">
        <w:rPr>
          <w:rFonts w:ascii="Times New Roman" w:hAnsi="Times New Roman" w:cs="Times New Roman"/>
          <w:i/>
          <w:color w:val="000000"/>
          <w:sz w:val="28"/>
          <w:szCs w:val="28"/>
        </w:rPr>
        <w:t xml:space="preserve">с информацией как часть познавательных </w:t>
      </w:r>
      <w:r w:rsidRPr="005D4B91">
        <w:rPr>
          <w:rFonts w:ascii="Times New Roman" w:hAnsi="Times New Roman" w:cs="Times New Roman"/>
          <w:i/>
          <w:color w:val="000000"/>
          <w:sz w:val="28"/>
          <w:szCs w:val="28"/>
        </w:rPr>
        <w:t>УУД</w:t>
      </w:r>
      <w:r w:rsidR="00E509E7"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по самостоятельно сформулированным критериям);</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свидетельств;</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B43EA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обществах и современном мире;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 xml:space="preserve">участвовать в обсуждении событий и личностей прошлого и современности,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вызывающих разные оценки, определяя свою позицию и обосновывая ее в ходе диалога;</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выражать и аргументировать свою точку зрения в устном высказывании, письменном тексте;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межкультурного, в школе и социальном окружении.</w:t>
      </w:r>
    </w:p>
    <w:p w:rsidR="00823865" w:rsidRDefault="00823865" w:rsidP="005D4B91">
      <w:pPr>
        <w:autoSpaceDE/>
        <w:autoSpaceDN/>
        <w:adjustRightInd/>
        <w:ind w:firstLine="709"/>
        <w:rPr>
          <w:rFonts w:ascii="Times New Roman" w:hAnsi="Times New Roman" w:cs="Times New Roman"/>
          <w:b/>
          <w:i/>
          <w:color w:val="000000"/>
          <w:sz w:val="28"/>
          <w:szCs w:val="28"/>
        </w:rPr>
      </w:pP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w:t>
      </w:r>
      <w:r w:rsidRPr="005D4B91">
        <w:rPr>
          <w:rFonts w:ascii="Times New Roman" w:hAnsi="Times New Roman" w:cs="Times New Roman"/>
          <w:color w:val="000000"/>
          <w:sz w:val="28"/>
          <w:szCs w:val="28"/>
        </w:rPr>
        <w:t xml:space="preserve">чение совместной </w:t>
      </w:r>
      <w:r w:rsidR="00E509E7" w:rsidRPr="005D4B91">
        <w:rPr>
          <w:rFonts w:ascii="Times New Roman" w:hAnsi="Times New Roman" w:cs="Times New Roman"/>
          <w:color w:val="000000"/>
          <w:sz w:val="28"/>
          <w:szCs w:val="28"/>
        </w:rPr>
        <w:t>деятельности как эффективного средства достижения поставленных целей;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действия с другими членами команды;</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оценивать полученные результаты и свой вклад в общую работу.</w:t>
      </w: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умения самоорганизации как части регулятивных </w:t>
      </w:r>
      <w:r w:rsidR="00B43EA1" w:rsidRPr="005D4B91">
        <w:rPr>
          <w:rFonts w:ascii="Times New Roman" w:hAnsi="Times New Roman" w:cs="Times New Roman"/>
          <w:color w:val="000000"/>
          <w:sz w:val="28"/>
          <w:szCs w:val="28"/>
        </w:rPr>
        <w:t>УУД:</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проблему, задачи, требующие решения;</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составлять план действий, определять способ решения;</w:t>
      </w:r>
    </w:p>
    <w:p w:rsidR="00B43EA1"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последовательно реализов</w:t>
      </w:r>
      <w:r w:rsidRPr="005D4B91">
        <w:rPr>
          <w:rFonts w:ascii="Times New Roman" w:hAnsi="Times New Roman" w:cs="Times New Roman"/>
          <w:color w:val="000000"/>
          <w:sz w:val="28"/>
          <w:szCs w:val="28"/>
        </w:rPr>
        <w:t>ывать намеченный план действий.</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43EA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самоконтроль, рефлексию и самооценку полученных результатов;</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вносить коррективы в свою работу с учетом установленных ошибок, возникших трудностей;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свои достижения и слабые стороны в учении, в общении, сотрудничестве со сверстниками и людьми старших поколений;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признавать свое право и право других на ошибки;</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вносить конструктивные предложения для совместного решения учебных задач, проблем.</w:t>
      </w:r>
    </w:p>
    <w:p w:rsidR="00B43EA1" w:rsidRPr="005D4B91" w:rsidRDefault="00B43EA1" w:rsidP="003021AE">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8316AF"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Предметные результаты изучения предмета «История» на углубленном уровне согласно требованиям Ф</w:t>
      </w:r>
      <w:r w:rsidR="008316AF" w:rsidRPr="005D4B91">
        <w:rPr>
          <w:rFonts w:ascii="Times New Roman" w:hAnsi="Times New Roman" w:cs="Times New Roman"/>
          <w:color w:val="000000"/>
          <w:sz w:val="28"/>
          <w:szCs w:val="28"/>
        </w:rPr>
        <w:t xml:space="preserve">ГОС СОО должны отражать </w:t>
      </w:r>
      <w:r w:rsidRPr="005D4B91">
        <w:rPr>
          <w:rFonts w:ascii="Times New Roman" w:hAnsi="Times New Roman" w:cs="Times New Roman"/>
          <w:color w:val="000000"/>
          <w:sz w:val="28"/>
          <w:szCs w:val="28"/>
        </w:rPr>
        <w:t>требования к результатам освоения базового курса и дополнительные требования к результатам освоения углубленного курса.</w:t>
      </w:r>
    </w:p>
    <w:p w:rsidR="008316AF"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Требования к предметным результатам освоения базового курса истории долж</w:t>
      </w:r>
      <w:r w:rsidR="008316AF" w:rsidRPr="005D4B91">
        <w:rPr>
          <w:rFonts w:ascii="Times New Roman" w:hAnsi="Times New Roman" w:cs="Times New Roman"/>
          <w:b/>
          <w:i/>
          <w:color w:val="000000"/>
          <w:sz w:val="28"/>
          <w:szCs w:val="28"/>
        </w:rPr>
        <w:t>ны отражать:</w:t>
      </w:r>
    </w:p>
    <w:p w:rsidR="00E509E7" w:rsidRPr="005D4B91" w:rsidRDefault="008316A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 xml:space="preserve">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w:t>
      </w:r>
      <w:r w:rsidR="00E509E7" w:rsidRPr="005D4B91">
        <w:rPr>
          <w:rFonts w:ascii="Times New Roman" w:hAnsi="Times New Roman" w:cs="Times New Roman"/>
          <w:color w:val="000000"/>
          <w:sz w:val="28"/>
          <w:szCs w:val="28"/>
        </w:rPr>
        <w:lastRenderedPageBreak/>
        <w:t>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8316AF"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8316AF" w:rsidP="005D4B91">
      <w:pPr>
        <w:tabs>
          <w:tab w:val="left" w:pos="2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пространственные, временные связи исторических событий, явлений,</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E509E7" w:rsidRPr="005D4B91" w:rsidRDefault="008316AF" w:rsidP="005D4B91">
      <w:pPr>
        <w:tabs>
          <w:tab w:val="left" w:pos="20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w:t>
      </w:r>
      <w:r w:rsidR="00E509E7" w:rsidRPr="005D4B91">
        <w:rPr>
          <w:rFonts w:ascii="Times New Roman" w:hAnsi="Times New Roman" w:cs="Times New Roman"/>
          <w:color w:val="000000"/>
          <w:sz w:val="28"/>
          <w:szCs w:val="28"/>
        </w:rPr>
        <w:lastRenderedPageBreak/>
        <w:t xml:space="preserve">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w:t>
      </w:r>
    </w:p>
    <w:p w:rsidR="00E509E7" w:rsidRPr="005D4B91" w:rsidRDefault="008316AF" w:rsidP="005D4B91">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8316AF" w:rsidP="005D4B91">
      <w:pPr>
        <w:tabs>
          <w:tab w:val="left" w:pos="21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1) по учебному курсу «История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w:t>
      </w:r>
      <w:r w:rsidRPr="005D4B91">
        <w:rPr>
          <w:rFonts w:ascii="Times New Roman" w:hAnsi="Times New Roman" w:cs="Times New Roman"/>
          <w:color w:val="000000"/>
          <w:sz w:val="28"/>
          <w:szCs w:val="28"/>
        </w:rPr>
        <w:lastRenderedPageBreak/>
        <w:t>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2) по учебному курсу «Всеобщая история»: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tabs>
          <w:tab w:val="left" w:pos="18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w:t>
      </w:r>
      <w:r w:rsidR="008316AF" w:rsidRPr="005D4B91">
        <w:rPr>
          <w:rFonts w:ascii="Times New Roman" w:hAnsi="Times New Roman" w:cs="Times New Roman"/>
          <w:b/>
          <w:i/>
          <w:color w:val="000000"/>
          <w:sz w:val="28"/>
          <w:szCs w:val="28"/>
        </w:rPr>
        <w:t>с</w:t>
      </w:r>
      <w:r w:rsidRPr="005D4B91">
        <w:rPr>
          <w:rFonts w:ascii="Times New Roman" w:hAnsi="Times New Roman" w:cs="Times New Roman"/>
          <w:b/>
          <w:i/>
          <w:color w:val="000000"/>
          <w:sz w:val="28"/>
          <w:szCs w:val="28"/>
        </w:rPr>
        <w:t>ионального образо</w:t>
      </w:r>
      <w:r w:rsidR="008316AF" w:rsidRPr="005D4B91">
        <w:rPr>
          <w:rFonts w:ascii="Times New Roman" w:hAnsi="Times New Roman" w:cs="Times New Roman"/>
          <w:b/>
          <w:i/>
          <w:color w:val="000000"/>
          <w:sz w:val="28"/>
          <w:szCs w:val="28"/>
        </w:rPr>
        <w:t>вания:</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с древнейших времен до настоящего времени.</w:t>
      </w:r>
    </w:p>
    <w:p w:rsidR="00E509E7" w:rsidRPr="005D4B91" w:rsidRDefault="008316AF" w:rsidP="005D4B91">
      <w:pPr>
        <w:tabs>
          <w:tab w:val="left" w:pos="20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8316AF" w:rsidP="005D4B91">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с древнейших времен до настоящего времени.</w:t>
      </w:r>
    </w:p>
    <w:p w:rsidR="00E509E7" w:rsidRPr="005D4B91" w:rsidRDefault="008316AF" w:rsidP="003021AE">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и находить их, учитывать при работе с</w:t>
      </w:r>
      <w:r w:rsidR="003021AE">
        <w:rPr>
          <w:rFonts w:ascii="Times New Roman" w:hAnsi="Times New Roman" w:cs="Times New Roman"/>
          <w:color w:val="000000"/>
          <w:sz w:val="28"/>
          <w:szCs w:val="28"/>
        </w:rPr>
        <w:t xml:space="preserve">пецифику современных источников </w:t>
      </w:r>
      <w:r w:rsidR="00E509E7" w:rsidRPr="005D4B91">
        <w:rPr>
          <w:rFonts w:ascii="Times New Roman" w:hAnsi="Times New Roman" w:cs="Times New Roman"/>
          <w:color w:val="000000"/>
          <w:sz w:val="28"/>
          <w:szCs w:val="28"/>
        </w:rPr>
        <w:t xml:space="preserve">социальной и личной информации, объяснять значимость конкретных источников </w:t>
      </w:r>
      <w:r w:rsidR="00E509E7" w:rsidRPr="005D4B91">
        <w:rPr>
          <w:rFonts w:ascii="Times New Roman" w:hAnsi="Times New Roman" w:cs="Times New Roman"/>
          <w:color w:val="000000"/>
          <w:sz w:val="28"/>
          <w:szCs w:val="28"/>
        </w:rPr>
        <w:lastRenderedPageBreak/>
        <w:t>при изучении событий и процессов истории России и истории зарубежных стран, приобр</w:t>
      </w:r>
      <w:r w:rsidR="003021AE">
        <w:rPr>
          <w:rFonts w:ascii="Times New Roman" w:hAnsi="Times New Roman" w:cs="Times New Roman"/>
          <w:color w:val="000000"/>
          <w:sz w:val="28"/>
          <w:szCs w:val="28"/>
        </w:rPr>
        <w:t>етение опыта осуществления учебно-исс</w:t>
      </w:r>
      <w:r w:rsidR="00E509E7" w:rsidRPr="005D4B91">
        <w:rPr>
          <w:rFonts w:ascii="Times New Roman" w:hAnsi="Times New Roman" w:cs="Times New Roman"/>
          <w:color w:val="000000"/>
          <w:sz w:val="28"/>
          <w:szCs w:val="28"/>
        </w:rPr>
        <w:t>л</w:t>
      </w:r>
      <w:r w:rsidR="003021AE">
        <w:rPr>
          <w:rFonts w:ascii="Times New Roman" w:hAnsi="Times New Roman" w:cs="Times New Roman"/>
          <w:color w:val="000000"/>
          <w:sz w:val="28"/>
          <w:szCs w:val="28"/>
        </w:rPr>
        <w:t>едовательско</w:t>
      </w:r>
      <w:r w:rsidR="00E509E7" w:rsidRPr="005D4B91">
        <w:rPr>
          <w:rFonts w:ascii="Times New Roman" w:hAnsi="Times New Roman" w:cs="Times New Roman"/>
          <w:color w:val="000000"/>
          <w:sz w:val="28"/>
          <w:szCs w:val="28"/>
        </w:rPr>
        <w:t>й деятельности.</w:t>
      </w:r>
    </w:p>
    <w:p w:rsidR="00E509E7" w:rsidRPr="005D4B91" w:rsidRDefault="008316A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316AF" w:rsidRDefault="008316AF" w:rsidP="005D4B91">
      <w:pPr>
        <w:autoSpaceDE/>
        <w:autoSpaceDN/>
        <w:adjustRightInd/>
        <w:ind w:firstLine="709"/>
        <w:rPr>
          <w:rFonts w:ascii="Times New Roman" w:hAnsi="Times New Roman" w:cs="Times New Roman"/>
          <w:color w:val="000000"/>
          <w:sz w:val="28"/>
          <w:szCs w:val="28"/>
        </w:rPr>
      </w:pPr>
    </w:p>
    <w:p w:rsidR="00823865" w:rsidRPr="00823865" w:rsidRDefault="00823865" w:rsidP="00823865">
      <w:pPr>
        <w:autoSpaceDE/>
        <w:autoSpaceDN/>
        <w:adjustRightInd/>
        <w:ind w:firstLine="0"/>
        <w:jc w:val="center"/>
        <w:rPr>
          <w:rFonts w:ascii="Times New Roman" w:hAnsi="Times New Roman" w:cs="Times New Roman"/>
          <w:b/>
          <w:color w:val="000000"/>
          <w:sz w:val="28"/>
          <w:szCs w:val="28"/>
        </w:rPr>
      </w:pPr>
      <w:r w:rsidRPr="00823865">
        <w:rPr>
          <w:rFonts w:ascii="Times New Roman" w:hAnsi="Times New Roman" w:cs="Times New Roman"/>
          <w:b/>
          <w:color w:val="000000"/>
          <w:sz w:val="28"/>
          <w:szCs w:val="28"/>
        </w:rPr>
        <w:t>10 КЛАСС</w:t>
      </w:r>
    </w:p>
    <w:p w:rsidR="008316AF"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w:t>
      </w:r>
      <w:r w:rsidR="008316AF" w:rsidRPr="003021AE">
        <w:rPr>
          <w:rFonts w:ascii="Times New Roman" w:hAnsi="Times New Roman" w:cs="Times New Roman"/>
          <w:b/>
          <w:i/>
          <w:color w:val="000000"/>
          <w:sz w:val="28"/>
          <w:szCs w:val="28"/>
        </w:rPr>
        <w:t>ным темам программы по истории:</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w:t>
      </w:r>
      <w:r w:rsidRPr="005D4B91">
        <w:rPr>
          <w:rFonts w:ascii="Times New Roman" w:hAnsi="Times New Roman" w:cs="Times New Roman"/>
          <w:color w:val="000000"/>
          <w:sz w:val="28"/>
          <w:szCs w:val="28"/>
        </w:rPr>
        <w:t>иально-экономических процессах.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науки и культуры в России 1914-1945 гг., 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1914-1945 гг., состав</w:t>
      </w:r>
      <w:r w:rsidRPr="005D4B91">
        <w:rPr>
          <w:rFonts w:ascii="Times New Roman" w:hAnsi="Times New Roman" w:cs="Times New Roman"/>
          <w:color w:val="000000"/>
          <w:sz w:val="28"/>
          <w:szCs w:val="28"/>
        </w:rPr>
        <w:t xml:space="preserve">лять </w:t>
      </w:r>
      <w:r w:rsidR="00E509E7" w:rsidRPr="005D4B91">
        <w:rPr>
          <w:rFonts w:ascii="Times New Roman" w:hAnsi="Times New Roman" w:cs="Times New Roman"/>
          <w:color w:val="000000"/>
          <w:sz w:val="28"/>
          <w:szCs w:val="28"/>
        </w:rPr>
        <w:t>описание наиболее известных памятников культуры;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E509E7" w:rsidRPr="005D4B91" w:rsidRDefault="007C38D8" w:rsidP="005D4B91">
      <w:pPr>
        <w:tabs>
          <w:tab w:val="left" w:pos="18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 и зарубеж</w:t>
      </w:r>
      <w:r w:rsidRPr="005D4B91">
        <w:rPr>
          <w:rFonts w:ascii="Times New Roman" w:hAnsi="Times New Roman" w:cs="Times New Roman"/>
          <w:color w:val="000000"/>
          <w:sz w:val="28"/>
          <w:szCs w:val="28"/>
        </w:rPr>
        <w:t>ных стран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w:t>
      </w:r>
      <w:r w:rsidR="008316AF"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процессов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и всеобщей истории 1914-1945 гг., используемые учеными-историками;</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w:t>
      </w:r>
      <w:r w:rsidRPr="005D4B91">
        <w:rPr>
          <w:rFonts w:ascii="Times New Roman" w:hAnsi="Times New Roman" w:cs="Times New Roman"/>
          <w:color w:val="000000"/>
          <w:sz w:val="28"/>
          <w:szCs w:val="28"/>
        </w:rPr>
        <w:t xml:space="preserve"> всеобщей истории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008316AF" w:rsidRPr="005D4B91">
        <w:rPr>
          <w:rFonts w:ascii="Times New Roman" w:hAnsi="Times New Roman" w:cs="Times New Roman"/>
          <w:color w:val="000000"/>
          <w:sz w:val="28"/>
          <w:szCs w:val="28"/>
        </w:rPr>
        <w:t>.</w:t>
      </w:r>
      <w:r w:rsidR="008316AF"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различать в исторической информации по истории России и всеобщей истории 1914-1945 гг. события, явления, процессы, факты и мнения;</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и всеобщей истории 1914-3 945 гг. по самостоятельно определяемому признаку;</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обобщать историческую информацию по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w:t>
      </w:r>
      <w:r w:rsidRPr="005D4B91">
        <w:rPr>
          <w:rFonts w:ascii="Times New Roman" w:hAnsi="Times New Roman" w:cs="Times New Roman"/>
          <w:color w:val="000000"/>
          <w:sz w:val="28"/>
          <w:szCs w:val="28"/>
        </w:rPr>
        <w:t xml:space="preserve">ожественной и научно-популярной </w:t>
      </w:r>
      <w:r w:rsidR="00E509E7" w:rsidRPr="005D4B91">
        <w:rPr>
          <w:rFonts w:ascii="Times New Roman" w:hAnsi="Times New Roman" w:cs="Times New Roman"/>
          <w:color w:val="000000"/>
          <w:sz w:val="28"/>
          <w:szCs w:val="28"/>
        </w:rPr>
        <w:t>литературе, визуальных материалах и других;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 основе изучения исторического материала 1914-1945 гг. устанавливать ис</w:t>
      </w:r>
      <w:r w:rsidR="007C38D8" w:rsidRPr="005D4B91">
        <w:rPr>
          <w:rFonts w:ascii="Times New Roman" w:hAnsi="Times New Roman" w:cs="Times New Roman"/>
          <w:color w:val="000000"/>
          <w:sz w:val="28"/>
          <w:szCs w:val="28"/>
        </w:rPr>
        <w:t>ториче</w:t>
      </w:r>
      <w:r w:rsidR="007C38D8" w:rsidRPr="005D4B91">
        <w:rPr>
          <w:rFonts w:ascii="Times New Roman" w:hAnsi="Times New Roman" w:cs="Times New Roman"/>
          <w:color w:val="000000"/>
          <w:sz w:val="28"/>
          <w:szCs w:val="28"/>
          <w:lang w:val="en-US"/>
        </w:rPr>
        <w:t>c</w:t>
      </w:r>
      <w:r w:rsidRPr="005D4B91">
        <w:rPr>
          <w:rFonts w:ascii="Times New Roman" w:hAnsi="Times New Roman" w:cs="Times New Roman"/>
          <w:color w:val="000000"/>
          <w:sz w:val="28"/>
          <w:szCs w:val="28"/>
        </w:rPr>
        <w:t>кие аналогии.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w:t>
      </w:r>
      <w:r w:rsidR="00E509E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Умение </w:t>
      </w:r>
      <w:r w:rsidR="00E509E7" w:rsidRPr="005D4B91">
        <w:rPr>
          <w:rFonts w:ascii="Times New Roman" w:hAnsi="Times New Roman" w:cs="Times New Roman"/>
          <w:color w:val="000000"/>
          <w:sz w:val="28"/>
          <w:szCs w:val="28"/>
        </w:rPr>
        <w:t>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w:t>
      </w:r>
      <w:r w:rsidR="00E509E7" w:rsidRPr="005D4B91">
        <w:rPr>
          <w:rFonts w:ascii="Times New Roman" w:hAnsi="Times New Roman" w:cs="Times New Roman"/>
          <w:color w:val="000000"/>
          <w:sz w:val="28"/>
          <w:szCs w:val="28"/>
        </w:rPr>
        <w:lastRenderedPageBreak/>
        <w:t>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7C38D8" w:rsidP="005D4B91">
      <w:pPr>
        <w:tabs>
          <w:tab w:val="left" w:pos="1990"/>
          <w:tab w:val="left" w:pos="82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w:t>
      </w:r>
      <w:r w:rsidRPr="005D4B91">
        <w:rPr>
          <w:rFonts w:ascii="Times New Roman" w:hAnsi="Times New Roman" w:cs="Times New Roman"/>
          <w:color w:val="000000"/>
          <w:sz w:val="28"/>
          <w:szCs w:val="28"/>
        </w:rPr>
        <w:t xml:space="preserve"> по самостоятельно определенным </w:t>
      </w:r>
      <w:r w:rsidR="00E509E7" w:rsidRPr="005D4B91">
        <w:rPr>
          <w:rFonts w:ascii="Times New Roman" w:hAnsi="Times New Roman" w:cs="Times New Roman"/>
          <w:color w:val="000000"/>
          <w:sz w:val="28"/>
          <w:szCs w:val="28"/>
        </w:rPr>
        <w:t>критериям</w:t>
      </w:r>
      <w:r w:rsidRPr="005D4B91">
        <w:rPr>
          <w:rFonts w:ascii="Times New Roman" w:hAnsi="Times New Roman" w:cs="Times New Roman"/>
          <w:color w:val="000000"/>
          <w:sz w:val="28"/>
          <w:szCs w:val="28"/>
        </w:rPr>
        <w:t xml:space="preserve">, используя различные источники </w:t>
      </w:r>
      <w:r w:rsidR="00E509E7" w:rsidRPr="005D4B91">
        <w:rPr>
          <w:rFonts w:ascii="Times New Roman" w:hAnsi="Times New Roman" w:cs="Times New Roman"/>
          <w:color w:val="000000"/>
          <w:sz w:val="28"/>
          <w:szCs w:val="28"/>
        </w:rPr>
        <w:t>информа</w:t>
      </w:r>
      <w:r w:rsidRPr="005D4B91">
        <w:rPr>
          <w:rFonts w:ascii="Times New Roman" w:hAnsi="Times New Roman" w:cs="Times New Roman"/>
          <w:color w:val="000000"/>
          <w:sz w:val="28"/>
          <w:szCs w:val="28"/>
        </w:rPr>
        <w:t xml:space="preserve">ции </w:t>
      </w:r>
      <w:r w:rsidR="00E509E7" w:rsidRPr="005D4B91">
        <w:rPr>
          <w:rFonts w:ascii="Times New Roman" w:hAnsi="Times New Roman" w:cs="Times New Roman"/>
          <w:color w:val="000000"/>
          <w:sz w:val="28"/>
          <w:szCs w:val="28"/>
        </w:rPr>
        <w:t>с соблюдением правил информационной безопасности;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специфику современных источников социальной и личной информации;</w:t>
      </w:r>
    </w:p>
    <w:p w:rsidR="00E509E7" w:rsidRPr="005D4B91" w:rsidRDefault="007C38D8" w:rsidP="005D4B91">
      <w:pPr>
        <w:tabs>
          <w:tab w:val="left" w:pos="1990"/>
          <w:tab w:val="left" w:pos="6446"/>
          <w:tab w:val="left" w:pos="82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Pr="005D4B91">
        <w:rPr>
          <w:rFonts w:ascii="Times New Roman" w:hAnsi="Times New Roman" w:cs="Times New Roman"/>
          <w:color w:val="000000"/>
          <w:sz w:val="28"/>
          <w:szCs w:val="28"/>
        </w:rPr>
        <w:t xml:space="preserve"> зарубежных стран, обосновывать </w:t>
      </w:r>
      <w:r w:rsidR="00E509E7" w:rsidRPr="005D4B91">
        <w:rPr>
          <w:rFonts w:ascii="Times New Roman" w:hAnsi="Times New Roman" w:cs="Times New Roman"/>
          <w:color w:val="000000"/>
          <w:sz w:val="28"/>
          <w:szCs w:val="28"/>
        </w:rPr>
        <w:t>необходимость ис</w:t>
      </w:r>
      <w:r w:rsidRPr="005D4B91">
        <w:rPr>
          <w:rFonts w:ascii="Times New Roman" w:hAnsi="Times New Roman" w:cs="Times New Roman"/>
          <w:color w:val="000000"/>
          <w:sz w:val="28"/>
          <w:szCs w:val="28"/>
        </w:rPr>
        <w:t xml:space="preserve">пользования конкретных источников </w:t>
      </w:r>
      <w:r w:rsidR="00E509E7" w:rsidRPr="005D4B91">
        <w:rPr>
          <w:rFonts w:ascii="Times New Roman" w:hAnsi="Times New Roman" w:cs="Times New Roman"/>
          <w:color w:val="000000"/>
          <w:sz w:val="28"/>
          <w:szCs w:val="28"/>
        </w:rPr>
        <w:t>для аргументации точки зрения по заданной теме;</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деятельно</w:t>
      </w:r>
      <w:r w:rsidRPr="005D4B91">
        <w:rPr>
          <w:rFonts w:ascii="Times New Roman" w:hAnsi="Times New Roman" w:cs="Times New Roman"/>
          <w:color w:val="000000"/>
          <w:sz w:val="28"/>
          <w:szCs w:val="28"/>
        </w:rPr>
        <w:t>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и всеобщей истории 1914-1945 гг. критически оценивать полученную извне социальную информацию;</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значительным событиям и личностям из истории России и всеобщей истории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7C38D8" w:rsidRDefault="007C38D8" w:rsidP="003021AE">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w:t>
      </w:r>
      <w:r w:rsidR="003021AE">
        <w:rPr>
          <w:rFonts w:ascii="Times New Roman" w:hAnsi="Times New Roman" w:cs="Times New Roman"/>
          <w:color w:val="000000"/>
          <w:sz w:val="28"/>
          <w:szCs w:val="28"/>
        </w:rPr>
        <w:t>цессами истории 1914-1945 гг.</w:t>
      </w:r>
    </w:p>
    <w:p w:rsidR="00823865" w:rsidRDefault="00823865" w:rsidP="003021AE">
      <w:pPr>
        <w:autoSpaceDE/>
        <w:autoSpaceDN/>
        <w:adjustRightInd/>
        <w:ind w:firstLine="709"/>
        <w:rPr>
          <w:rFonts w:ascii="Times New Roman" w:hAnsi="Times New Roman" w:cs="Times New Roman"/>
          <w:color w:val="000000"/>
          <w:sz w:val="28"/>
          <w:szCs w:val="28"/>
        </w:rPr>
      </w:pPr>
    </w:p>
    <w:p w:rsidR="00823865" w:rsidRPr="00823865" w:rsidRDefault="00823865" w:rsidP="00823865">
      <w:pPr>
        <w:autoSpaceDE/>
        <w:autoSpaceDN/>
        <w:adjustRightInd/>
        <w:ind w:firstLine="0"/>
        <w:jc w:val="center"/>
        <w:rPr>
          <w:rFonts w:ascii="Times New Roman" w:hAnsi="Times New Roman" w:cs="Times New Roman"/>
          <w:b/>
          <w:color w:val="000000"/>
          <w:sz w:val="28"/>
          <w:szCs w:val="28"/>
        </w:rPr>
      </w:pPr>
      <w:r w:rsidRPr="00823865">
        <w:rPr>
          <w:rFonts w:ascii="Times New Roman" w:hAnsi="Times New Roman" w:cs="Times New Roman"/>
          <w:b/>
          <w:color w:val="000000"/>
          <w:sz w:val="28"/>
          <w:szCs w:val="28"/>
        </w:rPr>
        <w:t>11 КЛАСС</w:t>
      </w:r>
    </w:p>
    <w:p w:rsidR="007C38D8" w:rsidRPr="003021AE" w:rsidRDefault="00E509E7" w:rsidP="005D4B91">
      <w:pPr>
        <w:tabs>
          <w:tab w:val="left" w:pos="1681"/>
        </w:tabs>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11 классе обучающийся получит следующие предметные результаты по отдельным темам программы по истории:</w:t>
      </w:r>
    </w:p>
    <w:p w:rsidR="00E509E7" w:rsidRPr="005D4B91" w:rsidRDefault="007C38D8" w:rsidP="005D4B91">
      <w:pPr>
        <w:tabs>
          <w:tab w:val="left" w:pos="16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i/>
          <w:color w:val="000000"/>
          <w:sz w:val="28"/>
          <w:szCs w:val="28"/>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w:t>
      </w:r>
      <w:r w:rsidRPr="005D4B91">
        <w:rPr>
          <w:rFonts w:ascii="Times New Roman" w:hAnsi="Times New Roman" w:cs="Times New Roman"/>
          <w:color w:val="000000"/>
          <w:sz w:val="28"/>
          <w:szCs w:val="28"/>
        </w:rPr>
        <w:t xml:space="preserve">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w:t>
      </w:r>
      <w:r w:rsidRPr="005D4B91">
        <w:rPr>
          <w:rFonts w:ascii="Times New Roman" w:hAnsi="Times New Roman" w:cs="Times New Roman"/>
          <w:color w:val="000000"/>
          <w:sz w:val="28"/>
          <w:szCs w:val="28"/>
        </w:rPr>
        <w:t>и и культуры в России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1945-2022 гг., составлять описание наиболее известных памятников культуры;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w:t>
      </w:r>
      <w:r w:rsidRPr="005D4B91">
        <w:rPr>
          <w:rFonts w:ascii="Times New Roman" w:hAnsi="Times New Roman" w:cs="Times New Roman"/>
          <w:color w:val="000000"/>
          <w:sz w:val="28"/>
          <w:szCs w:val="28"/>
        </w:rPr>
        <w:t>уры в мировую науку и культуру.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 и зарубеж</w:t>
      </w:r>
      <w:r w:rsidRPr="005D4B91">
        <w:rPr>
          <w:rFonts w:ascii="Times New Roman" w:hAnsi="Times New Roman" w:cs="Times New Roman"/>
          <w:color w:val="000000"/>
          <w:sz w:val="28"/>
          <w:szCs w:val="28"/>
        </w:rPr>
        <w:t>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процессов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и всеобщей истории 1945-2022 гг., используемые учеными-историками;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w:t>
      </w:r>
      <w:r w:rsidRPr="005D4B91">
        <w:rPr>
          <w:rFonts w:ascii="Times New Roman" w:hAnsi="Times New Roman" w:cs="Times New Roman"/>
          <w:color w:val="000000"/>
          <w:sz w:val="28"/>
          <w:szCs w:val="28"/>
        </w:rPr>
        <w:t xml:space="preserve">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различать в исторической информации по истории России и всеобщей истории 1945-2022 гг. события, явления, процессы, факты и мнения;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и всеобщей истории 1945-2022 гг. по самостоятельно определяемому признаку;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обобщать историческую информацию по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1945-2022 гг. устанавливать ис</w:t>
      </w:r>
      <w:r w:rsidRPr="005D4B91">
        <w:rPr>
          <w:rFonts w:ascii="Times New Roman" w:hAnsi="Times New Roman" w:cs="Times New Roman"/>
          <w:color w:val="000000"/>
          <w:sz w:val="28"/>
          <w:szCs w:val="28"/>
        </w:rPr>
        <w:t>торические аналогии.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7C38D8" w:rsidP="005D4B91">
      <w:pPr>
        <w:tabs>
          <w:tab w:val="left" w:pos="19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самостоятельно подбирать исторические источники по самостоятельно опреде</w:t>
      </w:r>
      <w:r w:rsidRPr="005D4B91">
        <w:rPr>
          <w:rFonts w:ascii="Times New Roman" w:hAnsi="Times New Roman" w:cs="Times New Roman"/>
          <w:color w:val="000000"/>
          <w:sz w:val="28"/>
          <w:szCs w:val="28"/>
        </w:rPr>
        <w:t xml:space="preserve">ленным </w:t>
      </w:r>
      <w:r w:rsidR="00E509E7" w:rsidRPr="005D4B91">
        <w:rPr>
          <w:rFonts w:ascii="Times New Roman" w:hAnsi="Times New Roman" w:cs="Times New Roman"/>
          <w:color w:val="000000"/>
          <w:sz w:val="28"/>
          <w:szCs w:val="28"/>
        </w:rPr>
        <w:t>критериям, используя</w:t>
      </w:r>
      <w:r w:rsidRPr="005D4B91">
        <w:rPr>
          <w:rFonts w:ascii="Times New Roman" w:hAnsi="Times New Roman" w:cs="Times New Roman"/>
          <w:color w:val="000000"/>
          <w:sz w:val="28"/>
          <w:szCs w:val="28"/>
        </w:rPr>
        <w:t xml:space="preserve"> различные источники информации </w:t>
      </w:r>
      <w:r w:rsidR="00E509E7" w:rsidRPr="005D4B91">
        <w:rPr>
          <w:rFonts w:ascii="Times New Roman" w:hAnsi="Times New Roman" w:cs="Times New Roman"/>
          <w:color w:val="000000"/>
          <w:sz w:val="28"/>
          <w:szCs w:val="28"/>
        </w:rPr>
        <w:t>с использованием правил информационной безопасности;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характеризовать специфику современных источников социальной и личной информации;</w:t>
      </w:r>
    </w:p>
    <w:p w:rsidR="00E509E7" w:rsidRPr="005D4B91" w:rsidRDefault="007C38D8" w:rsidP="005D4B91">
      <w:pPr>
        <w:tabs>
          <w:tab w:val="left" w:pos="1975"/>
          <w:tab w:val="left" w:pos="64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Pr="005D4B91">
        <w:rPr>
          <w:rFonts w:ascii="Times New Roman" w:hAnsi="Times New Roman" w:cs="Times New Roman"/>
          <w:color w:val="000000"/>
          <w:sz w:val="28"/>
          <w:szCs w:val="28"/>
        </w:rPr>
        <w:t xml:space="preserve"> зарубежных стран, обосновывать </w:t>
      </w:r>
      <w:r w:rsidR="00E509E7" w:rsidRPr="005D4B91">
        <w:rPr>
          <w:rFonts w:ascii="Times New Roman" w:hAnsi="Times New Roman" w:cs="Times New Roman"/>
          <w:color w:val="000000"/>
          <w:sz w:val="28"/>
          <w:szCs w:val="28"/>
        </w:rPr>
        <w:t>необходимость использова</w:t>
      </w:r>
      <w:r w:rsidRPr="005D4B91">
        <w:rPr>
          <w:rFonts w:ascii="Times New Roman" w:hAnsi="Times New Roman" w:cs="Times New Roman"/>
          <w:color w:val="000000"/>
          <w:sz w:val="28"/>
          <w:szCs w:val="28"/>
        </w:rPr>
        <w:t xml:space="preserve">ния конкретных источников </w:t>
      </w:r>
      <w:r w:rsidR="00E509E7" w:rsidRPr="005D4B91">
        <w:rPr>
          <w:rFonts w:ascii="Times New Roman" w:hAnsi="Times New Roman" w:cs="Times New Roman"/>
          <w:color w:val="000000"/>
          <w:sz w:val="28"/>
          <w:szCs w:val="28"/>
        </w:rPr>
        <w:t>для аргументации точки зрения по заданной теме;</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деятельно</w:t>
      </w:r>
      <w:r w:rsidRPr="005D4B91">
        <w:rPr>
          <w:rFonts w:ascii="Times New Roman" w:hAnsi="Times New Roman" w:cs="Times New Roman"/>
          <w:color w:val="000000"/>
          <w:sz w:val="28"/>
          <w:szCs w:val="28"/>
        </w:rPr>
        <w:t>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C38D8"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r w:rsidR="0040023B" w:rsidRPr="005D4B91">
        <w:rPr>
          <w:rFonts w:ascii="Times New Roman" w:hAnsi="Times New Roman" w:cs="Times New Roman"/>
          <w:color w:val="000000"/>
          <w:sz w:val="28"/>
          <w:szCs w:val="28"/>
        </w:rPr>
        <w:t xml:space="preserve"> </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и всеобщей истории 1945-2022 гг. критически оценивать полученную извне социальную информацию;</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значительным событиям и личностям из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7C38D8" w:rsidRPr="005D4B91" w:rsidRDefault="007C38D8" w:rsidP="003021AE">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w:t>
      </w:r>
      <w:r w:rsidR="003021AE">
        <w:rPr>
          <w:rFonts w:ascii="Times New Roman" w:hAnsi="Times New Roman" w:cs="Times New Roman"/>
          <w:color w:val="000000"/>
          <w:sz w:val="28"/>
          <w:szCs w:val="28"/>
        </w:rPr>
        <w:t>роцессами истории 1945-2022 гг.</w:t>
      </w:r>
    </w:p>
    <w:p w:rsidR="007C38D8"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lastRenderedPageBreak/>
        <w:t xml:space="preserve">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w:t>
      </w:r>
      <w:r w:rsidR="007C38D8" w:rsidRPr="003021AE">
        <w:rPr>
          <w:rFonts w:ascii="Times New Roman" w:hAnsi="Times New Roman" w:cs="Times New Roman"/>
          <w:b/>
          <w:i/>
          <w:color w:val="000000"/>
          <w:sz w:val="28"/>
          <w:szCs w:val="28"/>
        </w:rPr>
        <w:t>1914 г.») программы по истории:</w:t>
      </w:r>
    </w:p>
    <w:p w:rsidR="00E509E7" w:rsidRPr="005D4B91" w:rsidRDefault="007C38D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i/>
          <w:color w:val="000000"/>
          <w:sz w:val="28"/>
          <w:szCs w:val="28"/>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E509E7" w:rsidRPr="005D4B91" w:rsidRDefault="007C38D8" w:rsidP="005D4B91">
      <w:pPr>
        <w:tabs>
          <w:tab w:val="left" w:pos="48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с древнейших времен до 1914 г., выявлять попытки фальсификации</w:t>
      </w:r>
      <w:r w:rsidR="00E509E7" w:rsidRPr="005D4B91">
        <w:rPr>
          <w:rFonts w:ascii="Times New Roman" w:hAnsi="Times New Roman" w:cs="Times New Roman"/>
          <w:color w:val="000000"/>
          <w:sz w:val="28"/>
          <w:szCs w:val="28"/>
        </w:rPr>
        <w:tab/>
        <w:t>истории, связанные с принижением</w:t>
      </w:r>
    </w:p>
    <w:p w:rsidR="007C38D8"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искажением роли России в мировых политических и соц</w:t>
      </w:r>
      <w:r w:rsidR="007C38D8" w:rsidRPr="005D4B91">
        <w:rPr>
          <w:rFonts w:ascii="Times New Roman" w:hAnsi="Times New Roman" w:cs="Times New Roman"/>
          <w:color w:val="000000"/>
          <w:sz w:val="28"/>
          <w:szCs w:val="28"/>
        </w:rPr>
        <w:t>иально-экономических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w:t>
      </w:r>
      <w:r w:rsidRPr="005D4B91">
        <w:rPr>
          <w:rFonts w:ascii="Times New Roman" w:hAnsi="Times New Roman" w:cs="Times New Roman"/>
          <w:color w:val="000000"/>
          <w:sz w:val="28"/>
          <w:szCs w:val="28"/>
        </w:rPr>
        <w:t>уры в мировую науку и культуру.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w:t>
      </w:r>
      <w:r w:rsidRPr="005D4B91">
        <w:rPr>
          <w:rFonts w:ascii="Times New Roman" w:hAnsi="Times New Roman" w:cs="Times New Roman"/>
          <w:color w:val="000000"/>
          <w:sz w:val="28"/>
          <w:szCs w:val="28"/>
        </w:rPr>
        <w:t xml:space="preserve">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процессов истории России и всеобщей истории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с древнейших времен до 1914 г., используемые учеными-историками;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w:t>
      </w:r>
      <w:r w:rsidR="008F0268"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г., используя знания по истории и дополнительные источники исторической информации, устанавливать верность/неверность выдвинутых гипотез;</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всеобщей истории</w:t>
      </w:r>
      <w:r w:rsidRPr="005D4B91">
        <w:rPr>
          <w:rFonts w:ascii="Times New Roman" w:hAnsi="Times New Roman" w:cs="Times New Roman"/>
          <w:color w:val="000000"/>
          <w:sz w:val="28"/>
          <w:szCs w:val="28"/>
        </w:rPr>
        <w:t xml:space="preserve">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 исторической информации по истории с древнейших времен</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до 1914 г. события, явления, процессы, факты и мнения;</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с древнейших времен до 1914 г. по самостоятельно определяемому признаку;</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обобщать историческую информацию по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с древнейших времен до 1914 г. устан</w:t>
      </w:r>
      <w:r w:rsidRPr="005D4B91">
        <w:rPr>
          <w:rFonts w:ascii="Times New Roman" w:hAnsi="Times New Roman" w:cs="Times New Roman"/>
          <w:color w:val="000000"/>
          <w:sz w:val="28"/>
          <w:szCs w:val="28"/>
        </w:rPr>
        <w:t>авливать исторические аналогии.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rsidR="00E509E7" w:rsidRPr="005D4B91">
        <w:rPr>
          <w:rFonts w:ascii="Times New Roman" w:hAnsi="Times New Roman" w:cs="Times New Roman"/>
          <w:color w:val="000000"/>
          <w:sz w:val="28"/>
          <w:szCs w:val="28"/>
        </w:rPr>
        <w:tab/>
        <w:t>процес</w:t>
      </w:r>
      <w:r w:rsidRPr="005D4B91">
        <w:rPr>
          <w:rFonts w:ascii="Times New Roman" w:hAnsi="Times New Roman" w:cs="Times New Roman"/>
          <w:color w:val="000000"/>
          <w:sz w:val="28"/>
          <w:szCs w:val="28"/>
        </w:rPr>
        <w:t xml:space="preserve">сов истории, </w:t>
      </w:r>
      <w:r w:rsidR="00E509E7" w:rsidRPr="005D4B91">
        <w:rPr>
          <w:rFonts w:ascii="Times New Roman" w:hAnsi="Times New Roman" w:cs="Times New Roman"/>
          <w:color w:val="000000"/>
          <w:sz w:val="28"/>
          <w:szCs w:val="28"/>
        </w:rPr>
        <w:t>приобретение опы</w:t>
      </w:r>
      <w:r w:rsidRPr="005D4B91">
        <w:rPr>
          <w:rFonts w:ascii="Times New Roman" w:hAnsi="Times New Roman" w:cs="Times New Roman"/>
          <w:color w:val="000000"/>
          <w:sz w:val="28"/>
          <w:szCs w:val="28"/>
        </w:rPr>
        <w:t>та осуществления учебно-</w:t>
      </w:r>
      <w:r w:rsidR="00E509E7" w:rsidRPr="005D4B91">
        <w:rPr>
          <w:rFonts w:ascii="Times New Roman" w:hAnsi="Times New Roman" w:cs="Times New Roman"/>
          <w:color w:val="000000"/>
          <w:sz w:val="28"/>
          <w:szCs w:val="28"/>
        </w:rPr>
        <w:t>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8F0268" w:rsidP="005D4B91">
      <w:pPr>
        <w:tabs>
          <w:tab w:val="left" w:pos="1985"/>
          <w:tab w:val="left" w:pos="82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w:t>
      </w:r>
      <w:r w:rsidRPr="005D4B91">
        <w:rPr>
          <w:rFonts w:ascii="Times New Roman" w:hAnsi="Times New Roman" w:cs="Times New Roman"/>
          <w:color w:val="000000"/>
          <w:sz w:val="28"/>
          <w:szCs w:val="28"/>
        </w:rPr>
        <w:t xml:space="preserve"> по самостоятельно определенным </w:t>
      </w:r>
      <w:r w:rsidR="00E509E7" w:rsidRPr="005D4B91">
        <w:rPr>
          <w:rFonts w:ascii="Times New Roman" w:hAnsi="Times New Roman" w:cs="Times New Roman"/>
          <w:color w:val="000000"/>
          <w:sz w:val="28"/>
          <w:szCs w:val="28"/>
        </w:rPr>
        <w:t>критериям</w:t>
      </w:r>
      <w:r w:rsidRPr="005D4B91">
        <w:rPr>
          <w:rFonts w:ascii="Times New Roman" w:hAnsi="Times New Roman" w:cs="Times New Roman"/>
          <w:color w:val="000000"/>
          <w:sz w:val="28"/>
          <w:szCs w:val="28"/>
        </w:rPr>
        <w:t xml:space="preserve">, используя различные источники </w:t>
      </w:r>
      <w:r w:rsidR="00E509E7" w:rsidRPr="005D4B91">
        <w:rPr>
          <w:rFonts w:ascii="Times New Roman" w:hAnsi="Times New Roman" w:cs="Times New Roman"/>
          <w:color w:val="000000"/>
          <w:sz w:val="28"/>
          <w:szCs w:val="28"/>
        </w:rPr>
        <w:t>информа</w:t>
      </w:r>
      <w:r w:rsidRPr="005D4B91">
        <w:rPr>
          <w:rFonts w:ascii="Times New Roman" w:hAnsi="Times New Roman" w:cs="Times New Roman"/>
          <w:color w:val="000000"/>
          <w:sz w:val="28"/>
          <w:szCs w:val="28"/>
        </w:rPr>
        <w:t xml:space="preserve">ции </w:t>
      </w:r>
      <w:r w:rsidR="00E509E7" w:rsidRPr="005D4B91">
        <w:rPr>
          <w:rFonts w:ascii="Times New Roman" w:hAnsi="Times New Roman" w:cs="Times New Roman"/>
          <w:color w:val="000000"/>
          <w:sz w:val="28"/>
          <w:szCs w:val="28"/>
        </w:rPr>
        <w:t>с соблюдением правил информационной безопасности;</w:t>
      </w:r>
    </w:p>
    <w:p w:rsidR="00E509E7" w:rsidRPr="005D4B91" w:rsidRDefault="008F0268" w:rsidP="005D4B91">
      <w:pPr>
        <w:tabs>
          <w:tab w:val="left" w:pos="1985"/>
          <w:tab w:val="left" w:pos="6499"/>
          <w:tab w:val="left" w:pos="82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w:t>
      </w:r>
      <w:r w:rsidR="00E509E7" w:rsidRPr="005D4B91">
        <w:rPr>
          <w:rFonts w:ascii="Times New Roman" w:hAnsi="Times New Roman" w:cs="Times New Roman"/>
          <w:color w:val="000000"/>
          <w:sz w:val="28"/>
          <w:szCs w:val="28"/>
        </w:rPr>
        <w:lastRenderedPageBreak/>
        <w:t>стран, обосновыв</w:t>
      </w:r>
      <w:r w:rsidRPr="005D4B91">
        <w:rPr>
          <w:rFonts w:ascii="Times New Roman" w:hAnsi="Times New Roman" w:cs="Times New Roman"/>
          <w:color w:val="000000"/>
          <w:sz w:val="28"/>
          <w:szCs w:val="28"/>
        </w:rPr>
        <w:t>ать</w:t>
      </w:r>
      <w:r w:rsidRPr="005D4B91">
        <w:rPr>
          <w:rFonts w:ascii="Times New Roman" w:hAnsi="Times New Roman" w:cs="Times New Roman"/>
          <w:color w:val="000000"/>
          <w:sz w:val="28"/>
          <w:szCs w:val="28"/>
        </w:rPr>
        <w:tab/>
        <w:t xml:space="preserve">необходимость использования конкретных источников </w:t>
      </w:r>
      <w:r w:rsidR="00E509E7" w:rsidRPr="005D4B91">
        <w:rPr>
          <w:rFonts w:ascii="Times New Roman" w:hAnsi="Times New Roman" w:cs="Times New Roman"/>
          <w:color w:val="000000"/>
          <w:sz w:val="28"/>
          <w:szCs w:val="28"/>
        </w:rPr>
        <w:t>для аргументации точки зрения по заданной теме;</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w:t>
      </w:r>
      <w:r w:rsidRPr="005D4B91">
        <w:rPr>
          <w:rFonts w:ascii="Times New Roman" w:hAnsi="Times New Roman" w:cs="Times New Roman"/>
          <w:color w:val="000000"/>
          <w:sz w:val="28"/>
          <w:szCs w:val="28"/>
        </w:rPr>
        <w:t>ятельности.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w:t>
      </w:r>
      <w:r w:rsidRPr="005D4B91">
        <w:rPr>
          <w:rFonts w:ascii="Times New Roman" w:hAnsi="Times New Roman" w:cs="Times New Roman"/>
          <w:color w:val="000000"/>
          <w:sz w:val="28"/>
          <w:szCs w:val="28"/>
        </w:rPr>
        <w:t xml:space="preserve">ть о подвигах народа при защите </w:t>
      </w:r>
      <w:r w:rsidR="00E509E7" w:rsidRPr="005D4B91">
        <w:rPr>
          <w:rFonts w:ascii="Times New Roman" w:hAnsi="Times New Roman" w:cs="Times New Roman"/>
          <w:color w:val="000000"/>
          <w:sz w:val="28"/>
          <w:szCs w:val="28"/>
        </w:rPr>
        <w:t>Отечества, разоблачать фальсификации отечественной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с древнейших времен до 1914 г. критически оценивать полученную извне социальную информацию;</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значительным событиям и личностям из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w:t>
      </w:r>
      <w:r w:rsidRPr="005D4B91">
        <w:rPr>
          <w:rFonts w:ascii="Times New Roman" w:hAnsi="Times New Roman" w:cs="Times New Roman"/>
          <w:color w:val="000000"/>
          <w:sz w:val="28"/>
          <w:szCs w:val="28"/>
        </w:rPr>
        <w:t>времен до 1914 </w:t>
      </w:r>
      <w:r w:rsidR="00E509E7" w:rsidRPr="005D4B91">
        <w:rPr>
          <w:rFonts w:ascii="Times New Roman" w:hAnsi="Times New Roman" w:cs="Times New Roman"/>
          <w:color w:val="000000"/>
          <w:sz w:val="28"/>
          <w:szCs w:val="28"/>
        </w:rPr>
        <w:t>г.</w:t>
      </w:r>
    </w:p>
    <w:p w:rsidR="00617D92" w:rsidRDefault="00617D92" w:rsidP="00617D92">
      <w:pPr>
        <w:ind w:left="120"/>
      </w:pPr>
      <w:r>
        <w:rPr>
          <w:rFonts w:ascii="Times New Roman" w:hAnsi="Times New Roman"/>
          <w:b/>
          <w:color w:val="000000"/>
          <w:sz w:val="28"/>
        </w:rPr>
        <w:t xml:space="preserve">ТЕМАТИЧЕСКОЕ ПЛАНИРОВАНИЕ </w:t>
      </w:r>
    </w:p>
    <w:p w:rsidR="00617D92" w:rsidRDefault="00617D92" w:rsidP="00617D92">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85"/>
        <w:gridCol w:w="3642"/>
        <w:gridCol w:w="1666"/>
        <w:gridCol w:w="1661"/>
        <w:gridCol w:w="1775"/>
        <w:gridCol w:w="3103"/>
      </w:tblGrid>
      <w:tr w:rsidR="00617D92" w:rsidTr="003B31F7">
        <w:trPr>
          <w:trHeight w:val="144"/>
          <w:tblCellSpacing w:w="20" w:type="nil"/>
        </w:trPr>
        <w:tc>
          <w:tcPr>
            <w:tcW w:w="520"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 п/п </w:t>
            </w:r>
          </w:p>
          <w:p w:rsidR="00617D92" w:rsidRDefault="00617D92" w:rsidP="003B31F7">
            <w:pPr>
              <w:ind w:left="135"/>
            </w:pPr>
          </w:p>
        </w:tc>
        <w:tc>
          <w:tcPr>
            <w:tcW w:w="2640"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Наименование разделов и тем программы </w:t>
            </w:r>
          </w:p>
          <w:p w:rsidR="00617D92" w:rsidRDefault="00617D92" w:rsidP="003B31F7">
            <w:pPr>
              <w:ind w:left="135"/>
            </w:pPr>
          </w:p>
        </w:tc>
        <w:tc>
          <w:tcPr>
            <w:tcW w:w="0" w:type="auto"/>
            <w:gridSpan w:val="3"/>
            <w:tcMar>
              <w:top w:w="50" w:type="dxa"/>
              <w:left w:w="100" w:type="dxa"/>
            </w:tcMar>
            <w:vAlign w:val="center"/>
          </w:tcPr>
          <w:p w:rsidR="00617D92" w:rsidRDefault="00617D92" w:rsidP="003B31F7">
            <w:r>
              <w:rPr>
                <w:rFonts w:ascii="Times New Roman" w:hAnsi="Times New Roman"/>
                <w:b/>
                <w:color w:val="000000"/>
              </w:rPr>
              <w:t>Количество часов</w:t>
            </w:r>
          </w:p>
        </w:tc>
        <w:tc>
          <w:tcPr>
            <w:tcW w:w="2741"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Электронные (цифровые) образовательные ресурсы </w:t>
            </w:r>
          </w:p>
          <w:p w:rsidR="00617D92" w:rsidRDefault="00617D92" w:rsidP="003B31F7">
            <w:pPr>
              <w:ind w:left="135"/>
            </w:pPr>
          </w:p>
        </w:tc>
      </w:tr>
      <w:tr w:rsidR="00617D92" w:rsidTr="003B31F7">
        <w:trPr>
          <w:trHeight w:val="144"/>
          <w:tblCellSpacing w:w="20" w:type="nil"/>
        </w:trPr>
        <w:tc>
          <w:tcPr>
            <w:tcW w:w="0" w:type="auto"/>
            <w:vMerge/>
            <w:tcBorders>
              <w:top w:val="nil"/>
            </w:tcBorders>
            <w:tcMar>
              <w:top w:w="50" w:type="dxa"/>
              <w:left w:w="100" w:type="dxa"/>
            </w:tcMar>
          </w:tcPr>
          <w:p w:rsidR="00617D92" w:rsidRDefault="00617D92" w:rsidP="003B31F7"/>
        </w:tc>
        <w:tc>
          <w:tcPr>
            <w:tcW w:w="0" w:type="auto"/>
            <w:vMerge/>
            <w:tcBorders>
              <w:top w:val="nil"/>
            </w:tcBorders>
            <w:tcMar>
              <w:top w:w="50" w:type="dxa"/>
              <w:left w:w="100" w:type="dxa"/>
            </w:tcMar>
          </w:tcPr>
          <w:p w:rsidR="00617D92" w:rsidRDefault="00617D92" w:rsidP="003B31F7"/>
        </w:tc>
        <w:tc>
          <w:tcPr>
            <w:tcW w:w="1011" w:type="dxa"/>
            <w:tcMar>
              <w:top w:w="50" w:type="dxa"/>
              <w:left w:w="100" w:type="dxa"/>
            </w:tcMar>
            <w:vAlign w:val="center"/>
          </w:tcPr>
          <w:p w:rsidR="00617D92" w:rsidRDefault="00617D92" w:rsidP="003B31F7">
            <w:pPr>
              <w:ind w:left="135"/>
            </w:pPr>
            <w:r>
              <w:rPr>
                <w:rFonts w:ascii="Times New Roman" w:hAnsi="Times New Roman"/>
                <w:b/>
                <w:color w:val="000000"/>
              </w:rPr>
              <w:t xml:space="preserve">Всего </w:t>
            </w:r>
          </w:p>
          <w:p w:rsidR="00617D92" w:rsidRDefault="00617D92" w:rsidP="003B31F7">
            <w:pPr>
              <w:ind w:left="135"/>
            </w:pPr>
          </w:p>
        </w:tc>
        <w:tc>
          <w:tcPr>
            <w:tcW w:w="1738" w:type="dxa"/>
            <w:tcMar>
              <w:top w:w="50" w:type="dxa"/>
              <w:left w:w="100" w:type="dxa"/>
            </w:tcMar>
            <w:vAlign w:val="center"/>
          </w:tcPr>
          <w:p w:rsidR="00617D92" w:rsidRDefault="00617D92" w:rsidP="003B31F7">
            <w:pPr>
              <w:ind w:left="135"/>
            </w:pPr>
            <w:r>
              <w:rPr>
                <w:rFonts w:ascii="Times New Roman" w:hAnsi="Times New Roman"/>
                <w:b/>
                <w:color w:val="000000"/>
              </w:rPr>
              <w:t xml:space="preserve">Контрольные </w:t>
            </w:r>
            <w:r>
              <w:rPr>
                <w:rFonts w:ascii="Times New Roman" w:hAnsi="Times New Roman"/>
                <w:b/>
                <w:color w:val="000000"/>
              </w:rPr>
              <w:lastRenderedPageBreak/>
              <w:t xml:space="preserve">работы </w:t>
            </w:r>
          </w:p>
          <w:p w:rsidR="00617D92" w:rsidRDefault="00617D92" w:rsidP="003B31F7">
            <w:pPr>
              <w:ind w:left="135"/>
            </w:pPr>
          </w:p>
        </w:tc>
        <w:tc>
          <w:tcPr>
            <w:tcW w:w="1823" w:type="dxa"/>
            <w:tcMar>
              <w:top w:w="50" w:type="dxa"/>
              <w:left w:w="100" w:type="dxa"/>
            </w:tcMar>
            <w:vAlign w:val="center"/>
          </w:tcPr>
          <w:p w:rsidR="00617D92" w:rsidRDefault="00617D92" w:rsidP="003B31F7">
            <w:pPr>
              <w:ind w:left="135"/>
            </w:pPr>
            <w:r>
              <w:rPr>
                <w:rFonts w:ascii="Times New Roman" w:hAnsi="Times New Roman"/>
                <w:b/>
                <w:color w:val="000000"/>
              </w:rPr>
              <w:lastRenderedPageBreak/>
              <w:t>Прак</w:t>
            </w:r>
            <w:r>
              <w:rPr>
                <w:rFonts w:ascii="Times New Roman" w:hAnsi="Times New Roman"/>
                <w:b/>
                <w:color w:val="000000"/>
              </w:rPr>
              <w:lastRenderedPageBreak/>
              <w:t xml:space="preserve">тические работы </w:t>
            </w:r>
          </w:p>
          <w:p w:rsidR="00617D92" w:rsidRDefault="00617D92" w:rsidP="003B31F7">
            <w:pPr>
              <w:ind w:left="135"/>
            </w:pPr>
          </w:p>
        </w:tc>
        <w:tc>
          <w:tcPr>
            <w:tcW w:w="0" w:type="auto"/>
            <w:vMerge/>
            <w:tcBorders>
              <w:top w:val="nil"/>
            </w:tcBorders>
            <w:tcMar>
              <w:top w:w="50" w:type="dxa"/>
              <w:left w:w="100" w:type="dxa"/>
            </w:tcMa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lastRenderedPageBreak/>
              <w:t>Всеобщая история. 1914–1945 гг</w:t>
            </w:r>
            <w:r>
              <w:rPr>
                <w:rFonts w:ascii="Times New Roman" w:hAnsi="Times New Roman"/>
                <w:color w:val="000000"/>
              </w:rPr>
              <w:t>.</w:t>
            </w:r>
          </w:p>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Введение</w:t>
            </w:r>
          </w:p>
        </w:tc>
      </w:tr>
      <w:tr w:rsidR="00617D92" w:rsidRPr="002C406B"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1.1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Введение</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Pr="002C406B" w:rsidRDefault="00617D92" w:rsidP="003B31F7">
            <w:pPr>
              <w:ind w:left="135"/>
            </w:pPr>
            <w:r w:rsidRPr="002C406B">
              <w:rPr>
                <w:rFonts w:ascii="Times New Roman" w:hAnsi="Times New Roman"/>
                <w:color w:val="000000"/>
              </w:rPr>
              <w:t xml:space="preserve">Библиотека ЦОК </w:t>
            </w:r>
            <w:hyperlink r:id="rId320">
              <w:r>
                <w:rPr>
                  <w:rFonts w:ascii="Times New Roman" w:hAnsi="Times New Roman"/>
                  <w:color w:val="0000FF"/>
                  <w:u w:val="single"/>
                </w:rPr>
                <w:t>https</w:t>
              </w:r>
              <w:r w:rsidRPr="002C406B">
                <w:rPr>
                  <w:rFonts w:ascii="Times New Roman" w:hAnsi="Times New Roman"/>
                  <w:color w:val="0000FF"/>
                  <w:u w:val="single"/>
                </w:rPr>
                <w:t>://</w:t>
              </w:r>
              <w:r>
                <w:rPr>
                  <w:rFonts w:ascii="Times New Roman" w:hAnsi="Times New Roman"/>
                  <w:color w:val="0000FF"/>
                  <w:u w:val="single"/>
                </w:rPr>
                <w:t>m</w:t>
              </w:r>
              <w:r w:rsidRPr="002C406B">
                <w:rPr>
                  <w:rFonts w:ascii="Times New Roman" w:hAnsi="Times New Roman"/>
                  <w:color w:val="0000FF"/>
                  <w:u w:val="single"/>
                </w:rPr>
                <w:t>.</w:t>
              </w:r>
              <w:r>
                <w:rPr>
                  <w:rFonts w:ascii="Times New Roman" w:hAnsi="Times New Roman"/>
                  <w:color w:val="0000FF"/>
                  <w:u w:val="single"/>
                </w:rPr>
                <w:t>edsoo</w:t>
              </w:r>
              <w:r w:rsidRPr="002C406B">
                <w:rPr>
                  <w:rFonts w:ascii="Times New Roman" w:hAnsi="Times New Roman"/>
                  <w:color w:val="0000FF"/>
                  <w:u w:val="single"/>
                </w:rPr>
                <w:t>.</w:t>
              </w:r>
              <w:r>
                <w:rPr>
                  <w:rFonts w:ascii="Times New Roman" w:hAnsi="Times New Roman"/>
                  <w:color w:val="0000FF"/>
                  <w:u w:val="single"/>
                </w:rPr>
                <w:t>ru</w:t>
              </w:r>
              <w:r w:rsidRPr="002C406B">
                <w:rPr>
                  <w:rFonts w:ascii="Times New Roman" w:hAnsi="Times New Roman"/>
                  <w:color w:val="0000FF"/>
                  <w:u w:val="single"/>
                </w:rPr>
                <w:t>/408</w:t>
              </w:r>
              <w:r>
                <w:rPr>
                  <w:rFonts w:ascii="Times New Roman" w:hAnsi="Times New Roman"/>
                  <w:color w:val="0000FF"/>
                  <w:u w:val="single"/>
                </w:rPr>
                <w:t>b</w:t>
              </w:r>
              <w:r w:rsidRPr="002C406B">
                <w:rPr>
                  <w:rFonts w:ascii="Times New Roman" w:hAnsi="Times New Roman"/>
                  <w:color w:val="0000FF"/>
                  <w:u w:val="single"/>
                </w:rPr>
                <w:t>6398</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8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0" w:type="auto"/>
            <w:gridSpan w:val="3"/>
            <w:tcMar>
              <w:top w:w="50" w:type="dxa"/>
              <w:left w:w="100" w:type="dxa"/>
            </w:tcMar>
            <w:vAlign w:val="center"/>
          </w:tcPr>
          <w:p w:rsidR="00617D92" w:rsidRDefault="00617D92" w:rsidP="003B31F7"/>
        </w:tc>
      </w:tr>
      <w:tr w:rsidR="00617D92" w:rsidRPr="002C406B" w:rsidTr="003B31F7">
        <w:trPr>
          <w:trHeight w:val="144"/>
          <w:tblCellSpacing w:w="20" w:type="nil"/>
        </w:trPr>
        <w:tc>
          <w:tcPr>
            <w:tcW w:w="0" w:type="auto"/>
            <w:gridSpan w:val="6"/>
            <w:tcMar>
              <w:top w:w="50" w:type="dxa"/>
              <w:left w:w="100" w:type="dxa"/>
            </w:tcMar>
            <w:vAlign w:val="center"/>
          </w:tcPr>
          <w:p w:rsidR="00617D92" w:rsidRPr="002C406B" w:rsidRDefault="00617D92" w:rsidP="003B31F7">
            <w:pPr>
              <w:ind w:left="135"/>
            </w:pPr>
            <w:r w:rsidRPr="002C406B">
              <w:rPr>
                <w:rFonts w:ascii="Times New Roman" w:hAnsi="Times New Roman"/>
                <w:b/>
                <w:color w:val="000000"/>
              </w:rPr>
              <w:t>Раздел 2.</w:t>
            </w:r>
            <w:r w:rsidRPr="002C406B">
              <w:rPr>
                <w:rFonts w:ascii="Times New Roman" w:hAnsi="Times New Roman"/>
                <w:color w:val="000000"/>
              </w:rPr>
              <w:t xml:space="preserve"> </w:t>
            </w:r>
            <w:r w:rsidRPr="002C406B">
              <w:rPr>
                <w:rFonts w:ascii="Times New Roman" w:hAnsi="Times New Roman"/>
                <w:b/>
                <w:color w:val="000000"/>
              </w:rPr>
              <w:t>Мир накануне и в годы Первой мировой войны</w:t>
            </w:r>
          </w:p>
        </w:tc>
      </w:tr>
      <w:tr w:rsidR="00617D92" w:rsidRPr="002C406B"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2.1</w:t>
            </w:r>
          </w:p>
        </w:tc>
        <w:tc>
          <w:tcPr>
            <w:tcW w:w="2640" w:type="dxa"/>
            <w:tcMar>
              <w:top w:w="50" w:type="dxa"/>
              <w:left w:w="100" w:type="dxa"/>
            </w:tcMar>
            <w:vAlign w:val="center"/>
          </w:tcPr>
          <w:p w:rsidR="00617D92" w:rsidRPr="002C406B" w:rsidRDefault="00617D92" w:rsidP="003B31F7">
            <w:pPr>
              <w:ind w:left="135"/>
            </w:pPr>
            <w:r w:rsidRPr="002C406B">
              <w:rPr>
                <w:rFonts w:ascii="Times New Roman" w:hAnsi="Times New Roman"/>
                <w:color w:val="000000"/>
              </w:rPr>
              <w:t xml:space="preserve">Мир в начале </w:t>
            </w:r>
            <w:r>
              <w:rPr>
                <w:rFonts w:ascii="Times New Roman" w:hAnsi="Times New Roman"/>
                <w:color w:val="000000"/>
              </w:rPr>
              <w:t>XX</w:t>
            </w:r>
            <w:r w:rsidRPr="002C406B">
              <w:rPr>
                <w:rFonts w:ascii="Times New Roman" w:hAnsi="Times New Roman"/>
                <w:color w:val="000000"/>
              </w:rPr>
              <w:t xml:space="preserve"> в.</w:t>
            </w:r>
          </w:p>
        </w:tc>
        <w:tc>
          <w:tcPr>
            <w:tcW w:w="1011" w:type="dxa"/>
            <w:tcMar>
              <w:top w:w="50" w:type="dxa"/>
              <w:left w:w="100" w:type="dxa"/>
            </w:tcMar>
            <w:vAlign w:val="center"/>
          </w:tcPr>
          <w:p w:rsidR="00617D92" w:rsidRDefault="00617D92" w:rsidP="003B31F7">
            <w:pPr>
              <w:ind w:left="135"/>
              <w:jc w:val="center"/>
            </w:pPr>
            <w:r w:rsidRPr="002C406B">
              <w:rPr>
                <w:rFonts w:ascii="Times New Roman" w:hAnsi="Times New Roman"/>
                <w:color w:val="000000"/>
              </w:rPr>
              <w:t xml:space="preserve"> </w:t>
            </w:r>
            <w:r>
              <w:rPr>
                <w:rFonts w:ascii="Times New Roman" w:hAnsi="Times New Roman"/>
                <w:color w:val="000000"/>
              </w:rPr>
              <w:t xml:space="preserve">1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Pr="002C406B" w:rsidRDefault="00617D92" w:rsidP="003B31F7">
            <w:pPr>
              <w:ind w:left="135"/>
            </w:pPr>
            <w:r w:rsidRPr="002C406B">
              <w:rPr>
                <w:rFonts w:ascii="Times New Roman" w:hAnsi="Times New Roman"/>
                <w:color w:val="000000"/>
              </w:rPr>
              <w:t xml:space="preserve">Библиотека ЦОК </w:t>
            </w:r>
            <w:hyperlink r:id="rId321">
              <w:r>
                <w:rPr>
                  <w:rFonts w:ascii="Times New Roman" w:hAnsi="Times New Roman"/>
                  <w:color w:val="0000FF"/>
                  <w:u w:val="single"/>
                </w:rPr>
                <w:t>https</w:t>
              </w:r>
              <w:r w:rsidRPr="002C406B">
                <w:rPr>
                  <w:rFonts w:ascii="Times New Roman" w:hAnsi="Times New Roman"/>
                  <w:color w:val="0000FF"/>
                  <w:u w:val="single"/>
                </w:rPr>
                <w:t>://</w:t>
              </w:r>
              <w:r>
                <w:rPr>
                  <w:rFonts w:ascii="Times New Roman" w:hAnsi="Times New Roman"/>
                  <w:color w:val="0000FF"/>
                  <w:u w:val="single"/>
                </w:rPr>
                <w:t>m</w:t>
              </w:r>
              <w:r w:rsidRPr="002C406B">
                <w:rPr>
                  <w:rFonts w:ascii="Times New Roman" w:hAnsi="Times New Roman"/>
                  <w:color w:val="0000FF"/>
                  <w:u w:val="single"/>
                </w:rPr>
                <w:t>.</w:t>
              </w:r>
              <w:r>
                <w:rPr>
                  <w:rFonts w:ascii="Times New Roman" w:hAnsi="Times New Roman"/>
                  <w:color w:val="0000FF"/>
                  <w:u w:val="single"/>
                </w:rPr>
                <w:t>edsoo</w:t>
              </w:r>
              <w:r w:rsidRPr="002C406B">
                <w:rPr>
                  <w:rFonts w:ascii="Times New Roman" w:hAnsi="Times New Roman"/>
                  <w:color w:val="0000FF"/>
                  <w:u w:val="single"/>
                </w:rPr>
                <w:t>.</w:t>
              </w:r>
              <w:r>
                <w:rPr>
                  <w:rFonts w:ascii="Times New Roman" w:hAnsi="Times New Roman"/>
                  <w:color w:val="0000FF"/>
                  <w:u w:val="single"/>
                </w:rPr>
                <w:t>ru</w:t>
              </w:r>
              <w:r w:rsidRPr="002C406B">
                <w:rPr>
                  <w:rFonts w:ascii="Times New Roman" w:hAnsi="Times New Roman"/>
                  <w:color w:val="0000FF"/>
                  <w:u w:val="single"/>
                </w:rPr>
                <w:t>/408</w:t>
              </w:r>
              <w:r>
                <w:rPr>
                  <w:rFonts w:ascii="Times New Roman" w:hAnsi="Times New Roman"/>
                  <w:color w:val="0000FF"/>
                  <w:u w:val="single"/>
                </w:rPr>
                <w:t>b</w:t>
              </w:r>
              <w:r w:rsidRPr="002C406B">
                <w:rPr>
                  <w:rFonts w:ascii="Times New Roman" w:hAnsi="Times New Roman"/>
                  <w:color w:val="0000FF"/>
                  <w:u w:val="single"/>
                </w:rPr>
                <w:t>6398</w:t>
              </w:r>
            </w:hyperlink>
          </w:p>
        </w:tc>
      </w:tr>
      <w:tr w:rsidR="00617D92" w:rsidRPr="002C406B"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2.2</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Первая мировая война (1914–1918)</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3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Pr="002C406B" w:rsidRDefault="00617D92" w:rsidP="003B31F7">
            <w:pPr>
              <w:ind w:left="135"/>
            </w:pPr>
            <w:r w:rsidRPr="002C406B">
              <w:rPr>
                <w:rFonts w:ascii="Times New Roman" w:hAnsi="Times New Roman"/>
                <w:color w:val="000000"/>
              </w:rPr>
              <w:t xml:space="preserve">Библиотека ЦОК </w:t>
            </w:r>
            <w:hyperlink r:id="rId322">
              <w:r>
                <w:rPr>
                  <w:rFonts w:ascii="Times New Roman" w:hAnsi="Times New Roman"/>
                  <w:color w:val="0000FF"/>
                  <w:u w:val="single"/>
                </w:rPr>
                <w:t>https</w:t>
              </w:r>
              <w:r w:rsidRPr="002C406B">
                <w:rPr>
                  <w:rFonts w:ascii="Times New Roman" w:hAnsi="Times New Roman"/>
                  <w:color w:val="0000FF"/>
                  <w:u w:val="single"/>
                </w:rPr>
                <w:t>://</w:t>
              </w:r>
              <w:r>
                <w:rPr>
                  <w:rFonts w:ascii="Times New Roman" w:hAnsi="Times New Roman"/>
                  <w:color w:val="0000FF"/>
                  <w:u w:val="single"/>
                </w:rPr>
                <w:t>m</w:t>
              </w:r>
              <w:r w:rsidRPr="002C406B">
                <w:rPr>
                  <w:rFonts w:ascii="Times New Roman" w:hAnsi="Times New Roman"/>
                  <w:color w:val="0000FF"/>
                  <w:u w:val="single"/>
                </w:rPr>
                <w:t>.</w:t>
              </w:r>
              <w:r>
                <w:rPr>
                  <w:rFonts w:ascii="Times New Roman" w:hAnsi="Times New Roman"/>
                  <w:color w:val="0000FF"/>
                  <w:u w:val="single"/>
                </w:rPr>
                <w:t>edsoo</w:t>
              </w:r>
              <w:r w:rsidRPr="002C406B">
                <w:rPr>
                  <w:rFonts w:ascii="Times New Roman" w:hAnsi="Times New Roman"/>
                  <w:color w:val="0000FF"/>
                  <w:u w:val="single"/>
                </w:rPr>
                <w:t>.</w:t>
              </w:r>
              <w:r>
                <w:rPr>
                  <w:rFonts w:ascii="Times New Roman" w:hAnsi="Times New Roman"/>
                  <w:color w:val="0000FF"/>
                  <w:u w:val="single"/>
                </w:rPr>
                <w:t>ru</w:t>
              </w:r>
              <w:r w:rsidRPr="002C406B">
                <w:rPr>
                  <w:rFonts w:ascii="Times New Roman" w:hAnsi="Times New Roman"/>
                  <w:color w:val="0000FF"/>
                  <w:u w:val="single"/>
                </w:rPr>
                <w:t>/408</w:t>
              </w:r>
              <w:r>
                <w:rPr>
                  <w:rFonts w:ascii="Times New Roman" w:hAnsi="Times New Roman"/>
                  <w:color w:val="0000FF"/>
                  <w:u w:val="single"/>
                </w:rPr>
                <w:t>b</w:t>
              </w:r>
              <w:r w:rsidRPr="002C406B">
                <w:rPr>
                  <w:rFonts w:ascii="Times New Roman" w:hAnsi="Times New Roman"/>
                  <w:color w:val="0000FF"/>
                  <w:u w:val="single"/>
                </w:rPr>
                <w:t>6398</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8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Мир в 1918-1939 гг.</w:t>
            </w:r>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3.1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От войны к миру</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3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23">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3.2</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Страны Европы и Северной Америки в 1920–1930-е гг.</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10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24">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3.3</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Страны Азии в 1918 –1930-х гг.</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25">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3.4</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Страны Латинской Америки в первой трети XX в.</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26">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3.5</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Международные отношения в 1920 –1930-х гг.</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27">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3.6</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Развитие культуры в 1914-1930-х гг.</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28">
              <w:r>
                <w:rPr>
                  <w:rFonts w:ascii="Times New Roman" w:hAnsi="Times New Roman"/>
                  <w:color w:val="0000FF"/>
                  <w:u w:val="single"/>
                </w:rPr>
                <w:t>https://m.edsoo.ru/408b6398</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8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22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4.</w:t>
            </w:r>
            <w:r>
              <w:rPr>
                <w:rFonts w:ascii="Times New Roman" w:hAnsi="Times New Roman"/>
                <w:color w:val="000000"/>
              </w:rPr>
              <w:t xml:space="preserve"> </w:t>
            </w:r>
            <w:r>
              <w:rPr>
                <w:rFonts w:ascii="Times New Roman" w:hAnsi="Times New Roman"/>
                <w:b/>
                <w:color w:val="000000"/>
              </w:rPr>
              <w:t>Вторая мировая война</w:t>
            </w:r>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4.1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 xml:space="preserve">Начало Второй мировой </w:t>
            </w:r>
            <w:r>
              <w:rPr>
                <w:rFonts w:ascii="Times New Roman" w:hAnsi="Times New Roman"/>
                <w:color w:val="000000"/>
              </w:rPr>
              <w:lastRenderedPageBreak/>
              <w:t>войны</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lastRenderedPageBreak/>
              <w:t xml:space="preserve"> 1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29">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lastRenderedPageBreak/>
              <w:t>4.2</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1941 год. Начало Великой Отечественной войны и войны на Тихом океане</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30">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4.3</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Положение в оккупированных странах</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31">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4.4</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Коренной перелом в войне</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32">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4.5</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Разгром Германии, Японии и их союзников</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33">
              <w:r>
                <w:rPr>
                  <w:rFonts w:ascii="Times New Roman" w:hAnsi="Times New Roman"/>
                  <w:color w:val="0000FF"/>
                  <w:u w:val="single"/>
                </w:rPr>
                <w:t>https://m.edsoo.ru/408b6398</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8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5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5.</w:t>
            </w:r>
            <w:r>
              <w:rPr>
                <w:rFonts w:ascii="Times New Roman" w:hAnsi="Times New Roman"/>
                <w:color w:val="000000"/>
              </w:rPr>
              <w:t xml:space="preserve"> </w:t>
            </w:r>
            <w:r>
              <w:rPr>
                <w:rFonts w:ascii="Times New Roman" w:hAnsi="Times New Roman"/>
                <w:b/>
                <w:color w:val="000000"/>
              </w:rPr>
              <w:t>Обобщение</w:t>
            </w:r>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5.1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Обобщение</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34">
              <w:r>
                <w:rPr>
                  <w:rFonts w:ascii="Times New Roman" w:hAnsi="Times New Roman"/>
                  <w:color w:val="0000FF"/>
                  <w:u w:val="single"/>
                </w:rPr>
                <w:t>https://m.edsoo.ru/408b6398</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8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История России. 1914–1945 гг.</w:t>
            </w:r>
          </w:p>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Введение</w:t>
            </w:r>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1.1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Введение</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35">
              <w:r>
                <w:rPr>
                  <w:rFonts w:ascii="Times New Roman" w:hAnsi="Times New Roman"/>
                  <w:color w:val="0000FF"/>
                  <w:u w:val="single"/>
                </w:rPr>
                <w:t>https://m.edsoo.ru/408b6398</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8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Россия в годы Первой мировой войны и Великой Российской революции</w:t>
            </w:r>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2.1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Россия в Первой мировой войне (1914 –1918)</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36">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2.2</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Великая российская революция 1917– 922 гг.1917 год: от Февраля к Октябрю</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8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37">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2.3</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Первые революционные преобразования большевиков</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5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38">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2.4</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Гражданская война и её последствия</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8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39">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lastRenderedPageBreak/>
              <w:t>2.5</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Идеология и культура Советской России периода Гражданской войны</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40">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2.6</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Наш край в 1914–1922 гг.</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41">
              <w:r>
                <w:rPr>
                  <w:rFonts w:ascii="Times New Roman" w:hAnsi="Times New Roman"/>
                  <w:color w:val="0000FF"/>
                  <w:u w:val="single"/>
                </w:rPr>
                <w:t>https://m.edsoo.ru/408b6398</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8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31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Советский Союз в 1920-1930-е гг.</w:t>
            </w:r>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3.1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СССР в годы нэпа (1921-1928)</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8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42">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3.2</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Советский Союз в 1929-1941 гг.</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12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43">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3.3</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Культурное пространство советского общества в 1920-1930-е гг.</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7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44">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3.4</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Внешняя политика СССР в 1920-1930-е гг.</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45">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3.5</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Наш край в 1920-1930-х гг.</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46">
              <w:r>
                <w:rPr>
                  <w:rFonts w:ascii="Times New Roman" w:hAnsi="Times New Roman"/>
                  <w:color w:val="0000FF"/>
                  <w:u w:val="single"/>
                </w:rPr>
                <w:t>https://m.edsoo.ru/408b6398</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8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35 </w:t>
            </w:r>
          </w:p>
        </w:tc>
        <w:tc>
          <w:tcPr>
            <w:tcW w:w="1738" w:type="dxa"/>
            <w:tcMar>
              <w:top w:w="50" w:type="dxa"/>
              <w:left w:w="100" w:type="dxa"/>
            </w:tcMar>
            <w:vAlign w:val="center"/>
          </w:tcPr>
          <w:p w:rsidR="00617D92" w:rsidRDefault="00617D92" w:rsidP="003B31F7"/>
        </w:tc>
        <w:tc>
          <w:tcPr>
            <w:tcW w:w="1823" w:type="dxa"/>
            <w:tcMar>
              <w:top w:w="50" w:type="dxa"/>
              <w:left w:w="100" w:type="dxa"/>
            </w:tcMar>
            <w:vAlign w:val="center"/>
          </w:tcPr>
          <w:p w:rsidR="00617D92" w:rsidRDefault="00617D92" w:rsidP="003B31F7"/>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47">
              <w:r>
                <w:rPr>
                  <w:rFonts w:ascii="Times New Roman" w:hAnsi="Times New Roman"/>
                  <w:color w:val="0000FF"/>
                  <w:u w:val="single"/>
                </w:rPr>
                <w:t>https://m.edsoo.ru/408b6398</w:t>
              </w:r>
            </w:hyperlink>
          </w:p>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4.</w:t>
            </w:r>
            <w:r>
              <w:rPr>
                <w:rFonts w:ascii="Times New Roman" w:hAnsi="Times New Roman"/>
                <w:color w:val="000000"/>
              </w:rPr>
              <w:t xml:space="preserve"> </w:t>
            </w:r>
            <w:r>
              <w:rPr>
                <w:rFonts w:ascii="Times New Roman" w:hAnsi="Times New Roman"/>
                <w:b/>
                <w:color w:val="000000"/>
              </w:rPr>
              <w:t>Великая Отечественная война (1941-1945)</w:t>
            </w:r>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4.1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Великая Отечественная война (1941–1945). Первый период войны (июнь 1941– осень 1942 г.)</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8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48">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4.2</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Коренной перелом в ходе войны (осень 1942–1943 г.)</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7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49">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4.3</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Человек и война: единство фронта и тыла</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7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50">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t>4.4</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 xml:space="preserve">Победа СССР в Великой </w:t>
            </w:r>
            <w:r>
              <w:rPr>
                <w:rFonts w:ascii="Times New Roman" w:hAnsi="Times New Roman"/>
                <w:color w:val="000000"/>
              </w:rPr>
              <w:lastRenderedPageBreak/>
              <w:t>Отечественной войне. Окончание Второй мировой войны (1944–сентябрь 1945 г.)</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lastRenderedPageBreak/>
              <w:t xml:space="preserve"> 9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51">
              <w:r>
                <w:rPr>
                  <w:rFonts w:ascii="Times New Roman" w:hAnsi="Times New Roman"/>
                  <w:color w:val="0000FF"/>
                  <w:u w:val="single"/>
                </w:rPr>
                <w:t>https://m.edsoo.ru/408b6398</w:t>
              </w:r>
            </w:hyperlink>
          </w:p>
        </w:tc>
      </w:tr>
      <w:tr w:rsidR="00617D92" w:rsidTr="003B31F7">
        <w:trPr>
          <w:trHeight w:val="144"/>
          <w:tblCellSpacing w:w="20" w:type="nil"/>
        </w:trPr>
        <w:tc>
          <w:tcPr>
            <w:tcW w:w="520" w:type="dxa"/>
            <w:tcMar>
              <w:top w:w="50" w:type="dxa"/>
              <w:left w:w="100" w:type="dxa"/>
            </w:tcMar>
            <w:vAlign w:val="center"/>
          </w:tcPr>
          <w:p w:rsidR="00617D92" w:rsidRDefault="00617D92" w:rsidP="003B31F7">
            <w:r>
              <w:rPr>
                <w:rFonts w:ascii="Times New Roman" w:hAnsi="Times New Roman"/>
                <w:color w:val="000000"/>
              </w:rPr>
              <w:lastRenderedPageBreak/>
              <w:t>4.5</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Наш край в 1941–1945 гг.</w:t>
            </w:r>
          </w:p>
        </w:tc>
        <w:tc>
          <w:tcPr>
            <w:tcW w:w="101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52">
              <w:r>
                <w:rPr>
                  <w:rFonts w:ascii="Times New Roman" w:hAnsi="Times New Roman"/>
                  <w:color w:val="0000FF"/>
                  <w:u w:val="single"/>
                </w:rPr>
                <w:t>https://m.edsoo.ru/408b6398</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8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33 </w:t>
            </w:r>
          </w:p>
        </w:tc>
        <w:tc>
          <w:tcPr>
            <w:tcW w:w="1738" w:type="dxa"/>
            <w:tcMar>
              <w:top w:w="50" w:type="dxa"/>
              <w:left w:w="100" w:type="dxa"/>
            </w:tcMar>
            <w:vAlign w:val="center"/>
          </w:tcPr>
          <w:p w:rsidR="00617D92" w:rsidRDefault="00617D92" w:rsidP="003B31F7"/>
        </w:tc>
        <w:tc>
          <w:tcPr>
            <w:tcW w:w="1823" w:type="dxa"/>
            <w:tcMar>
              <w:top w:w="50" w:type="dxa"/>
              <w:left w:w="100" w:type="dxa"/>
            </w:tcMar>
            <w:vAlign w:val="center"/>
          </w:tcPr>
          <w:p w:rsidR="00617D92" w:rsidRDefault="00617D92" w:rsidP="003B31F7"/>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53">
              <w:r>
                <w:rPr>
                  <w:rFonts w:ascii="Times New Roman" w:hAnsi="Times New Roman"/>
                  <w:color w:val="0000FF"/>
                  <w:u w:val="single"/>
                </w:rPr>
                <w:t>https://m.edsoo.ru/408b6398</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Повторение и обощение по теме "История России в 1914-1945 гг."</w:t>
            </w:r>
          </w:p>
        </w:tc>
        <w:tc>
          <w:tcPr>
            <w:tcW w:w="158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54">
              <w:r>
                <w:rPr>
                  <w:rFonts w:ascii="Times New Roman" w:hAnsi="Times New Roman"/>
                  <w:color w:val="0000FF"/>
                  <w:u w:val="single"/>
                </w:rPr>
                <w:t>https://m.edsoo.ru/408b6398</w:t>
              </w:r>
            </w:hyperlink>
          </w:p>
        </w:tc>
      </w:tr>
      <w:tr w:rsidR="00617D92" w:rsidTr="003B31F7">
        <w:trPr>
          <w:trHeight w:val="144"/>
          <w:tblCellSpacing w:w="20" w:type="nil"/>
        </w:trPr>
        <w:tc>
          <w:tcPr>
            <w:tcW w:w="0" w:type="auto"/>
            <w:gridSpan w:val="2"/>
            <w:tcMar>
              <w:top w:w="50" w:type="dxa"/>
              <w:left w:w="100" w:type="dxa"/>
            </w:tcMar>
            <w:vAlign w:val="center"/>
          </w:tcPr>
          <w:p w:rsidR="00617D92" w:rsidRPr="002C406B" w:rsidRDefault="00617D92" w:rsidP="003B31F7">
            <w:pPr>
              <w:ind w:left="135"/>
            </w:pPr>
            <w:r w:rsidRPr="002C406B">
              <w:rPr>
                <w:rFonts w:ascii="Times New Roman" w:hAnsi="Times New Roman"/>
                <w:color w:val="000000"/>
              </w:rPr>
              <w:t>ОБЩЕЕ КОЛИЧЕСТВО ЧАСОВ ПО ПРОГРАММЕ</w:t>
            </w:r>
          </w:p>
        </w:tc>
        <w:tc>
          <w:tcPr>
            <w:tcW w:w="1589" w:type="dxa"/>
            <w:tcMar>
              <w:top w:w="50" w:type="dxa"/>
              <w:left w:w="100" w:type="dxa"/>
            </w:tcMar>
            <w:vAlign w:val="center"/>
          </w:tcPr>
          <w:p w:rsidR="00617D92" w:rsidRDefault="00617D92" w:rsidP="003B31F7">
            <w:pPr>
              <w:ind w:left="135"/>
              <w:jc w:val="center"/>
            </w:pPr>
            <w:r w:rsidRPr="002C406B">
              <w:rPr>
                <w:rFonts w:ascii="Times New Roman" w:hAnsi="Times New Roman"/>
                <w:color w:val="000000"/>
              </w:rPr>
              <w:t xml:space="preserve"> </w:t>
            </w:r>
            <w:r>
              <w:rPr>
                <w:rFonts w:ascii="Times New Roman" w:hAnsi="Times New Roman"/>
                <w:color w:val="000000"/>
              </w:rPr>
              <w:t xml:space="preserve">136 </w:t>
            </w:r>
          </w:p>
        </w:tc>
        <w:tc>
          <w:tcPr>
            <w:tcW w:w="173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2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41" w:type="dxa"/>
            <w:tcMar>
              <w:top w:w="50" w:type="dxa"/>
              <w:left w:w="100" w:type="dxa"/>
            </w:tcMar>
            <w:vAlign w:val="center"/>
          </w:tcPr>
          <w:p w:rsidR="00617D92" w:rsidRDefault="00617D92" w:rsidP="003B31F7"/>
        </w:tc>
      </w:tr>
    </w:tbl>
    <w:p w:rsidR="00617D92" w:rsidRDefault="00617D92" w:rsidP="00617D92">
      <w:pPr>
        <w:sectPr w:rsidR="00617D92" w:rsidSect="00617D92">
          <w:type w:val="nextColumn"/>
          <w:pgSz w:w="16383" w:h="11906" w:orient="landscape"/>
          <w:pgMar w:top="1134" w:right="850" w:bottom="1134" w:left="1701" w:header="720" w:footer="720" w:gutter="0"/>
          <w:cols w:space="720"/>
        </w:sectPr>
      </w:pPr>
    </w:p>
    <w:p w:rsidR="00617D92" w:rsidRDefault="00617D92" w:rsidP="00617D92">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61"/>
        <w:gridCol w:w="3642"/>
        <w:gridCol w:w="1666"/>
        <w:gridCol w:w="1686"/>
        <w:gridCol w:w="1787"/>
        <w:gridCol w:w="3090"/>
      </w:tblGrid>
      <w:tr w:rsidR="00617D92" w:rsidTr="003B31F7">
        <w:trPr>
          <w:trHeight w:val="144"/>
          <w:tblCellSpacing w:w="20" w:type="nil"/>
        </w:trPr>
        <w:tc>
          <w:tcPr>
            <w:tcW w:w="597"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 п/п </w:t>
            </w:r>
          </w:p>
          <w:p w:rsidR="00617D92" w:rsidRDefault="00617D92" w:rsidP="003B31F7">
            <w:pPr>
              <w:ind w:left="135"/>
            </w:pPr>
          </w:p>
        </w:tc>
        <w:tc>
          <w:tcPr>
            <w:tcW w:w="2640"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Наименование разделов и тем программы </w:t>
            </w:r>
          </w:p>
          <w:p w:rsidR="00617D92" w:rsidRDefault="00617D92" w:rsidP="003B31F7">
            <w:pPr>
              <w:ind w:left="135"/>
            </w:pPr>
          </w:p>
        </w:tc>
        <w:tc>
          <w:tcPr>
            <w:tcW w:w="0" w:type="auto"/>
            <w:gridSpan w:val="3"/>
            <w:tcMar>
              <w:top w:w="50" w:type="dxa"/>
              <w:left w:w="100" w:type="dxa"/>
            </w:tcMar>
            <w:vAlign w:val="center"/>
          </w:tcPr>
          <w:p w:rsidR="00617D92" w:rsidRDefault="00617D92" w:rsidP="003B31F7">
            <w:r>
              <w:rPr>
                <w:rFonts w:ascii="Times New Roman" w:hAnsi="Times New Roman"/>
                <w:b/>
                <w:color w:val="000000"/>
              </w:rPr>
              <w:t>Количество часов</w:t>
            </w:r>
          </w:p>
        </w:tc>
        <w:tc>
          <w:tcPr>
            <w:tcW w:w="2705"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Электронные (цифровые) образовательные ресурсы </w:t>
            </w:r>
          </w:p>
          <w:p w:rsidR="00617D92" w:rsidRDefault="00617D92" w:rsidP="003B31F7">
            <w:pPr>
              <w:ind w:left="135"/>
            </w:pPr>
          </w:p>
        </w:tc>
      </w:tr>
      <w:tr w:rsidR="00617D92" w:rsidTr="003B31F7">
        <w:trPr>
          <w:trHeight w:val="144"/>
          <w:tblCellSpacing w:w="20" w:type="nil"/>
        </w:trPr>
        <w:tc>
          <w:tcPr>
            <w:tcW w:w="0" w:type="auto"/>
            <w:vMerge/>
            <w:tcBorders>
              <w:top w:val="nil"/>
            </w:tcBorders>
            <w:tcMar>
              <w:top w:w="50" w:type="dxa"/>
              <w:left w:w="100" w:type="dxa"/>
            </w:tcMar>
          </w:tcPr>
          <w:p w:rsidR="00617D92" w:rsidRDefault="00617D92" w:rsidP="003B31F7"/>
        </w:tc>
        <w:tc>
          <w:tcPr>
            <w:tcW w:w="0" w:type="auto"/>
            <w:vMerge/>
            <w:tcBorders>
              <w:top w:val="nil"/>
            </w:tcBorders>
            <w:tcMar>
              <w:top w:w="50" w:type="dxa"/>
              <w:left w:w="100" w:type="dxa"/>
            </w:tcMar>
          </w:tcPr>
          <w:p w:rsidR="00617D92" w:rsidRDefault="00617D92" w:rsidP="003B31F7"/>
        </w:tc>
        <w:tc>
          <w:tcPr>
            <w:tcW w:w="998" w:type="dxa"/>
            <w:tcMar>
              <w:top w:w="50" w:type="dxa"/>
              <w:left w:w="100" w:type="dxa"/>
            </w:tcMar>
            <w:vAlign w:val="center"/>
          </w:tcPr>
          <w:p w:rsidR="00617D92" w:rsidRDefault="00617D92" w:rsidP="003B31F7">
            <w:pPr>
              <w:ind w:left="135"/>
            </w:pPr>
            <w:r>
              <w:rPr>
                <w:rFonts w:ascii="Times New Roman" w:hAnsi="Times New Roman"/>
                <w:b/>
                <w:color w:val="000000"/>
              </w:rPr>
              <w:t xml:space="preserve">Всего </w:t>
            </w:r>
          </w:p>
          <w:p w:rsidR="00617D92" w:rsidRDefault="00617D92" w:rsidP="003B31F7">
            <w:pPr>
              <w:ind w:left="135"/>
            </w:pPr>
          </w:p>
        </w:tc>
        <w:tc>
          <w:tcPr>
            <w:tcW w:w="1724" w:type="dxa"/>
            <w:tcMar>
              <w:top w:w="50" w:type="dxa"/>
              <w:left w:w="100" w:type="dxa"/>
            </w:tcMar>
            <w:vAlign w:val="center"/>
          </w:tcPr>
          <w:p w:rsidR="00617D92" w:rsidRDefault="00617D92" w:rsidP="003B31F7">
            <w:pPr>
              <w:ind w:left="135"/>
            </w:pPr>
            <w:r>
              <w:rPr>
                <w:rFonts w:ascii="Times New Roman" w:hAnsi="Times New Roman"/>
                <w:b/>
                <w:color w:val="000000"/>
              </w:rPr>
              <w:t xml:space="preserve">Контрольные работы </w:t>
            </w:r>
          </w:p>
          <w:p w:rsidR="00617D92" w:rsidRDefault="00617D92" w:rsidP="003B31F7">
            <w:pPr>
              <w:ind w:left="135"/>
            </w:pPr>
          </w:p>
        </w:tc>
        <w:tc>
          <w:tcPr>
            <w:tcW w:w="1809" w:type="dxa"/>
            <w:tcMar>
              <w:top w:w="50" w:type="dxa"/>
              <w:left w:w="100" w:type="dxa"/>
            </w:tcMar>
            <w:vAlign w:val="center"/>
          </w:tcPr>
          <w:p w:rsidR="00617D92" w:rsidRDefault="00617D92" w:rsidP="003B31F7">
            <w:pPr>
              <w:ind w:left="135"/>
            </w:pPr>
            <w:r>
              <w:rPr>
                <w:rFonts w:ascii="Times New Roman" w:hAnsi="Times New Roman"/>
                <w:b/>
                <w:color w:val="000000"/>
              </w:rPr>
              <w:t xml:space="preserve">Практические работы </w:t>
            </w:r>
          </w:p>
          <w:p w:rsidR="00617D92" w:rsidRDefault="00617D92" w:rsidP="003B31F7">
            <w:pPr>
              <w:ind w:left="135"/>
            </w:pPr>
          </w:p>
        </w:tc>
        <w:tc>
          <w:tcPr>
            <w:tcW w:w="0" w:type="auto"/>
            <w:vMerge/>
            <w:tcBorders>
              <w:top w:val="nil"/>
            </w:tcBorders>
            <w:tcMar>
              <w:top w:w="50" w:type="dxa"/>
              <w:left w:w="100" w:type="dxa"/>
            </w:tcMa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Всеобщая история. 1945–2022 гг.</w:t>
            </w:r>
          </w:p>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Всеобщая история. 1945–2022 гг.</w:t>
            </w:r>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1.1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Введение</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55">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1.2</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Страны Северной Америки и Европы во второй половине XX – начале XXI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10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56">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1.3</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Страны Азии, Африки во второй половине XX – начале XXI в.: проблемы и пути модернизации</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5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57">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1.4</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Страны Латинской Америки во второй половине XX – начале XXI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58">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1.5</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Международные отношения во второй половине XX – начале XXI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59">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1.6</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Развитие науки и культуры во второй половине XX – начале XXI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60">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1.7</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Современный мир</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61">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1.8</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Обобщение</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62">
              <w:r>
                <w:rPr>
                  <w:rFonts w:ascii="Times New Roman" w:hAnsi="Times New Roman"/>
                  <w:color w:val="0000FF"/>
                  <w:u w:val="single"/>
                </w:rPr>
                <w:t>https://m.edsoo.ru/c66251b0</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6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24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lastRenderedPageBreak/>
              <w:t>История России. 1945–2022 гг.</w:t>
            </w:r>
          </w:p>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Введение</w:t>
            </w:r>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1.1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Введение</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63">
              <w:r>
                <w:rPr>
                  <w:rFonts w:ascii="Times New Roman" w:hAnsi="Times New Roman"/>
                  <w:color w:val="0000FF"/>
                  <w:u w:val="single"/>
                </w:rPr>
                <w:t>https://m.edsoo.ru/c66251b0</w:t>
              </w:r>
            </w:hyperlink>
          </w:p>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СССР в 1945 - 1991 гг.</w:t>
            </w:r>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2.1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СССР в 1945-1953 гг.</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7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64">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2.2</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СССР в середине 1950-х -первой половине 1960-х гг.</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10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65">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2.3</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Советское государство и общество в середине 1960-х-начале 1980-х</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12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66">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2.4</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Политика перестройки. Распад СССР (1985-1991)</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10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67">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2.5</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Обобщение</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68">
              <w:r>
                <w:rPr>
                  <w:rFonts w:ascii="Times New Roman" w:hAnsi="Times New Roman"/>
                  <w:color w:val="0000FF"/>
                  <w:u w:val="single"/>
                </w:rPr>
                <w:t>https://m.edsoo.ru/c66251b0</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6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40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Российская Федерация в 1992-2022 гг.</w:t>
            </w:r>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3.1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Становление новой России (1992–1999)</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12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69">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3.2</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Россия в XXI в. : вызовы времени и задачи модернизации</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24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70">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3.3</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Обобщение</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71">
              <w:r>
                <w:rPr>
                  <w:rFonts w:ascii="Times New Roman" w:hAnsi="Times New Roman"/>
                  <w:color w:val="0000FF"/>
                  <w:u w:val="single"/>
                </w:rPr>
                <w:t>https://m.edsoo.ru/c66251b0</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6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37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Обобщающее повторение по курсу «История России с древнейших времен до 1914 г.»</w:t>
            </w:r>
          </w:p>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От Руси к Российскому государству</w:t>
            </w:r>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1.1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Введение. Народы и государства на территории нашей страны в древности</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72">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lastRenderedPageBreak/>
              <w:t>1.2</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Образование государства Русь. Русь в конце Х – начале XII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73">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1.3</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Русь в середине XII – начале XIII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74">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1.4</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Русские земли и их соседи в середине XIII – XIV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75">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1.5</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Народы и государства степной зоны Восточной Европы и Сибири в XII – XV вв.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76">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1.6</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Формирование единого Русского (Российского) государства в XV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77">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1.7</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Культура Руси с древности до конца XV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78">
              <w:r>
                <w:rPr>
                  <w:rFonts w:ascii="Times New Roman" w:hAnsi="Times New Roman"/>
                  <w:color w:val="0000FF"/>
                  <w:u w:val="single"/>
                </w:rPr>
                <w:t>https://m.edsoo.ru/c66251b0</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6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7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Россия в XVI - XVII вв.: от великого княжества к царству</w:t>
            </w:r>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2.1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Россия в XVI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79">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2.2</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Смута в России</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80">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2.3</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Россия в XVII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81">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2.4</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Культурное пространство России в XVI–XVII вв.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82">
              <w:r>
                <w:rPr>
                  <w:rFonts w:ascii="Times New Roman" w:hAnsi="Times New Roman"/>
                  <w:color w:val="0000FF"/>
                  <w:u w:val="single"/>
                </w:rPr>
                <w:t>https://m.edsoo.ru/c66251b0</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6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8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Россия в конце XVII - XVIII вв.: от царства к империи</w:t>
            </w:r>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3.1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Россия в эпоху преобразований Петра I</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83">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3.2</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Россия в 1725–1762 гг.</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84">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lastRenderedPageBreak/>
              <w:t>3.3</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Россия в 1762–1801 гг.</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85">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3.4</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Россия при Павле I</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86">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3.5</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Культура народов России в XVIII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87">
              <w:r>
                <w:rPr>
                  <w:rFonts w:ascii="Times New Roman" w:hAnsi="Times New Roman"/>
                  <w:color w:val="0000FF"/>
                  <w:u w:val="single"/>
                </w:rPr>
                <w:t>https://m.edsoo.ru/c66251b0</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6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9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4.</w:t>
            </w:r>
            <w:r>
              <w:rPr>
                <w:rFonts w:ascii="Times New Roman" w:hAnsi="Times New Roman"/>
                <w:color w:val="000000"/>
              </w:rPr>
              <w:t xml:space="preserve"> </w:t>
            </w:r>
            <w:r>
              <w:rPr>
                <w:rFonts w:ascii="Times New Roman" w:hAnsi="Times New Roman"/>
                <w:b/>
                <w:color w:val="000000"/>
              </w:rPr>
              <w:t>Российская империя в XIX - начале XX в.</w:t>
            </w:r>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4.1</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Россия в 1801–1825 гг.</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88">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4.2</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Россия в 1825–1855 гг.</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89">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4.3</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Культура России в первой половине XIX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90">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4.4</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Великие реформы и пореформенная Россия</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91">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4.5</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Внутренняя политика Александра III. Идейные течения и общественные движения в России в 1880–1890-х гг.</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92">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4.6</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Внешняя политика России во второй половине XIX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93">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4.7</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Культура России во второй половине XIX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94">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4.8</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Россия в начале XX в. Российская империя на пороге нового века. Россия в системе международных отношений в начале XX в.</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95">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t>4.9</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 xml:space="preserve">Общественное движение </w:t>
            </w:r>
            <w:r>
              <w:rPr>
                <w:rFonts w:ascii="Times New Roman" w:hAnsi="Times New Roman"/>
                <w:color w:val="000000"/>
              </w:rPr>
              <w:lastRenderedPageBreak/>
              <w:t>в России в начале XX в. Общественное и политическое развитие России в 1907– 914 гг.</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lastRenderedPageBreak/>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96">
              <w:r>
                <w:rPr>
                  <w:rFonts w:ascii="Times New Roman" w:hAnsi="Times New Roman"/>
                  <w:color w:val="0000FF"/>
                  <w:u w:val="single"/>
                </w:rPr>
                <w:t>https://m.edsoo.ru/c66251b0</w:t>
              </w:r>
            </w:hyperlink>
          </w:p>
        </w:tc>
      </w:tr>
      <w:tr w:rsidR="00617D92" w:rsidTr="003B31F7">
        <w:trPr>
          <w:trHeight w:val="144"/>
          <w:tblCellSpacing w:w="20" w:type="nil"/>
        </w:trPr>
        <w:tc>
          <w:tcPr>
            <w:tcW w:w="597" w:type="dxa"/>
            <w:tcMar>
              <w:top w:w="50" w:type="dxa"/>
              <w:left w:w="100" w:type="dxa"/>
            </w:tcMar>
            <w:vAlign w:val="center"/>
          </w:tcPr>
          <w:p w:rsidR="00617D92" w:rsidRDefault="00617D92" w:rsidP="003B31F7">
            <w:r>
              <w:rPr>
                <w:rFonts w:ascii="Times New Roman" w:hAnsi="Times New Roman"/>
                <w:color w:val="000000"/>
              </w:rPr>
              <w:lastRenderedPageBreak/>
              <w:t>4.10</w:t>
            </w:r>
          </w:p>
        </w:tc>
        <w:tc>
          <w:tcPr>
            <w:tcW w:w="2640" w:type="dxa"/>
            <w:tcMar>
              <w:top w:w="50" w:type="dxa"/>
              <w:left w:w="100" w:type="dxa"/>
            </w:tcMar>
            <w:vAlign w:val="center"/>
          </w:tcPr>
          <w:p w:rsidR="00617D92" w:rsidRDefault="00617D92" w:rsidP="003B31F7">
            <w:pPr>
              <w:ind w:left="135"/>
            </w:pPr>
            <w:r>
              <w:rPr>
                <w:rFonts w:ascii="Times New Roman" w:hAnsi="Times New Roman"/>
                <w:color w:val="000000"/>
              </w:rPr>
              <w:t>Серебряный век российской культуры</w:t>
            </w:r>
          </w:p>
        </w:tc>
        <w:tc>
          <w:tcPr>
            <w:tcW w:w="99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397">
              <w:r>
                <w:rPr>
                  <w:rFonts w:ascii="Times New Roman" w:hAnsi="Times New Roman"/>
                  <w:color w:val="0000FF"/>
                  <w:u w:val="single"/>
                </w:rPr>
                <w:t>https://m.edsoo.ru/c66251b0</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6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10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Название модуля</w:t>
            </w:r>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ОБЩЕЕ КОЛИЧЕСТВО ЧАСОВ ПО ПРОГРАММЕ</w:t>
            </w:r>
          </w:p>
        </w:tc>
        <w:tc>
          <w:tcPr>
            <w:tcW w:w="156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136 </w:t>
            </w:r>
          </w:p>
        </w:tc>
        <w:tc>
          <w:tcPr>
            <w:tcW w:w="1724"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8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705" w:type="dxa"/>
            <w:tcMar>
              <w:top w:w="50" w:type="dxa"/>
              <w:left w:w="100" w:type="dxa"/>
            </w:tcMar>
            <w:vAlign w:val="center"/>
          </w:tcPr>
          <w:p w:rsidR="00617D92" w:rsidRDefault="00617D92" w:rsidP="003B31F7"/>
        </w:tc>
      </w:tr>
    </w:tbl>
    <w:p w:rsidR="00617D92" w:rsidRDefault="00617D92" w:rsidP="00617D92">
      <w:pPr>
        <w:sectPr w:rsidR="00617D92">
          <w:pgSz w:w="16383" w:h="11906" w:orient="landscape"/>
          <w:pgMar w:top="1134" w:right="850" w:bottom="1134" w:left="1701" w:header="720" w:footer="720" w:gutter="0"/>
          <w:cols w:space="720"/>
        </w:sectPr>
      </w:pPr>
    </w:p>
    <w:p w:rsidR="008034D6" w:rsidRDefault="008034D6" w:rsidP="00617D92">
      <w:pPr>
        <w:sectPr w:rsidR="008034D6">
          <w:pgSz w:w="16383" w:h="11906" w:orient="landscape"/>
          <w:pgMar w:top="1134" w:right="850" w:bottom="1134" w:left="1701" w:header="720" w:footer="720" w:gutter="0"/>
          <w:cols w:space="720"/>
        </w:sectPr>
      </w:pPr>
    </w:p>
    <w:p w:rsidR="00071A2F" w:rsidRPr="005D4B91" w:rsidRDefault="00E82E17" w:rsidP="005D4B91">
      <w:pPr>
        <w:ind w:firstLine="709"/>
        <w:rPr>
          <w:rFonts w:ascii="Times New Roman" w:hAnsi="Times New Roman" w:cs="Times New Roman"/>
          <w:b/>
          <w:sz w:val="28"/>
          <w:szCs w:val="28"/>
        </w:rPr>
      </w:pPr>
      <w:bookmarkStart w:id="174" w:name="sub_1022"/>
      <w:bookmarkEnd w:id="172"/>
      <w:r>
        <w:rPr>
          <w:rFonts w:ascii="Times New Roman" w:hAnsi="Times New Roman" w:cs="Times New Roman"/>
          <w:b/>
          <w:sz w:val="28"/>
          <w:szCs w:val="28"/>
        </w:rPr>
        <w:lastRenderedPageBreak/>
        <w:t>2.1.24</w:t>
      </w:r>
      <w:r w:rsidR="00027951" w:rsidRPr="005D4B91">
        <w:rPr>
          <w:rFonts w:ascii="Times New Roman" w:hAnsi="Times New Roman" w:cs="Times New Roman"/>
          <w:b/>
          <w:sz w:val="28"/>
          <w:szCs w:val="28"/>
        </w:rPr>
        <w:t>. </w:t>
      </w:r>
      <w:r w:rsidR="001C7012" w:rsidRPr="005D4B91">
        <w:rPr>
          <w:rFonts w:ascii="Times New Roman" w:hAnsi="Times New Roman" w:cs="Times New Roman"/>
          <w:b/>
          <w:sz w:val="28"/>
          <w:szCs w:val="28"/>
        </w:rPr>
        <w:t>РАБОЧАЯ ПРОГРАММА УЧЕБНОГО ПРЕДМЕТА</w:t>
      </w:r>
      <w:r w:rsidR="00027951" w:rsidRPr="005D4B91">
        <w:rPr>
          <w:rFonts w:ascii="Times New Roman" w:hAnsi="Times New Roman" w:cs="Times New Roman"/>
          <w:b/>
          <w:sz w:val="28"/>
          <w:szCs w:val="28"/>
        </w:rPr>
        <w:t xml:space="preserve"> «ОБЩЕСТВОЗНАНИЕ» (БАЗОВЫЙ УРОВЕНЬ)</w:t>
      </w:r>
    </w:p>
    <w:p w:rsidR="001C7012" w:rsidRPr="00012AB0" w:rsidRDefault="001C7012" w:rsidP="005D4B91">
      <w:pPr>
        <w:widowControl/>
        <w:autoSpaceDE/>
        <w:autoSpaceDN/>
        <w:adjustRightInd/>
        <w:ind w:firstLine="709"/>
        <w:rPr>
          <w:rFonts w:ascii="Times New Roman" w:hAnsi="Times New Roman" w:cs="Times New Roman"/>
          <w:sz w:val="28"/>
          <w:szCs w:val="28"/>
          <w:lang w:eastAsia="en-US"/>
        </w:rPr>
      </w:pPr>
      <w:r w:rsidRPr="00012AB0">
        <w:rPr>
          <w:rFonts w:ascii="Times New Roman" w:hAnsi="Times New Roman" w:cs="Times New Roman"/>
          <w:sz w:val="28"/>
          <w:szCs w:val="28"/>
          <w:lang w:eastAsia="en-US"/>
        </w:rPr>
        <w:t xml:space="preserve">Изучение учебного предмета «Обществознание» </w:t>
      </w:r>
      <w:r w:rsidR="0015073C" w:rsidRPr="00012AB0">
        <w:rPr>
          <w:rFonts w:ascii="Times New Roman" w:hAnsi="Times New Roman" w:cs="Times New Roman"/>
          <w:sz w:val="28"/>
          <w:szCs w:val="28"/>
          <w:lang w:eastAsia="en-US"/>
        </w:rPr>
        <w:t xml:space="preserve">(базовый уровень) </w:t>
      </w:r>
      <w:r w:rsidRPr="00012AB0">
        <w:rPr>
          <w:rFonts w:ascii="Times New Roman" w:hAnsi="Times New Roman" w:cs="Times New Roman"/>
          <w:sz w:val="28"/>
          <w:szCs w:val="28"/>
          <w:lang w:eastAsia="en-US"/>
        </w:rPr>
        <w:t>предусматривает непосредственное применение федеральной рабочей программы учебного предмета «</w:t>
      </w:r>
      <w:r w:rsidR="00070DC4" w:rsidRPr="00012AB0">
        <w:rPr>
          <w:rFonts w:ascii="Times New Roman" w:hAnsi="Times New Roman" w:cs="Times New Roman"/>
          <w:sz w:val="28"/>
          <w:szCs w:val="28"/>
          <w:lang w:eastAsia="en-US"/>
        </w:rPr>
        <w:t>Обществознание</w:t>
      </w:r>
      <w:r w:rsidR="00012AB0" w:rsidRPr="00012AB0">
        <w:rPr>
          <w:rFonts w:ascii="Times New Roman" w:hAnsi="Times New Roman" w:cs="Times New Roman"/>
          <w:sz w:val="28"/>
          <w:szCs w:val="28"/>
          <w:lang w:eastAsia="en-US"/>
        </w:rPr>
        <w:t xml:space="preserve">», </w:t>
      </w:r>
      <w:r w:rsidR="0015073C" w:rsidRPr="00012AB0">
        <w:rPr>
          <w:rFonts w:ascii="Times New Roman" w:hAnsi="Times New Roman" w:cs="Times New Roman"/>
          <w:sz w:val="28"/>
          <w:szCs w:val="28"/>
          <w:lang w:eastAsia="en-US"/>
        </w:rPr>
        <w:t>п. </w:t>
      </w:r>
      <w:r w:rsidR="00C62267" w:rsidRPr="00012AB0">
        <w:rPr>
          <w:rFonts w:ascii="Times New Roman" w:hAnsi="Times New Roman" w:cs="Times New Roman"/>
          <w:sz w:val="28"/>
          <w:szCs w:val="28"/>
          <w:lang w:eastAsia="en-US"/>
        </w:rPr>
        <w:t>123</w:t>
      </w:r>
      <w:r w:rsidRPr="00012AB0">
        <w:rPr>
          <w:rFonts w:ascii="Times New Roman" w:hAnsi="Times New Roman" w:cs="Times New Roman"/>
          <w:sz w:val="28"/>
          <w:szCs w:val="28"/>
          <w:lang w:eastAsia="en-US"/>
        </w:rPr>
        <w:t xml:space="preserve"> «Федеральная рабочая программа по учебн</w:t>
      </w:r>
      <w:r w:rsidR="00C62267" w:rsidRPr="00012AB0">
        <w:rPr>
          <w:rFonts w:ascii="Times New Roman" w:hAnsi="Times New Roman" w:cs="Times New Roman"/>
          <w:sz w:val="28"/>
          <w:szCs w:val="28"/>
          <w:lang w:eastAsia="en-US"/>
        </w:rPr>
        <w:t>ому предмету «Обществознание»» Ф</w:t>
      </w:r>
      <w:r w:rsidRPr="00012AB0">
        <w:rPr>
          <w:rFonts w:ascii="Times New Roman" w:hAnsi="Times New Roman" w:cs="Times New Roman"/>
          <w:sz w:val="28"/>
          <w:szCs w:val="28"/>
          <w:lang w:eastAsia="en-US"/>
        </w:rPr>
        <w:t>едеральной образовательной программы СОО.</w:t>
      </w:r>
    </w:p>
    <w:p w:rsidR="001C7012" w:rsidRPr="005D4B91" w:rsidRDefault="001C7012" w:rsidP="005D4B91">
      <w:pPr>
        <w:ind w:firstLine="709"/>
        <w:rPr>
          <w:rFonts w:ascii="Times New Roman" w:hAnsi="Times New Roman" w:cs="Times New Roman"/>
          <w:b/>
          <w:sz w:val="28"/>
          <w:szCs w:val="28"/>
        </w:rPr>
      </w:pPr>
      <w:bookmarkStart w:id="175" w:name="sub_101733"/>
      <w:r w:rsidRPr="005D4B91">
        <w:rPr>
          <w:rFonts w:ascii="Times New Roman" w:hAnsi="Times New Roman" w:cs="Times New Roman"/>
          <w:b/>
          <w:sz w:val="28"/>
          <w:szCs w:val="28"/>
        </w:rPr>
        <w:t>1) ПОЯСНИТЕЛЬНАЯ ЗАПИСКА</w:t>
      </w:r>
    </w:p>
    <w:p w:rsidR="00071A2F" w:rsidRPr="005D4B91" w:rsidRDefault="00027951" w:rsidP="005D4B91">
      <w:pPr>
        <w:ind w:firstLine="709"/>
        <w:rPr>
          <w:rFonts w:ascii="Times New Roman" w:hAnsi="Times New Roman" w:cs="Times New Roman"/>
          <w:sz w:val="28"/>
          <w:szCs w:val="28"/>
        </w:rPr>
      </w:pPr>
      <w:bookmarkStart w:id="176" w:name="sub_12221"/>
      <w:bookmarkEnd w:id="174"/>
      <w:bookmarkEnd w:id="175"/>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с учётом федеральной программы воспитания и подлежит непосредственному применению при реализации обязательной части ООП СОО.</w:t>
      </w:r>
    </w:p>
    <w:p w:rsidR="00071A2F" w:rsidRPr="005D4B91" w:rsidRDefault="00027951" w:rsidP="005D4B91">
      <w:pPr>
        <w:ind w:firstLine="709"/>
        <w:rPr>
          <w:rFonts w:ascii="Times New Roman" w:hAnsi="Times New Roman" w:cs="Times New Roman"/>
          <w:sz w:val="28"/>
          <w:szCs w:val="28"/>
        </w:rPr>
      </w:pPr>
      <w:bookmarkStart w:id="177" w:name="sub_12222"/>
      <w:bookmarkEnd w:id="176"/>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bookmarkEnd w:id="17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71A2F" w:rsidRPr="005D4B91" w:rsidRDefault="00027951" w:rsidP="005D4B91">
      <w:pPr>
        <w:ind w:firstLine="709"/>
        <w:rPr>
          <w:rFonts w:ascii="Times New Roman" w:hAnsi="Times New Roman" w:cs="Times New Roman"/>
          <w:sz w:val="28"/>
          <w:szCs w:val="28"/>
        </w:rPr>
      </w:pPr>
      <w:bookmarkStart w:id="178" w:name="sub_12223"/>
      <w:r w:rsidRPr="005D4B91">
        <w:rPr>
          <w:rFonts w:ascii="Times New Roman" w:hAnsi="Times New Roman" w:cs="Times New Roman"/>
          <w:sz w:val="28"/>
          <w:szCs w:val="28"/>
        </w:rPr>
        <w:t>3. </w:t>
      </w:r>
      <w:r w:rsidR="00071A2F" w:rsidRPr="005D4B91">
        <w:rPr>
          <w:rFonts w:ascii="Times New Roman" w:hAnsi="Times New Roman" w:cs="Times New Roman"/>
          <w:b/>
          <w:i/>
          <w:sz w:val="28"/>
          <w:szCs w:val="28"/>
        </w:rPr>
        <w:t>Целями обществоведческого образования на уровне среднего общего образования являются</w:t>
      </w:r>
      <w:r w:rsidR="00071A2F" w:rsidRPr="005D4B91">
        <w:rPr>
          <w:rFonts w:ascii="Times New Roman" w:hAnsi="Times New Roman" w:cs="Times New Roman"/>
          <w:sz w:val="28"/>
          <w:szCs w:val="28"/>
        </w:rPr>
        <w:t>:</w:t>
      </w:r>
    </w:p>
    <w:bookmarkEnd w:id="178"/>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r w:rsidR="00071A2F" w:rsidRPr="005D4B91">
        <w:rPr>
          <w:rStyle w:val="a4"/>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способности обучающихся к личному самоопределению, самореализации, самоконтролю;</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интереса обучающихся к освоению социальных и гуманитарных дисциплин;</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w:t>
      </w:r>
      <w:r w:rsidR="00071A2F" w:rsidRPr="005D4B91">
        <w:rPr>
          <w:rFonts w:ascii="Times New Roman" w:hAnsi="Times New Roman" w:cs="Times New Roman"/>
          <w:sz w:val="28"/>
          <w:szCs w:val="28"/>
        </w:rPr>
        <w:lastRenderedPageBreak/>
        <w:t>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71A2F" w:rsidRPr="005D4B91" w:rsidRDefault="00027951" w:rsidP="005D4B91">
      <w:pPr>
        <w:ind w:firstLine="709"/>
        <w:rPr>
          <w:rFonts w:ascii="Times New Roman" w:hAnsi="Times New Roman" w:cs="Times New Roman"/>
          <w:sz w:val="28"/>
          <w:szCs w:val="28"/>
        </w:rPr>
      </w:pPr>
      <w:bookmarkStart w:id="179" w:name="sub_122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bookmarkEnd w:id="179"/>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r w:rsidR="00071A2F" w:rsidRPr="005D4B91">
        <w:rPr>
          <w:rStyle w:val="a4"/>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071A2F" w:rsidRPr="005D4B91" w:rsidRDefault="00027951" w:rsidP="005D4B91">
      <w:pPr>
        <w:ind w:firstLine="709"/>
        <w:rPr>
          <w:rFonts w:ascii="Times New Roman" w:hAnsi="Times New Roman" w:cs="Times New Roman"/>
          <w:sz w:val="28"/>
          <w:szCs w:val="28"/>
        </w:rPr>
      </w:pPr>
      <w:bookmarkStart w:id="180" w:name="sub_1222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Отличие содержания обществознания на базовом уровне </w:t>
      </w:r>
      <w:r w:rsidR="001C7012"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от содержания предшествующего уровня заключается в:</w:t>
      </w:r>
    </w:p>
    <w:bookmarkEnd w:id="180"/>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изучении нового теоретического содержания;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освоении обучающимися базовых методов социального познания;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большей опоре на самостоятельную деятельность и индивидуальные познавательные интересы обучающихся, </w:t>
      </w:r>
      <w:r w:rsidR="00890A45" w:rsidRPr="005D4B91">
        <w:rPr>
          <w:rFonts w:ascii="Times New Roman" w:hAnsi="Times New Roman" w:cs="Times New Roman"/>
          <w:sz w:val="28"/>
          <w:szCs w:val="28"/>
        </w:rPr>
        <w:t xml:space="preserve">в </w:t>
      </w:r>
      <w:r w:rsidR="001C7012" w:rsidRPr="005D4B91">
        <w:rPr>
          <w:rFonts w:ascii="Times New Roman" w:hAnsi="Times New Roman" w:cs="Times New Roman"/>
          <w:sz w:val="28"/>
          <w:szCs w:val="28"/>
        </w:rPr>
        <w:t>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связанные с выбором профессии;</w:t>
      </w:r>
    </w:p>
    <w:p w:rsidR="001C7012" w:rsidRPr="005D4B91" w:rsidRDefault="00027951" w:rsidP="00C62267">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w:t>
      </w:r>
      <w:r w:rsidR="00C62267">
        <w:rPr>
          <w:rFonts w:ascii="Times New Roman" w:hAnsi="Times New Roman" w:cs="Times New Roman"/>
          <w:sz w:val="28"/>
          <w:szCs w:val="28"/>
        </w:rPr>
        <w:t>кового возраста.</w:t>
      </w: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«Обществознание» в учебном плане</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071A2F" w:rsidRPr="005D4B91" w:rsidRDefault="00071A2F" w:rsidP="005D4B91">
      <w:pPr>
        <w:ind w:firstLine="709"/>
        <w:rPr>
          <w:rFonts w:ascii="Times New Roman" w:hAnsi="Times New Roman" w:cs="Times New Roman"/>
          <w:color w:val="FF0000"/>
          <w:sz w:val="28"/>
          <w:szCs w:val="28"/>
        </w:rPr>
      </w:pPr>
      <w:bookmarkStart w:id="181" w:name="sub_12226"/>
      <w:r w:rsidRPr="00012AB0">
        <w:rPr>
          <w:rFonts w:ascii="Times New Roman" w:hAnsi="Times New Roman" w:cs="Times New Roman"/>
          <w:sz w:val="28"/>
          <w:szCs w:val="28"/>
        </w:rPr>
        <w:t>В соответствии с учебным планом среднего общего образования общее количество учебных часов на изучение обществознания составляет 136 часов, по 2 часа в неделю при 34 учебных неделях</w:t>
      </w:r>
      <w:r w:rsidRPr="005D4B91">
        <w:rPr>
          <w:rFonts w:ascii="Times New Roman" w:hAnsi="Times New Roman" w:cs="Times New Roman"/>
          <w:color w:val="FF0000"/>
          <w:sz w:val="28"/>
          <w:szCs w:val="28"/>
        </w:rPr>
        <w:t>.</w:t>
      </w:r>
    </w:p>
    <w:p w:rsidR="00027951" w:rsidRPr="005D4B91" w:rsidRDefault="00027951" w:rsidP="005D4B91">
      <w:pPr>
        <w:ind w:firstLine="709"/>
        <w:rPr>
          <w:rFonts w:ascii="Times New Roman" w:hAnsi="Times New Roman" w:cs="Times New Roman"/>
          <w:b/>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«ОБЩЕСТВОЗНАНИЕ»</w:t>
      </w:r>
    </w:p>
    <w:p w:rsidR="001C7012" w:rsidRPr="005D4B91" w:rsidRDefault="001C7012" w:rsidP="005D4B91">
      <w:pPr>
        <w:ind w:firstLine="709"/>
        <w:rPr>
          <w:rFonts w:ascii="Times New Roman" w:hAnsi="Times New Roman" w:cs="Times New Roman"/>
          <w:b/>
          <w:sz w:val="28"/>
          <w:szCs w:val="28"/>
        </w:rPr>
      </w:pPr>
    </w:p>
    <w:p w:rsidR="001C7012" w:rsidRPr="005D4B91" w:rsidRDefault="001C7012" w:rsidP="00796591">
      <w:pPr>
        <w:ind w:firstLine="0"/>
        <w:jc w:val="center"/>
        <w:rPr>
          <w:rFonts w:ascii="Times New Roman" w:hAnsi="Times New Roman" w:cs="Times New Roman"/>
          <w:b/>
          <w:sz w:val="28"/>
          <w:szCs w:val="28"/>
        </w:rPr>
      </w:pPr>
      <w:bookmarkStart w:id="182" w:name="sub_101734"/>
      <w:r w:rsidRPr="005D4B91">
        <w:rPr>
          <w:rFonts w:ascii="Times New Roman" w:hAnsi="Times New Roman" w:cs="Times New Roman"/>
          <w:b/>
          <w:sz w:val="28"/>
          <w:szCs w:val="28"/>
        </w:rPr>
        <w:t>СОДЕРЖАНИЕ ОБУЧЕНИЯ В 10 КЛАССЕ</w:t>
      </w:r>
      <w:bookmarkEnd w:id="182"/>
    </w:p>
    <w:p w:rsidR="00071A2F" w:rsidRPr="005D4B91" w:rsidRDefault="001C7012" w:rsidP="005D4B91">
      <w:pPr>
        <w:ind w:firstLine="709"/>
        <w:rPr>
          <w:rFonts w:ascii="Times New Roman" w:hAnsi="Times New Roman" w:cs="Times New Roman"/>
          <w:b/>
          <w:sz w:val="28"/>
          <w:szCs w:val="28"/>
        </w:rPr>
      </w:pPr>
      <w:bookmarkStart w:id="183" w:name="sub_12231"/>
      <w:bookmarkEnd w:id="181"/>
      <w:r w:rsidRPr="005D4B91">
        <w:rPr>
          <w:rFonts w:ascii="Times New Roman" w:hAnsi="Times New Roman" w:cs="Times New Roman"/>
          <w:b/>
          <w:sz w:val="28"/>
          <w:szCs w:val="28"/>
        </w:rPr>
        <w:t>Человек в обществе</w:t>
      </w:r>
    </w:p>
    <w:bookmarkEnd w:id="18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w:t>
      </w:r>
      <w:r w:rsidRPr="005D4B91">
        <w:rPr>
          <w:rFonts w:ascii="Times New Roman" w:hAnsi="Times New Roman" w:cs="Times New Roman"/>
          <w:sz w:val="28"/>
          <w:szCs w:val="28"/>
        </w:rPr>
        <w:lastRenderedPageBreak/>
        <w:t>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Российское общество и человек перед лицом угроз и вызовов XXI в.</w:t>
      </w:r>
    </w:p>
    <w:p w:rsidR="00071A2F" w:rsidRPr="005D4B91" w:rsidRDefault="001C7012" w:rsidP="005D4B91">
      <w:pPr>
        <w:ind w:firstLine="709"/>
        <w:rPr>
          <w:rFonts w:ascii="Times New Roman" w:hAnsi="Times New Roman" w:cs="Times New Roman"/>
          <w:b/>
          <w:sz w:val="28"/>
          <w:szCs w:val="28"/>
        </w:rPr>
      </w:pPr>
      <w:bookmarkStart w:id="184" w:name="sub_12232"/>
      <w:r w:rsidRPr="005D4B91">
        <w:rPr>
          <w:rFonts w:ascii="Times New Roman" w:hAnsi="Times New Roman" w:cs="Times New Roman"/>
          <w:b/>
          <w:sz w:val="28"/>
          <w:szCs w:val="28"/>
        </w:rPr>
        <w:t>Духовная культура</w:t>
      </w:r>
    </w:p>
    <w:bookmarkEnd w:id="18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Особенности профессиональной деятельности в сфере науки, образования, искусства.</w:t>
      </w:r>
    </w:p>
    <w:p w:rsidR="00071A2F" w:rsidRPr="005D4B91" w:rsidRDefault="001C7012" w:rsidP="005D4B91">
      <w:pPr>
        <w:ind w:firstLine="709"/>
        <w:rPr>
          <w:rFonts w:ascii="Times New Roman" w:hAnsi="Times New Roman" w:cs="Times New Roman"/>
          <w:b/>
          <w:sz w:val="28"/>
          <w:szCs w:val="28"/>
        </w:rPr>
      </w:pPr>
      <w:bookmarkStart w:id="185" w:name="sub_12233"/>
      <w:r w:rsidRPr="005D4B91">
        <w:rPr>
          <w:rFonts w:ascii="Times New Roman" w:hAnsi="Times New Roman" w:cs="Times New Roman"/>
          <w:b/>
          <w:sz w:val="28"/>
          <w:szCs w:val="28"/>
        </w:rPr>
        <w:lastRenderedPageBreak/>
        <w:t>Экономическая жизнь общества</w:t>
      </w:r>
    </w:p>
    <w:bookmarkEnd w:id="18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lastRenderedPageBreak/>
        <w:t>СОДЕРЖАНИЕ ОБУЧЕНИЯ В 11 КЛАССЕ</w:t>
      </w:r>
    </w:p>
    <w:p w:rsidR="00071A2F" w:rsidRPr="005D4B91" w:rsidRDefault="001C7012" w:rsidP="005D4B91">
      <w:pPr>
        <w:ind w:firstLine="709"/>
        <w:rPr>
          <w:rFonts w:ascii="Times New Roman" w:hAnsi="Times New Roman" w:cs="Times New Roman"/>
          <w:b/>
          <w:sz w:val="28"/>
          <w:szCs w:val="28"/>
        </w:rPr>
      </w:pPr>
      <w:bookmarkStart w:id="186" w:name="sub_12241"/>
      <w:r w:rsidRPr="005D4B91">
        <w:rPr>
          <w:rFonts w:ascii="Times New Roman" w:hAnsi="Times New Roman" w:cs="Times New Roman"/>
          <w:b/>
          <w:sz w:val="28"/>
          <w:szCs w:val="28"/>
        </w:rPr>
        <w:t>Социальная сфера</w:t>
      </w:r>
    </w:p>
    <w:bookmarkEnd w:id="18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071A2F" w:rsidRPr="005D4B91" w:rsidRDefault="001C7012" w:rsidP="005D4B91">
      <w:pPr>
        <w:ind w:firstLine="709"/>
        <w:rPr>
          <w:rFonts w:ascii="Times New Roman" w:hAnsi="Times New Roman" w:cs="Times New Roman"/>
          <w:b/>
          <w:sz w:val="28"/>
          <w:szCs w:val="28"/>
        </w:rPr>
      </w:pPr>
      <w:bookmarkStart w:id="187" w:name="sub_12242"/>
      <w:r w:rsidRPr="005D4B91">
        <w:rPr>
          <w:rFonts w:ascii="Times New Roman" w:hAnsi="Times New Roman" w:cs="Times New Roman"/>
          <w:b/>
          <w:sz w:val="28"/>
          <w:szCs w:val="28"/>
        </w:rPr>
        <w:t>Политическая сфера</w:t>
      </w:r>
    </w:p>
    <w:bookmarkEnd w:id="18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власть и субъекты политики в современном обществе. Политические институты. Политическая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элита и политическое лидерство. Типология лидерства.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средств массовой информации в политической жизни общества. Интернет в современной политической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Правовое регулирование общественных отношений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Style w:val="a4"/>
          <w:rFonts w:ascii="Times New Roman" w:hAnsi="Times New Roman" w:cs="Times New Roman"/>
          <w:color w:val="auto"/>
          <w:sz w:val="28"/>
          <w:szCs w:val="28"/>
        </w:rPr>
        <w:t>Конституция</w:t>
      </w:r>
      <w:r w:rsidRPr="005D4B91">
        <w:rPr>
          <w:rFonts w:ascii="Times New Roman" w:hAnsi="Times New Roman" w:cs="Times New Roman"/>
          <w:sz w:val="28"/>
          <w:szCs w:val="28"/>
        </w:rP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r w:rsidRPr="005D4B91">
        <w:rPr>
          <w:rStyle w:val="a4"/>
          <w:rFonts w:ascii="Times New Roman" w:hAnsi="Times New Roman" w:cs="Times New Roman"/>
          <w:color w:val="auto"/>
          <w:sz w:val="28"/>
          <w:szCs w:val="28"/>
        </w:rPr>
        <w:t>Федеральный закон</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 образовании в Российской Федерации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Порядок приема на обучение в образо</w:t>
      </w:r>
      <w:r w:rsidRPr="005D4B91">
        <w:rPr>
          <w:rFonts w:ascii="Times New Roman" w:hAnsi="Times New Roman" w:cs="Times New Roman"/>
          <w:sz w:val="28"/>
          <w:szCs w:val="28"/>
        </w:rPr>
        <w:lastRenderedPageBreak/>
        <w:t>вательные организации среднего профессионального и высшего образования. Порядок оказания платных образовательных услуг.</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Административное право и его субъекты. Административное правонарушение и административная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судопроизводство. Арбитражное судопроизводство.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юристы как социально-профессиональная группа.</w:t>
      </w:r>
    </w:p>
    <w:p w:rsidR="00CE2A91" w:rsidRPr="005D4B91" w:rsidRDefault="008F0268" w:rsidP="005D4B91">
      <w:pPr>
        <w:tabs>
          <w:tab w:val="left" w:pos="3298"/>
          <w:tab w:val="left" w:pos="62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Административный процесс. Судебное производство по делам</w:t>
      </w:r>
      <w:r w:rsidR="00CE2A91" w:rsidRPr="005D4B91">
        <w:rPr>
          <w:rFonts w:ascii="Times New Roman" w:hAnsi="Times New Roman" w:cs="Times New Roman"/>
          <w:color w:val="000000"/>
          <w:sz w:val="28"/>
          <w:szCs w:val="28"/>
        </w:rPr>
        <w:t>об административных правонарушениях.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Экологическое законодательство. Экологические правонарушения. Способы защиты права на благоприятную окружающую среду.</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796591">
        <w:rPr>
          <w:rFonts w:ascii="Times New Roman" w:hAnsi="Times New Roman" w:cs="Times New Roman"/>
          <w:b/>
          <w:sz w:val="28"/>
          <w:szCs w:val="28"/>
        </w:rPr>
        <w:t>УЧЕБНОГО ПРЕДМЕТА «ОБЩЕСТВОЗНАНИЕ»</w:t>
      </w:r>
      <w:r w:rsidRPr="005D4B91">
        <w:rPr>
          <w:rFonts w:ascii="Times New Roman" w:hAnsi="Times New Roman" w:cs="Times New Roman"/>
          <w:b/>
          <w:sz w:val="28"/>
          <w:szCs w:val="28"/>
        </w:rPr>
        <w:t xml:space="preserve"> НА УРОВНЕ СОО</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188" w:name="sub_12251"/>
      <w:r w:rsidRPr="005D4B91">
        <w:rPr>
          <w:rFonts w:ascii="Times New Roman" w:hAnsi="Times New Roman" w:cs="Times New Roman"/>
          <w:b/>
          <w:i/>
          <w:sz w:val="28"/>
          <w:szCs w:val="28"/>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1C7012"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027951" w:rsidP="005D4B91">
      <w:pPr>
        <w:ind w:firstLine="709"/>
        <w:rPr>
          <w:rFonts w:ascii="Times New Roman" w:hAnsi="Times New Roman" w:cs="Times New Roman"/>
          <w:b/>
          <w:i/>
          <w:sz w:val="28"/>
          <w:szCs w:val="28"/>
        </w:rPr>
      </w:pPr>
      <w:bookmarkStart w:id="189" w:name="sub_122511"/>
      <w:bookmarkEnd w:id="188"/>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189"/>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r w:rsidR="00071A2F" w:rsidRPr="005D4B91">
        <w:rPr>
          <w:rFonts w:ascii="Times New Roman" w:hAnsi="Times New Roman" w:cs="Times New Roman"/>
          <w:sz w:val="28"/>
          <w:szCs w:val="28"/>
        </w:rPr>
        <w:lastRenderedPageBreak/>
        <w:t>уважение ценностей иных культур, конфессий;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1731FD" w:rsidP="005D4B91">
      <w:pPr>
        <w:ind w:firstLine="709"/>
        <w:rPr>
          <w:rFonts w:ascii="Times New Roman" w:hAnsi="Times New Roman" w:cs="Times New Roman"/>
          <w:b/>
          <w:i/>
          <w:sz w:val="28"/>
          <w:szCs w:val="28"/>
        </w:rPr>
      </w:pPr>
      <w:bookmarkStart w:id="190" w:name="sub_122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190"/>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071A2F" w:rsidRPr="005D4B91" w:rsidRDefault="001731FD" w:rsidP="005D4B91">
      <w:pPr>
        <w:ind w:firstLine="709"/>
        <w:rPr>
          <w:rFonts w:ascii="Times New Roman" w:hAnsi="Times New Roman" w:cs="Times New Roman"/>
          <w:b/>
          <w:i/>
          <w:sz w:val="28"/>
          <w:szCs w:val="28"/>
        </w:rPr>
      </w:pPr>
      <w:bookmarkStart w:id="191" w:name="sub_122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191"/>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1731FD" w:rsidP="005D4B91">
      <w:pPr>
        <w:ind w:firstLine="709"/>
        <w:rPr>
          <w:rFonts w:ascii="Times New Roman" w:hAnsi="Times New Roman" w:cs="Times New Roman"/>
          <w:b/>
          <w:i/>
          <w:sz w:val="28"/>
          <w:szCs w:val="28"/>
        </w:rPr>
      </w:pPr>
      <w:bookmarkStart w:id="192" w:name="sub_122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192"/>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стремление проявлять качества творческой личности;</w:t>
      </w:r>
    </w:p>
    <w:p w:rsidR="00071A2F" w:rsidRPr="005D4B91" w:rsidRDefault="001731FD" w:rsidP="005D4B91">
      <w:pPr>
        <w:ind w:firstLine="709"/>
        <w:rPr>
          <w:rFonts w:ascii="Times New Roman" w:hAnsi="Times New Roman" w:cs="Times New Roman"/>
          <w:b/>
          <w:i/>
          <w:sz w:val="28"/>
          <w:szCs w:val="28"/>
        </w:rPr>
      </w:pPr>
      <w:bookmarkStart w:id="193" w:name="sub_12251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w:t>
      </w:r>
    </w:p>
    <w:bookmarkEnd w:id="193"/>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1731FD" w:rsidP="005D4B91">
      <w:pPr>
        <w:ind w:firstLine="709"/>
        <w:rPr>
          <w:rFonts w:ascii="Times New Roman" w:hAnsi="Times New Roman" w:cs="Times New Roman"/>
          <w:b/>
          <w:i/>
          <w:sz w:val="28"/>
          <w:szCs w:val="28"/>
        </w:rPr>
      </w:pPr>
      <w:bookmarkStart w:id="194" w:name="sub_122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трудового воспитания:</w:t>
      </w:r>
    </w:p>
    <w:bookmarkEnd w:id="194"/>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жизни;</w:t>
      </w:r>
    </w:p>
    <w:p w:rsidR="00071A2F" w:rsidRPr="005D4B91" w:rsidRDefault="001731FD" w:rsidP="005D4B91">
      <w:pPr>
        <w:ind w:firstLine="709"/>
        <w:rPr>
          <w:rFonts w:ascii="Times New Roman" w:hAnsi="Times New Roman" w:cs="Times New Roman"/>
          <w:b/>
          <w:i/>
          <w:sz w:val="28"/>
          <w:szCs w:val="28"/>
        </w:rPr>
      </w:pPr>
      <w:bookmarkStart w:id="195" w:name="sub_12251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195"/>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1731FD" w:rsidP="005D4B91">
      <w:pPr>
        <w:ind w:firstLine="709"/>
        <w:rPr>
          <w:rFonts w:ascii="Times New Roman" w:hAnsi="Times New Roman" w:cs="Times New Roman"/>
          <w:b/>
          <w:i/>
          <w:sz w:val="28"/>
          <w:szCs w:val="28"/>
        </w:rPr>
      </w:pPr>
      <w:bookmarkStart w:id="196" w:name="sub_122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196"/>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w:t>
      </w:r>
      <w:r w:rsidR="00071A2F" w:rsidRPr="005D4B91">
        <w:rPr>
          <w:rFonts w:ascii="Times New Roman" w:hAnsi="Times New Roman" w:cs="Times New Roman"/>
          <w:sz w:val="28"/>
          <w:szCs w:val="28"/>
        </w:rPr>
        <w:lastRenderedPageBreak/>
        <w:t>знания мира; языковое и речевое развитие человека, включая понимание языка социально-экономической и политической коммуникации;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071A2F" w:rsidRPr="005D4B91" w:rsidRDefault="00071A2F" w:rsidP="005D4B91">
      <w:pPr>
        <w:ind w:firstLine="709"/>
        <w:rPr>
          <w:rFonts w:ascii="Times New Roman" w:hAnsi="Times New Roman" w:cs="Times New Roman"/>
          <w:i/>
          <w:sz w:val="28"/>
          <w:szCs w:val="28"/>
        </w:rPr>
      </w:pPr>
      <w:bookmarkStart w:id="197" w:name="sub_12252"/>
      <w:r w:rsidRPr="005D4B91">
        <w:rPr>
          <w:rFonts w:ascii="Times New Roman" w:hAnsi="Times New Roman" w:cs="Times New Roman"/>
          <w:i/>
          <w:sz w:val="28"/>
          <w:szCs w:val="28"/>
        </w:rPr>
        <w:t xml:space="preserve">В процессе достижения личностных результатов освоения обучающимися программы </w:t>
      </w:r>
      <w:r w:rsidR="001C7012"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(на базовом уровне) у них совершенствуется эмоциональный интеллект, предполагающий сформированность:</w:t>
      </w:r>
    </w:p>
    <w:bookmarkEnd w:id="197"/>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C62267" w:rsidRDefault="00071A2F" w:rsidP="005D4B91">
      <w:pPr>
        <w:ind w:firstLine="709"/>
        <w:rPr>
          <w:rFonts w:ascii="Times New Roman" w:hAnsi="Times New Roman" w:cs="Times New Roman"/>
          <w:b/>
          <w:i/>
          <w:sz w:val="28"/>
          <w:szCs w:val="28"/>
        </w:rPr>
      </w:pPr>
      <w:bookmarkStart w:id="198" w:name="sub_12253"/>
      <w:r w:rsidRPr="00C62267">
        <w:rPr>
          <w:rFonts w:ascii="Times New Roman" w:hAnsi="Times New Roman" w:cs="Times New Roman"/>
          <w:b/>
          <w:i/>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w:t>
      </w:r>
      <w:r w:rsidR="00C62267">
        <w:rPr>
          <w:rFonts w:ascii="Times New Roman" w:hAnsi="Times New Roman" w:cs="Times New Roman"/>
          <w:b/>
          <w:i/>
          <w:sz w:val="28"/>
          <w:szCs w:val="28"/>
        </w:rPr>
        <w:t xml:space="preserve">УУД, </w:t>
      </w:r>
      <w:r w:rsidRPr="00C62267">
        <w:rPr>
          <w:rFonts w:ascii="Times New Roman" w:hAnsi="Times New Roman" w:cs="Times New Roman"/>
          <w:b/>
          <w:i/>
          <w:sz w:val="28"/>
          <w:szCs w:val="28"/>
        </w:rPr>
        <w:t xml:space="preserve">коммуникативные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xml:space="preserve">, регулятивные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совместная деятельность.</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99" w:name="sub_122531"/>
      <w:bookmarkEnd w:id="198"/>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логические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9"/>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социальную проблему, рассматривать ее всесторонне;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познавательной деятельности, задавать параметры и критерии их достижения;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социальных явлениях и процессах;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развивать креативное мышление при решении жизненных проблем,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учебно-познавательных.</w:t>
      </w:r>
    </w:p>
    <w:p w:rsidR="00071A2F" w:rsidRPr="005D4B91" w:rsidRDefault="00071A2F" w:rsidP="005D4B91">
      <w:pPr>
        <w:ind w:firstLine="709"/>
        <w:rPr>
          <w:rFonts w:ascii="Times New Roman" w:hAnsi="Times New Roman" w:cs="Times New Roman"/>
          <w:sz w:val="28"/>
          <w:szCs w:val="28"/>
        </w:rPr>
      </w:pPr>
      <w:bookmarkStart w:id="200" w:name="sub_122532"/>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исследовательские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0"/>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навыки учебно-исследовательской и проектной деятельности, навыки разрешения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осуществлять деятельность по получению нового знания, его интерпретации, преобразованию и применению в различных учебных ситуациях,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применять научную терминологию, ключевые понятия и методы социальных наук;</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201" w:name="sub_122533"/>
      <w:r w:rsidRPr="005D4B91">
        <w:rPr>
          <w:rFonts w:ascii="Times New Roman" w:hAnsi="Times New Roman" w:cs="Times New Roman"/>
          <w:sz w:val="28"/>
          <w:szCs w:val="28"/>
        </w:rPr>
        <w:lastRenderedPageBreak/>
        <w:t xml:space="preserve">У обучающегося будут сформированы следующие </w:t>
      </w:r>
      <w:r w:rsidRPr="005D4B91">
        <w:rPr>
          <w:rFonts w:ascii="Times New Roman" w:hAnsi="Times New Roman" w:cs="Times New Roman"/>
          <w:i/>
          <w:sz w:val="28"/>
          <w:szCs w:val="28"/>
        </w:rPr>
        <w:t xml:space="preserve">умения работать с информацией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1"/>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различных видов и форм представления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полученной из интернет-источников), ее соответствие правовым и морально-этическим нормам;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02" w:name="sub_122534"/>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общения как часть коммуникативных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2"/>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коммуникации во всех сферах жизни; распознавать невербальные средства общения, понимать;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значение социальных знаков, распознавать предпосылки конфликтных ситуаций и смягчать конфликты;</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и логично излагать свою точку зрения с использованием языковых средств.</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03" w:name="sub_122535"/>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самоорганизации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3"/>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проблемы, ставить и формулировать собственные задачи в образовательной деятельности и в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учетом имеющихся ресурсов, собственных возможностей и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204" w:name="sub_12253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4"/>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оценивать риски и своевременно принимать решения по их снижению;</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свое право и право других на ошибки; развивать способность понимать мир с позиции другого человека.</w:t>
      </w:r>
    </w:p>
    <w:p w:rsidR="00796591" w:rsidRDefault="00796591" w:rsidP="005D4B91">
      <w:pPr>
        <w:ind w:firstLine="709"/>
        <w:rPr>
          <w:rFonts w:ascii="Times New Roman" w:hAnsi="Times New Roman" w:cs="Times New Roman"/>
          <w:b/>
          <w:i/>
          <w:sz w:val="28"/>
          <w:szCs w:val="28"/>
        </w:rPr>
      </w:pPr>
    </w:p>
    <w:p w:rsidR="00796591" w:rsidRDefault="00796591" w:rsidP="005D4B91">
      <w:pPr>
        <w:ind w:firstLine="709"/>
        <w:rPr>
          <w:rFonts w:ascii="Times New Roman" w:hAnsi="Times New Roman" w:cs="Times New Roman"/>
          <w:b/>
          <w:i/>
          <w:sz w:val="28"/>
          <w:szCs w:val="28"/>
        </w:rPr>
      </w:pP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05" w:name="sub_122537"/>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205"/>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общих интересов и возможностей каждого члена коллектива;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C7012" w:rsidRPr="005D4B91" w:rsidRDefault="001C7012" w:rsidP="005D4B91">
      <w:pPr>
        <w:ind w:firstLine="709"/>
        <w:rPr>
          <w:rFonts w:ascii="Times New Roman" w:hAnsi="Times New Roman" w:cs="Times New Roman"/>
          <w:sz w:val="28"/>
          <w:szCs w:val="28"/>
        </w:rPr>
      </w:pPr>
    </w:p>
    <w:p w:rsidR="001C7012" w:rsidRPr="005D4B91" w:rsidRDefault="00C62267" w:rsidP="00C62267">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w:t>
      </w:r>
      <w:r w:rsidR="00111EAC" w:rsidRPr="005D4B91">
        <w:rPr>
          <w:rFonts w:ascii="Times New Roman" w:hAnsi="Times New Roman" w:cs="Times New Roman"/>
          <w:b/>
          <w:sz w:val="28"/>
          <w:szCs w:val="28"/>
          <w:lang w:eastAsia="en-US"/>
        </w:rPr>
        <w:t xml:space="preserve"> </w:t>
      </w:r>
      <w:r w:rsidRPr="005D4B91">
        <w:rPr>
          <w:rFonts w:ascii="Times New Roman" w:hAnsi="Times New Roman" w:cs="Times New Roman"/>
          <w:b/>
          <w:sz w:val="28"/>
          <w:szCs w:val="28"/>
          <w:lang w:eastAsia="en-US"/>
        </w:rPr>
        <w:t>КЛАСС</w:t>
      </w:r>
    </w:p>
    <w:p w:rsidR="001C7012" w:rsidRPr="005D4B91" w:rsidRDefault="001C7012" w:rsidP="005D4B91">
      <w:pPr>
        <w:ind w:firstLine="709"/>
        <w:rPr>
          <w:rFonts w:ascii="Times New Roman" w:hAnsi="Times New Roman" w:cs="Times New Roman"/>
          <w:b/>
          <w:i/>
          <w:sz w:val="28"/>
          <w:szCs w:val="28"/>
        </w:rPr>
      </w:pPr>
      <w:bookmarkStart w:id="206" w:name="sub_101760"/>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обществознанию:</w:t>
      </w:r>
      <w:bookmarkEnd w:id="206"/>
    </w:p>
    <w:p w:rsidR="00071A2F" w:rsidRPr="005D4B91" w:rsidRDefault="00071A2F" w:rsidP="005D4B91">
      <w:pPr>
        <w:ind w:firstLine="709"/>
        <w:rPr>
          <w:rFonts w:ascii="Times New Roman" w:hAnsi="Times New Roman" w:cs="Times New Roman"/>
          <w:sz w:val="28"/>
          <w:szCs w:val="28"/>
        </w:rPr>
      </w:pPr>
      <w:bookmarkStart w:id="207" w:name="sub_122541"/>
      <w:r w:rsidRPr="005D4B91">
        <w:rPr>
          <w:rFonts w:ascii="Times New Roman" w:hAnsi="Times New Roman" w:cs="Times New Roman"/>
          <w:sz w:val="28"/>
          <w:szCs w:val="28"/>
        </w:rPr>
        <w:t>1.</w:t>
      </w:r>
      <w:r w:rsidR="00B42EDB" w:rsidRPr="005D4B91">
        <w:rPr>
          <w:rFonts w:ascii="Times New Roman" w:hAnsi="Times New Roman" w:cs="Times New Roman"/>
          <w:sz w:val="28"/>
          <w:szCs w:val="28"/>
        </w:rPr>
        <w:t> </w:t>
      </w:r>
      <w:r w:rsidRPr="005D4B91">
        <w:rPr>
          <w:rFonts w:ascii="Times New Roman" w:hAnsi="Times New Roman" w:cs="Times New Roman"/>
          <w:sz w:val="28"/>
          <w:szCs w:val="28"/>
        </w:rPr>
        <w:t>Владеть знани</w:t>
      </w:r>
      <w:r w:rsidR="00CE2A91" w:rsidRPr="005D4B91">
        <w:rPr>
          <w:rFonts w:ascii="Times New Roman" w:hAnsi="Times New Roman" w:cs="Times New Roman"/>
          <w:sz w:val="28"/>
          <w:szCs w:val="28"/>
        </w:rPr>
        <w:t>ями об</w:t>
      </w:r>
      <w:r w:rsidRPr="005D4B91">
        <w:rPr>
          <w:rFonts w:ascii="Times New Roman" w:hAnsi="Times New Roman" w:cs="Times New Roman"/>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bookmarkEnd w:id="207"/>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 xml:space="preserve">экономике как науке и хозяйстве, роли государства в экономике,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071A2F" w:rsidRPr="005D4B91" w:rsidRDefault="00B42EDB" w:rsidP="005D4B91">
      <w:pPr>
        <w:ind w:firstLine="709"/>
        <w:rPr>
          <w:rFonts w:ascii="Times New Roman" w:hAnsi="Times New Roman" w:cs="Times New Roman"/>
          <w:sz w:val="28"/>
          <w:szCs w:val="28"/>
        </w:rPr>
      </w:pPr>
      <w:bookmarkStart w:id="208" w:name="sub_122542"/>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w:t>
      </w:r>
      <w:r w:rsidR="00071A2F" w:rsidRPr="005D4B91">
        <w:rPr>
          <w:rFonts w:ascii="Times New Roman" w:hAnsi="Times New Roman" w:cs="Times New Roman"/>
          <w:sz w:val="28"/>
          <w:szCs w:val="28"/>
        </w:rPr>
        <w:lastRenderedPageBreak/>
        <w:t xml:space="preserve">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CE2A91" w:rsidP="005D4B91">
      <w:pPr>
        <w:ind w:firstLine="709"/>
        <w:rPr>
          <w:rFonts w:ascii="Times New Roman" w:hAnsi="Times New Roman" w:cs="Times New Roman"/>
          <w:sz w:val="28"/>
          <w:szCs w:val="28"/>
        </w:rPr>
      </w:pPr>
      <w:bookmarkStart w:id="209" w:name="sub_122543"/>
      <w:bookmarkEnd w:id="208"/>
      <w:r w:rsidRPr="005D4B91">
        <w:rPr>
          <w:rFonts w:ascii="Times New Roman" w:hAnsi="Times New Roman" w:cs="Times New Roman"/>
          <w:sz w:val="28"/>
          <w:szCs w:val="28"/>
        </w:rPr>
        <w:t>3. Уметь</w:t>
      </w:r>
      <w:r w:rsidR="00071A2F" w:rsidRPr="005D4B91">
        <w:rPr>
          <w:rFonts w:ascii="Times New Roman" w:hAnsi="Times New Roman" w:cs="Times New Roman"/>
          <w:sz w:val="28"/>
          <w:szCs w:val="28"/>
        </w:rPr>
        <w:t xml:space="preserve"> определять смысл, различать признаки научных понятий и использовать понятийный аппарат при анализе и оценке социальных явлений,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bookmarkEnd w:id="209"/>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определять различные смыслы многозначных понятий,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общество, личность, свобода, культура, экономика, собственность;</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071A2F" w:rsidRPr="005D4B91" w:rsidRDefault="00B42EDB" w:rsidP="005D4B91">
      <w:pPr>
        <w:ind w:firstLine="709"/>
        <w:rPr>
          <w:rFonts w:ascii="Times New Roman" w:hAnsi="Times New Roman" w:cs="Times New Roman"/>
          <w:sz w:val="28"/>
          <w:szCs w:val="28"/>
        </w:rPr>
      </w:pPr>
      <w:bookmarkStart w:id="210" w:name="sub_122544"/>
      <w:r w:rsidRPr="005D4B91">
        <w:rPr>
          <w:rFonts w:ascii="Times New Roman" w:hAnsi="Times New Roman" w:cs="Times New Roman"/>
          <w:sz w:val="28"/>
          <w:szCs w:val="28"/>
        </w:rPr>
        <w:t>4. </w:t>
      </w:r>
      <w:r w:rsidR="00CE2A91" w:rsidRPr="005D4B91">
        <w:rPr>
          <w:rFonts w:ascii="Times New Roman" w:hAnsi="Times New Roman" w:cs="Times New Roman"/>
          <w:sz w:val="28"/>
          <w:szCs w:val="28"/>
        </w:rPr>
        <w:t>Уметь</w:t>
      </w:r>
      <w:r w:rsidR="00071A2F" w:rsidRPr="005D4B91">
        <w:rPr>
          <w:rFonts w:ascii="Times New Roman" w:hAnsi="Times New Roman" w:cs="Times New Roman"/>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bookmarkEnd w:id="210"/>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w:t>
      </w:r>
      <w:r w:rsidR="00071A2F" w:rsidRPr="005D4B91">
        <w:rPr>
          <w:rFonts w:ascii="Times New Roman" w:hAnsi="Times New Roman" w:cs="Times New Roman"/>
          <w:sz w:val="28"/>
          <w:szCs w:val="28"/>
        </w:rPr>
        <w:lastRenderedPageBreak/>
        <w:t>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отражать связи социальных объектов и явлений с помощью различных знаковых систем,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11" w:name="sub_12254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социологические опросы, биографический метод, социальное прогнозирование, метод моделирования и сравнительно-исторический метод.</w:t>
      </w:r>
    </w:p>
    <w:p w:rsidR="00071A2F" w:rsidRPr="005D4B91" w:rsidRDefault="00B42EDB" w:rsidP="005D4B91">
      <w:pPr>
        <w:ind w:firstLine="709"/>
        <w:rPr>
          <w:rFonts w:ascii="Times New Roman" w:hAnsi="Times New Roman" w:cs="Times New Roman"/>
          <w:sz w:val="28"/>
          <w:szCs w:val="28"/>
        </w:rPr>
      </w:pPr>
      <w:bookmarkStart w:id="212" w:name="sub_122546"/>
      <w:bookmarkEnd w:id="211"/>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bookmarkEnd w:id="212"/>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3" w:name="sub_12254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14" w:name="sub_122548"/>
      <w:bookmarkEnd w:id="213"/>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5" w:name="sub_122549"/>
      <w:bookmarkEnd w:id="214"/>
      <w:r w:rsidRPr="005D4B91">
        <w:rPr>
          <w:rFonts w:ascii="Times New Roman" w:hAnsi="Times New Roman" w:cs="Times New Roman"/>
          <w:sz w:val="28"/>
          <w:szCs w:val="28"/>
        </w:rPr>
        <w:lastRenderedPageBreak/>
        <w:t>9. </w:t>
      </w:r>
      <w:r w:rsidR="00071A2F" w:rsidRPr="005D4B91">
        <w:rPr>
          <w:rFonts w:ascii="Times New Roman" w:hAnsi="Times New Roman" w:cs="Times New Roman"/>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bookmarkEnd w:id="215"/>
      <w:r w:rsidR="001C70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конкретизировать теоретические положения,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16" w:name="sub_12254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 xml:space="preserve">Применять знания о финансах и бюджетном регулировании при пользовании финансовыми услугами и инструментами,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17" w:name="sub_1225411"/>
      <w:bookmarkEnd w:id="216"/>
      <w:r w:rsidRPr="005D4B91">
        <w:rPr>
          <w:rFonts w:ascii="Times New Roman" w:hAnsi="Times New Roman" w:cs="Times New Roman"/>
          <w:sz w:val="28"/>
          <w:szCs w:val="28"/>
        </w:rPr>
        <w:t>11. </w:t>
      </w:r>
      <w:r w:rsidR="00071A2F" w:rsidRPr="005D4B91">
        <w:rPr>
          <w:rFonts w:ascii="Times New Roman" w:hAnsi="Times New Roman" w:cs="Times New Roman"/>
          <w:sz w:val="28"/>
          <w:szCs w:val="28"/>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71A2F" w:rsidRPr="005D4B91" w:rsidRDefault="00B42EDB" w:rsidP="005D4B91">
      <w:pPr>
        <w:ind w:firstLine="709"/>
        <w:rPr>
          <w:rFonts w:ascii="Times New Roman" w:hAnsi="Times New Roman" w:cs="Times New Roman"/>
          <w:sz w:val="28"/>
          <w:szCs w:val="28"/>
        </w:rPr>
      </w:pPr>
      <w:bookmarkStart w:id="218" w:name="sub_1225412"/>
      <w:bookmarkEnd w:id="217"/>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w:t>
      </w:r>
      <w:r w:rsidR="00071A2F" w:rsidRPr="005D4B91">
        <w:rPr>
          <w:rFonts w:ascii="Times New Roman" w:hAnsi="Times New Roman" w:cs="Times New Roman"/>
          <w:sz w:val="28"/>
          <w:szCs w:val="28"/>
        </w:rPr>
        <w:lastRenderedPageBreak/>
        <w:t>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КЛАСС</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обществознанию</w:t>
      </w:r>
      <w:r w:rsidR="00070DC4" w:rsidRPr="005D4B91">
        <w:rPr>
          <w:rFonts w:ascii="Times New Roman" w:hAnsi="Times New Roman" w:cs="Times New Roman"/>
          <w:b/>
          <w:i/>
          <w:sz w:val="28"/>
          <w:szCs w:val="28"/>
        </w:rPr>
        <w:t>:</w:t>
      </w:r>
    </w:p>
    <w:p w:rsidR="00071A2F" w:rsidRPr="005D4B91" w:rsidRDefault="00B42EDB" w:rsidP="005D4B91">
      <w:pPr>
        <w:ind w:firstLine="709"/>
        <w:rPr>
          <w:rFonts w:ascii="Times New Roman" w:hAnsi="Times New Roman" w:cs="Times New Roman"/>
          <w:sz w:val="28"/>
          <w:szCs w:val="28"/>
        </w:rPr>
      </w:pPr>
      <w:bookmarkStart w:id="219" w:name="sub_122551"/>
      <w:bookmarkEnd w:id="218"/>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области поддержки семьи;</w:t>
      </w:r>
      <w:bookmarkEnd w:id="219"/>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71A2F" w:rsidRPr="005D4B91" w:rsidRDefault="00B42EDB" w:rsidP="005D4B91">
      <w:pPr>
        <w:ind w:firstLine="709"/>
        <w:rPr>
          <w:rFonts w:ascii="Times New Roman" w:hAnsi="Times New Roman" w:cs="Times New Roman"/>
          <w:sz w:val="28"/>
          <w:szCs w:val="28"/>
        </w:rPr>
      </w:pPr>
      <w:bookmarkStart w:id="220" w:name="sub_122552"/>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1" w:name="sub_122553"/>
      <w:bookmarkEnd w:id="220"/>
      <w:r w:rsidRPr="005D4B91">
        <w:rPr>
          <w:rFonts w:ascii="Times New Roman" w:hAnsi="Times New Roman" w:cs="Times New Roman"/>
          <w:sz w:val="28"/>
          <w:szCs w:val="28"/>
        </w:rPr>
        <w:t>3. </w:t>
      </w:r>
      <w:r w:rsidR="00071A2F" w:rsidRPr="005D4B91">
        <w:rPr>
          <w:rFonts w:ascii="Times New Roman" w:hAnsi="Times New Roman" w:cs="Times New Roman"/>
          <w:sz w:val="28"/>
          <w:szCs w:val="28"/>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w:t>
      </w:r>
      <w:r w:rsidR="00071A2F" w:rsidRPr="005D4B91">
        <w:rPr>
          <w:rFonts w:ascii="Times New Roman" w:hAnsi="Times New Roman" w:cs="Times New Roman"/>
          <w:sz w:val="28"/>
          <w:szCs w:val="28"/>
        </w:rPr>
        <w:lastRenderedPageBreak/>
        <w:t>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bookmarkEnd w:id="221"/>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определять различные смыслы многозначных понятий,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власть, социальная справедливость, социальный институт;</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71A2F" w:rsidRPr="005D4B91" w:rsidRDefault="00B42EDB" w:rsidP="005D4B91">
      <w:pPr>
        <w:ind w:firstLine="709"/>
        <w:rPr>
          <w:rFonts w:ascii="Times New Roman" w:hAnsi="Times New Roman" w:cs="Times New Roman"/>
          <w:sz w:val="28"/>
          <w:szCs w:val="28"/>
        </w:rPr>
      </w:pPr>
      <w:bookmarkStart w:id="222" w:name="sub_122554"/>
      <w:r w:rsidRPr="005D4B91">
        <w:rPr>
          <w:rFonts w:ascii="Times New Roman" w:hAnsi="Times New Roman" w:cs="Times New Roman"/>
          <w:sz w:val="28"/>
          <w:szCs w:val="28"/>
        </w:rPr>
        <w:t>4. </w:t>
      </w:r>
      <w:r w:rsidR="00071A2F" w:rsidRPr="005D4B91">
        <w:rPr>
          <w:rFonts w:ascii="Times New Roman" w:hAnsi="Times New Roman" w:cs="Times New Roman"/>
          <w:sz w:val="28"/>
          <w:szCs w:val="28"/>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bookmarkEnd w:id="222"/>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отражать связи социальных объектов и явлений с помощью различных знаковых систем,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23" w:name="sub_122555"/>
      <w:r w:rsidRPr="005D4B91">
        <w:rPr>
          <w:rFonts w:ascii="Times New Roman" w:hAnsi="Times New Roman" w:cs="Times New Roman"/>
          <w:sz w:val="28"/>
          <w:szCs w:val="28"/>
        </w:rPr>
        <w:lastRenderedPageBreak/>
        <w:t>5. </w:t>
      </w:r>
      <w:r w:rsidR="00071A2F" w:rsidRPr="005D4B91">
        <w:rPr>
          <w:rFonts w:ascii="Times New Roman" w:hAnsi="Times New Roman" w:cs="Times New Roman"/>
          <w:sz w:val="28"/>
          <w:szCs w:val="28"/>
        </w:rP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биографический, сравнительно-правовой метод, политическое прогнозирование.</w:t>
      </w:r>
    </w:p>
    <w:p w:rsidR="00071A2F" w:rsidRPr="005D4B91" w:rsidRDefault="00B42EDB" w:rsidP="005D4B91">
      <w:pPr>
        <w:ind w:firstLine="709"/>
        <w:rPr>
          <w:rFonts w:ascii="Times New Roman" w:hAnsi="Times New Roman" w:cs="Times New Roman"/>
          <w:sz w:val="28"/>
          <w:szCs w:val="28"/>
        </w:rPr>
      </w:pPr>
      <w:bookmarkStart w:id="224" w:name="sub_122556"/>
      <w:bookmarkEnd w:id="223"/>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bookmarkEnd w:id="224"/>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5" w:name="sub_12255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26" w:name="sub_122558"/>
      <w:bookmarkEnd w:id="225"/>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7" w:name="sub_122559"/>
      <w:bookmarkEnd w:id="226"/>
      <w:r w:rsidRPr="005D4B91">
        <w:rPr>
          <w:rFonts w:ascii="Times New Roman" w:hAnsi="Times New Roman" w:cs="Times New Roman"/>
          <w:sz w:val="28"/>
          <w:szCs w:val="28"/>
        </w:rPr>
        <w:t>9. </w:t>
      </w:r>
      <w:r w:rsidR="00071A2F" w:rsidRPr="005D4B91">
        <w:rPr>
          <w:rFonts w:ascii="Times New Roman" w:hAnsi="Times New Roman" w:cs="Times New Roman"/>
          <w:sz w:val="28"/>
          <w:szCs w:val="28"/>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w:t>
      </w:r>
      <w:r w:rsidR="00071A2F" w:rsidRPr="005D4B91">
        <w:rPr>
          <w:rFonts w:ascii="Times New Roman" w:hAnsi="Times New Roman" w:cs="Times New Roman"/>
          <w:sz w:val="28"/>
          <w:szCs w:val="28"/>
        </w:rPr>
        <w:lastRenderedPageBreak/>
        <w:t>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bookmarkEnd w:id="227"/>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использовать ключевые понятия, теоретические положения,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28" w:name="sub_12255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цифровой среде, в целях управления личными финансами и обеспечения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29" w:name="sub_1225511"/>
      <w:bookmarkEnd w:id="228"/>
      <w:r w:rsidRPr="005D4B91">
        <w:rPr>
          <w:rFonts w:ascii="Times New Roman" w:hAnsi="Times New Roman" w:cs="Times New Roman"/>
          <w:sz w:val="28"/>
          <w:szCs w:val="28"/>
        </w:rPr>
        <w:t>11. </w:t>
      </w:r>
      <w:r w:rsidR="00071A2F" w:rsidRPr="005D4B91">
        <w:rPr>
          <w:rFonts w:ascii="Times New Roman" w:hAnsi="Times New Roman" w:cs="Times New Roman"/>
          <w:sz w:val="28"/>
          <w:szCs w:val="28"/>
        </w:rPr>
        <w:t xml:space="preserve">Оценивать социальную информацию по проблемам социальных отношений, политической жизни общества, правового регулирования,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норм морали и права.</w:t>
      </w:r>
    </w:p>
    <w:p w:rsidR="00B42EDB" w:rsidRDefault="00B42EDB" w:rsidP="005D4B91">
      <w:pPr>
        <w:ind w:firstLine="709"/>
        <w:rPr>
          <w:rFonts w:ascii="Times New Roman" w:hAnsi="Times New Roman" w:cs="Times New Roman"/>
          <w:sz w:val="28"/>
          <w:szCs w:val="28"/>
        </w:rPr>
      </w:pPr>
      <w:bookmarkStart w:id="230" w:name="sub_1225512"/>
      <w:bookmarkEnd w:id="229"/>
      <w:r w:rsidRPr="005D4B91">
        <w:rPr>
          <w:rFonts w:ascii="Times New Roman" w:hAnsi="Times New Roman" w:cs="Times New Roman"/>
          <w:sz w:val="28"/>
          <w:szCs w:val="28"/>
        </w:rPr>
        <w:lastRenderedPageBreak/>
        <w:t>12. </w:t>
      </w:r>
      <w:r w:rsidR="00071A2F" w:rsidRPr="005D4B91">
        <w:rPr>
          <w:rFonts w:ascii="Times New Roman" w:hAnsi="Times New Roman" w:cs="Times New Roman"/>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617D92" w:rsidRDefault="00617D92" w:rsidP="00617D92">
      <w:pPr>
        <w:ind w:left="120"/>
      </w:pPr>
      <w:bookmarkStart w:id="231" w:name="sub_1023"/>
      <w:bookmarkEnd w:id="230"/>
      <w:r>
        <w:rPr>
          <w:rFonts w:ascii="Times New Roman" w:hAnsi="Times New Roman"/>
          <w:b/>
          <w:color w:val="000000"/>
          <w:sz w:val="28"/>
        </w:rPr>
        <w:t xml:space="preserve">ТЕМАТИЧЕСКОЕ ПЛАНИРОВАНИЕ </w:t>
      </w:r>
    </w:p>
    <w:p w:rsidR="00617D92" w:rsidRDefault="00617D92" w:rsidP="00617D92">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31"/>
        <w:gridCol w:w="3835"/>
        <w:gridCol w:w="1666"/>
        <w:gridCol w:w="1612"/>
        <w:gridCol w:w="1738"/>
        <w:gridCol w:w="3050"/>
      </w:tblGrid>
      <w:tr w:rsidR="00617D92" w:rsidTr="003B31F7">
        <w:trPr>
          <w:trHeight w:val="144"/>
          <w:tblCellSpacing w:w="20" w:type="nil"/>
        </w:trPr>
        <w:tc>
          <w:tcPr>
            <w:tcW w:w="492"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 п/п </w:t>
            </w:r>
          </w:p>
          <w:p w:rsidR="00617D92" w:rsidRDefault="00617D92" w:rsidP="003B31F7">
            <w:pPr>
              <w:ind w:left="135"/>
            </w:pPr>
          </w:p>
        </w:tc>
        <w:tc>
          <w:tcPr>
            <w:tcW w:w="3168"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Наименование разделов и тем программы </w:t>
            </w:r>
          </w:p>
          <w:p w:rsidR="00617D92" w:rsidRDefault="00617D92" w:rsidP="003B31F7">
            <w:pPr>
              <w:ind w:left="135"/>
            </w:pPr>
          </w:p>
        </w:tc>
        <w:tc>
          <w:tcPr>
            <w:tcW w:w="0" w:type="auto"/>
            <w:gridSpan w:val="3"/>
            <w:tcMar>
              <w:top w:w="50" w:type="dxa"/>
              <w:left w:w="100" w:type="dxa"/>
            </w:tcMar>
            <w:vAlign w:val="center"/>
          </w:tcPr>
          <w:p w:rsidR="00617D92" w:rsidRDefault="00617D92" w:rsidP="003B31F7">
            <w:r>
              <w:rPr>
                <w:rFonts w:ascii="Times New Roman" w:hAnsi="Times New Roman"/>
                <w:b/>
                <w:color w:val="000000"/>
              </w:rPr>
              <w:t>Количество часов</w:t>
            </w:r>
          </w:p>
        </w:tc>
        <w:tc>
          <w:tcPr>
            <w:tcW w:w="2599"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Электронные (цифровые) образовательные ресурсы </w:t>
            </w:r>
          </w:p>
          <w:p w:rsidR="00617D92" w:rsidRDefault="00617D92" w:rsidP="003B31F7">
            <w:pPr>
              <w:ind w:left="135"/>
            </w:pPr>
          </w:p>
        </w:tc>
      </w:tr>
      <w:tr w:rsidR="00617D92" w:rsidTr="003B31F7">
        <w:trPr>
          <w:trHeight w:val="144"/>
          <w:tblCellSpacing w:w="20" w:type="nil"/>
        </w:trPr>
        <w:tc>
          <w:tcPr>
            <w:tcW w:w="0" w:type="auto"/>
            <w:vMerge/>
            <w:tcBorders>
              <w:top w:val="nil"/>
            </w:tcBorders>
            <w:tcMar>
              <w:top w:w="50" w:type="dxa"/>
              <w:left w:w="100" w:type="dxa"/>
            </w:tcMar>
          </w:tcPr>
          <w:p w:rsidR="00617D92" w:rsidRDefault="00617D92" w:rsidP="003B31F7"/>
        </w:tc>
        <w:tc>
          <w:tcPr>
            <w:tcW w:w="0" w:type="auto"/>
            <w:vMerge/>
            <w:tcBorders>
              <w:top w:val="nil"/>
            </w:tcBorders>
            <w:tcMar>
              <w:top w:w="50" w:type="dxa"/>
              <w:left w:w="100" w:type="dxa"/>
            </w:tcMar>
          </w:tcPr>
          <w:p w:rsidR="00617D92" w:rsidRDefault="00617D92" w:rsidP="003B31F7"/>
        </w:tc>
        <w:tc>
          <w:tcPr>
            <w:tcW w:w="960" w:type="dxa"/>
            <w:tcMar>
              <w:top w:w="50" w:type="dxa"/>
              <w:left w:w="100" w:type="dxa"/>
            </w:tcMar>
            <w:vAlign w:val="center"/>
          </w:tcPr>
          <w:p w:rsidR="00617D92" w:rsidRDefault="00617D92" w:rsidP="003B31F7">
            <w:pPr>
              <w:ind w:left="135"/>
            </w:pPr>
            <w:r>
              <w:rPr>
                <w:rFonts w:ascii="Times New Roman" w:hAnsi="Times New Roman"/>
                <w:b/>
                <w:color w:val="000000"/>
              </w:rPr>
              <w:t xml:space="preserve">Всего </w:t>
            </w:r>
          </w:p>
          <w:p w:rsidR="00617D92" w:rsidRDefault="00617D92" w:rsidP="003B31F7">
            <w:pPr>
              <w:ind w:left="135"/>
            </w:pPr>
          </w:p>
        </w:tc>
        <w:tc>
          <w:tcPr>
            <w:tcW w:w="1680" w:type="dxa"/>
            <w:tcMar>
              <w:top w:w="50" w:type="dxa"/>
              <w:left w:w="100" w:type="dxa"/>
            </w:tcMar>
            <w:vAlign w:val="center"/>
          </w:tcPr>
          <w:p w:rsidR="00617D92" w:rsidRDefault="00617D92" w:rsidP="003B31F7">
            <w:pPr>
              <w:ind w:left="135"/>
            </w:pPr>
            <w:r>
              <w:rPr>
                <w:rFonts w:ascii="Times New Roman" w:hAnsi="Times New Roman"/>
                <w:b/>
                <w:color w:val="000000"/>
              </w:rPr>
              <w:t xml:space="preserve">Контрольные работы </w:t>
            </w:r>
          </w:p>
          <w:p w:rsidR="00617D92" w:rsidRDefault="00617D92" w:rsidP="003B31F7">
            <w:pPr>
              <w:ind w:left="135"/>
            </w:pPr>
          </w:p>
        </w:tc>
        <w:tc>
          <w:tcPr>
            <w:tcW w:w="1768" w:type="dxa"/>
            <w:tcMar>
              <w:top w:w="50" w:type="dxa"/>
              <w:left w:w="100" w:type="dxa"/>
            </w:tcMar>
            <w:vAlign w:val="center"/>
          </w:tcPr>
          <w:p w:rsidR="00617D92" w:rsidRDefault="00617D92" w:rsidP="003B31F7">
            <w:pPr>
              <w:ind w:left="135"/>
            </w:pPr>
            <w:r>
              <w:rPr>
                <w:rFonts w:ascii="Times New Roman" w:hAnsi="Times New Roman"/>
                <w:b/>
                <w:color w:val="000000"/>
              </w:rPr>
              <w:t xml:space="preserve">Практические работы </w:t>
            </w:r>
          </w:p>
          <w:p w:rsidR="00617D92" w:rsidRDefault="00617D92" w:rsidP="003B31F7">
            <w:pPr>
              <w:ind w:left="135"/>
            </w:pPr>
          </w:p>
        </w:tc>
        <w:tc>
          <w:tcPr>
            <w:tcW w:w="0" w:type="auto"/>
            <w:vMerge/>
            <w:tcBorders>
              <w:top w:val="nil"/>
            </w:tcBorders>
            <w:tcMar>
              <w:top w:w="50" w:type="dxa"/>
              <w:left w:w="100" w:type="dxa"/>
            </w:tcMa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1.</w:t>
            </w:r>
            <w:r>
              <w:rPr>
                <w:rFonts w:ascii="Times New Roman" w:hAnsi="Times New Roman"/>
                <w:color w:val="000000"/>
              </w:rPr>
              <w:t xml:space="preserve"> Человек в обществе</w:t>
            </w:r>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1.1</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Общество и общественные отношения</w:t>
            </w:r>
          </w:p>
        </w:tc>
        <w:tc>
          <w:tcPr>
            <w:tcW w:w="960"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3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398">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1.2</w:t>
            </w:r>
          </w:p>
        </w:tc>
        <w:tc>
          <w:tcPr>
            <w:tcW w:w="3168"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Информационное общество и массовые коммуникации</w:t>
            </w:r>
          </w:p>
        </w:tc>
        <w:tc>
          <w:tcPr>
            <w:tcW w:w="960"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2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399">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1.3</w:t>
            </w:r>
          </w:p>
        </w:tc>
        <w:tc>
          <w:tcPr>
            <w:tcW w:w="3168"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Развитие общества. Глобализация и ее противоречия</w:t>
            </w:r>
          </w:p>
        </w:tc>
        <w:tc>
          <w:tcPr>
            <w:tcW w:w="960"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3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00">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1.4</w:t>
            </w:r>
          </w:p>
        </w:tc>
        <w:tc>
          <w:tcPr>
            <w:tcW w:w="3168"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Становление личности в процессе социализации</w:t>
            </w:r>
          </w:p>
        </w:tc>
        <w:tc>
          <w:tcPr>
            <w:tcW w:w="960"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3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01">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1.5</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Деятельность человека</w:t>
            </w:r>
          </w:p>
        </w:tc>
        <w:tc>
          <w:tcPr>
            <w:tcW w:w="960"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02">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1.6</w:t>
            </w:r>
          </w:p>
        </w:tc>
        <w:tc>
          <w:tcPr>
            <w:tcW w:w="3168"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Познавательная деятельность человека. Научное познание</w:t>
            </w:r>
          </w:p>
        </w:tc>
        <w:tc>
          <w:tcPr>
            <w:tcW w:w="960"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3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03">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1.7</w:t>
            </w:r>
          </w:p>
        </w:tc>
        <w:tc>
          <w:tcPr>
            <w:tcW w:w="3168"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Повторительно-обобщающий урок по разделу «Человек в обществе»</w:t>
            </w:r>
          </w:p>
        </w:tc>
        <w:tc>
          <w:tcPr>
            <w:tcW w:w="960"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2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04">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18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2.</w:t>
            </w:r>
            <w:r>
              <w:rPr>
                <w:rFonts w:ascii="Times New Roman" w:hAnsi="Times New Roman"/>
                <w:color w:val="000000"/>
              </w:rPr>
              <w:t xml:space="preserve"> Духовная культура</w:t>
            </w:r>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lastRenderedPageBreak/>
              <w:t>2.1</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Культура и ее формы</w:t>
            </w:r>
          </w:p>
        </w:tc>
        <w:tc>
          <w:tcPr>
            <w:tcW w:w="960"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3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05">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2.2</w:t>
            </w:r>
          </w:p>
        </w:tc>
        <w:tc>
          <w:tcPr>
            <w:tcW w:w="3168"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Категории и принципы морали в жизни человека и развитии общества</w:t>
            </w:r>
          </w:p>
        </w:tc>
        <w:tc>
          <w:tcPr>
            <w:tcW w:w="960"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3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06">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2.3</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Наука и образование</w:t>
            </w:r>
          </w:p>
        </w:tc>
        <w:tc>
          <w:tcPr>
            <w:tcW w:w="960"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07">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2.4</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Религия</w:t>
            </w:r>
          </w:p>
        </w:tc>
        <w:tc>
          <w:tcPr>
            <w:tcW w:w="960"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08">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2.5</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Искусство</w:t>
            </w:r>
          </w:p>
        </w:tc>
        <w:tc>
          <w:tcPr>
            <w:tcW w:w="960"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09">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2.6</w:t>
            </w:r>
          </w:p>
        </w:tc>
        <w:tc>
          <w:tcPr>
            <w:tcW w:w="3168"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Повторительно-обобщающий урок по разделу «Духовная культура»</w:t>
            </w:r>
          </w:p>
        </w:tc>
        <w:tc>
          <w:tcPr>
            <w:tcW w:w="960"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2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10">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16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3.</w:t>
            </w:r>
            <w:r>
              <w:rPr>
                <w:rFonts w:ascii="Times New Roman" w:hAnsi="Times New Roman"/>
                <w:color w:val="000000"/>
              </w:rPr>
              <w:t xml:space="preserve"> Экономическая жизнь общества</w:t>
            </w:r>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3.1</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Экономика — основа жизнедеятельности общества</w:t>
            </w:r>
          </w:p>
        </w:tc>
        <w:tc>
          <w:tcPr>
            <w:tcW w:w="960"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11">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3.2</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Рыночные отношения в экономике</w:t>
            </w:r>
          </w:p>
        </w:tc>
        <w:tc>
          <w:tcPr>
            <w:tcW w:w="960"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12">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3.3</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Экономическая деятельность</w:t>
            </w:r>
          </w:p>
        </w:tc>
        <w:tc>
          <w:tcPr>
            <w:tcW w:w="960"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13">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3.4</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Экономика предприятия</w:t>
            </w:r>
          </w:p>
        </w:tc>
        <w:tc>
          <w:tcPr>
            <w:tcW w:w="960"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14">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3.5</w:t>
            </w:r>
          </w:p>
        </w:tc>
        <w:tc>
          <w:tcPr>
            <w:tcW w:w="3168"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Финансовый рынок и финансовые институты</w:t>
            </w:r>
          </w:p>
        </w:tc>
        <w:tc>
          <w:tcPr>
            <w:tcW w:w="960"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3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15">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3.6</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Экономика и государство</w:t>
            </w:r>
          </w:p>
        </w:tc>
        <w:tc>
          <w:tcPr>
            <w:tcW w:w="960"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3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16">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t>3.7</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Мировая экономика</w:t>
            </w:r>
          </w:p>
        </w:tc>
        <w:tc>
          <w:tcPr>
            <w:tcW w:w="960"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17">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RPr="001672D8" w:rsidTr="003B31F7">
        <w:trPr>
          <w:trHeight w:val="144"/>
          <w:tblCellSpacing w:w="20" w:type="nil"/>
        </w:trPr>
        <w:tc>
          <w:tcPr>
            <w:tcW w:w="492" w:type="dxa"/>
            <w:tcMar>
              <w:top w:w="50" w:type="dxa"/>
              <w:left w:w="100" w:type="dxa"/>
            </w:tcMar>
            <w:vAlign w:val="center"/>
          </w:tcPr>
          <w:p w:rsidR="00617D92" w:rsidRDefault="00617D92" w:rsidP="003B31F7">
            <w:r>
              <w:rPr>
                <w:rFonts w:ascii="Times New Roman" w:hAnsi="Times New Roman"/>
                <w:color w:val="000000"/>
              </w:rPr>
              <w:lastRenderedPageBreak/>
              <w:t>3.8</w:t>
            </w:r>
          </w:p>
        </w:tc>
        <w:tc>
          <w:tcPr>
            <w:tcW w:w="3168"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Повторительно-обобщающий урок по разделу «Экономическая жизнь общества»</w:t>
            </w:r>
          </w:p>
        </w:tc>
        <w:tc>
          <w:tcPr>
            <w:tcW w:w="960"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2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18">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50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28 </w:t>
            </w:r>
          </w:p>
        </w:tc>
        <w:tc>
          <w:tcPr>
            <w:tcW w:w="0" w:type="auto"/>
            <w:gridSpan w:val="3"/>
            <w:tcMar>
              <w:top w:w="50" w:type="dxa"/>
              <w:left w:w="100" w:type="dxa"/>
            </w:tcMar>
            <w:vAlign w:val="center"/>
          </w:tcPr>
          <w:p w:rsidR="00617D92" w:rsidRDefault="00617D92" w:rsidP="003B31F7"/>
        </w:tc>
      </w:tr>
      <w:tr w:rsidR="00617D92" w:rsidRPr="001672D8" w:rsidTr="003B31F7">
        <w:trPr>
          <w:trHeight w:val="144"/>
          <w:tblCellSpacing w:w="20" w:type="nil"/>
        </w:trPr>
        <w:tc>
          <w:tcPr>
            <w:tcW w:w="0" w:type="auto"/>
            <w:gridSpan w:val="2"/>
            <w:tcMar>
              <w:top w:w="50" w:type="dxa"/>
              <w:left w:w="100" w:type="dxa"/>
            </w:tcMar>
            <w:vAlign w:val="center"/>
          </w:tcPr>
          <w:p w:rsidR="00617D92" w:rsidRPr="001672D8" w:rsidRDefault="00617D92" w:rsidP="003B31F7">
            <w:pPr>
              <w:ind w:left="135"/>
            </w:pPr>
            <w:r w:rsidRPr="001672D8">
              <w:rPr>
                <w:rFonts w:ascii="Times New Roman" w:hAnsi="Times New Roman"/>
                <w:color w:val="000000"/>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6 </w:t>
            </w:r>
          </w:p>
        </w:tc>
        <w:tc>
          <w:tcPr>
            <w:tcW w:w="1680" w:type="dxa"/>
            <w:tcMar>
              <w:top w:w="50" w:type="dxa"/>
              <w:left w:w="100" w:type="dxa"/>
            </w:tcMar>
            <w:vAlign w:val="center"/>
          </w:tcPr>
          <w:p w:rsidR="00617D92" w:rsidRDefault="00617D92" w:rsidP="003B31F7">
            <w:pPr>
              <w:ind w:left="135"/>
              <w:jc w:val="center"/>
            </w:pPr>
          </w:p>
        </w:tc>
        <w:tc>
          <w:tcPr>
            <w:tcW w:w="1768" w:type="dxa"/>
            <w:tcMar>
              <w:top w:w="50" w:type="dxa"/>
              <w:left w:w="100" w:type="dxa"/>
            </w:tcMar>
            <w:vAlign w:val="center"/>
          </w:tcPr>
          <w:p w:rsidR="00617D92" w:rsidRDefault="00617D92" w:rsidP="003B31F7">
            <w:pPr>
              <w:ind w:left="135"/>
              <w:jc w:val="center"/>
            </w:pPr>
          </w:p>
        </w:tc>
        <w:tc>
          <w:tcPr>
            <w:tcW w:w="2599"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19">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w:t>
              </w:r>
              <w:r w:rsidRPr="001672D8">
                <w:rPr>
                  <w:rFonts w:ascii="Times New Roman" w:hAnsi="Times New Roman"/>
                  <w:color w:val="0000FF"/>
                  <w:u w:val="single"/>
                </w:rPr>
                <w:t>418</w:t>
              </w:r>
            </w:hyperlink>
          </w:p>
        </w:tc>
      </w:tr>
      <w:tr w:rsidR="00617D92" w:rsidTr="003B31F7">
        <w:trPr>
          <w:trHeight w:val="144"/>
          <w:tblCellSpacing w:w="20" w:type="nil"/>
        </w:trPr>
        <w:tc>
          <w:tcPr>
            <w:tcW w:w="0" w:type="auto"/>
            <w:gridSpan w:val="2"/>
            <w:tcMar>
              <w:top w:w="50" w:type="dxa"/>
              <w:left w:w="100" w:type="dxa"/>
            </w:tcMar>
            <w:vAlign w:val="center"/>
          </w:tcPr>
          <w:p w:rsidR="00617D92" w:rsidRPr="001672D8" w:rsidRDefault="00617D92" w:rsidP="003B31F7">
            <w:pPr>
              <w:ind w:left="135"/>
            </w:pPr>
            <w:r w:rsidRPr="001672D8">
              <w:rPr>
                <w:rFonts w:ascii="Times New Roman" w:hAnsi="Times New Roman"/>
                <w:color w:val="000000"/>
              </w:rPr>
              <w:t>ОБЩЕЕ КОЛИЧЕСТВО ЧАСОВ ПО ПРОГРАММЕ</w:t>
            </w:r>
          </w:p>
        </w:tc>
        <w:tc>
          <w:tcPr>
            <w:tcW w:w="1509"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68 </w:t>
            </w:r>
          </w:p>
        </w:tc>
        <w:tc>
          <w:tcPr>
            <w:tcW w:w="1680"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6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99" w:type="dxa"/>
            <w:tcMar>
              <w:top w:w="50" w:type="dxa"/>
              <w:left w:w="100" w:type="dxa"/>
            </w:tcMar>
            <w:vAlign w:val="center"/>
          </w:tcPr>
          <w:p w:rsidR="00617D92" w:rsidRDefault="00617D92" w:rsidP="003B31F7"/>
        </w:tc>
      </w:tr>
    </w:tbl>
    <w:p w:rsidR="00617D92" w:rsidRDefault="00617D92" w:rsidP="00617D92">
      <w:pPr>
        <w:sectPr w:rsidR="00617D92" w:rsidSect="00617D92">
          <w:type w:val="nextColumn"/>
          <w:pgSz w:w="16383" w:h="11906" w:orient="landscape"/>
          <w:pgMar w:top="1134" w:right="850" w:bottom="1134" w:left="1701" w:header="720" w:footer="720" w:gutter="0"/>
          <w:cols w:space="720"/>
        </w:sectPr>
      </w:pPr>
    </w:p>
    <w:p w:rsidR="00617D92" w:rsidRDefault="00617D92" w:rsidP="00617D92">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1"/>
        <w:gridCol w:w="3891"/>
        <w:gridCol w:w="1666"/>
        <w:gridCol w:w="1609"/>
        <w:gridCol w:w="1735"/>
        <w:gridCol w:w="3010"/>
      </w:tblGrid>
      <w:tr w:rsidR="00617D92" w:rsidTr="003B31F7">
        <w:trPr>
          <w:trHeight w:val="144"/>
          <w:tblCellSpacing w:w="20" w:type="nil"/>
        </w:trPr>
        <w:tc>
          <w:tcPr>
            <w:tcW w:w="487"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 п/п </w:t>
            </w:r>
          </w:p>
          <w:p w:rsidR="00617D92" w:rsidRDefault="00617D92" w:rsidP="003B31F7">
            <w:pPr>
              <w:ind w:left="135"/>
            </w:pPr>
          </w:p>
        </w:tc>
        <w:tc>
          <w:tcPr>
            <w:tcW w:w="3256"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Наименование разделов и тем программы </w:t>
            </w:r>
          </w:p>
          <w:p w:rsidR="00617D92" w:rsidRDefault="00617D92" w:rsidP="003B31F7">
            <w:pPr>
              <w:ind w:left="135"/>
            </w:pPr>
          </w:p>
        </w:tc>
        <w:tc>
          <w:tcPr>
            <w:tcW w:w="0" w:type="auto"/>
            <w:gridSpan w:val="3"/>
            <w:tcMar>
              <w:top w:w="50" w:type="dxa"/>
              <w:left w:w="100" w:type="dxa"/>
            </w:tcMar>
            <w:vAlign w:val="center"/>
          </w:tcPr>
          <w:p w:rsidR="00617D92" w:rsidRDefault="00617D92" w:rsidP="003B31F7">
            <w:r>
              <w:rPr>
                <w:rFonts w:ascii="Times New Roman" w:hAnsi="Times New Roman"/>
                <w:b/>
                <w:color w:val="000000"/>
              </w:rPr>
              <w:t>Количество часов</w:t>
            </w:r>
          </w:p>
        </w:tc>
        <w:tc>
          <w:tcPr>
            <w:tcW w:w="2575"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Электронные (цифровые) образовательные ресурсы </w:t>
            </w:r>
          </w:p>
          <w:p w:rsidR="00617D92" w:rsidRDefault="00617D92" w:rsidP="003B31F7">
            <w:pPr>
              <w:ind w:left="135"/>
            </w:pPr>
          </w:p>
        </w:tc>
      </w:tr>
      <w:tr w:rsidR="00617D92" w:rsidTr="003B31F7">
        <w:trPr>
          <w:trHeight w:val="144"/>
          <w:tblCellSpacing w:w="20" w:type="nil"/>
        </w:trPr>
        <w:tc>
          <w:tcPr>
            <w:tcW w:w="0" w:type="auto"/>
            <w:vMerge/>
            <w:tcBorders>
              <w:top w:val="nil"/>
            </w:tcBorders>
            <w:tcMar>
              <w:top w:w="50" w:type="dxa"/>
              <w:left w:w="100" w:type="dxa"/>
            </w:tcMar>
          </w:tcPr>
          <w:p w:rsidR="00617D92" w:rsidRDefault="00617D92" w:rsidP="003B31F7"/>
        </w:tc>
        <w:tc>
          <w:tcPr>
            <w:tcW w:w="0" w:type="auto"/>
            <w:vMerge/>
            <w:tcBorders>
              <w:top w:val="nil"/>
            </w:tcBorders>
            <w:tcMar>
              <w:top w:w="50" w:type="dxa"/>
              <w:left w:w="100" w:type="dxa"/>
            </w:tcMar>
          </w:tcPr>
          <w:p w:rsidR="00617D92" w:rsidRDefault="00617D92" w:rsidP="003B31F7"/>
        </w:tc>
        <w:tc>
          <w:tcPr>
            <w:tcW w:w="952" w:type="dxa"/>
            <w:tcMar>
              <w:top w:w="50" w:type="dxa"/>
              <w:left w:w="100" w:type="dxa"/>
            </w:tcMar>
            <w:vAlign w:val="center"/>
          </w:tcPr>
          <w:p w:rsidR="00617D92" w:rsidRDefault="00617D92" w:rsidP="003B31F7">
            <w:pPr>
              <w:ind w:left="135"/>
            </w:pPr>
            <w:r>
              <w:rPr>
                <w:rFonts w:ascii="Times New Roman" w:hAnsi="Times New Roman"/>
                <w:b/>
                <w:color w:val="000000"/>
              </w:rPr>
              <w:t xml:space="preserve">Всего </w:t>
            </w:r>
          </w:p>
          <w:p w:rsidR="00617D92" w:rsidRDefault="00617D92" w:rsidP="003B31F7">
            <w:pPr>
              <w:ind w:left="135"/>
            </w:pPr>
          </w:p>
        </w:tc>
        <w:tc>
          <w:tcPr>
            <w:tcW w:w="1670" w:type="dxa"/>
            <w:tcMar>
              <w:top w:w="50" w:type="dxa"/>
              <w:left w:w="100" w:type="dxa"/>
            </w:tcMar>
            <w:vAlign w:val="center"/>
          </w:tcPr>
          <w:p w:rsidR="00617D92" w:rsidRDefault="00617D92" w:rsidP="003B31F7">
            <w:pPr>
              <w:ind w:left="135"/>
            </w:pPr>
            <w:r>
              <w:rPr>
                <w:rFonts w:ascii="Times New Roman" w:hAnsi="Times New Roman"/>
                <w:b/>
                <w:color w:val="000000"/>
              </w:rPr>
              <w:t xml:space="preserve">Контрольные работы </w:t>
            </w:r>
          </w:p>
          <w:p w:rsidR="00617D92" w:rsidRDefault="00617D92" w:rsidP="003B31F7">
            <w:pPr>
              <w:ind w:left="135"/>
            </w:pPr>
          </w:p>
        </w:tc>
        <w:tc>
          <w:tcPr>
            <w:tcW w:w="1759" w:type="dxa"/>
            <w:tcMar>
              <w:top w:w="50" w:type="dxa"/>
              <w:left w:w="100" w:type="dxa"/>
            </w:tcMar>
            <w:vAlign w:val="center"/>
          </w:tcPr>
          <w:p w:rsidR="00617D92" w:rsidRDefault="00617D92" w:rsidP="003B31F7">
            <w:pPr>
              <w:ind w:left="135"/>
            </w:pPr>
            <w:r>
              <w:rPr>
                <w:rFonts w:ascii="Times New Roman" w:hAnsi="Times New Roman"/>
                <w:b/>
                <w:color w:val="000000"/>
              </w:rPr>
              <w:t xml:space="preserve">Практические работы </w:t>
            </w:r>
          </w:p>
          <w:p w:rsidR="00617D92" w:rsidRDefault="00617D92" w:rsidP="003B31F7">
            <w:pPr>
              <w:ind w:left="135"/>
            </w:pPr>
          </w:p>
        </w:tc>
        <w:tc>
          <w:tcPr>
            <w:tcW w:w="0" w:type="auto"/>
            <w:vMerge/>
            <w:tcBorders>
              <w:top w:val="nil"/>
            </w:tcBorders>
            <w:tcMar>
              <w:top w:w="50" w:type="dxa"/>
              <w:left w:w="100" w:type="dxa"/>
            </w:tcMa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1.</w:t>
            </w:r>
            <w:r>
              <w:rPr>
                <w:rFonts w:ascii="Times New Roman" w:hAnsi="Times New Roman"/>
                <w:color w:val="000000"/>
              </w:rPr>
              <w:t xml:space="preserve"> Социальная сфера</w:t>
            </w:r>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1.1</w:t>
            </w:r>
          </w:p>
        </w:tc>
        <w:tc>
          <w:tcPr>
            <w:tcW w:w="3256" w:type="dxa"/>
            <w:tcMar>
              <w:top w:w="50" w:type="dxa"/>
              <w:left w:w="100" w:type="dxa"/>
            </w:tcMar>
            <w:vAlign w:val="center"/>
          </w:tcPr>
          <w:p w:rsidR="00617D92" w:rsidRDefault="00617D92" w:rsidP="003B31F7">
            <w:pPr>
              <w:ind w:left="135"/>
            </w:pPr>
            <w:r>
              <w:rPr>
                <w:rFonts w:ascii="Times New Roman" w:hAnsi="Times New Roman"/>
                <w:color w:val="000000"/>
              </w:rPr>
              <w:t>Социальная структура общества</w:t>
            </w:r>
          </w:p>
        </w:tc>
        <w:tc>
          <w:tcPr>
            <w:tcW w:w="952"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20">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1.2</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Социальное положение личности в обществе и пути его изменения</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2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21">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1.3</w:t>
            </w:r>
          </w:p>
        </w:tc>
        <w:tc>
          <w:tcPr>
            <w:tcW w:w="3256" w:type="dxa"/>
            <w:tcMar>
              <w:top w:w="50" w:type="dxa"/>
              <w:left w:w="100" w:type="dxa"/>
            </w:tcMar>
            <w:vAlign w:val="center"/>
          </w:tcPr>
          <w:p w:rsidR="00617D92" w:rsidRDefault="00617D92" w:rsidP="003B31F7">
            <w:pPr>
              <w:ind w:left="135"/>
            </w:pPr>
            <w:r>
              <w:rPr>
                <w:rFonts w:ascii="Times New Roman" w:hAnsi="Times New Roman"/>
                <w:color w:val="000000"/>
              </w:rPr>
              <w:t>Семья и семейные ценности</w:t>
            </w:r>
          </w:p>
        </w:tc>
        <w:tc>
          <w:tcPr>
            <w:tcW w:w="952"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22">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1.4</w:t>
            </w:r>
          </w:p>
        </w:tc>
        <w:tc>
          <w:tcPr>
            <w:tcW w:w="3256" w:type="dxa"/>
            <w:tcMar>
              <w:top w:w="50" w:type="dxa"/>
              <w:left w:w="100" w:type="dxa"/>
            </w:tcMar>
            <w:vAlign w:val="center"/>
          </w:tcPr>
          <w:p w:rsidR="00617D92" w:rsidRDefault="00617D92" w:rsidP="003B31F7">
            <w:pPr>
              <w:ind w:left="135"/>
            </w:pPr>
            <w:r>
              <w:rPr>
                <w:rFonts w:ascii="Times New Roman" w:hAnsi="Times New Roman"/>
                <w:color w:val="000000"/>
              </w:rPr>
              <w:t>Этнические общности и нации</w:t>
            </w:r>
          </w:p>
        </w:tc>
        <w:tc>
          <w:tcPr>
            <w:tcW w:w="952"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23">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1.5</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Социальные нормы и социальный контроль</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2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24">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1.6</w:t>
            </w:r>
          </w:p>
        </w:tc>
        <w:tc>
          <w:tcPr>
            <w:tcW w:w="3256" w:type="dxa"/>
            <w:tcMar>
              <w:top w:w="50" w:type="dxa"/>
              <w:left w:w="100" w:type="dxa"/>
            </w:tcMar>
            <w:vAlign w:val="center"/>
          </w:tcPr>
          <w:p w:rsidR="00617D92" w:rsidRDefault="00617D92" w:rsidP="003B31F7">
            <w:pPr>
              <w:ind w:left="135"/>
            </w:pPr>
            <w:r>
              <w:rPr>
                <w:rFonts w:ascii="Times New Roman" w:hAnsi="Times New Roman"/>
                <w:color w:val="000000"/>
              </w:rPr>
              <w:t>Социальный конфликт</w:t>
            </w:r>
          </w:p>
        </w:tc>
        <w:tc>
          <w:tcPr>
            <w:tcW w:w="952"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25">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1.7</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Повторительно-обобщающий урок по разделу «Социальная сфера»</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2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26">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496"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14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2.</w:t>
            </w:r>
            <w:r>
              <w:rPr>
                <w:rFonts w:ascii="Times New Roman" w:hAnsi="Times New Roman"/>
                <w:color w:val="000000"/>
              </w:rPr>
              <w:t xml:space="preserve"> Политическая сфера</w:t>
            </w:r>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2.1</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Политическая власть и политические отношения</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2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27">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2.2</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Политическая система. Государство — основной институт политической системы</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3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28">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2.3</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Государство Российская </w:t>
            </w:r>
            <w:r w:rsidRPr="001672D8">
              <w:rPr>
                <w:rFonts w:ascii="Times New Roman" w:hAnsi="Times New Roman"/>
                <w:color w:val="000000"/>
              </w:rPr>
              <w:lastRenderedPageBreak/>
              <w:t>Федерация. Государственное управление в Российской Федерации</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lastRenderedPageBreak/>
              <w:t xml:space="preserve"> </w:t>
            </w:r>
            <w:r>
              <w:rPr>
                <w:rFonts w:ascii="Times New Roman" w:hAnsi="Times New Roman"/>
                <w:color w:val="000000"/>
              </w:rPr>
              <w:t xml:space="preserve">4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29">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lastRenderedPageBreak/>
              <w:t>2.4</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Политическая культура общества и личности.Политическая идеология</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2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30">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2.5</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Политический процесс и его участники</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3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31">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2.6</w:t>
            </w:r>
          </w:p>
        </w:tc>
        <w:tc>
          <w:tcPr>
            <w:tcW w:w="3256" w:type="dxa"/>
            <w:tcMar>
              <w:top w:w="50" w:type="dxa"/>
              <w:left w:w="100" w:type="dxa"/>
            </w:tcMar>
            <w:vAlign w:val="center"/>
          </w:tcPr>
          <w:p w:rsidR="00617D92" w:rsidRDefault="00617D92" w:rsidP="003B31F7">
            <w:pPr>
              <w:ind w:left="135"/>
            </w:pPr>
            <w:r>
              <w:rPr>
                <w:rFonts w:ascii="Times New Roman" w:hAnsi="Times New Roman"/>
                <w:color w:val="000000"/>
              </w:rPr>
              <w:t>Избирательная система</w:t>
            </w:r>
          </w:p>
        </w:tc>
        <w:tc>
          <w:tcPr>
            <w:tcW w:w="952"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32">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2.7</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Политические элиты и политическое лидерство</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2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33">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2.8</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Повторительно-обобщающий урок по разделу «Политическая сфера»</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2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34">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496"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20 </w:t>
            </w:r>
          </w:p>
        </w:tc>
        <w:tc>
          <w:tcPr>
            <w:tcW w:w="0" w:type="auto"/>
            <w:gridSpan w:val="3"/>
            <w:tcMar>
              <w:top w:w="50" w:type="dxa"/>
              <w:left w:w="100" w:type="dxa"/>
            </w:tcMar>
            <w:vAlign w:val="center"/>
          </w:tcPr>
          <w:p w:rsidR="00617D92" w:rsidRDefault="00617D92" w:rsidP="003B31F7"/>
        </w:tc>
      </w:tr>
      <w:tr w:rsidR="00617D92" w:rsidRPr="001672D8" w:rsidTr="003B31F7">
        <w:trPr>
          <w:trHeight w:val="144"/>
          <w:tblCellSpacing w:w="20" w:type="nil"/>
        </w:trPr>
        <w:tc>
          <w:tcPr>
            <w:tcW w:w="0" w:type="auto"/>
            <w:gridSpan w:val="6"/>
            <w:tcMar>
              <w:top w:w="50" w:type="dxa"/>
              <w:left w:w="100" w:type="dxa"/>
            </w:tcMar>
            <w:vAlign w:val="center"/>
          </w:tcPr>
          <w:p w:rsidR="00617D92" w:rsidRPr="001672D8" w:rsidRDefault="00617D92" w:rsidP="003B31F7">
            <w:pPr>
              <w:ind w:left="135"/>
            </w:pPr>
            <w:r w:rsidRPr="001672D8">
              <w:rPr>
                <w:rFonts w:ascii="Times New Roman" w:hAnsi="Times New Roman"/>
                <w:b/>
                <w:color w:val="000000"/>
              </w:rPr>
              <w:t>Раздел 3.</w:t>
            </w:r>
            <w:r w:rsidRPr="001672D8">
              <w:rPr>
                <w:rFonts w:ascii="Times New Roman" w:hAnsi="Times New Roman"/>
                <w:color w:val="000000"/>
              </w:rPr>
              <w:t xml:space="preserve"> Правовое регулирование общественных отношений в Российской Федерации</w:t>
            </w:r>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3.1</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Система права. Правовые отношения. Правонарушения</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4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35">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3.2</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4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36">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3.3</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Правовое регулирование гражданских, семейных, трудовых правоотношений</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6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37">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3.4</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8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38">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lastRenderedPageBreak/>
              <w:t>3.5</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Основные принципы конституционного, арбитражного, гражданского, административного, уголовного процессов</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4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39">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RPr="001672D8" w:rsidTr="003B31F7">
        <w:trPr>
          <w:trHeight w:val="144"/>
          <w:tblCellSpacing w:w="20" w:type="nil"/>
        </w:trPr>
        <w:tc>
          <w:tcPr>
            <w:tcW w:w="487" w:type="dxa"/>
            <w:tcMar>
              <w:top w:w="50" w:type="dxa"/>
              <w:left w:w="100" w:type="dxa"/>
            </w:tcMar>
            <w:vAlign w:val="center"/>
          </w:tcPr>
          <w:p w:rsidR="00617D92" w:rsidRDefault="00617D92" w:rsidP="003B31F7">
            <w:r>
              <w:rPr>
                <w:rFonts w:ascii="Times New Roman" w:hAnsi="Times New Roman"/>
                <w:color w:val="000000"/>
              </w:rPr>
              <w:t>3.6</w:t>
            </w:r>
          </w:p>
        </w:tc>
        <w:tc>
          <w:tcPr>
            <w:tcW w:w="3256"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2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40">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496"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28 </w:t>
            </w:r>
          </w:p>
        </w:tc>
        <w:tc>
          <w:tcPr>
            <w:tcW w:w="0" w:type="auto"/>
            <w:gridSpan w:val="3"/>
            <w:tcMar>
              <w:top w:w="50" w:type="dxa"/>
              <w:left w:w="100" w:type="dxa"/>
            </w:tcMar>
            <w:vAlign w:val="center"/>
          </w:tcPr>
          <w:p w:rsidR="00617D92" w:rsidRDefault="00617D92" w:rsidP="003B31F7"/>
        </w:tc>
      </w:tr>
      <w:tr w:rsidR="00617D92" w:rsidRPr="001672D8" w:rsidTr="003B31F7">
        <w:trPr>
          <w:trHeight w:val="144"/>
          <w:tblCellSpacing w:w="20" w:type="nil"/>
        </w:trPr>
        <w:tc>
          <w:tcPr>
            <w:tcW w:w="0" w:type="auto"/>
            <w:gridSpan w:val="2"/>
            <w:tcMar>
              <w:top w:w="50" w:type="dxa"/>
              <w:left w:w="100" w:type="dxa"/>
            </w:tcMar>
            <w:vAlign w:val="center"/>
          </w:tcPr>
          <w:p w:rsidR="00617D92" w:rsidRPr="001672D8" w:rsidRDefault="00617D92" w:rsidP="003B31F7">
            <w:pPr>
              <w:ind w:left="135"/>
            </w:pPr>
            <w:r w:rsidRPr="001672D8">
              <w:rPr>
                <w:rFonts w:ascii="Times New Roman" w:hAnsi="Times New Roman"/>
                <w:color w:val="000000"/>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6 </w:t>
            </w:r>
          </w:p>
        </w:tc>
        <w:tc>
          <w:tcPr>
            <w:tcW w:w="1670" w:type="dxa"/>
            <w:tcMar>
              <w:top w:w="50" w:type="dxa"/>
              <w:left w:w="100" w:type="dxa"/>
            </w:tcMar>
            <w:vAlign w:val="center"/>
          </w:tcPr>
          <w:p w:rsidR="00617D92" w:rsidRDefault="00617D92" w:rsidP="003B31F7">
            <w:pPr>
              <w:ind w:left="135"/>
              <w:jc w:val="center"/>
            </w:pPr>
          </w:p>
        </w:tc>
        <w:tc>
          <w:tcPr>
            <w:tcW w:w="1759" w:type="dxa"/>
            <w:tcMar>
              <w:top w:w="50" w:type="dxa"/>
              <w:left w:w="100" w:type="dxa"/>
            </w:tcMar>
            <w:vAlign w:val="center"/>
          </w:tcPr>
          <w:p w:rsidR="00617D92" w:rsidRDefault="00617D92" w:rsidP="003B31F7">
            <w:pPr>
              <w:ind w:left="135"/>
              <w:jc w:val="center"/>
            </w:pPr>
          </w:p>
        </w:tc>
        <w:tc>
          <w:tcPr>
            <w:tcW w:w="2575" w:type="dxa"/>
            <w:tcMar>
              <w:top w:w="50" w:type="dxa"/>
              <w:left w:w="100" w:type="dxa"/>
            </w:tcMar>
            <w:vAlign w:val="center"/>
          </w:tcPr>
          <w:p w:rsidR="00617D92" w:rsidRPr="001672D8" w:rsidRDefault="00617D92" w:rsidP="003B31F7">
            <w:pPr>
              <w:ind w:left="135"/>
            </w:pPr>
            <w:r w:rsidRPr="001672D8">
              <w:rPr>
                <w:rFonts w:ascii="Times New Roman" w:hAnsi="Times New Roman"/>
                <w:color w:val="000000"/>
              </w:rPr>
              <w:t xml:space="preserve">Библиотека ЦОК </w:t>
            </w:r>
            <w:hyperlink r:id="rId441">
              <w:r>
                <w:rPr>
                  <w:rFonts w:ascii="Times New Roman" w:hAnsi="Times New Roman"/>
                  <w:color w:val="0000FF"/>
                  <w:u w:val="single"/>
                </w:rPr>
                <w:t>https</w:t>
              </w:r>
              <w:r w:rsidRPr="001672D8">
                <w:rPr>
                  <w:rFonts w:ascii="Times New Roman" w:hAnsi="Times New Roman"/>
                  <w:color w:val="0000FF"/>
                  <w:u w:val="single"/>
                </w:rPr>
                <w:t>://</w:t>
              </w:r>
              <w:r>
                <w:rPr>
                  <w:rFonts w:ascii="Times New Roman" w:hAnsi="Times New Roman"/>
                  <w:color w:val="0000FF"/>
                  <w:u w:val="single"/>
                </w:rPr>
                <w:t>m</w:t>
              </w:r>
              <w:r w:rsidRPr="001672D8">
                <w:rPr>
                  <w:rFonts w:ascii="Times New Roman" w:hAnsi="Times New Roman"/>
                  <w:color w:val="0000FF"/>
                  <w:u w:val="single"/>
                </w:rPr>
                <w:t>.</w:t>
              </w:r>
              <w:r>
                <w:rPr>
                  <w:rFonts w:ascii="Times New Roman" w:hAnsi="Times New Roman"/>
                  <w:color w:val="0000FF"/>
                  <w:u w:val="single"/>
                </w:rPr>
                <w:t>edsoo</w:t>
              </w:r>
              <w:r w:rsidRPr="001672D8">
                <w:rPr>
                  <w:rFonts w:ascii="Times New Roman" w:hAnsi="Times New Roman"/>
                  <w:color w:val="0000FF"/>
                  <w:u w:val="single"/>
                </w:rPr>
                <w:t>.</w:t>
              </w:r>
              <w:r>
                <w:rPr>
                  <w:rFonts w:ascii="Times New Roman" w:hAnsi="Times New Roman"/>
                  <w:color w:val="0000FF"/>
                  <w:u w:val="single"/>
                </w:rPr>
                <w:t>ru</w:t>
              </w:r>
              <w:r w:rsidRPr="001672D8">
                <w:rPr>
                  <w:rFonts w:ascii="Times New Roman" w:hAnsi="Times New Roman"/>
                  <w:color w:val="0000FF"/>
                  <w:u w:val="single"/>
                </w:rPr>
                <w:t>/7</w:t>
              </w:r>
              <w:r>
                <w:rPr>
                  <w:rFonts w:ascii="Times New Roman" w:hAnsi="Times New Roman"/>
                  <w:color w:val="0000FF"/>
                  <w:u w:val="single"/>
                </w:rPr>
                <w:t>f</w:t>
              </w:r>
              <w:r w:rsidRPr="001672D8">
                <w:rPr>
                  <w:rFonts w:ascii="Times New Roman" w:hAnsi="Times New Roman"/>
                  <w:color w:val="0000FF"/>
                  <w:u w:val="single"/>
                </w:rPr>
                <w:t>41</w:t>
              </w:r>
              <w:r>
                <w:rPr>
                  <w:rFonts w:ascii="Times New Roman" w:hAnsi="Times New Roman"/>
                  <w:color w:val="0000FF"/>
                  <w:u w:val="single"/>
                </w:rPr>
                <w:t>cf</w:t>
              </w:r>
              <w:r w:rsidRPr="001672D8">
                <w:rPr>
                  <w:rFonts w:ascii="Times New Roman" w:hAnsi="Times New Roman"/>
                  <w:color w:val="0000FF"/>
                  <w:u w:val="single"/>
                </w:rPr>
                <w:t>62</w:t>
              </w:r>
            </w:hyperlink>
          </w:p>
        </w:tc>
      </w:tr>
      <w:tr w:rsidR="00617D92" w:rsidTr="003B31F7">
        <w:trPr>
          <w:trHeight w:val="144"/>
          <w:tblCellSpacing w:w="20" w:type="nil"/>
        </w:trPr>
        <w:tc>
          <w:tcPr>
            <w:tcW w:w="0" w:type="auto"/>
            <w:gridSpan w:val="2"/>
            <w:tcMar>
              <w:top w:w="50" w:type="dxa"/>
              <w:left w:w="100" w:type="dxa"/>
            </w:tcMar>
            <w:vAlign w:val="center"/>
          </w:tcPr>
          <w:p w:rsidR="00617D92" w:rsidRPr="001672D8" w:rsidRDefault="00617D92" w:rsidP="003B31F7">
            <w:pPr>
              <w:ind w:left="135"/>
            </w:pPr>
            <w:r w:rsidRPr="001672D8">
              <w:rPr>
                <w:rFonts w:ascii="Times New Roman" w:hAnsi="Times New Roman"/>
                <w:color w:val="000000"/>
              </w:rPr>
              <w:t>ОБЩЕЕ КОЛИЧЕСТВО ЧАСОВ ПО ПРОГРАММЕ</w:t>
            </w:r>
          </w:p>
        </w:tc>
        <w:tc>
          <w:tcPr>
            <w:tcW w:w="1496" w:type="dxa"/>
            <w:tcMar>
              <w:top w:w="50" w:type="dxa"/>
              <w:left w:w="100" w:type="dxa"/>
            </w:tcMar>
            <w:vAlign w:val="center"/>
          </w:tcPr>
          <w:p w:rsidR="00617D92" w:rsidRDefault="00617D92" w:rsidP="003B31F7">
            <w:pPr>
              <w:ind w:left="135"/>
              <w:jc w:val="center"/>
            </w:pPr>
            <w:r w:rsidRPr="001672D8">
              <w:rPr>
                <w:rFonts w:ascii="Times New Roman" w:hAnsi="Times New Roman"/>
                <w:color w:val="000000"/>
              </w:rPr>
              <w:t xml:space="preserve"> </w:t>
            </w:r>
            <w:r>
              <w:rPr>
                <w:rFonts w:ascii="Times New Roman" w:hAnsi="Times New Roman"/>
                <w:color w:val="000000"/>
              </w:rPr>
              <w:t xml:space="preserve">68 </w:t>
            </w:r>
          </w:p>
        </w:tc>
        <w:tc>
          <w:tcPr>
            <w:tcW w:w="1670"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9"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75" w:type="dxa"/>
            <w:tcMar>
              <w:top w:w="50" w:type="dxa"/>
              <w:left w:w="100" w:type="dxa"/>
            </w:tcMar>
            <w:vAlign w:val="center"/>
          </w:tcPr>
          <w:p w:rsidR="00617D92" w:rsidRDefault="00617D92" w:rsidP="003B31F7"/>
        </w:tc>
      </w:tr>
    </w:tbl>
    <w:p w:rsidR="00CE2A91" w:rsidRPr="005D4B91" w:rsidRDefault="008F0268" w:rsidP="005D4B91">
      <w:pPr>
        <w:pStyle w:val="22"/>
        <w:shd w:val="clear" w:color="auto" w:fill="auto"/>
        <w:tabs>
          <w:tab w:val="left" w:pos="1305"/>
          <w:tab w:val="right" w:pos="6861"/>
          <w:tab w:val="center" w:pos="7662"/>
          <w:tab w:val="right" w:pos="9734"/>
        </w:tabs>
        <w:spacing w:line="240" w:lineRule="auto"/>
        <w:ind w:firstLine="709"/>
        <w:jc w:val="both"/>
        <w:rPr>
          <w:b/>
          <w:color w:val="000000"/>
          <w:sz w:val="28"/>
          <w:szCs w:val="28"/>
        </w:rPr>
      </w:pPr>
      <w:r w:rsidRPr="005D4B91">
        <w:rPr>
          <w:b/>
          <w:sz w:val="28"/>
          <w:szCs w:val="28"/>
        </w:rPr>
        <w:t>2.1.2</w:t>
      </w:r>
      <w:r w:rsidR="00AE5C70">
        <w:rPr>
          <w:b/>
          <w:sz w:val="28"/>
          <w:szCs w:val="28"/>
        </w:rPr>
        <w:t>5</w:t>
      </w:r>
      <w:r w:rsidRPr="005D4B91">
        <w:rPr>
          <w:b/>
          <w:sz w:val="28"/>
          <w:szCs w:val="28"/>
        </w:rPr>
        <w:t>. </w:t>
      </w:r>
      <w:r w:rsidRPr="005D4B91">
        <w:rPr>
          <w:b/>
          <w:color w:val="000000"/>
          <w:sz w:val="28"/>
          <w:szCs w:val="28"/>
        </w:rPr>
        <w:t>РАБОЧАЯ ПРОГРАММА ПО</w:t>
      </w:r>
      <w:r w:rsidRPr="005D4B91">
        <w:rPr>
          <w:b/>
          <w:color w:val="000000"/>
          <w:sz w:val="28"/>
          <w:szCs w:val="28"/>
        </w:rPr>
        <w:tab/>
        <w:t>УЧЕБНОМУ ПРЕДМЕТУ «ОБЩЕСТВОЗНАНИЕ» (УГЛУБЛЁННЫЙ УРОВЕНЬ)</w:t>
      </w:r>
    </w:p>
    <w:p w:rsidR="0015073C" w:rsidRPr="00B40238" w:rsidRDefault="0015073C" w:rsidP="0015073C">
      <w:pPr>
        <w:widowControl/>
        <w:autoSpaceDE/>
        <w:autoSpaceDN/>
        <w:adjustRightInd/>
        <w:ind w:firstLine="709"/>
        <w:rPr>
          <w:rFonts w:ascii="Times New Roman" w:hAnsi="Times New Roman" w:cs="Times New Roman"/>
          <w:sz w:val="28"/>
          <w:szCs w:val="28"/>
          <w:lang w:eastAsia="en-US"/>
        </w:rPr>
      </w:pPr>
      <w:r w:rsidRPr="00B40238">
        <w:rPr>
          <w:rFonts w:ascii="Times New Roman" w:hAnsi="Times New Roman" w:cs="Times New Roman"/>
          <w:sz w:val="28"/>
          <w:szCs w:val="28"/>
          <w:lang w:eastAsia="en-US"/>
        </w:rPr>
        <w:t>Изучение учебного предмета «Обществознание» (углубленный уровень) предусматривает непосредственное применение федеральной рабочей программы уче</w:t>
      </w:r>
      <w:r w:rsidR="00012AB0" w:rsidRPr="00B40238">
        <w:rPr>
          <w:rFonts w:ascii="Times New Roman" w:hAnsi="Times New Roman" w:cs="Times New Roman"/>
          <w:sz w:val="28"/>
          <w:szCs w:val="28"/>
          <w:lang w:eastAsia="en-US"/>
        </w:rPr>
        <w:t xml:space="preserve">бного предмета «Обществознание», </w:t>
      </w:r>
      <w:r w:rsidRPr="00B40238">
        <w:rPr>
          <w:rFonts w:ascii="Times New Roman" w:hAnsi="Times New Roman" w:cs="Times New Roman"/>
          <w:sz w:val="28"/>
          <w:szCs w:val="28"/>
          <w:lang w:eastAsia="en-US"/>
        </w:rPr>
        <w:t>п. 124 «Федеральная рабочая программа по учебному предмету «Обществознание</w:t>
      </w:r>
      <w:r w:rsidR="00796591" w:rsidRPr="00B40238">
        <w:rPr>
          <w:rFonts w:ascii="Times New Roman" w:hAnsi="Times New Roman" w:cs="Times New Roman"/>
          <w:sz w:val="28"/>
          <w:szCs w:val="28"/>
          <w:lang w:eastAsia="en-US"/>
        </w:rPr>
        <w:t xml:space="preserve"> (углубленный уровень)</w:t>
      </w:r>
      <w:r w:rsidRPr="00B40238">
        <w:rPr>
          <w:rFonts w:ascii="Times New Roman" w:hAnsi="Times New Roman" w:cs="Times New Roman"/>
          <w:sz w:val="28"/>
          <w:szCs w:val="28"/>
          <w:lang w:eastAsia="en-US"/>
        </w:rPr>
        <w:t>»» Федеральной образовательной программы СОО.</w:t>
      </w:r>
    </w:p>
    <w:p w:rsidR="00CE2A91" w:rsidRPr="005D4B91" w:rsidRDefault="00142C39" w:rsidP="005D4B91">
      <w:pPr>
        <w:tabs>
          <w:tab w:val="left" w:pos="1502"/>
          <w:tab w:val="right" w:pos="6861"/>
          <w:tab w:val="center" w:pos="7662"/>
          <w:tab w:val="right" w:pos="9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Рабочая программа по учебному предмету </w:t>
      </w:r>
      <w:r w:rsidR="00CE2A91" w:rsidRPr="005D4B91">
        <w:rPr>
          <w:rFonts w:ascii="Times New Roman" w:hAnsi="Times New Roman" w:cs="Times New Roman"/>
          <w:color w:val="000000"/>
          <w:sz w:val="28"/>
          <w:szCs w:val="28"/>
        </w:rPr>
        <w:t>«Обществознание» (углублённый уровень) (предметная область «Обще</w:t>
      </w:r>
      <w:r w:rsidRPr="005D4B91">
        <w:rPr>
          <w:rFonts w:ascii="Times New Roman" w:hAnsi="Times New Roman" w:cs="Times New Roman"/>
          <w:color w:val="000000"/>
          <w:sz w:val="28"/>
          <w:szCs w:val="28"/>
        </w:rPr>
        <w:t>ственно-</w:t>
      </w:r>
      <w:r w:rsidR="00CE2A91" w:rsidRPr="005D4B91">
        <w:rPr>
          <w:rFonts w:ascii="Times New Roman" w:hAnsi="Times New Roman" w:cs="Times New Roman"/>
          <w:color w:val="000000"/>
          <w:sz w:val="28"/>
          <w:szCs w:val="28"/>
        </w:rPr>
        <w:t>научные предметы») (далее соответственно - программа по обществознанию, обществознание) вк</w:t>
      </w:r>
      <w:r w:rsidRPr="005D4B91">
        <w:rPr>
          <w:rFonts w:ascii="Times New Roman" w:hAnsi="Times New Roman" w:cs="Times New Roman"/>
          <w:color w:val="000000"/>
          <w:sz w:val="28"/>
          <w:szCs w:val="28"/>
        </w:rPr>
        <w:t xml:space="preserve">лючает пояснительную записку, содержание обучения, </w:t>
      </w:r>
      <w:r w:rsidR="00CE2A91" w:rsidRPr="005D4B91">
        <w:rPr>
          <w:rFonts w:ascii="Times New Roman" w:hAnsi="Times New Roman" w:cs="Times New Roman"/>
          <w:color w:val="000000"/>
          <w:sz w:val="28"/>
          <w:szCs w:val="28"/>
        </w:rPr>
        <w:t>планируемые результаты освоения программы по обществознанию.</w:t>
      </w:r>
    </w:p>
    <w:p w:rsidR="00CE2A91" w:rsidRPr="005D4B91" w:rsidRDefault="00CE2A91" w:rsidP="005D4B91">
      <w:pPr>
        <w:tabs>
          <w:tab w:val="left" w:pos="14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E2A91" w:rsidRPr="005D4B91" w:rsidRDefault="00CE2A91" w:rsidP="005D4B91">
      <w:pPr>
        <w:tabs>
          <w:tab w:val="left" w:pos="7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CE2A91" w:rsidRPr="005D4B91" w:rsidRDefault="00CE2A91" w:rsidP="005D4B91">
      <w:pPr>
        <w:tabs>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обществознанию включают личностные, метапредметные </w:t>
      </w:r>
      <w:r w:rsidRPr="005D4B91">
        <w:rPr>
          <w:rFonts w:ascii="Times New Roman" w:hAnsi="Times New Roman" w:cs="Times New Roman"/>
          <w:color w:val="000000"/>
          <w:sz w:val="28"/>
          <w:szCs w:val="28"/>
        </w:rPr>
        <w:lastRenderedPageBreak/>
        <w:t>результаты за весь период обучения на уровне среднего общего образования, а также предметные достижения обучающегося за каждый год обучения.</w:t>
      </w:r>
    </w:p>
    <w:p w:rsidR="00142C39" w:rsidRPr="005D4B91" w:rsidRDefault="00142C39" w:rsidP="005D4B91">
      <w:pPr>
        <w:tabs>
          <w:tab w:val="left" w:pos="1470"/>
        </w:tabs>
        <w:autoSpaceDE/>
        <w:autoSpaceDN/>
        <w:adjustRightInd/>
        <w:ind w:firstLine="709"/>
        <w:rPr>
          <w:rFonts w:ascii="Times New Roman" w:hAnsi="Times New Roman" w:cs="Times New Roman"/>
          <w:b/>
          <w:color w:val="000000"/>
          <w:sz w:val="28"/>
          <w:szCs w:val="28"/>
        </w:rPr>
      </w:pPr>
    </w:p>
    <w:p w:rsidR="00CE2A91" w:rsidRPr="005D4B91" w:rsidRDefault="00142C39" w:rsidP="005D4B91">
      <w:pPr>
        <w:tabs>
          <w:tab w:val="left" w:pos="1509"/>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w:t>
      </w:r>
      <w:r w:rsidR="00142C39" w:rsidRPr="005D4B91">
        <w:rPr>
          <w:rFonts w:ascii="Times New Roman" w:hAnsi="Times New Roman" w:cs="Times New Roman"/>
          <w:color w:val="000000"/>
          <w:sz w:val="28"/>
          <w:szCs w:val="28"/>
        </w:rPr>
        <w:t>бществознанию базового уровня.</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E2A91"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учебного предмета</w:t>
      </w:r>
      <w:r w:rsidRPr="005D4B91">
        <w:rPr>
          <w:rFonts w:ascii="Times New Roman" w:hAnsi="Times New Roman" w:cs="Times New Roman"/>
          <w:color w:val="000000"/>
          <w:sz w:val="28"/>
          <w:szCs w:val="28"/>
        </w:rPr>
        <w:t xml:space="preserve">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w:t>
      </w:r>
      <w:r w:rsidRPr="005D4B91">
        <w:rPr>
          <w:rFonts w:ascii="Times New Roman" w:hAnsi="Times New Roman" w:cs="Times New Roman"/>
          <w:color w:val="000000"/>
          <w:sz w:val="28"/>
          <w:szCs w:val="28"/>
        </w:rPr>
        <w:lastRenderedPageBreak/>
        <w:t>содержания положен принцип многодисциплинарности обществоведческого знания. Разделы курса отражают основы различных социальных наук.</w:t>
      </w:r>
    </w:p>
    <w:p w:rsidR="00CE2A91" w:rsidRPr="005D4B91" w:rsidRDefault="00CE2A91" w:rsidP="005D4B91">
      <w:pPr>
        <w:tabs>
          <w:tab w:val="left" w:pos="166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w:t>
      </w:r>
      <w:r w:rsidR="00142C39" w:rsidRPr="005D4B91">
        <w:rPr>
          <w:rFonts w:ascii="Times New Roman" w:hAnsi="Times New Roman" w:cs="Times New Roman"/>
          <w:color w:val="000000"/>
          <w:sz w:val="28"/>
          <w:szCs w:val="28"/>
        </w:rPr>
        <w:t>вание жизненных ситуаций.</w:t>
      </w:r>
    </w:p>
    <w:p w:rsidR="00142C39" w:rsidRPr="005D4B91" w:rsidRDefault="00CE2A91" w:rsidP="005D4B91">
      <w:pPr>
        <w:tabs>
          <w:tab w:val="left" w:pos="166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обществознания на углублённом у</w:t>
      </w:r>
      <w:r w:rsidR="00142C39" w:rsidRPr="005D4B91">
        <w:rPr>
          <w:rFonts w:ascii="Times New Roman" w:hAnsi="Times New Roman" w:cs="Times New Roman"/>
          <w:i/>
          <w:color w:val="000000"/>
          <w:sz w:val="28"/>
          <w:szCs w:val="28"/>
        </w:rPr>
        <w:t xml:space="preserve">ровне предполагает </w:t>
      </w:r>
      <w:r w:rsidRPr="005D4B91">
        <w:rPr>
          <w:rFonts w:ascii="Times New Roman" w:hAnsi="Times New Roman" w:cs="Times New Roman"/>
          <w:i/>
          <w:color w:val="000000"/>
          <w:sz w:val="28"/>
          <w:szCs w:val="28"/>
        </w:rPr>
        <w:t>получе</w:t>
      </w:r>
      <w:r w:rsidR="00142C39" w:rsidRPr="005D4B91">
        <w:rPr>
          <w:rFonts w:ascii="Times New Roman" w:hAnsi="Times New Roman" w:cs="Times New Roman"/>
          <w:i/>
          <w:color w:val="000000"/>
          <w:sz w:val="28"/>
          <w:szCs w:val="28"/>
        </w:rPr>
        <w:t xml:space="preserve">ние обучающимися </w:t>
      </w:r>
      <w:r w:rsidRPr="005D4B91">
        <w:rPr>
          <w:rFonts w:ascii="Times New Roman" w:hAnsi="Times New Roman" w:cs="Times New Roman"/>
          <w:i/>
          <w:color w:val="000000"/>
          <w:sz w:val="28"/>
          <w:szCs w:val="28"/>
        </w:rPr>
        <w:t>широкого</w:t>
      </w:r>
      <w:r w:rsidR="00142C39" w:rsidRPr="005D4B91">
        <w:rPr>
          <w:rFonts w:ascii="Times New Roman" w:hAnsi="Times New Roman" w:cs="Times New Roman"/>
          <w:i/>
          <w:color w:val="000000"/>
          <w:sz w:val="28"/>
          <w:szCs w:val="28"/>
        </w:rPr>
        <w:t xml:space="preserve"> (развёрнутого) </w:t>
      </w:r>
      <w:r w:rsidRPr="005D4B91">
        <w:rPr>
          <w:rFonts w:ascii="Times New Roman" w:hAnsi="Times New Roman" w:cs="Times New Roman"/>
          <w:i/>
          <w:color w:val="000000"/>
          <w:sz w:val="28"/>
          <w:szCs w:val="28"/>
        </w:rPr>
        <w:t>опы</w:t>
      </w:r>
      <w:r w:rsidR="00142C39" w:rsidRPr="005D4B91">
        <w:rPr>
          <w:rFonts w:ascii="Times New Roman" w:hAnsi="Times New Roman" w:cs="Times New Roman"/>
          <w:i/>
          <w:color w:val="000000"/>
          <w:sz w:val="28"/>
          <w:szCs w:val="28"/>
        </w:rPr>
        <w:t xml:space="preserve">та </w:t>
      </w:r>
      <w:r w:rsidRPr="005D4B91">
        <w:rPr>
          <w:rFonts w:ascii="Times New Roman" w:hAnsi="Times New Roman" w:cs="Times New Roman"/>
          <w:i/>
          <w:color w:val="000000"/>
          <w:sz w:val="28"/>
          <w:szCs w:val="28"/>
        </w:rPr>
        <w:t>учебно-исследовательской деятельности, характерной для высшего образова</w:t>
      </w:r>
      <w:r w:rsidR="00142C39" w:rsidRPr="005D4B91">
        <w:rPr>
          <w:rFonts w:ascii="Times New Roman" w:hAnsi="Times New Roman" w:cs="Times New Roman"/>
          <w:i/>
          <w:color w:val="000000"/>
          <w:sz w:val="28"/>
          <w:szCs w:val="28"/>
        </w:rPr>
        <w:t>ния.</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CE2A91" w:rsidRPr="005D4B91" w:rsidRDefault="00CE2A91" w:rsidP="005D4B91">
      <w:pPr>
        <w:tabs>
          <w:tab w:val="left" w:pos="16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Целями изучения учебного предмета «Обществознание» углублённого уровня являются:</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комплекса умений, направленных на синтезирование информации из разных источников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неадаптированных, цифровых и традиционных) для решения образовательных задач и взаимодействия с социальной </w:t>
      </w:r>
      <w:r w:rsidR="00CE2A91" w:rsidRPr="005D4B91">
        <w:rPr>
          <w:rFonts w:ascii="Times New Roman" w:hAnsi="Times New Roman" w:cs="Times New Roman"/>
          <w:color w:val="000000"/>
          <w:sz w:val="28"/>
          <w:szCs w:val="28"/>
        </w:rPr>
        <w:lastRenderedPageBreak/>
        <w:t>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142C39" w:rsidRPr="005D4B91" w:rsidRDefault="00142C39" w:rsidP="007965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 направлениям соц</w:t>
      </w:r>
      <w:r w:rsidR="00796591">
        <w:rPr>
          <w:rFonts w:ascii="Times New Roman" w:hAnsi="Times New Roman" w:cs="Times New Roman"/>
          <w:color w:val="000000"/>
          <w:sz w:val="28"/>
          <w:szCs w:val="28"/>
        </w:rPr>
        <w:t>иально-гуманитарной подготовки.</w:t>
      </w:r>
    </w:p>
    <w:p w:rsidR="00142C39" w:rsidRPr="005D4B91" w:rsidRDefault="00142C3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«Обществознание» (углубленный уровень) в учебном плане</w:t>
      </w:r>
    </w:p>
    <w:p w:rsidR="00142C39"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«Обществознание» (углубленный уровень) входит в предметную область «Общественные науки».</w:t>
      </w:r>
    </w:p>
    <w:p w:rsidR="00CE2A91" w:rsidRPr="00B40238" w:rsidRDefault="00CE2A91" w:rsidP="005D4B91">
      <w:pPr>
        <w:tabs>
          <w:tab w:val="left" w:pos="1812"/>
        </w:tabs>
        <w:autoSpaceDE/>
        <w:autoSpaceDN/>
        <w:adjustRightInd/>
        <w:ind w:firstLine="709"/>
        <w:jc w:val="left"/>
        <w:rPr>
          <w:rFonts w:ascii="Times New Roman" w:hAnsi="Times New Roman" w:cs="Times New Roman"/>
          <w:sz w:val="28"/>
          <w:szCs w:val="28"/>
        </w:rPr>
      </w:pPr>
      <w:r w:rsidRPr="00B40238">
        <w:rPr>
          <w:rFonts w:ascii="Times New Roman" w:hAnsi="Times New Roman" w:cs="Times New Roman"/>
          <w:sz w:val="28"/>
          <w:szCs w:val="28"/>
        </w:rPr>
        <w:t>Об</w:t>
      </w:r>
      <w:r w:rsidR="00142C39" w:rsidRPr="00B40238">
        <w:rPr>
          <w:rFonts w:ascii="Times New Roman" w:hAnsi="Times New Roman" w:cs="Times New Roman"/>
          <w:sz w:val="28"/>
          <w:szCs w:val="28"/>
        </w:rPr>
        <w:t>щее число часов</w:t>
      </w:r>
      <w:r w:rsidRPr="00B40238">
        <w:rPr>
          <w:rFonts w:ascii="Times New Roman" w:hAnsi="Times New Roman" w:cs="Times New Roman"/>
          <w:sz w:val="28"/>
          <w:szCs w:val="28"/>
        </w:rPr>
        <w:t xml:space="preserve"> для изучения </w:t>
      </w:r>
      <w:r w:rsidR="0015073C" w:rsidRPr="00B40238">
        <w:rPr>
          <w:rFonts w:ascii="Times New Roman" w:hAnsi="Times New Roman" w:cs="Times New Roman"/>
          <w:sz w:val="28"/>
          <w:szCs w:val="28"/>
        </w:rPr>
        <w:t>предмета - 272 часа</w:t>
      </w:r>
      <w:r w:rsidRPr="00B40238">
        <w:rPr>
          <w:rFonts w:ascii="Times New Roman" w:hAnsi="Times New Roman" w:cs="Times New Roman"/>
          <w:sz w:val="28"/>
          <w:szCs w:val="28"/>
        </w:rPr>
        <w:t>: в 10 классе - 136 часов (4 часа в неделю), в 11 классе - 136 часов (4 часа в неделю).</w:t>
      </w:r>
    </w:p>
    <w:p w:rsidR="00142C39" w:rsidRPr="00B40238" w:rsidRDefault="00142C39" w:rsidP="005D4B91">
      <w:pPr>
        <w:tabs>
          <w:tab w:val="left" w:pos="1812"/>
        </w:tabs>
        <w:autoSpaceDE/>
        <w:autoSpaceDN/>
        <w:adjustRightInd/>
        <w:ind w:firstLine="709"/>
        <w:jc w:val="left"/>
        <w:rPr>
          <w:rFonts w:ascii="Times New Roman" w:hAnsi="Times New Roman" w:cs="Times New Roman"/>
          <w:sz w:val="28"/>
          <w:szCs w:val="28"/>
        </w:rPr>
      </w:pPr>
    </w:p>
    <w:p w:rsidR="007965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Pr="005D4B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142C39" w:rsidRPr="005D4B91" w:rsidRDefault="00142C39" w:rsidP="0015073C">
      <w:pPr>
        <w:tabs>
          <w:tab w:val="left" w:pos="181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15073C">
        <w:rPr>
          <w:rFonts w:ascii="Times New Roman" w:hAnsi="Times New Roman" w:cs="Times New Roman"/>
          <w:b/>
          <w:color w:val="000000"/>
          <w:sz w:val="28"/>
          <w:szCs w:val="28"/>
        </w:rPr>
        <w:t xml:space="preserve">УЧЕБНОГО ПРЕДМЕТА «ОБЩЕСТВОЗНАНИЕ» </w:t>
      </w:r>
    </w:p>
    <w:p w:rsidR="00796591" w:rsidRDefault="00796591" w:rsidP="0015073C">
      <w:pPr>
        <w:autoSpaceDE/>
        <w:autoSpaceDN/>
        <w:adjustRightInd/>
        <w:ind w:firstLine="0"/>
        <w:jc w:val="center"/>
        <w:rPr>
          <w:rFonts w:ascii="Times New Roman" w:hAnsi="Times New Roman" w:cs="Times New Roman"/>
          <w:b/>
          <w:color w:val="000000"/>
          <w:sz w:val="28"/>
          <w:szCs w:val="28"/>
        </w:rPr>
      </w:pPr>
    </w:p>
    <w:p w:rsidR="00142C39" w:rsidRPr="005D4B91" w:rsidRDefault="00142C39" w:rsidP="0015073C">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CE2A91" w:rsidRPr="00B40238" w:rsidRDefault="00CE2A91" w:rsidP="005D4B9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Последовательность изучения тем в пределах одного раздела может варьироваться.</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Социальные науки и их особенности.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в системе научного знания. Место философии в системе обществознания. Философия и наука.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и профессиональное самоопределение молодёжи.</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философию.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Гносеология в структуре философского знания. Проблема познаваемости мира. Познание как деятельность. </w:t>
      </w:r>
      <w:r w:rsidRPr="005D4B91">
        <w:rPr>
          <w:rFonts w:ascii="Times New Roman" w:hAnsi="Times New Roman" w:cs="Times New Roman"/>
          <w:color w:val="000000"/>
          <w:sz w:val="28"/>
          <w:szCs w:val="28"/>
        </w:rPr>
        <w:lastRenderedPageBreak/>
        <w:t>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Искусство, его виды и формы. Социальные функции искусства. Современное искусство. Художественная культура.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институт сохранения и передачи культурного наследия.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Этические нормы как регулятор деятельности социальных институтов и нравственного поведения людей.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по направлениям, связанным с философией.</w:t>
      </w:r>
    </w:p>
    <w:p w:rsidR="00CE2A91" w:rsidRPr="005D4B91" w:rsidRDefault="00CE2A91" w:rsidP="005D4B91">
      <w:pPr>
        <w:tabs>
          <w:tab w:val="left" w:pos="168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социальную психологию.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социальных отношений. Основные типы социальных отношений.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Межличностное взаимодействие как объект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Малые группы. Динамические процессы в малой группе.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группы. Референтная группа. Интеграция в группах разного уровня развития.</w:t>
      </w:r>
    </w:p>
    <w:p w:rsidR="00CE2A91" w:rsidRPr="005D4B91" w:rsidRDefault="00CE2A91"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группы на индивидуальное поведение. Групповая сплочённость. Кон</w:t>
      </w:r>
      <w:r w:rsidR="00142C39" w:rsidRPr="005D4B91">
        <w:rPr>
          <w:rFonts w:ascii="Times New Roman" w:hAnsi="Times New Roman" w:cs="Times New Roman"/>
          <w:color w:val="000000"/>
          <w:sz w:val="28"/>
          <w:szCs w:val="28"/>
        </w:rPr>
        <w:t xml:space="preserve">формизм и нонконформизм. </w:t>
      </w:r>
      <w:r w:rsidRPr="005D4B91">
        <w:rPr>
          <w:rFonts w:ascii="Times New Roman" w:hAnsi="Times New Roman" w:cs="Times New Roman"/>
          <w:color w:val="000000"/>
          <w:sz w:val="28"/>
          <w:szCs w:val="28"/>
        </w:rPr>
        <w:t>Причины конформного поведения.</w:t>
      </w:r>
    </w:p>
    <w:p w:rsidR="00CE2A91" w:rsidRPr="005D4B91" w:rsidRDefault="00142C39"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Психологическое манипулирование </w:t>
      </w:r>
      <w:r w:rsidR="00CE2A91" w:rsidRPr="005D4B91">
        <w:rPr>
          <w:rFonts w:ascii="Times New Roman" w:hAnsi="Times New Roman" w:cs="Times New Roman"/>
          <w:color w:val="000000"/>
          <w:sz w:val="28"/>
          <w:szCs w:val="28"/>
        </w:rPr>
        <w:t>и способы противодействия ему.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Антисоциальные группы. Опасность криминальных групп. Агрессивное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CE2A91" w:rsidRPr="005D4B91" w:rsidRDefault="00CE2A91" w:rsidP="005D4B91">
      <w:pPr>
        <w:tabs>
          <w:tab w:val="left" w:pos="169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экономическую науку.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Институт рынка. Рыночные механизмы: цена и конкуренция. Рыночное ценообразование. Рыночный спрос, </w:t>
      </w:r>
      <w:r w:rsidRPr="005D4B91">
        <w:rPr>
          <w:rFonts w:ascii="Times New Roman" w:hAnsi="Times New Roman" w:cs="Times New Roman"/>
          <w:color w:val="000000"/>
          <w:sz w:val="28"/>
          <w:szCs w:val="28"/>
        </w:rPr>
        <w:lastRenderedPageBreak/>
        <w:t>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w:t>
      </w:r>
      <w:r w:rsidR="00142C39" w:rsidRPr="005D4B91">
        <w:rPr>
          <w:rFonts w:ascii="Times New Roman" w:hAnsi="Times New Roman" w:cs="Times New Roman"/>
          <w:color w:val="000000"/>
          <w:sz w:val="28"/>
          <w:szCs w:val="28"/>
        </w:rPr>
        <w:t xml:space="preserve">а предпринимательства. Развитие </w:t>
      </w:r>
      <w:r w:rsidRPr="005D4B91">
        <w:rPr>
          <w:rFonts w:ascii="Times New Roman" w:hAnsi="Times New Roman" w:cs="Times New Roman"/>
          <w:color w:val="000000"/>
          <w:sz w:val="28"/>
          <w:szCs w:val="28"/>
        </w:rPr>
        <w:t>и поддержка малого и среднего предпринимательства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Государство в экономике. Экономические функции государства. Общественные блага (блага общего доступа, </w:t>
      </w:r>
      <w:r w:rsidRPr="005D4B91">
        <w:rPr>
          <w:rFonts w:ascii="Times New Roman" w:hAnsi="Times New Roman" w:cs="Times New Roman"/>
          <w:color w:val="000000"/>
          <w:sz w:val="28"/>
          <w:szCs w:val="28"/>
        </w:rPr>
        <w:lastRenderedPageBreak/>
        <w:t>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CE2A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Возможности применения экономических знаний. Особенности профессиональной деятельности в экономической сфере.</w:t>
      </w:r>
    </w:p>
    <w:p w:rsidR="0015073C" w:rsidRPr="005D4B91" w:rsidRDefault="0015073C" w:rsidP="005D4B91">
      <w:pPr>
        <w:autoSpaceDE/>
        <w:autoSpaceDN/>
        <w:adjustRightInd/>
        <w:ind w:firstLine="709"/>
        <w:rPr>
          <w:rFonts w:ascii="Times New Roman" w:hAnsi="Times New Roman" w:cs="Times New Roman"/>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CE2A91" w:rsidRPr="00B40238" w:rsidRDefault="00CE2A91" w:rsidP="005D4B9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Последовательность изучения тем в пределах одного раздела может варьироваться.</w:t>
      </w:r>
    </w:p>
    <w:p w:rsidR="00CE2A91" w:rsidRPr="005D4B91" w:rsidRDefault="00CE2A91" w:rsidP="005D4B91">
      <w:pPr>
        <w:tabs>
          <w:tab w:val="left" w:pos="1681"/>
        </w:tabs>
        <w:autoSpaceDE/>
        <w:autoSpaceDN/>
        <w:adjustRightInd/>
        <w:ind w:firstLine="709"/>
        <w:jc w:val="left"/>
        <w:rPr>
          <w:rFonts w:ascii="Times New Roman" w:hAnsi="Times New Roman" w:cs="Times New Roman"/>
          <w:b/>
          <w:color w:val="000000"/>
          <w:sz w:val="28"/>
          <w:szCs w:val="28"/>
        </w:rPr>
      </w:pPr>
      <w:r w:rsidRPr="00B40238">
        <w:rPr>
          <w:rFonts w:ascii="Times New Roman" w:hAnsi="Times New Roman" w:cs="Times New Roman"/>
          <w:b/>
          <w:sz w:val="28"/>
          <w:szCs w:val="28"/>
        </w:rPr>
        <w:t>Введение в</w:t>
      </w:r>
      <w:r w:rsidRPr="005D4B91">
        <w:rPr>
          <w:rFonts w:ascii="Times New Roman" w:hAnsi="Times New Roman" w:cs="Times New Roman"/>
          <w:b/>
          <w:color w:val="000000"/>
          <w:sz w:val="28"/>
          <w:szCs w:val="28"/>
        </w:rPr>
        <w:t xml:space="preserve"> социологию.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w:t>
      </w:r>
      <w:r w:rsidRPr="005D4B91">
        <w:rPr>
          <w:rFonts w:ascii="Times New Roman" w:hAnsi="Times New Roman" w:cs="Times New Roman"/>
          <w:color w:val="000000"/>
          <w:sz w:val="28"/>
          <w:szCs w:val="28"/>
        </w:rPr>
        <w:lastRenderedPageBreak/>
        <w:t>мире. Конституционные основы национальной политики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социальной стратификации. Социальная структура и стратификация. Социальное неравенство. Критерии социальной стратификации.</w:t>
      </w:r>
    </w:p>
    <w:p w:rsidR="00CE2A91" w:rsidRPr="005D4B91" w:rsidRDefault="00CE2A91"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Стратификация в информационном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социолога. Социологическое образование.</w:t>
      </w:r>
    </w:p>
    <w:p w:rsidR="00CE2A91" w:rsidRPr="005D4B91" w:rsidRDefault="00CE2A91" w:rsidP="005D4B91">
      <w:pPr>
        <w:tabs>
          <w:tab w:val="left" w:pos="167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политологию.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Политология в системе общественных наук, её структура, функции и методы.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Власть в обществе и политическая власть. Структура, ресурсы и функции политической власти. Легитимность </w:t>
      </w:r>
      <w:r w:rsidRPr="005D4B91">
        <w:rPr>
          <w:rFonts w:ascii="Times New Roman" w:hAnsi="Times New Roman" w:cs="Times New Roman"/>
          <w:color w:val="000000"/>
          <w:sz w:val="28"/>
          <w:szCs w:val="28"/>
        </w:rPr>
        <w:lastRenderedPageBreak/>
        <w:t>власти. Институционализация политической власти. Политические институты современного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государственной власти. Институт главы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исполнительной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судопроизводства и охраны правопорядка.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государственного управления. Основные функции</w:t>
      </w:r>
      <w:r w:rsidR="00142C3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направления политики государства. Понятие бюрократии. Особенности государственной службы.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этап политического развития России. Особенности профессиональной деятельности политолога.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Политологическое образование.</w:t>
      </w:r>
    </w:p>
    <w:p w:rsidR="00CE2A91" w:rsidRPr="005D4B91" w:rsidRDefault="00CE2A91" w:rsidP="005D4B91">
      <w:pPr>
        <w:tabs>
          <w:tab w:val="left" w:pos="16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правоведение.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Юридическая наука. Этапы и основные направления развития юридической науки.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Правотворчество и законотворчество. Законодательный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права. Отрасли права. Частное и публичное, материальное и процессуальное, национальное и международное право.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Правосознание, правовая культура, правовое воспитание.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и признаки правоотношений. Субъекты правоотношений, их виды.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Правоспособность и дееспособность. Реализация и применение права, правоприменительные акты. Толкование права.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Конституционные обязанности гражданина Российской Федерации. Воинская обязанность и альтернативная </w:t>
      </w:r>
      <w:r w:rsidRPr="005D4B91">
        <w:rPr>
          <w:rFonts w:ascii="Times New Roman" w:hAnsi="Times New Roman" w:cs="Times New Roman"/>
          <w:color w:val="000000"/>
          <w:sz w:val="28"/>
          <w:szCs w:val="28"/>
        </w:rPr>
        <w:lastRenderedPageBreak/>
        <w:t>гражданская служба.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 федеративное государство. Конституционно-правовой статус субъектов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Финансовое право. Правовое регулирование банковской деятельности. Права и обязанности потребителей финансовых услуг.</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Арбитражный процесс. Административный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796591" w:rsidRPr="005D4B91" w:rsidRDefault="00CE2A91" w:rsidP="00AE5C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Профессиональная деятельность юриста. Основные виды юридических профессий.</w:t>
      </w:r>
    </w:p>
    <w:p w:rsidR="00CE2A91" w:rsidRPr="005D4B91" w:rsidRDefault="00142C3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ПО ОБЩЕСТВОЗНАНИЮ НА УРОВНЕ </w:t>
      </w:r>
      <w:r w:rsidR="00DC0B36">
        <w:rPr>
          <w:rFonts w:ascii="Times New Roman" w:hAnsi="Times New Roman" w:cs="Times New Roman"/>
          <w:b/>
          <w:color w:val="000000"/>
          <w:sz w:val="28"/>
          <w:szCs w:val="28"/>
        </w:rPr>
        <w:t>СОО</w:t>
      </w:r>
    </w:p>
    <w:p w:rsidR="00142C39" w:rsidRPr="005D4B91" w:rsidRDefault="00142C39" w:rsidP="005D4B91">
      <w:pPr>
        <w:autoSpaceDE/>
        <w:autoSpaceDN/>
        <w:adjustRightInd/>
        <w:ind w:firstLine="709"/>
        <w:rPr>
          <w:rFonts w:ascii="Times New Roman" w:hAnsi="Times New Roman" w:cs="Times New Roman"/>
          <w:b/>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CE2A91" w:rsidRPr="005D4B91" w:rsidRDefault="00CE2A91"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E2A91" w:rsidRPr="005D4B91" w:rsidRDefault="00CE2A91" w:rsidP="005D4B91">
      <w:pPr>
        <w:tabs>
          <w:tab w:val="left" w:pos="167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CE2A91" w:rsidRPr="005D4B91" w:rsidRDefault="00DC0B36" w:rsidP="005D4B91">
      <w:pPr>
        <w:tabs>
          <w:tab w:val="left" w:pos="1055"/>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1)</w:t>
      </w:r>
      <w:r w:rsidR="00796591">
        <w:rPr>
          <w:rFonts w:ascii="Times New Roman" w:hAnsi="Times New Roman" w:cs="Times New Roman"/>
          <w:b/>
          <w:i/>
          <w:color w:val="000000"/>
          <w:sz w:val="28"/>
          <w:szCs w:val="28"/>
        </w:rPr>
        <w:t xml:space="preserve"> </w:t>
      </w:r>
      <w:r w:rsidR="00CE2A91" w:rsidRPr="005D4B91">
        <w:rPr>
          <w:rFonts w:ascii="Times New Roman" w:hAnsi="Times New Roman" w:cs="Times New Roman"/>
          <w:b/>
          <w:i/>
          <w:color w:val="000000"/>
          <w:sz w:val="28"/>
          <w:szCs w:val="28"/>
        </w:rPr>
        <w:t>гражданского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гуманитарной и волонтёрской деятельности;</w:t>
      </w:r>
    </w:p>
    <w:p w:rsidR="00CE2A91" w:rsidRPr="005D4B91" w:rsidRDefault="00DC0B36" w:rsidP="005D4B91">
      <w:pPr>
        <w:tabs>
          <w:tab w:val="left" w:pos="1084"/>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CE2A91" w:rsidRPr="005D4B91">
        <w:rPr>
          <w:rFonts w:ascii="Times New Roman" w:hAnsi="Times New Roman" w:cs="Times New Roman"/>
          <w:b/>
          <w:i/>
          <w:color w:val="000000"/>
          <w:sz w:val="28"/>
          <w:szCs w:val="28"/>
        </w:rPr>
        <w:t>патриотического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7B676C"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3) </w:t>
      </w:r>
      <w:r w:rsidR="007B676C" w:rsidRPr="005D4B91">
        <w:rPr>
          <w:rFonts w:ascii="Times New Roman" w:hAnsi="Times New Roman" w:cs="Times New Roman"/>
          <w:b/>
          <w:i/>
          <w:color w:val="000000"/>
          <w:sz w:val="28"/>
          <w:szCs w:val="28"/>
        </w:rPr>
        <w:t>д</w:t>
      </w:r>
      <w:r w:rsidR="00CE2A91" w:rsidRPr="005D4B91">
        <w:rPr>
          <w:rFonts w:ascii="Times New Roman" w:hAnsi="Times New Roman" w:cs="Times New Roman"/>
          <w:b/>
          <w:i/>
          <w:color w:val="000000"/>
          <w:sz w:val="28"/>
          <w:szCs w:val="28"/>
        </w:rPr>
        <w:t xml:space="preserve">уховно-нравственного воспитания: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осознание духовных ценностей российского народа;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CE2A91"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CE2A91" w:rsidRPr="005D4B91">
        <w:rPr>
          <w:rFonts w:ascii="Times New Roman" w:hAnsi="Times New Roman" w:cs="Times New Roman"/>
          <w:color w:val="000000"/>
          <w:sz w:val="28"/>
          <w:szCs w:val="28"/>
        </w:rPr>
        <w:t>способность оценивать ситуацию и принимать осознанные решения,</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ориентируясь на морально-нравственные нормы и ценности;</w:t>
      </w:r>
    </w:p>
    <w:p w:rsidR="007B676C"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CE2A91"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CE2A91" w:rsidRPr="005D4B91">
        <w:rPr>
          <w:rFonts w:ascii="Times New Roman" w:hAnsi="Times New Roman" w:cs="Times New Roman"/>
          <w:b/>
          <w:i/>
          <w:color w:val="000000"/>
          <w:sz w:val="28"/>
          <w:szCs w:val="28"/>
        </w:rPr>
        <w:t>эстетического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CE2A91" w:rsidRPr="005D4B91">
        <w:rPr>
          <w:rFonts w:ascii="Times New Roman" w:hAnsi="Times New Roman" w:cs="Times New Roman"/>
          <w:b/>
          <w:i/>
          <w:color w:val="000000"/>
          <w:sz w:val="28"/>
          <w:szCs w:val="28"/>
        </w:rPr>
        <w:t>физического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CE2A91"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CE2A91" w:rsidRPr="005D4B91">
        <w:rPr>
          <w:rFonts w:ascii="Times New Roman" w:hAnsi="Times New Roman" w:cs="Times New Roman"/>
          <w:b/>
          <w:i/>
          <w:color w:val="000000"/>
          <w:sz w:val="28"/>
          <w:szCs w:val="28"/>
        </w:rPr>
        <w:t>трудового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CE2A91" w:rsidRPr="005D4B91">
        <w:rPr>
          <w:rFonts w:ascii="Times New Roman" w:hAnsi="Times New Roman" w:cs="Times New Roman"/>
          <w:b/>
          <w:i/>
          <w:color w:val="000000"/>
          <w:sz w:val="28"/>
          <w:szCs w:val="28"/>
        </w:rPr>
        <w:t>экологического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планирование и осуществление действий в окружающей среде на основе знания целей устойчивого развития </w:t>
      </w:r>
      <w:r w:rsidR="00CE2A91" w:rsidRPr="005D4B91">
        <w:rPr>
          <w:rFonts w:ascii="Times New Roman" w:hAnsi="Times New Roman" w:cs="Times New Roman"/>
          <w:color w:val="000000"/>
          <w:sz w:val="28"/>
          <w:szCs w:val="28"/>
        </w:rPr>
        <w:lastRenderedPageBreak/>
        <w:t>человечества, активное неприятие действий, приносящих вред окружающей среде;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прогнозировать неблагоприятные экологические последствия предпринимаемых действий, предотвращать их;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расширение опыта деятельности экологической направленности;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8)</w:t>
      </w:r>
      <w:r>
        <w:rPr>
          <w:rFonts w:ascii="Times New Roman" w:hAnsi="Times New Roman" w:cs="Times New Roman"/>
          <w:b/>
          <w:i/>
          <w:color w:val="000000"/>
          <w:sz w:val="28"/>
          <w:szCs w:val="28"/>
          <w:lang w:val="en-US"/>
        </w:rPr>
        <w:t> </w:t>
      </w:r>
      <w:r w:rsidR="00CE2A91" w:rsidRPr="005D4B91">
        <w:rPr>
          <w:rFonts w:ascii="Times New Roman" w:hAnsi="Times New Roman" w:cs="Times New Roman"/>
          <w:b/>
          <w:i/>
          <w:color w:val="000000"/>
          <w:sz w:val="28"/>
          <w:szCs w:val="28"/>
        </w:rPr>
        <w:t>ценности научного познания: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языковое и речевое развитие человека, включая понимание языка социально-экономической и политической коммуникации;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познанию и творчеству, обучению и самообучению на протяжении всей жизни, интерес к изу</w:t>
      </w:r>
      <w:r w:rsidRPr="005D4B91">
        <w:rPr>
          <w:rFonts w:ascii="Times New Roman" w:hAnsi="Times New Roman" w:cs="Times New Roman"/>
          <w:color w:val="000000"/>
          <w:sz w:val="28"/>
          <w:szCs w:val="28"/>
        </w:rPr>
        <w:t xml:space="preserve">чению социальных и гуманитарных </w:t>
      </w:r>
      <w:r w:rsidR="00CE2A91" w:rsidRPr="005D4B91">
        <w:rPr>
          <w:rFonts w:ascii="Times New Roman" w:hAnsi="Times New Roman" w:cs="Times New Roman"/>
          <w:color w:val="000000"/>
          <w:sz w:val="28"/>
          <w:szCs w:val="28"/>
        </w:rPr>
        <w:t>дисциплин.</w:t>
      </w:r>
    </w:p>
    <w:p w:rsidR="00CE2A91" w:rsidRPr="005D4B91" w:rsidRDefault="00CE2A91" w:rsidP="005D4B91">
      <w:pPr>
        <w:tabs>
          <w:tab w:val="left" w:pos="166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овладевать новыми социальными практиками, осваивать типичные социальные роли;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7B676C" w:rsidRPr="005D4B91" w:rsidRDefault="007B676C" w:rsidP="005D4B91">
      <w:pPr>
        <w:autoSpaceDE/>
        <w:autoSpaceDN/>
        <w:adjustRightInd/>
        <w:ind w:firstLine="709"/>
        <w:rPr>
          <w:rFonts w:ascii="Times New Roman" w:hAnsi="Times New Roman" w:cs="Times New Roman"/>
          <w:color w:val="000000"/>
          <w:sz w:val="28"/>
          <w:szCs w:val="28"/>
        </w:rPr>
      </w:pPr>
    </w:p>
    <w:p w:rsidR="007B676C" w:rsidRPr="005D4B91" w:rsidRDefault="007B676C"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CE2A91" w:rsidRPr="00DC0B36" w:rsidRDefault="00CE2A91" w:rsidP="005D4B91">
      <w:pPr>
        <w:tabs>
          <w:tab w:val="left" w:pos="1673"/>
        </w:tabs>
        <w:autoSpaceDE/>
        <w:autoSpaceDN/>
        <w:adjustRightInd/>
        <w:ind w:firstLine="709"/>
        <w:jc w:val="left"/>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xml:space="preserve">, коммуникативные </w:t>
      </w:r>
      <w:r w:rsidR="007B676C" w:rsidRPr="00DC0B36">
        <w:rPr>
          <w:rFonts w:ascii="Times New Roman" w:hAnsi="Times New Roman" w:cs="Times New Roman"/>
          <w:b/>
          <w:i/>
          <w:color w:val="000000"/>
          <w:sz w:val="28"/>
          <w:szCs w:val="28"/>
        </w:rPr>
        <w:t xml:space="preserve">УУД, </w:t>
      </w:r>
      <w:r w:rsidRPr="00DC0B36">
        <w:rPr>
          <w:rFonts w:ascii="Times New Roman" w:hAnsi="Times New Roman" w:cs="Times New Roman"/>
          <w:b/>
          <w:i/>
          <w:color w:val="000000"/>
          <w:sz w:val="28"/>
          <w:szCs w:val="28"/>
        </w:rPr>
        <w:t xml:space="preserve">регулятивные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совместная деятельность.</w:t>
      </w:r>
    </w:p>
    <w:p w:rsidR="007B676C" w:rsidRPr="005D4B91" w:rsidRDefault="007B676C" w:rsidP="005D4B91">
      <w:pPr>
        <w:tabs>
          <w:tab w:val="left" w:pos="1673"/>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CE2A91" w:rsidRPr="005D4B91" w:rsidRDefault="00CE2A91" w:rsidP="005D4B91">
      <w:pPr>
        <w:tabs>
          <w:tab w:val="left" w:pos="187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формулировать и актуализировать социальную проблему, рассматривать её разносторонне;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устанавливать существенные признаки или основания для сравнения, классификации и обобщения социальных объектов, явлений и процессов,</w:t>
      </w:r>
    </w:p>
    <w:p w:rsidR="00CE2A91" w:rsidRPr="005D4B91" w:rsidRDefault="00D81086"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критерии типологизации;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разрабатывать план решения проблемы с учётом анализа имеющихся ресурсов и возможных рисков;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креативное мышление при решении учебно-познавательных, жизненных проблем, при выполнении социальных проектов.</w:t>
      </w:r>
    </w:p>
    <w:p w:rsidR="00CE2A91" w:rsidRPr="005D4B91" w:rsidRDefault="00CE2A91"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w:t>
      </w:r>
      <w:r w:rsidR="00CE2A91" w:rsidRPr="005D4B91">
        <w:rPr>
          <w:rFonts w:ascii="Times New Roman" w:hAnsi="Times New Roman" w:cs="Times New Roman"/>
          <w:color w:val="000000"/>
          <w:sz w:val="28"/>
          <w:szCs w:val="28"/>
        </w:rPr>
        <w:lastRenderedPageBreak/>
        <w:t>различных методов познания, включая специфические методы социального познания;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осуществлять в различных видах деятельность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создании учебных и социальных проектов;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формировать научный тип мышления, применять научную терминологию, ключевые понятия и методы;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причинно-следственные связи социальных явлений и процес</w:t>
      </w:r>
      <w:r w:rsidRPr="005D4B91">
        <w:rPr>
          <w:rFonts w:ascii="Times New Roman" w:hAnsi="Times New Roman" w:cs="Times New Roman"/>
          <w:color w:val="000000"/>
          <w:sz w:val="28"/>
          <w:szCs w:val="28"/>
        </w:rPr>
        <w:t xml:space="preserve">сов </w:t>
      </w:r>
      <w:r w:rsidR="00CE2A91" w:rsidRPr="005D4B91">
        <w:rPr>
          <w:rFonts w:ascii="Times New Roman" w:hAnsi="Times New Roman" w:cs="Times New Roman"/>
          <w:color w:val="000000"/>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E2A91" w:rsidRPr="005D4B91" w:rsidRDefault="00CE2A91" w:rsidP="005D4B91">
      <w:pPr>
        <w:tabs>
          <w:tab w:val="left" w:pos="185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навыками получения социальной информации,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оценивать достоверность, легитимность информации различных видов и форм представления,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полученной из интернет-источников, её соответствие правовым и морально-этическим нормам;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w:t>
      </w:r>
      <w:r w:rsidRPr="005D4B91">
        <w:rPr>
          <w:rFonts w:ascii="Times New Roman" w:hAnsi="Times New Roman" w:cs="Times New Roman"/>
          <w:color w:val="000000"/>
          <w:sz w:val="28"/>
          <w:szCs w:val="28"/>
        </w:rPr>
        <w:t xml:space="preserve">еских норм, норм информационной </w:t>
      </w:r>
      <w:r w:rsidR="00CE2A91" w:rsidRPr="005D4B91">
        <w:rPr>
          <w:rFonts w:ascii="Times New Roman" w:hAnsi="Times New Roman" w:cs="Times New Roman"/>
          <w:color w:val="000000"/>
          <w:sz w:val="28"/>
          <w:szCs w:val="28"/>
        </w:rPr>
        <w:t>безопасности;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CE2A91"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CE2A91" w:rsidRPr="005D4B91" w:rsidRDefault="00CE2A91" w:rsidP="005D4B91">
      <w:pPr>
        <w:tabs>
          <w:tab w:val="left" w:pos="1911"/>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коммуникации во всех сферах жизни;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учитывать разные точки зрения;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CE2A91" w:rsidRPr="005D4B91" w:rsidRDefault="00CE2A91"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возникающим в познавательной и практической деятельности, в межличностных отношениях;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расширять рамки учебного предмета на основе личных предпочтений, проявлять интерес к социальной проблематике;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CE2A91" w:rsidRPr="005D4B91" w:rsidRDefault="00CE2A91" w:rsidP="005D4B91">
      <w:pPr>
        <w:tabs>
          <w:tab w:val="left" w:pos="192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принимать цели совместной деятельности, организовывать и координировать действия по её достижению: </w:t>
      </w:r>
      <w:r w:rsidR="00CE2A91" w:rsidRPr="005D4B91">
        <w:rPr>
          <w:rFonts w:ascii="Times New Roman" w:hAnsi="Times New Roman" w:cs="Times New Roman"/>
          <w:color w:val="000000"/>
          <w:sz w:val="28"/>
          <w:szCs w:val="28"/>
        </w:rPr>
        <w:lastRenderedPageBreak/>
        <w:t>составлять план действий, распределять роли с учётом мнений участников, обсуждать результаты совместной работы;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CE2A91" w:rsidRPr="005D4B91" w:rsidRDefault="00CE2A91" w:rsidP="005D4B91">
      <w:pPr>
        <w:tabs>
          <w:tab w:val="left" w:pos="19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умения самоконтроля, принятия себя и других как часть регулятивных </w:t>
      </w:r>
      <w:r w:rsidR="00D81086" w:rsidRPr="005D4B91">
        <w:rPr>
          <w:rFonts w:ascii="Times New Roman" w:hAnsi="Times New Roman" w:cs="Times New Roman"/>
          <w:color w:val="000000"/>
          <w:sz w:val="28"/>
          <w:szCs w:val="28"/>
        </w:rPr>
        <w:t>УУД</w:t>
      </w:r>
      <w:r w:rsidRPr="005D4B91">
        <w:rPr>
          <w:rFonts w:ascii="Times New Roman" w:hAnsi="Times New Roman" w:cs="Times New Roman"/>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себя, понимая свои недостатки и достоинства;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учитывать мотивы и аргументы других при анализе результатов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признавать своё право и право других на ошибку;</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способность понимать мир с позиции другого человека.</w:t>
      </w:r>
    </w:p>
    <w:p w:rsidR="00D81086" w:rsidRPr="005D4B91" w:rsidRDefault="00D81086" w:rsidP="005D4B91">
      <w:pPr>
        <w:autoSpaceDE/>
        <w:autoSpaceDN/>
        <w:adjustRightInd/>
        <w:ind w:firstLine="709"/>
        <w:rPr>
          <w:rFonts w:ascii="Times New Roman" w:hAnsi="Times New Roman" w:cs="Times New Roman"/>
          <w:b/>
          <w:color w:val="000000"/>
          <w:sz w:val="28"/>
          <w:szCs w:val="28"/>
        </w:rPr>
      </w:pPr>
    </w:p>
    <w:p w:rsidR="00D81086" w:rsidRPr="005D4B91" w:rsidRDefault="00D81086" w:rsidP="00DC0B36">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81086" w:rsidRPr="00DC0B36" w:rsidRDefault="00D81086" w:rsidP="00E82E17">
      <w:pPr>
        <w:autoSpaceDE/>
        <w:autoSpaceDN/>
        <w:adjustRightInd/>
        <w:ind w:hanging="142"/>
        <w:jc w:val="center"/>
        <w:rPr>
          <w:rFonts w:ascii="Times New Roman" w:hAnsi="Times New Roman" w:cs="Times New Roman"/>
          <w:b/>
          <w:color w:val="000000"/>
          <w:sz w:val="28"/>
          <w:szCs w:val="28"/>
        </w:rPr>
      </w:pPr>
      <w:r w:rsidRPr="00DC0B36">
        <w:rPr>
          <w:rFonts w:ascii="Times New Roman" w:hAnsi="Times New Roman" w:cs="Times New Roman"/>
          <w:b/>
          <w:color w:val="000000"/>
          <w:sz w:val="28"/>
          <w:szCs w:val="28"/>
        </w:rPr>
        <w:t>10 КЛАСС</w:t>
      </w:r>
    </w:p>
    <w:p w:rsidR="00CE2A91" w:rsidRPr="005D4B91" w:rsidRDefault="00CE2A91" w:rsidP="005D4B91">
      <w:pPr>
        <w:autoSpaceDE/>
        <w:autoSpaceDN/>
        <w:adjustRightInd/>
        <w:ind w:firstLine="709"/>
        <w:rPr>
          <w:rFonts w:ascii="Times New Roman" w:hAnsi="Times New Roman" w:cs="Times New Roman"/>
          <w:i/>
          <w:color w:val="000000"/>
          <w:sz w:val="28"/>
          <w:szCs w:val="28"/>
        </w:rPr>
      </w:pPr>
      <w:r w:rsidRPr="00DC0B36">
        <w:rPr>
          <w:rFonts w:ascii="Times New Roman" w:hAnsi="Times New Roman" w:cs="Times New Roman"/>
          <w:b/>
          <w:i/>
          <w:color w:val="000000"/>
          <w:sz w:val="28"/>
          <w:szCs w:val="28"/>
        </w:rPr>
        <w:t>К концу 10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w:t>
      </w:r>
      <w:r w:rsidR="00CE2A91" w:rsidRPr="005D4B91">
        <w:rPr>
          <w:rFonts w:ascii="Times New Roman" w:hAnsi="Times New Roman" w:cs="Times New Roman"/>
          <w:color w:val="000000"/>
          <w:sz w:val="28"/>
          <w:szCs w:val="28"/>
        </w:rPr>
        <w:lastRenderedPageBreak/>
        <w:t xml:space="preserve">этими науками,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00CE2A91" w:rsidRPr="005D4B91">
        <w:rPr>
          <w:rFonts w:ascii="Times New Roman" w:hAnsi="Times New Roman" w:cs="Times New Roman"/>
          <w:color w:val="000000"/>
          <w:sz w:val="28"/>
          <w:szCs w:val="28"/>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поддержку конкуренции, развитие малого и среднего предпринимательства, внешней торговли, налоговой системы, финансовых рынков;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w:t>
      </w:r>
      <w:r w:rsidR="00CE2A91" w:rsidRPr="005D4B91">
        <w:rPr>
          <w:rFonts w:ascii="Times New Roman" w:hAnsi="Times New Roman" w:cs="Times New Roman"/>
          <w:color w:val="000000"/>
          <w:sz w:val="28"/>
          <w:szCs w:val="28"/>
        </w:rPr>
        <w:lastRenderedPageBreak/>
        <w:t xml:space="preserve">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00CE2A91" w:rsidRPr="005D4B91">
        <w:rPr>
          <w:rFonts w:ascii="Times New Roman" w:hAnsi="Times New Roman" w:cs="Times New Roman"/>
          <w:color w:val="000000"/>
          <w:sz w:val="28"/>
          <w:szCs w:val="28"/>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w:t>
      </w:r>
      <w:r w:rsidR="00CE2A91" w:rsidRPr="005D4B91">
        <w:rPr>
          <w:rFonts w:ascii="Times New Roman" w:hAnsi="Times New Roman" w:cs="Times New Roman"/>
          <w:color w:val="000000"/>
          <w:sz w:val="28"/>
          <w:szCs w:val="28"/>
        </w:rPr>
        <w:lastRenderedPageBreak/>
        <w:t>уметь самостоятельно заполнять формы, составлять документы, необходимые в социальной практике, рассматриваемой на примерах материала разделов «Ос</w:t>
      </w:r>
      <w:r w:rsidRPr="005D4B91">
        <w:rPr>
          <w:rFonts w:ascii="Times New Roman" w:hAnsi="Times New Roman" w:cs="Times New Roman"/>
          <w:color w:val="000000"/>
          <w:sz w:val="28"/>
          <w:szCs w:val="28"/>
        </w:rPr>
        <w:t xml:space="preserve">новы </w:t>
      </w:r>
      <w:r w:rsidR="00CE2A91" w:rsidRPr="005D4B91">
        <w:rPr>
          <w:rFonts w:ascii="Times New Roman" w:hAnsi="Times New Roman" w:cs="Times New Roman"/>
          <w:color w:val="000000"/>
          <w:sz w:val="28"/>
          <w:szCs w:val="28"/>
        </w:rPr>
        <w:t>философии», «Основы социальной психологии», «Основы экономической науки»;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81086" w:rsidRPr="005D4B91" w:rsidRDefault="00D81086" w:rsidP="005D4B91">
      <w:pPr>
        <w:autoSpaceDE/>
        <w:autoSpaceDN/>
        <w:adjustRightInd/>
        <w:ind w:firstLine="709"/>
        <w:rPr>
          <w:rFonts w:ascii="Times New Roman" w:hAnsi="Times New Roman" w:cs="Times New Roman"/>
          <w:color w:val="000000"/>
          <w:sz w:val="28"/>
          <w:szCs w:val="28"/>
        </w:rPr>
      </w:pPr>
    </w:p>
    <w:p w:rsidR="00D81086" w:rsidRPr="005D4B91" w:rsidRDefault="00D81086"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CE2A91" w:rsidRPr="00DC0B36" w:rsidRDefault="00CE2A91" w:rsidP="005D4B91">
      <w:pPr>
        <w:autoSpaceDE/>
        <w:autoSpaceDN/>
        <w:adjustRightInd/>
        <w:ind w:firstLine="709"/>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К концу 11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w:t>
      </w:r>
      <w:r w:rsidR="00CE2A91" w:rsidRPr="005D4B91">
        <w:rPr>
          <w:rFonts w:ascii="Times New Roman" w:hAnsi="Times New Roman" w:cs="Times New Roman"/>
          <w:color w:val="000000"/>
          <w:sz w:val="28"/>
          <w:szCs w:val="28"/>
        </w:rPr>
        <w:lastRenderedPageBreak/>
        <w:t xml:space="preserve">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CE2A91" w:rsidRPr="005D4B91" w:rsidRDefault="00D81086" w:rsidP="005D4B91">
      <w:pPr>
        <w:tabs>
          <w:tab w:val="left" w:pos="3614"/>
          <w:tab w:val="left" w:pos="5378"/>
          <w:tab w:val="left" w:pos="72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владеть элементами методологии социального познания, включая </w:t>
      </w:r>
      <w:r w:rsidR="00CE2A91" w:rsidRPr="005D4B91">
        <w:rPr>
          <w:rFonts w:ascii="Times New Roman" w:hAnsi="Times New Roman" w:cs="Times New Roman"/>
          <w:color w:val="000000"/>
          <w:sz w:val="28"/>
          <w:szCs w:val="28"/>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w:t>
      </w:r>
      <w:r w:rsidRPr="005D4B91">
        <w:rPr>
          <w:rFonts w:ascii="Times New Roman" w:hAnsi="Times New Roman" w:cs="Times New Roman"/>
          <w:color w:val="000000"/>
          <w:sz w:val="28"/>
          <w:szCs w:val="28"/>
        </w:rPr>
        <w:t xml:space="preserve">ческий эксперимент; политологии, такие </w:t>
      </w:r>
      <w:r w:rsidR="00CE2A91" w:rsidRPr="005D4B91">
        <w:rPr>
          <w:rFonts w:ascii="Times New Roman" w:hAnsi="Times New Roman" w:cs="Times New Roman"/>
          <w:color w:val="000000"/>
          <w:sz w:val="28"/>
          <w:szCs w:val="28"/>
        </w:rPr>
        <w:t>как нормативно-ценностный</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подход,</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струк</w:t>
      </w:r>
      <w:r w:rsidRPr="005D4B91">
        <w:rPr>
          <w:rFonts w:ascii="Times New Roman" w:hAnsi="Times New Roman" w:cs="Times New Roman"/>
          <w:color w:val="000000"/>
          <w:sz w:val="28"/>
          <w:szCs w:val="28"/>
        </w:rPr>
        <w:t xml:space="preserve">турно-функциональный анализ, системный, </w:t>
      </w:r>
      <w:r w:rsidR="00CE2A91" w:rsidRPr="005D4B91">
        <w:rPr>
          <w:rFonts w:ascii="Times New Roman" w:hAnsi="Times New Roman" w:cs="Times New Roman"/>
          <w:color w:val="000000"/>
          <w:sz w:val="28"/>
          <w:szCs w:val="28"/>
        </w:rPr>
        <w:t>институциональный,</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социально-психологический подход; пра</w:t>
      </w:r>
      <w:r w:rsidRPr="005D4B91">
        <w:rPr>
          <w:rFonts w:ascii="Times New Roman" w:hAnsi="Times New Roman" w:cs="Times New Roman"/>
          <w:color w:val="000000"/>
          <w:sz w:val="28"/>
          <w:szCs w:val="28"/>
        </w:rPr>
        <w:t>воведения, такие как формально-</w:t>
      </w:r>
      <w:r w:rsidR="00CE2A91" w:rsidRPr="005D4B91">
        <w:rPr>
          <w:rFonts w:ascii="Times New Roman" w:hAnsi="Times New Roman" w:cs="Times New Roman"/>
          <w:color w:val="000000"/>
          <w:sz w:val="28"/>
          <w:szCs w:val="28"/>
        </w:rPr>
        <w:t xml:space="preserve">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w:t>
      </w:r>
      <w:r w:rsidR="00CE2A91" w:rsidRPr="005D4B91">
        <w:rPr>
          <w:rFonts w:ascii="Times New Roman" w:hAnsi="Times New Roman" w:cs="Times New Roman"/>
          <w:color w:val="000000"/>
          <w:sz w:val="28"/>
          <w:szCs w:val="28"/>
        </w:rPr>
        <w:lastRenderedPageBreak/>
        <w:t>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w:t>
      </w:r>
      <w:r w:rsidR="00CE2A91" w:rsidRPr="005D4B91">
        <w:rPr>
          <w:rFonts w:ascii="Times New Roman" w:hAnsi="Times New Roman" w:cs="Times New Roman"/>
          <w:color w:val="000000"/>
          <w:sz w:val="28"/>
          <w:szCs w:val="28"/>
        </w:rPr>
        <w:lastRenderedPageBreak/>
        <w:t>уголовного процесса, развитии правовой культуры;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617D92" w:rsidRDefault="00617D92" w:rsidP="00617D92">
      <w:pPr>
        <w:ind w:left="120"/>
      </w:pPr>
      <w:r>
        <w:rPr>
          <w:rFonts w:ascii="Times New Roman" w:hAnsi="Times New Roman"/>
          <w:b/>
          <w:color w:val="000000"/>
          <w:sz w:val="28"/>
        </w:rPr>
        <w:t xml:space="preserve">ТЕМАТИЧЕСКОЕ ПЛАНИРОВАНИЕ </w:t>
      </w:r>
    </w:p>
    <w:p w:rsidR="00617D92" w:rsidRDefault="00617D92" w:rsidP="00617D92">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716"/>
        <w:gridCol w:w="4042"/>
        <w:gridCol w:w="1666"/>
        <w:gridCol w:w="1621"/>
        <w:gridCol w:w="1724"/>
        <w:gridCol w:w="3063"/>
      </w:tblGrid>
      <w:tr w:rsidR="00617D92" w:rsidTr="003B31F7">
        <w:trPr>
          <w:trHeight w:val="144"/>
          <w:tblCellSpacing w:w="20" w:type="nil"/>
        </w:trPr>
        <w:tc>
          <w:tcPr>
            <w:tcW w:w="562"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 п/п </w:t>
            </w:r>
          </w:p>
          <w:p w:rsidR="00617D92" w:rsidRDefault="00617D92" w:rsidP="003B31F7">
            <w:pPr>
              <w:ind w:left="135"/>
            </w:pPr>
          </w:p>
        </w:tc>
        <w:tc>
          <w:tcPr>
            <w:tcW w:w="3432"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Наименование разделов и тем программы </w:t>
            </w:r>
          </w:p>
          <w:p w:rsidR="00617D92" w:rsidRDefault="00617D92" w:rsidP="003B31F7">
            <w:pPr>
              <w:ind w:left="135"/>
            </w:pPr>
          </w:p>
        </w:tc>
        <w:tc>
          <w:tcPr>
            <w:tcW w:w="0" w:type="auto"/>
            <w:gridSpan w:val="3"/>
            <w:tcMar>
              <w:top w:w="50" w:type="dxa"/>
              <w:left w:w="100" w:type="dxa"/>
            </w:tcMar>
            <w:vAlign w:val="center"/>
          </w:tcPr>
          <w:p w:rsidR="00617D92" w:rsidRDefault="00617D92" w:rsidP="003B31F7">
            <w:r>
              <w:rPr>
                <w:rFonts w:ascii="Times New Roman" w:hAnsi="Times New Roman"/>
                <w:b/>
                <w:color w:val="000000"/>
              </w:rPr>
              <w:t>Количество часов</w:t>
            </w:r>
          </w:p>
        </w:tc>
        <w:tc>
          <w:tcPr>
            <w:tcW w:w="2489"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Электронные (цифровые) образовательные ресурсы </w:t>
            </w:r>
          </w:p>
          <w:p w:rsidR="00617D92" w:rsidRDefault="00617D92" w:rsidP="003B31F7">
            <w:pPr>
              <w:ind w:left="135"/>
            </w:pPr>
          </w:p>
        </w:tc>
      </w:tr>
      <w:tr w:rsidR="00617D92" w:rsidTr="003B31F7">
        <w:trPr>
          <w:trHeight w:val="144"/>
          <w:tblCellSpacing w:w="20" w:type="nil"/>
        </w:trPr>
        <w:tc>
          <w:tcPr>
            <w:tcW w:w="0" w:type="auto"/>
            <w:vMerge/>
            <w:tcBorders>
              <w:top w:val="nil"/>
            </w:tcBorders>
            <w:tcMar>
              <w:top w:w="50" w:type="dxa"/>
              <w:left w:w="100" w:type="dxa"/>
            </w:tcMar>
          </w:tcPr>
          <w:p w:rsidR="00617D92" w:rsidRDefault="00617D92" w:rsidP="003B31F7"/>
        </w:tc>
        <w:tc>
          <w:tcPr>
            <w:tcW w:w="0" w:type="auto"/>
            <w:vMerge/>
            <w:tcBorders>
              <w:top w:val="nil"/>
            </w:tcBorders>
            <w:tcMar>
              <w:top w:w="50" w:type="dxa"/>
              <w:left w:w="100" w:type="dxa"/>
            </w:tcMar>
          </w:tcPr>
          <w:p w:rsidR="00617D92" w:rsidRDefault="00617D92" w:rsidP="003B31F7"/>
        </w:tc>
        <w:tc>
          <w:tcPr>
            <w:tcW w:w="921" w:type="dxa"/>
            <w:tcMar>
              <w:top w:w="50" w:type="dxa"/>
              <w:left w:w="100" w:type="dxa"/>
            </w:tcMar>
            <w:vAlign w:val="center"/>
          </w:tcPr>
          <w:p w:rsidR="00617D92" w:rsidRDefault="00617D92" w:rsidP="003B31F7">
            <w:pPr>
              <w:ind w:left="135"/>
            </w:pPr>
            <w:r>
              <w:rPr>
                <w:rFonts w:ascii="Times New Roman" w:hAnsi="Times New Roman"/>
                <w:b/>
                <w:color w:val="000000"/>
              </w:rPr>
              <w:t xml:space="preserve">Всего </w:t>
            </w:r>
          </w:p>
          <w:p w:rsidR="00617D92" w:rsidRDefault="00617D92" w:rsidP="003B31F7">
            <w:pPr>
              <w:ind w:left="135"/>
            </w:pPr>
          </w:p>
        </w:tc>
        <w:tc>
          <w:tcPr>
            <w:tcW w:w="1633" w:type="dxa"/>
            <w:tcMar>
              <w:top w:w="50" w:type="dxa"/>
              <w:left w:w="100" w:type="dxa"/>
            </w:tcMar>
            <w:vAlign w:val="center"/>
          </w:tcPr>
          <w:p w:rsidR="00617D92" w:rsidRDefault="00617D92" w:rsidP="003B31F7">
            <w:pPr>
              <w:ind w:left="135"/>
            </w:pPr>
            <w:r>
              <w:rPr>
                <w:rFonts w:ascii="Times New Roman" w:hAnsi="Times New Roman"/>
                <w:b/>
                <w:color w:val="000000"/>
              </w:rPr>
              <w:t xml:space="preserve">Контрольные работы </w:t>
            </w:r>
          </w:p>
          <w:p w:rsidR="00617D92" w:rsidRDefault="00617D92" w:rsidP="003B31F7">
            <w:pPr>
              <w:ind w:left="135"/>
            </w:pPr>
          </w:p>
        </w:tc>
        <w:tc>
          <w:tcPr>
            <w:tcW w:w="1725" w:type="dxa"/>
            <w:tcMar>
              <w:top w:w="50" w:type="dxa"/>
              <w:left w:w="100" w:type="dxa"/>
            </w:tcMar>
            <w:vAlign w:val="center"/>
          </w:tcPr>
          <w:p w:rsidR="00617D92" w:rsidRDefault="00617D92" w:rsidP="003B31F7">
            <w:pPr>
              <w:ind w:left="135"/>
            </w:pPr>
            <w:r>
              <w:rPr>
                <w:rFonts w:ascii="Times New Roman" w:hAnsi="Times New Roman"/>
                <w:b/>
                <w:color w:val="000000"/>
              </w:rPr>
              <w:t xml:space="preserve">Практические работы </w:t>
            </w:r>
          </w:p>
          <w:p w:rsidR="00617D92" w:rsidRDefault="00617D92" w:rsidP="003B31F7">
            <w:pPr>
              <w:ind w:left="135"/>
            </w:pPr>
          </w:p>
        </w:tc>
        <w:tc>
          <w:tcPr>
            <w:tcW w:w="0" w:type="auto"/>
            <w:vMerge/>
            <w:tcBorders>
              <w:top w:val="nil"/>
            </w:tcBorders>
            <w:tcMar>
              <w:top w:w="50" w:type="dxa"/>
              <w:left w:w="100" w:type="dxa"/>
            </w:tcMar>
          </w:tcPr>
          <w:p w:rsidR="00617D92" w:rsidRDefault="00617D92" w:rsidP="003B31F7"/>
        </w:tc>
      </w:tr>
      <w:tr w:rsidR="00617D92" w:rsidRPr="00DB6342" w:rsidTr="003B31F7">
        <w:trPr>
          <w:trHeight w:val="144"/>
          <w:tblCellSpacing w:w="20" w:type="nil"/>
        </w:trPr>
        <w:tc>
          <w:tcPr>
            <w:tcW w:w="0" w:type="auto"/>
            <w:gridSpan w:val="6"/>
            <w:tcMar>
              <w:top w:w="50" w:type="dxa"/>
              <w:left w:w="100" w:type="dxa"/>
            </w:tcMar>
            <w:vAlign w:val="center"/>
          </w:tcPr>
          <w:p w:rsidR="00617D92" w:rsidRPr="00DB6342" w:rsidRDefault="00617D92" w:rsidP="003B31F7">
            <w:pPr>
              <w:ind w:left="135"/>
            </w:pPr>
            <w:r w:rsidRPr="00DB6342">
              <w:rPr>
                <w:rFonts w:ascii="Times New Roman" w:hAnsi="Times New Roman"/>
                <w:b/>
                <w:color w:val="000000"/>
              </w:rPr>
              <w:t>Раздел 1.</w:t>
            </w:r>
            <w:r w:rsidRPr="00DB6342">
              <w:rPr>
                <w:rFonts w:ascii="Times New Roman" w:hAnsi="Times New Roman"/>
                <w:color w:val="000000"/>
              </w:rPr>
              <w:t xml:space="preserve"> </w:t>
            </w:r>
            <w:r w:rsidRPr="00DB6342">
              <w:rPr>
                <w:rFonts w:ascii="Times New Roman" w:hAnsi="Times New Roman"/>
                <w:b/>
                <w:color w:val="000000"/>
              </w:rPr>
              <w:t>Социальные науки и их особенности</w:t>
            </w:r>
          </w:p>
        </w:tc>
      </w:tr>
      <w:tr w:rsidR="00617D92" w:rsidRPr="00DB634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1.1</w:t>
            </w:r>
          </w:p>
        </w:tc>
        <w:tc>
          <w:tcPr>
            <w:tcW w:w="3432" w:type="dxa"/>
            <w:tcMar>
              <w:top w:w="50" w:type="dxa"/>
              <w:left w:w="100" w:type="dxa"/>
            </w:tcMar>
            <w:vAlign w:val="center"/>
          </w:tcPr>
          <w:p w:rsidR="00617D92" w:rsidRDefault="00617D92" w:rsidP="003B31F7">
            <w:pPr>
              <w:ind w:left="135"/>
            </w:pPr>
            <w:r w:rsidRPr="00DB6342">
              <w:rPr>
                <w:rFonts w:ascii="Times New Roman" w:hAnsi="Times New Roman"/>
                <w:color w:val="000000"/>
              </w:rPr>
              <w:t xml:space="preserve">Социальные науки в системе научного знания. </w:t>
            </w:r>
            <w:r>
              <w:rPr>
                <w:rFonts w:ascii="Times New Roman" w:hAnsi="Times New Roman"/>
                <w:color w:val="000000"/>
              </w:rPr>
              <w:t>Особенности социального познания</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Pr="00DB6342" w:rsidRDefault="00617D92" w:rsidP="003B31F7">
            <w:pPr>
              <w:ind w:left="135"/>
            </w:pPr>
            <w:r w:rsidRPr="00DB6342">
              <w:rPr>
                <w:rFonts w:ascii="Times New Roman" w:hAnsi="Times New Roman"/>
                <w:color w:val="000000"/>
              </w:rPr>
              <w:t xml:space="preserve">Библиотека ЦОК </w:t>
            </w:r>
            <w:hyperlink r:id="rId442">
              <w:r>
                <w:rPr>
                  <w:rFonts w:ascii="Times New Roman" w:hAnsi="Times New Roman"/>
                  <w:color w:val="0000FF"/>
                  <w:u w:val="single"/>
                </w:rPr>
                <w:t>https</w:t>
              </w:r>
              <w:r w:rsidRPr="00DB6342">
                <w:rPr>
                  <w:rFonts w:ascii="Times New Roman" w:hAnsi="Times New Roman"/>
                  <w:color w:val="0000FF"/>
                  <w:u w:val="single"/>
                </w:rPr>
                <w:t>://</w:t>
              </w:r>
              <w:r>
                <w:rPr>
                  <w:rFonts w:ascii="Times New Roman" w:hAnsi="Times New Roman"/>
                  <w:color w:val="0000FF"/>
                  <w:u w:val="single"/>
                </w:rPr>
                <w:t>m</w:t>
              </w:r>
              <w:r w:rsidRPr="00DB6342">
                <w:rPr>
                  <w:rFonts w:ascii="Times New Roman" w:hAnsi="Times New Roman"/>
                  <w:color w:val="0000FF"/>
                  <w:u w:val="single"/>
                </w:rPr>
                <w:t>.</w:t>
              </w:r>
              <w:r>
                <w:rPr>
                  <w:rFonts w:ascii="Times New Roman" w:hAnsi="Times New Roman"/>
                  <w:color w:val="0000FF"/>
                  <w:u w:val="single"/>
                </w:rPr>
                <w:t>edsoo</w:t>
              </w:r>
              <w:r w:rsidRPr="00DB6342">
                <w:rPr>
                  <w:rFonts w:ascii="Times New Roman" w:hAnsi="Times New Roman"/>
                  <w:color w:val="0000FF"/>
                  <w:u w:val="single"/>
                </w:rPr>
                <w:t>.</w:t>
              </w:r>
              <w:r>
                <w:rPr>
                  <w:rFonts w:ascii="Times New Roman" w:hAnsi="Times New Roman"/>
                  <w:color w:val="0000FF"/>
                  <w:u w:val="single"/>
                </w:rPr>
                <w:t>ru</w:t>
              </w:r>
              <w:r w:rsidRPr="00DB6342">
                <w:rPr>
                  <w:rFonts w:ascii="Times New Roman" w:hAnsi="Times New Roman"/>
                  <w:color w:val="0000FF"/>
                  <w:u w:val="single"/>
                </w:rPr>
                <w:t>/</w:t>
              </w:r>
              <w:r>
                <w:rPr>
                  <w:rFonts w:ascii="Times New Roman" w:hAnsi="Times New Roman"/>
                  <w:color w:val="0000FF"/>
                  <w:u w:val="single"/>
                </w:rPr>
                <w:t>dca</w:t>
              </w:r>
              <w:r w:rsidRPr="00DB6342">
                <w:rPr>
                  <w:rFonts w:ascii="Times New Roman" w:hAnsi="Times New Roman"/>
                  <w:color w:val="0000FF"/>
                  <w:u w:val="single"/>
                </w:rPr>
                <w:t>2</w:t>
              </w:r>
              <w:r>
                <w:rPr>
                  <w:rFonts w:ascii="Times New Roman" w:hAnsi="Times New Roman"/>
                  <w:color w:val="0000FF"/>
                  <w:u w:val="single"/>
                </w:rPr>
                <w:t>e</w:t>
              </w:r>
              <w:r w:rsidRPr="00DB6342">
                <w:rPr>
                  <w:rFonts w:ascii="Times New Roman" w:hAnsi="Times New Roman"/>
                  <w:color w:val="0000FF"/>
                  <w:u w:val="single"/>
                </w:rPr>
                <w:t>93</w:t>
              </w:r>
              <w:r>
                <w:rPr>
                  <w:rFonts w:ascii="Times New Roman" w:hAnsi="Times New Roman"/>
                  <w:color w:val="0000FF"/>
                  <w:u w:val="single"/>
                </w:rPr>
                <w:t>b</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4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Введение в философию</w:t>
            </w:r>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2.1</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Общество как система. Динамика и многообразие процессов развития общества</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43">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2.2</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Общественный прогресс. Процессы глобализации</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44">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lastRenderedPageBreak/>
              <w:t>2.3</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Сущность человека. Духовное и материальное в человеке</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45">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2.4</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Сознание. Массовое сознание и его особенности</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3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2.5</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Деятельность как способ существования людей</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46">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2.6</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Теория познания. Истина и её критерии</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47">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2.7</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Научное знание и его характерные черты</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48">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2.8</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Духовная жизнь человека и общества</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49">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2.9</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Направления духовной деятельности. Формы духовной культуры</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50">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2.10</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Этика и этические нормы</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51">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2.11</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Представление результатов проектно-исследовательской деятельности</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52">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2.12</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Повторительно-обобщающие уроки по разделу «Введение в философию»</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53">
              <w:r>
                <w:rPr>
                  <w:rFonts w:ascii="Times New Roman" w:hAnsi="Times New Roman"/>
                  <w:color w:val="0000FF"/>
                  <w:u w:val="single"/>
                </w:rPr>
                <w:t>https://m.edsoo.ru/dca2e93b</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4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39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Введение в социальную психологию</w:t>
            </w:r>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3.1</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Социальная психология как наука</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54">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3.2</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Общество и личность в социальной психологии</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55">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3.3</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Социальная психология групп</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56">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lastRenderedPageBreak/>
              <w:t>3.4</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Общение и социальное взаимодействие</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57">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3.5</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Психологическое образование и профессиональная деятельность социального психолога</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58">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3.6</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Представление результатов проектно-исследовательской деятельности</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59">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3.7</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Повторительно-обобщающие уроки по разделу «Введение в социальную психологию»</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60">
              <w:r>
                <w:rPr>
                  <w:rFonts w:ascii="Times New Roman" w:hAnsi="Times New Roman"/>
                  <w:color w:val="0000FF"/>
                  <w:u w:val="single"/>
                </w:rPr>
                <w:t>https://m.edsoo.ru/dca2e93b</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4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26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4.</w:t>
            </w:r>
            <w:r>
              <w:rPr>
                <w:rFonts w:ascii="Times New Roman" w:hAnsi="Times New Roman"/>
                <w:color w:val="000000"/>
              </w:rPr>
              <w:t xml:space="preserve"> </w:t>
            </w:r>
            <w:r>
              <w:rPr>
                <w:rFonts w:ascii="Times New Roman" w:hAnsi="Times New Roman"/>
                <w:b/>
                <w:color w:val="000000"/>
              </w:rPr>
              <w:t>Введение в экономическую науку</w:t>
            </w:r>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4.1</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Экономика как наука и сфера деятельности человека</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61">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4.2</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Экономическая деятельность и её субъекты</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5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62">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4.3</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Институт рынка</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63">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4.4</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Рынки и ресурсы</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64">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4.5</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Институт предпринимательства</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65">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4.6</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Фирмы в экономике</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66">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4.7</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Финансовые институты</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8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67">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4.8</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Государство в экономике</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9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68">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4.9</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Основные макроэкономические показатели</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69">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lastRenderedPageBreak/>
              <w:t>4.10</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Международная экономика</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70">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4.11</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Представление результатов проектно-исследовательской деятельности</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71">
              <w:r>
                <w:rPr>
                  <w:rFonts w:ascii="Times New Roman" w:hAnsi="Times New Roman"/>
                  <w:color w:val="0000FF"/>
                  <w:u w:val="single"/>
                </w:rPr>
                <w:t>https://m.edsoo.ru/dca2e93b</w:t>
              </w:r>
            </w:hyperlink>
          </w:p>
        </w:tc>
      </w:tr>
      <w:tr w:rsidR="00617D92" w:rsidTr="003B31F7">
        <w:trPr>
          <w:trHeight w:val="144"/>
          <w:tblCellSpacing w:w="20" w:type="nil"/>
        </w:trPr>
        <w:tc>
          <w:tcPr>
            <w:tcW w:w="562" w:type="dxa"/>
            <w:tcMar>
              <w:top w:w="50" w:type="dxa"/>
              <w:left w:w="100" w:type="dxa"/>
            </w:tcMar>
            <w:vAlign w:val="center"/>
          </w:tcPr>
          <w:p w:rsidR="00617D92" w:rsidRDefault="00617D92" w:rsidP="003B31F7">
            <w:r>
              <w:rPr>
                <w:rFonts w:ascii="Times New Roman" w:hAnsi="Times New Roman"/>
                <w:color w:val="000000"/>
              </w:rPr>
              <w:t>4.12</w:t>
            </w:r>
          </w:p>
        </w:tc>
        <w:tc>
          <w:tcPr>
            <w:tcW w:w="3432" w:type="dxa"/>
            <w:tcMar>
              <w:top w:w="50" w:type="dxa"/>
              <w:left w:w="100" w:type="dxa"/>
            </w:tcMar>
            <w:vAlign w:val="center"/>
          </w:tcPr>
          <w:p w:rsidR="00617D92" w:rsidRDefault="00617D92" w:rsidP="003B31F7">
            <w:pPr>
              <w:ind w:left="135"/>
            </w:pPr>
            <w:r>
              <w:rPr>
                <w:rFonts w:ascii="Times New Roman" w:hAnsi="Times New Roman"/>
                <w:color w:val="000000"/>
              </w:rPr>
              <w:t>Повторительно-обобщающие уроки по разделу «Введение в экономическую науку»</w:t>
            </w:r>
          </w:p>
        </w:tc>
        <w:tc>
          <w:tcPr>
            <w:tcW w:w="921"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72">
              <w:r>
                <w:rPr>
                  <w:rFonts w:ascii="Times New Roman" w:hAnsi="Times New Roman"/>
                  <w:color w:val="0000FF"/>
                  <w:u w:val="single"/>
                </w:rPr>
                <w:t>https://m.edsoo.ru/dca2e93b</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4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62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Итоговое повторение</w:t>
            </w:r>
          </w:p>
        </w:tc>
        <w:tc>
          <w:tcPr>
            <w:tcW w:w="14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5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73">
              <w:r>
                <w:rPr>
                  <w:rFonts w:ascii="Times New Roman" w:hAnsi="Times New Roman"/>
                  <w:color w:val="0000FF"/>
                  <w:u w:val="single"/>
                </w:rPr>
                <w:t>https://m.edsoo.ru/dca2e93b</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ОБЩЕЕ КОЛИЧЕСТВО ЧАСОВ ПО ПРОГРАММЕ</w:t>
            </w:r>
          </w:p>
        </w:tc>
        <w:tc>
          <w:tcPr>
            <w:tcW w:w="14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136 </w:t>
            </w:r>
          </w:p>
        </w:tc>
        <w:tc>
          <w:tcPr>
            <w:tcW w:w="163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25"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489" w:type="dxa"/>
            <w:tcMar>
              <w:top w:w="50" w:type="dxa"/>
              <w:left w:w="100" w:type="dxa"/>
            </w:tcMar>
            <w:vAlign w:val="center"/>
          </w:tcPr>
          <w:p w:rsidR="00617D92" w:rsidRDefault="00617D92" w:rsidP="003B31F7"/>
        </w:tc>
      </w:tr>
    </w:tbl>
    <w:p w:rsidR="00617D92" w:rsidRDefault="00617D92" w:rsidP="00617D92">
      <w:pPr>
        <w:sectPr w:rsidR="00617D92" w:rsidSect="00617D92">
          <w:type w:val="nextColumn"/>
          <w:pgSz w:w="16383" w:h="11906" w:orient="landscape"/>
          <w:pgMar w:top="1134" w:right="850" w:bottom="1134" w:left="1701" w:header="720" w:footer="720" w:gutter="0"/>
          <w:cols w:space="720"/>
        </w:sectPr>
      </w:pPr>
    </w:p>
    <w:p w:rsidR="00617D92" w:rsidRDefault="00617D92" w:rsidP="00617D92">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798"/>
        <w:gridCol w:w="3942"/>
        <w:gridCol w:w="1666"/>
        <w:gridCol w:w="1644"/>
        <w:gridCol w:w="1746"/>
        <w:gridCol w:w="3036"/>
      </w:tblGrid>
      <w:tr w:rsidR="00617D92" w:rsidTr="003B31F7">
        <w:trPr>
          <w:trHeight w:val="144"/>
          <w:tblCellSpacing w:w="20" w:type="nil"/>
        </w:trPr>
        <w:tc>
          <w:tcPr>
            <w:tcW w:w="574"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 п/п </w:t>
            </w:r>
          </w:p>
          <w:p w:rsidR="00617D92" w:rsidRDefault="00617D92" w:rsidP="003B31F7">
            <w:pPr>
              <w:ind w:left="135"/>
            </w:pPr>
          </w:p>
        </w:tc>
        <w:tc>
          <w:tcPr>
            <w:tcW w:w="3168"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Наименование разделов и тем программы </w:t>
            </w:r>
          </w:p>
          <w:p w:rsidR="00617D92" w:rsidRDefault="00617D92" w:rsidP="003B31F7">
            <w:pPr>
              <w:ind w:left="135"/>
            </w:pPr>
          </w:p>
        </w:tc>
        <w:tc>
          <w:tcPr>
            <w:tcW w:w="0" w:type="auto"/>
            <w:gridSpan w:val="3"/>
            <w:tcMar>
              <w:top w:w="50" w:type="dxa"/>
              <w:left w:w="100" w:type="dxa"/>
            </w:tcMar>
            <w:vAlign w:val="center"/>
          </w:tcPr>
          <w:p w:rsidR="00617D92" w:rsidRDefault="00617D92" w:rsidP="003B31F7">
            <w:r>
              <w:rPr>
                <w:rFonts w:ascii="Times New Roman" w:hAnsi="Times New Roman"/>
                <w:b/>
                <w:color w:val="000000"/>
              </w:rPr>
              <w:t>Количество часов</w:t>
            </w:r>
          </w:p>
        </w:tc>
        <w:tc>
          <w:tcPr>
            <w:tcW w:w="2561" w:type="dxa"/>
            <w:vMerge w:val="restart"/>
            <w:tcMar>
              <w:top w:w="50" w:type="dxa"/>
              <w:left w:w="100" w:type="dxa"/>
            </w:tcMar>
            <w:vAlign w:val="center"/>
          </w:tcPr>
          <w:p w:rsidR="00617D92" w:rsidRDefault="00617D92" w:rsidP="003B31F7">
            <w:pPr>
              <w:ind w:left="135"/>
            </w:pPr>
            <w:r>
              <w:rPr>
                <w:rFonts w:ascii="Times New Roman" w:hAnsi="Times New Roman"/>
                <w:b/>
                <w:color w:val="000000"/>
              </w:rPr>
              <w:t xml:space="preserve">Электронные (цифровые) образовательные ресурсы </w:t>
            </w:r>
          </w:p>
          <w:p w:rsidR="00617D92" w:rsidRDefault="00617D92" w:rsidP="003B31F7">
            <w:pPr>
              <w:ind w:left="135"/>
            </w:pPr>
          </w:p>
        </w:tc>
      </w:tr>
      <w:tr w:rsidR="00617D92" w:rsidTr="003B31F7">
        <w:trPr>
          <w:trHeight w:val="144"/>
          <w:tblCellSpacing w:w="20" w:type="nil"/>
        </w:trPr>
        <w:tc>
          <w:tcPr>
            <w:tcW w:w="0" w:type="auto"/>
            <w:vMerge/>
            <w:tcBorders>
              <w:top w:val="nil"/>
            </w:tcBorders>
            <w:tcMar>
              <w:top w:w="50" w:type="dxa"/>
              <w:left w:w="100" w:type="dxa"/>
            </w:tcMar>
          </w:tcPr>
          <w:p w:rsidR="00617D92" w:rsidRDefault="00617D92" w:rsidP="003B31F7"/>
        </w:tc>
        <w:tc>
          <w:tcPr>
            <w:tcW w:w="0" w:type="auto"/>
            <w:vMerge/>
            <w:tcBorders>
              <w:top w:val="nil"/>
            </w:tcBorders>
            <w:tcMar>
              <w:top w:w="50" w:type="dxa"/>
              <w:left w:w="100" w:type="dxa"/>
            </w:tcMar>
          </w:tcPr>
          <w:p w:rsidR="00617D92" w:rsidRDefault="00617D92" w:rsidP="003B31F7"/>
        </w:tc>
        <w:tc>
          <w:tcPr>
            <w:tcW w:w="947" w:type="dxa"/>
            <w:tcMar>
              <w:top w:w="50" w:type="dxa"/>
              <w:left w:w="100" w:type="dxa"/>
            </w:tcMar>
            <w:vAlign w:val="center"/>
          </w:tcPr>
          <w:p w:rsidR="00617D92" w:rsidRDefault="00617D92" w:rsidP="003B31F7">
            <w:pPr>
              <w:ind w:left="135"/>
            </w:pPr>
            <w:r>
              <w:rPr>
                <w:rFonts w:ascii="Times New Roman" w:hAnsi="Times New Roman"/>
                <w:b/>
                <w:color w:val="000000"/>
              </w:rPr>
              <w:t xml:space="preserve">Всего </w:t>
            </w:r>
          </w:p>
          <w:p w:rsidR="00617D92" w:rsidRDefault="00617D92" w:rsidP="003B31F7">
            <w:pPr>
              <w:ind w:left="135"/>
            </w:pPr>
          </w:p>
        </w:tc>
        <w:tc>
          <w:tcPr>
            <w:tcW w:w="1663" w:type="dxa"/>
            <w:tcMar>
              <w:top w:w="50" w:type="dxa"/>
              <w:left w:w="100" w:type="dxa"/>
            </w:tcMar>
            <w:vAlign w:val="center"/>
          </w:tcPr>
          <w:p w:rsidR="00617D92" w:rsidRDefault="00617D92" w:rsidP="003B31F7">
            <w:pPr>
              <w:ind w:left="135"/>
            </w:pPr>
            <w:r>
              <w:rPr>
                <w:rFonts w:ascii="Times New Roman" w:hAnsi="Times New Roman"/>
                <w:b/>
                <w:color w:val="000000"/>
              </w:rPr>
              <w:t xml:space="preserve">Контрольные работы </w:t>
            </w:r>
          </w:p>
          <w:p w:rsidR="00617D92" w:rsidRDefault="00617D92" w:rsidP="003B31F7">
            <w:pPr>
              <w:ind w:left="135"/>
            </w:pPr>
          </w:p>
        </w:tc>
        <w:tc>
          <w:tcPr>
            <w:tcW w:w="1753" w:type="dxa"/>
            <w:tcMar>
              <w:top w:w="50" w:type="dxa"/>
              <w:left w:w="100" w:type="dxa"/>
            </w:tcMar>
            <w:vAlign w:val="center"/>
          </w:tcPr>
          <w:p w:rsidR="00617D92" w:rsidRDefault="00617D92" w:rsidP="003B31F7">
            <w:pPr>
              <w:ind w:left="135"/>
            </w:pPr>
            <w:r>
              <w:rPr>
                <w:rFonts w:ascii="Times New Roman" w:hAnsi="Times New Roman"/>
                <w:b/>
                <w:color w:val="000000"/>
              </w:rPr>
              <w:t xml:space="preserve">Практические работы </w:t>
            </w:r>
          </w:p>
          <w:p w:rsidR="00617D92" w:rsidRDefault="00617D92" w:rsidP="003B31F7">
            <w:pPr>
              <w:ind w:left="135"/>
            </w:pPr>
          </w:p>
        </w:tc>
        <w:tc>
          <w:tcPr>
            <w:tcW w:w="0" w:type="auto"/>
            <w:vMerge/>
            <w:tcBorders>
              <w:top w:val="nil"/>
            </w:tcBorders>
            <w:tcMar>
              <w:top w:w="50" w:type="dxa"/>
              <w:left w:w="100" w:type="dxa"/>
            </w:tcMa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Введение в социологию</w:t>
            </w:r>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1.1</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Социология как наука</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74">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1.2</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Социальная структура и социальная стратификация</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3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75">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1.3</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Субъекты общественных отношений</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76">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1.4</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Социальные институты семьи, образования, религии, СМИ</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77">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1.5</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Положение личности в обществе</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9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78">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1.6</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Социологическое образование и профессиональная деятельность социолога</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79">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1.7</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Представление результатов проектно- исследовательской деятельности</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80">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1.8</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Повторительно-обобщающие уроки по разделу «Введение в социологию»</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81">
              <w:r>
                <w:rPr>
                  <w:rFonts w:ascii="Times New Roman" w:hAnsi="Times New Roman"/>
                  <w:color w:val="0000FF"/>
                  <w:u w:val="single"/>
                </w:rPr>
                <w:t>https://m.edsoo.ru/10bf8ccd</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48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32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Введение в политологию</w:t>
            </w:r>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2.1</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Политология как наука</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82">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2.2</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Политика и общество</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83">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lastRenderedPageBreak/>
              <w:t>2.3</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Политическая власть. Политическая система. Роль государства в политической системе</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5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84">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2.4</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Институты государственной власти в Российской Федерации</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85">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2.5</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Институты представительства социальных интересов в Российской Федерации</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86">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2.6</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Политическая культура и политическое сознание</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3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87">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2.7</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Политический процесс</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88">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2.8</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Политологическое образование и профессиональная деятельность политолога</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89">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2.9</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Представление результатов проектно-исследовательской деятельности</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90">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2.10</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Повторительно-обобщающие уроки по разделу «Введение в политологию»</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91">
              <w:r>
                <w:rPr>
                  <w:rFonts w:ascii="Times New Roman" w:hAnsi="Times New Roman"/>
                  <w:color w:val="0000FF"/>
                  <w:u w:val="single"/>
                </w:rPr>
                <w:t>https://m.edsoo.ru/10bf8ccd</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48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34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6"/>
            <w:tcMar>
              <w:top w:w="50" w:type="dxa"/>
              <w:left w:w="100" w:type="dxa"/>
            </w:tcMar>
            <w:vAlign w:val="center"/>
          </w:tcPr>
          <w:p w:rsidR="00617D92" w:rsidRDefault="00617D92" w:rsidP="003B31F7">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Введение в правоведение</w:t>
            </w:r>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3.1</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Юридическая наука: этапы и основные направления развития</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92">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3.2</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Право как социальный институт. Система права</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93">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3.3</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 xml:space="preserve">Связь права и государства. </w:t>
            </w:r>
            <w:r>
              <w:rPr>
                <w:rFonts w:ascii="Times New Roman" w:hAnsi="Times New Roman"/>
                <w:color w:val="000000"/>
              </w:rPr>
              <w:lastRenderedPageBreak/>
              <w:t>Правотворчество и законотворчество</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lastRenderedPageBreak/>
              <w:t xml:space="preserve"> 4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94">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lastRenderedPageBreak/>
              <w:t>3.4</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Правовая культура. Правоотношения и правонарушения. Юридическая ответственность</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95">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3.5</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Основы конституционного права</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96">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3.6</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Права, свободы и обязанности человека и гражданина в Российской Федерации</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5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97">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3.7</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Конституционно-правовой статус России как федеративного государства. Органы власти в Российской Федерации</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4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98">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3.8</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Основные отрасли частного права</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10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499">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3.9</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Основные отрасли публичного права</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8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500">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3.10</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Основные отрасли процессуального права</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7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501">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3.11</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Международное право</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502">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3.12</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Юридическое образование и профессиональная деятельность юриста</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503">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3.13</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Представление результатов проектно-исследовательской деятельности</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504">
              <w:r>
                <w:rPr>
                  <w:rFonts w:ascii="Times New Roman" w:hAnsi="Times New Roman"/>
                  <w:color w:val="0000FF"/>
                  <w:u w:val="single"/>
                </w:rPr>
                <w:t>https://m.edsoo.ru/10bf8ccd</w:t>
              </w:r>
            </w:hyperlink>
          </w:p>
        </w:tc>
      </w:tr>
      <w:tr w:rsidR="00617D92" w:rsidTr="003B31F7">
        <w:trPr>
          <w:trHeight w:val="144"/>
          <w:tblCellSpacing w:w="20" w:type="nil"/>
        </w:trPr>
        <w:tc>
          <w:tcPr>
            <w:tcW w:w="574" w:type="dxa"/>
            <w:tcMar>
              <w:top w:w="50" w:type="dxa"/>
              <w:left w:w="100" w:type="dxa"/>
            </w:tcMar>
            <w:vAlign w:val="center"/>
          </w:tcPr>
          <w:p w:rsidR="00617D92" w:rsidRDefault="00617D92" w:rsidP="003B31F7">
            <w:r>
              <w:rPr>
                <w:rFonts w:ascii="Times New Roman" w:hAnsi="Times New Roman"/>
                <w:color w:val="000000"/>
              </w:rPr>
              <w:t>3.14</w:t>
            </w:r>
          </w:p>
        </w:tc>
        <w:tc>
          <w:tcPr>
            <w:tcW w:w="3168" w:type="dxa"/>
            <w:tcMar>
              <w:top w:w="50" w:type="dxa"/>
              <w:left w:w="100" w:type="dxa"/>
            </w:tcMar>
            <w:vAlign w:val="center"/>
          </w:tcPr>
          <w:p w:rsidR="00617D92" w:rsidRDefault="00617D92" w:rsidP="003B31F7">
            <w:pPr>
              <w:ind w:left="135"/>
            </w:pPr>
            <w:r>
              <w:rPr>
                <w:rFonts w:ascii="Times New Roman" w:hAnsi="Times New Roman"/>
                <w:color w:val="000000"/>
              </w:rPr>
              <w:t>Повторительно-обобщающие уроки по разделу «Введение в правоведение»</w:t>
            </w:r>
          </w:p>
        </w:tc>
        <w:tc>
          <w:tcPr>
            <w:tcW w:w="947"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2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505">
              <w:r>
                <w:rPr>
                  <w:rFonts w:ascii="Times New Roman" w:hAnsi="Times New Roman"/>
                  <w:color w:val="0000FF"/>
                  <w:u w:val="single"/>
                </w:rPr>
                <w:t>https://m.edsoo.ru/10bf8ccd</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Итого по разделу</w:t>
            </w:r>
          </w:p>
        </w:tc>
        <w:tc>
          <w:tcPr>
            <w:tcW w:w="148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60 </w:t>
            </w:r>
          </w:p>
        </w:tc>
        <w:tc>
          <w:tcPr>
            <w:tcW w:w="0" w:type="auto"/>
            <w:gridSpan w:val="3"/>
            <w:tcMar>
              <w:top w:w="50" w:type="dxa"/>
              <w:left w:w="100" w:type="dxa"/>
            </w:tcMar>
            <w:vAlign w:val="center"/>
          </w:tcPr>
          <w:p w:rsidR="00617D92" w:rsidRDefault="00617D92" w:rsidP="003B31F7"/>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lastRenderedPageBreak/>
              <w:t>Итоговое повторение</w:t>
            </w:r>
          </w:p>
        </w:tc>
        <w:tc>
          <w:tcPr>
            <w:tcW w:w="148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10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pPr>
              <w:ind w:left="135"/>
            </w:pPr>
            <w:r>
              <w:rPr>
                <w:rFonts w:ascii="Times New Roman" w:hAnsi="Times New Roman"/>
                <w:color w:val="000000"/>
              </w:rPr>
              <w:t xml:space="preserve">Библиотека ЦОК </w:t>
            </w:r>
            <w:hyperlink r:id="rId506">
              <w:r>
                <w:rPr>
                  <w:rFonts w:ascii="Times New Roman" w:hAnsi="Times New Roman"/>
                  <w:color w:val="0000FF"/>
                  <w:u w:val="single"/>
                </w:rPr>
                <w:t>https://m.edsoo.ru/10bf8ccd</w:t>
              </w:r>
            </w:hyperlink>
          </w:p>
        </w:tc>
      </w:tr>
      <w:tr w:rsidR="00617D92" w:rsidTr="003B31F7">
        <w:trPr>
          <w:trHeight w:val="144"/>
          <w:tblCellSpacing w:w="20" w:type="nil"/>
        </w:trPr>
        <w:tc>
          <w:tcPr>
            <w:tcW w:w="0" w:type="auto"/>
            <w:gridSpan w:val="2"/>
            <w:tcMar>
              <w:top w:w="50" w:type="dxa"/>
              <w:left w:w="100" w:type="dxa"/>
            </w:tcMar>
            <w:vAlign w:val="center"/>
          </w:tcPr>
          <w:p w:rsidR="00617D92" w:rsidRDefault="00617D92" w:rsidP="003B31F7">
            <w:pPr>
              <w:ind w:left="135"/>
            </w:pPr>
            <w:r>
              <w:rPr>
                <w:rFonts w:ascii="Times New Roman" w:hAnsi="Times New Roman"/>
                <w:color w:val="000000"/>
              </w:rPr>
              <w:t>ОБЩЕЕ КОЛИЧЕСТВО ЧАСОВ ПО ПРОГРАММЕ</w:t>
            </w:r>
          </w:p>
        </w:tc>
        <w:tc>
          <w:tcPr>
            <w:tcW w:w="1488"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136 </w:t>
            </w:r>
          </w:p>
        </w:tc>
        <w:tc>
          <w:tcPr>
            <w:tcW w:w="166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1753" w:type="dxa"/>
            <w:tcMar>
              <w:top w:w="50" w:type="dxa"/>
              <w:left w:w="100" w:type="dxa"/>
            </w:tcMar>
            <w:vAlign w:val="center"/>
          </w:tcPr>
          <w:p w:rsidR="00617D92" w:rsidRDefault="00617D92" w:rsidP="003B31F7">
            <w:pPr>
              <w:ind w:left="135"/>
              <w:jc w:val="center"/>
            </w:pPr>
            <w:r>
              <w:rPr>
                <w:rFonts w:ascii="Times New Roman" w:hAnsi="Times New Roman"/>
                <w:color w:val="000000"/>
              </w:rPr>
              <w:t xml:space="preserve"> 0 </w:t>
            </w:r>
          </w:p>
        </w:tc>
        <w:tc>
          <w:tcPr>
            <w:tcW w:w="2561" w:type="dxa"/>
            <w:tcMar>
              <w:top w:w="50" w:type="dxa"/>
              <w:left w:w="100" w:type="dxa"/>
            </w:tcMar>
            <w:vAlign w:val="center"/>
          </w:tcPr>
          <w:p w:rsidR="00617D92" w:rsidRDefault="00617D92" w:rsidP="003B31F7"/>
        </w:tc>
      </w:tr>
    </w:tbl>
    <w:p w:rsidR="00617D92" w:rsidRDefault="00617D92" w:rsidP="00617D92">
      <w:pPr>
        <w:sectPr w:rsidR="00617D92">
          <w:pgSz w:w="16383" w:h="11906" w:orient="landscape"/>
          <w:pgMar w:top="1134" w:right="850" w:bottom="1134" w:left="1701" w:header="720" w:footer="720" w:gutter="0"/>
          <w:cols w:space="720"/>
        </w:sectPr>
      </w:pPr>
    </w:p>
    <w:p w:rsidR="00071A2F" w:rsidRPr="005D4B91" w:rsidRDefault="00796591" w:rsidP="005D4B91">
      <w:pPr>
        <w:ind w:firstLine="709"/>
        <w:rPr>
          <w:rFonts w:ascii="Times New Roman" w:hAnsi="Times New Roman" w:cs="Times New Roman"/>
          <w:b/>
          <w:sz w:val="28"/>
          <w:szCs w:val="28"/>
        </w:rPr>
      </w:pPr>
      <w:r>
        <w:rPr>
          <w:rFonts w:ascii="Times New Roman" w:hAnsi="Times New Roman" w:cs="Times New Roman"/>
          <w:b/>
          <w:sz w:val="28"/>
          <w:szCs w:val="28"/>
        </w:rPr>
        <w:lastRenderedPageBreak/>
        <w:t>2.1.2</w:t>
      </w:r>
      <w:r w:rsidR="001D58EE">
        <w:rPr>
          <w:rFonts w:ascii="Times New Roman" w:hAnsi="Times New Roman" w:cs="Times New Roman"/>
          <w:b/>
          <w:sz w:val="28"/>
          <w:szCs w:val="28"/>
        </w:rPr>
        <w:t>6</w:t>
      </w:r>
      <w:r w:rsidR="00111EAC" w:rsidRPr="005D4B91">
        <w:rPr>
          <w:rFonts w:ascii="Times New Roman" w:hAnsi="Times New Roman" w:cs="Times New Roman"/>
          <w:b/>
          <w:sz w:val="28"/>
          <w:szCs w:val="28"/>
        </w:rPr>
        <w:t>. </w:t>
      </w:r>
      <w:r w:rsidR="00B42EDB" w:rsidRPr="005D4B91">
        <w:rPr>
          <w:rFonts w:ascii="Times New Roman" w:hAnsi="Times New Roman" w:cs="Times New Roman"/>
          <w:b/>
          <w:sz w:val="28"/>
          <w:szCs w:val="28"/>
        </w:rPr>
        <w:t xml:space="preserve">РАБОЧАЯ ПРОГРАММА </w:t>
      </w:r>
      <w:r w:rsidR="00111EAC" w:rsidRPr="005D4B91">
        <w:rPr>
          <w:rFonts w:ascii="Times New Roman" w:hAnsi="Times New Roman" w:cs="Times New Roman"/>
          <w:b/>
          <w:sz w:val="28"/>
          <w:szCs w:val="28"/>
        </w:rPr>
        <w:t>УЧЕБНОГО ПРЕДМЕТА</w:t>
      </w:r>
      <w:r w:rsidR="00B42EDB" w:rsidRPr="005D4B91">
        <w:rPr>
          <w:rFonts w:ascii="Times New Roman" w:hAnsi="Times New Roman" w:cs="Times New Roman"/>
          <w:b/>
          <w:sz w:val="28"/>
          <w:szCs w:val="28"/>
        </w:rPr>
        <w:t xml:space="preserve"> «ГЕОГРАФИЯ» (БАЗ</w:t>
      </w:r>
      <w:r w:rsidR="00111EAC" w:rsidRPr="005D4B91">
        <w:rPr>
          <w:rFonts w:ascii="Times New Roman" w:hAnsi="Times New Roman" w:cs="Times New Roman"/>
          <w:b/>
          <w:sz w:val="28"/>
          <w:szCs w:val="28"/>
        </w:rPr>
        <w:t>ОВЫЙ УРОВЕНЬ)</w:t>
      </w:r>
    </w:p>
    <w:p w:rsidR="00111EAC" w:rsidRPr="00B40238" w:rsidRDefault="00111EAC" w:rsidP="005D4B91">
      <w:pPr>
        <w:widowControl/>
        <w:autoSpaceDE/>
        <w:autoSpaceDN/>
        <w:adjustRightInd/>
        <w:ind w:firstLine="709"/>
        <w:rPr>
          <w:rFonts w:ascii="Times New Roman" w:hAnsi="Times New Roman" w:cs="Times New Roman"/>
          <w:sz w:val="28"/>
          <w:szCs w:val="28"/>
          <w:lang w:eastAsia="en-US"/>
        </w:rPr>
      </w:pPr>
      <w:r w:rsidRPr="00B40238">
        <w:rPr>
          <w:rFonts w:ascii="Times New Roman" w:hAnsi="Times New Roman" w:cs="Times New Roman"/>
          <w:sz w:val="28"/>
          <w:szCs w:val="28"/>
          <w:lang w:eastAsia="en-US"/>
        </w:rPr>
        <w:t xml:space="preserve">Изучение учебного предмета «География» </w:t>
      </w:r>
      <w:r w:rsidR="00DC0B36" w:rsidRPr="00B40238">
        <w:rPr>
          <w:rFonts w:ascii="Times New Roman" w:hAnsi="Times New Roman" w:cs="Times New Roman"/>
          <w:sz w:val="28"/>
          <w:szCs w:val="28"/>
          <w:lang w:eastAsia="en-US"/>
        </w:rPr>
        <w:t xml:space="preserve">(базовый уровень) </w:t>
      </w:r>
      <w:r w:rsidRPr="00B40238">
        <w:rPr>
          <w:rFonts w:ascii="Times New Roman" w:hAnsi="Times New Roman" w:cs="Times New Roman"/>
          <w:sz w:val="28"/>
          <w:szCs w:val="28"/>
          <w:lang w:eastAsia="en-US"/>
        </w:rPr>
        <w:t>предусматривает непосредственное применение федеральной рабочей программ</w:t>
      </w:r>
      <w:r w:rsidR="00B40238" w:rsidRPr="00B40238">
        <w:rPr>
          <w:rFonts w:ascii="Times New Roman" w:hAnsi="Times New Roman" w:cs="Times New Roman"/>
          <w:sz w:val="28"/>
          <w:szCs w:val="28"/>
          <w:lang w:eastAsia="en-US"/>
        </w:rPr>
        <w:t xml:space="preserve">ы учебного предмета «География», </w:t>
      </w:r>
      <w:r w:rsidR="00DC0B36" w:rsidRPr="00B40238">
        <w:rPr>
          <w:rFonts w:ascii="Times New Roman" w:hAnsi="Times New Roman" w:cs="Times New Roman"/>
          <w:sz w:val="28"/>
          <w:szCs w:val="28"/>
          <w:lang w:eastAsia="en-US"/>
        </w:rPr>
        <w:t>п. 125</w:t>
      </w:r>
      <w:r w:rsidRPr="00B40238">
        <w:rPr>
          <w:rFonts w:ascii="Times New Roman" w:hAnsi="Times New Roman" w:cs="Times New Roman"/>
          <w:sz w:val="28"/>
          <w:szCs w:val="28"/>
          <w:lang w:eastAsia="en-US"/>
        </w:rPr>
        <w:t xml:space="preserve"> «Федеральная рабочая программа по учебному предмету «География»</w:t>
      </w:r>
      <w:r w:rsidR="00DC0B36" w:rsidRPr="00B40238">
        <w:rPr>
          <w:rFonts w:ascii="Times New Roman" w:hAnsi="Times New Roman" w:cs="Times New Roman"/>
          <w:sz w:val="28"/>
          <w:szCs w:val="28"/>
          <w:lang w:eastAsia="en-US"/>
        </w:rPr>
        <w:t xml:space="preserve"> (базовый уровень)</w:t>
      </w:r>
      <w:r w:rsidRPr="00B40238">
        <w:rPr>
          <w:rFonts w:ascii="Times New Roman" w:hAnsi="Times New Roman" w:cs="Times New Roman"/>
          <w:sz w:val="28"/>
          <w:szCs w:val="28"/>
          <w:lang w:eastAsia="en-US"/>
        </w:rPr>
        <w:t>» федеральной образовательной программы СОО.</w:t>
      </w:r>
    </w:p>
    <w:p w:rsidR="00AE5C70" w:rsidRDefault="00AE5C70" w:rsidP="005D4B91">
      <w:pPr>
        <w:ind w:firstLine="709"/>
        <w:rPr>
          <w:rFonts w:ascii="Times New Roman" w:hAnsi="Times New Roman" w:cs="Times New Roman"/>
          <w:b/>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p w:rsidR="00071A2F" w:rsidRPr="005D4B91" w:rsidRDefault="00B42EDB" w:rsidP="005D4B91">
      <w:pPr>
        <w:ind w:firstLine="709"/>
        <w:rPr>
          <w:rFonts w:ascii="Times New Roman" w:hAnsi="Times New Roman" w:cs="Times New Roman"/>
          <w:sz w:val="28"/>
          <w:szCs w:val="28"/>
        </w:rPr>
      </w:pPr>
      <w:bookmarkStart w:id="232" w:name="sub_12321"/>
      <w:bookmarkEnd w:id="231"/>
      <w:r w:rsidRPr="005D4B91">
        <w:rPr>
          <w:rFonts w:ascii="Times New Roman" w:hAnsi="Times New Roman" w:cs="Times New Roman"/>
          <w:sz w:val="28"/>
          <w:szCs w:val="28"/>
        </w:rPr>
        <w:t>1.</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Программа по географии составлена на основе требований к результатам освоения ООП СОО, представленных в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71A2F" w:rsidRPr="005D4B91" w:rsidRDefault="00B42EDB" w:rsidP="005D4B91">
      <w:pPr>
        <w:ind w:firstLine="709"/>
        <w:rPr>
          <w:rFonts w:ascii="Times New Roman" w:hAnsi="Times New Roman" w:cs="Times New Roman"/>
          <w:sz w:val="28"/>
          <w:szCs w:val="28"/>
        </w:rPr>
      </w:pPr>
      <w:bookmarkStart w:id="233" w:name="sub_12322"/>
      <w:bookmarkEnd w:id="232"/>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Программа по географии отражает основные требования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к личностным, метапредметным и предметным результатам освоения образовательных программ.</w:t>
      </w:r>
    </w:p>
    <w:p w:rsidR="00071A2F" w:rsidRPr="005D4B91" w:rsidRDefault="00B42EDB" w:rsidP="005D4B91">
      <w:pPr>
        <w:ind w:firstLine="709"/>
        <w:rPr>
          <w:rFonts w:ascii="Times New Roman" w:hAnsi="Times New Roman" w:cs="Times New Roman"/>
          <w:sz w:val="28"/>
          <w:szCs w:val="28"/>
        </w:rPr>
      </w:pPr>
      <w:bookmarkStart w:id="234" w:name="sub_12323"/>
      <w:bookmarkEnd w:id="233"/>
      <w:r w:rsidRPr="005D4B91">
        <w:rPr>
          <w:rFonts w:ascii="Times New Roman" w:hAnsi="Times New Roman" w:cs="Times New Roman"/>
          <w:sz w:val="28"/>
          <w:szCs w:val="28"/>
        </w:rPr>
        <w:t>3. </w:t>
      </w:r>
      <w:r w:rsidR="00071A2F" w:rsidRPr="005D4B91">
        <w:rPr>
          <w:rFonts w:ascii="Times New Roman" w:hAnsi="Times New Roman" w:cs="Times New Roman"/>
          <w:sz w:val="28"/>
          <w:szCs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bookmarkEnd w:id="23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071A2F" w:rsidRPr="005D4B91" w:rsidRDefault="00B42EDB" w:rsidP="005D4B91">
      <w:pPr>
        <w:ind w:firstLine="709"/>
        <w:rPr>
          <w:rFonts w:ascii="Times New Roman" w:hAnsi="Times New Roman" w:cs="Times New Roman"/>
          <w:sz w:val="28"/>
          <w:szCs w:val="28"/>
        </w:rPr>
      </w:pPr>
      <w:bookmarkStart w:id="235" w:name="sub_123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География </w:t>
      </w:r>
      <w:r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071A2F" w:rsidRPr="005D4B91" w:rsidRDefault="00B42EDB" w:rsidP="005D4B91">
      <w:pPr>
        <w:ind w:firstLine="709"/>
        <w:rPr>
          <w:rFonts w:ascii="Times New Roman" w:hAnsi="Times New Roman" w:cs="Times New Roman"/>
          <w:sz w:val="28"/>
          <w:szCs w:val="28"/>
        </w:rPr>
      </w:pPr>
      <w:bookmarkStart w:id="236" w:name="sub_12325"/>
      <w:bookmarkEnd w:id="235"/>
      <w:r w:rsidRPr="005D4B91">
        <w:rPr>
          <w:rFonts w:ascii="Times New Roman" w:hAnsi="Times New Roman" w:cs="Times New Roman"/>
          <w:sz w:val="28"/>
          <w:szCs w:val="28"/>
        </w:rPr>
        <w:lastRenderedPageBreak/>
        <w:t>5. </w:t>
      </w:r>
      <w:r w:rsidR="00071A2F" w:rsidRPr="005D4B91">
        <w:rPr>
          <w:rFonts w:ascii="Times New Roman" w:hAnsi="Times New Roman" w:cs="Times New Roman"/>
          <w:sz w:val="28"/>
          <w:szCs w:val="28"/>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071A2F" w:rsidRPr="005D4B91" w:rsidRDefault="00B42EDB" w:rsidP="005D4B91">
      <w:pPr>
        <w:ind w:firstLine="709"/>
        <w:rPr>
          <w:rFonts w:ascii="Times New Roman" w:hAnsi="Times New Roman" w:cs="Times New Roman"/>
          <w:b/>
          <w:i/>
          <w:sz w:val="28"/>
          <w:szCs w:val="28"/>
        </w:rPr>
      </w:pPr>
      <w:bookmarkStart w:id="237" w:name="sub_12326"/>
      <w:bookmarkEnd w:id="23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Изучение географии направлено на достижение следующих целей:</w:t>
      </w:r>
    </w:p>
    <w:bookmarkEnd w:id="237"/>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ориентации личности посредством ознакомления с важнейшими проблемами современности, с ролью России как составной части мирового сообщества;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опыта разнообразной деятельности, направленной на достижение целей устойчивого развития.</w:t>
      </w:r>
    </w:p>
    <w:p w:rsidR="00111EAC" w:rsidRPr="005D4B91" w:rsidRDefault="00B42EDB" w:rsidP="00DC0B36">
      <w:pPr>
        <w:ind w:firstLine="709"/>
        <w:rPr>
          <w:rFonts w:ascii="Times New Roman" w:hAnsi="Times New Roman" w:cs="Times New Roman"/>
          <w:sz w:val="28"/>
          <w:szCs w:val="28"/>
        </w:rPr>
      </w:pPr>
      <w:bookmarkStart w:id="238" w:name="sub_12327"/>
      <w:r w:rsidRPr="005D4B91">
        <w:rPr>
          <w:rFonts w:ascii="Times New Roman" w:hAnsi="Times New Roman" w:cs="Times New Roman"/>
          <w:sz w:val="28"/>
          <w:szCs w:val="28"/>
        </w:rPr>
        <w:t>7. </w:t>
      </w:r>
      <w:r w:rsidR="00071A2F" w:rsidRPr="005D4B91">
        <w:rPr>
          <w:rFonts w:ascii="Times New Roman" w:hAnsi="Times New Roman" w:cs="Times New Roman"/>
          <w:sz w:val="28"/>
          <w:szCs w:val="28"/>
        </w:rPr>
        <w:t xml:space="preserve">В программе по географии на уровне </w:t>
      </w:r>
      <w:r w:rsidR="00111EAC" w:rsidRPr="005D4B91">
        <w:rPr>
          <w:rFonts w:ascii="Times New Roman" w:hAnsi="Times New Roman" w:cs="Times New Roman"/>
          <w:sz w:val="28"/>
          <w:szCs w:val="28"/>
        </w:rPr>
        <w:t xml:space="preserve">СОО </w:t>
      </w:r>
      <w:r w:rsidR="00071A2F" w:rsidRPr="005D4B91">
        <w:rPr>
          <w:rFonts w:ascii="Times New Roman" w:hAnsi="Times New Roman" w:cs="Times New Roman"/>
          <w:sz w:val="28"/>
          <w:szCs w:val="28"/>
        </w:rPr>
        <w:t xml:space="preserve">соблюдается преемственность с программой по географии на уровне </w:t>
      </w:r>
      <w:r w:rsidR="00111EAC" w:rsidRPr="005D4B91">
        <w:rPr>
          <w:rFonts w:ascii="Times New Roman" w:hAnsi="Times New Roman" w:cs="Times New Roman"/>
          <w:sz w:val="28"/>
          <w:szCs w:val="28"/>
        </w:rPr>
        <w:t>ООО</w:t>
      </w:r>
      <w:r w:rsidR="00071A2F" w:rsidRPr="005D4B91">
        <w:rPr>
          <w:rFonts w:ascii="Times New Roman" w:hAnsi="Times New Roman" w:cs="Times New Roman"/>
          <w:sz w:val="28"/>
          <w:szCs w:val="28"/>
        </w:rPr>
        <w:t xml:space="preserve">,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формировании основных видов уч</w:t>
      </w:r>
      <w:r w:rsidR="00DC0B36">
        <w:rPr>
          <w:rFonts w:ascii="Times New Roman" w:hAnsi="Times New Roman" w:cs="Times New Roman"/>
          <w:sz w:val="28"/>
          <w:szCs w:val="28"/>
        </w:rPr>
        <w:t>ебной деятельности обучающихся.</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«География» в учебном плане</w:t>
      </w:r>
    </w:p>
    <w:p w:rsidR="00111EAC" w:rsidRPr="005D4B91" w:rsidRDefault="00111EAC"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«География» входит в предметную область «Общественно-научные предметы».</w:t>
      </w:r>
    </w:p>
    <w:p w:rsidR="00071A2F" w:rsidRPr="00B40238" w:rsidRDefault="00071A2F" w:rsidP="005D4B91">
      <w:pPr>
        <w:ind w:firstLine="709"/>
        <w:rPr>
          <w:rFonts w:ascii="Times New Roman" w:hAnsi="Times New Roman" w:cs="Times New Roman"/>
          <w:sz w:val="28"/>
          <w:szCs w:val="28"/>
        </w:rPr>
      </w:pPr>
      <w:bookmarkStart w:id="239" w:name="sub_12328"/>
      <w:bookmarkEnd w:id="238"/>
      <w:r w:rsidRPr="00B40238">
        <w:rPr>
          <w:rFonts w:ascii="Times New Roman" w:hAnsi="Times New Roman" w:cs="Times New Roman"/>
          <w:sz w:val="28"/>
          <w:szCs w:val="28"/>
        </w:rPr>
        <w:t>Общее число ча</w:t>
      </w:r>
      <w:r w:rsidR="00111EAC" w:rsidRPr="00B40238">
        <w:rPr>
          <w:rFonts w:ascii="Times New Roman" w:hAnsi="Times New Roman" w:cs="Times New Roman"/>
          <w:sz w:val="28"/>
          <w:szCs w:val="28"/>
        </w:rPr>
        <w:t xml:space="preserve">сов </w:t>
      </w:r>
      <w:r w:rsidR="00DC0B36" w:rsidRPr="00B40238">
        <w:rPr>
          <w:rFonts w:ascii="Times New Roman" w:hAnsi="Times New Roman" w:cs="Times New Roman"/>
          <w:sz w:val="28"/>
          <w:szCs w:val="28"/>
        </w:rPr>
        <w:t>для изучения географии</w:t>
      </w:r>
      <w:r w:rsidRPr="00B40238">
        <w:rPr>
          <w:rFonts w:ascii="Times New Roman" w:hAnsi="Times New Roman" w:cs="Times New Roman"/>
          <w:sz w:val="28"/>
          <w:szCs w:val="28"/>
        </w:rPr>
        <w:t xml:space="preserve"> - 68 часов: по одному часу в неделю в 10 и 11 классах.</w:t>
      </w:r>
    </w:p>
    <w:p w:rsidR="00111EAC" w:rsidRPr="005D4B91" w:rsidRDefault="00111EAC" w:rsidP="005D4B91">
      <w:pPr>
        <w:ind w:firstLine="709"/>
        <w:rPr>
          <w:rFonts w:ascii="Times New Roman" w:hAnsi="Times New Roman" w:cs="Times New Roman"/>
          <w:color w:val="FF0000"/>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УЧЕБНОГО ПРЕДМЕТА «ГЕОГРАФИЯ» </w:t>
      </w:r>
    </w:p>
    <w:p w:rsidR="00111EAC" w:rsidRPr="00796591" w:rsidRDefault="00111EAC" w:rsidP="00796591">
      <w:pPr>
        <w:ind w:firstLine="0"/>
        <w:rPr>
          <w:rFonts w:ascii="Times New Roman" w:hAnsi="Times New Roman" w:cs="Times New Roman"/>
          <w:sz w:val="28"/>
          <w:szCs w:val="28"/>
        </w:rPr>
      </w:pPr>
    </w:p>
    <w:p w:rsidR="00071A2F" w:rsidRPr="005D4B91" w:rsidRDefault="00111EAC" w:rsidP="00796591">
      <w:pPr>
        <w:ind w:firstLine="0"/>
        <w:jc w:val="center"/>
        <w:rPr>
          <w:rFonts w:ascii="Times New Roman" w:hAnsi="Times New Roman" w:cs="Times New Roman"/>
          <w:b/>
          <w:sz w:val="28"/>
          <w:szCs w:val="28"/>
        </w:rPr>
      </w:pPr>
      <w:bookmarkStart w:id="240" w:name="sub_1233"/>
      <w:bookmarkEnd w:id="239"/>
      <w:r w:rsidRPr="005D4B91">
        <w:rPr>
          <w:rFonts w:ascii="Times New Roman" w:hAnsi="Times New Roman" w:cs="Times New Roman"/>
          <w:b/>
          <w:sz w:val="28"/>
          <w:szCs w:val="28"/>
        </w:rPr>
        <w:t>СОДЕРЖАНИЕ ОБУЧЕНИЯ В 10 КЛАССЕ</w:t>
      </w:r>
    </w:p>
    <w:p w:rsidR="00071A2F" w:rsidRPr="005D4B91" w:rsidRDefault="00111EAC" w:rsidP="005D4B91">
      <w:pPr>
        <w:ind w:firstLine="709"/>
        <w:rPr>
          <w:rFonts w:ascii="Times New Roman" w:hAnsi="Times New Roman" w:cs="Times New Roman"/>
          <w:b/>
          <w:sz w:val="28"/>
          <w:szCs w:val="28"/>
        </w:rPr>
      </w:pPr>
      <w:bookmarkStart w:id="241" w:name="sub_12331"/>
      <w:bookmarkEnd w:id="240"/>
      <w:r w:rsidRPr="005D4B91">
        <w:rPr>
          <w:rFonts w:ascii="Times New Roman" w:hAnsi="Times New Roman" w:cs="Times New Roman"/>
          <w:b/>
          <w:sz w:val="28"/>
          <w:szCs w:val="28"/>
        </w:rPr>
        <w:lastRenderedPageBreak/>
        <w:t>География как наука</w:t>
      </w:r>
    </w:p>
    <w:p w:rsidR="00071A2F" w:rsidRPr="005D4B91" w:rsidRDefault="00071A2F" w:rsidP="005D4B91">
      <w:pPr>
        <w:ind w:firstLine="709"/>
        <w:rPr>
          <w:rFonts w:ascii="Times New Roman" w:hAnsi="Times New Roman" w:cs="Times New Roman"/>
          <w:sz w:val="28"/>
          <w:szCs w:val="28"/>
        </w:rPr>
      </w:pPr>
      <w:bookmarkStart w:id="242" w:name="sub_123311"/>
      <w:bookmarkEnd w:id="241"/>
      <w:r w:rsidRPr="005D4B91">
        <w:rPr>
          <w:rFonts w:ascii="Times New Roman" w:hAnsi="Times New Roman" w:cs="Times New Roman"/>
          <w:b/>
          <w:i/>
          <w:sz w:val="28"/>
          <w:szCs w:val="28"/>
        </w:rPr>
        <w:t>Традиционные и новые методы в географии</w:t>
      </w:r>
      <w:r w:rsidRPr="005D4B91">
        <w:rPr>
          <w:rFonts w:ascii="Times New Roman" w:hAnsi="Times New Roman" w:cs="Times New Roman"/>
          <w:sz w:val="28"/>
          <w:szCs w:val="28"/>
        </w:rPr>
        <w:t>.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071A2F" w:rsidRPr="005D4B91" w:rsidRDefault="00071A2F" w:rsidP="005D4B91">
      <w:pPr>
        <w:ind w:firstLine="709"/>
        <w:rPr>
          <w:rFonts w:ascii="Times New Roman" w:hAnsi="Times New Roman" w:cs="Times New Roman"/>
          <w:sz w:val="28"/>
          <w:szCs w:val="28"/>
        </w:rPr>
      </w:pPr>
      <w:bookmarkStart w:id="243" w:name="sub_123312"/>
      <w:bookmarkEnd w:id="242"/>
      <w:r w:rsidRPr="005D4B91">
        <w:rPr>
          <w:rFonts w:ascii="Times New Roman" w:hAnsi="Times New Roman" w:cs="Times New Roman"/>
          <w:b/>
          <w:i/>
          <w:sz w:val="28"/>
          <w:szCs w:val="28"/>
        </w:rPr>
        <w:t>Географическая культура</w:t>
      </w:r>
      <w:r w:rsidRPr="005D4B91">
        <w:rPr>
          <w:rFonts w:ascii="Times New Roman" w:hAnsi="Times New Roman" w:cs="Times New Roman"/>
          <w:sz w:val="28"/>
          <w:szCs w:val="28"/>
        </w:rPr>
        <w:t>.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071A2F" w:rsidRPr="005D4B91" w:rsidRDefault="00071A2F" w:rsidP="005D4B91">
      <w:pPr>
        <w:ind w:firstLine="709"/>
        <w:rPr>
          <w:rFonts w:ascii="Times New Roman" w:hAnsi="Times New Roman" w:cs="Times New Roman"/>
          <w:b/>
          <w:sz w:val="28"/>
          <w:szCs w:val="28"/>
        </w:rPr>
      </w:pPr>
      <w:bookmarkStart w:id="244" w:name="sub_12332"/>
      <w:bookmarkEnd w:id="243"/>
      <w:r w:rsidRPr="005D4B91">
        <w:rPr>
          <w:rFonts w:ascii="Times New Roman" w:hAnsi="Times New Roman" w:cs="Times New Roman"/>
          <w:b/>
          <w:sz w:val="28"/>
          <w:szCs w:val="28"/>
        </w:rPr>
        <w:t>Природопользование и геоэкология.</w:t>
      </w:r>
    </w:p>
    <w:p w:rsidR="00071A2F" w:rsidRPr="005D4B91" w:rsidRDefault="00071A2F" w:rsidP="005D4B91">
      <w:pPr>
        <w:ind w:firstLine="709"/>
        <w:rPr>
          <w:rFonts w:ascii="Times New Roman" w:hAnsi="Times New Roman" w:cs="Times New Roman"/>
          <w:sz w:val="28"/>
          <w:szCs w:val="28"/>
        </w:rPr>
      </w:pPr>
      <w:bookmarkStart w:id="245" w:name="sub_123321"/>
      <w:bookmarkEnd w:id="244"/>
      <w:r w:rsidRPr="005D4B91">
        <w:rPr>
          <w:rFonts w:ascii="Times New Roman" w:hAnsi="Times New Roman" w:cs="Times New Roman"/>
          <w:b/>
          <w:i/>
          <w:sz w:val="28"/>
          <w:szCs w:val="28"/>
        </w:rPr>
        <w:t>Географическая среда</w:t>
      </w:r>
      <w:r w:rsidRPr="005D4B91">
        <w:rPr>
          <w:rFonts w:ascii="Times New Roman" w:hAnsi="Times New Roman" w:cs="Times New Roman"/>
          <w:sz w:val="28"/>
          <w:szCs w:val="28"/>
        </w:rPr>
        <w:t>.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071A2F" w:rsidRPr="005D4B91" w:rsidRDefault="00071A2F" w:rsidP="005D4B91">
      <w:pPr>
        <w:ind w:firstLine="709"/>
        <w:rPr>
          <w:rFonts w:ascii="Times New Roman" w:hAnsi="Times New Roman" w:cs="Times New Roman"/>
          <w:sz w:val="28"/>
          <w:szCs w:val="28"/>
        </w:rPr>
      </w:pPr>
      <w:bookmarkStart w:id="246" w:name="sub_123322"/>
      <w:bookmarkEnd w:id="245"/>
      <w:r w:rsidRPr="005D4B91">
        <w:rPr>
          <w:rFonts w:ascii="Times New Roman" w:hAnsi="Times New Roman" w:cs="Times New Roman"/>
          <w:b/>
          <w:i/>
          <w:sz w:val="28"/>
          <w:szCs w:val="28"/>
        </w:rPr>
        <w:t>Естественный и антропогенный ландшафты</w:t>
      </w:r>
      <w:r w:rsidRPr="005D4B91">
        <w:rPr>
          <w:rFonts w:ascii="Times New Roman" w:hAnsi="Times New Roman" w:cs="Times New Roman"/>
          <w:sz w:val="28"/>
          <w:szCs w:val="28"/>
        </w:rPr>
        <w:t>. Проблема сохранения ландшафтного и культурного разнообразия на Земле.</w:t>
      </w:r>
    </w:p>
    <w:bookmarkEnd w:id="246"/>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Классификация ландшафтов с использованием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47" w:name="sub_123323"/>
      <w:r w:rsidRPr="005D4B91">
        <w:rPr>
          <w:rFonts w:ascii="Times New Roman" w:hAnsi="Times New Roman" w:cs="Times New Roman"/>
          <w:b/>
          <w:i/>
          <w:sz w:val="28"/>
          <w:szCs w:val="28"/>
        </w:rPr>
        <w:t>Проблемы взаимодействия человека и природы</w:t>
      </w:r>
      <w:r w:rsidRPr="005D4B91">
        <w:rPr>
          <w:rFonts w:ascii="Times New Roman" w:hAnsi="Times New Roman" w:cs="Times New Roman"/>
          <w:sz w:val="28"/>
          <w:szCs w:val="28"/>
        </w:rPr>
        <w:t xml:space="preserve">. Опасные природные явления, климатические изменения, повышение уровня Мирового океана, загрязнение окружающей среды.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bookmarkEnd w:id="247"/>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071A2F" w:rsidRPr="005D4B91" w:rsidRDefault="00071A2F" w:rsidP="005D4B91">
      <w:pPr>
        <w:ind w:firstLine="709"/>
        <w:rPr>
          <w:rFonts w:ascii="Times New Roman" w:hAnsi="Times New Roman" w:cs="Times New Roman"/>
          <w:sz w:val="28"/>
          <w:szCs w:val="28"/>
        </w:rPr>
      </w:pPr>
      <w:bookmarkStart w:id="248" w:name="sub_123324"/>
      <w:r w:rsidRPr="005D4B91">
        <w:rPr>
          <w:rFonts w:ascii="Times New Roman" w:hAnsi="Times New Roman" w:cs="Times New Roman"/>
          <w:b/>
          <w:i/>
          <w:sz w:val="28"/>
          <w:szCs w:val="28"/>
        </w:rPr>
        <w:t>Природные ресурсы и их виды</w:t>
      </w:r>
      <w:r w:rsidRPr="005D4B91">
        <w:rPr>
          <w:rFonts w:ascii="Times New Roman" w:hAnsi="Times New Roman" w:cs="Times New Roman"/>
          <w:sz w:val="28"/>
          <w:szCs w:val="28"/>
        </w:rPr>
        <w:t xml:space="preserve">. Особенности размещения природных ресурсов мира. Природно-ресурсный капитал регионов, крупных стран,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w:t>
      </w:r>
      <w:r w:rsidRPr="005D4B91">
        <w:rPr>
          <w:rFonts w:ascii="Times New Roman" w:hAnsi="Times New Roman" w:cs="Times New Roman"/>
          <w:sz w:val="28"/>
          <w:szCs w:val="28"/>
        </w:rPr>
        <w:lastRenderedPageBreak/>
        <w:t>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bookmarkEnd w:id="248"/>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Оценка природно-ресурсного капитала одной из стран (по выбору) по источникам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ресурсообеспеченности стран отдельными видами природных ресурсов</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111EAC" w:rsidP="005D4B91">
      <w:pPr>
        <w:ind w:firstLine="709"/>
        <w:rPr>
          <w:rFonts w:ascii="Times New Roman" w:hAnsi="Times New Roman" w:cs="Times New Roman"/>
          <w:b/>
          <w:sz w:val="28"/>
          <w:szCs w:val="28"/>
        </w:rPr>
      </w:pPr>
      <w:bookmarkStart w:id="249" w:name="sub_12333"/>
      <w:r w:rsidRPr="005D4B91">
        <w:rPr>
          <w:rFonts w:ascii="Times New Roman" w:hAnsi="Times New Roman" w:cs="Times New Roman"/>
          <w:b/>
          <w:sz w:val="28"/>
          <w:szCs w:val="28"/>
        </w:rPr>
        <w:t>Современная политическая карта</w:t>
      </w:r>
    </w:p>
    <w:p w:rsidR="00E82E17" w:rsidRPr="00E82E17" w:rsidRDefault="00E82E17" w:rsidP="005D4B91">
      <w:pPr>
        <w:ind w:firstLine="709"/>
        <w:rPr>
          <w:rFonts w:ascii="Times New Roman" w:hAnsi="Times New Roman" w:cs="Times New Roman"/>
          <w:sz w:val="28"/>
          <w:szCs w:val="28"/>
        </w:rPr>
      </w:pPr>
      <w:bookmarkStart w:id="250" w:name="sub_123332"/>
      <w:bookmarkEnd w:id="249"/>
      <w:r w:rsidRPr="00E82E17">
        <w:rPr>
          <w:rFonts w:ascii="Times New Roman" w:hAnsi="Times New Roman" w:cs="Times New Roman"/>
          <w:b/>
          <w:i/>
          <w:sz w:val="28"/>
          <w:szCs w:val="28"/>
        </w:rPr>
        <w:t>Теоретические основы геополитики как науки</w:t>
      </w:r>
      <w:r w:rsidRPr="00E82E17">
        <w:rPr>
          <w:rFonts w:ascii="Times New Roman" w:hAnsi="Times New Roman" w:cs="Times New Roman"/>
          <w:sz w:val="28"/>
          <w:szCs w:val="28"/>
        </w:rPr>
        <w:t>.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w:t>
      </w:r>
      <w:r>
        <w:rPr>
          <w:rFonts w:ascii="Times New Roman" w:hAnsi="Times New Roman" w:cs="Times New Roman"/>
          <w:sz w:val="28"/>
          <w:szCs w:val="28"/>
        </w:rPr>
        <w:t>олитических конфликтов. Политико</w:t>
      </w:r>
      <w:r w:rsidRPr="00E82E17">
        <w:rPr>
          <w:rFonts w:ascii="Times New Roman" w:hAnsi="Times New Roman" w:cs="Times New Roman"/>
          <w:sz w:val="28"/>
          <w:szCs w:val="28"/>
        </w:rPr>
        <w:t>-географическое положение России и ее специфика как евразийского и приарктического государства.</w:t>
      </w:r>
    </w:p>
    <w:p w:rsidR="00796591" w:rsidRPr="005D4B91" w:rsidRDefault="00071A2F" w:rsidP="00E82E17">
      <w:pPr>
        <w:ind w:firstLine="709"/>
        <w:rPr>
          <w:rFonts w:ascii="Times New Roman" w:hAnsi="Times New Roman" w:cs="Times New Roman"/>
          <w:sz w:val="28"/>
          <w:szCs w:val="28"/>
        </w:rPr>
      </w:pPr>
      <w:r w:rsidRPr="005D4B91">
        <w:rPr>
          <w:rFonts w:ascii="Times New Roman" w:hAnsi="Times New Roman" w:cs="Times New Roman"/>
          <w:b/>
          <w:i/>
          <w:sz w:val="28"/>
          <w:szCs w:val="28"/>
        </w:rPr>
        <w:t>Классификации и типология стран мира</w:t>
      </w:r>
      <w:r w:rsidRPr="005D4B91">
        <w:rPr>
          <w:rFonts w:ascii="Times New Roman" w:hAnsi="Times New Roman" w:cs="Times New Roman"/>
          <w:sz w:val="28"/>
          <w:szCs w:val="28"/>
        </w:rPr>
        <w:t>. Основные типы стран: критерии их выделения. Формы правления государства и государственного устройства.</w:t>
      </w:r>
    </w:p>
    <w:p w:rsidR="00E82E17" w:rsidRDefault="00111EAC" w:rsidP="005D4B91">
      <w:pPr>
        <w:ind w:firstLine="709"/>
        <w:rPr>
          <w:rFonts w:ascii="Times New Roman" w:hAnsi="Times New Roman" w:cs="Times New Roman"/>
          <w:b/>
          <w:sz w:val="28"/>
          <w:szCs w:val="28"/>
        </w:rPr>
      </w:pPr>
      <w:bookmarkStart w:id="251" w:name="sub_12334"/>
      <w:bookmarkEnd w:id="250"/>
      <w:r w:rsidRPr="005D4B91">
        <w:rPr>
          <w:rFonts w:ascii="Times New Roman" w:hAnsi="Times New Roman" w:cs="Times New Roman"/>
          <w:b/>
          <w:sz w:val="28"/>
          <w:szCs w:val="28"/>
        </w:rPr>
        <w:t>Население мира</w:t>
      </w:r>
      <w:bookmarkStart w:id="252" w:name="sub_123341"/>
      <w:bookmarkEnd w:id="251"/>
    </w:p>
    <w:p w:rsidR="00E82E17" w:rsidRPr="00E82E17" w:rsidRDefault="00E82E17" w:rsidP="00E82E17">
      <w:pPr>
        <w:ind w:right="57"/>
        <w:rPr>
          <w:rFonts w:ascii="Times New Roman" w:hAnsi="Times New Roman" w:cs="Times New Roman"/>
          <w:sz w:val="28"/>
          <w:szCs w:val="28"/>
        </w:rPr>
      </w:pPr>
      <w:r w:rsidRPr="00E82E17">
        <w:rPr>
          <w:rFonts w:ascii="Times New Roman" w:hAnsi="Times New Roman" w:cs="Times New Roman"/>
          <w:b/>
          <w:i/>
          <w:sz w:val="28"/>
          <w:szCs w:val="28"/>
        </w:rPr>
        <w:t>Численность и воспроизводство населения.</w:t>
      </w:r>
      <w:r w:rsidRPr="00E82E17">
        <w:rPr>
          <w:rFonts w:ascii="Times New Roman" w:hAnsi="Times New Roman" w:cs="Times New Roman"/>
          <w:sz w:val="28"/>
          <w:szCs w:val="28"/>
        </w:rPr>
        <w:t xml:space="preserve">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E82E17" w:rsidRPr="00E82E17" w:rsidRDefault="00E82E17" w:rsidP="00E82E17">
      <w:pPr>
        <w:ind w:right="57"/>
        <w:rPr>
          <w:rFonts w:ascii="Times New Roman" w:hAnsi="Times New Roman" w:cs="Times New Roman"/>
          <w:i/>
          <w:sz w:val="28"/>
          <w:szCs w:val="28"/>
        </w:rPr>
      </w:pPr>
      <w:r w:rsidRPr="00E82E17">
        <w:rPr>
          <w:rFonts w:ascii="Times New Roman" w:hAnsi="Times New Roman" w:cs="Times New Roman"/>
          <w:i/>
          <w:sz w:val="28"/>
          <w:szCs w:val="28"/>
        </w:rPr>
        <w:t xml:space="preserve">Практические работы: </w:t>
      </w:r>
      <w:r>
        <w:rPr>
          <w:rFonts w:ascii="Times New Roman" w:hAnsi="Times New Roman" w:cs="Times New Roman"/>
          <w:i/>
          <w:sz w:val="28"/>
          <w:szCs w:val="28"/>
        </w:rPr>
        <w:t>«</w:t>
      </w:r>
      <w:r w:rsidRPr="00E82E17">
        <w:rPr>
          <w:rFonts w:ascii="Times New Roman" w:hAnsi="Times New Roman" w:cs="Times New Roman"/>
          <w:i/>
          <w:sz w:val="28"/>
          <w:szCs w:val="28"/>
        </w:rPr>
        <w:t xml:space="preserve">Определение и сравнение темпов роста населения крупнейших по численности </w:t>
      </w:r>
      <w:r>
        <w:rPr>
          <w:rFonts w:ascii="Times New Roman" w:hAnsi="Times New Roman" w:cs="Times New Roman"/>
          <w:i/>
          <w:sz w:val="28"/>
          <w:szCs w:val="28"/>
        </w:rPr>
        <w:t>населения стран и регионов мира»</w:t>
      </w:r>
      <w:r w:rsidRPr="00E82E17">
        <w:rPr>
          <w:rFonts w:ascii="Times New Roman" w:hAnsi="Times New Roman" w:cs="Times New Roman"/>
          <w:i/>
          <w:sz w:val="28"/>
          <w:szCs w:val="28"/>
        </w:rPr>
        <w:t xml:space="preserve"> (форма фиксации результатов анализа по выбору обучающихся), </w:t>
      </w:r>
      <w:r>
        <w:rPr>
          <w:rFonts w:ascii="Times New Roman" w:hAnsi="Times New Roman" w:cs="Times New Roman"/>
          <w:i/>
          <w:sz w:val="28"/>
          <w:szCs w:val="28"/>
        </w:rPr>
        <w:t>«</w:t>
      </w:r>
      <w:r w:rsidRPr="00E82E17">
        <w:rPr>
          <w:rFonts w:ascii="Times New Roman" w:hAnsi="Times New Roman" w:cs="Times New Roman"/>
          <w:i/>
          <w:sz w:val="28"/>
          <w:szCs w:val="28"/>
        </w:rPr>
        <w:t xml:space="preserve">Объяснение особенностей демографической политики в странах с различным </w:t>
      </w:r>
      <w:r>
        <w:rPr>
          <w:rFonts w:ascii="Times New Roman" w:hAnsi="Times New Roman" w:cs="Times New Roman"/>
          <w:i/>
          <w:sz w:val="28"/>
          <w:szCs w:val="28"/>
        </w:rPr>
        <w:t>типом воспроизводства населения»</w:t>
      </w:r>
      <w:r w:rsidRPr="00E82E17">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3" w:name="sub_123342"/>
      <w:bookmarkEnd w:id="252"/>
      <w:r w:rsidRPr="005D4B91">
        <w:rPr>
          <w:rFonts w:ascii="Times New Roman" w:hAnsi="Times New Roman" w:cs="Times New Roman"/>
          <w:b/>
          <w:i/>
          <w:sz w:val="28"/>
          <w:szCs w:val="28"/>
        </w:rPr>
        <w:t>Состав и структура населения</w:t>
      </w:r>
      <w:r w:rsidRPr="005D4B91">
        <w:rPr>
          <w:rFonts w:ascii="Times New Roman" w:hAnsi="Times New Roman" w:cs="Times New Roman"/>
          <w:sz w:val="28"/>
          <w:szCs w:val="28"/>
        </w:rPr>
        <w:t>.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bookmarkEnd w:id="253"/>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половой и возрастной структуры в странах различных типов воспроизводства населения на основе анализа половозрастных пирамид</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Прогнозирование изменений возрастной структуры отдельных стран на основе анализа различных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4" w:name="sub_123343"/>
      <w:r w:rsidRPr="005D4B91">
        <w:rPr>
          <w:rFonts w:ascii="Times New Roman" w:hAnsi="Times New Roman" w:cs="Times New Roman"/>
          <w:b/>
          <w:i/>
          <w:sz w:val="28"/>
          <w:szCs w:val="28"/>
        </w:rPr>
        <w:lastRenderedPageBreak/>
        <w:t>Размещение населения</w:t>
      </w:r>
      <w:r w:rsidRPr="005D4B91">
        <w:rPr>
          <w:rFonts w:ascii="Times New Roman" w:hAnsi="Times New Roman" w:cs="Times New Roman"/>
          <w:sz w:val="28"/>
          <w:szCs w:val="28"/>
        </w:rPr>
        <w:t>.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bookmarkEnd w:id="254"/>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и объяснение различий в соотношении городского и сельского населения разных регионов мира на основе анализа статистических данных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5" w:name="sub_123344"/>
      <w:r w:rsidRPr="005D4B91">
        <w:rPr>
          <w:rFonts w:ascii="Times New Roman" w:hAnsi="Times New Roman" w:cs="Times New Roman"/>
          <w:b/>
          <w:i/>
          <w:sz w:val="28"/>
          <w:szCs w:val="28"/>
        </w:rPr>
        <w:t>Качество жизни населения</w:t>
      </w:r>
      <w:r w:rsidRPr="005D4B91">
        <w:rPr>
          <w:rFonts w:ascii="Times New Roman" w:hAnsi="Times New Roman" w:cs="Times New Roman"/>
          <w:sz w:val="28"/>
          <w:szCs w:val="28"/>
        </w:rPr>
        <w:t>.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bookmarkEnd w:id="255"/>
    <w:p w:rsidR="00071A2F" w:rsidRPr="00E82E17" w:rsidRDefault="00071A2F" w:rsidP="005D4B91">
      <w:pPr>
        <w:ind w:firstLine="709"/>
        <w:rPr>
          <w:rFonts w:ascii="Times New Roman" w:hAnsi="Times New Roman" w:cs="Times New Roman"/>
          <w:i/>
          <w:sz w:val="28"/>
          <w:szCs w:val="28"/>
        </w:rPr>
      </w:pPr>
      <w:r w:rsidRPr="00E82E17">
        <w:rPr>
          <w:rFonts w:ascii="Times New Roman" w:hAnsi="Times New Roman" w:cs="Times New Roman"/>
          <w:i/>
          <w:sz w:val="28"/>
          <w:szCs w:val="28"/>
        </w:rPr>
        <w:t xml:space="preserve">Практическая работа </w:t>
      </w:r>
      <w:r w:rsidR="00501732" w:rsidRPr="00E82E17">
        <w:rPr>
          <w:rFonts w:ascii="Times New Roman" w:hAnsi="Times New Roman" w:cs="Times New Roman"/>
          <w:i/>
          <w:sz w:val="28"/>
          <w:szCs w:val="28"/>
        </w:rPr>
        <w:t>«</w:t>
      </w:r>
      <w:r w:rsidRPr="00E82E17">
        <w:rPr>
          <w:rFonts w:ascii="Times New Roman" w:hAnsi="Times New Roman" w:cs="Times New Roman"/>
          <w:i/>
          <w:sz w:val="28"/>
          <w:szCs w:val="28"/>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rsidR="00501732" w:rsidRPr="00E82E17">
        <w:rPr>
          <w:rFonts w:ascii="Times New Roman" w:hAnsi="Times New Roman" w:cs="Times New Roman"/>
          <w:i/>
          <w:sz w:val="28"/>
          <w:szCs w:val="28"/>
        </w:rPr>
        <w:t>»</w:t>
      </w:r>
      <w:r w:rsidRPr="00E82E17">
        <w:rPr>
          <w:rFonts w:ascii="Times New Roman" w:hAnsi="Times New Roman" w:cs="Times New Roman"/>
          <w:i/>
          <w:sz w:val="28"/>
          <w:szCs w:val="28"/>
        </w:rPr>
        <w:t>.</w:t>
      </w:r>
    </w:p>
    <w:p w:rsidR="00796591" w:rsidRDefault="00796591" w:rsidP="005D4B91">
      <w:pPr>
        <w:ind w:firstLine="709"/>
        <w:rPr>
          <w:rFonts w:ascii="Times New Roman" w:hAnsi="Times New Roman" w:cs="Times New Roman"/>
          <w:sz w:val="28"/>
          <w:szCs w:val="28"/>
        </w:rPr>
      </w:pPr>
    </w:p>
    <w:p w:rsidR="00796591" w:rsidRPr="005D4B91" w:rsidRDefault="00796591" w:rsidP="005D4B91">
      <w:pPr>
        <w:ind w:firstLine="709"/>
        <w:rPr>
          <w:rFonts w:ascii="Times New Roman" w:hAnsi="Times New Roman" w:cs="Times New Roman"/>
          <w:sz w:val="28"/>
          <w:szCs w:val="28"/>
        </w:rPr>
      </w:pPr>
    </w:p>
    <w:p w:rsidR="00071A2F" w:rsidRPr="005D4B91" w:rsidRDefault="00111EAC" w:rsidP="005D4B91">
      <w:pPr>
        <w:ind w:firstLine="709"/>
        <w:rPr>
          <w:rFonts w:ascii="Times New Roman" w:hAnsi="Times New Roman" w:cs="Times New Roman"/>
          <w:b/>
          <w:sz w:val="28"/>
          <w:szCs w:val="28"/>
        </w:rPr>
      </w:pPr>
      <w:bookmarkStart w:id="256" w:name="sub_12335"/>
      <w:r w:rsidRPr="005D4B91">
        <w:rPr>
          <w:rFonts w:ascii="Times New Roman" w:hAnsi="Times New Roman" w:cs="Times New Roman"/>
          <w:b/>
          <w:sz w:val="28"/>
          <w:szCs w:val="28"/>
        </w:rPr>
        <w:t>Мировое хозяйство</w:t>
      </w:r>
    </w:p>
    <w:p w:rsidR="00071A2F" w:rsidRPr="005D4B91" w:rsidRDefault="00071A2F" w:rsidP="005D4B91">
      <w:pPr>
        <w:ind w:firstLine="709"/>
        <w:rPr>
          <w:rFonts w:ascii="Times New Roman" w:hAnsi="Times New Roman" w:cs="Times New Roman"/>
          <w:sz w:val="28"/>
          <w:szCs w:val="28"/>
        </w:rPr>
      </w:pPr>
      <w:bookmarkStart w:id="257" w:name="sub_123351"/>
      <w:bookmarkEnd w:id="256"/>
      <w:r w:rsidRPr="005D4B91">
        <w:rPr>
          <w:rFonts w:ascii="Times New Roman" w:hAnsi="Times New Roman" w:cs="Times New Roman"/>
          <w:b/>
          <w:i/>
          <w:sz w:val="28"/>
          <w:szCs w:val="28"/>
        </w:rPr>
        <w:t>Состав и структура мирового хозяйства</w:t>
      </w:r>
      <w:r w:rsidRPr="005D4B91">
        <w:rPr>
          <w:rFonts w:ascii="Times New Roman" w:hAnsi="Times New Roman" w:cs="Times New Roman"/>
          <w:sz w:val="28"/>
          <w:szCs w:val="28"/>
        </w:rPr>
        <w:t>.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bookmarkEnd w:id="257"/>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структуры экономики аграрных, индустриальных и постиндустриальных стран</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8" w:name="sub_123352"/>
      <w:r w:rsidRPr="005D4B91">
        <w:rPr>
          <w:rFonts w:ascii="Times New Roman" w:hAnsi="Times New Roman" w:cs="Times New Roman"/>
          <w:b/>
          <w:i/>
          <w:sz w:val="28"/>
          <w:szCs w:val="28"/>
        </w:rPr>
        <w:t>Международная экономическая интеграция и глобализация мировой экономики</w:t>
      </w:r>
      <w:r w:rsidRPr="005D4B91">
        <w:rPr>
          <w:rFonts w:ascii="Times New Roman" w:hAnsi="Times New Roman" w:cs="Times New Roman"/>
          <w:sz w:val="28"/>
          <w:szCs w:val="28"/>
        </w:rPr>
        <w:t>.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071A2F" w:rsidRPr="005D4B91" w:rsidRDefault="00071A2F" w:rsidP="005D4B91">
      <w:pPr>
        <w:ind w:firstLine="709"/>
        <w:rPr>
          <w:rFonts w:ascii="Times New Roman" w:hAnsi="Times New Roman" w:cs="Times New Roman"/>
          <w:sz w:val="28"/>
          <w:szCs w:val="28"/>
        </w:rPr>
      </w:pPr>
      <w:bookmarkStart w:id="259" w:name="sub_123353"/>
      <w:bookmarkEnd w:id="258"/>
      <w:r w:rsidRPr="005D4B91">
        <w:rPr>
          <w:rFonts w:ascii="Times New Roman" w:hAnsi="Times New Roman" w:cs="Times New Roman"/>
          <w:b/>
          <w:i/>
          <w:sz w:val="28"/>
          <w:szCs w:val="28"/>
        </w:rPr>
        <w:t>География главных отраслей мирового хозяйства</w:t>
      </w:r>
      <w:r w:rsidRPr="005D4B91">
        <w:rPr>
          <w:rFonts w:ascii="Times New Roman" w:hAnsi="Times New Roman" w:cs="Times New Roman"/>
          <w:sz w:val="28"/>
          <w:szCs w:val="28"/>
        </w:rPr>
        <w:t>.</w:t>
      </w:r>
    </w:p>
    <w:bookmarkEnd w:id="259"/>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lastRenderedPageBreak/>
        <w:t>Промышленность мира.</w:t>
      </w:r>
      <w:r w:rsidRPr="005D4B91">
        <w:rPr>
          <w:rFonts w:ascii="Times New Roman" w:hAnsi="Times New Roman" w:cs="Times New Roman"/>
          <w:sz w:val="28"/>
          <w:szCs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Топливно-энергетический комплекс мира:</w:t>
      </w:r>
      <w:r w:rsidRPr="005D4B91">
        <w:rPr>
          <w:rFonts w:ascii="Times New Roman" w:hAnsi="Times New Roman" w:cs="Times New Roman"/>
          <w:sz w:val="28"/>
          <w:szCs w:val="28"/>
        </w:rPr>
        <w:t xml:space="preserve"> основные этапы развития,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водородная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возобновляемой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Металлургия мира.</w:t>
      </w:r>
      <w:r w:rsidRPr="005D4B91">
        <w:rPr>
          <w:rFonts w:ascii="Times New Roman" w:hAnsi="Times New Roman" w:cs="Times New Roman"/>
          <w:sz w:val="28"/>
          <w:szCs w:val="28"/>
        </w:rPr>
        <w:t xml:space="preserve">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Машиностроительный комплекс мира</w:t>
      </w:r>
      <w:r w:rsidRPr="005D4B91">
        <w:rPr>
          <w:rFonts w:ascii="Times New Roman" w:hAnsi="Times New Roman" w:cs="Times New Roman"/>
          <w:sz w:val="28"/>
          <w:szCs w:val="28"/>
        </w:rPr>
        <w:t>. Ведущие страны-производители и экспортёры продукции автомобилестроения, авиастроения и микроэлектроники.</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Химическая промышленность и лесопромышленный комплекс мира.</w:t>
      </w:r>
      <w:r w:rsidRPr="005D4B91">
        <w:rPr>
          <w:rFonts w:ascii="Times New Roman" w:hAnsi="Times New Roman" w:cs="Times New Roman"/>
          <w:sz w:val="28"/>
          <w:szCs w:val="28"/>
        </w:rPr>
        <w:t xml:space="preserve">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Представление в виде диаграмм данных о динамике изменения объёмов и структуры производства электроэнергии в мире</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Сельское хозяйство мира.</w:t>
      </w:r>
      <w:r w:rsidRPr="005D4B91">
        <w:rPr>
          <w:rFonts w:ascii="Times New Roman" w:hAnsi="Times New Roman" w:cs="Times New Roman"/>
          <w:sz w:val="28"/>
          <w:szCs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Влияние сельского хозяйства и отдельных его отраслей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lastRenderedPageBreak/>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Определение направления грузопотоков продовольствия на основе анализа статистических материалов и создание карты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Основные экспортёры и импортёры продовольствия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E82E17" w:rsidRPr="00E82E17" w:rsidRDefault="00E82E17"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Сфера нематериального производства</w:t>
      </w:r>
      <w:r w:rsidRPr="00E82E17">
        <w:rPr>
          <w:rFonts w:ascii="Times New Roman" w:hAnsi="Times New Roman" w:cs="Times New Roman"/>
          <w:sz w:val="28"/>
          <w:szCs w:val="28"/>
        </w:rPr>
        <w:t>.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111EAC" w:rsidRPr="005D4B91" w:rsidRDefault="00111EAC" w:rsidP="005D4B91">
      <w:pPr>
        <w:ind w:firstLine="709"/>
        <w:jc w:val="center"/>
        <w:rPr>
          <w:rFonts w:ascii="Times New Roman" w:hAnsi="Times New Roman" w:cs="Times New Roman"/>
          <w:sz w:val="28"/>
          <w:szCs w:val="28"/>
        </w:rPr>
      </w:pPr>
    </w:p>
    <w:p w:rsidR="00071A2F" w:rsidRPr="005D4B91" w:rsidRDefault="00111EAC" w:rsidP="005D4B91">
      <w:pPr>
        <w:ind w:firstLine="709"/>
        <w:jc w:val="center"/>
        <w:rPr>
          <w:rFonts w:ascii="Times New Roman" w:hAnsi="Times New Roman" w:cs="Times New Roman"/>
          <w:b/>
          <w:sz w:val="28"/>
          <w:szCs w:val="28"/>
        </w:rPr>
      </w:pPr>
      <w:bookmarkStart w:id="260" w:name="sub_1234"/>
      <w:r w:rsidRPr="005D4B91">
        <w:rPr>
          <w:rFonts w:ascii="Times New Roman" w:hAnsi="Times New Roman" w:cs="Times New Roman"/>
          <w:b/>
          <w:sz w:val="28"/>
          <w:szCs w:val="28"/>
        </w:rPr>
        <w:t>СОДЕРЖАНИЕ ОБУЧЕНИЯ В 11 КЛАССЕ</w:t>
      </w:r>
    </w:p>
    <w:p w:rsidR="00071A2F" w:rsidRPr="005D4B91" w:rsidRDefault="00111EAC" w:rsidP="005D4B91">
      <w:pPr>
        <w:ind w:firstLine="709"/>
        <w:rPr>
          <w:rFonts w:ascii="Times New Roman" w:hAnsi="Times New Roman" w:cs="Times New Roman"/>
          <w:b/>
          <w:sz w:val="28"/>
          <w:szCs w:val="28"/>
        </w:rPr>
      </w:pPr>
      <w:bookmarkStart w:id="261" w:name="sub_12341"/>
      <w:bookmarkEnd w:id="260"/>
      <w:r w:rsidRPr="005D4B91">
        <w:rPr>
          <w:rFonts w:ascii="Times New Roman" w:hAnsi="Times New Roman" w:cs="Times New Roman"/>
          <w:b/>
          <w:sz w:val="28"/>
          <w:szCs w:val="28"/>
        </w:rPr>
        <w:t>Регионы и страны</w:t>
      </w:r>
    </w:p>
    <w:p w:rsidR="00071A2F" w:rsidRPr="005D4B91" w:rsidRDefault="00111EAC" w:rsidP="005D4B91">
      <w:pPr>
        <w:ind w:firstLine="709"/>
        <w:rPr>
          <w:rFonts w:ascii="Times New Roman" w:hAnsi="Times New Roman" w:cs="Times New Roman"/>
          <w:b/>
          <w:i/>
          <w:sz w:val="28"/>
          <w:szCs w:val="28"/>
        </w:rPr>
      </w:pPr>
      <w:bookmarkStart w:id="262" w:name="sub_123411"/>
      <w:bookmarkEnd w:id="261"/>
      <w:r w:rsidRPr="005D4B91">
        <w:rPr>
          <w:rFonts w:ascii="Times New Roman" w:hAnsi="Times New Roman" w:cs="Times New Roman"/>
          <w:b/>
          <w:i/>
          <w:sz w:val="28"/>
          <w:szCs w:val="28"/>
        </w:rPr>
        <w:t>Регионы мира. Зарубежная Европа</w:t>
      </w:r>
    </w:p>
    <w:bookmarkEnd w:id="26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Многообразие подходов к выделению регионов мира. Регионы мира: зарубежная Европа, зарубежная Азия, Америка, Африка, Австралия и Океания.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7E2CEF" w:rsidRDefault="00071A2F" w:rsidP="005D4B91">
      <w:pPr>
        <w:ind w:firstLine="709"/>
        <w:rPr>
          <w:rFonts w:ascii="Times New Roman" w:hAnsi="Times New Roman" w:cs="Times New Roman"/>
          <w:sz w:val="28"/>
          <w:szCs w:val="28"/>
        </w:rPr>
      </w:pPr>
      <w:bookmarkStart w:id="263" w:name="sub_123412"/>
      <w:r w:rsidRPr="005D4B91">
        <w:rPr>
          <w:rFonts w:ascii="Times New Roman" w:hAnsi="Times New Roman" w:cs="Times New Roman"/>
          <w:b/>
          <w:i/>
          <w:sz w:val="28"/>
          <w:szCs w:val="28"/>
        </w:rPr>
        <w:t>Зарубежная Азия</w:t>
      </w:r>
      <w:r w:rsidRPr="005D4B91">
        <w:rPr>
          <w:rFonts w:ascii="Times New Roman" w:hAnsi="Times New Roman" w:cs="Times New Roman"/>
          <w:sz w:val="28"/>
          <w:szCs w:val="28"/>
        </w:rPr>
        <w:t>:</w:t>
      </w:r>
      <w:r w:rsidRPr="007E2CEF">
        <w:rPr>
          <w:rFonts w:ascii="Times New Roman" w:hAnsi="Times New Roman" w:cs="Times New Roman"/>
          <w:sz w:val="28"/>
          <w:szCs w:val="28"/>
        </w:rPr>
        <w:t xml:space="preserve"> </w:t>
      </w:r>
      <w:r w:rsidR="007E2CEF" w:rsidRPr="007E2CEF">
        <w:rPr>
          <w:rFonts w:ascii="Times New Roman" w:hAnsi="Times New Roman" w:cs="Times New Roman"/>
          <w:sz w:val="28"/>
          <w:szCs w:val="28"/>
        </w:rPr>
        <w:t>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bookmarkEnd w:id="263"/>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4" w:name="sub_123413"/>
      <w:r w:rsidRPr="005D4B91">
        <w:rPr>
          <w:rFonts w:ascii="Times New Roman" w:hAnsi="Times New Roman" w:cs="Times New Roman"/>
          <w:b/>
          <w:i/>
          <w:sz w:val="28"/>
          <w:szCs w:val="28"/>
        </w:rPr>
        <w:t>Америка</w:t>
      </w:r>
      <w:r w:rsidRPr="005D4B91">
        <w:rPr>
          <w:rFonts w:ascii="Times New Roman" w:hAnsi="Times New Roman" w:cs="Times New Roman"/>
          <w:sz w:val="28"/>
          <w:szCs w:val="28"/>
        </w:rPr>
        <w:t>: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bookmarkEnd w:id="264"/>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lastRenderedPageBreak/>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Объяснение особенностей территориальной структуры хозяйства Канады и Бразилии на основе анализа географических карт</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5" w:name="sub_123414"/>
      <w:r w:rsidRPr="005D4B91">
        <w:rPr>
          <w:rFonts w:ascii="Times New Roman" w:hAnsi="Times New Roman" w:cs="Times New Roman"/>
          <w:b/>
          <w:i/>
          <w:sz w:val="28"/>
          <w:szCs w:val="28"/>
        </w:rPr>
        <w:t>Африка</w:t>
      </w:r>
      <w:r w:rsidRPr="005D4B91">
        <w:rPr>
          <w:rFonts w:ascii="Times New Roman" w:hAnsi="Times New Roman" w:cs="Times New Roman"/>
          <w:sz w:val="28"/>
          <w:szCs w:val="28"/>
        </w:rPr>
        <w:t>: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w:t>
      </w:r>
      <w:r w:rsidR="007E2CEF">
        <w:rPr>
          <w:rFonts w:ascii="Times New Roman" w:hAnsi="Times New Roman" w:cs="Times New Roman"/>
          <w:sz w:val="28"/>
          <w:szCs w:val="28"/>
        </w:rPr>
        <w:t>на примере ЮАР, Егип</w:t>
      </w:r>
      <w:r w:rsidRPr="005D4B91">
        <w:rPr>
          <w:rFonts w:ascii="Times New Roman" w:hAnsi="Times New Roman" w:cs="Times New Roman"/>
          <w:sz w:val="28"/>
          <w:szCs w:val="28"/>
        </w:rPr>
        <w:t>т</w:t>
      </w:r>
      <w:r w:rsidR="007E2CEF">
        <w:rPr>
          <w:rFonts w:ascii="Times New Roman" w:hAnsi="Times New Roman" w:cs="Times New Roman"/>
          <w:sz w:val="28"/>
          <w:szCs w:val="28"/>
        </w:rPr>
        <w:t>а</w:t>
      </w:r>
      <w:r w:rsidRPr="005D4B91">
        <w:rPr>
          <w:rFonts w:ascii="Times New Roman" w:hAnsi="Times New Roman" w:cs="Times New Roman"/>
          <w:sz w:val="28"/>
          <w:szCs w:val="28"/>
        </w:rPr>
        <w:t>, Алжир</w:t>
      </w:r>
      <w:r w:rsidR="007E2CEF">
        <w:rPr>
          <w:rFonts w:ascii="Times New Roman" w:hAnsi="Times New Roman" w:cs="Times New Roman"/>
          <w:sz w:val="28"/>
          <w:szCs w:val="28"/>
        </w:rPr>
        <w:t>а</w:t>
      </w:r>
      <w:r w:rsidRPr="005D4B91">
        <w:rPr>
          <w:rFonts w:ascii="Times New Roman" w:hAnsi="Times New Roman" w:cs="Times New Roman"/>
          <w:sz w:val="28"/>
          <w:szCs w:val="28"/>
        </w:rPr>
        <w:t>).</w:t>
      </w:r>
    </w:p>
    <w:bookmarkEnd w:id="265"/>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на основе анализа статистических данных роли сельского хозяйства в экономике Алжира и Эфиопии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6" w:name="sub_123415"/>
      <w:r w:rsidRPr="005D4B91">
        <w:rPr>
          <w:rFonts w:ascii="Times New Roman" w:hAnsi="Times New Roman" w:cs="Times New Roman"/>
          <w:b/>
          <w:i/>
          <w:sz w:val="28"/>
          <w:szCs w:val="28"/>
        </w:rPr>
        <w:t>Австралия и Океания</w:t>
      </w:r>
      <w:r w:rsidRPr="005D4B91">
        <w:rPr>
          <w:rFonts w:ascii="Times New Roman" w:hAnsi="Times New Roman" w:cs="Times New Roman"/>
          <w:sz w:val="28"/>
          <w:szCs w:val="28"/>
        </w:rPr>
        <w:t>.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071A2F" w:rsidRPr="007E2CEF" w:rsidRDefault="00071A2F" w:rsidP="007E2CEF">
      <w:pPr>
        <w:ind w:right="57"/>
        <w:rPr>
          <w:rFonts w:ascii="Times New Roman" w:hAnsi="Times New Roman" w:cs="Times New Roman"/>
          <w:sz w:val="28"/>
          <w:szCs w:val="28"/>
        </w:rPr>
      </w:pPr>
      <w:bookmarkStart w:id="267" w:name="sub_123416"/>
      <w:bookmarkEnd w:id="266"/>
      <w:r w:rsidRPr="005D4B91">
        <w:rPr>
          <w:rFonts w:ascii="Times New Roman" w:hAnsi="Times New Roman" w:cs="Times New Roman"/>
          <w:b/>
          <w:i/>
          <w:sz w:val="28"/>
          <w:szCs w:val="28"/>
        </w:rPr>
        <w:t>Россия на геополитической, геоэкономической и геодемографической карте мира</w:t>
      </w:r>
      <w:r w:rsidRPr="005D4B91">
        <w:rPr>
          <w:rFonts w:ascii="Times New Roman" w:hAnsi="Times New Roman" w:cs="Times New Roman"/>
          <w:sz w:val="28"/>
          <w:szCs w:val="28"/>
        </w:rPr>
        <w:t xml:space="preserve">. </w:t>
      </w:r>
      <w:r w:rsidR="007E2CEF" w:rsidRPr="007E2CEF">
        <w:rPr>
          <w:rFonts w:ascii="Times New Roman" w:hAnsi="Times New Roman" w:cs="Times New Roman"/>
          <w:sz w:val="28"/>
          <w:szCs w:val="28"/>
        </w:rPr>
        <w:t>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bookmarkEnd w:id="267"/>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Изменение направления международных экономических связей России в новых экономических условиях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b/>
          <w:sz w:val="28"/>
          <w:szCs w:val="28"/>
        </w:rPr>
      </w:pPr>
      <w:bookmarkStart w:id="268" w:name="sub_12342"/>
      <w:r w:rsidRPr="005D4B91">
        <w:rPr>
          <w:rFonts w:ascii="Times New Roman" w:hAnsi="Times New Roman" w:cs="Times New Roman"/>
          <w:b/>
          <w:sz w:val="28"/>
          <w:szCs w:val="28"/>
        </w:rPr>
        <w:t>Г</w:t>
      </w:r>
      <w:r w:rsidR="00111EAC" w:rsidRPr="005D4B91">
        <w:rPr>
          <w:rFonts w:ascii="Times New Roman" w:hAnsi="Times New Roman" w:cs="Times New Roman"/>
          <w:b/>
          <w:sz w:val="28"/>
          <w:szCs w:val="28"/>
        </w:rPr>
        <w:t>лобальные проблемы человечества</w:t>
      </w:r>
    </w:p>
    <w:bookmarkEnd w:id="268"/>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Группы глобальных проблем: геополитические, экологические, демографические.</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w:t>
      </w:r>
      <w:r w:rsidRPr="007E2CEF">
        <w:rPr>
          <w:rFonts w:ascii="Times New Roman" w:hAnsi="Times New Roman" w:cs="Times New Roman"/>
          <w:sz w:val="28"/>
          <w:szCs w:val="28"/>
        </w:rPr>
        <w:lastRenderedPageBreak/>
        <w:t>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E2CEF" w:rsidRPr="007E2CEF" w:rsidRDefault="007E2CEF" w:rsidP="007E2CEF">
      <w:pPr>
        <w:ind w:right="57"/>
        <w:rPr>
          <w:rFonts w:ascii="Times New Roman" w:hAnsi="Times New Roman" w:cs="Times New Roman"/>
          <w:i/>
          <w:sz w:val="28"/>
          <w:szCs w:val="28"/>
        </w:rPr>
      </w:pPr>
      <w:r w:rsidRPr="007E2CEF">
        <w:rPr>
          <w:rFonts w:ascii="Times New Roman" w:hAnsi="Times New Roman" w:cs="Times New Roman"/>
          <w:i/>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111EAC" w:rsidRPr="007E2CEF" w:rsidRDefault="00111EAC" w:rsidP="005D4B91">
      <w:pPr>
        <w:ind w:firstLine="709"/>
        <w:rPr>
          <w:rFonts w:ascii="Times New Roman" w:hAnsi="Times New Roman" w:cs="Times New Roman"/>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w:t>
      </w:r>
      <w:r w:rsidR="00796591">
        <w:rPr>
          <w:rFonts w:ascii="Times New Roman" w:hAnsi="Times New Roman" w:cs="Times New Roman"/>
          <w:b/>
          <w:sz w:val="28"/>
          <w:szCs w:val="28"/>
        </w:rPr>
        <w:t>ПРОГРАММЫ УЧЕБНОГО ПРЕДМЕТА «</w:t>
      </w:r>
      <w:r w:rsidRPr="005D4B91">
        <w:rPr>
          <w:rFonts w:ascii="Times New Roman" w:hAnsi="Times New Roman" w:cs="Times New Roman"/>
          <w:b/>
          <w:sz w:val="28"/>
          <w:szCs w:val="28"/>
        </w:rPr>
        <w:t>ГЕОГРАФИ</w:t>
      </w:r>
      <w:r w:rsidR="00796591">
        <w:rPr>
          <w:rFonts w:ascii="Times New Roman" w:hAnsi="Times New Roman" w:cs="Times New Roman"/>
          <w:b/>
          <w:sz w:val="28"/>
          <w:szCs w:val="28"/>
        </w:rPr>
        <w:t>Я»</w:t>
      </w:r>
      <w:r w:rsidRPr="005D4B91">
        <w:rPr>
          <w:rFonts w:ascii="Times New Roman" w:hAnsi="Times New Roman" w:cs="Times New Roman"/>
          <w:b/>
          <w:sz w:val="28"/>
          <w:szCs w:val="28"/>
        </w:rPr>
        <w:t xml:space="preserve"> НА УРОВНЕ СОО</w:t>
      </w:r>
    </w:p>
    <w:p w:rsidR="00111EAC" w:rsidRPr="005D4B91" w:rsidRDefault="00111EAC" w:rsidP="005D4B91">
      <w:pPr>
        <w:ind w:firstLine="709"/>
        <w:rPr>
          <w:rFonts w:ascii="Times New Roman" w:hAnsi="Times New Roman" w:cs="Times New Roman"/>
          <w:sz w:val="28"/>
          <w:szCs w:val="28"/>
        </w:rPr>
      </w:pPr>
    </w:p>
    <w:p w:rsidR="00111EAC" w:rsidRPr="005D4B91" w:rsidRDefault="00111EAC"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269" w:name="sub_12351"/>
      <w:r w:rsidRPr="005D4B91">
        <w:rPr>
          <w:rFonts w:ascii="Times New Roman" w:hAnsi="Times New Roman" w:cs="Times New Roman"/>
          <w:b/>
          <w:i/>
          <w:sz w:val="28"/>
          <w:szCs w:val="28"/>
        </w:rPr>
        <w:t>Личностные результаты освоения географии должны отража</w:t>
      </w:r>
      <w:r w:rsidR="00111EAC" w:rsidRPr="005D4B91">
        <w:rPr>
          <w:rFonts w:ascii="Times New Roman" w:hAnsi="Times New Roman" w:cs="Times New Roman"/>
          <w:b/>
          <w:i/>
          <w:sz w:val="28"/>
          <w:szCs w:val="28"/>
        </w:rPr>
        <w:t>ют</w:t>
      </w:r>
      <w:r w:rsidRPr="005D4B91">
        <w:rPr>
          <w:rFonts w:ascii="Times New Roman" w:hAnsi="Times New Roman" w:cs="Times New Roman"/>
          <w:b/>
          <w:i/>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111EAC"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9F4407" w:rsidP="005D4B91">
      <w:pPr>
        <w:ind w:firstLine="709"/>
        <w:rPr>
          <w:rFonts w:ascii="Times New Roman" w:hAnsi="Times New Roman" w:cs="Times New Roman"/>
          <w:b/>
          <w:i/>
          <w:sz w:val="28"/>
          <w:szCs w:val="28"/>
        </w:rPr>
      </w:pPr>
      <w:bookmarkStart w:id="270" w:name="sub_123511"/>
      <w:bookmarkEnd w:id="269"/>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27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9F4407" w:rsidP="005D4B91">
      <w:pPr>
        <w:ind w:firstLine="709"/>
        <w:rPr>
          <w:rFonts w:ascii="Times New Roman" w:hAnsi="Times New Roman" w:cs="Times New Roman"/>
          <w:b/>
          <w:i/>
          <w:sz w:val="28"/>
          <w:szCs w:val="28"/>
        </w:rPr>
      </w:pPr>
      <w:bookmarkStart w:id="271" w:name="sub_123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271"/>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rsidR="00071A2F" w:rsidRPr="005D4B91" w:rsidRDefault="009F4407" w:rsidP="005D4B91">
      <w:pPr>
        <w:ind w:firstLine="709"/>
        <w:rPr>
          <w:rFonts w:ascii="Times New Roman" w:hAnsi="Times New Roman" w:cs="Times New Roman"/>
          <w:b/>
          <w:i/>
          <w:sz w:val="28"/>
          <w:szCs w:val="28"/>
        </w:rPr>
      </w:pPr>
      <w:bookmarkStart w:id="272" w:name="sub_123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272"/>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9F4407" w:rsidP="005D4B91">
      <w:pPr>
        <w:ind w:firstLine="709"/>
        <w:rPr>
          <w:rFonts w:ascii="Times New Roman" w:hAnsi="Times New Roman" w:cs="Times New Roman"/>
          <w:b/>
          <w:i/>
          <w:sz w:val="28"/>
          <w:szCs w:val="28"/>
        </w:rPr>
      </w:pPr>
      <w:bookmarkStart w:id="273" w:name="sub_123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273"/>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071A2F" w:rsidRPr="005D4B91" w:rsidRDefault="00071A2F" w:rsidP="005D4B91">
      <w:pPr>
        <w:ind w:firstLine="709"/>
        <w:rPr>
          <w:rFonts w:ascii="Times New Roman" w:hAnsi="Times New Roman" w:cs="Times New Roman"/>
          <w:b/>
          <w:i/>
          <w:sz w:val="28"/>
          <w:szCs w:val="28"/>
        </w:rPr>
      </w:pPr>
      <w:bookmarkStart w:id="274" w:name="sub_123515"/>
      <w:r w:rsidRPr="005D4B91">
        <w:rPr>
          <w:rFonts w:ascii="Times New Roman" w:hAnsi="Times New Roman" w:cs="Times New Roman"/>
          <w:sz w:val="28"/>
          <w:szCs w:val="28"/>
        </w:rPr>
        <w:t>5)</w:t>
      </w:r>
      <w:r w:rsidR="009F4407" w:rsidRPr="005D4B91">
        <w:rPr>
          <w:rFonts w:ascii="Times New Roman" w:hAnsi="Times New Roman" w:cs="Times New Roman"/>
          <w:sz w:val="28"/>
          <w:szCs w:val="28"/>
        </w:rPr>
        <w:t> </w:t>
      </w:r>
      <w:r w:rsidRPr="005D4B91">
        <w:rPr>
          <w:rFonts w:ascii="Times New Roman" w:hAnsi="Times New Roman" w:cs="Times New Roman"/>
          <w:b/>
          <w:i/>
          <w:sz w:val="28"/>
          <w:szCs w:val="28"/>
        </w:rPr>
        <w:t>ценности научного познания:</w:t>
      </w:r>
    </w:p>
    <w:bookmarkEnd w:id="274"/>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сформированность мировоззрения, соответствующего современному уровню развития географических наук </w:t>
      </w:r>
      <w:r w:rsidR="00071A2F" w:rsidRPr="005D4B91">
        <w:rPr>
          <w:rFonts w:ascii="Times New Roman" w:hAnsi="Times New Roman" w:cs="Times New Roman"/>
          <w:sz w:val="28"/>
          <w:szCs w:val="28"/>
        </w:rPr>
        <w:lastRenderedPageBreak/>
        <w:t>и общественной практики, основанного на диалоге культур, способствующего осознанию своего места в поликультурном мире;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71A2F" w:rsidRPr="005D4B91" w:rsidRDefault="009F4407" w:rsidP="005D4B91">
      <w:pPr>
        <w:ind w:firstLine="709"/>
        <w:rPr>
          <w:rFonts w:ascii="Times New Roman" w:hAnsi="Times New Roman" w:cs="Times New Roman"/>
          <w:b/>
          <w:i/>
          <w:sz w:val="28"/>
          <w:szCs w:val="28"/>
        </w:rPr>
      </w:pPr>
      <w:bookmarkStart w:id="275" w:name="sub_123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275"/>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сформированность здорового и безопасного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безопасного поведения в природной среде, ответственного отношения к своему здоровью;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071A2F" w:rsidP="005D4B91">
      <w:pPr>
        <w:ind w:firstLine="709"/>
        <w:rPr>
          <w:rFonts w:ascii="Times New Roman" w:hAnsi="Times New Roman" w:cs="Times New Roman"/>
          <w:b/>
          <w:i/>
          <w:sz w:val="28"/>
          <w:szCs w:val="28"/>
        </w:rPr>
      </w:pPr>
      <w:bookmarkStart w:id="276" w:name="sub_123517"/>
      <w:r w:rsidRPr="005D4B91">
        <w:rPr>
          <w:rFonts w:ascii="Times New Roman" w:hAnsi="Times New Roman" w:cs="Times New Roman"/>
          <w:sz w:val="28"/>
          <w:szCs w:val="28"/>
        </w:rPr>
        <w:t>7)</w:t>
      </w:r>
      <w:r w:rsidR="009F4407"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276"/>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071A2F" w:rsidRPr="005D4B91" w:rsidRDefault="009F4407" w:rsidP="005D4B91">
      <w:pPr>
        <w:ind w:firstLine="709"/>
        <w:rPr>
          <w:rFonts w:ascii="Times New Roman" w:hAnsi="Times New Roman" w:cs="Times New Roman"/>
          <w:b/>
          <w:i/>
          <w:sz w:val="28"/>
          <w:szCs w:val="28"/>
        </w:rPr>
      </w:pPr>
      <w:bookmarkStart w:id="277" w:name="sub_123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277"/>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умение прогнозировать,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основе применения географических знаний, неблагоприятные экологические последствия предпринимаемых действий, предотвращать их;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278" w:name="sub_12352"/>
      <w:r w:rsidRPr="005D4B91">
        <w:rPr>
          <w:rFonts w:ascii="Times New Roman" w:hAnsi="Times New Roman" w:cs="Times New Roman"/>
          <w:b/>
          <w:i/>
          <w:sz w:val="28"/>
          <w:szCs w:val="28"/>
        </w:rPr>
        <w:t xml:space="preserve">В результате изучения географии на уровне </w:t>
      </w:r>
      <w:r w:rsidR="005F1412"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279" w:name="sub_123521"/>
      <w:bookmarkEnd w:id="278"/>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логические действия как часть познавательных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7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rsidR="00071A2F" w:rsidRPr="005D4B91" w:rsidRDefault="00071A2F" w:rsidP="005D4B91">
      <w:pPr>
        <w:ind w:firstLine="709"/>
        <w:rPr>
          <w:rFonts w:ascii="Times New Roman" w:hAnsi="Times New Roman" w:cs="Times New Roman"/>
          <w:sz w:val="28"/>
          <w:szCs w:val="28"/>
        </w:rPr>
      </w:pPr>
      <w:bookmarkStart w:id="280" w:name="sub_123522"/>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исследовательские действия как часть познавательных </w:t>
      </w:r>
      <w:r w:rsidR="005F1412" w:rsidRPr="005D4B91">
        <w:rPr>
          <w:rFonts w:ascii="Times New Roman" w:hAnsi="Times New Roman" w:cs="Times New Roman"/>
          <w:i/>
          <w:sz w:val="28"/>
          <w:szCs w:val="28"/>
        </w:rPr>
        <w:t>УУД</w:t>
      </w:r>
    </w:p>
    <w:bookmarkEnd w:id="28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видами деятельности по получению нового географического знания, его интерпретации, преобразованию и применению в различных учебных ситуациях, </w:t>
      </w:r>
      <w:r w:rsidR="002E1457"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научной терминологией, ключевыми понятиями и методами;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собственные задачи в образовательной деятельности и жизненных ситуациях;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приобретённый опыт;</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281" w:name="sub_12352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работать с информацией как часть познавательных универсальных учебных действий</w:t>
      </w:r>
      <w:r w:rsidRPr="005D4B91">
        <w:rPr>
          <w:rFonts w:ascii="Times New Roman" w:hAnsi="Times New Roman" w:cs="Times New Roman"/>
          <w:sz w:val="28"/>
          <w:szCs w:val="28"/>
        </w:rPr>
        <w:t>:</w:t>
      </w:r>
    </w:p>
    <w:bookmarkEnd w:id="281"/>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82" w:name="sub_12352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82"/>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83" w:name="sub_12352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самоорганизации как части регулятивных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83"/>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приобретённый опыт;</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284" w:name="sub_123526"/>
      <w:r w:rsidRPr="005D4B91">
        <w:rPr>
          <w:rFonts w:ascii="Times New Roman" w:hAnsi="Times New Roman" w:cs="Times New Roman"/>
          <w:i/>
          <w:sz w:val="28"/>
          <w:szCs w:val="28"/>
        </w:rPr>
        <w:t>У обучающегося будут сформированы</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следующие умения самоконтроля, </w:t>
      </w:r>
      <w:r w:rsidR="005F1412" w:rsidRPr="005D4B91">
        <w:rPr>
          <w:rFonts w:ascii="Times New Roman" w:hAnsi="Times New Roman" w:cs="Times New Roman"/>
          <w:i/>
          <w:sz w:val="28"/>
          <w:szCs w:val="28"/>
        </w:rPr>
        <w:t>самоконтроля как части регулятивных УУД</w:t>
      </w:r>
      <w:r w:rsidRPr="005D4B91">
        <w:rPr>
          <w:rFonts w:ascii="Times New Roman" w:hAnsi="Times New Roman" w:cs="Times New Roman"/>
          <w:i/>
          <w:sz w:val="28"/>
          <w:szCs w:val="28"/>
        </w:rPr>
        <w:t>:</w:t>
      </w:r>
    </w:p>
    <w:bookmarkEnd w:id="284"/>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соответствие результатов целям;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риски и своевременно принимать решения по их снижению;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ответственность;</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своё поведение, способность адаптироваться к эмоциональным изменениям и проявлять гибкость, быть открытым новому;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стремиться к достижению цели и успеху;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действовать, исходя из своих возможностей;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отношения с другими людьми, заботиться, проявлять интерес и разрешать конфликты;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своё право и право других на ошибки;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способность понимать мир с позиции другого человека.</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85" w:name="sub_12352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285"/>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преимущества командной и индивидуальной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ПРЕДМЕТНЫЕ РЕЗУЛЬТАТЫ </w:t>
      </w:r>
    </w:p>
    <w:p w:rsidR="005F1412" w:rsidRPr="005D4B91" w:rsidRDefault="005F1412" w:rsidP="005D4B91">
      <w:pPr>
        <w:widowControl/>
        <w:autoSpaceDE/>
        <w:autoSpaceDN/>
        <w:adjustRightInd/>
        <w:ind w:firstLine="709"/>
        <w:jc w:val="center"/>
        <w:rPr>
          <w:rFonts w:ascii="Times New Roman" w:hAnsi="Times New Roman" w:cs="Times New Roman"/>
          <w:b/>
          <w:sz w:val="28"/>
          <w:szCs w:val="28"/>
          <w:lang w:eastAsia="en-US"/>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286" w:name="sub_12353"/>
      <w:r w:rsidRPr="005D4B91">
        <w:rPr>
          <w:rFonts w:ascii="Times New Roman" w:hAnsi="Times New Roman" w:cs="Times New Roman"/>
          <w:b/>
          <w:i/>
          <w:sz w:val="28"/>
          <w:szCs w:val="28"/>
        </w:rPr>
        <w:t>Предметные результаты освоения программы по географии на баз</w:t>
      </w:r>
      <w:r w:rsidR="005F1412" w:rsidRPr="005D4B91">
        <w:rPr>
          <w:rFonts w:ascii="Times New Roman" w:hAnsi="Times New Roman" w:cs="Times New Roman"/>
          <w:b/>
          <w:i/>
          <w:sz w:val="28"/>
          <w:szCs w:val="28"/>
        </w:rPr>
        <w:t>овом уровне к концу 10 класса отражают</w:t>
      </w:r>
      <w:r w:rsidRPr="005D4B91">
        <w:rPr>
          <w:rFonts w:ascii="Times New Roman" w:hAnsi="Times New Roman" w:cs="Times New Roman"/>
          <w:b/>
          <w:i/>
          <w:sz w:val="28"/>
          <w:szCs w:val="28"/>
        </w:rPr>
        <w:t>:</w:t>
      </w:r>
    </w:p>
    <w:p w:rsidR="00071A2F" w:rsidRPr="005D4B91" w:rsidRDefault="005F1412" w:rsidP="005D4B91">
      <w:pPr>
        <w:ind w:firstLine="709"/>
        <w:rPr>
          <w:rFonts w:ascii="Times New Roman" w:hAnsi="Times New Roman" w:cs="Times New Roman"/>
          <w:sz w:val="28"/>
          <w:szCs w:val="28"/>
        </w:rPr>
      </w:pPr>
      <w:bookmarkStart w:id="287" w:name="sub_123531"/>
      <w:bookmarkEnd w:id="286"/>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 xml:space="preserve">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p>
    <w:p w:rsidR="00242B0A" w:rsidRPr="005D4B91" w:rsidRDefault="005F1412" w:rsidP="005D4B91">
      <w:pPr>
        <w:ind w:firstLine="709"/>
        <w:rPr>
          <w:rFonts w:ascii="Times New Roman" w:hAnsi="Times New Roman" w:cs="Times New Roman"/>
          <w:sz w:val="28"/>
          <w:szCs w:val="28"/>
        </w:rPr>
      </w:pPr>
      <w:bookmarkStart w:id="288" w:name="sub_123532"/>
      <w:bookmarkEnd w:id="287"/>
      <w:r w:rsidRPr="005D4B91">
        <w:rPr>
          <w:rFonts w:ascii="Times New Roman" w:hAnsi="Times New Roman" w:cs="Times New Roman"/>
          <w:sz w:val="28"/>
          <w:szCs w:val="28"/>
        </w:rPr>
        <w:t>2. О</w:t>
      </w:r>
      <w:r w:rsidR="00071A2F" w:rsidRPr="005D4B91">
        <w:rPr>
          <w:rFonts w:ascii="Times New Roman" w:hAnsi="Times New Roman" w:cs="Times New Roman"/>
          <w:sz w:val="28"/>
          <w:szCs w:val="28"/>
        </w:rPr>
        <w:t xml:space="preserve">своение и применение знаний о размещении основных географических объектов и территориальной организации природы и общества: </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выбирать и использовать источники географической информации для определения положения и взаиморасположения объектов в пространстве;</w:t>
      </w:r>
    </w:p>
    <w:bookmarkEnd w:id="288"/>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7E2CEF" w:rsidRDefault="005F1412" w:rsidP="005D4B91">
      <w:pPr>
        <w:ind w:firstLine="709"/>
        <w:rPr>
          <w:rFonts w:ascii="Times New Roman" w:hAnsi="Times New Roman" w:cs="Times New Roman"/>
          <w:sz w:val="28"/>
          <w:szCs w:val="28"/>
        </w:rPr>
      </w:pPr>
      <w:bookmarkStart w:id="289" w:name="sub_12353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242B0A"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bookmarkEnd w:id="289"/>
      <w:r w:rsidR="005F1412" w:rsidRPr="005D4B91">
        <w:rPr>
          <w:rFonts w:ascii="Times New Roman" w:hAnsi="Times New Roman" w:cs="Times New Roman"/>
          <w:sz w:val="28"/>
          <w:szCs w:val="28"/>
        </w:rPr>
        <w:t xml:space="preserve"> </w:t>
      </w:r>
    </w:p>
    <w:p w:rsidR="00242B0A"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7E2CEF"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w:t>
      </w:r>
      <w:r w:rsidR="00071A2F" w:rsidRPr="005D4B91">
        <w:rPr>
          <w:rFonts w:ascii="Times New Roman" w:hAnsi="Times New Roman" w:cs="Times New Roman"/>
          <w:sz w:val="28"/>
          <w:szCs w:val="28"/>
        </w:rPr>
        <w:lastRenderedPageBreak/>
        <w:t>явления и противостоять им;</w:t>
      </w:r>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r w:rsidR="005F14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071A2F" w:rsidRPr="005D4B91" w:rsidRDefault="005F1412" w:rsidP="007E2CEF">
      <w:pPr>
        <w:ind w:firstLine="709"/>
        <w:rPr>
          <w:rFonts w:ascii="Times New Roman" w:hAnsi="Times New Roman" w:cs="Times New Roman"/>
          <w:sz w:val="28"/>
          <w:szCs w:val="28"/>
        </w:rPr>
      </w:pPr>
      <w:bookmarkStart w:id="290" w:name="sub_123534"/>
      <w:r w:rsidRPr="005D4B91">
        <w:rPr>
          <w:rFonts w:ascii="Times New Roman" w:hAnsi="Times New Roman" w:cs="Times New Roman"/>
          <w:sz w:val="28"/>
          <w:szCs w:val="28"/>
        </w:rPr>
        <w:t>4.</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водородная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органическое сельское хозяйство, глобализация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291" w:name="sub_123535"/>
      <w:bookmarkEnd w:id="290"/>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7E2CEF" w:rsidRDefault="005F1412" w:rsidP="005D4B91">
      <w:pPr>
        <w:ind w:firstLine="709"/>
        <w:rPr>
          <w:rFonts w:ascii="Times New Roman" w:hAnsi="Times New Roman" w:cs="Times New Roman"/>
          <w:sz w:val="28"/>
          <w:szCs w:val="28"/>
        </w:rPr>
      </w:pPr>
      <w:bookmarkStart w:id="292" w:name="sub_123536"/>
      <w:bookmarkEnd w:id="291"/>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bookmarkEnd w:id="292"/>
      <w:r w:rsidR="004E7C7A" w:rsidRPr="005D4B91">
        <w:rPr>
          <w:rFonts w:ascii="Times New Roman" w:hAnsi="Times New Roman" w:cs="Times New Roman"/>
          <w:sz w:val="28"/>
          <w:szCs w:val="28"/>
          <w:lang w:val="en-US"/>
        </w:rPr>
        <w:t>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w:t>
      </w:r>
      <w:r w:rsidR="00071A2F" w:rsidRPr="005D4B91">
        <w:rPr>
          <w:rFonts w:ascii="Times New Roman" w:hAnsi="Times New Roman" w:cs="Times New Roman"/>
          <w:sz w:val="28"/>
          <w:szCs w:val="28"/>
        </w:rPr>
        <w:lastRenderedPageBreak/>
        <w:t>ской информации для выявления закономерностей социально-экономических, природных и экологических процессов и явлений;</w:t>
      </w:r>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 xml:space="preserve">прогнозировать изменения состава и структуры населения,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возрастной структуры населения отдельных стран с использованием источников географической информации;</w:t>
      </w:r>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7E2CEF" w:rsidRDefault="005F1412" w:rsidP="005D4B91">
      <w:pPr>
        <w:ind w:firstLine="709"/>
        <w:rPr>
          <w:rFonts w:ascii="Times New Roman" w:hAnsi="Times New Roman" w:cs="Times New Roman"/>
          <w:sz w:val="28"/>
          <w:szCs w:val="28"/>
        </w:rPr>
      </w:pPr>
      <w:bookmarkStart w:id="293" w:name="sub_12353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умениями географического анализа и интерпретации информации из различных источников: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bookmarkEnd w:id="293"/>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r w:rsidR="00FC441D" w:rsidRPr="005D4B91">
        <w:rPr>
          <w:rFonts w:ascii="Times New Roman" w:hAnsi="Times New Roman" w:cs="Times New Roman"/>
          <w:sz w:val="28"/>
          <w:szCs w:val="28"/>
        </w:rPr>
        <w:t xml:space="preserve">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7E2CEF" w:rsidRDefault="005F1412" w:rsidP="005D4B91">
      <w:pPr>
        <w:ind w:firstLine="709"/>
        <w:rPr>
          <w:rFonts w:ascii="Times New Roman" w:hAnsi="Times New Roman" w:cs="Times New Roman"/>
          <w:sz w:val="28"/>
          <w:szCs w:val="28"/>
        </w:rPr>
      </w:pPr>
      <w:bookmarkStart w:id="294" w:name="sub_12353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применять географические знания для объяснения изученных социально-экономических и геоэкологических процессов и явлений, </w:t>
      </w:r>
      <w:r w:rsidR="007E2CE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bookmarkEnd w:id="294"/>
      <w:r>
        <w:rPr>
          <w:rFonts w:ascii="Times New Roman" w:hAnsi="Times New Roman" w:cs="Times New Roman"/>
          <w:sz w:val="28"/>
          <w:szCs w:val="28"/>
        </w:rPr>
        <w:t>-;</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E2CEF" w:rsidRDefault="005F1412" w:rsidP="005D4B91">
      <w:pPr>
        <w:ind w:firstLine="709"/>
        <w:rPr>
          <w:rFonts w:ascii="Times New Roman" w:hAnsi="Times New Roman" w:cs="Times New Roman"/>
          <w:sz w:val="28"/>
          <w:szCs w:val="28"/>
        </w:rPr>
      </w:pPr>
      <w:bookmarkStart w:id="295" w:name="sub_123539"/>
      <w:r w:rsidRPr="005D4B91">
        <w:rPr>
          <w:rFonts w:ascii="Times New Roman" w:hAnsi="Times New Roman" w:cs="Times New Roman"/>
          <w:sz w:val="28"/>
          <w:szCs w:val="28"/>
        </w:rPr>
        <w:t>9.</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w:t>
      </w:r>
      <w:bookmarkEnd w:id="295"/>
      <w:r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 xml:space="preserve">оценивать изученные социально-экономические и геоэкологические процессы и явления, </w:t>
      </w:r>
      <w:r>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7E2CEF" w:rsidRDefault="005F1412" w:rsidP="005D4B91">
      <w:pPr>
        <w:ind w:firstLine="709"/>
        <w:rPr>
          <w:rFonts w:ascii="Times New Roman" w:hAnsi="Times New Roman" w:cs="Times New Roman"/>
          <w:sz w:val="28"/>
          <w:szCs w:val="28"/>
        </w:rPr>
      </w:pPr>
      <w:bookmarkStart w:id="296" w:name="sub_1235310"/>
      <w:r w:rsidRPr="005D4B91">
        <w:rPr>
          <w:rFonts w:ascii="Times New Roman" w:hAnsi="Times New Roman" w:cs="Times New Roman"/>
          <w:sz w:val="28"/>
          <w:szCs w:val="28"/>
        </w:rPr>
        <w:t>10.</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знаний об основных проблемах взаимодействия природы и общества, о природных и социально-экономических аспектах экологических проблем: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070DC4" w:rsidRPr="005D4B91" w:rsidRDefault="00070DC4" w:rsidP="005D4B91">
      <w:pPr>
        <w:ind w:firstLine="709"/>
        <w:rPr>
          <w:rFonts w:ascii="Times New Roman" w:hAnsi="Times New Roman" w:cs="Times New Roman"/>
          <w:sz w:val="28"/>
          <w:szCs w:val="28"/>
        </w:rPr>
      </w:pPr>
    </w:p>
    <w:p w:rsidR="005F1412" w:rsidRPr="005D4B91" w:rsidRDefault="00070DC4"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КЛАСС</w:t>
      </w:r>
    </w:p>
    <w:p w:rsidR="005F1412" w:rsidRPr="005D4B91" w:rsidRDefault="005F14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освоения программы по географии на базовом уровне к концу 11 класса отражают:</w:t>
      </w:r>
    </w:p>
    <w:p w:rsidR="00071A2F" w:rsidRPr="005D4B91" w:rsidRDefault="005F1412" w:rsidP="005D4B91">
      <w:pPr>
        <w:ind w:firstLine="709"/>
        <w:rPr>
          <w:rFonts w:ascii="Times New Roman" w:hAnsi="Times New Roman" w:cs="Times New Roman"/>
          <w:sz w:val="28"/>
          <w:szCs w:val="28"/>
        </w:rPr>
      </w:pPr>
      <w:bookmarkStart w:id="297" w:name="sub_123541"/>
      <w:bookmarkEnd w:id="296"/>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E2CEF" w:rsidRDefault="005F1412" w:rsidP="005D4B91">
      <w:pPr>
        <w:ind w:firstLine="709"/>
        <w:rPr>
          <w:rFonts w:ascii="Times New Roman" w:hAnsi="Times New Roman" w:cs="Times New Roman"/>
          <w:sz w:val="28"/>
          <w:szCs w:val="28"/>
        </w:rPr>
      </w:pPr>
      <w:bookmarkStart w:id="298" w:name="sub_123542"/>
      <w:bookmarkEnd w:id="297"/>
      <w:r w:rsidRPr="005D4B91">
        <w:rPr>
          <w:rFonts w:ascii="Times New Roman" w:hAnsi="Times New Roman" w:cs="Times New Roman"/>
          <w:sz w:val="28"/>
          <w:szCs w:val="28"/>
        </w:rPr>
        <w:t>2.</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своение и применение знаний о размещении основных географических объектов и территориальной организации природы и общества: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для определения положения и взаиморасположения регионов и стран в пространстве;</w:t>
      </w:r>
      <w:bookmarkEnd w:id="298"/>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E2CEF" w:rsidRDefault="005F1412" w:rsidP="005D4B91">
      <w:pPr>
        <w:ind w:firstLine="709"/>
        <w:rPr>
          <w:rFonts w:ascii="Times New Roman" w:hAnsi="Times New Roman" w:cs="Times New Roman"/>
          <w:sz w:val="28"/>
          <w:szCs w:val="28"/>
        </w:rPr>
      </w:pPr>
      <w:bookmarkStart w:id="299" w:name="sub_12354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bookmarkEnd w:id="299"/>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071A2F" w:rsidRPr="005D4B91" w:rsidRDefault="005F1412" w:rsidP="007E2CEF">
      <w:pPr>
        <w:ind w:firstLine="709"/>
        <w:rPr>
          <w:rFonts w:ascii="Times New Roman" w:hAnsi="Times New Roman" w:cs="Times New Roman"/>
          <w:sz w:val="28"/>
          <w:szCs w:val="28"/>
        </w:rPr>
      </w:pPr>
      <w:bookmarkStart w:id="300" w:name="sub_123544"/>
      <w:r w:rsidRPr="005D4B91">
        <w:rPr>
          <w:rFonts w:ascii="Times New Roman" w:hAnsi="Times New Roman" w:cs="Times New Roman"/>
          <w:sz w:val="28"/>
          <w:szCs w:val="28"/>
        </w:rPr>
        <w:t>4. В</w:t>
      </w:r>
      <w:r w:rsidR="00071A2F" w:rsidRPr="005D4B91">
        <w:rPr>
          <w:rFonts w:ascii="Times New Roman" w:hAnsi="Times New Roman" w:cs="Times New Roman"/>
          <w:sz w:val="28"/>
          <w:szCs w:val="28"/>
        </w:rPr>
        <w:t>ладение географической терминологией и системой базовых географических понят</w:t>
      </w:r>
      <w:r w:rsidR="007E2CEF">
        <w:rPr>
          <w:rFonts w:ascii="Times New Roman" w:hAnsi="Times New Roman" w:cs="Times New Roman"/>
          <w:sz w:val="28"/>
          <w:szCs w:val="28"/>
        </w:rPr>
        <w:t>ий</w:t>
      </w:r>
      <w:r w:rsidR="007E2CEF" w:rsidRPr="007E2CEF">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водородная энергетика,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органическое сельское хо</w:t>
      </w:r>
      <w:r w:rsidR="00071A2F" w:rsidRPr="005D4B91">
        <w:rPr>
          <w:rFonts w:ascii="Times New Roman" w:hAnsi="Times New Roman" w:cs="Times New Roman"/>
          <w:sz w:val="28"/>
          <w:szCs w:val="28"/>
        </w:rPr>
        <w:lastRenderedPageBreak/>
        <w:t xml:space="preserve">зяйство; глобализация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01" w:name="sub_123545"/>
      <w:bookmarkEnd w:id="300"/>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AE2B4C" w:rsidRDefault="005F1412" w:rsidP="005D4B91">
      <w:pPr>
        <w:ind w:firstLine="709"/>
        <w:rPr>
          <w:rFonts w:ascii="Times New Roman" w:hAnsi="Times New Roman" w:cs="Times New Roman"/>
          <w:sz w:val="28"/>
          <w:szCs w:val="28"/>
        </w:rPr>
      </w:pPr>
      <w:bookmarkStart w:id="302" w:name="sub_123546"/>
      <w:bookmarkEnd w:id="301"/>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AE2B4C"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bookmarkEnd w:id="302"/>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r w:rsidR="004E7C7A" w:rsidRPr="005D4B91">
        <w:rPr>
          <w:rFonts w:ascii="Times New Roman" w:hAnsi="Times New Roman" w:cs="Times New Roman"/>
          <w:sz w:val="28"/>
          <w:szCs w:val="28"/>
          <w:lang w:val="en-US"/>
        </w:rPr>
        <w:t> </w:t>
      </w:r>
    </w:p>
    <w:p w:rsidR="00AE2B4C"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w:t>
      </w:r>
    </w:p>
    <w:p w:rsidR="00071A2F" w:rsidRPr="005D4B91"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E2B4C" w:rsidRDefault="005F1412" w:rsidP="005D4B91">
      <w:pPr>
        <w:ind w:firstLine="709"/>
        <w:rPr>
          <w:rFonts w:ascii="Times New Roman" w:hAnsi="Times New Roman" w:cs="Times New Roman"/>
          <w:sz w:val="28"/>
          <w:szCs w:val="28"/>
        </w:rPr>
      </w:pPr>
      <w:bookmarkStart w:id="303" w:name="sub_12354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умениями географического анализа и интерпретации информации из различных источников: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находить, отбирать, систематизировать информацию, необходимую для изучения регионов мира и стран (</w:t>
      </w:r>
      <w:r w:rsidR="00890A45" w:rsidRPr="005D4B91">
        <w:rPr>
          <w:rFonts w:ascii="Times New Roman" w:hAnsi="Times New Roman" w:cs="Times New Roman"/>
          <w:sz w:val="28"/>
          <w:szCs w:val="28"/>
        </w:rPr>
        <w:t>в</w:t>
      </w:r>
      <w:r w:rsidR="005F1412" w:rsidRPr="005D4B91">
        <w:rPr>
          <w:rFonts w:ascii="Times New Roman" w:hAnsi="Times New Roman" w:cs="Times New Roman"/>
          <w:sz w:val="28"/>
          <w:szCs w:val="28"/>
        </w:rPr>
        <w:t xml:space="preserve">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bookmarkEnd w:id="303"/>
      <w:r w:rsidR="004E7C7A" w:rsidRPr="005D4B91">
        <w:rPr>
          <w:rFonts w:ascii="Times New Roman" w:hAnsi="Times New Roman" w:cs="Times New Roman"/>
          <w:sz w:val="28"/>
          <w:szCs w:val="28"/>
          <w:lang w:val="en-US"/>
        </w:rPr>
        <w:t>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r w:rsidR="004E7C7A" w:rsidRPr="005D4B91">
        <w:rPr>
          <w:rFonts w:ascii="Times New Roman" w:hAnsi="Times New Roman" w:cs="Times New Roman"/>
          <w:sz w:val="28"/>
          <w:szCs w:val="28"/>
          <w:lang w:val="en-US"/>
        </w:rPr>
        <w:t>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p>
    <w:p w:rsidR="00071A2F" w:rsidRPr="005D4B91"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04" w:name="sub_12354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w:t>
      </w:r>
      <w:r w:rsidR="00AE2B4C">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объяснять различие в составе, структуре и размещении населения, в уровне и качестве жизни населения;</w:t>
      </w:r>
      <w:bookmarkEnd w:id="304"/>
      <w:r w:rsidR="00521929"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071A2F" w:rsidRPr="005D4B91" w:rsidRDefault="00521929" w:rsidP="005D4B91">
      <w:pPr>
        <w:ind w:firstLine="709"/>
        <w:rPr>
          <w:rFonts w:ascii="Times New Roman" w:hAnsi="Times New Roman" w:cs="Times New Roman"/>
          <w:sz w:val="28"/>
          <w:szCs w:val="28"/>
        </w:rPr>
      </w:pPr>
      <w:bookmarkStart w:id="305" w:name="sub_123549"/>
      <w:r w:rsidRPr="005D4B91">
        <w:rPr>
          <w:rFonts w:ascii="Times New Roman" w:hAnsi="Times New Roman" w:cs="Times New Roman"/>
          <w:sz w:val="28"/>
          <w:szCs w:val="28"/>
        </w:rPr>
        <w:t>9. 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4E7C7A" w:rsidRPr="005D4B91" w:rsidRDefault="00521929" w:rsidP="005D4B91">
      <w:pPr>
        <w:ind w:firstLine="709"/>
        <w:rPr>
          <w:rFonts w:ascii="Times New Roman" w:hAnsi="Times New Roman" w:cs="Times New Roman"/>
          <w:sz w:val="28"/>
          <w:szCs w:val="28"/>
        </w:rPr>
      </w:pPr>
      <w:bookmarkStart w:id="306" w:name="sub_1235410"/>
      <w:bookmarkEnd w:id="305"/>
      <w:r w:rsidRPr="005D4B91">
        <w:rPr>
          <w:rFonts w:ascii="Times New Roman" w:hAnsi="Times New Roman" w:cs="Times New Roman"/>
          <w:sz w:val="28"/>
          <w:szCs w:val="28"/>
        </w:rPr>
        <w:t>10. С</w:t>
      </w:r>
      <w:r w:rsidR="00071A2F" w:rsidRPr="005D4B91">
        <w:rPr>
          <w:rFonts w:ascii="Times New Roman" w:hAnsi="Times New Roman" w:cs="Times New Roman"/>
          <w:sz w:val="28"/>
          <w:szCs w:val="28"/>
        </w:rPr>
        <w:t>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bookmarkEnd w:id="306"/>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приводить примеры взаимосвязи глобальных проблем; возможных путей решения глобальных проблем.</w:t>
      </w:r>
    </w:p>
    <w:p w:rsidR="005D4253" w:rsidRDefault="005D4253" w:rsidP="005D4253">
      <w:pPr>
        <w:ind w:left="120"/>
      </w:pPr>
      <w:r>
        <w:rPr>
          <w:rFonts w:ascii="Times New Roman" w:hAnsi="Times New Roman"/>
          <w:b/>
          <w:color w:val="000000"/>
          <w:sz w:val="28"/>
        </w:rPr>
        <w:t xml:space="preserve">ТЕМАТИЧЕСКОЕ ПЛАНИРОВАНИЕ </w:t>
      </w:r>
    </w:p>
    <w:p w:rsidR="005D4253" w:rsidRDefault="005D4253" w:rsidP="005D4253">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04"/>
        <w:gridCol w:w="3587"/>
        <w:gridCol w:w="1666"/>
        <w:gridCol w:w="1673"/>
        <w:gridCol w:w="1779"/>
        <w:gridCol w:w="3323"/>
      </w:tblGrid>
      <w:tr w:rsidR="005D4253" w:rsidTr="005D4253">
        <w:trPr>
          <w:trHeight w:val="144"/>
          <w:tblCellSpacing w:w="20" w:type="nil"/>
        </w:trPr>
        <w:tc>
          <w:tcPr>
            <w:tcW w:w="510" w:type="dxa"/>
            <w:vMerge w:val="restart"/>
            <w:tcMar>
              <w:top w:w="50" w:type="dxa"/>
              <w:left w:w="100" w:type="dxa"/>
            </w:tcMar>
            <w:vAlign w:val="center"/>
          </w:tcPr>
          <w:p w:rsidR="005D4253" w:rsidRDefault="005D4253" w:rsidP="005D4253">
            <w:pPr>
              <w:ind w:left="135"/>
            </w:pPr>
            <w:r>
              <w:rPr>
                <w:rFonts w:ascii="Times New Roman" w:hAnsi="Times New Roman"/>
                <w:b/>
                <w:color w:val="000000"/>
              </w:rPr>
              <w:t xml:space="preserve">№ п/п </w:t>
            </w:r>
          </w:p>
          <w:p w:rsidR="005D4253" w:rsidRDefault="005D4253" w:rsidP="005D4253">
            <w:pPr>
              <w:ind w:left="135"/>
            </w:pPr>
          </w:p>
        </w:tc>
        <w:tc>
          <w:tcPr>
            <w:tcW w:w="2816" w:type="dxa"/>
            <w:vMerge w:val="restart"/>
            <w:tcMar>
              <w:top w:w="50" w:type="dxa"/>
              <w:left w:w="100" w:type="dxa"/>
            </w:tcMar>
            <w:vAlign w:val="center"/>
          </w:tcPr>
          <w:p w:rsidR="005D4253" w:rsidRDefault="005D4253" w:rsidP="005D4253">
            <w:pPr>
              <w:ind w:left="135"/>
            </w:pPr>
            <w:r>
              <w:rPr>
                <w:rFonts w:ascii="Times New Roman" w:hAnsi="Times New Roman"/>
                <w:b/>
                <w:color w:val="000000"/>
              </w:rPr>
              <w:lastRenderedPageBreak/>
              <w:t xml:space="preserve">Наименование разделов и тем программы </w:t>
            </w:r>
          </w:p>
          <w:p w:rsidR="005D4253" w:rsidRDefault="005D4253" w:rsidP="005D4253">
            <w:pPr>
              <w:ind w:left="135"/>
            </w:pPr>
          </w:p>
        </w:tc>
        <w:tc>
          <w:tcPr>
            <w:tcW w:w="0" w:type="auto"/>
            <w:gridSpan w:val="3"/>
            <w:tcMar>
              <w:top w:w="50" w:type="dxa"/>
              <w:left w:w="100" w:type="dxa"/>
            </w:tcMar>
            <w:vAlign w:val="center"/>
          </w:tcPr>
          <w:p w:rsidR="005D4253" w:rsidRDefault="005D4253" w:rsidP="005D4253">
            <w:r>
              <w:rPr>
                <w:rFonts w:ascii="Times New Roman" w:hAnsi="Times New Roman"/>
                <w:b/>
                <w:color w:val="000000"/>
              </w:rPr>
              <w:t>Количество часов</w:t>
            </w:r>
          </w:p>
        </w:tc>
        <w:tc>
          <w:tcPr>
            <w:tcW w:w="2694" w:type="dxa"/>
            <w:vMerge w:val="restart"/>
            <w:tcMar>
              <w:top w:w="50" w:type="dxa"/>
              <w:left w:w="100" w:type="dxa"/>
            </w:tcMar>
            <w:vAlign w:val="center"/>
          </w:tcPr>
          <w:p w:rsidR="005D4253" w:rsidRDefault="005D4253" w:rsidP="005D4253">
            <w:pPr>
              <w:ind w:left="135"/>
            </w:pPr>
            <w:r>
              <w:rPr>
                <w:rFonts w:ascii="Times New Roman" w:hAnsi="Times New Roman"/>
                <w:b/>
                <w:color w:val="000000"/>
              </w:rPr>
              <w:t xml:space="preserve">Электронные (цифровые) образовательные ресурсы </w:t>
            </w:r>
          </w:p>
          <w:p w:rsidR="005D4253" w:rsidRDefault="005D4253" w:rsidP="005D4253">
            <w:pPr>
              <w:ind w:left="135"/>
            </w:pPr>
          </w:p>
        </w:tc>
      </w:tr>
      <w:tr w:rsidR="005D4253" w:rsidTr="005D4253">
        <w:trPr>
          <w:trHeight w:val="144"/>
          <w:tblCellSpacing w:w="20" w:type="nil"/>
        </w:trPr>
        <w:tc>
          <w:tcPr>
            <w:tcW w:w="0" w:type="auto"/>
            <w:vMerge/>
            <w:tcBorders>
              <w:top w:val="nil"/>
            </w:tcBorders>
            <w:tcMar>
              <w:top w:w="50" w:type="dxa"/>
              <w:left w:w="100" w:type="dxa"/>
            </w:tcMar>
          </w:tcPr>
          <w:p w:rsidR="005D4253" w:rsidRDefault="005D4253" w:rsidP="005D4253"/>
        </w:tc>
        <w:tc>
          <w:tcPr>
            <w:tcW w:w="0" w:type="auto"/>
            <w:vMerge/>
            <w:tcBorders>
              <w:top w:val="nil"/>
            </w:tcBorders>
            <w:tcMar>
              <w:top w:w="50" w:type="dxa"/>
              <w:left w:w="100" w:type="dxa"/>
            </w:tcMar>
          </w:tcPr>
          <w:p w:rsidR="005D4253" w:rsidRDefault="005D4253" w:rsidP="005D4253"/>
        </w:tc>
        <w:tc>
          <w:tcPr>
            <w:tcW w:w="994" w:type="dxa"/>
            <w:tcMar>
              <w:top w:w="50" w:type="dxa"/>
              <w:left w:w="100" w:type="dxa"/>
            </w:tcMar>
            <w:vAlign w:val="center"/>
          </w:tcPr>
          <w:p w:rsidR="005D4253" w:rsidRDefault="005D4253" w:rsidP="005D4253">
            <w:pPr>
              <w:ind w:left="135"/>
            </w:pPr>
            <w:r>
              <w:rPr>
                <w:rFonts w:ascii="Times New Roman" w:hAnsi="Times New Roman"/>
                <w:b/>
                <w:color w:val="000000"/>
              </w:rPr>
              <w:t xml:space="preserve">Всего </w:t>
            </w:r>
          </w:p>
          <w:p w:rsidR="005D4253" w:rsidRDefault="005D4253" w:rsidP="005D4253">
            <w:pPr>
              <w:ind w:left="135"/>
            </w:pPr>
          </w:p>
        </w:tc>
        <w:tc>
          <w:tcPr>
            <w:tcW w:w="1719" w:type="dxa"/>
            <w:tcMar>
              <w:top w:w="50" w:type="dxa"/>
              <w:left w:w="100" w:type="dxa"/>
            </w:tcMar>
            <w:vAlign w:val="center"/>
          </w:tcPr>
          <w:p w:rsidR="005D4253" w:rsidRDefault="005D4253" w:rsidP="005D4253">
            <w:pPr>
              <w:ind w:left="135"/>
            </w:pPr>
            <w:r>
              <w:rPr>
                <w:rFonts w:ascii="Times New Roman" w:hAnsi="Times New Roman"/>
                <w:b/>
                <w:color w:val="000000"/>
              </w:rPr>
              <w:t xml:space="preserve">Контрольные работы </w:t>
            </w:r>
          </w:p>
          <w:p w:rsidR="005D4253" w:rsidRDefault="005D4253" w:rsidP="005D4253">
            <w:pPr>
              <w:ind w:left="135"/>
            </w:pPr>
          </w:p>
        </w:tc>
        <w:tc>
          <w:tcPr>
            <w:tcW w:w="1805" w:type="dxa"/>
            <w:tcMar>
              <w:top w:w="50" w:type="dxa"/>
              <w:left w:w="100" w:type="dxa"/>
            </w:tcMar>
            <w:vAlign w:val="center"/>
          </w:tcPr>
          <w:p w:rsidR="005D4253" w:rsidRDefault="005D4253" w:rsidP="005D4253">
            <w:pPr>
              <w:ind w:left="135"/>
            </w:pPr>
            <w:r>
              <w:rPr>
                <w:rFonts w:ascii="Times New Roman" w:hAnsi="Times New Roman"/>
                <w:b/>
                <w:color w:val="000000"/>
              </w:rPr>
              <w:t xml:space="preserve">Практические работы </w:t>
            </w:r>
          </w:p>
          <w:p w:rsidR="005D4253" w:rsidRDefault="005D4253" w:rsidP="005D4253">
            <w:pPr>
              <w:ind w:left="135"/>
            </w:pPr>
          </w:p>
        </w:tc>
        <w:tc>
          <w:tcPr>
            <w:tcW w:w="0" w:type="auto"/>
            <w:vMerge/>
            <w:tcBorders>
              <w:top w:val="nil"/>
            </w:tcBorders>
            <w:tcMar>
              <w:top w:w="50" w:type="dxa"/>
              <w:left w:w="100" w:type="dxa"/>
            </w:tcMa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lastRenderedPageBreak/>
              <w:t>Раздел 1.</w:t>
            </w:r>
            <w:r>
              <w:rPr>
                <w:rFonts w:ascii="Times New Roman" w:hAnsi="Times New Roman"/>
                <w:color w:val="000000"/>
              </w:rPr>
              <w:t xml:space="preserve"> </w:t>
            </w:r>
            <w:r>
              <w:rPr>
                <w:rFonts w:ascii="Times New Roman" w:hAnsi="Times New Roman"/>
                <w:b/>
                <w:color w:val="000000"/>
              </w:rPr>
              <w:t>ГЕОГРАФИЯ КАК НАУКА</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1.1</w:t>
            </w:r>
          </w:p>
        </w:tc>
        <w:tc>
          <w:tcPr>
            <w:tcW w:w="2816" w:type="dxa"/>
            <w:tcMar>
              <w:top w:w="50" w:type="dxa"/>
              <w:left w:w="100" w:type="dxa"/>
            </w:tcMar>
            <w:vAlign w:val="center"/>
          </w:tcPr>
          <w:p w:rsidR="005D4253" w:rsidRDefault="005D4253" w:rsidP="005D4253">
            <w:pPr>
              <w:ind w:left="135"/>
            </w:pPr>
            <w:r w:rsidRPr="00A833B2">
              <w:rPr>
                <w:rFonts w:ascii="Times New Roman" w:hAnsi="Times New Roman"/>
                <w:color w:val="000000"/>
              </w:rPr>
              <w:t xml:space="preserve">Традиционные и новые методы в географии. </w:t>
            </w:r>
            <w:r>
              <w:rPr>
                <w:rFonts w:ascii="Times New Roman" w:hAnsi="Times New Roman"/>
                <w:color w:val="000000"/>
              </w:rPr>
              <w:t>Географические прогнозы</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3B31F7" w:rsidP="005D4253">
            <w:pPr>
              <w:ind w:left="135"/>
            </w:pPr>
            <w:hyperlink r:id="rId507">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1.2</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Географическая культура</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1719"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3B31F7" w:rsidP="005D4253">
            <w:pPr>
              <w:ind w:left="135"/>
            </w:pPr>
            <w:hyperlink r:id="rId508">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ПРИРОДОПОЛЬЗОВАНИЕ И ГЕОЭКОЛОГИЯ</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2.1</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Географическая среда</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3B31F7" w:rsidP="005D4253">
            <w:pPr>
              <w:ind w:left="135"/>
            </w:pPr>
            <w:hyperlink r:id="rId509">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2.2</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Естественный и антропогенный ландшафты</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2694" w:type="dxa"/>
            <w:tcMar>
              <w:top w:w="50" w:type="dxa"/>
              <w:left w:w="100" w:type="dxa"/>
            </w:tcMar>
            <w:vAlign w:val="center"/>
          </w:tcPr>
          <w:p w:rsidR="005D4253" w:rsidRDefault="003B31F7" w:rsidP="005D4253">
            <w:pPr>
              <w:ind w:left="135"/>
            </w:pPr>
            <w:hyperlink r:id="rId510">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2.3</w:t>
            </w:r>
          </w:p>
        </w:tc>
        <w:tc>
          <w:tcPr>
            <w:tcW w:w="2816" w:type="dxa"/>
            <w:tcMar>
              <w:top w:w="50" w:type="dxa"/>
              <w:left w:w="100" w:type="dxa"/>
            </w:tcMar>
            <w:vAlign w:val="center"/>
          </w:tcPr>
          <w:p w:rsidR="005D4253" w:rsidRPr="00A833B2" w:rsidRDefault="005D4253" w:rsidP="005D4253">
            <w:pPr>
              <w:ind w:left="135"/>
            </w:pPr>
            <w:r w:rsidRPr="00A833B2">
              <w:rPr>
                <w:rFonts w:ascii="Times New Roman" w:hAnsi="Times New Roman"/>
                <w:color w:val="000000"/>
              </w:rPr>
              <w:t>Проблемы взаимодействия человека и природы</w:t>
            </w:r>
          </w:p>
        </w:tc>
        <w:tc>
          <w:tcPr>
            <w:tcW w:w="994" w:type="dxa"/>
            <w:tcMar>
              <w:top w:w="50" w:type="dxa"/>
              <w:left w:w="100" w:type="dxa"/>
            </w:tcMar>
            <w:vAlign w:val="center"/>
          </w:tcPr>
          <w:p w:rsidR="005D4253" w:rsidRDefault="005D4253" w:rsidP="005D4253">
            <w:pPr>
              <w:ind w:left="135"/>
              <w:jc w:val="center"/>
            </w:pPr>
            <w:r w:rsidRPr="00A833B2">
              <w:rPr>
                <w:rFonts w:ascii="Times New Roman" w:hAnsi="Times New Roman"/>
                <w:color w:val="000000"/>
              </w:rPr>
              <w:t xml:space="preserve"> </w:t>
            </w:r>
            <w:r>
              <w:rPr>
                <w:rFonts w:ascii="Times New Roman" w:hAnsi="Times New Roman"/>
                <w:color w:val="000000"/>
              </w:rPr>
              <w:t xml:space="preserve">2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2694" w:type="dxa"/>
            <w:tcMar>
              <w:top w:w="50" w:type="dxa"/>
              <w:left w:w="100" w:type="dxa"/>
            </w:tcMar>
            <w:vAlign w:val="center"/>
          </w:tcPr>
          <w:p w:rsidR="005D4253" w:rsidRDefault="003B31F7" w:rsidP="005D4253">
            <w:pPr>
              <w:ind w:left="135"/>
            </w:pPr>
            <w:hyperlink r:id="rId511">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2.4</w:t>
            </w:r>
          </w:p>
        </w:tc>
        <w:tc>
          <w:tcPr>
            <w:tcW w:w="2816" w:type="dxa"/>
            <w:tcMar>
              <w:top w:w="50" w:type="dxa"/>
              <w:left w:w="100" w:type="dxa"/>
            </w:tcMar>
            <w:vAlign w:val="center"/>
          </w:tcPr>
          <w:p w:rsidR="005D4253" w:rsidRPr="00A833B2" w:rsidRDefault="005D4253" w:rsidP="005D4253">
            <w:pPr>
              <w:ind w:left="135"/>
            </w:pPr>
            <w:r w:rsidRPr="00A833B2">
              <w:rPr>
                <w:rFonts w:ascii="Times New Roman" w:hAnsi="Times New Roman"/>
                <w:color w:val="000000"/>
              </w:rPr>
              <w:t>Природные ресурсы и их виды</w:t>
            </w:r>
          </w:p>
        </w:tc>
        <w:tc>
          <w:tcPr>
            <w:tcW w:w="994" w:type="dxa"/>
            <w:tcMar>
              <w:top w:w="50" w:type="dxa"/>
              <w:left w:w="100" w:type="dxa"/>
            </w:tcMar>
            <w:vAlign w:val="center"/>
          </w:tcPr>
          <w:p w:rsidR="005D4253" w:rsidRDefault="005D4253" w:rsidP="005D4253">
            <w:pPr>
              <w:ind w:left="135"/>
              <w:jc w:val="center"/>
            </w:pPr>
            <w:r w:rsidRPr="00A833B2">
              <w:rPr>
                <w:rFonts w:ascii="Times New Roman" w:hAnsi="Times New Roman"/>
                <w:color w:val="000000"/>
              </w:rPr>
              <w:t xml:space="preserve"> </w:t>
            </w:r>
            <w:r>
              <w:rPr>
                <w:rFonts w:ascii="Times New Roman" w:hAnsi="Times New Roman"/>
                <w:color w:val="000000"/>
              </w:rPr>
              <w:t xml:space="preserve">2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 </w:t>
            </w:r>
          </w:p>
        </w:tc>
        <w:tc>
          <w:tcPr>
            <w:tcW w:w="2694" w:type="dxa"/>
            <w:tcMar>
              <w:top w:w="50" w:type="dxa"/>
              <w:left w:w="100" w:type="dxa"/>
            </w:tcMar>
            <w:vAlign w:val="center"/>
          </w:tcPr>
          <w:p w:rsidR="005D4253" w:rsidRDefault="003B31F7" w:rsidP="005D4253">
            <w:pPr>
              <w:ind w:left="135"/>
            </w:pPr>
            <w:hyperlink r:id="rId512">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6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СОВРЕМЕННАЯ ПОЛИТИЧЕСКАЯ КАРТА</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3.1</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Политическая география и геополитика</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3B31F7" w:rsidP="005D4253">
            <w:pPr>
              <w:ind w:left="135"/>
            </w:pPr>
            <w:hyperlink r:id="rId513">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3.2</w:t>
            </w:r>
          </w:p>
        </w:tc>
        <w:tc>
          <w:tcPr>
            <w:tcW w:w="2816" w:type="dxa"/>
            <w:tcMar>
              <w:top w:w="50" w:type="dxa"/>
              <w:left w:w="100" w:type="dxa"/>
            </w:tcMar>
            <w:vAlign w:val="center"/>
          </w:tcPr>
          <w:p w:rsidR="005D4253" w:rsidRPr="00A833B2" w:rsidRDefault="005D4253" w:rsidP="005D4253">
            <w:pPr>
              <w:ind w:left="135"/>
            </w:pPr>
            <w:r w:rsidRPr="00A833B2">
              <w:rPr>
                <w:rFonts w:ascii="Times New Roman" w:hAnsi="Times New Roman"/>
                <w:color w:val="000000"/>
              </w:rPr>
              <w:t>Классификации и типология стран мира</w:t>
            </w:r>
          </w:p>
        </w:tc>
        <w:tc>
          <w:tcPr>
            <w:tcW w:w="994" w:type="dxa"/>
            <w:tcMar>
              <w:top w:w="50" w:type="dxa"/>
              <w:left w:w="100" w:type="dxa"/>
            </w:tcMar>
            <w:vAlign w:val="center"/>
          </w:tcPr>
          <w:p w:rsidR="005D4253" w:rsidRDefault="005D4253" w:rsidP="005D4253">
            <w:pPr>
              <w:ind w:left="135"/>
              <w:jc w:val="center"/>
            </w:pPr>
            <w:r w:rsidRPr="00A833B2">
              <w:rPr>
                <w:rFonts w:ascii="Times New Roman" w:hAnsi="Times New Roman"/>
                <w:color w:val="000000"/>
              </w:rPr>
              <w:t xml:space="preserve"> </w:t>
            </w:r>
            <w:r>
              <w:rPr>
                <w:rFonts w:ascii="Times New Roman" w:hAnsi="Times New Roman"/>
                <w:color w:val="000000"/>
              </w:rPr>
              <w:t xml:space="preserve">2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3B31F7" w:rsidP="005D4253">
            <w:pPr>
              <w:ind w:left="135"/>
            </w:pPr>
            <w:hyperlink r:id="rId514">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3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4.</w:t>
            </w:r>
            <w:r>
              <w:rPr>
                <w:rFonts w:ascii="Times New Roman" w:hAnsi="Times New Roman"/>
                <w:color w:val="000000"/>
              </w:rPr>
              <w:t xml:space="preserve"> </w:t>
            </w:r>
            <w:r>
              <w:rPr>
                <w:rFonts w:ascii="Times New Roman" w:hAnsi="Times New Roman"/>
                <w:b/>
                <w:color w:val="000000"/>
              </w:rPr>
              <w:t>НАСЕЛЕНИЕ МИРА</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4.1</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Численность и воспроизводство населения</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 </w:t>
            </w:r>
          </w:p>
        </w:tc>
        <w:tc>
          <w:tcPr>
            <w:tcW w:w="2694" w:type="dxa"/>
            <w:tcMar>
              <w:top w:w="50" w:type="dxa"/>
              <w:left w:w="100" w:type="dxa"/>
            </w:tcMar>
            <w:vAlign w:val="center"/>
          </w:tcPr>
          <w:p w:rsidR="005D4253" w:rsidRDefault="003B31F7" w:rsidP="005D4253">
            <w:pPr>
              <w:ind w:left="135"/>
            </w:pPr>
            <w:hyperlink r:id="rId515">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lastRenderedPageBreak/>
              <w:t>4.2</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Состав и структура населения</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 </w:t>
            </w:r>
          </w:p>
        </w:tc>
        <w:tc>
          <w:tcPr>
            <w:tcW w:w="2694" w:type="dxa"/>
            <w:tcMar>
              <w:top w:w="50" w:type="dxa"/>
              <w:left w:w="100" w:type="dxa"/>
            </w:tcMar>
            <w:vAlign w:val="center"/>
          </w:tcPr>
          <w:p w:rsidR="005D4253" w:rsidRDefault="003B31F7" w:rsidP="005D4253">
            <w:pPr>
              <w:ind w:left="135"/>
            </w:pPr>
            <w:hyperlink r:id="rId516">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4.3</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Размещение населения</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2694" w:type="dxa"/>
            <w:tcMar>
              <w:top w:w="50" w:type="dxa"/>
              <w:left w:w="100" w:type="dxa"/>
            </w:tcMar>
            <w:vAlign w:val="center"/>
          </w:tcPr>
          <w:p w:rsidR="005D4253" w:rsidRDefault="003B31F7" w:rsidP="005D4253">
            <w:pPr>
              <w:ind w:left="135"/>
            </w:pPr>
            <w:hyperlink r:id="rId517">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4.4</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Качество жизни населения</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2694" w:type="dxa"/>
            <w:tcMar>
              <w:top w:w="50" w:type="dxa"/>
              <w:left w:w="100" w:type="dxa"/>
            </w:tcMar>
            <w:vAlign w:val="center"/>
          </w:tcPr>
          <w:p w:rsidR="005D4253" w:rsidRDefault="003B31F7" w:rsidP="005D4253">
            <w:pPr>
              <w:ind w:left="135"/>
            </w:pPr>
            <w:hyperlink r:id="rId518">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7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5.</w:t>
            </w:r>
            <w:r>
              <w:rPr>
                <w:rFonts w:ascii="Times New Roman" w:hAnsi="Times New Roman"/>
                <w:color w:val="000000"/>
              </w:rPr>
              <w:t xml:space="preserve"> </w:t>
            </w:r>
            <w:r>
              <w:rPr>
                <w:rFonts w:ascii="Times New Roman" w:hAnsi="Times New Roman"/>
                <w:b/>
                <w:color w:val="000000"/>
              </w:rPr>
              <w:t>МИРОВОЕ ХОЗЯЙСТВО</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5.1</w:t>
            </w:r>
          </w:p>
        </w:tc>
        <w:tc>
          <w:tcPr>
            <w:tcW w:w="2816" w:type="dxa"/>
            <w:tcMar>
              <w:top w:w="50" w:type="dxa"/>
              <w:left w:w="100" w:type="dxa"/>
            </w:tcMar>
            <w:vAlign w:val="center"/>
          </w:tcPr>
          <w:p w:rsidR="005D4253" w:rsidRDefault="005D4253" w:rsidP="005D4253">
            <w:pPr>
              <w:ind w:left="135"/>
            </w:pPr>
            <w:r w:rsidRPr="00A833B2">
              <w:rPr>
                <w:rFonts w:ascii="Times New Roman" w:hAnsi="Times New Roman"/>
                <w:color w:val="000000"/>
              </w:rPr>
              <w:t xml:space="preserve">Состав и структура мирового хозяйства. </w:t>
            </w:r>
            <w:r>
              <w:rPr>
                <w:rFonts w:ascii="Times New Roman" w:hAnsi="Times New Roman"/>
                <w:color w:val="000000"/>
              </w:rPr>
              <w:t>Международное географическое разделение труда</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2694" w:type="dxa"/>
            <w:tcMar>
              <w:top w:w="50" w:type="dxa"/>
              <w:left w:w="100" w:type="dxa"/>
            </w:tcMar>
            <w:vAlign w:val="center"/>
          </w:tcPr>
          <w:p w:rsidR="005D4253" w:rsidRDefault="003B31F7" w:rsidP="005D4253">
            <w:pPr>
              <w:ind w:left="135"/>
            </w:pPr>
            <w:hyperlink r:id="rId519">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5.2</w:t>
            </w:r>
          </w:p>
        </w:tc>
        <w:tc>
          <w:tcPr>
            <w:tcW w:w="2816" w:type="dxa"/>
            <w:tcMar>
              <w:top w:w="50" w:type="dxa"/>
              <w:left w:w="100" w:type="dxa"/>
            </w:tcMar>
            <w:vAlign w:val="center"/>
          </w:tcPr>
          <w:p w:rsidR="005D4253" w:rsidRPr="00A833B2" w:rsidRDefault="005D4253" w:rsidP="005D4253">
            <w:pPr>
              <w:ind w:left="135"/>
            </w:pPr>
            <w:r w:rsidRPr="00A833B2">
              <w:rPr>
                <w:rFonts w:ascii="Times New Roman" w:hAnsi="Times New Roman"/>
                <w:color w:val="000000"/>
              </w:rPr>
              <w:t>Международная экономическая интеграция и глобализация мировой экономики</w:t>
            </w:r>
          </w:p>
        </w:tc>
        <w:tc>
          <w:tcPr>
            <w:tcW w:w="994" w:type="dxa"/>
            <w:tcMar>
              <w:top w:w="50" w:type="dxa"/>
              <w:left w:w="100" w:type="dxa"/>
            </w:tcMar>
            <w:vAlign w:val="center"/>
          </w:tcPr>
          <w:p w:rsidR="005D4253" w:rsidRDefault="005D4253" w:rsidP="005D4253">
            <w:pPr>
              <w:ind w:left="135"/>
              <w:jc w:val="center"/>
            </w:pPr>
            <w:r w:rsidRPr="00A833B2">
              <w:rPr>
                <w:rFonts w:ascii="Times New Roman" w:hAnsi="Times New Roman"/>
                <w:color w:val="000000"/>
              </w:rPr>
              <w:t xml:space="preserve"> </w:t>
            </w:r>
            <w:r>
              <w:rPr>
                <w:rFonts w:ascii="Times New Roman" w:hAnsi="Times New Roman"/>
                <w:color w:val="000000"/>
              </w:rPr>
              <w:t xml:space="preserve">1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3B31F7" w:rsidP="005D4253">
            <w:pPr>
              <w:ind w:left="135"/>
            </w:pPr>
            <w:hyperlink r:id="rId520">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5.3</w:t>
            </w:r>
          </w:p>
        </w:tc>
        <w:tc>
          <w:tcPr>
            <w:tcW w:w="2816" w:type="dxa"/>
            <w:tcMar>
              <w:top w:w="50" w:type="dxa"/>
              <w:left w:w="100" w:type="dxa"/>
            </w:tcMar>
            <w:vAlign w:val="center"/>
          </w:tcPr>
          <w:p w:rsidR="005D4253" w:rsidRDefault="005D4253" w:rsidP="005D4253">
            <w:pPr>
              <w:ind w:left="135"/>
            </w:pPr>
            <w:r w:rsidRPr="00A833B2">
              <w:rPr>
                <w:rFonts w:ascii="Times New Roman" w:hAnsi="Times New Roman"/>
                <w:color w:val="000000"/>
              </w:rPr>
              <w:t xml:space="preserve">География главных отраслей мирового хозяйства. </w:t>
            </w:r>
            <w:r>
              <w:rPr>
                <w:rFonts w:ascii="Times New Roman" w:hAnsi="Times New Roman"/>
                <w:color w:val="000000"/>
              </w:rPr>
              <w:t>Промышленность мира</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6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2694" w:type="dxa"/>
            <w:tcMar>
              <w:top w:w="50" w:type="dxa"/>
              <w:left w:w="100" w:type="dxa"/>
            </w:tcMar>
            <w:vAlign w:val="center"/>
          </w:tcPr>
          <w:p w:rsidR="005D4253" w:rsidRDefault="003B31F7" w:rsidP="005D4253">
            <w:pPr>
              <w:ind w:left="135"/>
            </w:pPr>
            <w:hyperlink r:id="rId521">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5.4</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Сельское хозяйство мира</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2694" w:type="dxa"/>
            <w:tcMar>
              <w:top w:w="50" w:type="dxa"/>
              <w:left w:w="100" w:type="dxa"/>
            </w:tcMar>
            <w:vAlign w:val="center"/>
          </w:tcPr>
          <w:p w:rsidR="005D4253" w:rsidRDefault="003B31F7" w:rsidP="005D4253">
            <w:pPr>
              <w:ind w:left="135"/>
            </w:pPr>
            <w:hyperlink r:id="rId522">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5.5</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Сфера услуг. Мировой транспорт</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3 </w:t>
            </w:r>
          </w:p>
        </w:tc>
        <w:tc>
          <w:tcPr>
            <w:tcW w:w="1719"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3B31F7" w:rsidP="005D4253">
            <w:pPr>
              <w:ind w:left="135"/>
            </w:pPr>
            <w:hyperlink r:id="rId523">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14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Резервное время</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0" w:type="auto"/>
            <w:gridSpan w:val="2"/>
            <w:tcMar>
              <w:top w:w="50" w:type="dxa"/>
              <w:left w:w="100" w:type="dxa"/>
            </w:tcMar>
            <w:vAlign w:val="center"/>
          </w:tcPr>
          <w:p w:rsidR="005D4253" w:rsidRPr="00A833B2" w:rsidRDefault="005D4253" w:rsidP="005D4253">
            <w:pPr>
              <w:ind w:left="135"/>
            </w:pPr>
            <w:r w:rsidRPr="00A833B2">
              <w:rPr>
                <w:rFonts w:ascii="Times New Roman" w:hAnsi="Times New Roman"/>
                <w:color w:val="000000"/>
              </w:rPr>
              <w:t>ОБЩЕЕ КОЛИЧЕСТВО ЧАСОВ ПО ПРОГРАММЕ</w:t>
            </w:r>
          </w:p>
        </w:tc>
        <w:tc>
          <w:tcPr>
            <w:tcW w:w="1563" w:type="dxa"/>
            <w:tcMar>
              <w:top w:w="50" w:type="dxa"/>
              <w:left w:w="100" w:type="dxa"/>
            </w:tcMar>
            <w:vAlign w:val="center"/>
          </w:tcPr>
          <w:p w:rsidR="005D4253" w:rsidRDefault="005D4253" w:rsidP="005D4253">
            <w:pPr>
              <w:ind w:left="135"/>
              <w:jc w:val="center"/>
            </w:pPr>
            <w:r w:rsidRPr="00A833B2">
              <w:rPr>
                <w:rFonts w:ascii="Times New Roman" w:hAnsi="Times New Roman"/>
                <w:color w:val="000000"/>
              </w:rPr>
              <w:t xml:space="preserve"> </w:t>
            </w:r>
            <w:r>
              <w:rPr>
                <w:rFonts w:ascii="Times New Roman" w:hAnsi="Times New Roman"/>
                <w:color w:val="000000"/>
              </w:rPr>
              <w:t xml:space="preserve">34 </w:t>
            </w:r>
          </w:p>
        </w:tc>
        <w:tc>
          <w:tcPr>
            <w:tcW w:w="1719"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 </w:t>
            </w:r>
          </w:p>
        </w:tc>
        <w:tc>
          <w:tcPr>
            <w:tcW w:w="1805"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13 </w:t>
            </w:r>
          </w:p>
        </w:tc>
        <w:tc>
          <w:tcPr>
            <w:tcW w:w="2694" w:type="dxa"/>
            <w:tcMar>
              <w:top w:w="50" w:type="dxa"/>
              <w:left w:w="100" w:type="dxa"/>
            </w:tcMar>
            <w:vAlign w:val="center"/>
          </w:tcPr>
          <w:p w:rsidR="005D4253" w:rsidRDefault="005D4253" w:rsidP="005D4253"/>
        </w:tc>
      </w:tr>
    </w:tbl>
    <w:p w:rsidR="005D4253" w:rsidRDefault="005D4253" w:rsidP="005D4253">
      <w:pPr>
        <w:sectPr w:rsidR="005D4253" w:rsidSect="005D4253">
          <w:type w:val="nextColumn"/>
          <w:pgSz w:w="16383" w:h="11906" w:orient="landscape"/>
          <w:pgMar w:top="1134" w:right="850" w:bottom="1134" w:left="1701" w:header="720" w:footer="720" w:gutter="0"/>
          <w:cols w:space="720"/>
        </w:sectPr>
      </w:pPr>
    </w:p>
    <w:p w:rsidR="005D4253" w:rsidRDefault="005D4253" w:rsidP="005D4253">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57"/>
        <w:gridCol w:w="3809"/>
        <w:gridCol w:w="1666"/>
        <w:gridCol w:w="1635"/>
        <w:gridCol w:w="1742"/>
        <w:gridCol w:w="3323"/>
      </w:tblGrid>
      <w:tr w:rsidR="005D4253" w:rsidTr="005D4253">
        <w:trPr>
          <w:trHeight w:val="144"/>
          <w:tblCellSpacing w:w="20" w:type="nil"/>
        </w:trPr>
        <w:tc>
          <w:tcPr>
            <w:tcW w:w="483" w:type="dxa"/>
            <w:vMerge w:val="restart"/>
            <w:tcMar>
              <w:top w:w="50" w:type="dxa"/>
              <w:left w:w="100" w:type="dxa"/>
            </w:tcMar>
            <w:vAlign w:val="center"/>
          </w:tcPr>
          <w:p w:rsidR="005D4253" w:rsidRDefault="005D4253" w:rsidP="005D4253">
            <w:pPr>
              <w:ind w:left="135"/>
            </w:pPr>
            <w:r>
              <w:rPr>
                <w:rFonts w:ascii="Times New Roman" w:hAnsi="Times New Roman"/>
                <w:b/>
                <w:color w:val="000000"/>
              </w:rPr>
              <w:t xml:space="preserve">№ п/п </w:t>
            </w:r>
          </w:p>
          <w:p w:rsidR="005D4253" w:rsidRDefault="005D4253" w:rsidP="005D4253">
            <w:pPr>
              <w:ind w:left="135"/>
            </w:pPr>
          </w:p>
        </w:tc>
        <w:tc>
          <w:tcPr>
            <w:tcW w:w="3344" w:type="dxa"/>
            <w:vMerge w:val="restart"/>
            <w:tcMar>
              <w:top w:w="50" w:type="dxa"/>
              <w:left w:w="100" w:type="dxa"/>
            </w:tcMar>
            <w:vAlign w:val="center"/>
          </w:tcPr>
          <w:p w:rsidR="005D4253" w:rsidRDefault="005D4253" w:rsidP="005D4253">
            <w:pPr>
              <w:ind w:left="135"/>
            </w:pPr>
            <w:r>
              <w:rPr>
                <w:rFonts w:ascii="Times New Roman" w:hAnsi="Times New Roman"/>
                <w:b/>
                <w:color w:val="000000"/>
              </w:rPr>
              <w:t xml:space="preserve">Наименование разделов и тем программы </w:t>
            </w:r>
          </w:p>
          <w:p w:rsidR="005D4253" w:rsidRDefault="005D4253" w:rsidP="005D4253">
            <w:pPr>
              <w:ind w:left="135"/>
            </w:pPr>
          </w:p>
        </w:tc>
        <w:tc>
          <w:tcPr>
            <w:tcW w:w="0" w:type="auto"/>
            <w:gridSpan w:val="3"/>
            <w:tcMar>
              <w:top w:w="50" w:type="dxa"/>
              <w:left w:w="100" w:type="dxa"/>
            </w:tcMar>
            <w:vAlign w:val="center"/>
          </w:tcPr>
          <w:p w:rsidR="005D4253" w:rsidRDefault="005D4253" w:rsidP="005D4253">
            <w:r>
              <w:rPr>
                <w:rFonts w:ascii="Times New Roman" w:hAnsi="Times New Roman"/>
                <w:b/>
                <w:color w:val="000000"/>
              </w:rPr>
              <w:t>Количество часов</w:t>
            </w:r>
          </w:p>
        </w:tc>
        <w:tc>
          <w:tcPr>
            <w:tcW w:w="2551" w:type="dxa"/>
            <w:vMerge w:val="restart"/>
            <w:tcMar>
              <w:top w:w="50" w:type="dxa"/>
              <w:left w:w="100" w:type="dxa"/>
            </w:tcMar>
            <w:vAlign w:val="center"/>
          </w:tcPr>
          <w:p w:rsidR="005D4253" w:rsidRDefault="005D4253" w:rsidP="005D4253">
            <w:pPr>
              <w:ind w:left="135"/>
            </w:pPr>
            <w:r>
              <w:rPr>
                <w:rFonts w:ascii="Times New Roman" w:hAnsi="Times New Roman"/>
                <w:b/>
                <w:color w:val="000000"/>
              </w:rPr>
              <w:t xml:space="preserve">Электронные (цифровые) образовательные ресурсы </w:t>
            </w:r>
          </w:p>
          <w:p w:rsidR="005D4253" w:rsidRDefault="005D4253" w:rsidP="005D4253">
            <w:pPr>
              <w:ind w:left="135"/>
            </w:pPr>
          </w:p>
        </w:tc>
      </w:tr>
      <w:tr w:rsidR="005D4253" w:rsidTr="005D4253">
        <w:trPr>
          <w:trHeight w:val="144"/>
          <w:tblCellSpacing w:w="20" w:type="nil"/>
        </w:trPr>
        <w:tc>
          <w:tcPr>
            <w:tcW w:w="0" w:type="auto"/>
            <w:vMerge/>
            <w:tcBorders>
              <w:top w:val="nil"/>
            </w:tcBorders>
            <w:tcMar>
              <w:top w:w="50" w:type="dxa"/>
              <w:left w:w="100" w:type="dxa"/>
            </w:tcMar>
          </w:tcPr>
          <w:p w:rsidR="005D4253" w:rsidRDefault="005D4253" w:rsidP="005D4253"/>
        </w:tc>
        <w:tc>
          <w:tcPr>
            <w:tcW w:w="0" w:type="auto"/>
            <w:vMerge/>
            <w:tcBorders>
              <w:top w:val="nil"/>
            </w:tcBorders>
            <w:tcMar>
              <w:top w:w="50" w:type="dxa"/>
              <w:left w:w="100" w:type="dxa"/>
            </w:tcMar>
          </w:tcPr>
          <w:p w:rsidR="005D4253" w:rsidRDefault="005D4253" w:rsidP="005D4253"/>
        </w:tc>
        <w:tc>
          <w:tcPr>
            <w:tcW w:w="943" w:type="dxa"/>
            <w:tcMar>
              <w:top w:w="50" w:type="dxa"/>
              <w:left w:w="100" w:type="dxa"/>
            </w:tcMar>
            <w:vAlign w:val="center"/>
          </w:tcPr>
          <w:p w:rsidR="005D4253" w:rsidRDefault="005D4253" w:rsidP="005D4253">
            <w:pPr>
              <w:ind w:left="135"/>
            </w:pPr>
            <w:r>
              <w:rPr>
                <w:rFonts w:ascii="Times New Roman" w:hAnsi="Times New Roman"/>
                <w:b/>
                <w:color w:val="000000"/>
              </w:rPr>
              <w:t xml:space="preserve">Всего </w:t>
            </w:r>
          </w:p>
          <w:p w:rsidR="005D4253" w:rsidRDefault="005D4253" w:rsidP="005D4253">
            <w:pPr>
              <w:ind w:left="135"/>
            </w:pPr>
          </w:p>
        </w:tc>
        <w:tc>
          <w:tcPr>
            <w:tcW w:w="1659" w:type="dxa"/>
            <w:tcMar>
              <w:top w:w="50" w:type="dxa"/>
              <w:left w:w="100" w:type="dxa"/>
            </w:tcMar>
            <w:vAlign w:val="center"/>
          </w:tcPr>
          <w:p w:rsidR="005D4253" w:rsidRDefault="005D4253" w:rsidP="005D4253">
            <w:pPr>
              <w:ind w:left="135"/>
            </w:pPr>
            <w:r>
              <w:rPr>
                <w:rFonts w:ascii="Times New Roman" w:hAnsi="Times New Roman"/>
                <w:b/>
                <w:color w:val="000000"/>
              </w:rPr>
              <w:t xml:space="preserve">Контрольные работы </w:t>
            </w:r>
          </w:p>
          <w:p w:rsidR="005D4253" w:rsidRDefault="005D4253" w:rsidP="005D4253">
            <w:pPr>
              <w:ind w:left="135"/>
            </w:pPr>
          </w:p>
        </w:tc>
        <w:tc>
          <w:tcPr>
            <w:tcW w:w="1750" w:type="dxa"/>
            <w:tcMar>
              <w:top w:w="50" w:type="dxa"/>
              <w:left w:w="100" w:type="dxa"/>
            </w:tcMar>
            <w:vAlign w:val="center"/>
          </w:tcPr>
          <w:p w:rsidR="005D4253" w:rsidRDefault="005D4253" w:rsidP="005D4253">
            <w:pPr>
              <w:ind w:left="135"/>
            </w:pPr>
            <w:r>
              <w:rPr>
                <w:rFonts w:ascii="Times New Roman" w:hAnsi="Times New Roman"/>
                <w:b/>
                <w:color w:val="000000"/>
              </w:rPr>
              <w:t xml:space="preserve">Практические работы </w:t>
            </w:r>
          </w:p>
          <w:p w:rsidR="005D4253" w:rsidRDefault="005D4253" w:rsidP="005D4253">
            <w:pPr>
              <w:ind w:left="135"/>
            </w:pPr>
          </w:p>
        </w:tc>
        <w:tc>
          <w:tcPr>
            <w:tcW w:w="0" w:type="auto"/>
            <w:vMerge/>
            <w:tcBorders>
              <w:top w:val="nil"/>
            </w:tcBorders>
            <w:tcMar>
              <w:top w:w="50" w:type="dxa"/>
              <w:left w:w="100" w:type="dxa"/>
            </w:tcMa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РЕГИОНЫ И СТРАНЫ</w:t>
            </w:r>
          </w:p>
        </w:tc>
      </w:tr>
      <w:tr w:rsidR="005D4253" w:rsidTr="005D4253">
        <w:trPr>
          <w:trHeight w:val="144"/>
          <w:tblCellSpacing w:w="20" w:type="nil"/>
        </w:trPr>
        <w:tc>
          <w:tcPr>
            <w:tcW w:w="483" w:type="dxa"/>
            <w:tcMar>
              <w:top w:w="50" w:type="dxa"/>
              <w:left w:w="100" w:type="dxa"/>
            </w:tcMar>
            <w:vAlign w:val="center"/>
          </w:tcPr>
          <w:p w:rsidR="005D4253" w:rsidRDefault="005D4253" w:rsidP="005D4253">
            <w:r>
              <w:rPr>
                <w:rFonts w:ascii="Times New Roman" w:hAnsi="Times New Roman"/>
                <w:color w:val="000000"/>
              </w:rPr>
              <w:t>1.1</w:t>
            </w:r>
          </w:p>
        </w:tc>
        <w:tc>
          <w:tcPr>
            <w:tcW w:w="3344" w:type="dxa"/>
            <w:tcMar>
              <w:top w:w="50" w:type="dxa"/>
              <w:left w:w="100" w:type="dxa"/>
            </w:tcMar>
            <w:vAlign w:val="center"/>
          </w:tcPr>
          <w:p w:rsidR="005D4253" w:rsidRDefault="005D4253" w:rsidP="005D4253">
            <w:pPr>
              <w:ind w:left="135"/>
            </w:pPr>
            <w:r>
              <w:rPr>
                <w:rFonts w:ascii="Times New Roman" w:hAnsi="Times New Roman"/>
                <w:color w:val="000000"/>
              </w:rPr>
              <w:t>Регионы мира. Зарубежная Европа</w:t>
            </w:r>
          </w:p>
        </w:tc>
        <w:tc>
          <w:tcPr>
            <w:tcW w:w="94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6 </w:t>
            </w:r>
          </w:p>
        </w:tc>
        <w:tc>
          <w:tcPr>
            <w:tcW w:w="1659" w:type="dxa"/>
            <w:tcMar>
              <w:top w:w="50" w:type="dxa"/>
              <w:left w:w="100" w:type="dxa"/>
            </w:tcMar>
            <w:vAlign w:val="center"/>
          </w:tcPr>
          <w:p w:rsidR="005D4253" w:rsidRDefault="005D4253" w:rsidP="005D4253">
            <w:pPr>
              <w:ind w:left="135"/>
              <w:jc w:val="center"/>
            </w:pPr>
          </w:p>
        </w:tc>
        <w:tc>
          <w:tcPr>
            <w:tcW w:w="1750"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2551" w:type="dxa"/>
            <w:tcMar>
              <w:top w:w="50" w:type="dxa"/>
              <w:left w:w="100" w:type="dxa"/>
            </w:tcMar>
            <w:vAlign w:val="center"/>
          </w:tcPr>
          <w:p w:rsidR="005D4253" w:rsidRDefault="003B31F7" w:rsidP="005D4253">
            <w:pPr>
              <w:ind w:left="135"/>
            </w:pPr>
            <w:hyperlink r:id="rId524">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483" w:type="dxa"/>
            <w:tcMar>
              <w:top w:w="50" w:type="dxa"/>
              <w:left w:w="100" w:type="dxa"/>
            </w:tcMar>
            <w:vAlign w:val="center"/>
          </w:tcPr>
          <w:p w:rsidR="005D4253" w:rsidRDefault="005D4253" w:rsidP="005D4253">
            <w:r>
              <w:rPr>
                <w:rFonts w:ascii="Times New Roman" w:hAnsi="Times New Roman"/>
                <w:color w:val="000000"/>
              </w:rPr>
              <w:t>1.2</w:t>
            </w:r>
          </w:p>
        </w:tc>
        <w:tc>
          <w:tcPr>
            <w:tcW w:w="3344" w:type="dxa"/>
            <w:tcMar>
              <w:top w:w="50" w:type="dxa"/>
              <w:left w:w="100" w:type="dxa"/>
            </w:tcMar>
            <w:vAlign w:val="center"/>
          </w:tcPr>
          <w:p w:rsidR="005D4253" w:rsidRDefault="005D4253" w:rsidP="005D4253">
            <w:pPr>
              <w:ind w:left="135"/>
            </w:pPr>
            <w:r>
              <w:rPr>
                <w:rFonts w:ascii="Times New Roman" w:hAnsi="Times New Roman"/>
                <w:color w:val="000000"/>
              </w:rPr>
              <w:t>Зарубежная Азия</w:t>
            </w:r>
          </w:p>
        </w:tc>
        <w:tc>
          <w:tcPr>
            <w:tcW w:w="94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6 </w:t>
            </w:r>
          </w:p>
        </w:tc>
        <w:tc>
          <w:tcPr>
            <w:tcW w:w="1659"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1750"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2551" w:type="dxa"/>
            <w:tcMar>
              <w:top w:w="50" w:type="dxa"/>
              <w:left w:w="100" w:type="dxa"/>
            </w:tcMar>
            <w:vAlign w:val="center"/>
          </w:tcPr>
          <w:p w:rsidR="005D4253" w:rsidRDefault="003B31F7" w:rsidP="005D4253">
            <w:pPr>
              <w:ind w:left="135"/>
            </w:pPr>
            <w:hyperlink r:id="rId525">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483" w:type="dxa"/>
            <w:tcMar>
              <w:top w:w="50" w:type="dxa"/>
              <w:left w:w="100" w:type="dxa"/>
            </w:tcMar>
            <w:vAlign w:val="center"/>
          </w:tcPr>
          <w:p w:rsidR="005D4253" w:rsidRDefault="005D4253" w:rsidP="005D4253">
            <w:r>
              <w:rPr>
                <w:rFonts w:ascii="Times New Roman" w:hAnsi="Times New Roman"/>
                <w:color w:val="000000"/>
              </w:rPr>
              <w:t>1.3</w:t>
            </w:r>
          </w:p>
        </w:tc>
        <w:tc>
          <w:tcPr>
            <w:tcW w:w="3344" w:type="dxa"/>
            <w:tcMar>
              <w:top w:w="50" w:type="dxa"/>
              <w:left w:w="100" w:type="dxa"/>
            </w:tcMar>
            <w:vAlign w:val="center"/>
          </w:tcPr>
          <w:p w:rsidR="005D4253" w:rsidRDefault="005D4253" w:rsidP="005D4253">
            <w:pPr>
              <w:ind w:left="135"/>
            </w:pPr>
            <w:r>
              <w:rPr>
                <w:rFonts w:ascii="Times New Roman" w:hAnsi="Times New Roman"/>
                <w:color w:val="000000"/>
              </w:rPr>
              <w:t>Америка</w:t>
            </w:r>
          </w:p>
        </w:tc>
        <w:tc>
          <w:tcPr>
            <w:tcW w:w="94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6 </w:t>
            </w:r>
          </w:p>
        </w:tc>
        <w:tc>
          <w:tcPr>
            <w:tcW w:w="1659" w:type="dxa"/>
            <w:tcMar>
              <w:top w:w="50" w:type="dxa"/>
              <w:left w:w="100" w:type="dxa"/>
            </w:tcMar>
            <w:vAlign w:val="center"/>
          </w:tcPr>
          <w:p w:rsidR="005D4253" w:rsidRDefault="005D4253" w:rsidP="005D4253">
            <w:pPr>
              <w:ind w:left="135"/>
              <w:jc w:val="center"/>
            </w:pPr>
          </w:p>
        </w:tc>
        <w:tc>
          <w:tcPr>
            <w:tcW w:w="1750"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2551" w:type="dxa"/>
            <w:tcMar>
              <w:top w:w="50" w:type="dxa"/>
              <w:left w:w="100" w:type="dxa"/>
            </w:tcMar>
            <w:vAlign w:val="center"/>
          </w:tcPr>
          <w:p w:rsidR="005D4253" w:rsidRDefault="003B31F7" w:rsidP="005D4253">
            <w:pPr>
              <w:ind w:left="135"/>
            </w:pPr>
            <w:hyperlink r:id="rId526">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483" w:type="dxa"/>
            <w:tcMar>
              <w:top w:w="50" w:type="dxa"/>
              <w:left w:w="100" w:type="dxa"/>
            </w:tcMar>
            <w:vAlign w:val="center"/>
          </w:tcPr>
          <w:p w:rsidR="005D4253" w:rsidRDefault="005D4253" w:rsidP="005D4253">
            <w:r>
              <w:rPr>
                <w:rFonts w:ascii="Times New Roman" w:hAnsi="Times New Roman"/>
                <w:color w:val="000000"/>
              </w:rPr>
              <w:t>1.4</w:t>
            </w:r>
          </w:p>
        </w:tc>
        <w:tc>
          <w:tcPr>
            <w:tcW w:w="3344" w:type="dxa"/>
            <w:tcMar>
              <w:top w:w="50" w:type="dxa"/>
              <w:left w:w="100" w:type="dxa"/>
            </w:tcMar>
            <w:vAlign w:val="center"/>
          </w:tcPr>
          <w:p w:rsidR="005D4253" w:rsidRDefault="005D4253" w:rsidP="005D4253">
            <w:pPr>
              <w:ind w:left="135"/>
            </w:pPr>
            <w:r>
              <w:rPr>
                <w:rFonts w:ascii="Times New Roman" w:hAnsi="Times New Roman"/>
                <w:color w:val="000000"/>
              </w:rPr>
              <w:t>Африка</w:t>
            </w:r>
          </w:p>
        </w:tc>
        <w:tc>
          <w:tcPr>
            <w:tcW w:w="94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4 </w:t>
            </w:r>
          </w:p>
        </w:tc>
        <w:tc>
          <w:tcPr>
            <w:tcW w:w="1659" w:type="dxa"/>
            <w:tcMar>
              <w:top w:w="50" w:type="dxa"/>
              <w:left w:w="100" w:type="dxa"/>
            </w:tcMar>
            <w:vAlign w:val="center"/>
          </w:tcPr>
          <w:p w:rsidR="005D4253" w:rsidRDefault="005D4253" w:rsidP="005D4253">
            <w:pPr>
              <w:ind w:left="135"/>
              <w:jc w:val="center"/>
            </w:pPr>
          </w:p>
        </w:tc>
        <w:tc>
          <w:tcPr>
            <w:tcW w:w="1750"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2551" w:type="dxa"/>
            <w:tcMar>
              <w:top w:w="50" w:type="dxa"/>
              <w:left w:w="100" w:type="dxa"/>
            </w:tcMar>
            <w:vAlign w:val="center"/>
          </w:tcPr>
          <w:p w:rsidR="005D4253" w:rsidRDefault="003B31F7" w:rsidP="005D4253">
            <w:pPr>
              <w:ind w:left="135"/>
            </w:pPr>
            <w:hyperlink r:id="rId527">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483" w:type="dxa"/>
            <w:tcMar>
              <w:top w:w="50" w:type="dxa"/>
              <w:left w:w="100" w:type="dxa"/>
            </w:tcMar>
            <w:vAlign w:val="center"/>
          </w:tcPr>
          <w:p w:rsidR="005D4253" w:rsidRDefault="005D4253" w:rsidP="005D4253">
            <w:r>
              <w:rPr>
                <w:rFonts w:ascii="Times New Roman" w:hAnsi="Times New Roman"/>
                <w:color w:val="000000"/>
              </w:rPr>
              <w:t>1.5</w:t>
            </w:r>
          </w:p>
        </w:tc>
        <w:tc>
          <w:tcPr>
            <w:tcW w:w="3344" w:type="dxa"/>
            <w:tcMar>
              <w:top w:w="50" w:type="dxa"/>
              <w:left w:w="100" w:type="dxa"/>
            </w:tcMar>
            <w:vAlign w:val="center"/>
          </w:tcPr>
          <w:p w:rsidR="005D4253" w:rsidRDefault="005D4253" w:rsidP="005D4253">
            <w:pPr>
              <w:ind w:left="135"/>
            </w:pPr>
            <w:r>
              <w:rPr>
                <w:rFonts w:ascii="Times New Roman" w:hAnsi="Times New Roman"/>
                <w:color w:val="000000"/>
              </w:rPr>
              <w:t>Австралия и Океания</w:t>
            </w:r>
          </w:p>
        </w:tc>
        <w:tc>
          <w:tcPr>
            <w:tcW w:w="94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 </w:t>
            </w:r>
          </w:p>
        </w:tc>
        <w:tc>
          <w:tcPr>
            <w:tcW w:w="1659" w:type="dxa"/>
            <w:tcMar>
              <w:top w:w="50" w:type="dxa"/>
              <w:left w:w="100" w:type="dxa"/>
            </w:tcMar>
            <w:vAlign w:val="center"/>
          </w:tcPr>
          <w:p w:rsidR="005D4253" w:rsidRDefault="005D4253" w:rsidP="005D4253">
            <w:pPr>
              <w:ind w:left="135"/>
              <w:jc w:val="center"/>
            </w:pPr>
          </w:p>
        </w:tc>
        <w:tc>
          <w:tcPr>
            <w:tcW w:w="1750" w:type="dxa"/>
            <w:tcMar>
              <w:top w:w="50" w:type="dxa"/>
              <w:left w:w="100" w:type="dxa"/>
            </w:tcMar>
            <w:vAlign w:val="center"/>
          </w:tcPr>
          <w:p w:rsidR="005D4253" w:rsidRDefault="005D4253" w:rsidP="005D4253">
            <w:pPr>
              <w:ind w:left="135"/>
              <w:jc w:val="center"/>
            </w:pPr>
          </w:p>
        </w:tc>
        <w:tc>
          <w:tcPr>
            <w:tcW w:w="2551" w:type="dxa"/>
            <w:tcMar>
              <w:top w:w="50" w:type="dxa"/>
              <w:left w:w="100" w:type="dxa"/>
            </w:tcMar>
            <w:vAlign w:val="center"/>
          </w:tcPr>
          <w:p w:rsidR="005D4253" w:rsidRDefault="003B31F7" w:rsidP="005D4253">
            <w:pPr>
              <w:ind w:left="135"/>
            </w:pPr>
            <w:hyperlink r:id="rId528">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483" w:type="dxa"/>
            <w:tcMar>
              <w:top w:w="50" w:type="dxa"/>
              <w:left w:w="100" w:type="dxa"/>
            </w:tcMar>
            <w:vAlign w:val="center"/>
          </w:tcPr>
          <w:p w:rsidR="005D4253" w:rsidRDefault="005D4253" w:rsidP="005D4253">
            <w:r>
              <w:rPr>
                <w:rFonts w:ascii="Times New Roman" w:hAnsi="Times New Roman"/>
                <w:color w:val="000000"/>
              </w:rPr>
              <w:t>1.6</w:t>
            </w:r>
          </w:p>
        </w:tc>
        <w:tc>
          <w:tcPr>
            <w:tcW w:w="3344" w:type="dxa"/>
            <w:tcMar>
              <w:top w:w="50" w:type="dxa"/>
              <w:left w:w="100" w:type="dxa"/>
            </w:tcMar>
            <w:vAlign w:val="center"/>
          </w:tcPr>
          <w:p w:rsidR="005D4253" w:rsidRPr="00A833B2" w:rsidRDefault="005D4253" w:rsidP="005D4253">
            <w:pPr>
              <w:ind w:left="135"/>
            </w:pPr>
            <w:r w:rsidRPr="00A833B2">
              <w:rPr>
                <w:rFonts w:ascii="Times New Roman" w:hAnsi="Times New Roman"/>
                <w:color w:val="000000"/>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5D4253" w:rsidRDefault="005D4253" w:rsidP="005D4253">
            <w:pPr>
              <w:ind w:left="135"/>
              <w:jc w:val="center"/>
            </w:pPr>
            <w:r w:rsidRPr="00A833B2">
              <w:rPr>
                <w:rFonts w:ascii="Times New Roman" w:hAnsi="Times New Roman"/>
                <w:color w:val="000000"/>
              </w:rPr>
              <w:t xml:space="preserve"> </w:t>
            </w:r>
            <w:r>
              <w:rPr>
                <w:rFonts w:ascii="Times New Roman" w:hAnsi="Times New Roman"/>
                <w:color w:val="000000"/>
              </w:rPr>
              <w:t xml:space="preserve">3 </w:t>
            </w:r>
          </w:p>
        </w:tc>
        <w:tc>
          <w:tcPr>
            <w:tcW w:w="1659" w:type="dxa"/>
            <w:tcMar>
              <w:top w:w="50" w:type="dxa"/>
              <w:left w:w="100" w:type="dxa"/>
            </w:tcMar>
            <w:vAlign w:val="center"/>
          </w:tcPr>
          <w:p w:rsidR="005D4253" w:rsidRDefault="005D4253" w:rsidP="005D4253">
            <w:pPr>
              <w:ind w:left="135"/>
              <w:jc w:val="center"/>
            </w:pPr>
          </w:p>
        </w:tc>
        <w:tc>
          <w:tcPr>
            <w:tcW w:w="1750"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2551" w:type="dxa"/>
            <w:tcMar>
              <w:top w:w="50" w:type="dxa"/>
              <w:left w:w="100" w:type="dxa"/>
            </w:tcMar>
            <w:vAlign w:val="center"/>
          </w:tcPr>
          <w:p w:rsidR="005D4253" w:rsidRDefault="003B31F7" w:rsidP="005D4253">
            <w:pPr>
              <w:ind w:left="135"/>
            </w:pPr>
            <w:hyperlink r:id="rId529">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482"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27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ГЛОБАЛЬНЫЕ ПРОБЛЕМЫ ЧЕЛОВЕЧЕСТВА</w:t>
            </w:r>
          </w:p>
        </w:tc>
      </w:tr>
      <w:tr w:rsidR="005D4253" w:rsidTr="005D4253">
        <w:trPr>
          <w:trHeight w:val="144"/>
          <w:tblCellSpacing w:w="20" w:type="nil"/>
        </w:trPr>
        <w:tc>
          <w:tcPr>
            <w:tcW w:w="483" w:type="dxa"/>
            <w:tcMar>
              <w:top w:w="50" w:type="dxa"/>
              <w:left w:w="100" w:type="dxa"/>
            </w:tcMar>
            <w:vAlign w:val="center"/>
          </w:tcPr>
          <w:p w:rsidR="005D4253" w:rsidRDefault="005D4253" w:rsidP="005D4253">
            <w:r>
              <w:rPr>
                <w:rFonts w:ascii="Times New Roman" w:hAnsi="Times New Roman"/>
                <w:color w:val="000000"/>
              </w:rPr>
              <w:t>2.1</w:t>
            </w:r>
          </w:p>
        </w:tc>
        <w:tc>
          <w:tcPr>
            <w:tcW w:w="3344" w:type="dxa"/>
            <w:tcMar>
              <w:top w:w="50" w:type="dxa"/>
              <w:left w:w="100" w:type="dxa"/>
            </w:tcMar>
            <w:vAlign w:val="center"/>
          </w:tcPr>
          <w:p w:rsidR="005D4253" w:rsidRDefault="005D4253" w:rsidP="005D4253">
            <w:pPr>
              <w:ind w:left="135"/>
            </w:pPr>
            <w:r>
              <w:rPr>
                <w:rFonts w:ascii="Times New Roman" w:hAnsi="Times New Roman"/>
                <w:color w:val="000000"/>
              </w:rPr>
              <w:t>Глобальные проблемы человечества</w:t>
            </w:r>
          </w:p>
        </w:tc>
        <w:tc>
          <w:tcPr>
            <w:tcW w:w="94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4 </w:t>
            </w:r>
          </w:p>
        </w:tc>
        <w:tc>
          <w:tcPr>
            <w:tcW w:w="1659" w:type="dxa"/>
            <w:tcMar>
              <w:top w:w="50" w:type="dxa"/>
              <w:left w:w="100" w:type="dxa"/>
            </w:tcMar>
            <w:vAlign w:val="center"/>
          </w:tcPr>
          <w:p w:rsidR="005D4253" w:rsidRDefault="005D4253" w:rsidP="005D4253">
            <w:pPr>
              <w:ind w:left="135"/>
              <w:jc w:val="center"/>
            </w:pPr>
          </w:p>
        </w:tc>
        <w:tc>
          <w:tcPr>
            <w:tcW w:w="1750"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2551" w:type="dxa"/>
            <w:tcMar>
              <w:top w:w="50" w:type="dxa"/>
              <w:left w:w="100" w:type="dxa"/>
            </w:tcMar>
            <w:vAlign w:val="center"/>
          </w:tcPr>
          <w:p w:rsidR="005D4253" w:rsidRDefault="003B31F7" w:rsidP="005D4253">
            <w:pPr>
              <w:ind w:left="135"/>
            </w:pPr>
            <w:hyperlink r:id="rId530">
              <w:r w:rsidR="005D4253">
                <w:rPr>
                  <w:rFonts w:ascii="Times New Roman" w:hAnsi="Times New Roman"/>
                  <w:color w:val="0000FF"/>
                  <w:u w:val="single"/>
                </w:rPr>
                <w:t>https://lesson.academy-content.myschool.edu.ru/08/05</w:t>
              </w:r>
            </w:hyperlink>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482"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4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Резервное время</w:t>
            </w:r>
          </w:p>
        </w:tc>
        <w:tc>
          <w:tcPr>
            <w:tcW w:w="1482"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3 </w:t>
            </w:r>
          </w:p>
        </w:tc>
        <w:tc>
          <w:tcPr>
            <w:tcW w:w="1659"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1750" w:type="dxa"/>
            <w:tcMar>
              <w:top w:w="50" w:type="dxa"/>
              <w:left w:w="100" w:type="dxa"/>
            </w:tcMar>
            <w:vAlign w:val="center"/>
          </w:tcPr>
          <w:p w:rsidR="005D4253" w:rsidRDefault="005D4253" w:rsidP="005D4253">
            <w:pPr>
              <w:ind w:left="135"/>
              <w:jc w:val="center"/>
            </w:pPr>
          </w:p>
        </w:tc>
        <w:tc>
          <w:tcPr>
            <w:tcW w:w="2551"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0" w:type="auto"/>
            <w:gridSpan w:val="2"/>
            <w:tcMar>
              <w:top w:w="50" w:type="dxa"/>
              <w:left w:w="100" w:type="dxa"/>
            </w:tcMar>
            <w:vAlign w:val="center"/>
          </w:tcPr>
          <w:p w:rsidR="005D4253" w:rsidRPr="00A833B2" w:rsidRDefault="005D4253" w:rsidP="005D4253">
            <w:pPr>
              <w:ind w:left="135"/>
            </w:pPr>
            <w:r w:rsidRPr="00A833B2">
              <w:rPr>
                <w:rFonts w:ascii="Times New Roman" w:hAnsi="Times New Roman"/>
                <w:color w:val="000000"/>
              </w:rPr>
              <w:t>ОБЩЕЕ КОЛИЧЕСТВО ЧАСОВ ПО ПРОГРАММЕ</w:t>
            </w:r>
          </w:p>
        </w:tc>
        <w:tc>
          <w:tcPr>
            <w:tcW w:w="1482" w:type="dxa"/>
            <w:tcMar>
              <w:top w:w="50" w:type="dxa"/>
              <w:left w:w="100" w:type="dxa"/>
            </w:tcMar>
            <w:vAlign w:val="center"/>
          </w:tcPr>
          <w:p w:rsidR="005D4253" w:rsidRDefault="005D4253" w:rsidP="005D4253">
            <w:pPr>
              <w:ind w:left="135"/>
              <w:jc w:val="center"/>
            </w:pPr>
            <w:r w:rsidRPr="00A833B2">
              <w:rPr>
                <w:rFonts w:ascii="Times New Roman" w:hAnsi="Times New Roman"/>
                <w:color w:val="000000"/>
              </w:rPr>
              <w:t xml:space="preserve"> </w:t>
            </w:r>
            <w:r>
              <w:rPr>
                <w:rFonts w:ascii="Times New Roman" w:hAnsi="Times New Roman"/>
                <w:color w:val="000000"/>
              </w:rPr>
              <w:t xml:space="preserve">34 </w:t>
            </w:r>
          </w:p>
        </w:tc>
        <w:tc>
          <w:tcPr>
            <w:tcW w:w="1659"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 </w:t>
            </w:r>
          </w:p>
        </w:tc>
        <w:tc>
          <w:tcPr>
            <w:tcW w:w="1750"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6 </w:t>
            </w:r>
          </w:p>
        </w:tc>
        <w:tc>
          <w:tcPr>
            <w:tcW w:w="2551" w:type="dxa"/>
            <w:tcMar>
              <w:top w:w="50" w:type="dxa"/>
              <w:left w:w="100" w:type="dxa"/>
            </w:tcMar>
            <w:vAlign w:val="center"/>
          </w:tcPr>
          <w:p w:rsidR="005D4253" w:rsidRDefault="005D4253" w:rsidP="005D4253"/>
        </w:tc>
      </w:tr>
    </w:tbl>
    <w:p w:rsidR="005D4253" w:rsidRDefault="005D4253" w:rsidP="005D4253">
      <w:pPr>
        <w:sectPr w:rsidR="005D4253">
          <w:pgSz w:w="16383" w:h="11906" w:orient="landscape"/>
          <w:pgMar w:top="1134" w:right="850" w:bottom="1134" w:left="1701" w:header="720" w:footer="720" w:gutter="0"/>
          <w:cols w:space="720"/>
        </w:sectPr>
      </w:pPr>
    </w:p>
    <w:p w:rsidR="005D4B91" w:rsidRDefault="005D4B91" w:rsidP="005D4B91">
      <w:pPr>
        <w:pStyle w:val="22"/>
        <w:shd w:val="clear" w:color="auto" w:fill="auto"/>
        <w:tabs>
          <w:tab w:val="left" w:pos="1258"/>
          <w:tab w:val="left" w:pos="1465"/>
        </w:tabs>
        <w:spacing w:line="240" w:lineRule="auto"/>
        <w:ind w:firstLine="709"/>
        <w:jc w:val="both"/>
        <w:rPr>
          <w:b/>
          <w:sz w:val="28"/>
          <w:szCs w:val="28"/>
        </w:rPr>
      </w:pPr>
      <w:bookmarkStart w:id="307" w:name="sub_1024"/>
      <w:r w:rsidRPr="00CC525B">
        <w:rPr>
          <w:b/>
          <w:sz w:val="28"/>
          <w:szCs w:val="28"/>
        </w:rPr>
        <w:lastRenderedPageBreak/>
        <w:t>2.1.</w:t>
      </w:r>
      <w:r w:rsidR="00AE2B4C">
        <w:rPr>
          <w:b/>
          <w:sz w:val="28"/>
          <w:szCs w:val="28"/>
        </w:rPr>
        <w:t>28</w:t>
      </w:r>
      <w:r w:rsidRPr="00CC525B">
        <w:rPr>
          <w:b/>
          <w:sz w:val="28"/>
          <w:szCs w:val="28"/>
        </w:rPr>
        <w:t>. РАБОЧАЯ ПРОГРАММА УЧЕБНОГО ПРЕДМЕТА «</w:t>
      </w:r>
      <w:r>
        <w:rPr>
          <w:b/>
          <w:sz w:val="28"/>
          <w:szCs w:val="28"/>
        </w:rPr>
        <w:t>ФИЗИЧЕСКАЯ КУЛЬТУРА</w:t>
      </w:r>
      <w:r w:rsidRPr="00CC525B">
        <w:rPr>
          <w:b/>
          <w:sz w:val="28"/>
          <w:szCs w:val="28"/>
        </w:rPr>
        <w:t>»</w:t>
      </w:r>
    </w:p>
    <w:p w:rsidR="005D4B91" w:rsidRPr="00093162" w:rsidRDefault="00093162" w:rsidP="00093162">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Pr>
          <w:rFonts w:ascii="Times New Roman" w:hAnsi="Times New Roman" w:cs="Times New Roman"/>
          <w:b/>
          <w:i/>
          <w:color w:val="000000"/>
          <w:sz w:val="28"/>
          <w:szCs w:val="28"/>
        </w:rPr>
        <w:t>Физическая культура</w:t>
      </w:r>
      <w:r w:rsidRPr="005D4B91">
        <w:rPr>
          <w:rFonts w:ascii="Times New Roman" w:hAnsi="Times New Roman" w:cs="Times New Roman"/>
          <w:b/>
          <w:i/>
          <w:color w:val="000000"/>
          <w:sz w:val="28"/>
          <w:szCs w:val="28"/>
        </w:rPr>
        <w:t>» соответствует ФГОС СОО, федеральной образовательной программе средне</w:t>
      </w:r>
      <w:r>
        <w:rPr>
          <w:rFonts w:ascii="Times New Roman" w:hAnsi="Times New Roman" w:cs="Times New Roman"/>
          <w:b/>
          <w:i/>
          <w:color w:val="000000"/>
          <w:sz w:val="28"/>
          <w:szCs w:val="28"/>
        </w:rPr>
        <w:t>го общего образования.</w:t>
      </w:r>
    </w:p>
    <w:p w:rsidR="005D4B91" w:rsidRDefault="00242B0A" w:rsidP="005D4B91">
      <w:pPr>
        <w:pStyle w:val="22"/>
        <w:shd w:val="clear" w:color="auto" w:fill="auto"/>
        <w:tabs>
          <w:tab w:val="left" w:pos="1258"/>
          <w:tab w:val="left" w:pos="1465"/>
        </w:tabs>
        <w:spacing w:line="240" w:lineRule="auto"/>
        <w:ind w:firstLine="709"/>
        <w:jc w:val="both"/>
        <w:rPr>
          <w:color w:val="000000"/>
          <w:sz w:val="28"/>
          <w:szCs w:val="28"/>
        </w:rPr>
      </w:pPr>
      <w:r w:rsidRPr="005D4B91">
        <w:rPr>
          <w:color w:val="000000"/>
          <w:sz w:val="28"/>
          <w:szCs w:val="28"/>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D4B91" w:rsidRDefault="005D4B91" w:rsidP="005D4B91">
      <w:pPr>
        <w:pStyle w:val="22"/>
        <w:shd w:val="clear" w:color="auto" w:fill="auto"/>
        <w:tabs>
          <w:tab w:val="left" w:pos="1258"/>
          <w:tab w:val="left" w:pos="1465"/>
        </w:tabs>
        <w:spacing w:line="240" w:lineRule="auto"/>
        <w:ind w:firstLine="709"/>
        <w:jc w:val="both"/>
        <w:rPr>
          <w:color w:val="000000"/>
          <w:sz w:val="28"/>
          <w:szCs w:val="28"/>
        </w:rPr>
      </w:pPr>
    </w:p>
    <w:p w:rsidR="005D4B91" w:rsidRPr="005D4B91" w:rsidRDefault="005D4B91" w:rsidP="005D4B91">
      <w:pPr>
        <w:pStyle w:val="22"/>
        <w:shd w:val="clear" w:color="auto" w:fill="auto"/>
        <w:tabs>
          <w:tab w:val="left" w:pos="1548"/>
        </w:tabs>
        <w:spacing w:line="240" w:lineRule="auto"/>
        <w:ind w:left="709"/>
        <w:rPr>
          <w:b/>
          <w:szCs w:val="26"/>
        </w:rPr>
      </w:pPr>
      <w:r w:rsidRPr="003C77DC">
        <w:rPr>
          <w:b/>
        </w:rPr>
        <w:t>1)</w:t>
      </w:r>
      <w:r w:rsidRPr="003C77DC">
        <w:rPr>
          <w:b/>
          <w:lang w:val="en-US"/>
        </w:rPr>
        <w:t> </w:t>
      </w:r>
      <w:r w:rsidRPr="003C77DC">
        <w:rPr>
          <w:b/>
        </w:rPr>
        <w:t>ПОЯСНИТЕЛЬНАЯ ЗАПИСКА</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w:t>
      </w:r>
      <w:r w:rsidR="00F659A1">
        <w:rPr>
          <w:rFonts w:ascii="Times New Roman" w:hAnsi="Times New Roman" w:cs="Times New Roman"/>
          <w:color w:val="000000"/>
          <w:sz w:val="28"/>
          <w:szCs w:val="28"/>
        </w:rPr>
        <w:t xml:space="preserve">ховно - </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духовно-нравственного развития и воспитания гражданина Российской Федерации, ориентирую</w:t>
      </w:r>
      <w:r w:rsidR="00242B0A" w:rsidRPr="005D4B91">
        <w:rPr>
          <w:rFonts w:ascii="Times New Roman" w:hAnsi="Times New Roman" w:cs="Times New Roman"/>
          <w:color w:val="000000"/>
          <w:sz w:val="28"/>
          <w:szCs w:val="28"/>
        </w:rPr>
        <w:lastRenderedPageBreak/>
        <w:t>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F659A1" w:rsidRDefault="00F659A1" w:rsidP="00F659A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Общей целью общего образования по физической культуре</w:t>
      </w:r>
      <w:r w:rsidRPr="005D4B91">
        <w:rPr>
          <w:rFonts w:ascii="Times New Roman" w:hAnsi="Times New Roman" w:cs="Times New Roman"/>
          <w:color w:val="000000"/>
          <w:sz w:val="28"/>
          <w:szCs w:val="28"/>
        </w:rPr>
        <w:t xml:space="preserve">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Развивающая направленность определяется вектором развития физических качеств и функциональных воз</w:t>
      </w:r>
      <w:r w:rsidRPr="005D4B91">
        <w:rPr>
          <w:rFonts w:ascii="Times New Roman" w:hAnsi="Times New Roman" w:cs="Times New Roman"/>
          <w:color w:val="000000"/>
          <w:sz w:val="28"/>
          <w:szCs w:val="28"/>
        </w:rPr>
        <w:lastRenderedPageBreak/>
        <w:t>можностей организма занимающихся, повышением его надёжности, защитных и адаптивных свойств. Предполагаемым результатом</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Обучающая направленность</w:t>
      </w:r>
      <w:r w:rsidRPr="005D4B91">
        <w:rPr>
          <w:rFonts w:ascii="Times New Roman" w:hAnsi="Times New Roman" w:cs="Times New Roman"/>
          <w:color w:val="000000"/>
          <w:sz w:val="28"/>
          <w:szCs w:val="28"/>
        </w:rPr>
        <w:t xml:space="preserve">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659A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Воспитывающая направленность</w:t>
      </w:r>
      <w:r w:rsidRPr="005D4B91">
        <w:rPr>
          <w:rFonts w:ascii="Times New Roman" w:hAnsi="Times New Roman" w:cs="Times New Roman"/>
          <w:color w:val="000000"/>
          <w:sz w:val="28"/>
          <w:szCs w:val="28"/>
        </w:rPr>
        <w:t xml:space="preserve">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242B0A" w:rsidRP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 xml:space="preserve">Инвариантные модули включают в себя содержание базовых видов спорта: </w:t>
      </w:r>
      <w:r w:rsidRPr="005D4B91">
        <w:rPr>
          <w:rFonts w:ascii="Times New Roman" w:hAnsi="Times New Roman" w:cs="Times New Roman"/>
          <w:color w:val="000000"/>
          <w:sz w:val="28"/>
          <w:szCs w:val="28"/>
        </w:rPr>
        <w:t xml:space="preserve">гимнастики, лёгкой атлетики, </w:t>
      </w:r>
      <w:r w:rsidRPr="005D4B91">
        <w:rPr>
          <w:rFonts w:ascii="Times New Roman" w:hAnsi="Times New Roman" w:cs="Times New Roman"/>
          <w:color w:val="000000"/>
          <w:sz w:val="28"/>
          <w:szCs w:val="28"/>
        </w:rPr>
        <w:lastRenderedPageBreak/>
        <w:t>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Вариативные модули</w:t>
      </w:r>
      <w:r w:rsidRPr="005D4B91">
        <w:rPr>
          <w:rFonts w:ascii="Times New Roman" w:hAnsi="Times New Roman" w:cs="Times New Roman"/>
          <w:color w:val="000000"/>
          <w:sz w:val="28"/>
          <w:szCs w:val="28"/>
        </w:rPr>
        <w:t xml:space="preserve">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F659A1" w:rsidRPr="00B40238" w:rsidRDefault="00242B0A" w:rsidP="00F659A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r w:rsidR="00F659A1" w:rsidRPr="00B40238">
        <w:rPr>
          <w:rFonts w:ascii="Times New Roman" w:hAnsi="Times New Roman" w:cs="Times New Roman"/>
          <w:sz w:val="28"/>
          <w:szCs w:val="28"/>
        </w:rPr>
        <w:t xml:space="preserve"> </w:t>
      </w:r>
      <w:r w:rsidRPr="00B40238">
        <w:rPr>
          <w:rFonts w:ascii="Times New Roman" w:hAnsi="Times New Roman" w:cs="Times New Roman"/>
          <w:sz w:val="28"/>
          <w:szCs w:val="28"/>
        </w:rPr>
        <w:t>содержательное наполнение модуля «Базовая физическая подготовка».</w:t>
      </w:r>
    </w:p>
    <w:p w:rsidR="00DE0F70" w:rsidRPr="00B40238" w:rsidRDefault="00DE0F70" w:rsidP="00DE0F70">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DE0F70" w:rsidRPr="00B40238" w:rsidRDefault="00DE0F70" w:rsidP="00DE0F70">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Для бесснежных районов Российской Федерации</w:t>
      </w:r>
      <w:r w:rsidR="00B40238" w:rsidRPr="00B40238">
        <w:rPr>
          <w:rFonts w:ascii="Times New Roman" w:hAnsi="Times New Roman" w:cs="Times New Roman"/>
          <w:sz w:val="28"/>
          <w:szCs w:val="28"/>
        </w:rPr>
        <w:t>, бесснежной зимы</w:t>
      </w:r>
      <w:r w:rsidRPr="00B40238">
        <w:rPr>
          <w:rFonts w:ascii="Times New Roman" w:hAnsi="Times New Roman" w:cs="Times New Roman"/>
          <w:sz w:val="28"/>
          <w:szCs w:val="28"/>
        </w:rPr>
        <w:t>, а также при отсутствии должных условий допускается</w:t>
      </w:r>
      <w:r w:rsidR="00B40238" w:rsidRPr="00B40238">
        <w:rPr>
          <w:rFonts w:ascii="Times New Roman" w:hAnsi="Times New Roman" w:cs="Times New Roman"/>
          <w:sz w:val="28"/>
          <w:szCs w:val="28"/>
        </w:rPr>
        <w:t xml:space="preserve"> заменять раздел «Лыжные гонки», Плавание» </w:t>
      </w:r>
      <w:r w:rsidRPr="00B40238">
        <w:rPr>
          <w:rFonts w:ascii="Times New Roman" w:hAnsi="Times New Roman" w:cs="Times New Roman"/>
          <w:sz w:val="28"/>
          <w:szCs w:val="28"/>
        </w:rPr>
        <w:t xml:space="preserve">углублённым освоением содержания разделов «Лёгкая атлетика», «Гимнастика» и «Спортивные игры». В свою очередь тему «можно вводить в учебный процесс при </w:t>
      </w:r>
      <w:r w:rsidR="00B40238" w:rsidRPr="00B40238">
        <w:rPr>
          <w:rFonts w:ascii="Times New Roman" w:hAnsi="Times New Roman" w:cs="Times New Roman"/>
          <w:sz w:val="28"/>
          <w:szCs w:val="28"/>
        </w:rPr>
        <w:t>наличии соответствующих условий.</w:t>
      </w:r>
    </w:p>
    <w:p w:rsidR="00F659A1" w:rsidRPr="00B40238" w:rsidRDefault="00F659A1" w:rsidP="00F659A1">
      <w:pPr>
        <w:pStyle w:val="22"/>
        <w:shd w:val="clear" w:color="auto" w:fill="auto"/>
        <w:tabs>
          <w:tab w:val="left" w:pos="1914"/>
        </w:tabs>
        <w:spacing w:line="240" w:lineRule="auto"/>
        <w:ind w:left="709"/>
        <w:rPr>
          <w:b/>
          <w:i/>
          <w:lang w:eastAsia="en-US"/>
        </w:rPr>
      </w:pPr>
    </w:p>
    <w:p w:rsidR="00F659A1" w:rsidRPr="00B40238" w:rsidRDefault="00F659A1" w:rsidP="00F659A1">
      <w:pPr>
        <w:pStyle w:val="22"/>
        <w:shd w:val="clear" w:color="auto" w:fill="auto"/>
        <w:tabs>
          <w:tab w:val="left" w:pos="1914"/>
        </w:tabs>
        <w:spacing w:line="240" w:lineRule="auto"/>
        <w:ind w:left="709"/>
      </w:pPr>
      <w:r w:rsidRPr="00B40238">
        <w:rPr>
          <w:b/>
          <w:i/>
          <w:lang w:eastAsia="en-US"/>
        </w:rPr>
        <w:t>Место учебного предмета «Физическая культура» в учебном плане</w:t>
      </w:r>
    </w:p>
    <w:p w:rsidR="00F659A1" w:rsidRPr="00B40238" w:rsidRDefault="00242B0A" w:rsidP="00F659A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Общее число часов, рекомендованных для изучения физической культуры, - 204 часа:</w:t>
      </w:r>
    </w:p>
    <w:p w:rsidR="00F659A1" w:rsidRPr="00B40238" w:rsidRDefault="00242B0A" w:rsidP="00F659A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 xml:space="preserve">в 10 классе - 102 часа (3 часа в неделю), </w:t>
      </w:r>
    </w:p>
    <w:p w:rsidR="00F659A1" w:rsidRPr="00B40238" w:rsidRDefault="00242B0A" w:rsidP="00F659A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в 11 классе - 102 часа (3 часа в неделю).</w:t>
      </w:r>
    </w:p>
    <w:p w:rsidR="00F659A1" w:rsidRPr="00B40238" w:rsidRDefault="00242B0A" w:rsidP="00F659A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 xml:space="preserve">Общее число часов, рекомендованных для изучения вариативных модулей физической культуры, - 68 часов: </w:t>
      </w:r>
    </w:p>
    <w:p w:rsidR="00F659A1" w:rsidRPr="00B40238" w:rsidRDefault="00242B0A" w:rsidP="00F659A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lastRenderedPageBreak/>
        <w:t xml:space="preserve">в 10 классе - 34 часа (1 час в неделю), </w:t>
      </w:r>
    </w:p>
    <w:p w:rsidR="00F659A1" w:rsidRPr="00B40238" w:rsidRDefault="00242B0A" w:rsidP="00F659A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в 11 классе - 34 часа (1 час в неделю).</w:t>
      </w:r>
    </w:p>
    <w:p w:rsidR="00F659A1" w:rsidRDefault="00F659A1" w:rsidP="00F659A1">
      <w:pPr>
        <w:autoSpaceDE/>
        <w:autoSpaceDN/>
        <w:adjustRightInd/>
        <w:ind w:firstLine="709"/>
        <w:rPr>
          <w:rFonts w:ascii="Times New Roman" w:hAnsi="Times New Roman" w:cs="Times New Roman"/>
          <w:color w:val="000000"/>
          <w:sz w:val="28"/>
          <w:szCs w:val="28"/>
        </w:rPr>
      </w:pPr>
    </w:p>
    <w:p w:rsidR="00F659A1" w:rsidRPr="00F659A1" w:rsidRDefault="00F659A1" w:rsidP="00F659A1">
      <w:pPr>
        <w:autoSpaceDE/>
        <w:autoSpaceDN/>
        <w:adjustRightInd/>
        <w:ind w:firstLine="709"/>
        <w:rPr>
          <w:rFonts w:ascii="Times New Roman" w:hAnsi="Times New Roman" w:cs="Times New Roman"/>
          <w:b/>
          <w:sz w:val="28"/>
          <w:szCs w:val="28"/>
          <w:lang w:eastAsia="en-US"/>
        </w:rPr>
      </w:pPr>
      <w:r w:rsidRPr="00F659A1">
        <w:rPr>
          <w:rFonts w:ascii="Times New Roman" w:hAnsi="Times New Roman" w:cs="Times New Roman"/>
          <w:b/>
          <w:sz w:val="28"/>
          <w:szCs w:val="28"/>
          <w:lang w:eastAsia="en-US"/>
        </w:rPr>
        <w:t>2) СОДЕРЖАНИЕ УЧЕБНОГО ПРЕДМЕТА «ФИЗИЧЕСКАЯ КУЛЬТУРА»</w:t>
      </w:r>
    </w:p>
    <w:p w:rsidR="00F659A1" w:rsidRPr="00F659A1" w:rsidRDefault="00F659A1" w:rsidP="00F659A1">
      <w:pPr>
        <w:autoSpaceDE/>
        <w:autoSpaceDN/>
        <w:adjustRightInd/>
        <w:ind w:firstLine="709"/>
        <w:rPr>
          <w:rFonts w:ascii="Times New Roman" w:hAnsi="Times New Roman" w:cs="Times New Roman"/>
          <w:i/>
          <w:sz w:val="28"/>
          <w:szCs w:val="28"/>
        </w:rPr>
      </w:pPr>
      <w:r w:rsidRPr="00F659A1">
        <w:rPr>
          <w:rFonts w:ascii="Times New Roman" w:hAnsi="Times New Roman" w:cs="Times New Roman"/>
          <w:i/>
          <w:sz w:val="28"/>
          <w:szCs w:val="28"/>
        </w:rPr>
        <w:t>В программе по физической культуре учитываются личностные и метапредметные результаты, зафиксированные в ФГОС СОО.</w:t>
      </w:r>
    </w:p>
    <w:p w:rsidR="00F659A1" w:rsidRPr="00F659A1" w:rsidRDefault="00F659A1" w:rsidP="00F659A1">
      <w:pPr>
        <w:autoSpaceDE/>
        <w:autoSpaceDN/>
        <w:adjustRightInd/>
        <w:ind w:firstLine="709"/>
        <w:rPr>
          <w:rFonts w:ascii="Times New Roman" w:hAnsi="Times New Roman" w:cs="Times New Roman"/>
          <w:i/>
          <w:sz w:val="28"/>
          <w:szCs w:val="28"/>
        </w:rPr>
      </w:pPr>
    </w:p>
    <w:p w:rsidR="00F659A1" w:rsidRPr="00F659A1" w:rsidRDefault="00F659A1" w:rsidP="00F659A1">
      <w:pPr>
        <w:autoSpaceDE/>
        <w:autoSpaceDN/>
        <w:adjustRightInd/>
        <w:ind w:firstLine="709"/>
        <w:jc w:val="center"/>
        <w:rPr>
          <w:rFonts w:ascii="Times New Roman" w:hAnsi="Times New Roman" w:cs="Times New Roman"/>
          <w:color w:val="000000"/>
          <w:sz w:val="28"/>
          <w:szCs w:val="28"/>
        </w:rPr>
      </w:pPr>
      <w:r w:rsidRPr="00F659A1">
        <w:rPr>
          <w:rFonts w:ascii="Times New Roman" w:hAnsi="Times New Roman" w:cs="Times New Roman"/>
          <w:b/>
          <w:sz w:val="28"/>
          <w:szCs w:val="28"/>
        </w:rPr>
        <w:t xml:space="preserve">СОДЕРЖАНИЕ ОБУЧЕНИЯ В </w:t>
      </w:r>
      <w:r>
        <w:rPr>
          <w:rFonts w:ascii="Times New Roman" w:hAnsi="Times New Roman" w:cs="Times New Roman"/>
          <w:b/>
          <w:sz w:val="28"/>
          <w:szCs w:val="28"/>
        </w:rPr>
        <w:t>10</w:t>
      </w:r>
      <w:r w:rsidRPr="00F659A1">
        <w:rPr>
          <w:rFonts w:ascii="Times New Roman" w:hAnsi="Times New Roman" w:cs="Times New Roman"/>
          <w:b/>
          <w:sz w:val="28"/>
          <w:szCs w:val="28"/>
        </w:rPr>
        <w:t xml:space="preserve"> КЛАССЕ</w:t>
      </w:r>
    </w:p>
    <w:p w:rsidR="00F659A1" w:rsidRPr="00F659A1" w:rsidRDefault="00F659A1" w:rsidP="00F659A1">
      <w:pPr>
        <w:pStyle w:val="22"/>
        <w:shd w:val="clear" w:color="auto" w:fill="auto"/>
        <w:tabs>
          <w:tab w:val="left" w:pos="1779"/>
        </w:tabs>
        <w:spacing w:line="240" w:lineRule="auto"/>
        <w:ind w:left="709"/>
        <w:rPr>
          <w:sz w:val="28"/>
          <w:szCs w:val="28"/>
        </w:rPr>
      </w:pPr>
      <w:r w:rsidRPr="00F659A1">
        <w:rPr>
          <w:b/>
          <w:sz w:val="28"/>
          <w:szCs w:val="28"/>
        </w:rPr>
        <w:t>Знания о физической культуре</w:t>
      </w:r>
    </w:p>
    <w:p w:rsidR="00242B0A" w:rsidRPr="00F659A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ориентированная, соревновательно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достиженческая).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242B0A" w:rsidRPr="00F659A1" w:rsidRDefault="00242B0A" w:rsidP="00F659A1">
      <w:pPr>
        <w:tabs>
          <w:tab w:val="left" w:pos="1676"/>
        </w:tabs>
        <w:autoSpaceDE/>
        <w:autoSpaceDN/>
        <w:adjustRightInd/>
        <w:rPr>
          <w:rFonts w:ascii="Times New Roman" w:hAnsi="Times New Roman" w:cs="Times New Roman"/>
          <w:b/>
          <w:color w:val="000000"/>
          <w:sz w:val="28"/>
          <w:szCs w:val="28"/>
        </w:rPr>
      </w:pPr>
      <w:r w:rsidRPr="00F659A1">
        <w:rPr>
          <w:rFonts w:ascii="Times New Roman" w:hAnsi="Times New Roman" w:cs="Times New Roman"/>
          <w:b/>
          <w:color w:val="000000"/>
          <w:sz w:val="28"/>
          <w:szCs w:val="28"/>
        </w:rPr>
        <w:lastRenderedPageBreak/>
        <w:t>Способы самостоятельной двигательной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способы организации и проведения измерительных процедур.</w:t>
      </w:r>
    </w:p>
    <w:p w:rsidR="00242B0A" w:rsidRPr="00AD5487" w:rsidRDefault="00242B0A" w:rsidP="00AD5487">
      <w:pPr>
        <w:tabs>
          <w:tab w:val="left" w:pos="1681"/>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Физкультурно-оз</w:t>
      </w:r>
      <w:r w:rsidR="00AD5487" w:rsidRPr="00AD5487">
        <w:rPr>
          <w:rFonts w:ascii="Times New Roman" w:hAnsi="Times New Roman" w:cs="Times New Roman"/>
          <w:b/>
          <w:i/>
          <w:color w:val="000000"/>
          <w:sz w:val="28"/>
          <w:szCs w:val="28"/>
        </w:rPr>
        <w:t>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Спортивно-оздоровитель</w:t>
      </w:r>
      <w:r w:rsidR="00AD5487">
        <w:rPr>
          <w:rFonts w:ascii="Times New Roman" w:hAnsi="Times New Roman" w:cs="Times New Roman"/>
          <w:b/>
          <w:i/>
          <w:color w:val="000000"/>
          <w:sz w:val="28"/>
          <w:szCs w:val="28"/>
        </w:rPr>
        <w:t>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 xml:space="preserve">Прикладно-ориентированная двигательная деятельность.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lastRenderedPageBreak/>
        <w:t>Модуль «Плавательная подготовка».</w:t>
      </w:r>
      <w:r w:rsidRPr="005D4B91">
        <w:rPr>
          <w:rFonts w:ascii="Times New Roman" w:hAnsi="Times New Roman" w:cs="Times New Roman"/>
          <w:color w:val="000000"/>
          <w:sz w:val="28"/>
          <w:szCs w:val="28"/>
        </w:rPr>
        <w:t xml:space="preserve"> Спортивные и прикладные упражнения в плавании: брасс на спине, плавание на боку, прыжки в воду вниз ногами.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r w:rsidRPr="005D4B91">
        <w:rPr>
          <w:rFonts w:ascii="Times New Roman" w:hAnsi="Times New Roman" w:cs="Times New Roman"/>
          <w:color w:val="000000"/>
          <w:sz w:val="28"/>
          <w:szCs w:val="28"/>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физической культуры, национальных видов спорта, культурно-этнических игр.</w:t>
      </w:r>
    </w:p>
    <w:p w:rsidR="00AD5487" w:rsidRDefault="00AD5487" w:rsidP="005D4B91">
      <w:pPr>
        <w:autoSpaceDE/>
        <w:autoSpaceDN/>
        <w:adjustRightInd/>
        <w:ind w:firstLine="709"/>
        <w:rPr>
          <w:rFonts w:ascii="Times New Roman" w:hAnsi="Times New Roman" w:cs="Times New Roman"/>
          <w:color w:val="000000"/>
          <w:sz w:val="28"/>
          <w:szCs w:val="28"/>
        </w:rPr>
      </w:pPr>
    </w:p>
    <w:p w:rsidR="00242B0A" w:rsidRPr="00AD5487" w:rsidRDefault="00AD5487" w:rsidP="00AD5487">
      <w:pPr>
        <w:autoSpaceDE/>
        <w:autoSpaceDN/>
        <w:adjustRightInd/>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242B0A" w:rsidRPr="00AD5487" w:rsidRDefault="00AD5487" w:rsidP="00AD5487">
      <w:pPr>
        <w:tabs>
          <w:tab w:val="left" w:pos="1695"/>
        </w:tabs>
        <w:autoSpaceDE/>
        <w:autoSpaceDN/>
        <w:adjustRightInd/>
        <w:ind w:left="709" w:firstLine="0"/>
        <w:rPr>
          <w:rFonts w:ascii="Times New Roman" w:hAnsi="Times New Roman" w:cs="Times New Roman"/>
          <w:b/>
          <w:color w:val="000000"/>
          <w:sz w:val="28"/>
          <w:szCs w:val="28"/>
        </w:rPr>
      </w:pPr>
      <w:r>
        <w:rPr>
          <w:rFonts w:ascii="Times New Roman" w:hAnsi="Times New Roman" w:cs="Times New Roman"/>
          <w:b/>
          <w:color w:val="000000"/>
          <w:sz w:val="28"/>
          <w:szCs w:val="28"/>
        </w:rPr>
        <w:t>Знания о физической культуре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242B0A" w:rsidRPr="00AD5487" w:rsidRDefault="00242B0A" w:rsidP="00AD5487">
      <w:pPr>
        <w:tabs>
          <w:tab w:val="left" w:pos="1695"/>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Способы самостояте</w:t>
      </w:r>
      <w:r w:rsidR="00AD5487" w:rsidRPr="00AD5487">
        <w:rPr>
          <w:rFonts w:ascii="Times New Roman" w:hAnsi="Times New Roman" w:cs="Times New Roman"/>
          <w:b/>
          <w:color w:val="000000"/>
          <w:sz w:val="28"/>
          <w:szCs w:val="28"/>
        </w:rPr>
        <w:t>льной двигательной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оздоровительные методы и процедуры в режиме здорового</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образа жизни. Релаксация как метод </w:t>
      </w:r>
      <w:r w:rsidRPr="005D4B91">
        <w:rPr>
          <w:rFonts w:ascii="Times New Roman" w:hAnsi="Times New Roman" w:cs="Times New Roman"/>
          <w:color w:val="000000"/>
          <w:sz w:val="28"/>
          <w:szCs w:val="28"/>
        </w:rPr>
        <w:lastRenderedPageBreak/>
        <w:t>восстановления после психического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Банные процедуры, их назначение и правила проведения, основные способы парения.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242B0A" w:rsidRPr="00AD5487" w:rsidRDefault="00AD5487" w:rsidP="00AD5487">
      <w:pPr>
        <w:tabs>
          <w:tab w:val="left" w:pos="1676"/>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w:t>
      </w:r>
      <w:r w:rsidR="00AD5487">
        <w:rPr>
          <w:rFonts w:ascii="Times New Roman" w:hAnsi="Times New Roman" w:cs="Times New Roman"/>
          <w:b/>
          <w:i/>
          <w:color w:val="000000"/>
          <w:sz w:val="28"/>
          <w:szCs w:val="28"/>
        </w:rPr>
        <w:t>но-оздоровительная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w:t>
      </w:r>
      <w:r w:rsidR="00AD5487" w:rsidRPr="00AD5487">
        <w:rPr>
          <w:rFonts w:ascii="Times New Roman" w:hAnsi="Times New Roman" w:cs="Times New Roman"/>
          <w:b/>
          <w:i/>
          <w:color w:val="000000"/>
          <w:sz w:val="28"/>
          <w:szCs w:val="28"/>
        </w:rPr>
        <w:t>о-оздоровительная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Повторение правил игры в баскетбол, соблюдение их в процессе</w:t>
      </w:r>
      <w:r w:rsidR="00AD5487">
        <w:rPr>
          <w:rFonts w:ascii="Times New Roman" w:hAnsi="Times New Roman" w:cs="Times New Roman"/>
          <w:color w:val="000000"/>
          <w:sz w:val="28"/>
          <w:szCs w:val="28"/>
        </w:rPr>
        <w:t xml:space="preserve"> игровой деятельности. 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техни</w:t>
      </w:r>
      <w:r w:rsidR="00AD5487">
        <w:rPr>
          <w:rFonts w:ascii="Times New Roman" w:hAnsi="Times New Roman" w:cs="Times New Roman"/>
          <w:color w:val="000000"/>
          <w:sz w:val="28"/>
          <w:szCs w:val="28"/>
        </w:rPr>
        <w:t xml:space="preserve">ческих </w:t>
      </w:r>
      <w:r w:rsidRPr="005D4B91">
        <w:rPr>
          <w:rFonts w:ascii="Times New Roman" w:hAnsi="Times New Roman" w:cs="Times New Roman"/>
          <w:color w:val="000000"/>
          <w:sz w:val="28"/>
          <w:szCs w:val="28"/>
        </w:rPr>
        <w:t>приёмов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тактических действий в условиях учебной и игровой деятельности.</w:t>
      </w:r>
    </w:p>
    <w:p w:rsidR="00242B0A" w:rsidRPr="005D4B91" w:rsidRDefault="00242B0A" w:rsidP="00AD5487">
      <w:pPr>
        <w:tabs>
          <w:tab w:val="left" w:pos="1255"/>
          <w:tab w:val="left" w:pos="3036"/>
          <w:tab w:val="left" w:pos="5609"/>
          <w:tab w:val="left" w:pos="6996"/>
          <w:tab w:val="left" w:pos="8714"/>
        </w:tabs>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Повторение правил игры в баскетбол, соблюдение их в процес</w:t>
      </w:r>
      <w:r w:rsidR="00AD5487">
        <w:rPr>
          <w:rFonts w:ascii="Times New Roman" w:hAnsi="Times New Roman" w:cs="Times New Roman"/>
          <w:color w:val="000000"/>
          <w:sz w:val="28"/>
          <w:szCs w:val="28"/>
        </w:rPr>
        <w:t>се игровой деятельности.</w:t>
      </w:r>
      <w:r w:rsidR="00AD5487">
        <w:rPr>
          <w:rFonts w:ascii="Times New Roman" w:hAnsi="Times New Roman" w:cs="Times New Roman"/>
          <w:color w:val="000000"/>
          <w:sz w:val="28"/>
          <w:szCs w:val="28"/>
        </w:rPr>
        <w:tab/>
        <w:t xml:space="preserve">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технических </w:t>
      </w:r>
      <w:r w:rsidRPr="005D4B91">
        <w:rPr>
          <w:rFonts w:ascii="Times New Roman" w:hAnsi="Times New Roman" w:cs="Times New Roman"/>
          <w:color w:val="000000"/>
          <w:sz w:val="28"/>
          <w:szCs w:val="28"/>
        </w:rPr>
        <w:t>приёмов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тактических действий в условиях учебной и игровой деятельности.</w:t>
      </w:r>
    </w:p>
    <w:p w:rsidR="00AD5487"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b/>
          <w:i/>
          <w:color w:val="000000"/>
          <w:sz w:val="28"/>
          <w:szCs w:val="28"/>
        </w:rPr>
        <w:t>Прикладно-ориентированная двигательная деятельность</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lastRenderedPageBreak/>
        <w:t>Модуль «Атле</w:t>
      </w:r>
      <w:r w:rsidR="00AD5487" w:rsidRPr="00AD5487">
        <w:rPr>
          <w:rFonts w:ascii="Times New Roman" w:hAnsi="Times New Roman" w:cs="Times New Roman"/>
          <w:i/>
          <w:color w:val="000000"/>
          <w:sz w:val="28"/>
          <w:szCs w:val="28"/>
        </w:rPr>
        <w:t>тические единоборства»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D5487" w:rsidRDefault="00AD5487" w:rsidP="00AD5487">
      <w:pPr>
        <w:tabs>
          <w:tab w:val="left" w:pos="1657"/>
        </w:tabs>
        <w:autoSpaceDE/>
        <w:autoSpaceDN/>
        <w:adjustRightInd/>
        <w:ind w:left="709" w:firstLine="0"/>
        <w:rPr>
          <w:rFonts w:ascii="Times New Roman" w:hAnsi="Times New Roman" w:cs="Times New Roman"/>
          <w:color w:val="000000"/>
          <w:sz w:val="28"/>
          <w:szCs w:val="28"/>
        </w:rPr>
      </w:pPr>
    </w:p>
    <w:p w:rsidR="00093162"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ПРОГРАММА ВАРИАТИВНОГО МОДУЛЯ</w:t>
      </w:r>
    </w:p>
    <w:p w:rsidR="00242B0A" w:rsidRPr="00AD5487"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«БАЗОВАЯ ФИЗИЧЕСКАЯ ПОДГОТОВКА»</w:t>
      </w:r>
    </w:p>
    <w:p w:rsidR="00AD5487" w:rsidRPr="00AD5487" w:rsidRDefault="00AD5487"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Общая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D5487"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w:t>
      </w:r>
      <w:r w:rsidR="00AD5487">
        <w:rPr>
          <w:rFonts w:ascii="Times New Roman" w:hAnsi="Times New Roman" w:cs="Times New Roman"/>
          <w:color w:val="000000"/>
          <w:sz w:val="28"/>
          <w:szCs w:val="28"/>
        </w:rPr>
        <w:t xml:space="preserve">жащих на полу и на разной </w:t>
      </w:r>
      <w:r w:rsidRPr="005D4B91">
        <w:rPr>
          <w:rFonts w:ascii="Times New Roman" w:hAnsi="Times New Roman" w:cs="Times New Roman"/>
          <w:color w:val="000000"/>
          <w:sz w:val="28"/>
          <w:szCs w:val="28"/>
        </w:rPr>
        <w:t>высоте. Стартовые ускорения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по дифференцированному сигналу. </w:t>
      </w:r>
    </w:p>
    <w:p w:rsidR="00242B0A" w:rsidRPr="005D4B91"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AD5487" w:rsidRPr="00AD5487" w:rsidRDefault="00242B0A"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Спе</w:t>
      </w:r>
      <w:r w:rsidR="00AD5487" w:rsidRPr="00AD5487">
        <w:rPr>
          <w:rFonts w:ascii="Times New Roman" w:hAnsi="Times New Roman" w:cs="Times New Roman"/>
          <w:b/>
          <w:color w:val="000000"/>
          <w:sz w:val="28"/>
          <w:szCs w:val="28"/>
        </w:rPr>
        <w:t>циальная физическая подготовка</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гибкости.</w:t>
      </w:r>
      <w:r w:rsidRPr="005D4B91">
        <w:rPr>
          <w:rFonts w:ascii="Times New Roman" w:hAnsi="Times New Roman" w:cs="Times New Roman"/>
          <w:color w:val="000000"/>
          <w:sz w:val="28"/>
          <w:szCs w:val="28"/>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w:t>
      </w:r>
      <w:r w:rsidRPr="005D4B91">
        <w:rPr>
          <w:rFonts w:ascii="Times New Roman" w:hAnsi="Times New Roman" w:cs="Times New Roman"/>
          <w:color w:val="000000"/>
          <w:sz w:val="28"/>
          <w:szCs w:val="28"/>
        </w:rPr>
        <w:lastRenderedPageBreak/>
        <w:t>подвижности суставов (полушпагат, шпагат, складка, мост).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xml:space="preserve"> Подтягивание в висе и отжимание в упоре.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«Лёгкая атлетика»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w:t>
      </w:r>
      <w:r w:rsidRPr="005D4B91">
        <w:rPr>
          <w:rFonts w:ascii="Times New Roman" w:hAnsi="Times New Roman" w:cs="Times New Roman"/>
          <w:color w:val="000000"/>
          <w:sz w:val="28"/>
          <w:szCs w:val="28"/>
        </w:rPr>
        <w:lastRenderedPageBreak/>
        <w:t>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скоростных способностей.</w:t>
      </w:r>
      <w:r w:rsidRPr="005D4B91">
        <w:rPr>
          <w:rFonts w:ascii="Times New Roman" w:hAnsi="Times New Roman" w:cs="Times New Roman"/>
          <w:color w:val="000000"/>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Модуль «Зимние виды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w:t>
      </w:r>
      <w:r w:rsidRPr="005D4B91">
        <w:rPr>
          <w:rFonts w:ascii="Times New Roman" w:hAnsi="Times New Roman" w:cs="Times New Roman"/>
          <w:color w:val="000000"/>
          <w:sz w:val="28"/>
          <w:szCs w:val="28"/>
        </w:rPr>
        <w:t xml:space="preserve"> Упражнения в поворотах и спусках на лыжах, проезд через «ворота» и преодоление небольших трамплинов.</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sidRPr="005E6167">
        <w:rPr>
          <w:rFonts w:ascii="Times New Roman" w:hAnsi="Times New Roman" w:cs="Times New Roman"/>
          <w:b/>
          <w:i/>
          <w:color w:val="000000"/>
          <w:sz w:val="28"/>
          <w:szCs w:val="28"/>
        </w:rPr>
        <w:t>Модуль «Спортивные игры»</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Баскетбол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w:t>
      </w:r>
      <w:r w:rsidR="00242B0A" w:rsidRPr="005D4B91">
        <w:rPr>
          <w:rFonts w:ascii="Times New Roman" w:hAnsi="Times New Roman" w:cs="Times New Roman"/>
          <w:color w:val="000000"/>
          <w:sz w:val="28"/>
          <w:szCs w:val="28"/>
        </w:rPr>
        <w:lastRenderedPageBreak/>
        <w:t>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развитие выносливости.</w:t>
      </w:r>
      <w:r>
        <w:t xml:space="preserve"> </w:t>
      </w:r>
      <w:r w:rsidR="00242B0A" w:rsidRPr="005D4B91">
        <w:rPr>
          <w:rFonts w:ascii="Times New Roman" w:hAnsi="Times New Roman" w:cs="Times New Roman"/>
          <w:color w:val="000000"/>
          <w:sz w:val="28"/>
          <w:szCs w:val="28"/>
        </w:rPr>
        <w:t>Повторный бег с максимальной скоростью, с уменьшающимся интервалом отдыха. Гладкий бег по методу непрерывно</w:t>
      </w:r>
      <w:r w:rsidR="00242B0A" w:rsidRPr="005D4B91">
        <w:rPr>
          <w:rFonts w:ascii="Times New Roman" w:hAnsi="Times New Roman" w:cs="Times New Roman"/>
          <w:color w:val="000000"/>
          <w:sz w:val="28"/>
          <w:szCs w:val="28"/>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Pr="005E6167">
        <w:rPr>
          <w:rFonts w:ascii="Times New Roman" w:hAnsi="Times New Roman" w:cs="Times New Roman"/>
          <w:i/>
          <w:color w:val="000000"/>
          <w:sz w:val="28"/>
          <w:szCs w:val="28"/>
        </w:rPr>
        <w:t>р</w:t>
      </w:r>
      <w:r w:rsidR="00242B0A" w:rsidRPr="005E6167">
        <w:rPr>
          <w:rFonts w:ascii="Times New Roman" w:hAnsi="Times New Roman" w:cs="Times New Roman"/>
          <w:i/>
          <w:color w:val="000000"/>
          <w:sz w:val="28"/>
          <w:szCs w:val="28"/>
        </w:rPr>
        <w:t>азвитие координации движений.</w:t>
      </w:r>
      <w:r w:rsidR="00242B0A" w:rsidRPr="005D4B91">
        <w:rPr>
          <w:rFonts w:ascii="Times New Roman" w:hAnsi="Times New Roman" w:cs="Times New Roman"/>
          <w:color w:val="000000"/>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sidRPr="005E6167">
        <w:rPr>
          <w:rFonts w:ascii="Times New Roman" w:hAnsi="Times New Roman" w:cs="Times New Roman"/>
          <w:i/>
          <w:color w:val="000000"/>
          <w:sz w:val="28"/>
          <w:szCs w:val="28"/>
        </w:rPr>
        <w:t>Футбол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w:t>
      </w:r>
      <w:r w:rsidR="00242B0A" w:rsidRPr="005D4B91">
        <w:rPr>
          <w:rFonts w:ascii="Times New Roman" w:hAnsi="Times New Roman" w:cs="Times New Roman"/>
          <w:color w:val="000000"/>
          <w:sz w:val="28"/>
          <w:szCs w:val="28"/>
        </w:rPr>
        <w:lastRenderedPageBreak/>
        <w:t>прыжком в длину и в высоту. Прыжки на обеих ногах с дополнительным отягощением (вперёд, назад, в приседе, с продвижением вперёд).</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выносливости.</w:t>
      </w:r>
      <w:r w:rsidR="00242B0A" w:rsidRPr="005D4B91">
        <w:rPr>
          <w:rFonts w:ascii="Times New Roman" w:hAnsi="Times New Roman" w:cs="Times New Roman"/>
          <w:color w:val="000000"/>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E6167" w:rsidRDefault="005E6167"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5E6167" w:rsidRDefault="005E6167" w:rsidP="00DE0F70">
      <w:pPr>
        <w:pStyle w:val="22"/>
        <w:shd w:val="clear" w:color="auto" w:fill="auto"/>
        <w:tabs>
          <w:tab w:val="left" w:pos="2197"/>
        </w:tabs>
        <w:spacing w:line="240" w:lineRule="auto"/>
        <w:ind w:firstLine="709"/>
        <w:jc w:val="both"/>
        <w:rPr>
          <w:b/>
          <w:sz w:val="28"/>
          <w:szCs w:val="28"/>
        </w:rPr>
      </w:pPr>
      <w:r w:rsidRPr="005E6167">
        <w:rPr>
          <w:b/>
          <w:sz w:val="28"/>
          <w:szCs w:val="28"/>
        </w:rPr>
        <w:t xml:space="preserve">3) ПЛАНИРУЕМЫЕ РЕЗУЛЬТАТЫ ОСВОЕНИЯ ПРОГРАММЫ </w:t>
      </w:r>
      <w:r w:rsidR="00DE0F70">
        <w:rPr>
          <w:b/>
          <w:sz w:val="28"/>
          <w:szCs w:val="28"/>
        </w:rPr>
        <w:t>УЧЕБНОГО ПРЕДМЕТА «ФИЗИЧЕСКАЯ КУЛЬТУРА»</w:t>
      </w:r>
      <w:r w:rsidRPr="005E6167">
        <w:rPr>
          <w:b/>
          <w:sz w:val="28"/>
          <w:szCs w:val="28"/>
        </w:rPr>
        <w:t xml:space="preserve"> НА УРОВНЕ </w:t>
      </w:r>
      <w:r>
        <w:rPr>
          <w:b/>
          <w:sz w:val="28"/>
          <w:szCs w:val="28"/>
        </w:rPr>
        <w:t>С</w:t>
      </w:r>
      <w:r w:rsidRPr="005E6167">
        <w:rPr>
          <w:b/>
          <w:sz w:val="28"/>
          <w:szCs w:val="28"/>
        </w:rPr>
        <w:t>ОО</w:t>
      </w:r>
    </w:p>
    <w:p w:rsidR="005E6167" w:rsidRDefault="005E6167" w:rsidP="005E6167">
      <w:pPr>
        <w:pStyle w:val="22"/>
        <w:shd w:val="clear" w:color="auto" w:fill="auto"/>
        <w:tabs>
          <w:tab w:val="left" w:pos="2197"/>
        </w:tabs>
        <w:spacing w:line="240" w:lineRule="auto"/>
        <w:ind w:firstLine="709"/>
        <w:rPr>
          <w:b/>
          <w:sz w:val="28"/>
          <w:szCs w:val="28"/>
        </w:rPr>
      </w:pPr>
    </w:p>
    <w:p w:rsidR="005E6167" w:rsidRPr="005E6167" w:rsidRDefault="005E6167" w:rsidP="00DE0F70">
      <w:pPr>
        <w:pStyle w:val="22"/>
        <w:shd w:val="clear" w:color="auto" w:fill="auto"/>
        <w:tabs>
          <w:tab w:val="left" w:pos="2197"/>
        </w:tabs>
        <w:spacing w:line="240" w:lineRule="auto"/>
        <w:jc w:val="center"/>
        <w:rPr>
          <w:b/>
          <w:sz w:val="28"/>
          <w:szCs w:val="28"/>
        </w:rPr>
      </w:pPr>
      <w:r w:rsidRPr="005E6167">
        <w:rPr>
          <w:b/>
          <w:sz w:val="28"/>
          <w:szCs w:val="28"/>
          <w:lang w:eastAsia="en-US"/>
        </w:rPr>
        <w:t>ЛИЧНОСТНЫЕ РЕЗУЛЬТАТЫ</w:t>
      </w:r>
    </w:p>
    <w:p w:rsidR="00242B0A" w:rsidRPr="00DE0F70" w:rsidRDefault="00242B0A" w:rsidP="005E6167">
      <w:pPr>
        <w:tabs>
          <w:tab w:val="left" w:pos="1662"/>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242B0A" w:rsidRPr="00DE0F70" w:rsidRDefault="00DE0F70" w:rsidP="005E6167">
      <w:pPr>
        <w:tabs>
          <w:tab w:val="left" w:pos="1038"/>
        </w:tabs>
        <w:autoSpaceDE/>
        <w:autoSpaceDN/>
        <w:adjustRightInd/>
        <w:ind w:left="709" w:firstLine="0"/>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242B0A" w:rsidRPr="00DE0F70">
        <w:rPr>
          <w:rFonts w:ascii="Times New Roman" w:hAnsi="Times New Roman" w:cs="Times New Roman"/>
          <w:b/>
          <w:i/>
          <w:color w:val="000000"/>
          <w:sz w:val="28"/>
          <w:szCs w:val="28"/>
        </w:rPr>
        <w:t>гражданского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гуманитарной и волонтёрской деятельности;</w:t>
      </w:r>
    </w:p>
    <w:p w:rsidR="00242B0A" w:rsidRPr="00DE0F70" w:rsidRDefault="00DE0F70" w:rsidP="005E6167">
      <w:pPr>
        <w:tabs>
          <w:tab w:val="left" w:pos="1093"/>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2) </w:t>
      </w:r>
      <w:r w:rsidR="00242B0A" w:rsidRPr="00DE0F70">
        <w:rPr>
          <w:rFonts w:ascii="Times New Roman" w:hAnsi="Times New Roman" w:cs="Times New Roman"/>
          <w:b/>
          <w:i/>
          <w:color w:val="000000"/>
          <w:sz w:val="28"/>
          <w:szCs w:val="28"/>
        </w:rPr>
        <w:t>патриотического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сформированность российской гражданской идентичности, патриотизма, уважения к своему народу, чувства </w:t>
      </w:r>
      <w:r w:rsidR="00242B0A" w:rsidRPr="005D4B91">
        <w:rPr>
          <w:rFonts w:ascii="Times New Roman" w:hAnsi="Times New Roman" w:cs="Times New Roman"/>
          <w:color w:val="000000"/>
          <w:sz w:val="28"/>
          <w:szCs w:val="28"/>
        </w:rPr>
        <w:lastRenderedPageBreak/>
        <w:t>ответственности перед Родиной, гордости за свой край, свою Родину, свой язык и культуру, прошлое и настоящее многонационального народа России;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E6167"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идейную убеждённость, готовность к служению и защите Отечества, ответственность за его судьбу;</w:t>
      </w:r>
    </w:p>
    <w:p w:rsidR="005E6167" w:rsidRPr="00DE0F70" w:rsidRDefault="00DE0F70" w:rsidP="005E6167">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3) </w:t>
      </w:r>
      <w:r w:rsidR="00242B0A" w:rsidRPr="00DE0F70">
        <w:rPr>
          <w:rFonts w:ascii="Times New Roman" w:hAnsi="Times New Roman" w:cs="Times New Roman"/>
          <w:b/>
          <w:i/>
          <w:color w:val="000000"/>
          <w:sz w:val="28"/>
          <w:szCs w:val="28"/>
        </w:rPr>
        <w:t xml:space="preserve">духовно-нравственного воспитания: </w:t>
      </w:r>
    </w:p>
    <w:p w:rsidR="00242B0A" w:rsidRPr="005D4B91"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ориентируясь на морально-нравственные нормы и ценности;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личного вклада в построение устойчивого будущего;</w:t>
      </w:r>
    </w:p>
    <w:p w:rsidR="00242B0A"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Pr="005D4B91" w:rsidRDefault="00DE0F70" w:rsidP="005D4B91">
      <w:pPr>
        <w:autoSpaceDE/>
        <w:autoSpaceDN/>
        <w:adjustRightInd/>
        <w:ind w:firstLine="709"/>
        <w:rPr>
          <w:rFonts w:ascii="Times New Roman" w:hAnsi="Times New Roman" w:cs="Times New Roman"/>
          <w:color w:val="000000"/>
          <w:sz w:val="28"/>
          <w:szCs w:val="28"/>
        </w:rPr>
      </w:pP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4) </w:t>
      </w:r>
      <w:r w:rsidR="00242B0A" w:rsidRPr="00DE0F70">
        <w:rPr>
          <w:rFonts w:ascii="Times New Roman" w:hAnsi="Times New Roman" w:cs="Times New Roman"/>
          <w:b/>
          <w:i/>
          <w:color w:val="000000"/>
          <w:sz w:val="28"/>
          <w:szCs w:val="28"/>
        </w:rPr>
        <w:t>эстетического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5) </w:t>
      </w:r>
      <w:r w:rsidR="00242B0A" w:rsidRPr="00DE0F70">
        <w:rPr>
          <w:rFonts w:ascii="Times New Roman" w:hAnsi="Times New Roman" w:cs="Times New Roman"/>
          <w:b/>
          <w:i/>
          <w:color w:val="000000"/>
          <w:sz w:val="28"/>
          <w:szCs w:val="28"/>
        </w:rPr>
        <w:t>физического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6) </w:t>
      </w:r>
      <w:r w:rsidR="00242B0A" w:rsidRPr="00DE0F70">
        <w:rPr>
          <w:rFonts w:ascii="Times New Roman" w:hAnsi="Times New Roman" w:cs="Times New Roman"/>
          <w:b/>
          <w:i/>
          <w:color w:val="000000"/>
          <w:sz w:val="28"/>
          <w:szCs w:val="28"/>
        </w:rPr>
        <w:t>трудового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готовность к труду, осознание приобретённых умений и навыков, трудолюбие;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7) </w:t>
      </w:r>
      <w:r w:rsidR="00242B0A" w:rsidRPr="00DE0F70">
        <w:rPr>
          <w:rFonts w:ascii="Times New Roman" w:hAnsi="Times New Roman" w:cs="Times New Roman"/>
          <w:b/>
          <w:i/>
          <w:color w:val="000000"/>
          <w:sz w:val="28"/>
          <w:szCs w:val="28"/>
        </w:rPr>
        <w:t>экологического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опыта деятельности экологической направленности.</w:t>
      </w:r>
    </w:p>
    <w:p w:rsidR="00242B0A" w:rsidRPr="00DE0F70" w:rsidRDefault="00DE0F70" w:rsidP="005E6167">
      <w:pPr>
        <w:tabs>
          <w:tab w:val="left" w:pos="1070"/>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8) </w:t>
      </w:r>
      <w:r w:rsidR="00242B0A" w:rsidRPr="00DE0F70">
        <w:rPr>
          <w:rFonts w:ascii="Times New Roman" w:hAnsi="Times New Roman" w:cs="Times New Roman"/>
          <w:b/>
          <w:i/>
          <w:color w:val="000000"/>
          <w:sz w:val="28"/>
          <w:szCs w:val="28"/>
        </w:rPr>
        <w:t>ценности научного познания: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познанием мира;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74312" w:rsidRDefault="00B74312" w:rsidP="00B74312">
      <w:pPr>
        <w:tabs>
          <w:tab w:val="left" w:pos="1670"/>
        </w:tabs>
        <w:autoSpaceDE/>
        <w:autoSpaceDN/>
        <w:adjustRightInd/>
        <w:rPr>
          <w:rFonts w:ascii="Times New Roman" w:hAnsi="Times New Roman" w:cs="Times New Roman"/>
          <w:color w:val="000000"/>
          <w:sz w:val="28"/>
          <w:szCs w:val="28"/>
        </w:rPr>
      </w:pPr>
    </w:p>
    <w:p w:rsidR="00B74312" w:rsidRPr="00B74312" w:rsidRDefault="00B74312" w:rsidP="00DE0F70">
      <w:pPr>
        <w:pStyle w:val="22"/>
        <w:shd w:val="clear" w:color="auto" w:fill="auto"/>
        <w:spacing w:line="240" w:lineRule="auto"/>
        <w:jc w:val="center"/>
        <w:rPr>
          <w:sz w:val="28"/>
          <w:szCs w:val="28"/>
        </w:rPr>
      </w:pPr>
      <w:r w:rsidRPr="00B74312">
        <w:rPr>
          <w:b/>
          <w:sz w:val="28"/>
          <w:szCs w:val="28"/>
          <w:lang w:eastAsia="en-US"/>
        </w:rPr>
        <w:t>МЕТАПРЕДМЕТНЫЕ РЕЗУЛЬТАТЫ</w:t>
      </w:r>
    </w:p>
    <w:p w:rsidR="00B74312" w:rsidRDefault="00242B0A" w:rsidP="00B74312">
      <w:pPr>
        <w:tabs>
          <w:tab w:val="left" w:pos="1670"/>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xml:space="preserve">, </w:t>
      </w:r>
      <w:r w:rsidR="00DE0F70" w:rsidRPr="00DE0F70">
        <w:rPr>
          <w:rFonts w:ascii="Times New Roman" w:hAnsi="Times New Roman" w:cs="Times New Roman"/>
          <w:b/>
          <w:i/>
          <w:color w:val="000000"/>
          <w:sz w:val="28"/>
          <w:szCs w:val="28"/>
        </w:rPr>
        <w:t xml:space="preserve">коммуникативные УУД, </w:t>
      </w:r>
      <w:r w:rsidRPr="00DE0F70">
        <w:rPr>
          <w:rFonts w:ascii="Times New Roman" w:hAnsi="Times New Roman" w:cs="Times New Roman"/>
          <w:b/>
          <w:i/>
          <w:color w:val="000000"/>
          <w:sz w:val="28"/>
          <w:szCs w:val="28"/>
        </w:rPr>
        <w:t xml:space="preserve">регулятивные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совместная деятельность.</w:t>
      </w:r>
    </w:p>
    <w:p w:rsidR="00DE0F70" w:rsidRPr="00DE0F70" w:rsidRDefault="00DE0F70" w:rsidP="00B74312">
      <w:pPr>
        <w:tabs>
          <w:tab w:val="left" w:pos="1670"/>
        </w:tabs>
        <w:autoSpaceDE/>
        <w:autoSpaceDN/>
        <w:adjustRightInd/>
        <w:rPr>
          <w:rFonts w:ascii="Times New Roman" w:hAnsi="Times New Roman" w:cs="Times New Roman"/>
          <w:b/>
          <w:i/>
          <w:color w:val="000000"/>
          <w:sz w:val="28"/>
          <w:szCs w:val="28"/>
        </w:rPr>
      </w:pPr>
      <w:r>
        <w:rPr>
          <w:rFonts w:ascii="Times New Roman" w:hAnsi="Times New Roman" w:cs="Times New Roman"/>
          <w:b/>
          <w:i/>
          <w:color w:val="000000"/>
          <w:sz w:val="28"/>
          <w:szCs w:val="28"/>
        </w:rPr>
        <w:t>Познавательные УУД</w:t>
      </w:r>
    </w:p>
    <w:p w:rsidR="00B74312" w:rsidRPr="00DE0F70" w:rsidRDefault="00242B0A" w:rsidP="00B74312">
      <w:pPr>
        <w:tabs>
          <w:tab w:val="left" w:pos="1670"/>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 xml:space="preserve">: </w:t>
      </w:r>
    </w:p>
    <w:p w:rsidR="00242B0A" w:rsidRPr="005D4B91" w:rsidRDefault="00B74312" w:rsidP="00B74312">
      <w:pPr>
        <w:tabs>
          <w:tab w:val="left" w:pos="1670"/>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материальных и нематериальных ресурсов;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креативное мышление при решении жизненных проблем.</w:t>
      </w:r>
    </w:p>
    <w:p w:rsidR="00242B0A" w:rsidRPr="00DE0F70" w:rsidRDefault="00242B0A" w:rsidP="00B74312">
      <w:pPr>
        <w:tabs>
          <w:tab w:val="left" w:pos="187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при создании учебных и социальных проектов);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32FB4"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42B0A" w:rsidRPr="005D4B91" w:rsidRDefault="00232FB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42B0A" w:rsidRPr="00DE0F70" w:rsidRDefault="00242B0A" w:rsidP="00B74312">
      <w:pPr>
        <w:tabs>
          <w:tab w:val="left" w:pos="186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Коммуникативные УУД</w:t>
      </w:r>
    </w:p>
    <w:p w:rsidR="00242B0A" w:rsidRPr="00DE0F70" w:rsidRDefault="00242B0A" w:rsidP="00B74312">
      <w:pPr>
        <w:tabs>
          <w:tab w:val="left" w:pos="186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коммуникации во всех сферах жизни;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Регулятивные УУД</w:t>
      </w:r>
    </w:p>
    <w:p w:rsidR="00242B0A" w:rsidRPr="00DE0F70" w:rsidRDefault="00242B0A" w:rsidP="00B74312">
      <w:pPr>
        <w:tabs>
          <w:tab w:val="left" w:pos="185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универсальных учебных действий: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приобретённый опыт;</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постоянно повышать свой образовательный и культурный уровень;</w:t>
      </w:r>
    </w:p>
    <w:p w:rsidR="00242B0A" w:rsidRPr="00BC567E" w:rsidRDefault="00242B0A" w:rsidP="00B74312">
      <w:pPr>
        <w:tabs>
          <w:tab w:val="left" w:pos="1923"/>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lastRenderedPageBreak/>
        <w:t xml:space="preserve">У обучающегося будут сформированы умения самоконтроля, принятия себя и других как часть регулятивных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познавательной рефлексии как осознанием совершаемых действий и мыслительных процессов, их результатов и оснований;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себя, понимая свои недостатки и достоинства;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признавать своё право и право других на ошибку;</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способность понимать мир с позиции другого человека.</w:t>
      </w:r>
    </w:p>
    <w:p w:rsidR="00BC567E" w:rsidRPr="00BC567E" w:rsidRDefault="00BC567E"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Совместная детельность</w:t>
      </w:r>
    </w:p>
    <w:p w:rsidR="00242B0A" w:rsidRPr="00BC567E" w:rsidRDefault="00242B0A" w:rsidP="00B74312">
      <w:pPr>
        <w:tabs>
          <w:tab w:val="left" w:pos="1928"/>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совместной деятельности как часть коммуникативных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понимать и использовать преимущества командной и индивидуальной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качество вклада своего и каждого участника команды в общий результат по разработанным критериям;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74312" w:rsidRPr="00BC567E" w:rsidRDefault="00B74312" w:rsidP="00BC567E">
      <w:pPr>
        <w:autoSpaceDE/>
        <w:autoSpaceDN/>
        <w:adjustRightInd/>
        <w:ind w:firstLine="0"/>
        <w:jc w:val="center"/>
        <w:rPr>
          <w:rFonts w:ascii="Times New Roman" w:hAnsi="Times New Roman" w:cs="Times New Roman"/>
          <w:b/>
          <w:color w:val="000000"/>
          <w:sz w:val="28"/>
          <w:szCs w:val="28"/>
        </w:rPr>
      </w:pPr>
    </w:p>
    <w:p w:rsid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ПРЕДМЕТНЫЕ РЕЗУЛЬТАТЫ</w:t>
      </w:r>
    </w:p>
    <w:p w:rsidR="00BC567E" w:rsidRDefault="00BC567E" w:rsidP="00BC567E">
      <w:pPr>
        <w:autoSpaceDE/>
        <w:autoSpaceDN/>
        <w:adjustRightInd/>
        <w:ind w:firstLine="0"/>
        <w:jc w:val="center"/>
        <w:rPr>
          <w:rFonts w:ascii="Times New Roman" w:hAnsi="Times New Roman" w:cs="Times New Roman"/>
          <w:b/>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10 КЛАСС</w:t>
      </w:r>
    </w:p>
    <w:p w:rsidR="00B74312" w:rsidRPr="00BC567E" w:rsidRDefault="00242B0A" w:rsidP="00DB1484">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отдельным темам программы по физической культуре:</w:t>
      </w:r>
    </w:p>
    <w:p w:rsidR="00242B0A" w:rsidRPr="00B74312" w:rsidRDefault="00242B0A" w:rsidP="00B74312">
      <w:pPr>
        <w:tabs>
          <w:tab w:val="left" w:pos="1897"/>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«Знания о физической культуре»: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74312" w:rsidRPr="00B74312" w:rsidRDefault="00242B0A" w:rsidP="00B74312">
      <w:pPr>
        <w:tabs>
          <w:tab w:val="left" w:pos="1926"/>
        </w:tabs>
        <w:autoSpaceDE/>
        <w:autoSpaceDN/>
        <w:adjustRightInd/>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«Организац</w:t>
      </w:r>
      <w:r w:rsidR="00B74312" w:rsidRPr="00B74312">
        <w:rPr>
          <w:rFonts w:ascii="Times New Roman" w:hAnsi="Times New Roman" w:cs="Times New Roman"/>
          <w:b/>
          <w:color w:val="000000"/>
          <w:sz w:val="28"/>
          <w:szCs w:val="28"/>
        </w:rPr>
        <w:t>ия самостоятельных занятий»:</w:t>
      </w:r>
    </w:p>
    <w:p w:rsidR="00242B0A" w:rsidRPr="005D4B91" w:rsidRDefault="00B74312" w:rsidP="00B74312">
      <w:pPr>
        <w:tabs>
          <w:tab w:val="left" w:pos="1926"/>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проектировать досуговую деятельность с включением в её содержание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242B0A" w:rsidRPr="00B74312" w:rsidRDefault="00242B0A" w:rsidP="00B74312">
      <w:pPr>
        <w:tabs>
          <w:tab w:val="left" w:pos="1896"/>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«Физическое совершенствование»: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выполнять упражнения общефизической подготовки, использовать их в планировании кондиционной тренировки;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74312" w:rsidRDefault="00B74312" w:rsidP="005D4B91">
      <w:pPr>
        <w:autoSpaceDE/>
        <w:autoSpaceDN/>
        <w:adjustRightInd/>
        <w:ind w:firstLine="709"/>
        <w:rPr>
          <w:rFonts w:ascii="Times New Roman" w:hAnsi="Times New Roman" w:cs="Times New Roman"/>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11 КЛАСС</w:t>
      </w:r>
    </w:p>
    <w:p w:rsidR="00242B0A" w:rsidRPr="00BC567E" w:rsidRDefault="00242B0A"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11 классе обучающийся получит следующие предметные результаты по отдельным темам программы по физической культуре:</w:t>
      </w:r>
    </w:p>
    <w:p w:rsidR="00242B0A" w:rsidRPr="00DB1484" w:rsidRDefault="00242B0A" w:rsidP="00DB1484">
      <w:pPr>
        <w:tabs>
          <w:tab w:val="left" w:pos="1891"/>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«Знания о физической культуре»: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долголетия;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«Организация самостоятельных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«Физическое совершенствование»: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D4253" w:rsidRDefault="005D4253" w:rsidP="005D4253">
      <w:pPr>
        <w:ind w:left="120"/>
      </w:pPr>
      <w:r>
        <w:rPr>
          <w:rFonts w:ascii="Times New Roman" w:hAnsi="Times New Roman"/>
          <w:b/>
          <w:color w:val="000000"/>
          <w:sz w:val="28"/>
        </w:rPr>
        <w:t xml:space="preserve">ТЕМАТИЧЕСКОЕ ПЛАНИРОВАНИЕ </w:t>
      </w:r>
    </w:p>
    <w:p w:rsidR="005D4253" w:rsidRDefault="005D4253" w:rsidP="005D4253">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22"/>
        <w:gridCol w:w="3649"/>
        <w:gridCol w:w="1666"/>
        <w:gridCol w:w="1677"/>
        <w:gridCol w:w="1781"/>
        <w:gridCol w:w="3237"/>
      </w:tblGrid>
      <w:tr w:rsidR="005D4253" w:rsidTr="005D4253">
        <w:trPr>
          <w:trHeight w:val="144"/>
          <w:tblCellSpacing w:w="20" w:type="nil"/>
        </w:trPr>
        <w:tc>
          <w:tcPr>
            <w:tcW w:w="510" w:type="dxa"/>
            <w:vMerge w:val="restart"/>
            <w:tcMar>
              <w:top w:w="50" w:type="dxa"/>
              <w:left w:w="100" w:type="dxa"/>
            </w:tcMar>
            <w:vAlign w:val="center"/>
          </w:tcPr>
          <w:p w:rsidR="005D4253" w:rsidRDefault="005D4253" w:rsidP="005D4253">
            <w:pPr>
              <w:ind w:left="135"/>
            </w:pPr>
            <w:r>
              <w:rPr>
                <w:rFonts w:ascii="Times New Roman" w:hAnsi="Times New Roman"/>
                <w:b/>
                <w:color w:val="000000"/>
              </w:rPr>
              <w:t xml:space="preserve">№ п/п </w:t>
            </w:r>
          </w:p>
          <w:p w:rsidR="005D4253" w:rsidRDefault="005D4253" w:rsidP="005D4253">
            <w:pPr>
              <w:ind w:left="135"/>
            </w:pPr>
          </w:p>
        </w:tc>
        <w:tc>
          <w:tcPr>
            <w:tcW w:w="2816" w:type="dxa"/>
            <w:vMerge w:val="restart"/>
            <w:tcMar>
              <w:top w:w="50" w:type="dxa"/>
              <w:left w:w="100" w:type="dxa"/>
            </w:tcMar>
            <w:vAlign w:val="center"/>
          </w:tcPr>
          <w:p w:rsidR="005D4253" w:rsidRDefault="005D4253" w:rsidP="005D4253">
            <w:pPr>
              <w:ind w:left="135"/>
            </w:pPr>
            <w:r>
              <w:rPr>
                <w:rFonts w:ascii="Times New Roman" w:hAnsi="Times New Roman"/>
                <w:b/>
                <w:color w:val="000000"/>
              </w:rPr>
              <w:t xml:space="preserve">Наименование разделов и тем программы </w:t>
            </w:r>
          </w:p>
          <w:p w:rsidR="005D4253" w:rsidRDefault="005D4253" w:rsidP="005D4253">
            <w:pPr>
              <w:ind w:left="135"/>
            </w:pPr>
          </w:p>
        </w:tc>
        <w:tc>
          <w:tcPr>
            <w:tcW w:w="0" w:type="auto"/>
            <w:gridSpan w:val="3"/>
            <w:tcMar>
              <w:top w:w="50" w:type="dxa"/>
              <w:left w:w="100" w:type="dxa"/>
            </w:tcMar>
            <w:vAlign w:val="center"/>
          </w:tcPr>
          <w:p w:rsidR="005D4253" w:rsidRDefault="005D4253" w:rsidP="005D4253">
            <w:r>
              <w:rPr>
                <w:rFonts w:ascii="Times New Roman" w:hAnsi="Times New Roman"/>
                <w:b/>
                <w:color w:val="000000"/>
              </w:rPr>
              <w:t>Количество часов</w:t>
            </w:r>
          </w:p>
        </w:tc>
        <w:tc>
          <w:tcPr>
            <w:tcW w:w="2694" w:type="dxa"/>
            <w:vMerge w:val="restart"/>
            <w:tcMar>
              <w:top w:w="50" w:type="dxa"/>
              <w:left w:w="100" w:type="dxa"/>
            </w:tcMar>
            <w:vAlign w:val="center"/>
          </w:tcPr>
          <w:p w:rsidR="005D4253" w:rsidRDefault="005D4253" w:rsidP="005D4253">
            <w:pPr>
              <w:ind w:left="135"/>
            </w:pPr>
            <w:r>
              <w:rPr>
                <w:rFonts w:ascii="Times New Roman" w:hAnsi="Times New Roman"/>
                <w:b/>
                <w:color w:val="000000"/>
              </w:rPr>
              <w:t xml:space="preserve">Электронные (цифровые) образовательные ресурсы </w:t>
            </w:r>
          </w:p>
          <w:p w:rsidR="005D4253" w:rsidRDefault="005D4253" w:rsidP="005D4253">
            <w:pPr>
              <w:ind w:left="135"/>
            </w:pPr>
          </w:p>
        </w:tc>
      </w:tr>
      <w:tr w:rsidR="005D4253" w:rsidTr="005D4253">
        <w:trPr>
          <w:trHeight w:val="144"/>
          <w:tblCellSpacing w:w="20" w:type="nil"/>
        </w:trPr>
        <w:tc>
          <w:tcPr>
            <w:tcW w:w="0" w:type="auto"/>
            <w:vMerge/>
            <w:tcBorders>
              <w:top w:val="nil"/>
            </w:tcBorders>
            <w:tcMar>
              <w:top w:w="50" w:type="dxa"/>
              <w:left w:w="100" w:type="dxa"/>
            </w:tcMar>
          </w:tcPr>
          <w:p w:rsidR="005D4253" w:rsidRDefault="005D4253" w:rsidP="005D4253"/>
        </w:tc>
        <w:tc>
          <w:tcPr>
            <w:tcW w:w="0" w:type="auto"/>
            <w:vMerge/>
            <w:tcBorders>
              <w:top w:val="nil"/>
            </w:tcBorders>
            <w:tcMar>
              <w:top w:w="50" w:type="dxa"/>
              <w:left w:w="100" w:type="dxa"/>
            </w:tcMar>
          </w:tcPr>
          <w:p w:rsidR="005D4253" w:rsidRDefault="005D4253" w:rsidP="005D4253"/>
        </w:tc>
        <w:tc>
          <w:tcPr>
            <w:tcW w:w="994" w:type="dxa"/>
            <w:tcMar>
              <w:top w:w="50" w:type="dxa"/>
              <w:left w:w="100" w:type="dxa"/>
            </w:tcMar>
            <w:vAlign w:val="center"/>
          </w:tcPr>
          <w:p w:rsidR="005D4253" w:rsidRDefault="005D4253" w:rsidP="005D4253">
            <w:pPr>
              <w:ind w:left="135"/>
            </w:pPr>
            <w:r>
              <w:rPr>
                <w:rFonts w:ascii="Times New Roman" w:hAnsi="Times New Roman"/>
                <w:b/>
                <w:color w:val="000000"/>
              </w:rPr>
              <w:t xml:space="preserve">Всего </w:t>
            </w:r>
          </w:p>
          <w:p w:rsidR="005D4253" w:rsidRDefault="005D4253" w:rsidP="005D4253">
            <w:pPr>
              <w:ind w:left="135"/>
            </w:pPr>
          </w:p>
        </w:tc>
        <w:tc>
          <w:tcPr>
            <w:tcW w:w="1719" w:type="dxa"/>
            <w:tcMar>
              <w:top w:w="50" w:type="dxa"/>
              <w:left w:w="100" w:type="dxa"/>
            </w:tcMar>
            <w:vAlign w:val="center"/>
          </w:tcPr>
          <w:p w:rsidR="005D4253" w:rsidRDefault="005D4253" w:rsidP="005D4253">
            <w:pPr>
              <w:ind w:left="135"/>
            </w:pPr>
            <w:r>
              <w:rPr>
                <w:rFonts w:ascii="Times New Roman" w:hAnsi="Times New Roman"/>
                <w:b/>
                <w:color w:val="000000"/>
              </w:rPr>
              <w:t xml:space="preserve">Контрольные работы </w:t>
            </w:r>
          </w:p>
          <w:p w:rsidR="005D4253" w:rsidRDefault="005D4253" w:rsidP="005D4253">
            <w:pPr>
              <w:ind w:left="135"/>
            </w:pPr>
          </w:p>
        </w:tc>
        <w:tc>
          <w:tcPr>
            <w:tcW w:w="1805" w:type="dxa"/>
            <w:tcMar>
              <w:top w:w="50" w:type="dxa"/>
              <w:left w:w="100" w:type="dxa"/>
            </w:tcMar>
            <w:vAlign w:val="center"/>
          </w:tcPr>
          <w:p w:rsidR="005D4253" w:rsidRDefault="005D4253" w:rsidP="005D4253">
            <w:pPr>
              <w:ind w:left="135"/>
            </w:pPr>
            <w:r>
              <w:rPr>
                <w:rFonts w:ascii="Times New Roman" w:hAnsi="Times New Roman"/>
                <w:b/>
                <w:color w:val="000000"/>
              </w:rPr>
              <w:t xml:space="preserve">Практические работы </w:t>
            </w:r>
          </w:p>
          <w:p w:rsidR="005D4253" w:rsidRDefault="005D4253" w:rsidP="005D4253">
            <w:pPr>
              <w:ind w:left="135"/>
            </w:pPr>
          </w:p>
        </w:tc>
        <w:tc>
          <w:tcPr>
            <w:tcW w:w="0" w:type="auto"/>
            <w:vMerge/>
            <w:tcBorders>
              <w:top w:val="nil"/>
            </w:tcBorders>
            <w:tcMar>
              <w:top w:w="50" w:type="dxa"/>
              <w:left w:w="100" w:type="dxa"/>
            </w:tcMa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Знания о физической культуре</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1.1</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Физическая культура как социальное явление</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3B31F7" w:rsidP="005D4253">
            <w:pPr>
              <w:ind w:left="135"/>
            </w:pPr>
            <w:hyperlink r:id="rId531">
              <w:r w:rsidR="005D4253">
                <w:rPr>
                  <w:rFonts w:ascii="Times New Roman" w:hAnsi="Times New Roman"/>
                  <w:color w:val="0000FF"/>
                  <w:u w:val="single"/>
                </w:rPr>
                <w:t>https://media.prosv.ru/</w:t>
              </w:r>
            </w:hyperlink>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1.2</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Физическая культура как средство укрепления здоровья человека</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2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4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Способы самостоятельной двигательной деятельности</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2.1</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5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5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lastRenderedPageBreak/>
              <w:t>ФИЗИЧЕСКОЕ СОВЕРШЕНСТВОВАНИЕ</w:t>
            </w:r>
          </w:p>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Физкультурно-оздоровительная деятельность</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1.1</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Физкультурно-оздоровительная деятельность</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4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4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Спортивно-оздоровительная деятельность</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2.1</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Модуль «Спортивные игры». Футбол</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10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2.2</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Модуль «Спортивные игры». Баскетбол</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10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2.3</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Модуль «Спортивные игры». Волейбол</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12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32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Прикладно-ориентированная двигательная деятельность</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3.1</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Модуль «Плавательная подготовка»</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12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12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4.</w:t>
            </w:r>
            <w:r>
              <w:rPr>
                <w:rFonts w:ascii="Times New Roman" w:hAnsi="Times New Roman"/>
                <w:color w:val="000000"/>
              </w:rPr>
              <w:t xml:space="preserve"> </w:t>
            </w:r>
            <w:r>
              <w:rPr>
                <w:rFonts w:ascii="Times New Roman" w:hAnsi="Times New Roman"/>
                <w:b/>
                <w:color w:val="000000"/>
              </w:rPr>
              <w:t>Модуль «Спортивная и физическая подготовка»</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4.1</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Спортивная подготовка</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4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4.2</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Базовая физическая подготовка</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7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11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ОБЩЕЕ КОЛИЧЕСТВО ЧАСОВ ПО ПРОГРАММЕ</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68 </w:t>
            </w:r>
          </w:p>
        </w:tc>
        <w:tc>
          <w:tcPr>
            <w:tcW w:w="1719"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0 </w:t>
            </w:r>
          </w:p>
        </w:tc>
        <w:tc>
          <w:tcPr>
            <w:tcW w:w="1805"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0 </w:t>
            </w:r>
          </w:p>
        </w:tc>
        <w:tc>
          <w:tcPr>
            <w:tcW w:w="2694" w:type="dxa"/>
            <w:tcMar>
              <w:top w:w="50" w:type="dxa"/>
              <w:left w:w="100" w:type="dxa"/>
            </w:tcMar>
            <w:vAlign w:val="center"/>
          </w:tcPr>
          <w:p w:rsidR="005D4253" w:rsidRDefault="005D4253" w:rsidP="005D4253"/>
        </w:tc>
      </w:tr>
    </w:tbl>
    <w:p w:rsidR="005D4253" w:rsidRDefault="005D4253" w:rsidP="005D4253">
      <w:pPr>
        <w:sectPr w:rsidR="005D4253" w:rsidSect="005D4253">
          <w:type w:val="nextColumn"/>
          <w:pgSz w:w="16383" w:h="11906" w:orient="landscape"/>
          <w:pgMar w:top="1134" w:right="850" w:bottom="1134" w:left="1701" w:header="720" w:footer="720" w:gutter="0"/>
          <w:cols w:space="720"/>
        </w:sectPr>
      </w:pPr>
    </w:p>
    <w:p w:rsidR="005D4253" w:rsidRDefault="005D4253" w:rsidP="005D4253">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58"/>
        <w:gridCol w:w="4122"/>
        <w:gridCol w:w="1666"/>
        <w:gridCol w:w="1704"/>
        <w:gridCol w:w="1796"/>
        <w:gridCol w:w="2586"/>
      </w:tblGrid>
      <w:tr w:rsidR="005D4253" w:rsidTr="005D4253">
        <w:trPr>
          <w:trHeight w:val="144"/>
          <w:tblCellSpacing w:w="20" w:type="nil"/>
        </w:trPr>
        <w:tc>
          <w:tcPr>
            <w:tcW w:w="510" w:type="dxa"/>
            <w:vMerge w:val="restart"/>
            <w:tcMar>
              <w:top w:w="50" w:type="dxa"/>
              <w:left w:w="100" w:type="dxa"/>
            </w:tcMar>
            <w:vAlign w:val="center"/>
          </w:tcPr>
          <w:p w:rsidR="005D4253" w:rsidRDefault="005D4253" w:rsidP="005D4253">
            <w:pPr>
              <w:ind w:left="135"/>
            </w:pPr>
            <w:r>
              <w:rPr>
                <w:rFonts w:ascii="Times New Roman" w:hAnsi="Times New Roman"/>
                <w:b/>
                <w:color w:val="000000"/>
              </w:rPr>
              <w:t xml:space="preserve">№ п/п </w:t>
            </w:r>
          </w:p>
          <w:p w:rsidR="005D4253" w:rsidRDefault="005D4253" w:rsidP="005D4253">
            <w:pPr>
              <w:ind w:left="135"/>
            </w:pPr>
          </w:p>
        </w:tc>
        <w:tc>
          <w:tcPr>
            <w:tcW w:w="2816" w:type="dxa"/>
            <w:vMerge w:val="restart"/>
            <w:tcMar>
              <w:top w:w="50" w:type="dxa"/>
              <w:left w:w="100" w:type="dxa"/>
            </w:tcMar>
            <w:vAlign w:val="center"/>
          </w:tcPr>
          <w:p w:rsidR="005D4253" w:rsidRDefault="005D4253" w:rsidP="005D4253">
            <w:pPr>
              <w:ind w:left="135"/>
            </w:pPr>
            <w:r>
              <w:rPr>
                <w:rFonts w:ascii="Times New Roman" w:hAnsi="Times New Roman"/>
                <w:b/>
                <w:color w:val="000000"/>
              </w:rPr>
              <w:t xml:space="preserve">Наименование разделов и тем программы </w:t>
            </w:r>
          </w:p>
          <w:p w:rsidR="005D4253" w:rsidRDefault="005D4253" w:rsidP="005D4253">
            <w:pPr>
              <w:ind w:left="135"/>
            </w:pPr>
          </w:p>
        </w:tc>
        <w:tc>
          <w:tcPr>
            <w:tcW w:w="0" w:type="auto"/>
            <w:gridSpan w:val="3"/>
            <w:tcMar>
              <w:top w:w="50" w:type="dxa"/>
              <w:left w:w="100" w:type="dxa"/>
            </w:tcMar>
            <w:vAlign w:val="center"/>
          </w:tcPr>
          <w:p w:rsidR="005D4253" w:rsidRDefault="005D4253" w:rsidP="005D4253">
            <w:r>
              <w:rPr>
                <w:rFonts w:ascii="Times New Roman" w:hAnsi="Times New Roman"/>
                <w:b/>
                <w:color w:val="000000"/>
              </w:rPr>
              <w:t>Количество часов</w:t>
            </w:r>
          </w:p>
        </w:tc>
        <w:tc>
          <w:tcPr>
            <w:tcW w:w="2694" w:type="dxa"/>
            <w:vMerge w:val="restart"/>
            <w:tcMar>
              <w:top w:w="50" w:type="dxa"/>
              <w:left w:w="100" w:type="dxa"/>
            </w:tcMar>
            <w:vAlign w:val="center"/>
          </w:tcPr>
          <w:p w:rsidR="005D4253" w:rsidRDefault="005D4253" w:rsidP="005D4253">
            <w:pPr>
              <w:ind w:left="135"/>
            </w:pPr>
            <w:r>
              <w:rPr>
                <w:rFonts w:ascii="Times New Roman" w:hAnsi="Times New Roman"/>
                <w:b/>
                <w:color w:val="000000"/>
              </w:rPr>
              <w:t xml:space="preserve">Электронные (цифровые) образовательные ресурсы </w:t>
            </w:r>
          </w:p>
          <w:p w:rsidR="005D4253" w:rsidRDefault="005D4253" w:rsidP="005D4253">
            <w:pPr>
              <w:ind w:left="135"/>
            </w:pPr>
          </w:p>
        </w:tc>
      </w:tr>
      <w:tr w:rsidR="005D4253" w:rsidTr="005D4253">
        <w:trPr>
          <w:trHeight w:val="144"/>
          <w:tblCellSpacing w:w="20" w:type="nil"/>
        </w:trPr>
        <w:tc>
          <w:tcPr>
            <w:tcW w:w="0" w:type="auto"/>
            <w:vMerge/>
            <w:tcBorders>
              <w:top w:val="nil"/>
            </w:tcBorders>
            <w:tcMar>
              <w:top w:w="50" w:type="dxa"/>
              <w:left w:w="100" w:type="dxa"/>
            </w:tcMar>
          </w:tcPr>
          <w:p w:rsidR="005D4253" w:rsidRDefault="005D4253" w:rsidP="005D4253"/>
        </w:tc>
        <w:tc>
          <w:tcPr>
            <w:tcW w:w="0" w:type="auto"/>
            <w:vMerge/>
            <w:tcBorders>
              <w:top w:val="nil"/>
            </w:tcBorders>
            <w:tcMar>
              <w:top w:w="50" w:type="dxa"/>
              <w:left w:w="100" w:type="dxa"/>
            </w:tcMar>
          </w:tcPr>
          <w:p w:rsidR="005D4253" w:rsidRDefault="005D4253" w:rsidP="005D4253"/>
        </w:tc>
        <w:tc>
          <w:tcPr>
            <w:tcW w:w="994" w:type="dxa"/>
            <w:tcMar>
              <w:top w:w="50" w:type="dxa"/>
              <w:left w:w="100" w:type="dxa"/>
            </w:tcMar>
            <w:vAlign w:val="center"/>
          </w:tcPr>
          <w:p w:rsidR="005D4253" w:rsidRDefault="005D4253" w:rsidP="005D4253">
            <w:pPr>
              <w:ind w:left="135"/>
            </w:pPr>
            <w:r>
              <w:rPr>
                <w:rFonts w:ascii="Times New Roman" w:hAnsi="Times New Roman"/>
                <w:b/>
                <w:color w:val="000000"/>
              </w:rPr>
              <w:t xml:space="preserve">Всего </w:t>
            </w:r>
          </w:p>
          <w:p w:rsidR="005D4253" w:rsidRDefault="005D4253" w:rsidP="005D4253">
            <w:pPr>
              <w:ind w:left="135"/>
            </w:pPr>
          </w:p>
        </w:tc>
        <w:tc>
          <w:tcPr>
            <w:tcW w:w="1719" w:type="dxa"/>
            <w:tcMar>
              <w:top w:w="50" w:type="dxa"/>
              <w:left w:w="100" w:type="dxa"/>
            </w:tcMar>
            <w:vAlign w:val="center"/>
          </w:tcPr>
          <w:p w:rsidR="005D4253" w:rsidRDefault="005D4253" w:rsidP="005D4253">
            <w:pPr>
              <w:ind w:left="135"/>
            </w:pPr>
            <w:r>
              <w:rPr>
                <w:rFonts w:ascii="Times New Roman" w:hAnsi="Times New Roman"/>
                <w:b/>
                <w:color w:val="000000"/>
              </w:rPr>
              <w:t xml:space="preserve">Контрольные работы </w:t>
            </w:r>
          </w:p>
          <w:p w:rsidR="005D4253" w:rsidRDefault="005D4253" w:rsidP="005D4253">
            <w:pPr>
              <w:ind w:left="135"/>
            </w:pPr>
          </w:p>
        </w:tc>
        <w:tc>
          <w:tcPr>
            <w:tcW w:w="1805" w:type="dxa"/>
            <w:tcMar>
              <w:top w:w="50" w:type="dxa"/>
              <w:left w:w="100" w:type="dxa"/>
            </w:tcMar>
            <w:vAlign w:val="center"/>
          </w:tcPr>
          <w:p w:rsidR="005D4253" w:rsidRDefault="005D4253" w:rsidP="005D4253">
            <w:pPr>
              <w:ind w:left="135"/>
            </w:pPr>
            <w:r>
              <w:rPr>
                <w:rFonts w:ascii="Times New Roman" w:hAnsi="Times New Roman"/>
                <w:b/>
                <w:color w:val="000000"/>
              </w:rPr>
              <w:t xml:space="preserve">Практические работы </w:t>
            </w:r>
          </w:p>
          <w:p w:rsidR="005D4253" w:rsidRDefault="005D4253" w:rsidP="005D4253">
            <w:pPr>
              <w:ind w:left="135"/>
            </w:pPr>
          </w:p>
        </w:tc>
        <w:tc>
          <w:tcPr>
            <w:tcW w:w="0" w:type="auto"/>
            <w:vMerge/>
            <w:tcBorders>
              <w:top w:val="nil"/>
            </w:tcBorders>
            <w:tcMar>
              <w:top w:w="50" w:type="dxa"/>
              <w:left w:w="100" w:type="dxa"/>
            </w:tcMa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Знания о физической культуре</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1.1</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Здоровый образ жизни современного человека</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3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1.2</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Профилактика травматизма и оказание первой помощи во время занятий физической культурой</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4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7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Способы самостоятельной двигательной деятельности</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2.1</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4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2.2</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5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ФИЗИЧЕСКОЕ СОВЕРШЕНСТВОВАНИЕ</w:t>
            </w:r>
          </w:p>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1.</w:t>
            </w:r>
            <w:r>
              <w:rPr>
                <w:rFonts w:ascii="Times New Roman" w:hAnsi="Times New Roman"/>
                <w:color w:val="000000"/>
              </w:rPr>
              <w:t xml:space="preserve"> </w:t>
            </w:r>
            <w:r>
              <w:rPr>
                <w:rFonts w:ascii="Times New Roman" w:hAnsi="Times New Roman"/>
                <w:b/>
                <w:color w:val="000000"/>
              </w:rPr>
              <w:t>Физкультурно-оздоровительная деятельность</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1.1</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Физкультурно-оздоровительная деятельность</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3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3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2.</w:t>
            </w:r>
            <w:r>
              <w:rPr>
                <w:rFonts w:ascii="Times New Roman" w:hAnsi="Times New Roman"/>
                <w:color w:val="000000"/>
              </w:rPr>
              <w:t xml:space="preserve"> </w:t>
            </w:r>
            <w:r>
              <w:rPr>
                <w:rFonts w:ascii="Times New Roman" w:hAnsi="Times New Roman"/>
                <w:b/>
                <w:color w:val="000000"/>
              </w:rPr>
              <w:t>Спортивно-оздоровительная деятельность</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2.1</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Модуль «Спортивные игры». Футбол</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10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2.2</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 xml:space="preserve">Модуль «Спортивные игры». </w:t>
            </w:r>
            <w:r>
              <w:rPr>
                <w:rFonts w:ascii="Times New Roman" w:hAnsi="Times New Roman"/>
                <w:color w:val="000000"/>
              </w:rPr>
              <w:lastRenderedPageBreak/>
              <w:t>Баскетбол</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lastRenderedPageBreak/>
              <w:t xml:space="preserve"> 10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lastRenderedPageBreak/>
              <w:t>2.3</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Модуль «Спортивные игры». Волейбол</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10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30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3.</w:t>
            </w:r>
            <w:r>
              <w:rPr>
                <w:rFonts w:ascii="Times New Roman" w:hAnsi="Times New Roman"/>
                <w:color w:val="000000"/>
              </w:rPr>
              <w:t xml:space="preserve"> </w:t>
            </w:r>
            <w:r>
              <w:rPr>
                <w:rFonts w:ascii="Times New Roman" w:hAnsi="Times New Roman"/>
                <w:b/>
                <w:color w:val="000000"/>
              </w:rPr>
              <w:t>Прикладно-ориентированная двигательная деятельность</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3.1</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Модуль «Атлетические единоборства»</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12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12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6"/>
            <w:tcMar>
              <w:top w:w="50" w:type="dxa"/>
              <w:left w:w="100" w:type="dxa"/>
            </w:tcMar>
            <w:vAlign w:val="center"/>
          </w:tcPr>
          <w:p w:rsidR="005D4253" w:rsidRDefault="005D4253" w:rsidP="005D4253">
            <w:pPr>
              <w:ind w:left="135"/>
            </w:pPr>
            <w:r>
              <w:rPr>
                <w:rFonts w:ascii="Times New Roman" w:hAnsi="Times New Roman"/>
                <w:b/>
                <w:color w:val="000000"/>
              </w:rPr>
              <w:t>Раздел 4.</w:t>
            </w:r>
            <w:r>
              <w:rPr>
                <w:rFonts w:ascii="Times New Roman" w:hAnsi="Times New Roman"/>
                <w:color w:val="000000"/>
              </w:rPr>
              <w:t xml:space="preserve"> </w:t>
            </w:r>
            <w:r>
              <w:rPr>
                <w:rFonts w:ascii="Times New Roman" w:hAnsi="Times New Roman"/>
                <w:b/>
                <w:color w:val="000000"/>
              </w:rPr>
              <w:t>Модуль «Спортивная и физическая подготовка»</w:t>
            </w: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4.1</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Спортивная подготовка</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4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510" w:type="dxa"/>
            <w:tcMar>
              <w:top w:w="50" w:type="dxa"/>
              <w:left w:w="100" w:type="dxa"/>
            </w:tcMar>
            <w:vAlign w:val="center"/>
          </w:tcPr>
          <w:p w:rsidR="005D4253" w:rsidRDefault="005D4253" w:rsidP="005D4253">
            <w:r>
              <w:rPr>
                <w:rFonts w:ascii="Times New Roman" w:hAnsi="Times New Roman"/>
                <w:color w:val="000000"/>
              </w:rPr>
              <w:t>4.2</w:t>
            </w:r>
          </w:p>
        </w:tc>
        <w:tc>
          <w:tcPr>
            <w:tcW w:w="2816" w:type="dxa"/>
            <w:tcMar>
              <w:top w:w="50" w:type="dxa"/>
              <w:left w:w="100" w:type="dxa"/>
            </w:tcMar>
            <w:vAlign w:val="center"/>
          </w:tcPr>
          <w:p w:rsidR="005D4253" w:rsidRDefault="005D4253" w:rsidP="005D4253">
            <w:pPr>
              <w:ind w:left="135"/>
            </w:pPr>
            <w:r>
              <w:rPr>
                <w:rFonts w:ascii="Times New Roman" w:hAnsi="Times New Roman"/>
                <w:color w:val="000000"/>
              </w:rPr>
              <w:t>Базовая физическая подготовка</w:t>
            </w:r>
          </w:p>
        </w:tc>
        <w:tc>
          <w:tcPr>
            <w:tcW w:w="994"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7 </w:t>
            </w:r>
          </w:p>
        </w:tc>
        <w:tc>
          <w:tcPr>
            <w:tcW w:w="1719" w:type="dxa"/>
            <w:tcMar>
              <w:top w:w="50" w:type="dxa"/>
              <w:left w:w="100" w:type="dxa"/>
            </w:tcMar>
            <w:vAlign w:val="center"/>
          </w:tcPr>
          <w:p w:rsidR="005D4253" w:rsidRDefault="005D4253" w:rsidP="005D4253">
            <w:pPr>
              <w:ind w:left="135"/>
              <w:jc w:val="center"/>
            </w:pPr>
          </w:p>
        </w:tc>
        <w:tc>
          <w:tcPr>
            <w:tcW w:w="1805" w:type="dxa"/>
            <w:tcMar>
              <w:top w:w="50" w:type="dxa"/>
              <w:left w:w="100" w:type="dxa"/>
            </w:tcMar>
            <w:vAlign w:val="center"/>
          </w:tcPr>
          <w:p w:rsidR="005D4253" w:rsidRDefault="005D4253" w:rsidP="005D4253">
            <w:pPr>
              <w:ind w:left="135"/>
              <w:jc w:val="center"/>
            </w:pPr>
          </w:p>
        </w:tc>
        <w:tc>
          <w:tcPr>
            <w:tcW w:w="2694" w:type="dxa"/>
            <w:tcMar>
              <w:top w:w="50" w:type="dxa"/>
              <w:left w:w="100" w:type="dxa"/>
            </w:tcMar>
            <w:vAlign w:val="center"/>
          </w:tcPr>
          <w:p w:rsidR="005D4253" w:rsidRDefault="005D4253" w:rsidP="005D4253">
            <w:pPr>
              <w:ind w:left="135"/>
            </w:pPr>
          </w:p>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Итого по разделу</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11 </w:t>
            </w:r>
          </w:p>
        </w:tc>
        <w:tc>
          <w:tcPr>
            <w:tcW w:w="0" w:type="auto"/>
            <w:gridSpan w:val="3"/>
            <w:tcMar>
              <w:top w:w="50" w:type="dxa"/>
              <w:left w:w="100" w:type="dxa"/>
            </w:tcMar>
            <w:vAlign w:val="center"/>
          </w:tcPr>
          <w:p w:rsidR="005D4253" w:rsidRDefault="005D4253" w:rsidP="005D4253"/>
        </w:tc>
      </w:tr>
      <w:tr w:rsidR="005D4253" w:rsidTr="005D4253">
        <w:trPr>
          <w:trHeight w:val="144"/>
          <w:tblCellSpacing w:w="20" w:type="nil"/>
        </w:trPr>
        <w:tc>
          <w:tcPr>
            <w:tcW w:w="0" w:type="auto"/>
            <w:gridSpan w:val="2"/>
            <w:tcMar>
              <w:top w:w="50" w:type="dxa"/>
              <w:left w:w="100" w:type="dxa"/>
            </w:tcMar>
            <w:vAlign w:val="center"/>
          </w:tcPr>
          <w:p w:rsidR="005D4253" w:rsidRDefault="005D4253" w:rsidP="005D4253">
            <w:pPr>
              <w:ind w:left="135"/>
            </w:pPr>
            <w:r>
              <w:rPr>
                <w:rFonts w:ascii="Times New Roman" w:hAnsi="Times New Roman"/>
                <w:color w:val="000000"/>
              </w:rPr>
              <w:t>ОБЩЕЕ КОЛИЧЕСТВО ЧАСОВ ПО ПРОГРАММЕ</w:t>
            </w:r>
          </w:p>
        </w:tc>
        <w:tc>
          <w:tcPr>
            <w:tcW w:w="1563"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68 </w:t>
            </w:r>
          </w:p>
        </w:tc>
        <w:tc>
          <w:tcPr>
            <w:tcW w:w="1719"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0 </w:t>
            </w:r>
          </w:p>
        </w:tc>
        <w:tc>
          <w:tcPr>
            <w:tcW w:w="1805" w:type="dxa"/>
            <w:tcMar>
              <w:top w:w="50" w:type="dxa"/>
              <w:left w:w="100" w:type="dxa"/>
            </w:tcMar>
            <w:vAlign w:val="center"/>
          </w:tcPr>
          <w:p w:rsidR="005D4253" w:rsidRDefault="005D4253" w:rsidP="005D4253">
            <w:pPr>
              <w:ind w:left="135"/>
              <w:jc w:val="center"/>
            </w:pPr>
            <w:r>
              <w:rPr>
                <w:rFonts w:ascii="Times New Roman" w:hAnsi="Times New Roman"/>
                <w:color w:val="000000"/>
              </w:rPr>
              <w:t xml:space="preserve"> 0 </w:t>
            </w:r>
          </w:p>
        </w:tc>
        <w:tc>
          <w:tcPr>
            <w:tcW w:w="2694" w:type="dxa"/>
            <w:tcMar>
              <w:top w:w="50" w:type="dxa"/>
              <w:left w:w="100" w:type="dxa"/>
            </w:tcMar>
            <w:vAlign w:val="center"/>
          </w:tcPr>
          <w:p w:rsidR="005D4253" w:rsidRDefault="005D4253" w:rsidP="005D4253"/>
        </w:tc>
      </w:tr>
    </w:tbl>
    <w:p w:rsidR="005D4253" w:rsidRDefault="005D4253" w:rsidP="005D4253">
      <w:pPr>
        <w:sectPr w:rsidR="005D4253">
          <w:pgSz w:w="16383" w:h="11906" w:orient="landscape"/>
          <w:pgMar w:top="1134" w:right="850" w:bottom="1134" w:left="1701" w:header="720" w:footer="720" w:gutter="0"/>
          <w:cols w:space="720"/>
        </w:sectPr>
      </w:pPr>
    </w:p>
    <w:p w:rsidR="00DB1484" w:rsidRDefault="00DB1484" w:rsidP="005D4B91">
      <w:pPr>
        <w:autoSpaceDE/>
        <w:autoSpaceDN/>
        <w:adjustRightInd/>
        <w:ind w:firstLine="709"/>
        <w:rPr>
          <w:rFonts w:ascii="Times New Roman" w:hAnsi="Times New Roman" w:cs="Times New Roman"/>
          <w:color w:val="000000"/>
          <w:sz w:val="28"/>
          <w:szCs w:val="28"/>
        </w:rPr>
      </w:pPr>
    </w:p>
    <w:p w:rsidR="00242B0A" w:rsidRPr="00DB1484" w:rsidRDefault="00DB1484" w:rsidP="00DB1484">
      <w:pPr>
        <w:autoSpaceDE/>
        <w:autoSpaceDN/>
        <w:adjustRightInd/>
        <w:ind w:firstLine="709"/>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ФИЗИЧЕСКАЯ К</w:t>
      </w:r>
      <w:r w:rsidR="00113C08">
        <w:rPr>
          <w:rFonts w:ascii="Times New Roman" w:hAnsi="Times New Roman" w:cs="Times New Roman"/>
          <w:b/>
          <w:color w:val="000000"/>
          <w:sz w:val="28"/>
          <w:szCs w:val="28"/>
        </w:rPr>
        <w:t>УЛЬТУРА. МОДУЛИ ПО ВИДАМ СПОРТА</w:t>
      </w:r>
    </w:p>
    <w:p w:rsidR="00DB1484" w:rsidRPr="005D4B91" w:rsidRDefault="00DB1484" w:rsidP="005D4B91">
      <w:pPr>
        <w:autoSpaceDE/>
        <w:autoSpaceDN/>
        <w:adjustRightInd/>
        <w:ind w:firstLine="709"/>
        <w:rPr>
          <w:rFonts w:ascii="Times New Roman" w:hAnsi="Times New Roman" w:cs="Times New Roman"/>
          <w:color w:val="000000"/>
          <w:sz w:val="28"/>
          <w:szCs w:val="28"/>
        </w:rPr>
      </w:pPr>
    </w:p>
    <w:p w:rsidR="002444F5" w:rsidRPr="00093162" w:rsidRDefault="002444F5" w:rsidP="008924F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МОДУЛЬ «ФУТБОЛ»</w:t>
      </w:r>
    </w:p>
    <w:p w:rsidR="00435CA3"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«Футбол» рассматривается как </w:t>
      </w:r>
      <w:r w:rsidR="00435CA3">
        <w:rPr>
          <w:rFonts w:ascii="Times New Roman" w:hAnsi="Times New Roman" w:cs="Times New Roman"/>
          <w:color w:val="000000"/>
          <w:sz w:val="28"/>
          <w:szCs w:val="28"/>
        </w:rPr>
        <w:t>средство физической подготовки</w:t>
      </w:r>
      <w:r w:rsidRPr="005D4B91">
        <w:rPr>
          <w:rFonts w:ascii="Times New Roman" w:hAnsi="Times New Roman" w:cs="Times New Roman"/>
          <w:color w:val="000000"/>
          <w:sz w:val="28"/>
          <w:szCs w:val="28"/>
        </w:rP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Целями изучения модуля «Футбол» </w:t>
      </w:r>
      <w:r w:rsidRPr="00B63B81">
        <w:rPr>
          <w:rFonts w:ascii="Times New Roman" w:hAnsi="Times New Roman" w:cs="Times New Roman"/>
          <w:color w:val="000000"/>
          <w:sz w:val="28"/>
          <w:szCs w:val="28"/>
        </w:rPr>
        <w:t>являются:</w:t>
      </w:r>
      <w:r w:rsidRPr="00113C08">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42B0A" w:rsidRPr="00113C08" w:rsidRDefault="00242B0A" w:rsidP="00435CA3">
      <w:pPr>
        <w:tabs>
          <w:tab w:val="left" w:pos="1894"/>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lastRenderedPageBreak/>
        <w:t>Задачами изучения модуля «Футбол» являются:</w:t>
      </w:r>
    </w:p>
    <w:p w:rsidR="00242B0A" w:rsidRPr="005D4B91" w:rsidRDefault="00435CA3" w:rsidP="00435CA3">
      <w:pPr>
        <w:tabs>
          <w:tab w:val="left" w:pos="2736"/>
          <w:tab w:val="left" w:pos="59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всестороннее гармоничное развитие </w:t>
      </w:r>
      <w:r w:rsidR="00242B0A" w:rsidRPr="005D4B91">
        <w:rPr>
          <w:rFonts w:ascii="Times New Roman" w:hAnsi="Times New Roman" w:cs="Times New Roman"/>
          <w:color w:val="000000"/>
          <w:sz w:val="28"/>
          <w:szCs w:val="28"/>
        </w:rPr>
        <w:t>детей, увеличение объёма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их двигательной активности;</w:t>
      </w:r>
    </w:p>
    <w:p w:rsidR="00242B0A" w:rsidRPr="005D4B91" w:rsidRDefault="00435CA3" w:rsidP="00435CA3">
      <w:pPr>
        <w:tabs>
          <w:tab w:val="left" w:pos="2736"/>
          <w:tab w:val="left" w:pos="5971"/>
          <w:tab w:val="left" w:pos="8554"/>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w:t>
      </w:r>
      <w:r>
        <w:rPr>
          <w:rFonts w:ascii="Times New Roman" w:hAnsi="Times New Roman" w:cs="Times New Roman"/>
          <w:color w:val="000000"/>
          <w:sz w:val="28"/>
          <w:szCs w:val="28"/>
        </w:rPr>
        <w:t>ормирование</w:t>
      </w:r>
      <w:r>
        <w:rPr>
          <w:rFonts w:ascii="Times New Roman" w:hAnsi="Times New Roman" w:cs="Times New Roman"/>
          <w:color w:val="000000"/>
          <w:sz w:val="28"/>
          <w:szCs w:val="28"/>
        </w:rPr>
        <w:tab/>
        <w:t xml:space="preserve">общих представлений о виде спорта </w:t>
      </w:r>
      <w:r w:rsidR="00242B0A" w:rsidRPr="005D4B91">
        <w:rPr>
          <w:rFonts w:ascii="Times New Roman" w:hAnsi="Times New Roman" w:cs="Times New Roman"/>
          <w:color w:val="000000"/>
          <w:sz w:val="28"/>
          <w:szCs w:val="28"/>
        </w:rPr>
        <w:t>«футбол»,</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его возможностях и значении в процессе укрепления здоровья, физическом развитии и физической подготовке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занятиях физической культурой и спортом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435CA3" w:rsidP="00435CA3">
      <w:pPr>
        <w:tabs>
          <w:tab w:val="left" w:pos="1878"/>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Место и роль модуля «Футбол»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435CA3" w:rsidRPr="00435CA3" w:rsidRDefault="00242B0A" w:rsidP="00435CA3">
      <w:pPr>
        <w:tabs>
          <w:tab w:val="left" w:pos="1911"/>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«Футбол» может быть реализован в следующих вари</w:t>
      </w:r>
      <w:r w:rsidR="00435CA3" w:rsidRPr="00435CA3">
        <w:rPr>
          <w:rFonts w:ascii="Times New Roman" w:hAnsi="Times New Roman" w:cs="Times New Roman"/>
          <w:i/>
          <w:color w:val="000000"/>
          <w:sz w:val="28"/>
          <w:szCs w:val="28"/>
        </w:rPr>
        <w:t>антах:</w:t>
      </w:r>
    </w:p>
    <w:p w:rsidR="00242B0A" w:rsidRPr="005D4B91" w:rsidRDefault="00435CA3" w:rsidP="00435CA3">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435CA3"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242B0A" w:rsidRPr="00435CA3" w:rsidRDefault="00435CA3" w:rsidP="00435CA3">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Содержание модуля «Футбол»</w:t>
      </w:r>
    </w:p>
    <w:p w:rsidR="00242B0A" w:rsidRPr="005D4B91" w:rsidRDefault="00242B0A" w:rsidP="00435CA3">
      <w:pPr>
        <w:tabs>
          <w:tab w:val="left" w:pos="106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футболе.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соревнований по футболу. Правила игры в футбол, роль и обязанности судейской бригады.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общей и специальной физической подготовки, применяемые при занятиях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Профилактика спортивного травматизма футболистов, причины возникновения травм и методы их устранения.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пагубных привычек, асоциального поведения. Антидопинговое поведение.</w:t>
      </w:r>
    </w:p>
    <w:p w:rsidR="00242B0A" w:rsidRPr="005D4B91" w:rsidRDefault="00242B0A" w:rsidP="00435CA3">
      <w:pPr>
        <w:tabs>
          <w:tab w:val="left" w:pos="108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самостоятельных занятий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общеразвивающей, подготовительной и специальной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восстановления после физических нагрузок на занятиях футболом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проведения и судейство соревнований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футболе.</w:t>
      </w:r>
    </w:p>
    <w:p w:rsidR="00242B0A" w:rsidRPr="005D4B91" w:rsidRDefault="00242B0A" w:rsidP="00435CA3">
      <w:pPr>
        <w:tabs>
          <w:tab w:val="left" w:pos="110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с мячом: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остановка мяча ногой - внутренней стороной стопы, подошвой, средней частью подъема, с переводом в стороны;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удары по мячу ногой - внутренней стороной стопы, внутренней частью подъема, средней частью подъема и внешней частью подъема;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удар по мячу головой - серединой лба;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обманные движения («финты») - «остановка» мяча ногой, «уход» выпадом, «уход» в сторону, «уход» с переносом ноги через мяч, «удар»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мяча - выбиванием, перехватом.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Вбрасывание мяча.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участие в фестивалях и соревнованиях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Тестовые упражнения по физической и технической подготовленности обучающихся в футболе.</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«Футбол» направлено на достижение обучающимися личностных, метапредметных и предметных результатов обучения.</w:t>
      </w:r>
    </w:p>
    <w:p w:rsidR="00242B0A" w:rsidRPr="00113C08" w:rsidRDefault="00242B0A" w:rsidP="00435CA3">
      <w:pPr>
        <w:tabs>
          <w:tab w:val="left" w:pos="2087"/>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образования у обучающихся будут сформированы следующие личностные результаты: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творческой и ответственной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оздоровительной деятельностью, неприятие вредных привычек: курения, употребления алкоголя, наркотиков;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оказывать первую помощь при травмах и повреждениях.</w:t>
      </w:r>
    </w:p>
    <w:p w:rsidR="00242B0A" w:rsidRPr="005D4B91" w:rsidRDefault="00242B0A" w:rsidP="00435CA3">
      <w:pPr>
        <w:tabs>
          <w:tab w:val="left" w:pos="208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435CA3">
        <w:rPr>
          <w:rFonts w:ascii="Times New Roman" w:hAnsi="Times New Roman" w:cs="Times New Roman"/>
          <w:b/>
          <w:i/>
          <w:color w:val="000000"/>
          <w:sz w:val="28"/>
          <w:szCs w:val="28"/>
        </w:rPr>
        <w:t>метапредметные результаты: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контролировать и корректировать учебную, игровую и соревновательную деятельность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435CA3">
      <w:pPr>
        <w:tabs>
          <w:tab w:val="left" w:pos="137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При изучении модуля «Футбол» на уровне среднего общего образования у обучающихся будут сформированы следующие </w:t>
      </w:r>
      <w:r w:rsidRPr="00435CA3">
        <w:rPr>
          <w:rFonts w:ascii="Times New Roman" w:hAnsi="Times New Roman" w:cs="Times New Roman"/>
          <w:b/>
          <w:i/>
          <w:color w:val="000000"/>
          <w:sz w:val="28"/>
          <w:szCs w:val="28"/>
        </w:rPr>
        <w:t>предметные результаты:</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умение</w:t>
      </w:r>
      <w:r>
        <w:rPr>
          <w:rFonts w:ascii="Times New Roman" w:hAnsi="Times New Roman" w:cs="Times New Roman"/>
          <w:color w:val="000000"/>
          <w:sz w:val="28"/>
          <w:szCs w:val="28"/>
        </w:rPr>
        <w:tab/>
        <w:t xml:space="preserve">планировать, </w:t>
      </w:r>
      <w:r w:rsidR="00242B0A" w:rsidRPr="005D4B91">
        <w:rPr>
          <w:rFonts w:ascii="Times New Roman" w:hAnsi="Times New Roman" w:cs="Times New Roman"/>
          <w:color w:val="000000"/>
          <w:sz w:val="28"/>
          <w:szCs w:val="28"/>
        </w:rPr>
        <w:t>организовы</w:t>
      </w:r>
      <w:r>
        <w:rPr>
          <w:rFonts w:ascii="Times New Roman" w:hAnsi="Times New Roman" w:cs="Times New Roman"/>
          <w:color w:val="000000"/>
          <w:sz w:val="28"/>
          <w:szCs w:val="28"/>
        </w:rPr>
        <w:t xml:space="preserve">вать и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изученные тактические действия в учебной, игровой соревновательной и досуговой деятельности;</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умение планировать, организовывать </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ab/>
      </w:r>
      <w:r>
        <w:rPr>
          <w:rFonts w:ascii="Times New Roman" w:hAnsi="Times New Roman" w:cs="Times New Roman"/>
          <w:color w:val="000000"/>
          <w:sz w:val="28"/>
          <w:szCs w:val="28"/>
        </w:rPr>
        <w:t xml:space="preserve">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занятий футболом, в досуговой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причин возникновения травм и умение оказывать первую помощь при травмах и повреждениях во время занятий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p>
    <w:p w:rsidR="00EE252D" w:rsidRPr="00E34D74" w:rsidRDefault="00EE252D" w:rsidP="002E54EC">
      <w:pPr>
        <w:widowControl/>
        <w:autoSpaceDE/>
        <w:autoSpaceDN/>
        <w:adjustRightInd/>
        <w:spacing w:line="276" w:lineRule="auto"/>
        <w:ind w:firstLine="709"/>
        <w:rPr>
          <w:rFonts w:ascii="Times New Roman" w:hAnsi="Times New Roman" w:cs="Times New Roman"/>
          <w:sz w:val="28"/>
          <w:szCs w:val="28"/>
        </w:rPr>
      </w:pPr>
    </w:p>
    <w:p w:rsidR="00340CDA" w:rsidRPr="00340CDA"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2.1.2</w:t>
      </w:r>
      <w:r w:rsidR="001D58EE">
        <w:rPr>
          <w:rFonts w:ascii="Times New Roman" w:hAnsi="Times New Roman" w:cs="Times New Roman"/>
          <w:b/>
          <w:sz w:val="28"/>
          <w:szCs w:val="28"/>
        </w:rPr>
        <w:t>9</w:t>
      </w:r>
      <w:r w:rsidRPr="00340CDA">
        <w:rPr>
          <w:rFonts w:ascii="Times New Roman" w:hAnsi="Times New Roman" w:cs="Times New Roman"/>
          <w:b/>
          <w:sz w:val="28"/>
          <w:szCs w:val="28"/>
        </w:rPr>
        <w:t>. РАБОЧАЯ ПРОГРАММА УЧЕБНОГО ПРЕДМЕТА «ОСНОВЫ БЕЗОПАСНОСТИ И ЗАЩИТЫ РОДИНЫ» (БАЗОВЫЙ УРОВЕНЬ)</w:t>
      </w:r>
    </w:p>
    <w:p w:rsidR="00340CDA" w:rsidRPr="0003415A" w:rsidRDefault="00340CDA" w:rsidP="00340CDA">
      <w:pPr>
        <w:widowControl/>
        <w:autoSpaceDE/>
        <w:autoSpaceDN/>
        <w:adjustRightInd/>
        <w:ind w:firstLine="709"/>
        <w:rPr>
          <w:rFonts w:ascii="Times New Roman" w:hAnsi="Times New Roman" w:cs="Times New Roman"/>
          <w:sz w:val="28"/>
          <w:szCs w:val="28"/>
          <w:lang w:eastAsia="en-US"/>
        </w:rPr>
      </w:pPr>
      <w:r w:rsidRPr="0003415A">
        <w:rPr>
          <w:rFonts w:ascii="Times New Roman" w:hAnsi="Times New Roman" w:cs="Times New Roman"/>
          <w:sz w:val="28"/>
          <w:szCs w:val="28"/>
          <w:lang w:eastAsia="en-US"/>
        </w:rPr>
        <w:t>Изучение учебного предмета «Основы безопасности и защиты Родины» предусматривает непосредственное применение федеральной рабочей программы учебного предмета «Основы безопасности и защиты».</w:t>
      </w:r>
    </w:p>
    <w:p w:rsidR="00340CDA" w:rsidRPr="0003415A" w:rsidRDefault="00340CDA" w:rsidP="00340CDA">
      <w:pPr>
        <w:adjustRightInd/>
        <w:ind w:firstLine="709"/>
        <w:outlineLvl w:val="1"/>
        <w:rPr>
          <w:rFonts w:ascii="Times New Roman" w:hAnsi="Times New Roman" w:cs="Times New Roman"/>
          <w:b/>
          <w:bCs/>
          <w:sz w:val="28"/>
          <w:szCs w:val="28"/>
          <w:lang w:eastAsia="en-US"/>
        </w:rPr>
      </w:pPr>
      <w:bookmarkStart w:id="308" w:name="_bookmark0"/>
      <w:bookmarkEnd w:id="308"/>
      <w:r w:rsidRPr="0003415A">
        <w:rPr>
          <w:rFonts w:ascii="Times New Roman" w:hAnsi="Times New Roman" w:cs="Times New Roman"/>
          <w:b/>
          <w:bCs/>
          <w:spacing w:val="-2"/>
          <w:sz w:val="28"/>
          <w:szCs w:val="28"/>
          <w:lang w:eastAsia="en-US"/>
        </w:rPr>
        <w:t>1)</w:t>
      </w:r>
      <w:r w:rsidRPr="0003415A">
        <w:rPr>
          <w:rFonts w:ascii="Times New Roman" w:hAnsi="Times New Roman" w:cs="Times New Roman"/>
          <w:b/>
          <w:bCs/>
          <w:spacing w:val="-2"/>
          <w:sz w:val="28"/>
          <w:szCs w:val="28"/>
          <w:lang w:val="en-US" w:eastAsia="en-US"/>
        </w:rPr>
        <w:t> </w:t>
      </w:r>
      <w:r w:rsidRPr="0003415A">
        <w:rPr>
          <w:rFonts w:ascii="Times New Roman" w:hAnsi="Times New Roman" w:cs="Times New Roman"/>
          <w:b/>
          <w:bCs/>
          <w:spacing w:val="-2"/>
          <w:sz w:val="28"/>
          <w:szCs w:val="28"/>
          <w:lang w:eastAsia="en-US"/>
        </w:rPr>
        <w:t>ПОЯСНИТЕЛЬНАЯ</w:t>
      </w:r>
      <w:r w:rsidRPr="0003415A">
        <w:rPr>
          <w:rFonts w:ascii="Times New Roman" w:hAnsi="Times New Roman" w:cs="Times New Roman"/>
          <w:b/>
          <w:bCs/>
          <w:spacing w:val="3"/>
          <w:sz w:val="28"/>
          <w:szCs w:val="28"/>
          <w:lang w:eastAsia="en-US"/>
        </w:rPr>
        <w:t xml:space="preserve"> </w:t>
      </w:r>
      <w:r w:rsidRPr="0003415A">
        <w:rPr>
          <w:rFonts w:ascii="Times New Roman" w:hAnsi="Times New Roman" w:cs="Times New Roman"/>
          <w:b/>
          <w:bCs/>
          <w:spacing w:val="-2"/>
          <w:sz w:val="28"/>
          <w:szCs w:val="28"/>
          <w:lang w:eastAsia="en-US"/>
        </w:rPr>
        <w:t>ЗАПИСКА</w:t>
      </w:r>
    </w:p>
    <w:p w:rsidR="00340CDA" w:rsidRPr="00340CDA" w:rsidRDefault="00340CDA" w:rsidP="00340CDA">
      <w:pPr>
        <w:adjustRightInd/>
        <w:ind w:firstLine="709"/>
        <w:rPr>
          <w:rFonts w:ascii="Times New Roman" w:hAnsi="Times New Roman" w:cs="Times New Roman"/>
          <w:sz w:val="28"/>
          <w:szCs w:val="28"/>
          <w:lang w:eastAsia="en-US"/>
        </w:rPr>
      </w:pPr>
      <w:r w:rsidRPr="0003415A">
        <w:rPr>
          <w:rFonts w:ascii="Times New Roman" w:hAnsi="Times New Roman" w:cs="Times New Roman"/>
          <w:sz w:val="28"/>
          <w:szCs w:val="28"/>
          <w:lang w:eastAsia="en-US"/>
        </w:rPr>
        <w:t>1. Программа ОБЗР разработана на основе требований к результатам</w:t>
      </w:r>
      <w:r w:rsidRPr="00340CDA">
        <w:rPr>
          <w:rFonts w:ascii="Times New Roman" w:hAnsi="Times New Roman" w:cs="Times New Roman"/>
          <w:sz w:val="28"/>
          <w:szCs w:val="28"/>
          <w:lang w:eastAsia="en-US"/>
        </w:rPr>
        <w:t xml:space="preserve"> освоения основной образовательной программы среднего общего образования, представленных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ФГОС</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СОО,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федеральной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рабочей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программы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воспитания,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предусматривает непосредственное применение при реализации ООП СОО.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2. Программа</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позволяет</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учителю</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построить освоение</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содержания в</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логике последовательного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нарастания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факторов</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ситуации до чрезвычайной ситуации и разумного взаимодействия человека с </w:t>
      </w:r>
      <w:r w:rsidRPr="00340CDA">
        <w:rPr>
          <w:rFonts w:ascii="Times New Roman" w:hAnsi="Times New Roman" w:cs="Times New Roman"/>
          <w:sz w:val="28"/>
          <w:szCs w:val="28"/>
          <w:lang w:eastAsia="en-US"/>
        </w:rPr>
        <w:lastRenderedPageBreak/>
        <w:t>окружающей средой,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учесть</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преемственность</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приобретения</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обучающимися</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 xml:space="preserve">знаний и формирования у них умений и навыков в области безопасности </w:t>
      </w:r>
      <w:r w:rsidRPr="00340CDA">
        <w:rPr>
          <w:rFonts w:ascii="Times New Roman" w:hAnsi="Times New Roman" w:cs="Times New Roman"/>
          <w:spacing w:val="-2"/>
          <w:sz w:val="28"/>
          <w:szCs w:val="28"/>
          <w:lang w:eastAsia="en-US"/>
        </w:rPr>
        <w:t>жизнедеятельности.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помогает</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педагогу</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продолжить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содержания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материала в логике последовательного нарастания факторов опасности: опасная ситуация, чрезвычайная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ситуация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разумного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построения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модели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w:t>
      </w:r>
      <w:r w:rsidRPr="00340CDA">
        <w:rPr>
          <w:rFonts w:ascii="Times New Roman" w:hAnsi="Times New Roman" w:cs="Times New Roman"/>
          <w:spacing w:val="-2"/>
          <w:sz w:val="28"/>
          <w:szCs w:val="28"/>
          <w:lang w:eastAsia="en-US"/>
        </w:rPr>
        <w:t>сферах.</w:t>
      </w:r>
    </w:p>
    <w:p w:rsidR="00340CDA" w:rsidRPr="00340CDA" w:rsidRDefault="00340CDA" w:rsidP="00340CDA">
      <w:pPr>
        <w:adjustRightInd/>
        <w:ind w:firstLine="709"/>
        <w:rPr>
          <w:rFonts w:ascii="Times New Roman" w:hAnsi="Times New Roman" w:cs="Times New Roman"/>
          <w:b/>
          <w:sz w:val="28"/>
          <w:szCs w:val="28"/>
          <w:lang w:eastAsia="en-US"/>
        </w:rPr>
      </w:pPr>
      <w:r w:rsidRPr="00340CDA">
        <w:rPr>
          <w:rFonts w:ascii="Times New Roman" w:hAnsi="Times New Roman" w:cs="Times New Roman"/>
          <w:sz w:val="28"/>
          <w:szCs w:val="28"/>
          <w:lang w:eastAsia="en-US"/>
        </w:rPr>
        <w:t>3. Программа</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pacing w:val="-2"/>
          <w:sz w:val="28"/>
          <w:szCs w:val="28"/>
          <w:lang w:eastAsia="en-US"/>
        </w:rPr>
        <w:t>обеспечивает</w:t>
      </w:r>
      <w:r w:rsidRPr="00340CDA">
        <w:rPr>
          <w:rFonts w:ascii="Times New Roman" w:hAnsi="Times New Roman" w:cs="Times New Roman"/>
          <w:b/>
          <w:spacing w:val="-2"/>
          <w:sz w:val="28"/>
          <w:szCs w:val="28"/>
          <w:lang w:eastAsia="en-US"/>
        </w:rPr>
        <w:t>:</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формирование</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выпускника</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высоким</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уровнем</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культуры и мотивации ведения безопасного, здорового и экологически целесообразного образа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 взаимосвязь личностных, метапредметных и предметных результатов </w:t>
      </w:r>
      <w:r w:rsidRPr="00340CDA">
        <w:rPr>
          <w:rFonts w:ascii="Times New Roman" w:hAnsi="Times New Roman" w:cs="Times New Roman"/>
          <w:spacing w:val="-2"/>
          <w:sz w:val="28"/>
          <w:szCs w:val="28"/>
          <w:lang w:eastAsia="en-US"/>
        </w:rPr>
        <w:t>освоения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учебного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предмета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ОБЗР</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уровнях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основного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общего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среднего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подготовку выпускников к решению актуальных практических задач безопасности жизнедеятельности 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1 «Безопасное и устойчивое развитие личности, общества, </w:t>
      </w:r>
      <w:r w:rsidRPr="00340CDA">
        <w:rPr>
          <w:rFonts w:ascii="Times New Roman" w:hAnsi="Times New Roman" w:cs="Times New Roman"/>
          <w:spacing w:val="-2"/>
          <w:sz w:val="28"/>
          <w:szCs w:val="28"/>
          <w:lang w:eastAsia="en-US"/>
        </w:rPr>
        <w:t>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2</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военной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подготовки»;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3 «Культура безопасности жизнедеятельности в современном </w:t>
      </w:r>
      <w:r w:rsidRPr="00340CDA">
        <w:rPr>
          <w:rFonts w:ascii="Times New Roman" w:hAnsi="Times New Roman" w:cs="Times New Roman"/>
          <w:spacing w:val="-2"/>
          <w:sz w:val="28"/>
          <w:szCs w:val="28"/>
          <w:lang w:eastAsia="en-US"/>
        </w:rPr>
        <w:t>обществе»;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 № 4 «Безопасность в быту»; модуль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5</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транспорте»;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6</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общественных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местах»; модуль № 7 «Безопасность в природной 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8</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медицинских</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знаний.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Оказание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 № 9 «Безопасность в социуме»;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10 «Безопасность в информационном пространстве»;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lastRenderedPageBreak/>
        <w:t>модуль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11</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противодействия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экстремизму</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терроризму».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4.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w:t>
      </w:r>
      <w:r w:rsidRPr="00340CDA">
        <w:rPr>
          <w:rFonts w:ascii="Times New Roman" w:hAnsi="Times New Roman" w:cs="Times New Roman"/>
          <w:spacing w:val="-2"/>
          <w:sz w:val="28"/>
          <w:szCs w:val="28"/>
          <w:lang w:eastAsia="en-US"/>
        </w:rPr>
        <w:t>действовать».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5.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дистанционные образовательные технологии не способны полностью заменить педагога и практические действия обучающихся.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6.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здоровья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каждого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данных</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обстоятельствах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огромное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значение приобретает качественное образование подрастающего поколения россиян, направленное</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69"/>
          <w:sz w:val="28"/>
          <w:szCs w:val="28"/>
          <w:lang w:eastAsia="en-US"/>
        </w:rPr>
        <w:t xml:space="preserve"> </w:t>
      </w:r>
      <w:r w:rsidRPr="00340CDA">
        <w:rPr>
          <w:rFonts w:ascii="Times New Roman" w:hAnsi="Times New Roman" w:cs="Times New Roman"/>
          <w:sz w:val="28"/>
          <w:szCs w:val="28"/>
          <w:lang w:eastAsia="en-US"/>
        </w:rPr>
        <w:t>воспитание</w:t>
      </w:r>
      <w:r w:rsidRPr="00340CDA">
        <w:rPr>
          <w:rFonts w:ascii="Times New Roman" w:hAnsi="Times New Roman" w:cs="Times New Roman"/>
          <w:spacing w:val="65"/>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68"/>
          <w:sz w:val="28"/>
          <w:szCs w:val="28"/>
          <w:lang w:eastAsia="en-US"/>
        </w:rPr>
        <w:t xml:space="preserve"> </w:t>
      </w:r>
      <w:r w:rsidRPr="00340CDA">
        <w:rPr>
          <w:rFonts w:ascii="Times New Roman" w:hAnsi="Times New Roman" w:cs="Times New Roman"/>
          <w:sz w:val="28"/>
          <w:szCs w:val="28"/>
          <w:lang w:eastAsia="en-US"/>
        </w:rPr>
        <w:t>типа,</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формирование гражданской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идентичности,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овладение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знаниями,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умениями,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навыками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 компетенцией для обеспечения безопасности 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7.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Федерации, утвержденной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Указом</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Президента</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Федерации от</w:t>
      </w:r>
      <w:r w:rsidRPr="00340CDA">
        <w:rPr>
          <w:rFonts w:ascii="Times New Roman" w:hAnsi="Times New Roman" w:cs="Times New Roman"/>
          <w:spacing w:val="-4"/>
          <w:sz w:val="28"/>
          <w:szCs w:val="28"/>
          <w:lang w:eastAsia="en-US"/>
        </w:rPr>
        <w:t xml:space="preserve"> </w:t>
      </w:r>
      <w:r>
        <w:rPr>
          <w:rFonts w:ascii="Times New Roman" w:hAnsi="Times New Roman" w:cs="Times New Roman"/>
          <w:sz w:val="28"/>
          <w:szCs w:val="28"/>
          <w:lang w:eastAsia="en-US"/>
        </w:rPr>
        <w:t>02.07.</w:t>
      </w:r>
      <w:r w:rsidRPr="00340CDA">
        <w:rPr>
          <w:rFonts w:ascii="Times New Roman" w:hAnsi="Times New Roman" w:cs="Times New Roman"/>
          <w:sz w:val="28"/>
          <w:szCs w:val="28"/>
          <w:lang w:eastAsia="en-US"/>
        </w:rPr>
        <w:t>2021</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г.</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400,</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Национальными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целями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 xml:space="preserve">Федерации на период до 2030 года, утвержденными Указом Президента </w:t>
      </w:r>
      <w:r>
        <w:rPr>
          <w:rFonts w:ascii="Times New Roman" w:hAnsi="Times New Roman" w:cs="Times New Roman"/>
          <w:sz w:val="28"/>
          <w:szCs w:val="28"/>
          <w:lang w:eastAsia="en-US"/>
        </w:rPr>
        <w:t>Российской Федерации от 21.07.</w:t>
      </w:r>
      <w:r w:rsidRPr="00340CDA">
        <w:rPr>
          <w:rFonts w:ascii="Times New Roman" w:hAnsi="Times New Roman" w:cs="Times New Roman"/>
          <w:sz w:val="28"/>
          <w:szCs w:val="28"/>
          <w:lang w:eastAsia="en-US"/>
        </w:rPr>
        <w:t>2020 г. № 474, государственной программой Российской Федерации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«Развитие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образования»,</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утвержденной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постановлением</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Правительства Рос</w:t>
      </w:r>
      <w:r>
        <w:rPr>
          <w:rFonts w:ascii="Times New Roman" w:hAnsi="Times New Roman" w:cs="Times New Roman"/>
          <w:sz w:val="28"/>
          <w:szCs w:val="28"/>
          <w:lang w:eastAsia="en-US"/>
        </w:rPr>
        <w:t>сийской Федерации от 26.12.</w:t>
      </w:r>
      <w:r w:rsidRPr="00340CDA">
        <w:rPr>
          <w:rFonts w:ascii="Times New Roman" w:hAnsi="Times New Roman" w:cs="Times New Roman"/>
          <w:sz w:val="28"/>
          <w:szCs w:val="28"/>
          <w:lang w:eastAsia="en-US"/>
        </w:rPr>
        <w:t>2017 г. № 1642.</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8. ОБЗР является открытой обучающей системой, имеет свои дидактические компоненты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всех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без</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исключения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предметных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областях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w:t>
      </w:r>
      <w:r w:rsidRPr="00340CDA">
        <w:rPr>
          <w:rFonts w:ascii="Times New Roman" w:hAnsi="Times New Roman" w:cs="Times New Roman"/>
          <w:sz w:val="28"/>
          <w:szCs w:val="28"/>
          <w:lang w:eastAsia="en-US"/>
        </w:rPr>
        <w:lastRenderedPageBreak/>
        <w:t>согласованным изучением других учебных предметов. Научной базой учебного предмета ОБЗР является общая теория безопасности,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которая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имеет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междисциплинарный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характер,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основываясь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 изучении проблем безопасности в общественных, гуманитарных, технических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естественных науках. Это позволяет формировать целостное видение всего комплекса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проблем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индивидуальных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до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глобальных),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модели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индивидуального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группового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9. Подходы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изучению</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учитывают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современные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вызовы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10. Изучение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направлено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формирование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ценностей,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знаний и умений, обеспечивающих готовность к выполнению конституционного долга</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i/>
          <w:sz w:val="28"/>
          <w:szCs w:val="28"/>
          <w:lang w:eastAsia="en-US"/>
        </w:rPr>
        <w:t>11. Цели изучения ОБЗР на уровне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w:t>
      </w:r>
      <w:r w:rsidRPr="00340CDA">
        <w:rPr>
          <w:rFonts w:ascii="Times New Roman" w:hAnsi="Times New Roman" w:cs="Times New Roman"/>
          <w:spacing w:val="-2"/>
          <w:sz w:val="28"/>
          <w:szCs w:val="28"/>
          <w:lang w:eastAsia="en-US"/>
        </w:rPr>
        <w:t>овладение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основами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военной</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подготовки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формирование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обучающихся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базового</w:t>
      </w:r>
      <w:r w:rsidRPr="00340CDA">
        <w:rPr>
          <w:rFonts w:ascii="Times New Roman" w:hAnsi="Times New Roman" w:cs="Times New Roman"/>
          <w:sz w:val="28"/>
          <w:szCs w:val="28"/>
          <w:lang w:eastAsia="en-US"/>
        </w:rPr>
        <w:t xml:space="preserve"> уровня</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культуры</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жизнедеятельности</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соответствии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современными потребностями личности, общества и государства, что предполагает:</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способность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применять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принципы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 повседневной жизни на основе понимания необходимости ведения здорового образа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причин</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механизмов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различных</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опасных 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ситуаций,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готовности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применению</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необходимых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 действиям при возникновении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 сформированность ценностей, овладение знаниями и умениями, которые обеспечивают готовность к военной службе, исполнению долга по защите </w:t>
      </w:r>
      <w:r w:rsidRPr="00340CDA">
        <w:rPr>
          <w:rFonts w:ascii="Times New Roman" w:hAnsi="Times New Roman" w:cs="Times New Roman"/>
          <w:spacing w:val="-2"/>
          <w:sz w:val="28"/>
          <w:szCs w:val="28"/>
          <w:lang w:eastAsia="en-US"/>
        </w:rPr>
        <w:t>Отечества;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знание и понимание роли личности, общества и государства в решении задач обеспечения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национальной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lastRenderedPageBreak/>
        <w:t>безопасности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населения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чрезвычайных ситуаций мирного и военного времени.</w:t>
      </w:r>
    </w:p>
    <w:p w:rsidR="00340CDA" w:rsidRPr="0003415A" w:rsidRDefault="00340CDA" w:rsidP="00340CDA">
      <w:pPr>
        <w:adjustRightInd/>
        <w:ind w:firstLine="709"/>
        <w:rPr>
          <w:rFonts w:ascii="Times New Roman" w:hAnsi="Times New Roman" w:cs="Times New Roman"/>
          <w:i/>
          <w:sz w:val="28"/>
          <w:szCs w:val="28"/>
          <w:lang w:eastAsia="en-US"/>
        </w:rPr>
      </w:pPr>
      <w:r w:rsidRPr="0003415A">
        <w:rPr>
          <w:rFonts w:ascii="Times New Roman" w:hAnsi="Times New Roman" w:cs="Times New Roman"/>
          <w:i/>
          <w:sz w:val="28"/>
          <w:szCs w:val="28"/>
          <w:lang w:eastAsia="en-US"/>
        </w:rPr>
        <w:t>Всего на изучение ОБЗР на уровне среднего общего образования рекомендуется отводить 68 часов в 10–11 классах.</w:t>
      </w:r>
    </w:p>
    <w:p w:rsidR="00340CDA" w:rsidRPr="0003415A" w:rsidRDefault="00340CDA" w:rsidP="00340CDA">
      <w:pPr>
        <w:adjustRightInd/>
        <w:ind w:firstLine="709"/>
        <w:rPr>
          <w:rFonts w:ascii="Times New Roman" w:hAnsi="Times New Roman" w:cs="Times New Roman"/>
          <w:i/>
          <w:sz w:val="28"/>
          <w:szCs w:val="28"/>
          <w:lang w:eastAsia="en-US"/>
        </w:rPr>
      </w:pPr>
      <w:r w:rsidRPr="0003415A">
        <w:rPr>
          <w:rFonts w:ascii="Times New Roman" w:hAnsi="Times New Roman" w:cs="Times New Roman"/>
          <w:i/>
          <w:sz w:val="28"/>
          <w:szCs w:val="28"/>
          <w:lang w:eastAsia="en-US"/>
        </w:rPr>
        <w:t>При этом порядок освоения программы определяется образовательной организацией, которая вправе самостоятельно</w:t>
      </w:r>
      <w:r w:rsidRPr="0003415A">
        <w:rPr>
          <w:rFonts w:ascii="Times New Roman" w:hAnsi="Times New Roman" w:cs="Times New Roman"/>
          <w:i/>
          <w:spacing w:val="40"/>
          <w:sz w:val="28"/>
          <w:szCs w:val="28"/>
          <w:lang w:eastAsia="en-US"/>
        </w:rPr>
        <w:t xml:space="preserve"> </w:t>
      </w:r>
      <w:r w:rsidRPr="0003415A">
        <w:rPr>
          <w:rFonts w:ascii="Times New Roman" w:hAnsi="Times New Roman" w:cs="Times New Roman"/>
          <w:i/>
          <w:sz w:val="28"/>
          <w:szCs w:val="28"/>
          <w:lang w:eastAsia="en-US"/>
        </w:rPr>
        <w:t>определять</w:t>
      </w:r>
      <w:r w:rsidRPr="0003415A">
        <w:rPr>
          <w:rFonts w:ascii="Times New Roman" w:hAnsi="Times New Roman" w:cs="Times New Roman"/>
          <w:i/>
          <w:spacing w:val="40"/>
          <w:sz w:val="28"/>
          <w:szCs w:val="28"/>
          <w:lang w:eastAsia="en-US"/>
        </w:rPr>
        <w:t xml:space="preserve"> </w:t>
      </w:r>
      <w:r w:rsidRPr="0003415A">
        <w:rPr>
          <w:rFonts w:ascii="Times New Roman" w:hAnsi="Times New Roman" w:cs="Times New Roman"/>
          <w:i/>
          <w:sz w:val="28"/>
          <w:szCs w:val="28"/>
          <w:lang w:eastAsia="en-US"/>
        </w:rPr>
        <w:t>последовательность</w:t>
      </w:r>
      <w:r w:rsidRPr="0003415A">
        <w:rPr>
          <w:rFonts w:ascii="Times New Roman" w:hAnsi="Times New Roman" w:cs="Times New Roman"/>
          <w:i/>
          <w:spacing w:val="40"/>
          <w:sz w:val="28"/>
          <w:szCs w:val="28"/>
          <w:lang w:eastAsia="en-US"/>
        </w:rPr>
        <w:t xml:space="preserve"> </w:t>
      </w:r>
      <w:r w:rsidRPr="0003415A">
        <w:rPr>
          <w:rFonts w:ascii="Times New Roman" w:hAnsi="Times New Roman" w:cs="Times New Roman"/>
          <w:i/>
          <w:sz w:val="28"/>
          <w:szCs w:val="28"/>
          <w:lang w:eastAsia="en-US"/>
        </w:rPr>
        <w:t>тематических</w:t>
      </w:r>
      <w:r w:rsidRPr="0003415A">
        <w:rPr>
          <w:rFonts w:ascii="Times New Roman" w:hAnsi="Times New Roman" w:cs="Times New Roman"/>
          <w:i/>
          <w:spacing w:val="40"/>
          <w:sz w:val="28"/>
          <w:szCs w:val="28"/>
          <w:lang w:eastAsia="en-US"/>
        </w:rPr>
        <w:t xml:space="preserve"> </w:t>
      </w:r>
      <w:r w:rsidRPr="0003415A">
        <w:rPr>
          <w:rFonts w:ascii="Times New Roman" w:hAnsi="Times New Roman" w:cs="Times New Roman"/>
          <w:i/>
          <w:sz w:val="28"/>
          <w:szCs w:val="28"/>
          <w:lang w:eastAsia="en-US"/>
        </w:rPr>
        <w:t>линий</w:t>
      </w:r>
      <w:r w:rsidRPr="0003415A">
        <w:rPr>
          <w:rFonts w:ascii="Times New Roman" w:hAnsi="Times New Roman" w:cs="Times New Roman"/>
          <w:i/>
          <w:spacing w:val="40"/>
          <w:sz w:val="28"/>
          <w:szCs w:val="28"/>
          <w:lang w:eastAsia="en-US"/>
        </w:rPr>
        <w:t xml:space="preserve"> </w:t>
      </w:r>
      <w:r w:rsidRPr="0003415A">
        <w:rPr>
          <w:rFonts w:ascii="Times New Roman" w:hAnsi="Times New Roman" w:cs="Times New Roman"/>
          <w:i/>
          <w:sz w:val="28"/>
          <w:szCs w:val="28"/>
          <w:lang w:eastAsia="en-US"/>
        </w:rPr>
        <w:t>ОБЗР и</w:t>
      </w:r>
      <w:r w:rsidRPr="0003415A">
        <w:rPr>
          <w:rFonts w:ascii="Times New Roman" w:hAnsi="Times New Roman" w:cs="Times New Roman"/>
          <w:i/>
          <w:spacing w:val="-1"/>
          <w:sz w:val="28"/>
          <w:szCs w:val="28"/>
          <w:lang w:eastAsia="en-US"/>
        </w:rPr>
        <w:t xml:space="preserve"> </w:t>
      </w:r>
      <w:r w:rsidRPr="0003415A">
        <w:rPr>
          <w:rFonts w:ascii="Times New Roman" w:hAnsi="Times New Roman" w:cs="Times New Roman"/>
          <w:i/>
          <w:sz w:val="28"/>
          <w:szCs w:val="28"/>
          <w:lang w:eastAsia="en-US"/>
        </w:rPr>
        <w:t>количество часов для</w:t>
      </w:r>
      <w:r w:rsidRPr="0003415A">
        <w:rPr>
          <w:rFonts w:ascii="Times New Roman" w:hAnsi="Times New Roman" w:cs="Times New Roman"/>
          <w:i/>
          <w:spacing w:val="-1"/>
          <w:sz w:val="28"/>
          <w:szCs w:val="28"/>
          <w:lang w:eastAsia="en-US"/>
        </w:rPr>
        <w:t xml:space="preserve"> </w:t>
      </w:r>
      <w:r w:rsidRPr="0003415A">
        <w:rPr>
          <w:rFonts w:ascii="Times New Roman" w:hAnsi="Times New Roman" w:cs="Times New Roman"/>
          <w:i/>
          <w:sz w:val="28"/>
          <w:szCs w:val="28"/>
          <w:lang w:eastAsia="en-US"/>
        </w:rPr>
        <w:t xml:space="preserve">их освоения. </w:t>
      </w:r>
    </w:p>
    <w:p w:rsidR="00340CDA" w:rsidRPr="0003415A" w:rsidRDefault="00340CDA" w:rsidP="00340CDA">
      <w:pPr>
        <w:adjustRightInd/>
        <w:ind w:firstLine="709"/>
        <w:rPr>
          <w:rFonts w:ascii="Times New Roman" w:hAnsi="Times New Roman" w:cs="Times New Roman"/>
          <w:i/>
          <w:sz w:val="28"/>
          <w:szCs w:val="28"/>
          <w:lang w:eastAsia="en-US"/>
        </w:rPr>
      </w:pPr>
      <w:r w:rsidRPr="0003415A">
        <w:rPr>
          <w:rFonts w:ascii="Times New Roman" w:hAnsi="Times New Roman" w:cs="Times New Roman"/>
          <w:i/>
          <w:sz w:val="28"/>
          <w:szCs w:val="28"/>
          <w:lang w:eastAsia="en-US"/>
        </w:rPr>
        <w:t>Конкретное</w:t>
      </w:r>
      <w:r w:rsidRPr="0003415A">
        <w:rPr>
          <w:rFonts w:ascii="Times New Roman" w:hAnsi="Times New Roman" w:cs="Times New Roman"/>
          <w:i/>
          <w:spacing w:val="-4"/>
          <w:sz w:val="28"/>
          <w:szCs w:val="28"/>
          <w:lang w:eastAsia="en-US"/>
        </w:rPr>
        <w:t xml:space="preserve"> </w:t>
      </w:r>
      <w:r w:rsidRPr="0003415A">
        <w:rPr>
          <w:rFonts w:ascii="Times New Roman" w:hAnsi="Times New Roman" w:cs="Times New Roman"/>
          <w:i/>
          <w:sz w:val="28"/>
          <w:szCs w:val="28"/>
          <w:lang w:eastAsia="en-US"/>
        </w:rPr>
        <w:t>наполнение модулей</w:t>
      </w:r>
      <w:r w:rsidRPr="0003415A">
        <w:rPr>
          <w:rFonts w:ascii="Times New Roman" w:hAnsi="Times New Roman" w:cs="Times New Roman"/>
          <w:i/>
          <w:spacing w:val="-1"/>
          <w:sz w:val="28"/>
          <w:szCs w:val="28"/>
          <w:lang w:eastAsia="en-US"/>
        </w:rPr>
        <w:t xml:space="preserve"> </w:t>
      </w:r>
      <w:r w:rsidRPr="0003415A">
        <w:rPr>
          <w:rFonts w:ascii="Times New Roman" w:hAnsi="Times New Roman" w:cs="Times New Roman"/>
          <w:i/>
          <w:sz w:val="28"/>
          <w:szCs w:val="28"/>
          <w:lang w:eastAsia="en-US"/>
        </w:rPr>
        <w:t>может</w:t>
      </w:r>
      <w:r w:rsidRPr="0003415A">
        <w:rPr>
          <w:rFonts w:ascii="Times New Roman" w:hAnsi="Times New Roman" w:cs="Times New Roman"/>
          <w:i/>
          <w:spacing w:val="-2"/>
          <w:sz w:val="28"/>
          <w:szCs w:val="28"/>
          <w:lang w:eastAsia="en-US"/>
        </w:rPr>
        <w:t xml:space="preserve"> </w:t>
      </w:r>
      <w:r w:rsidRPr="0003415A">
        <w:rPr>
          <w:rFonts w:ascii="Times New Roman" w:hAnsi="Times New Roman" w:cs="Times New Roman"/>
          <w:i/>
          <w:sz w:val="28"/>
          <w:szCs w:val="28"/>
          <w:lang w:eastAsia="en-US"/>
        </w:rPr>
        <w:t>быть скорректировано и конкретизировано с учетом региональных особенностей.</w:t>
      </w:r>
    </w:p>
    <w:p w:rsidR="00340CDA" w:rsidRPr="00340CDA" w:rsidRDefault="00340CDA" w:rsidP="00340CDA">
      <w:pPr>
        <w:adjustRightInd/>
        <w:ind w:firstLine="709"/>
        <w:outlineLvl w:val="1"/>
        <w:rPr>
          <w:rFonts w:ascii="Times New Roman" w:hAnsi="Times New Roman" w:cs="Times New Roman"/>
          <w:b/>
          <w:bCs/>
          <w:i/>
          <w:color w:val="FF0000"/>
          <w:spacing w:val="-2"/>
          <w:sz w:val="28"/>
          <w:szCs w:val="28"/>
          <w:lang w:eastAsia="en-US"/>
        </w:rPr>
      </w:pPr>
      <w:bookmarkStart w:id="309" w:name="_bookmark1"/>
      <w:bookmarkEnd w:id="309"/>
    </w:p>
    <w:p w:rsidR="00340CDA" w:rsidRPr="001D58EE"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 xml:space="preserve">2) СОДЕРЖАНИЕ УЧЕБНОГО </w:t>
      </w:r>
      <w:r w:rsidR="001D58EE" w:rsidRPr="001D58EE">
        <w:rPr>
          <w:rFonts w:ascii="Times New Roman" w:hAnsi="Times New Roman" w:cs="Times New Roman"/>
          <w:b/>
          <w:sz w:val="28"/>
          <w:szCs w:val="28"/>
        </w:rPr>
        <w:t>ПРЕДМЕТА «ОСНОВЫ БЕЗОПАСНОСТИ И ЗАЩИТЫ РОДИНЫ»</w:t>
      </w:r>
    </w:p>
    <w:p w:rsidR="00340CDA" w:rsidRPr="00340CDA" w:rsidRDefault="00340CDA" w:rsidP="00340CDA">
      <w:pPr>
        <w:adjustRightInd/>
        <w:ind w:firstLine="709"/>
        <w:outlineLvl w:val="1"/>
        <w:rPr>
          <w:rFonts w:ascii="Times New Roman" w:hAnsi="Times New Roman" w:cs="Times New Roman"/>
          <w:b/>
          <w:bCs/>
          <w:sz w:val="28"/>
          <w:szCs w:val="28"/>
          <w:lang w:eastAsia="en-US"/>
        </w:rPr>
      </w:pPr>
      <w:r w:rsidRPr="00340CDA">
        <w:rPr>
          <w:rFonts w:ascii="Times New Roman" w:hAnsi="Times New Roman" w:cs="Times New Roman"/>
          <w:b/>
          <w:bCs/>
          <w:spacing w:val="-2"/>
          <w:sz w:val="28"/>
          <w:szCs w:val="28"/>
          <w:lang w:eastAsia="en-US"/>
        </w:rPr>
        <w:t>Модуль</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1</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«Безопасное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и</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устойчивое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развитие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личности,</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общества,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правовая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основа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национальной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безопасности; принципы обеспечения национальной безопасности;</w:t>
      </w:r>
    </w:p>
    <w:p w:rsidR="00340CDA" w:rsidRPr="00340CDA" w:rsidRDefault="00340CDA" w:rsidP="00340CDA">
      <w:pPr>
        <w:tabs>
          <w:tab w:val="left" w:pos="2406"/>
          <w:tab w:val="left" w:pos="4521"/>
          <w:tab w:val="left" w:pos="6413"/>
          <w:tab w:val="left" w:pos="7197"/>
          <w:tab w:val="left" w:pos="852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реализация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национальных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приоритетов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условие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обеспечения </w:t>
      </w:r>
      <w:r w:rsidRPr="00340CDA">
        <w:rPr>
          <w:rFonts w:ascii="Times New Roman" w:hAnsi="Times New Roman" w:cs="Times New Roman"/>
          <w:sz w:val="28"/>
          <w:szCs w:val="28"/>
          <w:lang w:eastAsia="en-US"/>
        </w:rPr>
        <w:t>национальной безопасности и устойчивого развития Российской Федерации;</w:t>
      </w:r>
    </w:p>
    <w:p w:rsidR="00340CDA" w:rsidRPr="00340CDA" w:rsidRDefault="00340CDA" w:rsidP="00340CDA">
      <w:pPr>
        <w:tabs>
          <w:tab w:val="left" w:pos="2924"/>
          <w:tab w:val="left" w:pos="4456"/>
          <w:tab w:val="left" w:pos="6219"/>
          <w:tab w:val="left" w:pos="6715"/>
          <w:tab w:val="left" w:pos="8191"/>
          <w:tab w:val="left" w:pos="866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взаимодействие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личности,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реализации </w:t>
      </w:r>
      <w:r w:rsidRPr="00340CDA">
        <w:rPr>
          <w:rFonts w:ascii="Times New Roman" w:hAnsi="Times New Roman" w:cs="Times New Roman"/>
          <w:sz w:val="28"/>
          <w:szCs w:val="28"/>
          <w:lang w:eastAsia="en-US"/>
        </w:rPr>
        <w:t>национальных приоритетов;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правоохранительных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органов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специальных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служб</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обеспечении национальной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37"/>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38"/>
          <w:sz w:val="28"/>
          <w:szCs w:val="28"/>
          <w:lang w:eastAsia="en-US"/>
        </w:rPr>
        <w:t xml:space="preserve"> </w:t>
      </w:r>
      <w:r w:rsidRPr="00340CDA">
        <w:rPr>
          <w:rFonts w:ascii="Times New Roman" w:hAnsi="Times New Roman" w:cs="Times New Roman"/>
          <w:sz w:val="28"/>
          <w:szCs w:val="28"/>
          <w:lang w:eastAsia="en-US"/>
        </w:rPr>
        <w:t>общества</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6"/>
          <w:sz w:val="28"/>
          <w:szCs w:val="28"/>
          <w:lang w:eastAsia="en-US"/>
        </w:rPr>
        <w:t xml:space="preserve"> </w:t>
      </w:r>
      <w:r w:rsidRPr="00340CDA">
        <w:rPr>
          <w:rFonts w:ascii="Times New Roman" w:hAnsi="Times New Roman" w:cs="Times New Roman"/>
          <w:sz w:val="28"/>
          <w:szCs w:val="28"/>
          <w:lang w:eastAsia="en-US"/>
        </w:rPr>
        <w:t>государства</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предупреждении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противоправной </w:t>
      </w:r>
      <w:r w:rsidRPr="00340CDA">
        <w:rPr>
          <w:rFonts w:ascii="Times New Roman" w:hAnsi="Times New Roman" w:cs="Times New Roman"/>
          <w:spacing w:val="-2"/>
          <w:sz w:val="28"/>
          <w:szCs w:val="28"/>
          <w:lang w:eastAsia="en-US"/>
        </w:rPr>
        <w:t>деятельности;</w:t>
      </w:r>
    </w:p>
    <w:p w:rsidR="00340CDA" w:rsidRPr="00340CDA" w:rsidRDefault="00340CDA" w:rsidP="00340CDA">
      <w:pPr>
        <w:tabs>
          <w:tab w:val="left" w:pos="1945"/>
          <w:tab w:val="left" w:pos="4313"/>
          <w:tab w:val="left" w:pos="5651"/>
          <w:tab w:val="left" w:pos="8064"/>
          <w:tab w:val="left" w:pos="8610"/>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Единая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государственная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система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предупреждения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ликвидации </w:t>
      </w:r>
      <w:r w:rsidRPr="00340CDA">
        <w:rPr>
          <w:rFonts w:ascii="Times New Roman" w:hAnsi="Times New Roman" w:cs="Times New Roman"/>
          <w:sz w:val="28"/>
          <w:szCs w:val="28"/>
          <w:lang w:eastAsia="en-US"/>
        </w:rPr>
        <w:t>чрезвычайных ситуаций (РСЧС), структура, режимы функционирования;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территориальный и функциональный принцип организации РСЧС, ее задачи и примеры их решения;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обязанности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граждан</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области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ситуаций; задачи гражданской обороны;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права и обязанности граждан Российской Федерации в области гражданской </w:t>
      </w:r>
      <w:r w:rsidRPr="00340CDA">
        <w:rPr>
          <w:rFonts w:ascii="Times New Roman" w:hAnsi="Times New Roman" w:cs="Times New Roman"/>
          <w:spacing w:val="-2"/>
          <w:sz w:val="28"/>
          <w:szCs w:val="28"/>
          <w:lang w:eastAsia="en-US"/>
        </w:rPr>
        <w:t>обороны;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роль Вооруженных Сил Российской Федерации в обеспечении национальной </w:t>
      </w:r>
      <w:r w:rsidRPr="00340CDA">
        <w:rPr>
          <w:rFonts w:ascii="Times New Roman" w:hAnsi="Times New Roman" w:cs="Times New Roman"/>
          <w:spacing w:val="-2"/>
          <w:sz w:val="28"/>
          <w:szCs w:val="28"/>
          <w:lang w:eastAsia="en-US"/>
        </w:rPr>
        <w:t>безопасности.</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0" w:name="_bookmark3"/>
      <w:bookmarkEnd w:id="310"/>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2 «Основы</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военной</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pacing w:val="-2"/>
          <w:sz w:val="28"/>
          <w:szCs w:val="28"/>
          <w:lang w:eastAsia="en-US"/>
        </w:rPr>
        <w:t>подготовки»: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строевым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шагом,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бегом,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походным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шагом,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 изменением скорости движения, повороты в движении, выполнение воинского приветствия на месте и в движении;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общевойскового</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pacing w:val="-4"/>
          <w:sz w:val="28"/>
          <w:szCs w:val="28"/>
          <w:lang w:eastAsia="en-US"/>
        </w:rPr>
        <w:t>боя;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общевойскового</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боя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(бой,</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удар,</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огонь,</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маневр); виды маневра;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походный,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предбоевой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боевой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подразделений; оборона, ее задачи и принципы;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наступление,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задачи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способы;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требования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курса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стрельб</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организации,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порядку</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мерам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безопасности во время стрельб и тренировок;</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обращения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оружием;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изучение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условий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выполнения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упражнения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начальных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стрельб</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из</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 xml:space="preserve">стрелкового </w:t>
      </w:r>
      <w:r w:rsidRPr="00340CDA">
        <w:rPr>
          <w:rFonts w:ascii="Times New Roman" w:hAnsi="Times New Roman" w:cs="Times New Roman"/>
          <w:spacing w:val="-2"/>
          <w:sz w:val="28"/>
          <w:szCs w:val="28"/>
          <w:lang w:eastAsia="en-US"/>
        </w:rPr>
        <w:t>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удержания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оружия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правильность</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прицеливания;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r w:rsidRPr="00340CDA">
        <w:rPr>
          <w:rFonts w:ascii="Times New Roman" w:hAnsi="Times New Roman" w:cs="Times New Roman"/>
          <w:spacing w:val="-2"/>
          <w:sz w:val="28"/>
          <w:szCs w:val="28"/>
          <w:lang w:eastAsia="en-US"/>
        </w:rPr>
        <w:t>Лебедева);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перспективы</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тенденции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современного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стрелкового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история возникновения и развития робототехнических комплексов;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виды, предназначение, тактико-технические характеристики и общее устройство беспилотных летательных аппаратов (далее – БПЛА);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конструктивные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БПЛА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квадрокоптерного</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типа;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eastAsia="en-US"/>
        </w:rPr>
        <w:t> история возникновения и развития радиосвязи;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радиосвязь,</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требования;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предназначение,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общее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устройство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тактико-технические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характеристики переносных радиостанций;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местность</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как</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элемент</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боевой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обстановки;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тактические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свойства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местности,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ее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разновидности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влияние на боевые действия войск, сезонные изменения тактических свойств местности;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шанцевый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инструмент,</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применение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сбережение; порядок оборудования позиции отделения;</w:t>
      </w:r>
    </w:p>
    <w:p w:rsidR="00340CDA" w:rsidRPr="00340CDA" w:rsidRDefault="00340CDA" w:rsidP="00340CDA">
      <w:pPr>
        <w:tabs>
          <w:tab w:val="left" w:pos="2931"/>
          <w:tab w:val="left" w:pos="5909"/>
          <w:tab w:val="left" w:pos="7060"/>
          <w:tab w:val="left" w:pos="896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назначение, размеры и последовательность оборудования окопа для стрелка; понятие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оружия массового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поражения, </w:t>
      </w:r>
      <w:r w:rsidRPr="00340CDA">
        <w:rPr>
          <w:rFonts w:ascii="Times New Roman" w:hAnsi="Times New Roman" w:cs="Times New Roman"/>
          <w:spacing w:val="-2"/>
          <w:sz w:val="28"/>
          <w:szCs w:val="28"/>
          <w:lang w:eastAsia="en-US"/>
        </w:rPr>
        <w:t>история</w:t>
      </w:r>
      <w:r w:rsidRPr="00340CDA">
        <w:rPr>
          <w:rFonts w:ascii="Times New Roman" w:hAnsi="Times New Roman" w:cs="Times New Roman"/>
          <w:sz w:val="28"/>
          <w:szCs w:val="28"/>
          <w:lang w:eastAsia="en-US"/>
        </w:rPr>
        <w:t xml:space="preserve"> его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развития, </w:t>
      </w:r>
      <w:r w:rsidRPr="00340CDA">
        <w:rPr>
          <w:rFonts w:ascii="Times New Roman" w:hAnsi="Times New Roman" w:cs="Times New Roman"/>
          <w:spacing w:val="-2"/>
          <w:sz w:val="28"/>
          <w:szCs w:val="28"/>
          <w:lang w:eastAsia="en-US"/>
        </w:rPr>
        <w:t>примеры</w:t>
      </w:r>
      <w:r w:rsidRPr="00340CDA">
        <w:rPr>
          <w:rFonts w:ascii="Times New Roman" w:hAnsi="Times New Roman" w:cs="Times New Roman"/>
          <w:sz w:val="28"/>
          <w:szCs w:val="28"/>
          <w:lang w:eastAsia="en-US"/>
        </w:rPr>
        <w:t xml:space="preserve"> применения, его роль в современном бою; поражающие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факторы</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ядерных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взрывов;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отравляющие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вещества,</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классификация;</w:t>
      </w:r>
    </w:p>
    <w:p w:rsidR="00340CDA" w:rsidRPr="00340CDA" w:rsidRDefault="00340CDA" w:rsidP="00340CDA">
      <w:pPr>
        <w:tabs>
          <w:tab w:val="left" w:pos="2004"/>
          <w:tab w:val="left" w:pos="3391"/>
          <w:tab w:val="left" w:pos="5117"/>
          <w:tab w:val="left" w:pos="794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внешние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признаки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применения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бактериологического</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(биологического) 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зажигательное</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оружие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него;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состав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штатных</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подручных</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 xml:space="preserve">помощи; виды боевых ранений и опасность их </w:t>
      </w:r>
      <w:r w:rsidRPr="00340CDA">
        <w:rPr>
          <w:rFonts w:ascii="Times New Roman" w:hAnsi="Times New Roman" w:cs="Times New Roman"/>
          <w:sz w:val="28"/>
          <w:szCs w:val="28"/>
          <w:lang w:eastAsia="en-US"/>
        </w:rPr>
        <w:lastRenderedPageBreak/>
        <w:t>получения;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алгоритм</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оказания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различных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состояниях; условные зоны оказания первой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характеристика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особенностей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«желтой»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pacing w:val="-4"/>
          <w:sz w:val="28"/>
          <w:szCs w:val="28"/>
          <w:lang w:eastAsia="en-US"/>
        </w:rPr>
        <w:t>зон;</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объем</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мероприятий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«желтой»</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зонах;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выполнения</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мероприятий</w:t>
      </w:r>
      <w:r w:rsidRPr="00340CDA">
        <w:rPr>
          <w:rFonts w:ascii="Times New Roman" w:hAnsi="Times New Roman" w:cs="Times New Roman"/>
          <w:spacing w:val="5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57"/>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54"/>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pacing w:val="-2"/>
          <w:sz w:val="28"/>
          <w:szCs w:val="28"/>
          <w:lang w:eastAsia="en-US"/>
        </w:rPr>
        <w:t>«желтой»</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зонах;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прохождения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службы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призыву,</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военно-учетных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pacing w:val="-2"/>
          <w:sz w:val="28"/>
          <w:szCs w:val="28"/>
          <w:lang w:eastAsia="en-US"/>
        </w:rPr>
        <w:t>специальностей;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прохождения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службы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контракту;</w:t>
      </w:r>
    </w:p>
    <w:p w:rsidR="00340CDA" w:rsidRPr="00340CDA" w:rsidRDefault="00340CDA" w:rsidP="00340CDA">
      <w:pPr>
        <w:tabs>
          <w:tab w:val="left" w:pos="2435"/>
          <w:tab w:val="left" w:pos="4082"/>
          <w:tab w:val="left" w:pos="5794"/>
          <w:tab w:val="left" w:pos="6888"/>
          <w:tab w:val="left" w:pos="7578"/>
          <w:tab w:val="left" w:pos="9542"/>
        </w:tabs>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организация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подготовки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офицерских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кадров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для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Вооруженных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Сил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Федерации,</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Министерства</w:t>
      </w:r>
      <w:r w:rsidRPr="00340CDA">
        <w:rPr>
          <w:rFonts w:ascii="Times New Roman" w:hAnsi="Times New Roman" w:cs="Times New Roman"/>
          <w:spacing w:val="63"/>
          <w:sz w:val="28"/>
          <w:szCs w:val="28"/>
          <w:lang w:eastAsia="en-US"/>
        </w:rPr>
        <w:t xml:space="preserve"> </w:t>
      </w:r>
      <w:r w:rsidRPr="00340CDA">
        <w:rPr>
          <w:rFonts w:ascii="Times New Roman" w:hAnsi="Times New Roman" w:cs="Times New Roman"/>
          <w:sz w:val="28"/>
          <w:szCs w:val="28"/>
          <w:lang w:eastAsia="en-US"/>
        </w:rPr>
        <w:t>внутренних</w:t>
      </w:r>
      <w:r w:rsidRPr="00340CDA">
        <w:rPr>
          <w:rFonts w:ascii="Times New Roman" w:hAnsi="Times New Roman" w:cs="Times New Roman"/>
          <w:spacing w:val="54"/>
          <w:sz w:val="28"/>
          <w:szCs w:val="28"/>
          <w:lang w:eastAsia="en-US"/>
        </w:rPr>
        <w:t xml:space="preserve"> </w:t>
      </w:r>
      <w:r w:rsidRPr="00340CDA">
        <w:rPr>
          <w:rFonts w:ascii="Times New Roman" w:hAnsi="Times New Roman" w:cs="Times New Roman"/>
          <w:sz w:val="28"/>
          <w:szCs w:val="28"/>
          <w:lang w:eastAsia="en-US"/>
        </w:rPr>
        <w:t>дел</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pacing w:val="-2"/>
          <w:sz w:val="28"/>
          <w:szCs w:val="28"/>
          <w:lang w:eastAsia="en-US"/>
        </w:rPr>
        <w:t xml:space="preserve">Федерации, </w:t>
      </w:r>
      <w:r w:rsidRPr="00340CDA">
        <w:rPr>
          <w:rFonts w:ascii="Times New Roman" w:hAnsi="Times New Roman" w:cs="Times New Roman"/>
          <w:sz w:val="28"/>
          <w:szCs w:val="28"/>
          <w:lang w:eastAsia="en-US"/>
        </w:rPr>
        <w:t>Федеральной службы безопасности Российской Федерации, Министерства Российской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Федерации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делам</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гражданской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обороны,</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чрезвычайным</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ситуациям и ликвидации последствий стихийных бедствий;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военно-учебные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заведения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военно-учебные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центры.</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1" w:name="_bookmark4"/>
      <w:bookmarkEnd w:id="311"/>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3</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«Культура</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безопасности</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жизнедеятельности</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 xml:space="preserve">современном </w:t>
      </w:r>
      <w:r w:rsidRPr="00340CDA">
        <w:rPr>
          <w:rFonts w:ascii="Times New Roman" w:hAnsi="Times New Roman" w:cs="Times New Roman"/>
          <w:b/>
          <w:bCs/>
          <w:spacing w:val="-2"/>
          <w:sz w:val="28"/>
          <w:szCs w:val="28"/>
          <w:lang w:eastAsia="en-US"/>
        </w:rPr>
        <w:t>обществе»: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понятие «культура безопасности», его значение в жизни человека, общества, </w:t>
      </w:r>
      <w:r w:rsidRPr="00340CDA">
        <w:rPr>
          <w:rFonts w:ascii="Times New Roman" w:hAnsi="Times New Roman" w:cs="Times New Roman"/>
          <w:spacing w:val="-2"/>
          <w:sz w:val="28"/>
          <w:szCs w:val="28"/>
          <w:lang w:eastAsia="en-US"/>
        </w:rPr>
        <w:t>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соотношение понятий «опасность», «безопасность», «риск» (угроза); соотношение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понятий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«опасная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«чрезвычайная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ситуация»; общие принципы (правила) безопасного поведения;</w:t>
      </w:r>
    </w:p>
    <w:p w:rsidR="00340CDA" w:rsidRPr="00340CDA" w:rsidRDefault="00340CDA" w:rsidP="00340CDA">
      <w:pPr>
        <w:tabs>
          <w:tab w:val="left" w:pos="3197"/>
          <w:tab w:val="left" w:pos="4937"/>
          <w:tab w:val="left" w:pos="9084"/>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индивидуальный,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групповой,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общественно-государственный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уровень </w:t>
      </w:r>
      <w:r w:rsidRPr="00340CDA">
        <w:rPr>
          <w:rFonts w:ascii="Times New Roman" w:hAnsi="Times New Roman" w:cs="Times New Roman"/>
          <w:sz w:val="28"/>
          <w:szCs w:val="28"/>
          <w:lang w:eastAsia="en-US"/>
        </w:rPr>
        <w:t>решения задачи обеспечения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 «виктимность», «виктимное поведение», «безопасное поведение»;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поступков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благополучие; действия, позволяющие предвидеть опасность;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 позволяющие избежать опасности; действия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опасной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чрезвычайной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ситуациях;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риск-ориентированное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мышление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как</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основа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безопасности;</w:t>
      </w:r>
    </w:p>
    <w:p w:rsidR="00340CDA" w:rsidRPr="00340CDA" w:rsidRDefault="00340CDA" w:rsidP="00340CDA">
      <w:pPr>
        <w:tabs>
          <w:tab w:val="left" w:pos="3709"/>
          <w:tab w:val="left" w:pos="4802"/>
          <w:tab w:val="left" w:pos="5183"/>
          <w:tab w:val="left" w:pos="7003"/>
          <w:tab w:val="left" w:pos="8838"/>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риск-ориентированный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подход</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обеспечению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безопасности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личности, </w:t>
      </w:r>
      <w:r w:rsidRPr="00340CDA">
        <w:rPr>
          <w:rFonts w:ascii="Times New Roman" w:hAnsi="Times New Roman" w:cs="Times New Roman"/>
          <w:sz w:val="28"/>
          <w:szCs w:val="28"/>
          <w:lang w:eastAsia="en-US"/>
        </w:rPr>
        <w:t>общества, государства.</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2" w:name="_bookmark5"/>
      <w:bookmarkEnd w:id="312"/>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4</w:t>
      </w:r>
      <w:r w:rsidRPr="00340CDA">
        <w:rPr>
          <w:rFonts w:ascii="Times New Roman" w:hAnsi="Times New Roman" w:cs="Times New Roman"/>
          <w:b/>
          <w:bCs/>
          <w:spacing w:val="-1"/>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быту»: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источники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быту,</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классификация; общие правила безопасного поведения;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защита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прав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потребителя;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при осуществлении покупок в Интернете; причины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профилактика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бытовых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отравлений,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порядок действий в экстренных случаях; предупреждение</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бытовых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травм;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w:t>
      </w:r>
      <w:r w:rsidRPr="00340CDA">
        <w:rPr>
          <w:rFonts w:ascii="Times New Roman" w:hAnsi="Times New Roman" w:cs="Times New Roman"/>
          <w:spacing w:val="-2"/>
          <w:sz w:val="28"/>
          <w:szCs w:val="28"/>
          <w:lang w:eastAsia="en-US"/>
        </w:rPr>
        <w:t>кровотечениях;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обращении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газовыми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электрическими приборами;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последствия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электротравмы;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проведения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сердечно-легочной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реанимации;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основные правила пожарной безопасности в быту;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термические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химические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ожоги,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ожогах;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в</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местах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общего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пользования (подъезд, лифт, придомовая территория, детская площадка, площадка</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для выгула</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собак и других);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коммуникация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соседями;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предупреждению</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преступлений;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аварии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коммунальных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системах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жизнеобеспечения;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аварии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коммунальной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системе; порядок вызова аварийных служб и взаимодействия с ними;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экстренных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случаях.</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3" w:name="_bookmark6"/>
      <w:bookmarkEnd w:id="313"/>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z w:val="28"/>
          <w:szCs w:val="28"/>
          <w:lang w:eastAsia="en-US"/>
        </w:rPr>
        <w:t>5</w:t>
      </w:r>
      <w:r w:rsidRPr="00340CDA">
        <w:rPr>
          <w:rFonts w:ascii="Times New Roman" w:hAnsi="Times New Roman" w:cs="Times New Roman"/>
          <w:b/>
          <w:bCs/>
          <w:spacing w:val="-2"/>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на</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pacing w:val="-2"/>
          <w:sz w:val="28"/>
          <w:szCs w:val="28"/>
          <w:lang w:eastAsia="en-US"/>
        </w:rPr>
        <w:t>транспорте»: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история появления правил</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дорожного</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движения и причины</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изменчивости;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риск-ориентированный подход к обеспечению безопасности на транспорте; безопасность</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пешехода</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21"/>
          <w:sz w:val="28"/>
          <w:szCs w:val="28"/>
          <w:lang w:eastAsia="en-US"/>
        </w:rPr>
        <w:t xml:space="preserve"> </w:t>
      </w:r>
      <w:r w:rsidRPr="00340CDA">
        <w:rPr>
          <w:rFonts w:ascii="Times New Roman" w:hAnsi="Times New Roman" w:cs="Times New Roman"/>
          <w:sz w:val="28"/>
          <w:szCs w:val="28"/>
          <w:lang w:eastAsia="en-US"/>
        </w:rPr>
        <w:t>разных</w:t>
      </w:r>
      <w:r w:rsidRPr="00340CDA">
        <w:rPr>
          <w:rFonts w:ascii="Times New Roman" w:hAnsi="Times New Roman" w:cs="Times New Roman"/>
          <w:spacing w:val="20"/>
          <w:sz w:val="28"/>
          <w:szCs w:val="28"/>
          <w:lang w:eastAsia="en-US"/>
        </w:rPr>
        <w:t xml:space="preserve"> </w:t>
      </w:r>
      <w:r w:rsidRPr="00340CDA">
        <w:rPr>
          <w:rFonts w:ascii="Times New Roman" w:hAnsi="Times New Roman" w:cs="Times New Roman"/>
          <w:sz w:val="28"/>
          <w:szCs w:val="28"/>
          <w:lang w:eastAsia="en-US"/>
        </w:rPr>
        <w:t>условиях</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обочине;</w:t>
      </w:r>
      <w:r w:rsidRPr="00340CDA">
        <w:rPr>
          <w:rFonts w:ascii="Times New Roman" w:hAnsi="Times New Roman" w:cs="Times New Roman"/>
          <w:spacing w:val="19"/>
          <w:sz w:val="28"/>
          <w:szCs w:val="28"/>
          <w:lang w:eastAsia="en-US"/>
        </w:rPr>
        <w:t xml:space="preserve"> </w:t>
      </w:r>
      <w:r w:rsidRPr="00340CDA">
        <w:rPr>
          <w:rFonts w:ascii="Times New Roman" w:hAnsi="Times New Roman" w:cs="Times New Roman"/>
          <w:spacing w:val="-2"/>
          <w:sz w:val="28"/>
          <w:szCs w:val="28"/>
          <w:lang w:eastAsia="en-US"/>
        </w:rPr>
        <w:t>движение</w:t>
      </w:r>
      <w:r w:rsidRPr="00340CDA">
        <w:rPr>
          <w:rFonts w:ascii="Times New Roman" w:hAnsi="Times New Roman" w:cs="Times New Roman"/>
          <w:sz w:val="28"/>
          <w:szCs w:val="28"/>
          <w:lang w:eastAsia="en-US"/>
        </w:rPr>
        <w:t xml:space="preserve">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темное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время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суток;</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использованием</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индивидуальной </w:t>
      </w:r>
      <w:r w:rsidRPr="00340CDA">
        <w:rPr>
          <w:rFonts w:ascii="Times New Roman" w:hAnsi="Times New Roman" w:cs="Times New Roman"/>
          <w:spacing w:val="-2"/>
          <w:sz w:val="28"/>
          <w:szCs w:val="28"/>
          <w:lang w:eastAsia="en-US"/>
        </w:rPr>
        <w:t>мобильности);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взаимосвязь</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водителя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пассажира;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поездке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легковом</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автомобиле,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 xml:space="preserve">автобусе;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ответственность водителя, ответственность пассажира;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знаниях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навыках,</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необходимых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водителю;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при дорожно-транспортных происшествиях разного характера (при отсутствии пострадавших; с одним или несколькими пострадавшими;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возгорания;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большим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количеством </w:t>
      </w:r>
      <w:r w:rsidRPr="00340CDA">
        <w:rPr>
          <w:rFonts w:ascii="Times New Roman" w:hAnsi="Times New Roman" w:cs="Times New Roman"/>
          <w:spacing w:val="-2"/>
          <w:sz w:val="28"/>
          <w:szCs w:val="28"/>
          <w:lang w:eastAsia="en-US"/>
        </w:rPr>
        <w:t>участников);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основные источники опасности на железнодорожном транспорте, правила безопасного</w:t>
      </w:r>
      <w:r w:rsidRPr="00340CDA">
        <w:rPr>
          <w:rFonts w:ascii="Times New Roman" w:hAnsi="Times New Roman" w:cs="Times New Roman"/>
          <w:spacing w:val="75"/>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возникновении</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опасных 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основные источники опасности на водном транспорте, правила безопасного поведения, порядок действий при возникновении опасной и чрезвычайной </w:t>
      </w:r>
      <w:r w:rsidRPr="00340CDA">
        <w:rPr>
          <w:rFonts w:ascii="Times New Roman" w:hAnsi="Times New Roman" w:cs="Times New Roman"/>
          <w:spacing w:val="-2"/>
          <w:sz w:val="28"/>
          <w:szCs w:val="28"/>
          <w:lang w:eastAsia="en-US"/>
        </w:rPr>
        <w:t>ситуации;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340CDA" w:rsidRPr="00340CDA" w:rsidRDefault="00340CDA" w:rsidP="00340CDA">
      <w:pPr>
        <w:adjustRightInd/>
        <w:ind w:firstLine="709"/>
        <w:rPr>
          <w:rFonts w:ascii="Times New Roman" w:hAnsi="Times New Roman" w:cs="Times New Roman"/>
          <w:sz w:val="28"/>
          <w:szCs w:val="28"/>
          <w:lang w:eastAsia="en-US"/>
        </w:rPr>
      </w:pP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4" w:name="_bookmark7"/>
      <w:bookmarkEnd w:id="314"/>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1"/>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6</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11"/>
          <w:sz w:val="28"/>
          <w:szCs w:val="28"/>
          <w:lang w:eastAsia="en-US"/>
        </w:rPr>
        <w:t xml:space="preserve"> </w:t>
      </w:r>
      <w:r w:rsidRPr="00340CDA">
        <w:rPr>
          <w:rFonts w:ascii="Times New Roman" w:hAnsi="Times New Roman" w:cs="Times New Roman"/>
          <w:b/>
          <w:bCs/>
          <w:sz w:val="28"/>
          <w:szCs w:val="28"/>
          <w:lang w:eastAsia="en-US"/>
        </w:rPr>
        <w:t>в общественных</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pacing w:val="-2"/>
          <w:sz w:val="28"/>
          <w:szCs w:val="28"/>
          <w:lang w:eastAsia="en-US"/>
        </w:rPr>
        <w:t>местах»: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общественные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места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классификация;</w:t>
      </w:r>
    </w:p>
    <w:p w:rsidR="00340CDA" w:rsidRPr="00340CDA" w:rsidRDefault="00340CDA" w:rsidP="00340CDA">
      <w:pPr>
        <w:tabs>
          <w:tab w:val="left" w:pos="2119"/>
          <w:tab w:val="left" w:pos="3693"/>
          <w:tab w:val="left" w:pos="5211"/>
          <w:tab w:val="left" w:pos="5643"/>
          <w:tab w:val="left" w:pos="7694"/>
          <w:tab w:val="left" w:pos="880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основные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источники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опасности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общественных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местах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закрытого </w:t>
      </w:r>
      <w:r w:rsidRPr="00340CDA">
        <w:rPr>
          <w:rFonts w:ascii="Times New Roman" w:hAnsi="Times New Roman" w:cs="Times New Roman"/>
          <w:sz w:val="28"/>
          <w:szCs w:val="28"/>
          <w:lang w:eastAsia="en-US"/>
        </w:rPr>
        <w:t>и открытого типа, общие правила безопасного поведения;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риске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или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возникновении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толпы,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 xml:space="preserve">давки;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эмоциональное</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заражение</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толпе,</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79"/>
          <w:sz w:val="28"/>
          <w:szCs w:val="28"/>
          <w:lang w:eastAsia="en-US"/>
        </w:rPr>
        <w:t xml:space="preserve"> </w:t>
      </w:r>
      <w:r w:rsidRPr="00340CDA">
        <w:rPr>
          <w:rFonts w:ascii="Times New Roman" w:hAnsi="Times New Roman" w:cs="Times New Roman"/>
          <w:sz w:val="28"/>
          <w:szCs w:val="28"/>
          <w:lang w:eastAsia="en-US"/>
        </w:rPr>
        <w:t>самопомощи,</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pacing w:val="-2"/>
          <w:sz w:val="28"/>
          <w:szCs w:val="28"/>
          <w:lang w:eastAsia="en-US"/>
        </w:rPr>
        <w:t xml:space="preserve">правил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попадании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агрессивную</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паническую</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 xml:space="preserve">толпу;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при проявлении агрессии;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криминогенные ситуации в общественных местах, правила безопасного поведения, порядок действия при попадании в опасную ситуацию;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в случаях, когда потерялся человек (ребенок; взрослый; пожилой человек; человек с ментальными расстройствами);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в ситуации, если вы обнаружили потерявшегося человека; порядок</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69"/>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угрозе</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пожара</w:t>
      </w:r>
      <w:r w:rsidRPr="00340CDA">
        <w:rPr>
          <w:rFonts w:ascii="Times New Roman" w:hAnsi="Times New Roman" w:cs="Times New Roman"/>
          <w:spacing w:val="7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68"/>
          <w:sz w:val="28"/>
          <w:szCs w:val="28"/>
          <w:lang w:eastAsia="en-US"/>
        </w:rPr>
        <w:t xml:space="preserve"> </w:t>
      </w:r>
      <w:r w:rsidRPr="00340CDA">
        <w:rPr>
          <w:rFonts w:ascii="Times New Roman" w:hAnsi="Times New Roman" w:cs="Times New Roman"/>
          <w:spacing w:val="-2"/>
          <w:sz w:val="28"/>
          <w:szCs w:val="28"/>
          <w:lang w:eastAsia="en-US"/>
        </w:rPr>
        <w:t>различных</w:t>
      </w:r>
      <w:r w:rsidRPr="00340CDA">
        <w:rPr>
          <w:rFonts w:ascii="Times New Roman" w:hAnsi="Times New Roman" w:cs="Times New Roman"/>
          <w:sz w:val="28"/>
          <w:szCs w:val="28"/>
          <w:lang w:eastAsia="en-US"/>
        </w:rPr>
        <w:t xml:space="preserve"> общественных местах, на объектах</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массовым пребыванием людей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(медицинские и образовательные организации, культурные, торгово-развлекательные учреждения и другие);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угрозе</w:t>
      </w:r>
      <w:r w:rsidRPr="00340CDA">
        <w:rPr>
          <w:rFonts w:ascii="Times New Roman" w:hAnsi="Times New Roman" w:cs="Times New Roman"/>
          <w:spacing w:val="78"/>
          <w:w w:val="150"/>
          <w:sz w:val="28"/>
          <w:szCs w:val="28"/>
          <w:lang w:eastAsia="en-US"/>
        </w:rPr>
        <w:t xml:space="preserve"> </w:t>
      </w:r>
      <w:r w:rsidRPr="00340CDA">
        <w:rPr>
          <w:rFonts w:ascii="Times New Roman" w:hAnsi="Times New Roman" w:cs="Times New Roman"/>
          <w:sz w:val="28"/>
          <w:szCs w:val="28"/>
          <w:lang w:eastAsia="en-US"/>
        </w:rPr>
        <w:t>обрушения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зданий и отдельных конструкций;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 безопасности и порядок поведения при угрозе, в случае террористического акта.</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5" w:name="_bookmark8"/>
      <w:bookmarkEnd w:id="315"/>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2"/>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7</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z w:val="28"/>
          <w:szCs w:val="28"/>
          <w:lang w:eastAsia="en-US"/>
        </w:rPr>
        <w:t>природной</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pacing w:val="-2"/>
          <w:sz w:val="28"/>
          <w:szCs w:val="28"/>
          <w:lang w:eastAsia="en-US"/>
        </w:rPr>
        <w:t>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отдых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природе,</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источники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природной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лесу,</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горах,</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на водоемах; общие правила безопасности в походе;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лыжном</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карты, традиционные и современные средства навигации (компас, GPS); порядок</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случаях,</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когда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человек</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потерялся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природной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среде; источники опасности в автономных условия;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сооружение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убежища,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получение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воды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питания;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 защиты от перегрева и переохлаждения в разных природных условиях, первая помощь при перегревании, переохлаждении и отморожении;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чрезвычайные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ситуации;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природных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ситуациях</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 xml:space="preserve">(предвидеть;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избежать опасности; действовать: прекратить или минимизировать воздействие опасных факторов; дождаться помощи);</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пожары,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возможности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прогнозирования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предупреждения;</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последствия природных пожаров для людей и окружающей среды;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природные чрезвычайные ситуации, вызванные опасными геологическими явлениями и процессами: землетрясения, извержение вулканов, оползни, </w:t>
      </w:r>
      <w:r w:rsidRPr="00340CDA">
        <w:rPr>
          <w:rFonts w:ascii="Times New Roman" w:hAnsi="Times New Roman" w:cs="Times New Roman"/>
          <w:spacing w:val="-2"/>
          <w:sz w:val="28"/>
          <w:szCs w:val="28"/>
          <w:lang w:eastAsia="en-US"/>
        </w:rPr>
        <w:t>камнепады;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геологическими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чрезвычайные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ситуации, вызванные опасными гидрологическими явлениями и процессами: паводки, половодья, цунами, сели, лавины;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гидрологическими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 чрезвычайные ситуации, вызванные опасными метеорологическими явлениями и процессами: ливни, град, мороз, жара;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метеорологическими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деятельности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природную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среду;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причины и источники загрязнения Мирового океана, рек, почвы, космоса; чрезвычайные</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z w:val="28"/>
          <w:szCs w:val="28"/>
          <w:lang w:eastAsia="en-US"/>
        </w:rPr>
        <w:t>экологического</w:t>
      </w:r>
      <w:r w:rsidRPr="00340CDA">
        <w:rPr>
          <w:rFonts w:ascii="Times New Roman" w:hAnsi="Times New Roman" w:cs="Times New Roman"/>
          <w:spacing w:val="79"/>
          <w:sz w:val="28"/>
          <w:szCs w:val="28"/>
          <w:lang w:eastAsia="en-US"/>
        </w:rPr>
        <w:t xml:space="preserve"> </w:t>
      </w:r>
      <w:r w:rsidRPr="00340CDA">
        <w:rPr>
          <w:rFonts w:ascii="Times New Roman" w:hAnsi="Times New Roman" w:cs="Times New Roman"/>
          <w:sz w:val="28"/>
          <w:szCs w:val="28"/>
          <w:lang w:eastAsia="en-US"/>
        </w:rPr>
        <w:t>характера,</w:t>
      </w:r>
      <w:r w:rsidRPr="00340CDA">
        <w:rPr>
          <w:rFonts w:ascii="Times New Roman" w:hAnsi="Times New Roman" w:cs="Times New Roman"/>
          <w:spacing w:val="48"/>
          <w:w w:val="150"/>
          <w:sz w:val="28"/>
          <w:szCs w:val="28"/>
          <w:lang w:eastAsia="en-US"/>
        </w:rPr>
        <w:t xml:space="preserve"> </w:t>
      </w:r>
      <w:r w:rsidRPr="00340CDA">
        <w:rPr>
          <w:rFonts w:ascii="Times New Roman" w:hAnsi="Times New Roman" w:cs="Times New Roman"/>
          <w:spacing w:val="-2"/>
          <w:sz w:val="28"/>
          <w:szCs w:val="28"/>
          <w:lang w:eastAsia="en-US"/>
        </w:rPr>
        <w:t>возможности</w:t>
      </w:r>
      <w:r w:rsidRPr="00340CDA">
        <w:rPr>
          <w:rFonts w:ascii="Times New Roman" w:hAnsi="Times New Roman" w:cs="Times New Roman"/>
          <w:sz w:val="28"/>
          <w:szCs w:val="28"/>
          <w:lang w:eastAsia="en-US"/>
        </w:rPr>
        <w:t xml:space="preserve"> прогнозирования, предупреждения, смягчения последствий;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экологическая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грамотность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разумное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природопользование.</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6" w:name="_bookmark9"/>
      <w:bookmarkEnd w:id="316"/>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2"/>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8</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z w:val="28"/>
          <w:szCs w:val="28"/>
          <w:lang w:eastAsia="en-US"/>
        </w:rPr>
        <w:t>«Основы</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медицинских</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z w:val="28"/>
          <w:szCs w:val="28"/>
          <w:lang w:eastAsia="en-US"/>
        </w:rPr>
        <w:t>знаний.</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Оказание</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первой</w:t>
      </w:r>
      <w:r w:rsidRPr="00340CDA">
        <w:rPr>
          <w:rFonts w:ascii="Times New Roman" w:hAnsi="Times New Roman" w:cs="Times New Roman"/>
          <w:b/>
          <w:bCs/>
          <w:spacing w:val="-2"/>
          <w:sz w:val="28"/>
          <w:szCs w:val="28"/>
          <w:lang w:eastAsia="en-US"/>
        </w:rPr>
        <w:t xml:space="preserve">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«охрана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здоровья»,</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«здоровый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образ</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«лечение»,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«профилактика»;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биологические,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социально-экономические,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экологические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(геофизические), психологические факторы, влияющие на здоровье человека;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составляющие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здорового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образа жизни: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сон,</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питание,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физическая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активность, психологическое 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инфекционных</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заболеваниях;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механизм распространения и способы передачи инфекционных заболеваний; чрезвычайные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биолого-социального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характера,</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меры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профилактики 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защиты;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вакцинации,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национальный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календарь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профилактических</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прививок; вакцинация по эпидемиологическим показаниям;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значение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изобретения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вакцины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для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человечества;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неинфекционные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заболевания,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самые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распространенные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неинфекционные </w:t>
      </w:r>
      <w:r w:rsidRPr="00340CDA">
        <w:rPr>
          <w:rFonts w:ascii="Times New Roman" w:hAnsi="Times New Roman" w:cs="Times New Roman"/>
          <w:spacing w:val="-2"/>
          <w:sz w:val="28"/>
          <w:szCs w:val="28"/>
          <w:lang w:eastAsia="en-US"/>
        </w:rPr>
        <w:t>заболевания;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факторы риска возникновения сердечно-сосудистых</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заболеваний; факторы риска возникновения онкологических заболеваний; факторы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риска</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заболеваний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дыхательной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системы;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факторы риска возникновения эндокринных заболеваний;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профилактики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неинфекционных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заболеваний;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 диспансеризации в профилактике неинфекционных заболеваний; признаки</w:t>
      </w:r>
      <w:r w:rsidRPr="00340CDA">
        <w:rPr>
          <w:rFonts w:ascii="Times New Roman" w:hAnsi="Times New Roman" w:cs="Times New Roman"/>
          <w:spacing w:val="49"/>
          <w:w w:val="150"/>
          <w:sz w:val="28"/>
          <w:szCs w:val="28"/>
          <w:lang w:eastAsia="en-US"/>
        </w:rPr>
        <w:t xml:space="preserve"> </w:t>
      </w:r>
      <w:r w:rsidRPr="00340CDA">
        <w:rPr>
          <w:rFonts w:ascii="Times New Roman" w:hAnsi="Times New Roman" w:cs="Times New Roman"/>
          <w:sz w:val="28"/>
          <w:szCs w:val="28"/>
          <w:lang w:eastAsia="en-US"/>
        </w:rPr>
        <w:t>угрожающих</w:t>
      </w:r>
      <w:r w:rsidRPr="00340CDA">
        <w:rPr>
          <w:rFonts w:ascii="Times New Roman" w:hAnsi="Times New Roman" w:cs="Times New Roman"/>
          <w:spacing w:val="48"/>
          <w:w w:val="150"/>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5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1"/>
          <w:w w:val="150"/>
          <w:sz w:val="28"/>
          <w:szCs w:val="28"/>
          <w:lang w:eastAsia="en-US"/>
        </w:rPr>
        <w:t xml:space="preserve"> </w:t>
      </w:r>
      <w:r w:rsidRPr="00340CDA">
        <w:rPr>
          <w:rFonts w:ascii="Times New Roman" w:hAnsi="Times New Roman" w:cs="Times New Roman"/>
          <w:sz w:val="28"/>
          <w:szCs w:val="28"/>
          <w:lang w:eastAsia="en-US"/>
        </w:rPr>
        <w:t>здоровью</w:t>
      </w:r>
      <w:r w:rsidRPr="00340CDA">
        <w:rPr>
          <w:rFonts w:ascii="Times New Roman" w:hAnsi="Times New Roman" w:cs="Times New Roman"/>
          <w:spacing w:val="49"/>
          <w:w w:val="150"/>
          <w:sz w:val="28"/>
          <w:szCs w:val="28"/>
          <w:lang w:eastAsia="en-US"/>
        </w:rPr>
        <w:t xml:space="preserve"> </w:t>
      </w:r>
      <w:r w:rsidRPr="00340CDA">
        <w:rPr>
          <w:rFonts w:ascii="Times New Roman" w:hAnsi="Times New Roman" w:cs="Times New Roman"/>
          <w:sz w:val="28"/>
          <w:szCs w:val="28"/>
          <w:lang w:eastAsia="en-US"/>
        </w:rPr>
        <w:t>состояний,</w:t>
      </w:r>
      <w:r w:rsidRPr="00340CDA">
        <w:rPr>
          <w:rFonts w:ascii="Times New Roman" w:hAnsi="Times New Roman" w:cs="Times New Roman"/>
          <w:spacing w:val="52"/>
          <w:w w:val="150"/>
          <w:sz w:val="28"/>
          <w:szCs w:val="28"/>
          <w:lang w:eastAsia="en-US"/>
        </w:rPr>
        <w:t xml:space="preserve"> </w:t>
      </w:r>
      <w:r w:rsidRPr="00340CDA">
        <w:rPr>
          <w:rFonts w:ascii="Times New Roman" w:hAnsi="Times New Roman" w:cs="Times New Roman"/>
          <w:sz w:val="28"/>
          <w:szCs w:val="28"/>
          <w:lang w:eastAsia="en-US"/>
        </w:rPr>
        <w:t>требующие</w:t>
      </w:r>
      <w:r w:rsidRPr="00340CDA">
        <w:rPr>
          <w:rFonts w:ascii="Times New Roman" w:hAnsi="Times New Roman" w:cs="Times New Roman"/>
          <w:spacing w:val="50"/>
          <w:w w:val="150"/>
          <w:sz w:val="28"/>
          <w:szCs w:val="28"/>
          <w:lang w:eastAsia="en-US"/>
        </w:rPr>
        <w:t xml:space="preserve"> </w:t>
      </w:r>
      <w:r w:rsidRPr="00340CDA">
        <w:rPr>
          <w:rFonts w:ascii="Times New Roman" w:hAnsi="Times New Roman" w:cs="Times New Roman"/>
          <w:spacing w:val="-2"/>
          <w:sz w:val="28"/>
          <w:szCs w:val="28"/>
          <w:lang w:eastAsia="en-US"/>
        </w:rPr>
        <w:t>вызова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(инсульт, сердечный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приступ, острая</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боль в</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животе, эпилепсия и другие);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психическое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психологическое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критерии психического здоровья и психологического благополучия; основные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факторы,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влияющие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психическое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психологическое </w:t>
      </w:r>
      <w:r w:rsidRPr="00340CDA">
        <w:rPr>
          <w:rFonts w:ascii="Times New Roman" w:hAnsi="Times New Roman" w:cs="Times New Roman"/>
          <w:spacing w:val="-2"/>
          <w:sz w:val="28"/>
          <w:szCs w:val="28"/>
          <w:lang w:eastAsia="en-US"/>
        </w:rPr>
        <w:t>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направления сохранения и укрепления психического здоровья (раннее выявление психических</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 xml:space="preserve">расстройств;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минимизация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 xml:space="preserve">влияния хронического стресса: оптимизация условий жизни, работы, учебы; </w:t>
      </w:r>
    </w:p>
    <w:p w:rsidR="00340CDA" w:rsidRPr="00340CDA" w:rsidRDefault="00340CDA" w:rsidP="00340CDA">
      <w:pPr>
        <w:adjustRightInd/>
        <w:ind w:firstLine="709"/>
        <w:rPr>
          <w:rFonts w:ascii="Times New Roman" w:hAnsi="Times New Roman" w:cs="Times New Roman"/>
          <w:spacing w:val="-14"/>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профилактика злоупотребления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алкоголя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употребления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наркотических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14"/>
          <w:sz w:val="28"/>
          <w:szCs w:val="28"/>
          <w:lang w:eastAsia="en-US"/>
        </w:rPr>
        <w:t xml:space="preserve">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людям, перенесшим психотравмирующую ситуацию);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 направленные на сохранение и укрепление психического здоровья; первая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история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42"/>
          <w:sz w:val="28"/>
          <w:szCs w:val="28"/>
          <w:lang w:eastAsia="en-US"/>
        </w:rPr>
        <w:t xml:space="preserve"> </w:t>
      </w:r>
      <w:r w:rsidRPr="00340CDA">
        <w:rPr>
          <w:rFonts w:ascii="Times New Roman" w:hAnsi="Times New Roman" w:cs="Times New Roman"/>
          <w:spacing w:val="-2"/>
          <w:sz w:val="28"/>
          <w:szCs w:val="28"/>
          <w:lang w:eastAsia="en-US"/>
        </w:rPr>
        <w:t>помощи</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состояния,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которых</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оказывается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помощь; мероприятия по оказанию первой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алгоритм</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оказание первой помощи в сложных случаях (травмы глаза; «сложные» кровотечения;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первая помощь с использованием подручных средств; первая помощь при нескольких травмах одновременно);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прибытии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b/>
          <w:sz w:val="28"/>
          <w:szCs w:val="28"/>
          <w:lang w:eastAsia="en-US"/>
        </w:rPr>
      </w:pPr>
      <w:bookmarkStart w:id="317" w:name="_bookmark10"/>
      <w:bookmarkEnd w:id="317"/>
      <w:r w:rsidRPr="00340CDA">
        <w:rPr>
          <w:rFonts w:ascii="Times New Roman" w:hAnsi="Times New Roman" w:cs="Times New Roman"/>
          <w:b/>
          <w:sz w:val="28"/>
          <w:szCs w:val="28"/>
          <w:lang w:eastAsia="en-US"/>
        </w:rPr>
        <w:t>Модуль</w:t>
      </w:r>
      <w:r w:rsidRPr="00340CDA">
        <w:rPr>
          <w:rFonts w:ascii="Times New Roman" w:hAnsi="Times New Roman" w:cs="Times New Roman"/>
          <w:b/>
          <w:spacing w:val="-10"/>
          <w:sz w:val="28"/>
          <w:szCs w:val="28"/>
          <w:lang w:eastAsia="en-US"/>
        </w:rPr>
        <w:t xml:space="preserve"> </w:t>
      </w:r>
      <w:r w:rsidRPr="00340CDA">
        <w:rPr>
          <w:rFonts w:ascii="Times New Roman" w:hAnsi="Times New Roman" w:cs="Times New Roman"/>
          <w:b/>
          <w:sz w:val="28"/>
          <w:szCs w:val="28"/>
          <w:lang w:eastAsia="en-US"/>
        </w:rPr>
        <w:t>№</w:t>
      </w:r>
      <w:r w:rsidRPr="00340CDA">
        <w:rPr>
          <w:rFonts w:ascii="Times New Roman" w:hAnsi="Times New Roman" w:cs="Times New Roman"/>
          <w:b/>
          <w:spacing w:val="-9"/>
          <w:sz w:val="28"/>
          <w:szCs w:val="28"/>
          <w:lang w:eastAsia="en-US"/>
        </w:rPr>
        <w:t xml:space="preserve"> </w:t>
      </w:r>
      <w:r w:rsidRPr="00340CDA">
        <w:rPr>
          <w:rFonts w:ascii="Times New Roman" w:hAnsi="Times New Roman" w:cs="Times New Roman"/>
          <w:b/>
          <w:sz w:val="28"/>
          <w:szCs w:val="28"/>
          <w:lang w:eastAsia="en-US"/>
        </w:rPr>
        <w:t>9</w:t>
      </w:r>
      <w:r w:rsidRPr="00340CDA">
        <w:rPr>
          <w:rFonts w:ascii="Times New Roman" w:hAnsi="Times New Roman" w:cs="Times New Roman"/>
          <w:b/>
          <w:spacing w:val="-5"/>
          <w:sz w:val="28"/>
          <w:szCs w:val="28"/>
          <w:lang w:eastAsia="en-US"/>
        </w:rPr>
        <w:t xml:space="preserve"> </w:t>
      </w:r>
      <w:r w:rsidRPr="00340CDA">
        <w:rPr>
          <w:rFonts w:ascii="Times New Roman" w:hAnsi="Times New Roman" w:cs="Times New Roman"/>
          <w:b/>
          <w:sz w:val="28"/>
          <w:szCs w:val="28"/>
          <w:lang w:eastAsia="en-US"/>
        </w:rPr>
        <w:t>«Безопасность</w:t>
      </w:r>
      <w:r w:rsidRPr="00340CDA">
        <w:rPr>
          <w:rFonts w:ascii="Times New Roman" w:hAnsi="Times New Roman" w:cs="Times New Roman"/>
          <w:b/>
          <w:spacing w:val="-11"/>
          <w:sz w:val="28"/>
          <w:szCs w:val="28"/>
          <w:lang w:eastAsia="en-US"/>
        </w:rPr>
        <w:t xml:space="preserve"> </w:t>
      </w:r>
      <w:r w:rsidRPr="00340CDA">
        <w:rPr>
          <w:rFonts w:ascii="Times New Roman" w:hAnsi="Times New Roman" w:cs="Times New Roman"/>
          <w:b/>
          <w:sz w:val="28"/>
          <w:szCs w:val="28"/>
          <w:lang w:eastAsia="en-US"/>
        </w:rPr>
        <w:t>в</w:t>
      </w:r>
      <w:r w:rsidRPr="00340CDA">
        <w:rPr>
          <w:rFonts w:ascii="Times New Roman" w:hAnsi="Times New Roman" w:cs="Times New Roman"/>
          <w:b/>
          <w:spacing w:val="-8"/>
          <w:sz w:val="28"/>
          <w:szCs w:val="28"/>
          <w:lang w:eastAsia="en-US"/>
        </w:rPr>
        <w:t xml:space="preserve"> </w:t>
      </w:r>
      <w:r w:rsidRPr="00340CDA">
        <w:rPr>
          <w:rFonts w:ascii="Times New Roman" w:hAnsi="Times New Roman" w:cs="Times New Roman"/>
          <w:b/>
          <w:sz w:val="28"/>
          <w:szCs w:val="28"/>
          <w:lang w:eastAsia="en-US"/>
        </w:rPr>
        <w:t>социуме»: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определение понятия «общение»;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навыки конструктивного общения;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45"/>
          <w:sz w:val="28"/>
          <w:szCs w:val="28"/>
          <w:lang w:eastAsia="en-US"/>
        </w:rPr>
        <w:t xml:space="preserve">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47"/>
          <w:sz w:val="28"/>
          <w:szCs w:val="28"/>
          <w:lang w:eastAsia="en-US"/>
        </w:rPr>
        <w:t xml:space="preserve"> </w:t>
      </w:r>
      <w:r w:rsidRPr="00340CDA">
        <w:rPr>
          <w:rFonts w:ascii="Times New Roman" w:hAnsi="Times New Roman" w:cs="Times New Roman"/>
          <w:sz w:val="28"/>
          <w:szCs w:val="28"/>
          <w:lang w:eastAsia="en-US"/>
        </w:rPr>
        <w:t>о</w:t>
      </w:r>
      <w:r w:rsidRPr="00340CDA">
        <w:rPr>
          <w:rFonts w:ascii="Times New Roman" w:hAnsi="Times New Roman" w:cs="Times New Roman"/>
          <w:spacing w:val="43"/>
          <w:sz w:val="28"/>
          <w:szCs w:val="28"/>
          <w:lang w:eastAsia="en-US"/>
        </w:rPr>
        <w:t xml:space="preserve"> </w:t>
      </w:r>
      <w:r w:rsidRPr="00340CDA">
        <w:rPr>
          <w:rFonts w:ascii="Times New Roman" w:hAnsi="Times New Roman" w:cs="Times New Roman"/>
          <w:sz w:val="28"/>
          <w:szCs w:val="28"/>
          <w:lang w:eastAsia="en-US"/>
        </w:rPr>
        <w:t>понятиях</w:t>
      </w:r>
      <w:r w:rsidRPr="00340CDA">
        <w:rPr>
          <w:rFonts w:ascii="Times New Roman" w:hAnsi="Times New Roman" w:cs="Times New Roman"/>
          <w:spacing w:val="44"/>
          <w:sz w:val="28"/>
          <w:szCs w:val="28"/>
          <w:lang w:eastAsia="en-US"/>
        </w:rPr>
        <w:t xml:space="preserve"> </w:t>
      </w:r>
      <w:r w:rsidRPr="00340CDA">
        <w:rPr>
          <w:rFonts w:ascii="Times New Roman" w:hAnsi="Times New Roman" w:cs="Times New Roman"/>
          <w:sz w:val="28"/>
          <w:szCs w:val="28"/>
          <w:lang w:eastAsia="en-US"/>
        </w:rPr>
        <w:t>«социальная</w:t>
      </w:r>
      <w:r w:rsidRPr="00340CDA">
        <w:rPr>
          <w:rFonts w:ascii="Times New Roman" w:hAnsi="Times New Roman" w:cs="Times New Roman"/>
          <w:spacing w:val="47"/>
          <w:sz w:val="28"/>
          <w:szCs w:val="28"/>
          <w:lang w:eastAsia="en-US"/>
        </w:rPr>
        <w:t xml:space="preserve"> </w:t>
      </w:r>
      <w:r w:rsidRPr="00340CDA">
        <w:rPr>
          <w:rFonts w:ascii="Times New Roman" w:hAnsi="Times New Roman" w:cs="Times New Roman"/>
          <w:sz w:val="28"/>
          <w:szCs w:val="28"/>
          <w:lang w:eastAsia="en-US"/>
        </w:rPr>
        <w:t>группа»,</w:t>
      </w:r>
      <w:r w:rsidRPr="00340CDA">
        <w:rPr>
          <w:rFonts w:ascii="Times New Roman" w:hAnsi="Times New Roman" w:cs="Times New Roman"/>
          <w:spacing w:val="48"/>
          <w:sz w:val="28"/>
          <w:szCs w:val="28"/>
          <w:lang w:eastAsia="en-US"/>
        </w:rPr>
        <w:t xml:space="preserve"> </w:t>
      </w:r>
      <w:r w:rsidRPr="00340CDA">
        <w:rPr>
          <w:rFonts w:ascii="Times New Roman" w:hAnsi="Times New Roman" w:cs="Times New Roman"/>
          <w:sz w:val="28"/>
          <w:szCs w:val="28"/>
          <w:lang w:eastAsia="en-US"/>
        </w:rPr>
        <w:t>«большая</w:t>
      </w:r>
      <w:r w:rsidRPr="00340CDA">
        <w:rPr>
          <w:rFonts w:ascii="Times New Roman" w:hAnsi="Times New Roman" w:cs="Times New Roman"/>
          <w:spacing w:val="48"/>
          <w:sz w:val="28"/>
          <w:szCs w:val="28"/>
          <w:lang w:eastAsia="en-US"/>
        </w:rPr>
        <w:t xml:space="preserve"> </w:t>
      </w:r>
      <w:r w:rsidRPr="00340CDA">
        <w:rPr>
          <w:rFonts w:ascii="Times New Roman" w:hAnsi="Times New Roman" w:cs="Times New Roman"/>
          <w:spacing w:val="-2"/>
          <w:sz w:val="28"/>
          <w:szCs w:val="28"/>
          <w:lang w:eastAsia="en-US"/>
        </w:rPr>
        <w:t>группа»,</w:t>
      </w:r>
      <w:r w:rsidRPr="00340CDA">
        <w:rPr>
          <w:rFonts w:ascii="Times New Roman" w:hAnsi="Times New Roman" w:cs="Times New Roman"/>
          <w:sz w:val="28"/>
          <w:szCs w:val="28"/>
          <w:lang w:eastAsia="en-US"/>
        </w:rPr>
        <w:t xml:space="preserve"> «малая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группа»;</w:t>
      </w:r>
    </w:p>
    <w:p w:rsidR="00340CDA" w:rsidRPr="00340CDA" w:rsidRDefault="00340CDA" w:rsidP="00340CDA">
      <w:pPr>
        <w:tabs>
          <w:tab w:val="left" w:pos="2809"/>
          <w:tab w:val="left" w:pos="4183"/>
          <w:tab w:val="left" w:pos="5484"/>
          <w:tab w:val="left" w:pos="5866"/>
          <w:tab w:val="left" w:pos="7002"/>
          <w:tab w:val="left" w:pos="8974"/>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межличностное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2"/>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группе,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межгрупповое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 (взаимодействие);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общения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группе;</w:t>
      </w:r>
    </w:p>
    <w:p w:rsidR="00340CDA" w:rsidRPr="00340CDA" w:rsidRDefault="00340CDA" w:rsidP="00340CDA">
      <w:pPr>
        <w:tabs>
          <w:tab w:val="left" w:pos="811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характеристики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группы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особенности </w:t>
      </w:r>
      <w:r w:rsidRPr="00340CDA">
        <w:rPr>
          <w:rFonts w:ascii="Times New Roman" w:hAnsi="Times New Roman" w:cs="Times New Roman"/>
          <w:spacing w:val="-2"/>
          <w:sz w:val="28"/>
          <w:szCs w:val="28"/>
          <w:lang w:eastAsia="en-US"/>
        </w:rPr>
        <w:t xml:space="preserve">взаимодействия </w:t>
      </w:r>
      <w:r w:rsidRPr="00340CDA">
        <w:rPr>
          <w:rFonts w:ascii="Times New Roman" w:hAnsi="Times New Roman" w:cs="Times New Roman"/>
          <w:sz w:val="28"/>
          <w:szCs w:val="28"/>
          <w:lang w:eastAsia="en-US"/>
        </w:rPr>
        <w:t>в группе;</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групповые</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нормы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pacing w:val="-2"/>
          <w:sz w:val="28"/>
          <w:szCs w:val="28"/>
          <w:lang w:eastAsia="en-US"/>
        </w:rPr>
        <w:t>ценности;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коллектив как социальная группа; психологические закономерности в группе; понятие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«конфликт»,</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стадии</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конфликта;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конфликты в межличностном общении, конфликты в малой группе; факторы,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способствующие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препятствующие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эскалации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конфликта; способы поведения в конфликте;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деструктивное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агрессивное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поведение; конструктивное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поведение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конфликте;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регуляции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эмоций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разрешении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конфликта,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 xml:space="preserve">саморегуляции;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 разрешения конфликтных ситуаций;</w:t>
      </w:r>
    </w:p>
    <w:p w:rsidR="00340CDA" w:rsidRPr="00340CDA" w:rsidRDefault="00340CDA" w:rsidP="00340CDA">
      <w:pPr>
        <w:tabs>
          <w:tab w:val="left" w:pos="2025"/>
          <w:tab w:val="left" w:pos="3061"/>
          <w:tab w:val="left" w:pos="4184"/>
          <w:tab w:val="left" w:pos="5292"/>
          <w:tab w:val="left" w:pos="6501"/>
          <w:tab w:val="left" w:pos="811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основные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формы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участия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третьей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стороны</w:t>
      </w:r>
      <w:r w:rsidRPr="00340CDA">
        <w:rPr>
          <w:rFonts w:ascii="Times New Roman" w:hAnsi="Times New Roman" w:cs="Times New Roman"/>
          <w:sz w:val="28"/>
          <w:szCs w:val="28"/>
          <w:lang w:eastAsia="en-US"/>
        </w:rPr>
        <w:t xml:space="preserve">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процессе </w:t>
      </w:r>
      <w:r w:rsidRPr="00340CDA">
        <w:rPr>
          <w:rFonts w:ascii="Times New Roman" w:hAnsi="Times New Roman" w:cs="Times New Roman"/>
          <w:spacing w:val="-2"/>
          <w:sz w:val="28"/>
          <w:szCs w:val="28"/>
          <w:lang w:eastAsia="en-US"/>
        </w:rPr>
        <w:t xml:space="preserve">урегулирования </w:t>
      </w:r>
      <w:r w:rsidRPr="00340CDA">
        <w:rPr>
          <w:rFonts w:ascii="Times New Roman" w:hAnsi="Times New Roman" w:cs="Times New Roman"/>
          <w:sz w:val="28"/>
          <w:szCs w:val="28"/>
          <w:lang w:eastAsia="en-US"/>
        </w:rPr>
        <w:t>и разрешения конфликта;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ведение переговоров при разрешении конфликта; опасные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проявления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конфликтов</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(буллинг,</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насилие);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противодействия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буллингу</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проявлению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насилия; способы психологического воздействия;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психологическое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малой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группе;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положительные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отрицательные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стороны</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конформизма;</w:t>
      </w:r>
    </w:p>
    <w:p w:rsidR="00340CDA" w:rsidRPr="00340CDA" w:rsidRDefault="00340CDA" w:rsidP="00340CDA">
      <w:pPr>
        <w:tabs>
          <w:tab w:val="left" w:pos="1859"/>
          <w:tab w:val="left" w:pos="3873"/>
          <w:tab w:val="left" w:pos="6802"/>
          <w:tab w:val="left" w:pos="8631"/>
          <w:tab w:val="left" w:pos="922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эмпатия</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уважение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 партнеру</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(партнерам) по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общению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основа </w:t>
      </w:r>
      <w:r w:rsidRPr="00340CDA">
        <w:rPr>
          <w:rFonts w:ascii="Times New Roman" w:hAnsi="Times New Roman" w:cs="Times New Roman"/>
          <w:spacing w:val="-2"/>
          <w:sz w:val="28"/>
          <w:szCs w:val="28"/>
          <w:lang w:eastAsia="en-US"/>
        </w:rPr>
        <w:t>коммуникации;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убеждающая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коммуникация;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манипуляция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общении,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цели,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технологии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противодействия; психологическое влияние на большие группы;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способы воздействия на большую группу: заражение; убеждение; внушение; </w:t>
      </w:r>
      <w:r w:rsidRPr="00340CDA">
        <w:rPr>
          <w:rFonts w:ascii="Times New Roman" w:hAnsi="Times New Roman" w:cs="Times New Roman"/>
          <w:spacing w:val="-2"/>
          <w:sz w:val="28"/>
          <w:szCs w:val="28"/>
          <w:lang w:eastAsia="en-US"/>
        </w:rPr>
        <w:t>подражание;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псевдопсихологические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pacing w:val="-2"/>
          <w:sz w:val="28"/>
          <w:szCs w:val="28"/>
          <w:lang w:eastAsia="en-US"/>
        </w:rPr>
        <w:t>технологии;</w:t>
      </w:r>
    </w:p>
    <w:p w:rsidR="00340CDA" w:rsidRPr="00340CDA" w:rsidRDefault="00340CDA" w:rsidP="00340CDA">
      <w:pPr>
        <w:tabs>
          <w:tab w:val="left" w:pos="3313"/>
          <w:tab w:val="left" w:pos="5357"/>
          <w:tab w:val="left" w:pos="7163"/>
          <w:tab w:val="left" w:pos="7897"/>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противодействие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вовлечению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молодежи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противозаконную </w:t>
      </w:r>
      <w:r w:rsidRPr="00340CDA">
        <w:rPr>
          <w:rFonts w:ascii="Times New Roman" w:hAnsi="Times New Roman" w:cs="Times New Roman"/>
          <w:sz w:val="28"/>
          <w:szCs w:val="28"/>
          <w:lang w:eastAsia="en-US"/>
        </w:rPr>
        <w:t>и антиобщественную деятельность.</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8" w:name="_bookmark11"/>
      <w:bookmarkEnd w:id="318"/>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3"/>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10</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10"/>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информационном</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пространстве»: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«цифровая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среда»,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«цифровой</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след»; влияние цифровой среды на жизнь человека; приватность, персональные данные;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«цифровая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зависимость»,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ее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признаки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последствия; опасности и риски цифровой среды, их источники; правила безопасного поведения в цифровой среде;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вредоносное программное обеспечение;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виды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вредоносного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программного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цели,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принципы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работы; правила защиты от вредоносного программного обеспечения;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кража</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персональных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данных,</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паролей;</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мошенничество,</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фишинг,</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мошенников;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опасности в цифровой среде и их причины;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персоны,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имитация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близких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социальных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отношений;</w:t>
      </w:r>
    </w:p>
    <w:p w:rsidR="00340CDA" w:rsidRPr="00340CDA" w:rsidRDefault="00340CDA" w:rsidP="00340CDA">
      <w:pPr>
        <w:tabs>
          <w:tab w:val="left" w:pos="3075"/>
          <w:tab w:val="left" w:pos="4520"/>
          <w:tab w:val="left" w:pos="4880"/>
          <w:tab w:val="left" w:pos="6843"/>
          <w:tab w:val="left" w:pos="7188"/>
          <w:tab w:val="left" w:pos="8648"/>
          <w:tab w:val="left" w:pos="9260"/>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неосмотрительное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поведение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коммуникация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Интернете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угроза </w:t>
      </w:r>
      <w:r w:rsidRPr="00340CDA">
        <w:rPr>
          <w:rFonts w:ascii="Times New Roman" w:hAnsi="Times New Roman" w:cs="Times New Roman"/>
          <w:sz w:val="28"/>
          <w:szCs w:val="28"/>
          <w:lang w:eastAsia="en-US"/>
        </w:rPr>
        <w:t>для будущей жизни и карьеры;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травля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Интернете,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методы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травли;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сообщества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деструктивный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контент</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цифровой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среде, их признаки;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механизмы</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вовлечения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сообщества; вербовка, манипуляция, «воронки вовлечения»; радикализация деструктива;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профилактика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противодействие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вовлечению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сообщества; правила коммуникации в цифровой 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достоверность информации в цифровой среде; источники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информации,</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проверка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достоверность;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«информационный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пузырь»,</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манипуляция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сознанием,</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 xml:space="preserve">пропаганда; фальшивые аккаунты, вредные советчики, манипуляторы;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«фейк», цели и виды, распространение фейков;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инструменты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для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распознавания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фейковых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текстов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 xml:space="preserve">изображений;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прав человека в цифровой среде, их защита;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ответственность</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за</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Интернете;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запрещенный контент;</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защита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прав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цифровом</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pacing w:val="-2"/>
          <w:sz w:val="28"/>
          <w:szCs w:val="28"/>
          <w:lang w:eastAsia="en-US"/>
        </w:rPr>
        <w:t>пространстве.</w:t>
      </w:r>
    </w:p>
    <w:p w:rsidR="00340CDA" w:rsidRPr="00340CDA" w:rsidRDefault="00340CDA" w:rsidP="00340CDA">
      <w:pPr>
        <w:adjustRightInd/>
        <w:ind w:firstLine="709"/>
        <w:rPr>
          <w:rFonts w:ascii="Times New Roman" w:hAnsi="Times New Roman" w:cs="Times New Roman"/>
          <w:b/>
          <w:sz w:val="28"/>
          <w:szCs w:val="28"/>
          <w:lang w:eastAsia="en-US"/>
        </w:rPr>
      </w:pPr>
      <w:bookmarkStart w:id="319" w:name="_bookmark12"/>
      <w:bookmarkEnd w:id="319"/>
      <w:r w:rsidRPr="00340CDA">
        <w:rPr>
          <w:rFonts w:ascii="Times New Roman" w:hAnsi="Times New Roman" w:cs="Times New Roman"/>
          <w:b/>
          <w:sz w:val="28"/>
          <w:szCs w:val="28"/>
          <w:lang w:eastAsia="en-US"/>
        </w:rPr>
        <w:t>Модуль</w:t>
      </w:r>
      <w:r w:rsidRPr="00340CDA">
        <w:rPr>
          <w:rFonts w:ascii="Times New Roman" w:hAnsi="Times New Roman" w:cs="Times New Roman"/>
          <w:b/>
          <w:spacing w:val="-7"/>
          <w:sz w:val="28"/>
          <w:szCs w:val="28"/>
          <w:lang w:eastAsia="en-US"/>
        </w:rPr>
        <w:t xml:space="preserve"> </w:t>
      </w:r>
      <w:r w:rsidRPr="00340CDA">
        <w:rPr>
          <w:rFonts w:ascii="Times New Roman" w:hAnsi="Times New Roman" w:cs="Times New Roman"/>
          <w:b/>
          <w:sz w:val="28"/>
          <w:szCs w:val="28"/>
          <w:lang w:eastAsia="en-US"/>
        </w:rPr>
        <w:t>№</w:t>
      </w:r>
      <w:r w:rsidRPr="00340CDA">
        <w:rPr>
          <w:rFonts w:ascii="Times New Roman" w:hAnsi="Times New Roman" w:cs="Times New Roman"/>
          <w:b/>
          <w:spacing w:val="-5"/>
          <w:sz w:val="28"/>
          <w:szCs w:val="28"/>
          <w:lang w:eastAsia="en-US"/>
        </w:rPr>
        <w:t xml:space="preserve"> </w:t>
      </w:r>
      <w:r w:rsidRPr="00340CDA">
        <w:rPr>
          <w:rFonts w:ascii="Times New Roman" w:hAnsi="Times New Roman" w:cs="Times New Roman"/>
          <w:b/>
          <w:sz w:val="28"/>
          <w:szCs w:val="28"/>
          <w:lang w:eastAsia="en-US"/>
        </w:rPr>
        <w:t>11</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«Основы</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противодействия</w:t>
      </w:r>
      <w:r w:rsidRPr="00340CDA">
        <w:rPr>
          <w:rFonts w:ascii="Times New Roman" w:hAnsi="Times New Roman" w:cs="Times New Roman"/>
          <w:b/>
          <w:spacing w:val="-4"/>
          <w:sz w:val="28"/>
          <w:szCs w:val="28"/>
          <w:lang w:eastAsia="en-US"/>
        </w:rPr>
        <w:t xml:space="preserve"> </w:t>
      </w:r>
      <w:r w:rsidRPr="00340CDA">
        <w:rPr>
          <w:rFonts w:ascii="Times New Roman" w:hAnsi="Times New Roman" w:cs="Times New Roman"/>
          <w:b/>
          <w:sz w:val="28"/>
          <w:szCs w:val="28"/>
          <w:lang w:eastAsia="en-US"/>
        </w:rPr>
        <w:t>экстремизму</w:t>
      </w:r>
      <w:r w:rsidRPr="00340CDA">
        <w:rPr>
          <w:rFonts w:ascii="Times New Roman" w:hAnsi="Times New Roman" w:cs="Times New Roman"/>
          <w:b/>
          <w:spacing w:val="-7"/>
          <w:sz w:val="28"/>
          <w:szCs w:val="28"/>
          <w:lang w:eastAsia="en-US"/>
        </w:rPr>
        <w:t xml:space="preserve"> </w:t>
      </w:r>
      <w:r w:rsidRPr="00340CDA">
        <w:rPr>
          <w:rFonts w:ascii="Times New Roman" w:hAnsi="Times New Roman" w:cs="Times New Roman"/>
          <w:b/>
          <w:sz w:val="28"/>
          <w:szCs w:val="28"/>
          <w:lang w:eastAsia="en-US"/>
        </w:rPr>
        <w:t>и</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терроризму»: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экстремизм и терроризм как угроза устойчивого развития общества;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понятия «экстремизм» и «терроризм», их взаимосвязь;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варианты</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проявления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экстремизма,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возможные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pacing w:val="-2"/>
          <w:sz w:val="28"/>
          <w:szCs w:val="28"/>
          <w:lang w:eastAsia="en-US"/>
        </w:rPr>
        <w:t>последствия;</w:t>
      </w:r>
    </w:p>
    <w:p w:rsidR="00340CDA" w:rsidRPr="00340CDA" w:rsidRDefault="00340CDA" w:rsidP="00340CDA">
      <w:pPr>
        <w:tabs>
          <w:tab w:val="left" w:pos="2621"/>
          <w:tab w:val="left" w:pos="5082"/>
          <w:tab w:val="left" w:pos="7386"/>
          <w:tab w:val="left" w:pos="7983"/>
          <w:tab w:val="left" w:pos="889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преступления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террористической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направленности,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6"/>
          <w:sz w:val="28"/>
          <w:szCs w:val="28"/>
          <w:lang w:eastAsia="en-US"/>
        </w:rPr>
        <w:t>их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цель,</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причины, последствия;</w:t>
      </w:r>
    </w:p>
    <w:p w:rsidR="00340CDA" w:rsidRPr="00340CDA" w:rsidRDefault="00340CDA" w:rsidP="00340CDA">
      <w:pPr>
        <w:tabs>
          <w:tab w:val="left" w:pos="2621"/>
          <w:tab w:val="left" w:pos="5082"/>
          <w:tab w:val="left" w:pos="7386"/>
          <w:tab w:val="left" w:pos="7983"/>
          <w:tab w:val="left" w:pos="889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опасность</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вовлечения</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32"/>
          <w:sz w:val="28"/>
          <w:szCs w:val="28"/>
          <w:lang w:eastAsia="en-US"/>
        </w:rPr>
        <w:t xml:space="preserve"> </w:t>
      </w:r>
      <w:r w:rsidRPr="00340CDA">
        <w:rPr>
          <w:rFonts w:ascii="Times New Roman" w:hAnsi="Times New Roman" w:cs="Times New Roman"/>
          <w:sz w:val="28"/>
          <w:szCs w:val="28"/>
          <w:lang w:eastAsia="en-US"/>
        </w:rPr>
        <w:t>экстремистскую</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террористическую</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деятельность: способы и признаки;</w:t>
      </w:r>
    </w:p>
    <w:p w:rsidR="00340CDA" w:rsidRPr="00340CDA" w:rsidRDefault="00340CDA" w:rsidP="00340CDA">
      <w:pPr>
        <w:tabs>
          <w:tab w:val="left" w:pos="2995"/>
          <w:tab w:val="left" w:pos="3477"/>
          <w:tab w:val="left" w:pos="5844"/>
          <w:tab w:val="left" w:pos="7614"/>
          <w:tab w:val="left" w:pos="8081"/>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предупреждение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противодействие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вовлечению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экстремистскую </w:t>
      </w:r>
      <w:r w:rsidRPr="00340CDA">
        <w:rPr>
          <w:rFonts w:ascii="Times New Roman" w:hAnsi="Times New Roman" w:cs="Times New Roman"/>
          <w:sz w:val="28"/>
          <w:szCs w:val="28"/>
          <w:lang w:eastAsia="en-US"/>
        </w:rPr>
        <w:t>и террористическую деятельность;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формы террористических актов; уровни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террористической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угрозы;</w:t>
      </w:r>
    </w:p>
    <w:p w:rsidR="00340CDA" w:rsidRPr="00340CDA" w:rsidRDefault="00340CDA" w:rsidP="00340CDA">
      <w:pPr>
        <w:tabs>
          <w:tab w:val="left" w:pos="1895"/>
          <w:tab w:val="left" w:pos="3405"/>
          <w:tab w:val="left" w:pos="3815"/>
          <w:tab w:val="left" w:pos="5052"/>
          <w:tab w:val="left" w:pos="6411"/>
          <w:tab w:val="left" w:pos="7109"/>
          <w:tab w:val="left" w:pos="8138"/>
          <w:tab w:val="left" w:pos="8843"/>
          <w:tab w:val="left" w:pos="9231"/>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правила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поведения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порядок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действий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при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угрозе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или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случае </w:t>
      </w:r>
      <w:r w:rsidRPr="00340CDA">
        <w:rPr>
          <w:rFonts w:ascii="Times New Roman" w:hAnsi="Times New Roman" w:cs="Times New Roman"/>
          <w:sz w:val="28"/>
          <w:szCs w:val="28"/>
          <w:lang w:eastAsia="en-US"/>
        </w:rPr>
        <w:t>террористического акта, проведении контртеррористической операции;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правовые основы противодействия</w:t>
      </w:r>
      <w:r w:rsidRPr="00340CDA">
        <w:rPr>
          <w:rFonts w:ascii="Times New Roman" w:hAnsi="Times New Roman" w:cs="Times New Roman"/>
          <w:spacing w:val="29"/>
          <w:sz w:val="28"/>
          <w:szCs w:val="28"/>
          <w:lang w:eastAsia="en-US"/>
        </w:rPr>
        <w:t xml:space="preserve"> </w:t>
      </w:r>
      <w:r w:rsidRPr="00340CDA">
        <w:rPr>
          <w:rFonts w:ascii="Times New Roman" w:hAnsi="Times New Roman" w:cs="Times New Roman"/>
          <w:sz w:val="28"/>
          <w:szCs w:val="28"/>
          <w:lang w:eastAsia="en-US"/>
        </w:rPr>
        <w:t>экстремизму и</w:t>
      </w:r>
      <w:r w:rsidRPr="00340CDA">
        <w:rPr>
          <w:rFonts w:ascii="Times New Roman" w:hAnsi="Times New Roman" w:cs="Times New Roman"/>
          <w:spacing w:val="29"/>
          <w:sz w:val="28"/>
          <w:szCs w:val="28"/>
          <w:lang w:eastAsia="en-US"/>
        </w:rPr>
        <w:t xml:space="preserve"> </w:t>
      </w:r>
      <w:r w:rsidRPr="00340CDA">
        <w:rPr>
          <w:rFonts w:ascii="Times New Roman" w:hAnsi="Times New Roman" w:cs="Times New Roman"/>
          <w:sz w:val="28"/>
          <w:szCs w:val="28"/>
          <w:lang w:eastAsia="en-US"/>
        </w:rPr>
        <w:t xml:space="preserve">терроризму в Российской </w:t>
      </w:r>
      <w:r w:rsidRPr="00340CDA">
        <w:rPr>
          <w:rFonts w:ascii="Times New Roman" w:hAnsi="Times New Roman" w:cs="Times New Roman"/>
          <w:spacing w:val="-2"/>
          <w:sz w:val="28"/>
          <w:szCs w:val="28"/>
          <w:lang w:eastAsia="en-US"/>
        </w:rPr>
        <w:t>Федерации;</w:t>
      </w:r>
    </w:p>
    <w:p w:rsidR="00340CDA" w:rsidRPr="00340CDA" w:rsidRDefault="00340CDA" w:rsidP="00340CDA">
      <w:pPr>
        <w:tabs>
          <w:tab w:val="left" w:pos="2019"/>
          <w:tab w:val="left" w:pos="4510"/>
          <w:tab w:val="left" w:pos="5993"/>
          <w:tab w:val="left" w:pos="851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государственной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системы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противодействия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экстремизму </w:t>
      </w:r>
      <w:r w:rsidRPr="00340CDA">
        <w:rPr>
          <w:rFonts w:ascii="Times New Roman" w:hAnsi="Times New Roman" w:cs="Times New Roman"/>
          <w:sz w:val="28"/>
          <w:szCs w:val="28"/>
          <w:lang w:eastAsia="en-US"/>
        </w:rPr>
        <w:t>и терроризму, ее цели, задачи, принципы;</w:t>
      </w:r>
    </w:p>
    <w:p w:rsidR="00340CDA" w:rsidRPr="00340CDA" w:rsidRDefault="00340CDA" w:rsidP="00340CDA">
      <w:pPr>
        <w:tabs>
          <w:tab w:val="left" w:pos="1895"/>
          <w:tab w:val="left" w:pos="3571"/>
          <w:tab w:val="left" w:pos="4758"/>
          <w:tab w:val="left" w:pos="5110"/>
          <w:tab w:val="left" w:pos="8757"/>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и </w:t>
      </w:r>
      <w:r w:rsidRPr="00340CDA">
        <w:rPr>
          <w:rFonts w:ascii="Times New Roman" w:hAnsi="Times New Roman" w:cs="Times New Roman"/>
          <w:spacing w:val="-2"/>
          <w:sz w:val="28"/>
          <w:szCs w:val="28"/>
          <w:lang w:eastAsia="en-US"/>
        </w:rPr>
        <w:t>обязанности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граждан</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общественных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организаций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области противодействия экстремизму и терроризму.</w:t>
      </w:r>
    </w:p>
    <w:p w:rsidR="00340CDA" w:rsidRPr="00340CDA" w:rsidRDefault="00340CDA" w:rsidP="00340CDA">
      <w:pPr>
        <w:adjustRightInd/>
        <w:ind w:firstLine="0"/>
        <w:rPr>
          <w:rFonts w:ascii="Times New Roman" w:hAnsi="Times New Roman" w:cs="Times New Roman"/>
          <w:b/>
          <w:sz w:val="28"/>
          <w:szCs w:val="28"/>
          <w:lang w:eastAsia="en-US"/>
        </w:rPr>
      </w:pPr>
      <w:bookmarkStart w:id="320" w:name="_bookmark13"/>
      <w:bookmarkEnd w:id="320"/>
    </w:p>
    <w:p w:rsidR="00340CDA" w:rsidRPr="00340CDA"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 xml:space="preserve">3) ПЛАНИРУЕМЫЕ РЕЗУЛЬТАТЫ ОСВОЕНИЯ ПРОГРАММЫ УЧЕБНОГО ПРЕДМЕТА </w:t>
      </w:r>
      <w:r w:rsidR="001D58EE" w:rsidRPr="001D58EE">
        <w:rPr>
          <w:rFonts w:ascii="Times New Roman" w:hAnsi="Times New Roman" w:cs="Times New Roman"/>
          <w:b/>
          <w:sz w:val="28"/>
          <w:szCs w:val="28"/>
        </w:rPr>
        <w:t>«ОСНОВЫ БЕЗОПАСНОСТИ И ЗАЩИТЫ РОДИНЫ»</w:t>
      </w:r>
      <w:r w:rsidRPr="00340CDA">
        <w:rPr>
          <w:rFonts w:ascii="Times New Roman" w:hAnsi="Times New Roman" w:cs="Times New Roman"/>
          <w:b/>
          <w:sz w:val="28"/>
          <w:szCs w:val="28"/>
        </w:rPr>
        <w:t xml:space="preserve"> НА УРОВНЕ СОО</w:t>
      </w:r>
    </w:p>
    <w:p w:rsidR="00340CDA" w:rsidRPr="00340CDA" w:rsidRDefault="00340CDA" w:rsidP="00340CDA">
      <w:pPr>
        <w:adjustRightInd/>
        <w:ind w:firstLine="709"/>
        <w:outlineLvl w:val="1"/>
        <w:rPr>
          <w:rFonts w:ascii="Times New Roman" w:hAnsi="Times New Roman" w:cs="Times New Roman"/>
          <w:b/>
          <w:sz w:val="28"/>
          <w:szCs w:val="28"/>
          <w:lang w:eastAsia="en-US"/>
        </w:rPr>
      </w:pPr>
      <w:bookmarkStart w:id="321" w:name="_bookmark14"/>
      <w:bookmarkEnd w:id="321"/>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r w:rsidRPr="00340CDA">
        <w:rPr>
          <w:rFonts w:ascii="Times New Roman" w:eastAsiaTheme="minorHAnsi" w:hAnsi="Times New Roman" w:cs="Times New Roman"/>
          <w:b/>
          <w:sz w:val="28"/>
          <w:szCs w:val="28"/>
          <w:lang w:eastAsia="en-US"/>
        </w:rPr>
        <w:t>ЛИЧНОСТНЫЕ</w:t>
      </w:r>
      <w:r w:rsidRPr="00340CDA">
        <w:rPr>
          <w:rFonts w:ascii="Times New Roman" w:eastAsiaTheme="minorHAnsi" w:hAnsi="Times New Roman" w:cs="Times New Roman"/>
          <w:b/>
          <w:spacing w:val="-14"/>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духовно-нравственными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ценностями,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принятыми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обществе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правилами и нормами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Личностные результаты, формируемые в ходе изучения ОБЗР, должны способствовать процессам самопознания, самовоспитания и саморазвития, развития</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внутренней</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патриотизма,</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гражданственности 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проявляться,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прежде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всего,</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уважении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памяти</w:t>
      </w:r>
      <w:r w:rsidRPr="00340CDA">
        <w:rPr>
          <w:rFonts w:ascii="Times New Roman" w:eastAsiaTheme="minorHAnsi" w:hAnsi="Times New Roman" w:cs="Times New Roman"/>
          <w:spacing w:val="76"/>
          <w:w w:val="150"/>
          <w:sz w:val="28"/>
          <w:szCs w:val="28"/>
          <w:lang w:eastAsia="en-US"/>
        </w:rPr>
        <w:t xml:space="preserve"> </w:t>
      </w:r>
      <w:r w:rsidRPr="00340CDA">
        <w:rPr>
          <w:rFonts w:ascii="Times New Roman" w:eastAsiaTheme="minorHAnsi" w:hAnsi="Times New Roman" w:cs="Times New Roman"/>
          <w:sz w:val="28"/>
          <w:szCs w:val="28"/>
          <w:lang w:eastAsia="en-US"/>
        </w:rPr>
        <w:t>защитников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традициям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многонационального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народа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Федерации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к жизни в целом.</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Личностные</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изучения</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ОБЗР</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pacing w:val="-2"/>
          <w:sz w:val="28"/>
          <w:szCs w:val="28"/>
          <w:lang w:eastAsia="en-US"/>
        </w:rPr>
        <w:t>включают:</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1) гражданское</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активной гражданской позиции обучающегося, готового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способного применять принципы и правила безопасного поведения в течение всей 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уважение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закона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правопорядка,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осознание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своих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обязанностей и ответственности в области защиты населения и территории Российской Федерации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других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областях,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связанных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 безопасностью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взаимодействию с обществом и государством в обеспечении безопасности жизни и здоровья населения;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2) патриотическое</w:t>
      </w:r>
      <w:r w:rsidRPr="00340CDA">
        <w:rPr>
          <w:rFonts w:ascii="Times New Roman" w:eastAsiaTheme="minorHAnsi" w:hAnsi="Times New Roman" w:cs="Times New Roman"/>
          <w:b/>
          <w:i/>
          <w:spacing w:val="4"/>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w:t>
      </w:r>
      <w:r w:rsidRPr="00340CDA">
        <w:rPr>
          <w:rFonts w:ascii="Times New Roman" w:eastAsiaTheme="minorHAnsi" w:hAnsi="Times New Roman" w:cs="Times New Roman"/>
          <w:spacing w:val="-2"/>
          <w:sz w:val="28"/>
          <w:szCs w:val="28"/>
          <w:lang w:eastAsia="en-US"/>
        </w:rPr>
        <w:t>сформированность российской гражданской идентичности, уважения к</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своему </w:t>
      </w:r>
      <w:r w:rsidRPr="00340CDA">
        <w:rPr>
          <w:rFonts w:ascii="Times New Roman" w:eastAsiaTheme="minorHAnsi" w:hAnsi="Times New Roman" w:cs="Times New Roman"/>
          <w:sz w:val="28"/>
          <w:szCs w:val="28"/>
          <w:lang w:eastAsia="en-US"/>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ценностное отношение к государственным и военным символам, историческому</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природному</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наследию,</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дням</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воинской славы,</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боевым</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традициям Вооруженных Сил Российской Федерации, достижениям государства в области обеспечения безопасности жизни и здоровья людей;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чувства ответственности перед Родиной, идейная убежденность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готовность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служению</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защите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Отечества,</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ответственность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за</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 xml:space="preserve">его </w:t>
      </w:r>
      <w:r w:rsidRPr="00340CDA">
        <w:rPr>
          <w:rFonts w:ascii="Times New Roman" w:eastAsiaTheme="minorHAnsi" w:hAnsi="Times New Roman" w:cs="Times New Roman"/>
          <w:spacing w:val="-2"/>
          <w:sz w:val="28"/>
          <w:szCs w:val="28"/>
          <w:lang w:eastAsia="en-US"/>
        </w:rPr>
        <w:t>судьбу;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3) духовно-нравственное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 духовных ценностей российского народа и российского воинства; сформированность</w:t>
      </w:r>
      <w:r w:rsidRPr="00340CDA">
        <w:rPr>
          <w:rFonts w:ascii="Times New Roman" w:eastAsiaTheme="minorHAnsi" w:hAnsi="Times New Roman" w:cs="Times New Roman"/>
          <w:spacing w:val="67"/>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69"/>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pacing w:val="-2"/>
          <w:sz w:val="28"/>
          <w:szCs w:val="28"/>
          <w:lang w:eastAsia="en-US"/>
        </w:rPr>
        <w:t>осознанного</w:t>
      </w:r>
      <w:r w:rsidRPr="00340CDA">
        <w:rPr>
          <w:rFonts w:ascii="Times New Roman" w:eastAsiaTheme="minorHAnsi" w:hAnsi="Times New Roman" w:cs="Times New Roman"/>
          <w:sz w:val="28"/>
          <w:szCs w:val="28"/>
          <w:lang w:eastAsia="en-US"/>
        </w:rPr>
        <w:t xml:space="preserve"> и ответственного отношения к личной безопасности, безопасности других людей,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способность оценивать ситуацию и принимать осознанные решения, готовность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реализовать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риск-ориентированное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самостоятельно 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ответственно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жизнедеятельности по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снижению</w:t>
      </w:r>
      <w:r w:rsidRPr="00340CDA">
        <w:rPr>
          <w:rFonts w:ascii="Times New Roman" w:eastAsiaTheme="minorHAnsi" w:hAnsi="Times New Roman" w:cs="Times New Roman"/>
          <w:spacing w:val="56"/>
          <w:sz w:val="28"/>
          <w:szCs w:val="28"/>
          <w:lang w:eastAsia="en-US"/>
        </w:rPr>
        <w:t xml:space="preserve"> </w:t>
      </w:r>
      <w:r w:rsidRPr="00340CDA">
        <w:rPr>
          <w:rFonts w:ascii="Times New Roman" w:eastAsiaTheme="minorHAnsi" w:hAnsi="Times New Roman" w:cs="Times New Roman"/>
          <w:sz w:val="28"/>
          <w:szCs w:val="28"/>
          <w:lang w:eastAsia="en-US"/>
        </w:rPr>
        <w:t>риска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57"/>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57"/>
          <w:sz w:val="28"/>
          <w:szCs w:val="28"/>
          <w:lang w:eastAsia="en-US"/>
        </w:rPr>
        <w:t xml:space="preserve"> </w:t>
      </w:r>
      <w:r w:rsidRPr="00340CDA">
        <w:rPr>
          <w:rFonts w:ascii="Times New Roman" w:eastAsiaTheme="minorHAnsi" w:hAnsi="Times New Roman" w:cs="Times New Roman"/>
          <w:sz w:val="28"/>
          <w:szCs w:val="28"/>
          <w:lang w:eastAsia="en-US"/>
        </w:rPr>
        <w:t>перерастания</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их в чрезвычайные ситуации, смягчению их последствий;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ответственное отношение к своим родителям, старшему поколению, семье, культуре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традициям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народов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принятие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идей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волонтерства и добровольчества;</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4) эстетическое</w:t>
      </w:r>
      <w:r w:rsidRPr="00340CDA">
        <w:rPr>
          <w:rFonts w:ascii="Times New Roman" w:eastAsiaTheme="minorHAnsi" w:hAnsi="Times New Roman" w:cs="Times New Roman"/>
          <w:b/>
          <w:i/>
          <w:spacing w:val="2"/>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эстетическое отношение к миру в сочетании с культурой безопасности </w:t>
      </w:r>
      <w:r w:rsidRPr="00340CDA">
        <w:rPr>
          <w:rFonts w:ascii="Times New Roman" w:eastAsiaTheme="minorHAnsi" w:hAnsi="Times New Roman" w:cs="Times New Roman"/>
          <w:spacing w:val="-2"/>
          <w:sz w:val="28"/>
          <w:szCs w:val="28"/>
          <w:lang w:eastAsia="en-US"/>
        </w:rPr>
        <w:t>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взаимозависимости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успешности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полноценного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безопасного поведения в повседневной 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5) ценности</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научного</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pacing w:val="-2"/>
          <w:sz w:val="28"/>
          <w:szCs w:val="28"/>
          <w:lang w:eastAsia="en-US"/>
        </w:rPr>
        <w:t>познания: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мировоззрения, соответствующего текущему уровню развития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общей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теории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современных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6)</w:t>
      </w:r>
      <w:r w:rsidRPr="00340CDA">
        <w:rPr>
          <w:rFonts w:ascii="Times New Roman" w:eastAsiaTheme="minorHAnsi" w:hAnsi="Times New Roman" w:cs="Times New Roman"/>
          <w:b/>
          <w:i/>
          <w:sz w:val="28"/>
          <w:szCs w:val="28"/>
          <w:lang w:val="en-US" w:eastAsia="en-US"/>
        </w:rPr>
        <w:t> </w:t>
      </w:r>
      <w:r w:rsidRPr="00340CDA">
        <w:rPr>
          <w:rFonts w:ascii="Times New Roman" w:eastAsiaTheme="minorHAnsi" w:hAnsi="Times New Roman" w:cs="Times New Roman"/>
          <w:b/>
          <w:i/>
          <w:spacing w:val="-2"/>
          <w:sz w:val="28"/>
          <w:szCs w:val="28"/>
          <w:lang w:eastAsia="en-US"/>
        </w:rPr>
        <w:t>физическое 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ответственного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отношения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 своему здоровью и здоровью окружающих;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приемов</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готовность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применять</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 xml:space="preserve">случае </w:t>
      </w:r>
      <w:r w:rsidRPr="00340CDA">
        <w:rPr>
          <w:rFonts w:ascii="Times New Roman" w:eastAsiaTheme="minorHAnsi" w:hAnsi="Times New Roman" w:cs="Times New Roman"/>
          <w:spacing w:val="-2"/>
          <w:sz w:val="28"/>
          <w:szCs w:val="28"/>
          <w:lang w:eastAsia="en-US"/>
        </w:rPr>
        <w:t>необходимости;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потребность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регулярном</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ведении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здорового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образа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последствий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активное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неприятие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вредных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привычек</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форм причинения вреда физическому и психическому здоровью;</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7) трудовое</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труду,</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трудовой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для развития личности, общества и государства, обеспечения национальной </w:t>
      </w:r>
      <w:r w:rsidRPr="00340CDA">
        <w:rPr>
          <w:rFonts w:ascii="Times New Roman" w:eastAsiaTheme="minorHAnsi" w:hAnsi="Times New Roman" w:cs="Times New Roman"/>
          <w:spacing w:val="-2"/>
          <w:sz w:val="28"/>
          <w:szCs w:val="28"/>
          <w:lang w:eastAsia="en-US"/>
        </w:rPr>
        <w:t>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осознанному и ответственному соблюдению требований безопасности в процессе трудовой 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интерес к различным сферам профессиональной деятельности, включая военно-профессиональную деятельность;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и способность к образованию и самообразованию на протяжении всей 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8) экологическое</w:t>
      </w:r>
      <w:r w:rsidRPr="00340CDA">
        <w:rPr>
          <w:rFonts w:ascii="Times New Roman" w:eastAsiaTheme="minorHAnsi" w:hAnsi="Times New Roman" w:cs="Times New Roman"/>
          <w:b/>
          <w:i/>
          <w:spacing w:val="3"/>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проблем, их</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роли в обеспечении безопасности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планирование и осуществление действий в окружающей среде на основе соблюдения экологической грамотности и разумного 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расширение</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экологической</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направленности.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bookmarkStart w:id="322" w:name="_bookmark15"/>
      <w:bookmarkEnd w:id="322"/>
      <w:r w:rsidRPr="00340CDA">
        <w:rPr>
          <w:rFonts w:ascii="Times New Roman" w:eastAsiaTheme="minorHAnsi" w:hAnsi="Times New Roman" w:cs="Times New Roman"/>
          <w:b/>
          <w:sz w:val="28"/>
          <w:szCs w:val="28"/>
          <w:lang w:eastAsia="en-US"/>
        </w:rPr>
        <w:t>МЕТАПРЕДМЕТНЫЕ</w:t>
      </w:r>
      <w:r w:rsidRPr="00340CDA">
        <w:rPr>
          <w:rFonts w:ascii="Times New Roman" w:eastAsiaTheme="minorHAnsi" w:hAnsi="Times New Roman" w:cs="Times New Roman"/>
          <w:b/>
          <w:spacing w:val="-10"/>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В</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результате</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изучения</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ОБЗР</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r w:rsidRPr="00340CDA">
        <w:rPr>
          <w:rFonts w:ascii="Times New Roman" w:eastAsiaTheme="minorHAnsi" w:hAnsi="Times New Roman" w:cs="Times New Roman"/>
          <w:sz w:val="28"/>
          <w:szCs w:val="28"/>
          <w:lang w:eastAsia="en-US"/>
        </w:rPr>
        <w:t>.</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Познавательные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 базовые логические действия как часть</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самостоятельно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определять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актуальные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проблемные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вопросы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 личности,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6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68"/>
          <w:sz w:val="28"/>
          <w:szCs w:val="28"/>
          <w:lang w:eastAsia="en-US"/>
        </w:rPr>
        <w:t xml:space="preserve"> </w:t>
      </w:r>
      <w:r w:rsidRPr="00340CDA">
        <w:rPr>
          <w:rFonts w:ascii="Times New Roman" w:eastAsiaTheme="minorHAnsi" w:hAnsi="Times New Roman" w:cs="Times New Roman"/>
          <w:sz w:val="28"/>
          <w:szCs w:val="28"/>
          <w:lang w:eastAsia="en-US"/>
        </w:rPr>
        <w:t>обосновывать</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63"/>
          <w:sz w:val="28"/>
          <w:szCs w:val="28"/>
          <w:lang w:eastAsia="en-US"/>
        </w:rPr>
        <w:t xml:space="preserve"> </w:t>
      </w:r>
      <w:r w:rsidRPr="00340CDA">
        <w:rPr>
          <w:rFonts w:ascii="Times New Roman" w:eastAsiaTheme="minorHAnsi" w:hAnsi="Times New Roman" w:cs="Times New Roman"/>
          <w:sz w:val="28"/>
          <w:szCs w:val="28"/>
          <w:lang w:eastAsia="en-US"/>
        </w:rPr>
        <w:t>приоритет</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7"/>
          <w:sz w:val="28"/>
          <w:szCs w:val="28"/>
          <w:lang w:eastAsia="en-US"/>
        </w:rPr>
        <w:t xml:space="preserve"> </w:t>
      </w:r>
      <w:r w:rsidRPr="00340CDA">
        <w:rPr>
          <w:rFonts w:ascii="Times New Roman" w:eastAsiaTheme="minorHAnsi" w:hAnsi="Times New Roman" w:cs="Times New Roman"/>
          <w:spacing w:val="-2"/>
          <w:sz w:val="28"/>
          <w:szCs w:val="28"/>
          <w:lang w:eastAsia="en-US"/>
        </w:rPr>
        <w:t>всесторонне</w:t>
      </w:r>
      <w:r w:rsidRPr="00340CDA">
        <w:rPr>
          <w:rFonts w:ascii="Times New Roman" w:eastAsiaTheme="minorHAnsi" w:hAnsi="Times New Roman" w:cs="Times New Roman"/>
          <w:sz w:val="28"/>
          <w:szCs w:val="28"/>
          <w:lang w:eastAsia="en-US"/>
        </w:rPr>
        <w:t xml:space="preserve"> анализировать, разрабатывать алгоритмы их возможного решения в различных </w:t>
      </w:r>
      <w:r w:rsidRPr="00340CDA">
        <w:rPr>
          <w:rFonts w:ascii="Times New Roman" w:eastAsiaTheme="minorHAnsi" w:hAnsi="Times New Roman" w:cs="Times New Roman"/>
          <w:spacing w:val="-2"/>
          <w:sz w:val="28"/>
          <w:szCs w:val="28"/>
          <w:lang w:eastAsia="en-US"/>
        </w:rPr>
        <w:t>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определять цели действий применительно к заданной (смоделированной) ситуации,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выбирать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достижения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учетом</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самостоятельно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планировать и осуществлять учебные действия в условиях дефицита информации, необходимой для решения стоящей задачи;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развивать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творческое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мышление</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решении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ситуационных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задач.</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базовые исследовательские действия как часть 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научной</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терминологией,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ключевыми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понятиями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методами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области безопасности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осуществлять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различные</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виды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приобретению</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нового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знания, его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преобразованию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применению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 том числе при разработке и защите проектных работ;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раскрывать проблемные вопросы, отражающие несоответствие между реальным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(заданным)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наиболее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благоприятным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состоянием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объекта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(явления) в повседневной 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критически</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полученные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ходе</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результаты, обосновывать предложения по их корректировке в новых условиях;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характеризовать приобретенные знания и навыки, оценивать возможность их реализации в реальных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других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предметных</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областей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задач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области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жизнедеятельности;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переносить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приобретенные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знания и навыки в повседневную жизнь.</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работать с информацией как часть 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sz w:val="28"/>
          <w:szCs w:val="28"/>
          <w:lang w:eastAsia="en-US"/>
        </w:rPr>
        <w:t xml:space="preserve">- создавать информационные блоки в различных форматах с учетом характера решаемой учебной задачи; самостоятельно выбирать оптимальную форму их </w:t>
      </w:r>
      <w:r w:rsidRPr="00340CDA">
        <w:rPr>
          <w:rFonts w:ascii="Times New Roman" w:eastAsiaTheme="minorHAnsi" w:hAnsi="Times New Roman" w:cs="Times New Roman"/>
          <w:spacing w:val="-2"/>
          <w:sz w:val="28"/>
          <w:szCs w:val="28"/>
          <w:lang w:eastAsia="en-US"/>
        </w:rPr>
        <w:t>представления;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 достоверность, легитимность информации, ее соответствие правовым и морально-этическим нормам;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 навыками по предотвращению рисков, профилактике угроз и защите от опасностей цифровой среды;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средства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информационных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коммуникационных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технологий в</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учебном</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процессе</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соблюдением</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требований</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эргономики,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техники</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безопасности и гигиены.</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Коммуникативные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общения как часть коммуникативных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осуществлять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ходе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образовательной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деятельности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безопасную </w:t>
      </w:r>
      <w:r w:rsidRPr="00340CDA">
        <w:rPr>
          <w:rFonts w:ascii="Times New Roman" w:eastAsiaTheme="minorHAnsi" w:hAnsi="Times New Roman" w:cs="Times New Roman"/>
          <w:sz w:val="28"/>
          <w:szCs w:val="28"/>
          <w:lang w:eastAsia="en-US"/>
        </w:rPr>
        <w:t>коммуникацию, переносить принципы ее организации в повседневную жизнь;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распознавать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вербальные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невербальные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средства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 xml:space="preserve">понимать </w:t>
      </w:r>
      <w:r w:rsidRPr="00340CDA">
        <w:rPr>
          <w:rFonts w:ascii="Times New Roman" w:eastAsiaTheme="minorHAnsi" w:hAnsi="Times New Roman" w:cs="Times New Roman"/>
          <w:sz w:val="28"/>
          <w:szCs w:val="28"/>
          <w:lang w:eastAsia="en-US"/>
        </w:rPr>
        <w:t>значение социальных знаков; определять признаки деструктивного 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приемами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межличностного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группового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общения; безопасно действовать по избеганию конфликтных ситуаций;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аргументированно,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логично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ясно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излагать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свою</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точку</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зрения </w:t>
      </w:r>
      <w:r w:rsidRPr="00340CDA">
        <w:rPr>
          <w:rFonts w:ascii="Times New Roman" w:eastAsiaTheme="minorHAnsi" w:hAnsi="Times New Roman" w:cs="Times New Roman"/>
          <w:sz w:val="28"/>
          <w:szCs w:val="28"/>
          <w:lang w:eastAsia="en-US"/>
        </w:rPr>
        <w:t>с использованием языковых средств.</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Регулятивные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самоорганизации как части регулятивных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ставить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формулировать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собственные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задачи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образовательной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деятельности и жизненных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w:t>
      </w:r>
      <w:r w:rsidRPr="00340CDA">
        <w:rPr>
          <w:rFonts w:ascii="Times New Roman" w:eastAsiaTheme="minorHAnsi" w:hAnsi="Times New Roman" w:cs="Times New Roman"/>
          <w:spacing w:val="-2"/>
          <w:sz w:val="28"/>
          <w:szCs w:val="28"/>
          <w:lang w:eastAsia="en-US"/>
        </w:rPr>
        <w:t>самостоятельно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выявлять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проблемные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вопросы,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выбирать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оптимальный </w:t>
      </w:r>
      <w:r w:rsidRPr="00340CDA">
        <w:rPr>
          <w:rFonts w:ascii="Times New Roman" w:eastAsiaTheme="minorHAnsi" w:hAnsi="Times New Roman" w:cs="Times New Roman"/>
          <w:sz w:val="28"/>
          <w:szCs w:val="28"/>
          <w:lang w:eastAsia="en-US"/>
        </w:rPr>
        <w:t>способ и составлять план их решения в конкретных условиях;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делать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осознанный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выбор</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новой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аргументировать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брать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ответственность за свое решение;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приобретенный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pacing w:val="-4"/>
          <w:sz w:val="28"/>
          <w:szCs w:val="28"/>
          <w:lang w:eastAsia="en-US"/>
        </w:rPr>
        <w:t>опыт;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самоконтроля, принятия себя и других как части регулятивных универсальных учебных действий</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оценивать образовательные ситуации; предвидеть трудности, которые могут возникнуть при их разрешении;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вносить коррективы в свою деятельность; контролировать соответствие результатов целям;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 приемы рефлексии для анализа и оценки образовательной ситуации, выбора оптимального решения;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принимать себя, понимая свои недостатки и достоинства, невозможности контроля всего вокруг;</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принимать мотивы и аргументы других людей при анализе и оценке образовательной ситуации; признавать право на ошибку свою и чужую.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использовать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преимущества</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командной</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индивидуальной</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работы в конкретной учебной ситуации;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ставить цели и организовывать совместную деятельность с учетом общих интересов, мнений и возможностей каждого участника команды (составлять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план, распределять роли, принимать правила учебного взаимодействия,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обсуждать</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процесс</w:t>
      </w:r>
      <w:r w:rsidRPr="00340CDA">
        <w:rPr>
          <w:rFonts w:ascii="Times New Roman" w:eastAsiaTheme="minorHAnsi" w:hAnsi="Times New Roman" w:cs="Times New Roman"/>
          <w:spacing w:val="77"/>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результат</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совместной</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работы,</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договариваться о результатах);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 свой вклад и вклад каждого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участника</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команды в</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общий результат по совместно разработанным критериям;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40CDA" w:rsidRDefault="00340CDA">
      <w:pPr>
        <w:widowControl/>
        <w:autoSpaceDE/>
        <w:autoSpaceDN/>
        <w:adjustRightInd/>
        <w:ind w:firstLine="0"/>
        <w:jc w:val="left"/>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br w:type="page"/>
      </w:r>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bookmarkStart w:id="323" w:name="_bookmark16"/>
      <w:bookmarkEnd w:id="323"/>
      <w:r w:rsidRPr="00340CDA">
        <w:rPr>
          <w:rFonts w:ascii="Times New Roman" w:eastAsiaTheme="minorHAnsi" w:hAnsi="Times New Roman" w:cs="Times New Roman"/>
          <w:b/>
          <w:sz w:val="28"/>
          <w:szCs w:val="28"/>
          <w:lang w:eastAsia="en-US"/>
        </w:rPr>
        <w:lastRenderedPageBreak/>
        <w:t>ПРЕДМЕТНЫЕ</w:t>
      </w:r>
      <w:r w:rsidRPr="00340CDA">
        <w:rPr>
          <w:rFonts w:ascii="Times New Roman" w:eastAsiaTheme="minorHAnsi" w:hAnsi="Times New Roman" w:cs="Times New Roman"/>
          <w:b/>
          <w:spacing w:val="-7"/>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Предметные результаты характеризуют сформированность у обучающихся активной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осознанное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понимание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значимости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личного и группового безопасного поведения в интересах благополучия и устойчивого развития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Приобретаемый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опыт</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w:t>
      </w:r>
      <w:r w:rsidRPr="00340CDA">
        <w:rPr>
          <w:rFonts w:ascii="Times New Roman" w:eastAsiaTheme="minorHAnsi" w:hAnsi="Times New Roman" w:cs="Times New Roman"/>
          <w:spacing w:val="-2"/>
          <w:sz w:val="28"/>
          <w:szCs w:val="28"/>
          <w:lang w:eastAsia="en-US"/>
        </w:rPr>
        <w:t>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 xml:space="preserve">Предметные результаты, формируемые в ходе изучения ОБЗР, </w:t>
      </w:r>
      <w:r w:rsidRPr="00340CDA">
        <w:rPr>
          <w:rFonts w:ascii="Times New Roman" w:eastAsiaTheme="minorHAnsi" w:hAnsi="Times New Roman" w:cs="Times New Roman"/>
          <w:b/>
          <w:i/>
          <w:spacing w:val="-2"/>
          <w:sz w:val="28"/>
          <w:szCs w:val="28"/>
          <w:lang w:eastAsia="en-US"/>
        </w:rPr>
        <w:t>обеспечивают: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знание основ законодательства Российской Федерации, обеспечивающих национальную безопасность и защиту населения от внешних и внутренних угроз;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государственной политике в области обеспечения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государственной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общественной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населения и территорий от чрезвычайных ситуаций различного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задач и основных принципов организации Единой системы предупреждения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ликвидации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последствий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 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обязанностей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гражданина</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этой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области;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прав</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обязанностей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 xml:space="preserve">гражданина в области гражданской обороны; знание о действиях по сигналам гражданской </w:t>
      </w:r>
      <w:r w:rsidRPr="00340CDA">
        <w:rPr>
          <w:rFonts w:ascii="Times New Roman" w:eastAsiaTheme="minorHAnsi" w:hAnsi="Times New Roman" w:cs="Times New Roman"/>
          <w:spacing w:val="-2"/>
          <w:sz w:val="28"/>
          <w:szCs w:val="28"/>
          <w:lang w:eastAsia="en-US"/>
        </w:rPr>
        <w:t>обороны;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роли России в современном мире; угрозах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военного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роли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Вооруженных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Федерации в обеспечении защиты государства; формирование представления о военной </w:t>
      </w:r>
      <w:r w:rsidRPr="00340CDA">
        <w:rPr>
          <w:rFonts w:ascii="Times New Roman" w:eastAsiaTheme="minorHAnsi" w:hAnsi="Times New Roman" w:cs="Times New Roman"/>
          <w:spacing w:val="-2"/>
          <w:sz w:val="28"/>
          <w:szCs w:val="28"/>
          <w:lang w:eastAsia="en-US"/>
        </w:rPr>
        <w:t>службе;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знаний об элементах начальной военной подготовки; овладение</w:t>
      </w:r>
      <w:r w:rsidRPr="00340CDA">
        <w:rPr>
          <w:rFonts w:ascii="Times New Roman" w:eastAsiaTheme="minorHAnsi" w:hAnsi="Times New Roman" w:cs="Times New Roman"/>
          <w:spacing w:val="79"/>
          <w:sz w:val="28"/>
          <w:szCs w:val="28"/>
          <w:lang w:eastAsia="en-US"/>
        </w:rPr>
        <w:t xml:space="preserve"> </w:t>
      </w:r>
      <w:r w:rsidRPr="00340CDA">
        <w:rPr>
          <w:rFonts w:ascii="Times New Roman" w:eastAsiaTheme="minorHAnsi" w:hAnsi="Times New Roman" w:cs="Times New Roman"/>
          <w:sz w:val="28"/>
          <w:szCs w:val="28"/>
          <w:lang w:eastAsia="en-US"/>
        </w:rPr>
        <w:t>знаниями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требований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обращении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со</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необходимого уровня военных знаний как фактора построения профессиональной траектории, в том числе и образовательных организаций</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осуществляющих</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подготовку</w:t>
      </w:r>
      <w:r w:rsidRPr="00340CDA">
        <w:rPr>
          <w:rFonts w:ascii="Times New Roman" w:eastAsiaTheme="minorHAnsi" w:hAnsi="Times New Roman" w:cs="Times New Roman"/>
          <w:spacing w:val="68"/>
          <w:sz w:val="28"/>
          <w:szCs w:val="28"/>
          <w:lang w:eastAsia="en-US"/>
        </w:rPr>
        <w:t xml:space="preserve"> </w:t>
      </w:r>
      <w:r w:rsidRPr="00340CDA">
        <w:rPr>
          <w:rFonts w:ascii="Times New Roman" w:eastAsiaTheme="minorHAnsi" w:hAnsi="Times New Roman" w:cs="Times New Roman"/>
          <w:sz w:val="28"/>
          <w:szCs w:val="28"/>
          <w:lang w:eastAsia="en-US"/>
        </w:rPr>
        <w:t>кадров</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интересах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обороны и безопасности государства, обеспечении законности и правопорядка;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 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знание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способов их применения в собственном поведении;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возможных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источниках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экстремальных и чрезвычайных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важности соблюдения правил дорожного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движения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всеми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участниками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движения,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чрезвычайных ситуациях на транспорте;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знания о способах безопасного поведения в природной среде; умение применять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практике;</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 xml:space="preserve">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sidRPr="00340CDA">
        <w:rPr>
          <w:rFonts w:ascii="Times New Roman" w:eastAsiaTheme="minorHAnsi" w:hAnsi="Times New Roman" w:cs="Times New Roman"/>
          <w:spacing w:val="-2"/>
          <w:sz w:val="28"/>
          <w:szCs w:val="28"/>
          <w:lang w:eastAsia="en-US"/>
        </w:rPr>
        <w:t>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знания основ пожарной безопасности; умение применять их на практике 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предупреждения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пожаров;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пожара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пожаре в</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быту, общественных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местах, на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транспорте, в</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среде;</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знания прав и обязанностей граждан в области пожарной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здоровом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образе</w:t>
      </w:r>
      <w:r w:rsidRPr="00340CDA">
        <w:rPr>
          <w:rFonts w:ascii="Times New Roman" w:eastAsiaTheme="minorHAnsi" w:hAnsi="Times New Roman" w:cs="Times New Roman"/>
          <w:spacing w:val="32"/>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37"/>
          <w:sz w:val="28"/>
          <w:szCs w:val="28"/>
          <w:lang w:eastAsia="en-US"/>
        </w:rPr>
        <w:t xml:space="preserve"> </w:t>
      </w:r>
      <w:r w:rsidRPr="00340CDA">
        <w:rPr>
          <w:rFonts w:ascii="Times New Roman" w:eastAsiaTheme="minorHAnsi" w:hAnsi="Times New Roman" w:cs="Times New Roman"/>
          <w:sz w:val="28"/>
          <w:szCs w:val="28"/>
          <w:lang w:eastAsia="en-US"/>
        </w:rPr>
        <w:t>роли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сохранении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психического и</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физического</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здоровья,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негативного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отношения</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вредным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привычкам;</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знания 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необходимых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биолого-социального 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военного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умение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применять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табельные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подручные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средства для само- и взаимопомощи;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79"/>
          <w:sz w:val="28"/>
          <w:szCs w:val="28"/>
          <w:lang w:eastAsia="en-US"/>
        </w:rPr>
        <w:t xml:space="preserve"> </w:t>
      </w:r>
      <w:r w:rsidRPr="00340CDA">
        <w:rPr>
          <w:rFonts w:ascii="Times New Roman" w:eastAsiaTheme="minorHAnsi" w:hAnsi="Times New Roman" w:cs="Times New Roman"/>
          <w:sz w:val="28"/>
          <w:szCs w:val="28"/>
          <w:lang w:eastAsia="en-US"/>
        </w:rPr>
        <w:t>числе</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криминогенного</w:t>
      </w:r>
      <w:r w:rsidRPr="00340CDA">
        <w:rPr>
          <w:rFonts w:ascii="Times New Roman" w:eastAsiaTheme="minorHAnsi" w:hAnsi="Times New Roman" w:cs="Times New Roman"/>
          <w:spacing w:val="76"/>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вовлечения в деструктивную деятельность) и противодействовать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негативном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влиянии на жизнь личности, общества, государства деструктивной идеологии в том числе экстремизма, терроризма; понимание роли государства в противо</w:t>
      </w:r>
      <w:r w:rsidRPr="00340CDA">
        <w:rPr>
          <w:rFonts w:ascii="Times New Roman" w:eastAsiaTheme="minorHAnsi" w:hAnsi="Times New Roman" w:cs="Times New Roman"/>
          <w:sz w:val="28"/>
          <w:szCs w:val="28"/>
          <w:lang w:eastAsia="en-US"/>
        </w:rPr>
        <w:lastRenderedPageBreak/>
        <w:t>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или</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случае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террористического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акта,</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проведении контртеррористической операции.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Достижение результатов освоения программы ОБЗР обеспечивается посредством</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включения</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указанную</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программу</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предметных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результатов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освоения модулей ОБЗР:</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1</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«Безопасное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и</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устойчивое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 xml:space="preserve">развитие личности, общества, государства». </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i/>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правовые основы и принципы обеспечения национальной безопасности Российской Федерации;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роль личности, общества и государства в достижении стратегических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национальных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приоритетов,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реализации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обеспечении комплексной безопасности и устойчивого развития Российской Федерации,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правоохранительных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органов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специальных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служб</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 обеспечении национальной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роль личности, общества и государства в предупреждении противоправной 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z w:val="28"/>
          <w:szCs w:val="28"/>
          <w:lang w:eastAsia="en-US"/>
        </w:rPr>
        <w:t>правовую</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основу</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населения</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z w:val="28"/>
          <w:szCs w:val="28"/>
          <w:lang w:eastAsia="en-US"/>
        </w:rPr>
        <w:t>территорий от чрезвычайных ситуаций природного и техногенного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назначение, основные задачи и структуру Единой государственной системы предупреждения и ликвидации чрезвычайных</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 xml:space="preserve">ситуаций </w:t>
      </w:r>
      <w:r w:rsidRPr="00340CDA">
        <w:rPr>
          <w:rFonts w:ascii="Times New Roman" w:eastAsiaTheme="minorHAnsi" w:hAnsi="Times New Roman" w:cs="Times New Roman"/>
          <w:spacing w:val="-2"/>
          <w:sz w:val="28"/>
          <w:szCs w:val="28"/>
          <w:lang w:eastAsia="en-US"/>
        </w:rPr>
        <w:t>(РСЧС);</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70"/>
          <w:w w:val="15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68"/>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граждан</w:t>
      </w:r>
      <w:r w:rsidRPr="00340CDA">
        <w:rPr>
          <w:rFonts w:ascii="Times New Roman" w:eastAsiaTheme="minorHAnsi" w:hAnsi="Times New Roman" w:cs="Times New Roman"/>
          <w:spacing w:val="65"/>
          <w:w w:val="15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 xml:space="preserve">Федерации в области безопасности в условиях чрезвычайных ситуаций мирного и военного </w:t>
      </w:r>
      <w:r w:rsidRPr="00340CDA">
        <w:rPr>
          <w:rFonts w:ascii="Times New Roman" w:eastAsiaTheme="minorHAnsi" w:hAnsi="Times New Roman" w:cs="Times New Roman"/>
          <w:spacing w:val="-2"/>
          <w:sz w:val="28"/>
          <w:szCs w:val="28"/>
          <w:lang w:eastAsia="en-US"/>
        </w:rPr>
        <w:t>времени;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права и обязанности граждан Российской Федерации в области гражданской обороны;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уметь</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сигнале</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«Внимание</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всем!»,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числе при химической и радиационной 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роль Вооруженных Сил Российской в обеспечении на</w:t>
      </w:r>
      <w:r>
        <w:rPr>
          <w:rFonts w:ascii="Times New Roman" w:eastAsiaTheme="minorHAnsi" w:hAnsi="Times New Roman" w:cs="Times New Roman"/>
          <w:sz w:val="28"/>
          <w:szCs w:val="28"/>
          <w:lang w:eastAsia="en-US"/>
        </w:rPr>
        <w:t>циональной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2</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военной</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pacing w:val="-2"/>
          <w:sz w:val="28"/>
          <w:szCs w:val="28"/>
          <w:lang w:eastAsia="en-US"/>
        </w:rPr>
        <w:t>подготовки».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lastRenderedPageBreak/>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строевые приемы в движении без оружия; выполнять строевые приемы в движении без оружия; 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основах</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общевойскового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боя;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основных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общевойскового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боя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способах маневра в 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походном,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предбоевом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боевом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порядке подразделений;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военнослужащего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4"/>
          <w:sz w:val="28"/>
          <w:szCs w:val="28"/>
          <w:lang w:eastAsia="en-US"/>
        </w:rPr>
        <w:t>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меры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обращении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оружием;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33"/>
          <w:sz w:val="28"/>
          <w:szCs w:val="28"/>
          <w:lang w:eastAsia="en-US"/>
        </w:rPr>
        <w:t xml:space="preserve"> </w:t>
      </w:r>
      <w:r w:rsidRPr="00340CDA">
        <w:rPr>
          <w:rFonts w:ascii="Times New Roman" w:eastAsiaTheme="minorHAnsi" w:hAnsi="Times New Roman" w:cs="Times New Roman"/>
          <w:sz w:val="28"/>
          <w:szCs w:val="28"/>
          <w:lang w:eastAsia="en-US"/>
        </w:rPr>
        <w:t>нарушений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мер</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обращении с оружием и их возможных последствий;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применять меры безопасности при проведении занятий по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боевой подготовке и обращении с оружием;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удержания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прицеливания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производства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меткого выстрела;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определять характерные конструктивные особенности</w:t>
      </w:r>
      <w:r w:rsidRPr="00340CDA">
        <w:rPr>
          <w:rFonts w:ascii="Times New Roman" w:eastAsiaTheme="minorHAnsi" w:hAnsi="Times New Roman" w:cs="Times New Roman"/>
          <w:spacing w:val="28"/>
          <w:sz w:val="28"/>
          <w:szCs w:val="28"/>
          <w:lang w:eastAsia="en-US"/>
        </w:rPr>
        <w:t xml:space="preserve"> </w:t>
      </w:r>
      <w:r w:rsidRPr="00340CDA">
        <w:rPr>
          <w:rFonts w:ascii="Times New Roman" w:eastAsiaTheme="minorHAnsi" w:hAnsi="Times New Roman" w:cs="Times New Roman"/>
          <w:sz w:val="28"/>
          <w:szCs w:val="28"/>
          <w:lang w:eastAsia="en-US"/>
        </w:rPr>
        <w:t>образцов стрелкового оружия на примере автоматов Калашникова АК-74 и АК-12;</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современных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короткоствольного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стрелкового </w:t>
      </w:r>
      <w:r w:rsidRPr="00340CDA">
        <w:rPr>
          <w:rFonts w:ascii="Times New Roman" w:eastAsiaTheme="minorHAnsi" w:hAnsi="Times New Roman" w:cs="Times New Roman"/>
          <w:spacing w:val="-2"/>
          <w:sz w:val="28"/>
          <w:szCs w:val="28"/>
          <w:lang w:eastAsia="en-US"/>
        </w:rPr>
        <w:t>оружия;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об</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истории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возникновения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развития </w:t>
      </w:r>
      <w:r w:rsidRPr="00340CDA">
        <w:rPr>
          <w:rFonts w:ascii="Times New Roman" w:eastAsiaTheme="minorHAnsi" w:hAnsi="Times New Roman" w:cs="Times New Roman"/>
          <w:sz w:val="28"/>
          <w:szCs w:val="28"/>
          <w:lang w:eastAsia="en-US"/>
        </w:rPr>
        <w:t>робототехнических комплексов;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конструктивных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особенностях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 xml:space="preserve">БПЛА </w:t>
      </w:r>
      <w:r w:rsidRPr="00340CDA">
        <w:rPr>
          <w:rFonts w:ascii="Times New Roman" w:eastAsiaTheme="minorHAnsi" w:hAnsi="Times New Roman" w:cs="Times New Roman"/>
          <w:sz w:val="28"/>
          <w:szCs w:val="28"/>
          <w:lang w:eastAsia="en-US"/>
        </w:rPr>
        <w:t>квадрокоптерного типа;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способах боевого применения БПЛА; 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истории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связи;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назначении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радиосвязи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требованиях, </w:t>
      </w:r>
      <w:r w:rsidRPr="00340CDA">
        <w:rPr>
          <w:rFonts w:ascii="Times New Roman" w:eastAsiaTheme="minorHAnsi" w:hAnsi="Times New Roman" w:cs="Times New Roman"/>
          <w:sz w:val="28"/>
          <w:szCs w:val="28"/>
          <w:lang w:eastAsia="en-US"/>
        </w:rPr>
        <w:t>предъявляемых к радиосвязи;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видах,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предназначении,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тактико-технических </w:t>
      </w:r>
      <w:r w:rsidRPr="00340CDA">
        <w:rPr>
          <w:rFonts w:ascii="Times New Roman" w:eastAsiaTheme="minorHAnsi" w:hAnsi="Times New Roman" w:cs="Times New Roman"/>
          <w:sz w:val="28"/>
          <w:szCs w:val="28"/>
          <w:lang w:eastAsia="en-US"/>
        </w:rPr>
        <w:t>характеристиках современных переносных радиостанций;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тактических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свойствах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местности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влиянии на боевые действия войск;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шанцевом</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инструменте;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отделения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порядке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оборудования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окопа для стрелка;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массового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поражения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 их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 xml:space="preserve">поражающих </w:t>
      </w:r>
      <w:r w:rsidRPr="00340CDA">
        <w:rPr>
          <w:rFonts w:ascii="Times New Roman" w:eastAsiaTheme="minorHAnsi" w:hAnsi="Times New Roman" w:cs="Times New Roman"/>
          <w:spacing w:val="-2"/>
          <w:sz w:val="28"/>
          <w:szCs w:val="28"/>
          <w:lang w:eastAsia="en-US"/>
        </w:rPr>
        <w:t>факторах;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применении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противником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массового </w:t>
      </w:r>
      <w:r w:rsidRPr="00340CDA">
        <w:rPr>
          <w:rFonts w:ascii="Times New Roman" w:eastAsiaTheme="minorHAnsi" w:hAnsi="Times New Roman" w:cs="Times New Roman"/>
          <w:spacing w:val="-2"/>
          <w:sz w:val="28"/>
          <w:szCs w:val="28"/>
          <w:lang w:eastAsia="en-US"/>
        </w:rPr>
        <w:t>поражения;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бою; знать условные зоны оказания первой помощи в бою; знать приемы самопомощи в 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военно-учетных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специальностях;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прохождение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военной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службы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призыву</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контракту; иметь представления о военно-учебных заведениях;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системе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военно-учебных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центров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учебных </w:t>
      </w:r>
      <w:r w:rsidRPr="00340CDA">
        <w:rPr>
          <w:rFonts w:ascii="Times New Roman" w:eastAsiaTheme="minorHAnsi" w:hAnsi="Times New Roman" w:cs="Times New Roman"/>
          <w:sz w:val="28"/>
          <w:szCs w:val="28"/>
          <w:lang w:eastAsia="en-US"/>
        </w:rPr>
        <w:t>заведениях высшего образ</w:t>
      </w:r>
      <w:r>
        <w:rPr>
          <w:rFonts w:ascii="Times New Roman" w:eastAsiaTheme="minorHAnsi" w:hAnsi="Times New Roman" w:cs="Times New Roman"/>
          <w:sz w:val="28"/>
          <w:szCs w:val="28"/>
          <w:lang w:eastAsia="en-US"/>
        </w:rPr>
        <w:t>ования.</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 результаты по модулю № 3 «Культура безопасности жизнедеятельности в современном обществе».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60"/>
          <w:w w:val="15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57"/>
          <w:w w:val="15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61"/>
          <w:w w:val="150"/>
          <w:sz w:val="28"/>
          <w:szCs w:val="28"/>
          <w:lang w:eastAsia="en-US"/>
        </w:rPr>
        <w:t xml:space="preserve"> </w:t>
      </w:r>
      <w:r w:rsidRPr="00340CDA">
        <w:rPr>
          <w:rFonts w:ascii="Times New Roman" w:eastAsiaTheme="minorHAnsi" w:hAnsi="Times New Roman" w:cs="Times New Roman"/>
          <w:sz w:val="28"/>
          <w:szCs w:val="28"/>
          <w:lang w:eastAsia="en-US"/>
        </w:rPr>
        <w:t>«опасность»,</w:t>
      </w:r>
      <w:r w:rsidRPr="00340CDA">
        <w:rPr>
          <w:rFonts w:ascii="Times New Roman" w:eastAsiaTheme="minorHAnsi" w:hAnsi="Times New Roman" w:cs="Times New Roman"/>
          <w:spacing w:val="62"/>
          <w:w w:val="150"/>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68"/>
          <w:w w:val="150"/>
          <w:sz w:val="28"/>
          <w:szCs w:val="28"/>
          <w:lang w:eastAsia="en-US"/>
        </w:rPr>
        <w:t xml:space="preserve"> </w:t>
      </w:r>
      <w:r w:rsidRPr="00340CDA">
        <w:rPr>
          <w:rFonts w:ascii="Times New Roman" w:eastAsiaTheme="minorHAnsi" w:hAnsi="Times New Roman" w:cs="Times New Roman"/>
          <w:sz w:val="28"/>
          <w:szCs w:val="28"/>
          <w:lang w:eastAsia="en-US"/>
        </w:rPr>
        <w:t>«риск</w:t>
      </w:r>
      <w:r w:rsidRPr="00340CDA">
        <w:rPr>
          <w:rFonts w:ascii="Times New Roman" w:eastAsiaTheme="minorHAnsi" w:hAnsi="Times New Roman" w:cs="Times New Roman"/>
          <w:spacing w:val="62"/>
          <w:w w:val="150"/>
          <w:sz w:val="28"/>
          <w:szCs w:val="28"/>
          <w:lang w:eastAsia="en-US"/>
        </w:rPr>
        <w:t xml:space="preserve"> </w:t>
      </w:r>
      <w:r w:rsidRPr="00340CDA">
        <w:rPr>
          <w:rFonts w:ascii="Times New Roman" w:eastAsiaTheme="minorHAnsi" w:hAnsi="Times New Roman" w:cs="Times New Roman"/>
          <w:spacing w:val="-2"/>
          <w:sz w:val="28"/>
          <w:szCs w:val="28"/>
          <w:lang w:eastAsia="en-US"/>
        </w:rPr>
        <w:t>(угроза)»,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«культура безопасности», «опасная ситуация», «чрезвычайная ситуация», объяснять их взаимосвязь;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обеспечению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безопасности в повседневной жизни (индивидуальный, групповой и общественно- государственный уровни);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общие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принципы</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смысл понятий «виктимное поведение», «безопасное поведение»;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24"/>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76"/>
          <w:w w:val="15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человека</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23"/>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pacing w:val="-2"/>
          <w:sz w:val="28"/>
          <w:szCs w:val="28"/>
          <w:lang w:eastAsia="en-US"/>
        </w:rPr>
        <w:t>приводить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навыки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оценки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своих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действий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с</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точки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зрения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влияния </w:t>
      </w:r>
      <w:r w:rsidRPr="00340CDA">
        <w:rPr>
          <w:rFonts w:ascii="Times New Roman" w:eastAsiaTheme="minorHAnsi" w:hAnsi="Times New Roman" w:cs="Times New Roman"/>
          <w:sz w:val="28"/>
          <w:szCs w:val="28"/>
          <w:lang w:eastAsia="en-US"/>
        </w:rPr>
        <w:t>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суть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риск-ориентированного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подхода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к</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обеспечению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реализации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риск-ориентированного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подхода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уровне л</w:t>
      </w:r>
      <w:r>
        <w:rPr>
          <w:rFonts w:ascii="Times New Roman" w:eastAsiaTheme="minorHAnsi" w:hAnsi="Times New Roman" w:cs="Times New Roman"/>
          <w:sz w:val="28"/>
          <w:szCs w:val="28"/>
          <w:lang w:eastAsia="en-US"/>
        </w:rPr>
        <w:t>ичности, общества,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4</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pacing w:val="-2"/>
          <w:sz w:val="28"/>
          <w:szCs w:val="28"/>
          <w:lang w:eastAsia="en-US"/>
        </w:rPr>
        <w:t>быту»: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классифицировать</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бытовые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обосновывать зависимость риска (угрозы) их возникновения от поведения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потребителя,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совершения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покупок,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числе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Интернете;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совершении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безопасных </w:t>
      </w:r>
      <w:r w:rsidRPr="00340CDA">
        <w:rPr>
          <w:rFonts w:ascii="Times New Roman" w:eastAsiaTheme="minorHAnsi" w:hAnsi="Times New Roman" w:cs="Times New Roman"/>
          <w:spacing w:val="-2"/>
          <w:sz w:val="28"/>
          <w:szCs w:val="28"/>
          <w:lang w:eastAsia="en-US"/>
        </w:rPr>
        <w:t>покупок;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оценивать риски возникновения бытовых отравлений, иметь навыки их </w:t>
      </w:r>
      <w:r w:rsidRPr="00340CDA">
        <w:rPr>
          <w:rFonts w:ascii="Times New Roman" w:eastAsiaTheme="minorHAnsi" w:hAnsi="Times New Roman" w:cs="Times New Roman"/>
          <w:spacing w:val="-2"/>
          <w:sz w:val="28"/>
          <w:szCs w:val="28"/>
          <w:lang w:eastAsia="en-US"/>
        </w:rPr>
        <w:t>профилактики;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первой помощи при бытовых отравлениях; уметь оценивать риски получения бытовых травм; понимать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взаимосвязь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риска</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получить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травму;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пожарной безопасности и электробезопасности, понимать влияние соблюдения правил на безопасность в быту;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быту</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использовании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газового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электрического оборудования;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возникновении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пожара;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первой помощи при бытовых травмах, ожогах, порядок проведения сердечно-легочной реанимации;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безопасного поведения в местах общего пользования (подъезд, лифт,</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придомовая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территория,</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детская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площадка,</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площадка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выгула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собак и другие);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влияние конструктивной коммуникации с соседями на уровень безопасности,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риски противоправных действий, выработать навыки, снижающие криминогенные риски;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знать правила поведения при возникновении аварии на коммунальной </w:t>
      </w:r>
      <w:r w:rsidRPr="00340CDA">
        <w:rPr>
          <w:rFonts w:ascii="Times New Roman" w:eastAsiaTheme="minorHAnsi" w:hAnsi="Times New Roman" w:cs="Times New Roman"/>
          <w:spacing w:val="-2"/>
          <w:sz w:val="28"/>
          <w:szCs w:val="28"/>
          <w:lang w:eastAsia="en-US"/>
        </w:rPr>
        <w:t>системе;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взаимодействия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коммунальными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службами.</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5</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2"/>
          <w:sz w:val="28"/>
          <w:szCs w:val="28"/>
          <w:lang w:eastAsia="en-US"/>
        </w:rPr>
        <w:t xml:space="preserve"> </w:t>
      </w:r>
      <w:r w:rsidRPr="00340CDA">
        <w:rPr>
          <w:rFonts w:ascii="Times New Roman" w:eastAsiaTheme="minorHAnsi" w:hAnsi="Times New Roman" w:cs="Times New Roman"/>
          <w:b/>
          <w:i/>
          <w:sz w:val="28"/>
          <w:szCs w:val="28"/>
          <w:lang w:eastAsia="en-US"/>
        </w:rPr>
        <w:t>на</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pacing w:val="-2"/>
          <w:sz w:val="28"/>
          <w:szCs w:val="28"/>
          <w:lang w:eastAsia="en-US"/>
        </w:rPr>
        <w:t>транспорте».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дорожного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движения;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изменения</w:t>
      </w:r>
      <w:r w:rsidRPr="00340CDA">
        <w:rPr>
          <w:rFonts w:ascii="Times New Roman" w:eastAsiaTheme="minorHAnsi" w:hAnsi="Times New Roman" w:cs="Times New Roman"/>
          <w:sz w:val="28"/>
          <w:szCs w:val="28"/>
          <w:lang w:eastAsia="en-US"/>
        </w:rPr>
        <w:t xml:space="preserve"> правил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дорожного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движения 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зависимости от изменения уровня рисков (риск-ориентированный подход);</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пешехода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выработать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водителя</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пассажира</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дорожного движения,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обязанности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об</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ответственности </w:t>
      </w:r>
      <w:r w:rsidRPr="00340CDA">
        <w:rPr>
          <w:rFonts w:ascii="Times New Roman" w:eastAsiaTheme="minorHAnsi" w:hAnsi="Times New Roman" w:cs="Times New Roman"/>
          <w:sz w:val="28"/>
          <w:szCs w:val="28"/>
          <w:lang w:eastAsia="en-US"/>
        </w:rPr>
        <w:t>пешехода, пассажира, водителя;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знаниях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навыках,</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необходимых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водителю;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дорожно-транспортных </w:t>
      </w:r>
      <w:r w:rsidRPr="00340CDA">
        <w:rPr>
          <w:rFonts w:ascii="Times New Roman" w:eastAsiaTheme="minorHAnsi" w:hAnsi="Times New Roman" w:cs="Times New Roman"/>
          <w:sz w:val="28"/>
          <w:szCs w:val="28"/>
          <w:lang w:eastAsia="en-US"/>
        </w:rPr>
        <w:t>происшествиях разного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пользования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огнетушителем;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транспорта,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транспорте,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влияния поведения 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порядке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действий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возникновении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опасных </w:t>
      </w:r>
      <w:r w:rsidRPr="00340CDA">
        <w:rPr>
          <w:rFonts w:ascii="Times New Roman" w:eastAsiaTheme="minorHAnsi" w:hAnsi="Times New Roman" w:cs="Times New Roman"/>
          <w:sz w:val="28"/>
          <w:szCs w:val="28"/>
          <w:lang w:eastAsia="en-US"/>
        </w:rPr>
        <w:t>и чрезвычайных ситуаций</w:t>
      </w:r>
      <w:r>
        <w:rPr>
          <w:rFonts w:ascii="Times New Roman" w:eastAsiaTheme="minorHAnsi" w:hAnsi="Times New Roman" w:cs="Times New Roman"/>
          <w:sz w:val="28"/>
          <w:szCs w:val="28"/>
          <w:lang w:eastAsia="en-US"/>
        </w:rPr>
        <w:t xml:space="preserve"> на различных видах транспорта.</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6</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 xml:space="preserve">общественных </w:t>
      </w:r>
      <w:r w:rsidRPr="00340CDA">
        <w:rPr>
          <w:rFonts w:ascii="Times New Roman" w:eastAsiaTheme="minorHAnsi" w:hAnsi="Times New Roman" w:cs="Times New Roman"/>
          <w:b/>
          <w:i/>
          <w:spacing w:val="-2"/>
          <w:sz w:val="28"/>
          <w:szCs w:val="28"/>
          <w:lang w:eastAsia="en-US"/>
        </w:rPr>
        <w:t>местах».</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перечислять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классифицировать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источники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опасности </w:t>
      </w:r>
      <w:r w:rsidRPr="00340CDA">
        <w:rPr>
          <w:rFonts w:ascii="Times New Roman" w:eastAsiaTheme="minorHAnsi" w:hAnsi="Times New Roman" w:cs="Times New Roman"/>
          <w:sz w:val="28"/>
          <w:szCs w:val="28"/>
          <w:lang w:eastAsia="en-US"/>
        </w:rPr>
        <w:t>в общественных 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общественных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местах, </w:t>
      </w:r>
      <w:r w:rsidRPr="00340CDA">
        <w:rPr>
          <w:rFonts w:ascii="Times New Roman" w:eastAsiaTheme="minorHAnsi" w:hAnsi="Times New Roman" w:cs="Times New Roman"/>
          <w:sz w:val="28"/>
          <w:szCs w:val="28"/>
          <w:lang w:eastAsia="en-US"/>
        </w:rPr>
        <w:t>характеризовать их влияние 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оценки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рисков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толпы,</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давки;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о действиях, которые минимизируют риски попадания в толпу, давку,</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которые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позволяют</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минимизировать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риск</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получения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травмы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случае попадания в толпу, давку;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криминогенного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 общественных 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проявлении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агрессии;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безопасном поведении для снижения рисков криминогенного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потеряться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общественном</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месте;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порядок действий в случаях, когда потерялся человек; знать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пожарной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общественных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особенности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угрозе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пожара</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пожаре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общественных </w:t>
      </w:r>
      <w:r w:rsidRPr="00340CDA">
        <w:rPr>
          <w:rFonts w:ascii="Times New Roman" w:eastAsiaTheme="minorHAnsi" w:hAnsi="Times New Roman" w:cs="Times New Roman"/>
          <w:sz w:val="28"/>
          <w:szCs w:val="28"/>
          <w:lang w:eastAsia="en-US"/>
        </w:rPr>
        <w:t>местах разного типа;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обрушения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или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обрушении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зданий или отдельных конструкций;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угрозе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или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 xml:space="preserve">случае </w:t>
      </w:r>
      <w:r w:rsidRPr="00340CDA">
        <w:rPr>
          <w:rFonts w:ascii="Times New Roman" w:eastAsiaTheme="minorHAnsi" w:hAnsi="Times New Roman" w:cs="Times New Roman"/>
          <w:sz w:val="28"/>
          <w:szCs w:val="28"/>
          <w:lang w:eastAsia="en-US"/>
        </w:rPr>
        <w:t>террористического акта в общественном месте.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7</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природной</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выделять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классифицировать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нахождении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среде, в том числе в лесу, на водоемах, в горах;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способах ориентирования на местности; знать разные 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ориентирования,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сравнивать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выделять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преимущества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недостатки;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минимизирующие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потеряться в природной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порядке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если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человек</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потерялся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об основных источниках опасности при автономном нахождении в природной среде, способах подачи сигнала о 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сооружения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убежища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 перегрева и переохлаждения,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получения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воды и пищи, правилах 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 встрече с дикими животными;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перегреве, переохлаждении,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отморожении, навыки транспортировки пострадавших;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природные</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чрезвычайные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ситуации;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применение принципов безопасного поведения (предвидеть опасность;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возможности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избежать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ее;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необходимости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для природных чрезвычайных ситуаций;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указывать причины и признаки возникновения природных пожаров; понимать</w:t>
      </w:r>
      <w:r w:rsidRPr="00340CDA">
        <w:rPr>
          <w:rFonts w:ascii="Times New Roman" w:eastAsiaTheme="minorHAnsi" w:hAnsi="Times New Roman" w:cs="Times New Roman"/>
          <w:spacing w:val="42"/>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34"/>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3"/>
          <w:sz w:val="28"/>
          <w:szCs w:val="28"/>
          <w:lang w:eastAsia="en-US"/>
        </w:rPr>
        <w:t xml:space="preserve"> </w:t>
      </w:r>
      <w:r w:rsidRPr="00340CDA">
        <w:rPr>
          <w:rFonts w:ascii="Times New Roman" w:eastAsiaTheme="minorHAnsi" w:hAnsi="Times New Roman" w:cs="Times New Roman"/>
          <w:sz w:val="28"/>
          <w:szCs w:val="28"/>
          <w:lang w:eastAsia="en-US"/>
        </w:rPr>
        <w:t>человека</w:t>
      </w:r>
      <w:r w:rsidRPr="00340CDA">
        <w:rPr>
          <w:rFonts w:ascii="Times New Roman" w:eastAsiaTheme="minorHAnsi" w:hAnsi="Times New Roman" w:cs="Times New Roman"/>
          <w:spacing w:val="41"/>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4"/>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43"/>
          <w:sz w:val="28"/>
          <w:szCs w:val="28"/>
          <w:lang w:eastAsia="en-US"/>
        </w:rPr>
        <w:t xml:space="preserve"> </w:t>
      </w:r>
      <w:r w:rsidRPr="00340CDA">
        <w:rPr>
          <w:rFonts w:ascii="Times New Roman" w:eastAsiaTheme="minorHAnsi" w:hAnsi="Times New Roman" w:cs="Times New Roman"/>
          <w:spacing w:val="-2"/>
          <w:sz w:val="28"/>
          <w:szCs w:val="28"/>
          <w:lang w:eastAsia="en-US"/>
        </w:rPr>
        <w:t>природных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пожаров;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безопасных действиях при угрозе и возникновении природного пожара;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геологическими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правилах безопасного поведения при природных чрезвычайных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вызванных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опасными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геологическими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явлениями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геологическими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явлениями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процессами,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своего</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региона,</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гидрологическими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правилах безопасного поведения при природных чрезвычайных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вызванных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опасными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гидрологическими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источники экологических угроз, обосновывать влияние человеческого фактора на риски их возникновения;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значение риск-ориентированного подхода к обеспечению экологической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экологической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грамотности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разумного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45"/>
          <w:w w:val="15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7"/>
          <w:sz w:val="28"/>
          <w:szCs w:val="28"/>
          <w:lang w:eastAsia="en-US"/>
        </w:rPr>
        <w:t xml:space="preserve"> </w:t>
      </w:r>
      <w:r w:rsidRPr="00340CDA">
        <w:rPr>
          <w:rFonts w:ascii="Times New Roman" w:eastAsiaTheme="minorHAnsi" w:hAnsi="Times New Roman" w:cs="Times New Roman"/>
          <w:b/>
          <w:i/>
          <w:sz w:val="28"/>
          <w:szCs w:val="28"/>
          <w:lang w:eastAsia="en-US"/>
        </w:rPr>
        <w:t>8</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45"/>
          <w:w w:val="150"/>
          <w:sz w:val="28"/>
          <w:szCs w:val="28"/>
          <w:lang w:eastAsia="en-US"/>
        </w:rPr>
        <w:t xml:space="preserve"> </w:t>
      </w:r>
      <w:r w:rsidRPr="00340CDA">
        <w:rPr>
          <w:rFonts w:ascii="Times New Roman" w:eastAsiaTheme="minorHAnsi" w:hAnsi="Times New Roman" w:cs="Times New Roman"/>
          <w:b/>
          <w:i/>
          <w:sz w:val="28"/>
          <w:szCs w:val="28"/>
          <w:lang w:eastAsia="en-US"/>
        </w:rPr>
        <w:t>медицинских</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pacing w:val="-2"/>
          <w:sz w:val="28"/>
          <w:szCs w:val="28"/>
          <w:lang w:eastAsia="en-US"/>
        </w:rPr>
        <w:t xml:space="preserve">знаний. </w:t>
      </w:r>
      <w:r w:rsidRPr="00340CDA">
        <w:rPr>
          <w:rFonts w:ascii="Times New Roman" w:eastAsiaTheme="minorHAnsi" w:hAnsi="Times New Roman" w:cs="Times New Roman"/>
          <w:b/>
          <w:i/>
          <w:sz w:val="28"/>
          <w:szCs w:val="28"/>
          <w:lang w:eastAsia="en-US"/>
        </w:rPr>
        <w:t>Оказание</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первой</w:t>
      </w:r>
      <w:r w:rsidRPr="00340CDA">
        <w:rPr>
          <w:rFonts w:ascii="Times New Roman" w:eastAsiaTheme="minorHAnsi" w:hAnsi="Times New Roman" w:cs="Times New Roman"/>
          <w:b/>
          <w:i/>
          <w:spacing w:val="-2"/>
          <w:sz w:val="28"/>
          <w:szCs w:val="28"/>
          <w:lang w:eastAsia="en-US"/>
        </w:rPr>
        <w:t xml:space="preserve"> помощи.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«здоровье»,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«охрана</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здоровья»,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«здоровый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 жизни», «лечение», «профилактика» и выявлять взаимосвязь между ними;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степень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влияния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биологических,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социально-экономических, </w:t>
      </w:r>
      <w:r w:rsidRPr="00340CDA">
        <w:rPr>
          <w:rFonts w:ascii="Times New Roman" w:eastAsiaTheme="minorHAnsi" w:hAnsi="Times New Roman" w:cs="Times New Roman"/>
          <w:sz w:val="28"/>
          <w:szCs w:val="28"/>
          <w:lang w:eastAsia="en-US"/>
        </w:rPr>
        <w:t>экологических, психологических факторов на здоровье;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здорового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элементов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человека, приводить примеры из собственного опыта;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инфекционные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заболевания,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способы </w:t>
      </w:r>
      <w:r w:rsidRPr="00340CDA">
        <w:rPr>
          <w:rFonts w:ascii="Times New Roman" w:eastAsiaTheme="minorHAnsi" w:hAnsi="Times New Roman" w:cs="Times New Roman"/>
          <w:sz w:val="28"/>
          <w:szCs w:val="28"/>
          <w:lang w:eastAsia="en-US"/>
        </w:rPr>
        <w:t>распространения и передачи инфекционных заболеваний;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соблюдения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мер</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личной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профилактики;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вакцинации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профилактике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инфекционных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заболеваний,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национального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календаря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профилактических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прививок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вакцинации населения, роль вакцинации для общества в целом;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объяснять смысл понятия «вакцинация по эпидемиологическим показаниям»;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приводить примеры реализации риск-ориентированного подхода к обеспечению безопасности при чрезвычайных ситуациях биолого-социального </w:t>
      </w:r>
      <w:r w:rsidRPr="00340CDA">
        <w:rPr>
          <w:rFonts w:ascii="Times New Roman" w:eastAsiaTheme="minorHAnsi" w:hAnsi="Times New Roman" w:cs="Times New Roman"/>
          <w:spacing w:val="-2"/>
          <w:sz w:val="28"/>
          <w:szCs w:val="28"/>
          <w:lang w:eastAsia="en-US"/>
        </w:rPr>
        <w:t>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признаки угрожающих жизни и здоровью состояний (инсульт, сердечный приступ и другие);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вызова</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скорой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медицинской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значение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образа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жизни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профилактике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защите </w:t>
      </w:r>
      <w:r w:rsidRPr="00340CDA">
        <w:rPr>
          <w:rFonts w:ascii="Times New Roman" w:eastAsiaTheme="minorHAnsi" w:hAnsi="Times New Roman" w:cs="Times New Roman"/>
          <w:sz w:val="28"/>
          <w:szCs w:val="28"/>
          <w:lang w:eastAsia="en-US"/>
        </w:rPr>
        <w:t>от неинфекционных заболеваний;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значение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диспансеризации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для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ранней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диагностики </w:t>
      </w:r>
      <w:r w:rsidRPr="00340CDA">
        <w:rPr>
          <w:rFonts w:ascii="Times New Roman" w:eastAsiaTheme="minorHAnsi" w:hAnsi="Times New Roman" w:cs="Times New Roman"/>
          <w:sz w:val="28"/>
          <w:szCs w:val="28"/>
          <w:lang w:eastAsia="en-US"/>
        </w:rPr>
        <w:t>неинфекционных заболеваний, знать порядок прохождения диспансеризации;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объяснять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смысл</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понятий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здоровье»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«психологическое </w:t>
      </w:r>
      <w:r w:rsidRPr="00340CDA">
        <w:rPr>
          <w:rFonts w:ascii="Times New Roman" w:eastAsiaTheme="minorHAnsi" w:hAnsi="Times New Roman" w:cs="Times New Roman"/>
          <w:sz w:val="28"/>
          <w:szCs w:val="28"/>
          <w:lang w:eastAsia="en-US"/>
        </w:rPr>
        <w:t>благополучие», характеризовать их влияние на жизнь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критерии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здоровья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психологического благополучия;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факторы,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влияющие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на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здоровье </w:t>
      </w:r>
      <w:r w:rsidRPr="00340CDA">
        <w:rPr>
          <w:rFonts w:ascii="Times New Roman" w:eastAsiaTheme="minorHAnsi" w:hAnsi="Times New Roman" w:cs="Times New Roman"/>
          <w:sz w:val="28"/>
          <w:szCs w:val="28"/>
          <w:lang w:eastAsia="en-US"/>
        </w:rPr>
        <w:t>и психологическое благополучие;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основных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направления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сохранения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укрепления психического здоровья и психологического благополучия;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негативное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вредных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привычек на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умственную и физическую работоспособность, благополучие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раннего</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выявления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психических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расстройств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создания благоприятных условий для развития;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«инклюзивное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обучение»;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позволяющие минимизировать влияние хронического стресса; 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признаки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психологического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неблагополучия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критерии обращения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за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помощью;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правовые основы оказания первой помощи в Российской Федерации; объяснять смысл понятий «первая помощь», «скорая медицинская помощь», их</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pacing w:val="-2"/>
          <w:sz w:val="28"/>
          <w:szCs w:val="28"/>
          <w:lang w:eastAsia="en-US"/>
        </w:rPr>
        <w:t>соотношение;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о состояниях, при которых оказывается первая помощь, и действиях при оказании первой 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применения</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алгоритма</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помощи;</w:t>
      </w:r>
    </w:p>
    <w:p w:rsidR="00340CDA" w:rsidRPr="00340CDA" w:rsidRDefault="00340CDA" w:rsidP="00340CDA">
      <w:pPr>
        <w:widowControl/>
        <w:autoSpaceDE/>
        <w:autoSpaceDN/>
        <w:adjustRightInd/>
        <w:ind w:firstLine="709"/>
        <w:rPr>
          <w:rFonts w:ascii="Times New Roman" w:eastAsiaTheme="minorHAnsi" w:hAnsi="Times New Roman" w:cs="Times New Roman"/>
          <w:spacing w:val="40"/>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3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безопасных</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оказанию</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помощи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(травмы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глаза;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«сложные»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кровотечения;</w:t>
      </w:r>
      <w:r w:rsidRPr="00340CDA">
        <w:rPr>
          <w:rFonts w:ascii="Times New Roman" w:eastAsiaTheme="minorHAnsi" w:hAnsi="Times New Roman" w:cs="Times New Roman"/>
          <w:spacing w:val="40"/>
          <w:sz w:val="28"/>
          <w:szCs w:val="28"/>
          <w:lang w:eastAsia="en-US"/>
        </w:rPr>
        <w:t xml:space="preserve">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первая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помощь с использованием подручных средств; первая помощь при нескольких травмах </w:t>
      </w:r>
      <w:r w:rsidRPr="00340CDA">
        <w:rPr>
          <w:rFonts w:ascii="Times New Roman" w:eastAsiaTheme="minorHAnsi" w:hAnsi="Times New Roman" w:cs="Times New Roman"/>
          <w:spacing w:val="-2"/>
          <w:sz w:val="28"/>
          <w:szCs w:val="28"/>
          <w:lang w:eastAsia="en-US"/>
        </w:rPr>
        <w:t>одновременно).</w:t>
      </w:r>
    </w:p>
    <w:p w:rsid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lastRenderedPageBreak/>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9</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1"/>
          <w:sz w:val="28"/>
          <w:szCs w:val="28"/>
          <w:lang w:eastAsia="en-US"/>
        </w:rPr>
        <w:t xml:space="preserve"> </w:t>
      </w:r>
      <w:r>
        <w:rPr>
          <w:rFonts w:ascii="Times New Roman" w:eastAsiaTheme="minorHAnsi" w:hAnsi="Times New Roman" w:cs="Times New Roman"/>
          <w:b/>
          <w:i/>
          <w:spacing w:val="-2"/>
          <w:sz w:val="28"/>
          <w:szCs w:val="28"/>
          <w:lang w:eastAsia="en-US"/>
        </w:rPr>
        <w:t>социуме».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«общение»; характеризовать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роль общения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жизни человека, приводить примеры межличностного общения и общения в группе;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конструктивного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«социальная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группа»,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«малая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группа»,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«большая </w:t>
      </w:r>
      <w:r w:rsidRPr="00340CDA">
        <w:rPr>
          <w:rFonts w:ascii="Times New Roman" w:eastAsiaTheme="minorHAnsi" w:hAnsi="Times New Roman" w:cs="Times New Roman"/>
          <w:spacing w:val="-2"/>
          <w:sz w:val="28"/>
          <w:szCs w:val="28"/>
          <w:lang w:eastAsia="en-US"/>
        </w:rPr>
        <w:t>группа»;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взаимодействие</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группе;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влияние групповых норм и ценностей на комфортное и безопасное взаимодействие в группе,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«конфликт»;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стадии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конфликта,</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факторы,</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способствующие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препятствующие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развитию </w:t>
      </w:r>
      <w:r w:rsidRPr="00340CDA">
        <w:rPr>
          <w:rFonts w:ascii="Times New Roman" w:eastAsiaTheme="minorHAnsi" w:hAnsi="Times New Roman" w:cs="Times New Roman"/>
          <w:spacing w:val="-2"/>
          <w:sz w:val="28"/>
          <w:szCs w:val="28"/>
          <w:lang w:eastAsia="en-US"/>
        </w:rPr>
        <w:t>конфликта;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конструктивного</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разрешения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конфликта;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условия привлечения третьей стороны для разрешения конфликта; иметь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пресечения</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проявлений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конфликтов; раскрывать способы противодействия буллингу, проявлениям насилия; характеризовать способы психологического воздействия;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убеждающей</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коммуникации; объяснять смысл понятия «манипуляция»;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характеристики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манипулятивного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воздействия,</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примеры; иметь представления о способах противодействия манипуляции;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механизмы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воздействия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на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большую</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группу</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(заражение, </w:t>
      </w:r>
      <w:r w:rsidRPr="00340CDA">
        <w:rPr>
          <w:rFonts w:ascii="Times New Roman" w:eastAsiaTheme="minorHAnsi" w:hAnsi="Times New Roman" w:cs="Times New Roman"/>
          <w:sz w:val="28"/>
          <w:szCs w:val="28"/>
          <w:lang w:eastAsia="en-US"/>
        </w:rPr>
        <w:t>убеждение, внушение, подражание и другие),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деструктивных</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псевдопсихологических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технолог</w:t>
      </w:r>
      <w:r>
        <w:rPr>
          <w:rFonts w:ascii="Times New Roman" w:eastAsiaTheme="minorHAnsi" w:hAnsi="Times New Roman" w:cs="Times New Roman"/>
          <w:sz w:val="28"/>
          <w:szCs w:val="28"/>
          <w:lang w:eastAsia="en-US"/>
        </w:rPr>
        <w:t>иях и способах противодействия.</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10</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15"/>
          <w:sz w:val="28"/>
          <w:szCs w:val="28"/>
          <w:lang w:eastAsia="en-US"/>
        </w:rPr>
        <w:t xml:space="preserve"> </w:t>
      </w:r>
      <w:r w:rsidRPr="00340CDA">
        <w:rPr>
          <w:rFonts w:ascii="Times New Roman" w:eastAsiaTheme="minorHAnsi" w:hAnsi="Times New Roman" w:cs="Times New Roman"/>
          <w:b/>
          <w:i/>
          <w:sz w:val="28"/>
          <w:szCs w:val="28"/>
          <w:lang w:eastAsia="en-US"/>
        </w:rPr>
        <w:t xml:space="preserve">информационном </w:t>
      </w:r>
      <w:r w:rsidRPr="00340CDA">
        <w:rPr>
          <w:rFonts w:ascii="Times New Roman" w:eastAsiaTheme="minorHAnsi" w:hAnsi="Times New Roman" w:cs="Times New Roman"/>
          <w:b/>
          <w:i/>
          <w:spacing w:val="-2"/>
          <w:sz w:val="28"/>
          <w:szCs w:val="28"/>
          <w:lang w:eastAsia="en-US"/>
        </w:rPr>
        <w:t>пространстве».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цифровую</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среду,</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ее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жизнь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71"/>
          <w:w w:val="15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«цифровая</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среда»,</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pacing w:val="-2"/>
          <w:sz w:val="28"/>
          <w:szCs w:val="28"/>
          <w:lang w:eastAsia="en-US"/>
        </w:rPr>
        <w:t>след»,</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«персональные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данные»;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анализировать угрозы цифровой среды (цифровая зависимость, вредоносное программное</w:t>
      </w:r>
      <w:r w:rsidRPr="00340CDA">
        <w:rPr>
          <w:rFonts w:ascii="Times New Roman" w:eastAsiaTheme="minorHAnsi" w:hAnsi="Times New Roman" w:cs="Times New Roman"/>
          <w:spacing w:val="62"/>
          <w:sz w:val="28"/>
          <w:szCs w:val="28"/>
          <w:lang w:eastAsia="en-US"/>
        </w:rPr>
        <w:t xml:space="preserve"> </w:t>
      </w:r>
      <w:r w:rsidRPr="00340CDA">
        <w:rPr>
          <w:rFonts w:ascii="Times New Roman" w:eastAsiaTheme="minorHAnsi" w:hAnsi="Times New Roman" w:cs="Times New Roman"/>
          <w:sz w:val="28"/>
          <w:szCs w:val="28"/>
          <w:lang w:eastAsia="en-US"/>
        </w:rPr>
        <w:t>обеспечение,</w:t>
      </w:r>
      <w:r w:rsidRPr="00340CDA">
        <w:rPr>
          <w:rFonts w:ascii="Times New Roman" w:eastAsiaTheme="minorHAnsi" w:hAnsi="Times New Roman" w:cs="Times New Roman"/>
          <w:spacing w:val="63"/>
          <w:sz w:val="28"/>
          <w:szCs w:val="28"/>
          <w:lang w:eastAsia="en-US"/>
        </w:rPr>
        <w:t xml:space="preserve"> </w:t>
      </w:r>
      <w:r w:rsidRPr="00340CDA">
        <w:rPr>
          <w:rFonts w:ascii="Times New Roman" w:eastAsiaTheme="minorHAnsi" w:hAnsi="Times New Roman" w:cs="Times New Roman"/>
          <w:sz w:val="28"/>
          <w:szCs w:val="28"/>
          <w:lang w:eastAsia="en-US"/>
        </w:rPr>
        <w:t>сетевое</w:t>
      </w:r>
      <w:r w:rsidRPr="00340CDA">
        <w:rPr>
          <w:rFonts w:ascii="Times New Roman" w:eastAsiaTheme="minorHAnsi" w:hAnsi="Times New Roman" w:cs="Times New Roman"/>
          <w:spacing w:val="62"/>
          <w:sz w:val="28"/>
          <w:szCs w:val="28"/>
          <w:lang w:eastAsia="en-US"/>
        </w:rPr>
        <w:t xml:space="preserve"> </w:t>
      </w:r>
      <w:r w:rsidRPr="00340CDA">
        <w:rPr>
          <w:rFonts w:ascii="Times New Roman" w:eastAsiaTheme="minorHAnsi" w:hAnsi="Times New Roman" w:cs="Times New Roman"/>
          <w:sz w:val="28"/>
          <w:szCs w:val="28"/>
          <w:lang w:eastAsia="en-US"/>
        </w:rPr>
        <w:t>мошенничество</w:t>
      </w:r>
      <w:r w:rsidRPr="00340CDA">
        <w:rPr>
          <w:rFonts w:ascii="Times New Roman" w:eastAsiaTheme="minorHAnsi" w:hAnsi="Times New Roman" w:cs="Times New Roman"/>
          <w:spacing w:val="6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травля,</w:t>
      </w:r>
      <w:r w:rsidRPr="00340CDA">
        <w:rPr>
          <w:rFonts w:ascii="Times New Roman" w:eastAsiaTheme="minorHAnsi" w:hAnsi="Times New Roman" w:cs="Times New Roman"/>
          <w:spacing w:val="64"/>
          <w:sz w:val="28"/>
          <w:szCs w:val="28"/>
          <w:lang w:eastAsia="en-US"/>
        </w:rPr>
        <w:t xml:space="preserve"> </w:t>
      </w:r>
      <w:r w:rsidRPr="00340CDA">
        <w:rPr>
          <w:rFonts w:ascii="Times New Roman" w:eastAsiaTheme="minorHAnsi" w:hAnsi="Times New Roman" w:cs="Times New Roman"/>
          <w:sz w:val="28"/>
          <w:szCs w:val="28"/>
          <w:lang w:eastAsia="en-US"/>
        </w:rPr>
        <w:t>вовлечение в деструктивные сообщества, запрещенный контент и другие), раскрывать их характерные признаки;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безопасных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снижению</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рисков,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защите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от опасностей цифровой среды;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смысл понятий «программное обеспечение», «вредоносное программное обеспечение»;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и классифицировать опасности, анализировать риски, источником которых является вредоносное программное обеспечение;</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использования</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устройств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программ;</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перечислять и классифицировать опасности, связанные с поведением людей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цифровой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безопасной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коммуникации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26"/>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z w:val="28"/>
          <w:szCs w:val="28"/>
          <w:lang w:eastAsia="en-US"/>
        </w:rPr>
        <w:t>взаимосвязь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26"/>
          <w:sz w:val="28"/>
          <w:szCs w:val="28"/>
          <w:lang w:eastAsia="en-US"/>
        </w:rPr>
        <w:t xml:space="preserve"> </w:t>
      </w:r>
      <w:r w:rsidRPr="00340CDA">
        <w:rPr>
          <w:rFonts w:ascii="Times New Roman" w:eastAsiaTheme="minorHAnsi" w:hAnsi="Times New Roman" w:cs="Times New Roman"/>
          <w:sz w:val="28"/>
          <w:szCs w:val="28"/>
          <w:lang w:eastAsia="en-US"/>
        </w:rPr>
        <w:t>«достоверность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pacing w:val="-2"/>
          <w:sz w:val="28"/>
          <w:szCs w:val="28"/>
          <w:lang w:eastAsia="en-US"/>
        </w:rPr>
        <w:t>информации»,</w:t>
      </w:r>
      <w:r w:rsidRPr="00340CDA">
        <w:rPr>
          <w:rFonts w:ascii="Times New Roman" w:eastAsiaTheme="minorHAnsi" w:hAnsi="Times New Roman" w:cs="Times New Roman"/>
          <w:sz w:val="28"/>
          <w:szCs w:val="28"/>
          <w:lang w:eastAsia="en-US"/>
        </w:rPr>
        <w:t xml:space="preserve"> «информационный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пузырь»,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«фейк»;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проверки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достоверности,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легитимности информации, ее соответствия правовым и морально-этическим нормам;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правовые</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основы</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взаимодействия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средой,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выработать навыки безопасных действий по защите прав в цифровой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ответственности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граждан и юридических лиц в инфо</w:t>
      </w:r>
      <w:r>
        <w:rPr>
          <w:rFonts w:ascii="Times New Roman" w:eastAsiaTheme="minorHAnsi" w:hAnsi="Times New Roman" w:cs="Times New Roman"/>
          <w:sz w:val="28"/>
          <w:szCs w:val="28"/>
          <w:lang w:eastAsia="en-US"/>
        </w:rPr>
        <w:t>рмационном пространстве.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11</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противодействия</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экстремизму и терроризму».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экстремизм и терроризм как угрозу</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благополучию человека, стабильности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объяснять</w:t>
      </w:r>
      <w:r w:rsidRPr="00340CDA">
        <w:rPr>
          <w:rFonts w:ascii="Times New Roman" w:eastAsiaTheme="minorHAnsi" w:hAnsi="Times New Roman" w:cs="Times New Roman"/>
          <w:sz w:val="28"/>
          <w:szCs w:val="28"/>
          <w:lang w:eastAsia="en-US"/>
        </w:rPr>
        <w:t xml:space="preserve"> смысл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взаимосвязь </w:t>
      </w:r>
      <w:r w:rsidRPr="00340CDA">
        <w:rPr>
          <w:rFonts w:ascii="Times New Roman" w:eastAsiaTheme="minorHAnsi" w:hAnsi="Times New Roman" w:cs="Times New Roman"/>
          <w:spacing w:val="-2"/>
          <w:sz w:val="28"/>
          <w:szCs w:val="28"/>
          <w:lang w:eastAsia="en-US"/>
        </w:rPr>
        <w:t>понятий</w:t>
      </w:r>
      <w:r w:rsidRPr="00340CDA">
        <w:rPr>
          <w:rFonts w:ascii="Times New Roman" w:eastAsiaTheme="minorHAnsi" w:hAnsi="Times New Roman" w:cs="Times New Roman"/>
          <w:sz w:val="28"/>
          <w:szCs w:val="28"/>
          <w:lang w:eastAsia="en-US"/>
        </w:rPr>
        <w:t xml:space="preserve"> «экстремизм»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и </w:t>
      </w:r>
      <w:r w:rsidRPr="00340CDA">
        <w:rPr>
          <w:rFonts w:ascii="Times New Roman" w:eastAsiaTheme="minorHAnsi" w:hAnsi="Times New Roman" w:cs="Times New Roman"/>
          <w:spacing w:val="-4"/>
          <w:sz w:val="28"/>
          <w:szCs w:val="28"/>
          <w:lang w:eastAsia="en-US"/>
        </w:rPr>
        <w:t xml:space="preserve">«терроризм»; </w:t>
      </w:r>
      <w:r w:rsidRPr="00340CDA">
        <w:rPr>
          <w:rFonts w:ascii="Times New Roman" w:eastAsiaTheme="minorHAnsi" w:hAnsi="Times New Roman" w:cs="Times New Roman"/>
          <w:sz w:val="28"/>
          <w:szCs w:val="28"/>
          <w:lang w:eastAsia="en-US"/>
        </w:rPr>
        <w:t>анализировать варианты их проявления и возможные последствия;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признаки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вовлечения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экстремистскую</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террористическую деятельность, выработать навыки безопасных действий при их обнаружении;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иметь представление о методах и видах террористической деятельности;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уровни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террористической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опасности,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навыки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безопасных</w:t>
      </w:r>
      <w:r w:rsidRPr="00340CDA">
        <w:rPr>
          <w:rFonts w:ascii="Times New Roman" w:eastAsiaTheme="minorHAnsi" w:hAnsi="Times New Roman" w:cs="Times New Roman"/>
          <w:sz w:val="28"/>
          <w:szCs w:val="28"/>
          <w:lang w:eastAsia="en-US"/>
        </w:rPr>
        <w:t xml:space="preserve"> действий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объявлении;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w:t>
      </w:r>
      <w:r w:rsidRPr="00340CDA">
        <w:rPr>
          <w:rFonts w:ascii="Times New Roman" w:eastAsiaTheme="minorHAnsi" w:hAnsi="Times New Roman" w:cs="Times New Roman"/>
          <w:spacing w:val="-2"/>
          <w:sz w:val="28"/>
          <w:szCs w:val="28"/>
          <w:lang w:eastAsia="en-US"/>
        </w:rPr>
        <w:t>операции;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правовые основы, структуру и задачи государственной системы противодействия экстремизму и терроризму;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объяснять права, обязанности и иметь представление об ответственности </w:t>
      </w:r>
      <w:r w:rsidRPr="00340CDA">
        <w:rPr>
          <w:rFonts w:ascii="Times New Roman" w:eastAsiaTheme="minorHAnsi" w:hAnsi="Times New Roman" w:cs="Times New Roman"/>
          <w:spacing w:val="-2"/>
          <w:sz w:val="28"/>
          <w:szCs w:val="28"/>
          <w:lang w:eastAsia="en-US"/>
        </w:rPr>
        <w:t>граждан</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юридических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лиц</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в</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области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противодействия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экстремизму</w:t>
      </w:r>
      <w:r w:rsidRPr="00340CDA">
        <w:rPr>
          <w:rFonts w:ascii="Times New Roman" w:eastAsiaTheme="minorHAnsi" w:hAnsi="Times New Roman" w:cs="Times New Roman"/>
          <w:spacing w:val="-19"/>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терроризму.</w:t>
      </w:r>
    </w:p>
    <w:p w:rsidR="00340CDA" w:rsidRDefault="00340CDA" w:rsidP="00340CDA">
      <w:pPr>
        <w:widowControl/>
        <w:autoSpaceDE/>
        <w:autoSpaceDN/>
        <w:adjustRightInd/>
        <w:ind w:firstLine="709"/>
        <w:rPr>
          <w:rFonts w:ascii="Times New Roman" w:eastAsiaTheme="minorHAnsi" w:hAnsi="Times New Roman" w:cs="Times New Roman"/>
          <w:i/>
          <w:sz w:val="28"/>
          <w:szCs w:val="28"/>
          <w:lang w:eastAsia="en-US"/>
        </w:rPr>
      </w:pPr>
      <w:r w:rsidRPr="0003415A">
        <w:rPr>
          <w:rFonts w:ascii="Times New Roman" w:eastAsiaTheme="minorHAnsi" w:hAnsi="Times New Roman" w:cs="Times New Roman"/>
          <w:i/>
          <w:spacing w:val="-2"/>
          <w:sz w:val="28"/>
          <w:szCs w:val="28"/>
          <w:lang w:eastAsia="en-US"/>
        </w:rPr>
        <w:t>Образовательная</w:t>
      </w:r>
      <w:r w:rsidRPr="0003415A">
        <w:rPr>
          <w:rFonts w:ascii="Times New Roman" w:eastAsiaTheme="minorHAnsi" w:hAnsi="Times New Roman" w:cs="Times New Roman"/>
          <w:i/>
          <w:sz w:val="28"/>
          <w:szCs w:val="28"/>
          <w:lang w:eastAsia="en-US"/>
        </w:rPr>
        <w:t xml:space="preserve"> </w:t>
      </w:r>
      <w:r w:rsidRPr="0003415A">
        <w:rPr>
          <w:rFonts w:ascii="Times New Roman" w:eastAsiaTheme="minorHAnsi" w:hAnsi="Times New Roman" w:cs="Times New Roman"/>
          <w:i/>
          <w:spacing w:val="-2"/>
          <w:sz w:val="28"/>
          <w:szCs w:val="28"/>
          <w:lang w:eastAsia="en-US"/>
        </w:rPr>
        <w:t>организация</w:t>
      </w:r>
      <w:r w:rsidRPr="0003415A">
        <w:rPr>
          <w:rFonts w:ascii="Times New Roman" w:eastAsiaTheme="minorHAnsi" w:hAnsi="Times New Roman" w:cs="Times New Roman"/>
          <w:i/>
          <w:sz w:val="28"/>
          <w:szCs w:val="28"/>
          <w:lang w:eastAsia="en-US"/>
        </w:rPr>
        <w:t xml:space="preserve"> </w:t>
      </w:r>
      <w:r w:rsidRPr="0003415A">
        <w:rPr>
          <w:rFonts w:ascii="Times New Roman" w:eastAsiaTheme="minorHAnsi" w:hAnsi="Times New Roman" w:cs="Times New Roman"/>
          <w:i/>
          <w:spacing w:val="-2"/>
          <w:sz w:val="28"/>
          <w:szCs w:val="28"/>
          <w:lang w:eastAsia="en-US"/>
        </w:rPr>
        <w:t>вправе</w:t>
      </w:r>
      <w:r w:rsidRPr="0003415A">
        <w:rPr>
          <w:rFonts w:ascii="Times New Roman" w:eastAsiaTheme="minorHAnsi" w:hAnsi="Times New Roman" w:cs="Times New Roman"/>
          <w:i/>
          <w:sz w:val="28"/>
          <w:szCs w:val="28"/>
          <w:lang w:eastAsia="en-US"/>
        </w:rPr>
        <w:t xml:space="preserve"> </w:t>
      </w:r>
      <w:r w:rsidRPr="0003415A">
        <w:rPr>
          <w:rFonts w:ascii="Times New Roman" w:eastAsiaTheme="minorHAnsi" w:hAnsi="Times New Roman" w:cs="Times New Roman"/>
          <w:i/>
          <w:spacing w:val="-2"/>
          <w:sz w:val="28"/>
          <w:szCs w:val="28"/>
          <w:lang w:eastAsia="en-US"/>
        </w:rPr>
        <w:t>самостоятельно</w:t>
      </w:r>
      <w:r w:rsidRPr="0003415A">
        <w:rPr>
          <w:rFonts w:ascii="Times New Roman" w:eastAsiaTheme="minorHAnsi" w:hAnsi="Times New Roman" w:cs="Times New Roman"/>
          <w:i/>
          <w:sz w:val="28"/>
          <w:szCs w:val="28"/>
          <w:lang w:eastAsia="en-US"/>
        </w:rPr>
        <w:t xml:space="preserve"> </w:t>
      </w:r>
      <w:r w:rsidRPr="0003415A">
        <w:rPr>
          <w:rFonts w:ascii="Times New Roman" w:eastAsiaTheme="minorHAnsi" w:hAnsi="Times New Roman" w:cs="Times New Roman"/>
          <w:i/>
          <w:spacing w:val="-2"/>
          <w:sz w:val="28"/>
          <w:szCs w:val="28"/>
          <w:lang w:eastAsia="en-US"/>
        </w:rPr>
        <w:t xml:space="preserve">определять </w:t>
      </w:r>
      <w:r w:rsidRPr="0003415A">
        <w:rPr>
          <w:rFonts w:ascii="Times New Roman" w:eastAsiaTheme="minorHAnsi" w:hAnsi="Times New Roman" w:cs="Times New Roman"/>
          <w:i/>
          <w:sz w:val="28"/>
          <w:szCs w:val="28"/>
          <w:lang w:eastAsia="en-US"/>
        </w:rPr>
        <w:t>последовательность освоения обучающимися модулей ОБЗР.</w:t>
      </w:r>
    </w:p>
    <w:p w:rsidR="000037A9" w:rsidRDefault="000037A9" w:rsidP="000037A9">
      <w:pPr>
        <w:ind w:left="120"/>
      </w:pPr>
      <w:r>
        <w:rPr>
          <w:rFonts w:ascii="Times New Roman" w:hAnsi="Times New Roman"/>
          <w:b/>
          <w:color w:val="000000"/>
          <w:sz w:val="28"/>
        </w:rPr>
        <w:t xml:space="preserve">ТЕМАТИЧЕСКОЕ ПЛАНИРОВАНИЕ </w:t>
      </w:r>
    </w:p>
    <w:p w:rsidR="000037A9" w:rsidRDefault="000037A9" w:rsidP="000037A9">
      <w:pPr>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772"/>
        <w:gridCol w:w="3882"/>
        <w:gridCol w:w="1666"/>
        <w:gridCol w:w="1652"/>
        <w:gridCol w:w="1757"/>
        <w:gridCol w:w="3103"/>
      </w:tblGrid>
      <w:tr w:rsidR="000037A9" w:rsidTr="00E51235">
        <w:trPr>
          <w:trHeight w:val="144"/>
          <w:tblCellSpacing w:w="20" w:type="nil"/>
        </w:trPr>
        <w:tc>
          <w:tcPr>
            <w:tcW w:w="456" w:type="dxa"/>
            <w:vMerge w:val="restart"/>
            <w:tcMar>
              <w:top w:w="50" w:type="dxa"/>
              <w:left w:w="100" w:type="dxa"/>
            </w:tcMar>
            <w:vAlign w:val="center"/>
          </w:tcPr>
          <w:p w:rsidR="000037A9" w:rsidRDefault="000037A9" w:rsidP="00E51235">
            <w:pPr>
              <w:ind w:left="135"/>
            </w:pPr>
            <w:r>
              <w:rPr>
                <w:rFonts w:ascii="Times New Roman" w:hAnsi="Times New Roman"/>
                <w:b/>
                <w:color w:val="000000"/>
              </w:rPr>
              <w:t xml:space="preserve">№ п/п </w:t>
            </w:r>
          </w:p>
          <w:p w:rsidR="000037A9" w:rsidRDefault="000037A9" w:rsidP="00E51235">
            <w:pPr>
              <w:ind w:left="135"/>
            </w:pPr>
          </w:p>
        </w:tc>
        <w:tc>
          <w:tcPr>
            <w:tcW w:w="3168" w:type="dxa"/>
            <w:vMerge w:val="restart"/>
            <w:tcMar>
              <w:top w:w="50" w:type="dxa"/>
              <w:left w:w="100" w:type="dxa"/>
            </w:tcMar>
            <w:vAlign w:val="center"/>
          </w:tcPr>
          <w:p w:rsidR="000037A9" w:rsidRDefault="000037A9" w:rsidP="00E51235">
            <w:pPr>
              <w:ind w:left="135"/>
            </w:pPr>
            <w:r>
              <w:rPr>
                <w:rFonts w:ascii="Times New Roman" w:hAnsi="Times New Roman"/>
                <w:b/>
                <w:color w:val="000000"/>
              </w:rPr>
              <w:t xml:space="preserve">Наименование разделов и тем программы </w:t>
            </w:r>
          </w:p>
          <w:p w:rsidR="000037A9" w:rsidRDefault="000037A9" w:rsidP="00E51235">
            <w:pPr>
              <w:ind w:left="135"/>
            </w:pPr>
          </w:p>
        </w:tc>
        <w:tc>
          <w:tcPr>
            <w:tcW w:w="0" w:type="auto"/>
            <w:gridSpan w:val="3"/>
            <w:tcMar>
              <w:top w:w="50" w:type="dxa"/>
              <w:left w:w="100" w:type="dxa"/>
            </w:tcMar>
            <w:vAlign w:val="center"/>
          </w:tcPr>
          <w:p w:rsidR="000037A9" w:rsidRDefault="000037A9" w:rsidP="00E51235">
            <w:r>
              <w:rPr>
                <w:rFonts w:ascii="Times New Roman" w:hAnsi="Times New Roman"/>
                <w:b/>
                <w:color w:val="000000"/>
              </w:rPr>
              <w:t>Количество часов</w:t>
            </w:r>
          </w:p>
        </w:tc>
        <w:tc>
          <w:tcPr>
            <w:tcW w:w="2615" w:type="dxa"/>
            <w:vMerge w:val="restart"/>
            <w:tcMar>
              <w:top w:w="50" w:type="dxa"/>
              <w:left w:w="100" w:type="dxa"/>
            </w:tcMar>
            <w:vAlign w:val="center"/>
          </w:tcPr>
          <w:p w:rsidR="000037A9" w:rsidRDefault="000037A9" w:rsidP="00E51235">
            <w:pPr>
              <w:ind w:left="135"/>
            </w:pPr>
            <w:r>
              <w:rPr>
                <w:rFonts w:ascii="Times New Roman" w:hAnsi="Times New Roman"/>
                <w:b/>
                <w:color w:val="000000"/>
              </w:rPr>
              <w:t xml:space="preserve">Электронные (цифровые) образовательные ресурсы </w:t>
            </w:r>
          </w:p>
          <w:p w:rsidR="000037A9" w:rsidRDefault="000037A9" w:rsidP="00E51235">
            <w:pPr>
              <w:ind w:left="135"/>
            </w:pPr>
          </w:p>
        </w:tc>
      </w:tr>
      <w:tr w:rsidR="000037A9" w:rsidTr="00E51235">
        <w:trPr>
          <w:trHeight w:val="144"/>
          <w:tblCellSpacing w:w="20" w:type="nil"/>
        </w:trPr>
        <w:tc>
          <w:tcPr>
            <w:tcW w:w="0" w:type="auto"/>
            <w:vMerge/>
            <w:tcBorders>
              <w:top w:val="nil"/>
            </w:tcBorders>
            <w:tcMar>
              <w:top w:w="50" w:type="dxa"/>
              <w:left w:w="100" w:type="dxa"/>
            </w:tcMar>
          </w:tcPr>
          <w:p w:rsidR="000037A9" w:rsidRDefault="000037A9" w:rsidP="00E51235"/>
        </w:tc>
        <w:tc>
          <w:tcPr>
            <w:tcW w:w="0" w:type="auto"/>
            <w:vMerge/>
            <w:tcBorders>
              <w:top w:val="nil"/>
            </w:tcBorders>
            <w:tcMar>
              <w:top w:w="50" w:type="dxa"/>
              <w:left w:w="100" w:type="dxa"/>
            </w:tcMar>
          </w:tcPr>
          <w:p w:rsidR="000037A9" w:rsidRDefault="000037A9" w:rsidP="00E51235"/>
        </w:tc>
        <w:tc>
          <w:tcPr>
            <w:tcW w:w="966" w:type="dxa"/>
            <w:tcMar>
              <w:top w:w="50" w:type="dxa"/>
              <w:left w:w="100" w:type="dxa"/>
            </w:tcMar>
            <w:vAlign w:val="center"/>
          </w:tcPr>
          <w:p w:rsidR="000037A9" w:rsidRDefault="000037A9" w:rsidP="00E51235">
            <w:pPr>
              <w:ind w:left="135"/>
            </w:pPr>
            <w:r>
              <w:rPr>
                <w:rFonts w:ascii="Times New Roman" w:hAnsi="Times New Roman"/>
                <w:b/>
                <w:color w:val="000000"/>
              </w:rPr>
              <w:t xml:space="preserve">Всего </w:t>
            </w:r>
          </w:p>
          <w:p w:rsidR="000037A9" w:rsidRDefault="000037A9" w:rsidP="00E51235">
            <w:pPr>
              <w:ind w:left="135"/>
            </w:pPr>
          </w:p>
        </w:tc>
        <w:tc>
          <w:tcPr>
            <w:tcW w:w="1687" w:type="dxa"/>
            <w:tcMar>
              <w:top w:w="50" w:type="dxa"/>
              <w:left w:w="100" w:type="dxa"/>
            </w:tcMar>
            <w:vAlign w:val="center"/>
          </w:tcPr>
          <w:p w:rsidR="000037A9" w:rsidRDefault="000037A9" w:rsidP="00E51235">
            <w:pPr>
              <w:ind w:left="135"/>
            </w:pPr>
            <w:r>
              <w:rPr>
                <w:rFonts w:ascii="Times New Roman" w:hAnsi="Times New Roman"/>
                <w:b/>
                <w:color w:val="000000"/>
              </w:rPr>
              <w:t xml:space="preserve">Контрольные работы </w:t>
            </w:r>
          </w:p>
          <w:p w:rsidR="000037A9" w:rsidRDefault="000037A9" w:rsidP="00E51235">
            <w:pPr>
              <w:ind w:left="135"/>
            </w:pPr>
          </w:p>
        </w:tc>
        <w:tc>
          <w:tcPr>
            <w:tcW w:w="1774" w:type="dxa"/>
            <w:tcMar>
              <w:top w:w="50" w:type="dxa"/>
              <w:left w:w="100" w:type="dxa"/>
            </w:tcMar>
            <w:vAlign w:val="center"/>
          </w:tcPr>
          <w:p w:rsidR="000037A9" w:rsidRDefault="000037A9" w:rsidP="00E51235">
            <w:pPr>
              <w:ind w:left="135"/>
            </w:pPr>
            <w:r>
              <w:rPr>
                <w:rFonts w:ascii="Times New Roman" w:hAnsi="Times New Roman"/>
                <w:b/>
                <w:color w:val="000000"/>
              </w:rPr>
              <w:t xml:space="preserve">Практические работы </w:t>
            </w:r>
          </w:p>
          <w:p w:rsidR="000037A9" w:rsidRDefault="000037A9" w:rsidP="00E51235">
            <w:pPr>
              <w:ind w:left="135"/>
            </w:pPr>
          </w:p>
        </w:tc>
        <w:tc>
          <w:tcPr>
            <w:tcW w:w="0" w:type="auto"/>
            <w:vMerge/>
            <w:tcBorders>
              <w:top w:val="nil"/>
            </w:tcBorders>
            <w:tcMar>
              <w:top w:w="50" w:type="dxa"/>
              <w:left w:w="100" w:type="dxa"/>
            </w:tcMar>
          </w:tcPr>
          <w:p w:rsidR="000037A9" w:rsidRDefault="000037A9" w:rsidP="00E51235"/>
        </w:tc>
      </w:tr>
      <w:tr w:rsidR="000037A9" w:rsidTr="00E51235">
        <w:trPr>
          <w:trHeight w:val="144"/>
          <w:tblCellSpacing w:w="20" w:type="nil"/>
        </w:trPr>
        <w:tc>
          <w:tcPr>
            <w:tcW w:w="456" w:type="dxa"/>
            <w:tcMar>
              <w:top w:w="50" w:type="dxa"/>
              <w:left w:w="100" w:type="dxa"/>
            </w:tcMar>
            <w:vAlign w:val="center"/>
          </w:tcPr>
          <w:p w:rsidR="000037A9" w:rsidRDefault="000037A9" w:rsidP="00E51235">
            <w:r>
              <w:rPr>
                <w:rFonts w:ascii="Times New Roman" w:hAnsi="Times New Roman"/>
                <w:color w:val="000000"/>
              </w:rPr>
              <w:t>1</w:t>
            </w:r>
          </w:p>
        </w:tc>
        <w:tc>
          <w:tcPr>
            <w:tcW w:w="3168" w:type="dxa"/>
            <w:tcMar>
              <w:top w:w="50" w:type="dxa"/>
              <w:left w:w="100" w:type="dxa"/>
            </w:tcMar>
            <w:vAlign w:val="center"/>
          </w:tcPr>
          <w:p w:rsidR="000037A9" w:rsidRDefault="000037A9" w:rsidP="00E51235">
            <w:pPr>
              <w:ind w:left="135"/>
            </w:pPr>
            <w:r>
              <w:rPr>
                <w:rFonts w:ascii="Times New Roman" w:hAnsi="Times New Roman"/>
                <w:color w:val="000000"/>
              </w:rPr>
              <w:t>Безопасное и устойчивое развитие личности, общества, государства</w:t>
            </w:r>
          </w:p>
        </w:tc>
        <w:tc>
          <w:tcPr>
            <w:tcW w:w="966"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4 </w:t>
            </w:r>
          </w:p>
        </w:tc>
        <w:tc>
          <w:tcPr>
            <w:tcW w:w="1687" w:type="dxa"/>
            <w:tcMar>
              <w:top w:w="50" w:type="dxa"/>
              <w:left w:w="100" w:type="dxa"/>
            </w:tcMar>
            <w:vAlign w:val="center"/>
          </w:tcPr>
          <w:p w:rsidR="000037A9" w:rsidRDefault="000037A9" w:rsidP="00E51235">
            <w:pPr>
              <w:ind w:left="135"/>
              <w:jc w:val="center"/>
            </w:pPr>
          </w:p>
        </w:tc>
        <w:tc>
          <w:tcPr>
            <w:tcW w:w="1774" w:type="dxa"/>
            <w:tcMar>
              <w:top w:w="50" w:type="dxa"/>
              <w:left w:w="100" w:type="dxa"/>
            </w:tcMar>
            <w:vAlign w:val="center"/>
          </w:tcPr>
          <w:p w:rsidR="000037A9" w:rsidRDefault="000037A9" w:rsidP="00E51235">
            <w:pPr>
              <w:ind w:left="135"/>
              <w:jc w:val="center"/>
            </w:pPr>
          </w:p>
        </w:tc>
        <w:tc>
          <w:tcPr>
            <w:tcW w:w="2615" w:type="dxa"/>
            <w:tcMar>
              <w:top w:w="50" w:type="dxa"/>
              <w:left w:w="100" w:type="dxa"/>
            </w:tcMar>
            <w:vAlign w:val="center"/>
          </w:tcPr>
          <w:p w:rsidR="000037A9" w:rsidRDefault="000037A9" w:rsidP="00E51235">
            <w:pPr>
              <w:ind w:left="135"/>
            </w:pPr>
            <w:r>
              <w:rPr>
                <w:rFonts w:ascii="Times New Roman" w:hAnsi="Times New Roman"/>
                <w:color w:val="000000"/>
              </w:rPr>
              <w:t xml:space="preserve">Библиотека ЦОК </w:t>
            </w:r>
            <w:hyperlink r:id="rId532">
              <w:r>
                <w:rPr>
                  <w:rFonts w:ascii="Times New Roman" w:hAnsi="Times New Roman"/>
                  <w:color w:val="0000FF"/>
                  <w:u w:val="single"/>
                </w:rPr>
                <w:t>https://m.edsoo.ru/8332b07b</w:t>
              </w:r>
            </w:hyperlink>
          </w:p>
        </w:tc>
      </w:tr>
      <w:tr w:rsidR="000037A9" w:rsidTr="00E51235">
        <w:trPr>
          <w:trHeight w:val="144"/>
          <w:tblCellSpacing w:w="20" w:type="nil"/>
        </w:trPr>
        <w:tc>
          <w:tcPr>
            <w:tcW w:w="456" w:type="dxa"/>
            <w:tcMar>
              <w:top w:w="50" w:type="dxa"/>
              <w:left w:w="100" w:type="dxa"/>
            </w:tcMar>
            <w:vAlign w:val="center"/>
          </w:tcPr>
          <w:p w:rsidR="000037A9" w:rsidRDefault="000037A9" w:rsidP="00E51235">
            <w:r>
              <w:rPr>
                <w:rFonts w:ascii="Times New Roman" w:hAnsi="Times New Roman"/>
                <w:color w:val="000000"/>
              </w:rPr>
              <w:t>2</w:t>
            </w:r>
          </w:p>
        </w:tc>
        <w:tc>
          <w:tcPr>
            <w:tcW w:w="3168" w:type="dxa"/>
            <w:tcMar>
              <w:top w:w="50" w:type="dxa"/>
              <w:left w:w="100" w:type="dxa"/>
            </w:tcMar>
            <w:vAlign w:val="center"/>
          </w:tcPr>
          <w:p w:rsidR="000037A9" w:rsidRDefault="000037A9" w:rsidP="00E51235">
            <w:pPr>
              <w:ind w:left="135"/>
            </w:pPr>
            <w:r>
              <w:rPr>
                <w:rFonts w:ascii="Times New Roman" w:hAnsi="Times New Roman"/>
                <w:color w:val="000000"/>
              </w:rPr>
              <w:t>Основы военной подготовки</w:t>
            </w:r>
          </w:p>
        </w:tc>
        <w:tc>
          <w:tcPr>
            <w:tcW w:w="966"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12 </w:t>
            </w:r>
          </w:p>
        </w:tc>
        <w:tc>
          <w:tcPr>
            <w:tcW w:w="1687" w:type="dxa"/>
            <w:tcMar>
              <w:top w:w="50" w:type="dxa"/>
              <w:left w:w="100" w:type="dxa"/>
            </w:tcMar>
            <w:vAlign w:val="center"/>
          </w:tcPr>
          <w:p w:rsidR="000037A9" w:rsidRDefault="000037A9" w:rsidP="00E51235">
            <w:pPr>
              <w:ind w:left="135"/>
              <w:jc w:val="center"/>
            </w:pPr>
          </w:p>
        </w:tc>
        <w:tc>
          <w:tcPr>
            <w:tcW w:w="1774" w:type="dxa"/>
            <w:tcMar>
              <w:top w:w="50" w:type="dxa"/>
              <w:left w:w="100" w:type="dxa"/>
            </w:tcMar>
            <w:vAlign w:val="center"/>
          </w:tcPr>
          <w:p w:rsidR="000037A9" w:rsidRDefault="000037A9" w:rsidP="00E51235">
            <w:pPr>
              <w:ind w:left="135"/>
              <w:jc w:val="center"/>
            </w:pPr>
          </w:p>
        </w:tc>
        <w:tc>
          <w:tcPr>
            <w:tcW w:w="2615" w:type="dxa"/>
            <w:tcMar>
              <w:top w:w="50" w:type="dxa"/>
              <w:left w:w="100" w:type="dxa"/>
            </w:tcMar>
            <w:vAlign w:val="center"/>
          </w:tcPr>
          <w:p w:rsidR="000037A9" w:rsidRDefault="000037A9" w:rsidP="00E51235">
            <w:pPr>
              <w:ind w:left="135"/>
            </w:pPr>
            <w:r>
              <w:rPr>
                <w:rFonts w:ascii="Times New Roman" w:hAnsi="Times New Roman"/>
                <w:color w:val="000000"/>
              </w:rPr>
              <w:t xml:space="preserve">Библиотека ЦОК </w:t>
            </w:r>
            <w:hyperlink r:id="rId533">
              <w:r>
                <w:rPr>
                  <w:rFonts w:ascii="Times New Roman" w:hAnsi="Times New Roman"/>
                  <w:color w:val="0000FF"/>
                  <w:u w:val="single"/>
                </w:rPr>
                <w:t>https://m.edsoo.ru/8332b07b</w:t>
              </w:r>
            </w:hyperlink>
          </w:p>
        </w:tc>
      </w:tr>
      <w:tr w:rsidR="000037A9" w:rsidTr="00E51235">
        <w:trPr>
          <w:trHeight w:val="144"/>
          <w:tblCellSpacing w:w="20" w:type="nil"/>
        </w:trPr>
        <w:tc>
          <w:tcPr>
            <w:tcW w:w="456" w:type="dxa"/>
            <w:tcMar>
              <w:top w:w="50" w:type="dxa"/>
              <w:left w:w="100" w:type="dxa"/>
            </w:tcMar>
            <w:vAlign w:val="center"/>
          </w:tcPr>
          <w:p w:rsidR="000037A9" w:rsidRDefault="000037A9" w:rsidP="00E51235">
            <w:r>
              <w:rPr>
                <w:rFonts w:ascii="Times New Roman" w:hAnsi="Times New Roman"/>
                <w:color w:val="000000"/>
              </w:rPr>
              <w:t>3</w:t>
            </w:r>
          </w:p>
        </w:tc>
        <w:tc>
          <w:tcPr>
            <w:tcW w:w="3168" w:type="dxa"/>
            <w:tcMar>
              <w:top w:w="50" w:type="dxa"/>
              <w:left w:w="100" w:type="dxa"/>
            </w:tcMar>
            <w:vAlign w:val="center"/>
          </w:tcPr>
          <w:p w:rsidR="000037A9" w:rsidRDefault="000037A9" w:rsidP="00E51235">
            <w:pPr>
              <w:ind w:left="135"/>
            </w:pPr>
            <w:r>
              <w:rPr>
                <w:rFonts w:ascii="Times New Roman" w:hAnsi="Times New Roman"/>
                <w:color w:val="000000"/>
              </w:rPr>
              <w:t>Культура безопасности жизнедеятельности в современном обществе</w:t>
            </w:r>
          </w:p>
        </w:tc>
        <w:tc>
          <w:tcPr>
            <w:tcW w:w="966"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2 </w:t>
            </w:r>
          </w:p>
        </w:tc>
        <w:tc>
          <w:tcPr>
            <w:tcW w:w="1687" w:type="dxa"/>
            <w:tcMar>
              <w:top w:w="50" w:type="dxa"/>
              <w:left w:w="100" w:type="dxa"/>
            </w:tcMar>
            <w:vAlign w:val="center"/>
          </w:tcPr>
          <w:p w:rsidR="000037A9" w:rsidRDefault="000037A9" w:rsidP="00E51235">
            <w:pPr>
              <w:ind w:left="135"/>
              <w:jc w:val="center"/>
            </w:pPr>
          </w:p>
        </w:tc>
        <w:tc>
          <w:tcPr>
            <w:tcW w:w="1774" w:type="dxa"/>
            <w:tcMar>
              <w:top w:w="50" w:type="dxa"/>
              <w:left w:w="100" w:type="dxa"/>
            </w:tcMar>
            <w:vAlign w:val="center"/>
          </w:tcPr>
          <w:p w:rsidR="000037A9" w:rsidRDefault="000037A9" w:rsidP="00E51235">
            <w:pPr>
              <w:ind w:left="135"/>
              <w:jc w:val="center"/>
            </w:pPr>
          </w:p>
        </w:tc>
        <w:tc>
          <w:tcPr>
            <w:tcW w:w="2615" w:type="dxa"/>
            <w:tcMar>
              <w:top w:w="50" w:type="dxa"/>
              <w:left w:w="100" w:type="dxa"/>
            </w:tcMar>
            <w:vAlign w:val="center"/>
          </w:tcPr>
          <w:p w:rsidR="000037A9" w:rsidRDefault="000037A9" w:rsidP="00E51235">
            <w:pPr>
              <w:ind w:left="135"/>
            </w:pPr>
            <w:r>
              <w:rPr>
                <w:rFonts w:ascii="Times New Roman" w:hAnsi="Times New Roman"/>
                <w:color w:val="000000"/>
              </w:rPr>
              <w:t xml:space="preserve">Библиотека ЦОК </w:t>
            </w:r>
            <w:hyperlink r:id="rId534">
              <w:r>
                <w:rPr>
                  <w:rFonts w:ascii="Times New Roman" w:hAnsi="Times New Roman"/>
                  <w:color w:val="0000FF"/>
                  <w:u w:val="single"/>
                </w:rPr>
                <w:t>https://m.edsoo.ru/8332b07b</w:t>
              </w:r>
            </w:hyperlink>
          </w:p>
        </w:tc>
      </w:tr>
      <w:tr w:rsidR="000037A9" w:rsidTr="00E51235">
        <w:trPr>
          <w:trHeight w:val="144"/>
          <w:tblCellSpacing w:w="20" w:type="nil"/>
        </w:trPr>
        <w:tc>
          <w:tcPr>
            <w:tcW w:w="456" w:type="dxa"/>
            <w:tcMar>
              <w:top w:w="50" w:type="dxa"/>
              <w:left w:w="100" w:type="dxa"/>
            </w:tcMar>
            <w:vAlign w:val="center"/>
          </w:tcPr>
          <w:p w:rsidR="000037A9" w:rsidRDefault="000037A9" w:rsidP="00E51235">
            <w:r>
              <w:rPr>
                <w:rFonts w:ascii="Times New Roman" w:hAnsi="Times New Roman"/>
                <w:color w:val="000000"/>
              </w:rPr>
              <w:t>4</w:t>
            </w:r>
          </w:p>
        </w:tc>
        <w:tc>
          <w:tcPr>
            <w:tcW w:w="3168" w:type="dxa"/>
            <w:tcMar>
              <w:top w:w="50" w:type="dxa"/>
              <w:left w:w="100" w:type="dxa"/>
            </w:tcMar>
            <w:vAlign w:val="center"/>
          </w:tcPr>
          <w:p w:rsidR="000037A9" w:rsidRDefault="000037A9" w:rsidP="00E51235">
            <w:pPr>
              <w:ind w:left="135"/>
            </w:pPr>
            <w:r>
              <w:rPr>
                <w:rFonts w:ascii="Times New Roman" w:hAnsi="Times New Roman"/>
                <w:color w:val="000000"/>
              </w:rPr>
              <w:t>Безопасность в быту</w:t>
            </w:r>
          </w:p>
        </w:tc>
        <w:tc>
          <w:tcPr>
            <w:tcW w:w="966"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6 </w:t>
            </w:r>
          </w:p>
        </w:tc>
        <w:tc>
          <w:tcPr>
            <w:tcW w:w="1687" w:type="dxa"/>
            <w:tcMar>
              <w:top w:w="50" w:type="dxa"/>
              <w:left w:w="100" w:type="dxa"/>
            </w:tcMar>
            <w:vAlign w:val="center"/>
          </w:tcPr>
          <w:p w:rsidR="000037A9" w:rsidRDefault="000037A9" w:rsidP="00E51235">
            <w:pPr>
              <w:ind w:left="135"/>
              <w:jc w:val="center"/>
            </w:pPr>
          </w:p>
        </w:tc>
        <w:tc>
          <w:tcPr>
            <w:tcW w:w="1774" w:type="dxa"/>
            <w:tcMar>
              <w:top w:w="50" w:type="dxa"/>
              <w:left w:w="100" w:type="dxa"/>
            </w:tcMar>
            <w:vAlign w:val="center"/>
          </w:tcPr>
          <w:p w:rsidR="000037A9" w:rsidRDefault="000037A9" w:rsidP="00E51235">
            <w:pPr>
              <w:ind w:left="135"/>
              <w:jc w:val="center"/>
            </w:pPr>
          </w:p>
        </w:tc>
        <w:tc>
          <w:tcPr>
            <w:tcW w:w="2615" w:type="dxa"/>
            <w:tcMar>
              <w:top w:w="50" w:type="dxa"/>
              <w:left w:w="100" w:type="dxa"/>
            </w:tcMar>
            <w:vAlign w:val="center"/>
          </w:tcPr>
          <w:p w:rsidR="000037A9" w:rsidRDefault="000037A9" w:rsidP="00E51235">
            <w:pPr>
              <w:ind w:left="135"/>
            </w:pPr>
            <w:r>
              <w:rPr>
                <w:rFonts w:ascii="Times New Roman" w:hAnsi="Times New Roman"/>
                <w:color w:val="000000"/>
              </w:rPr>
              <w:t xml:space="preserve">Библиотека ЦОК </w:t>
            </w:r>
            <w:hyperlink r:id="rId535">
              <w:r>
                <w:rPr>
                  <w:rFonts w:ascii="Times New Roman" w:hAnsi="Times New Roman"/>
                  <w:color w:val="0000FF"/>
                  <w:u w:val="single"/>
                </w:rPr>
                <w:t>https://m.edsoo.ru/8332b07b</w:t>
              </w:r>
            </w:hyperlink>
          </w:p>
        </w:tc>
      </w:tr>
      <w:tr w:rsidR="000037A9" w:rsidTr="00E51235">
        <w:trPr>
          <w:trHeight w:val="144"/>
          <w:tblCellSpacing w:w="20" w:type="nil"/>
        </w:trPr>
        <w:tc>
          <w:tcPr>
            <w:tcW w:w="456" w:type="dxa"/>
            <w:tcMar>
              <w:top w:w="50" w:type="dxa"/>
              <w:left w:w="100" w:type="dxa"/>
            </w:tcMar>
            <w:vAlign w:val="center"/>
          </w:tcPr>
          <w:p w:rsidR="000037A9" w:rsidRDefault="000037A9" w:rsidP="00E51235">
            <w:r>
              <w:rPr>
                <w:rFonts w:ascii="Times New Roman" w:hAnsi="Times New Roman"/>
                <w:color w:val="000000"/>
              </w:rPr>
              <w:t>5</w:t>
            </w:r>
          </w:p>
        </w:tc>
        <w:tc>
          <w:tcPr>
            <w:tcW w:w="3168" w:type="dxa"/>
            <w:tcMar>
              <w:top w:w="50" w:type="dxa"/>
              <w:left w:w="100" w:type="dxa"/>
            </w:tcMar>
            <w:vAlign w:val="center"/>
          </w:tcPr>
          <w:p w:rsidR="000037A9" w:rsidRDefault="000037A9" w:rsidP="00E51235">
            <w:pPr>
              <w:ind w:left="135"/>
            </w:pPr>
            <w:r>
              <w:rPr>
                <w:rFonts w:ascii="Times New Roman" w:hAnsi="Times New Roman"/>
                <w:color w:val="000000"/>
              </w:rPr>
              <w:t>Безопасность на транспорте</w:t>
            </w:r>
          </w:p>
        </w:tc>
        <w:tc>
          <w:tcPr>
            <w:tcW w:w="966"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5 </w:t>
            </w:r>
          </w:p>
        </w:tc>
        <w:tc>
          <w:tcPr>
            <w:tcW w:w="1687" w:type="dxa"/>
            <w:tcMar>
              <w:top w:w="50" w:type="dxa"/>
              <w:left w:w="100" w:type="dxa"/>
            </w:tcMar>
            <w:vAlign w:val="center"/>
          </w:tcPr>
          <w:p w:rsidR="000037A9" w:rsidRDefault="000037A9" w:rsidP="00E51235">
            <w:pPr>
              <w:ind w:left="135"/>
              <w:jc w:val="center"/>
            </w:pPr>
          </w:p>
        </w:tc>
        <w:tc>
          <w:tcPr>
            <w:tcW w:w="1774" w:type="dxa"/>
            <w:tcMar>
              <w:top w:w="50" w:type="dxa"/>
              <w:left w:w="100" w:type="dxa"/>
            </w:tcMar>
            <w:vAlign w:val="center"/>
          </w:tcPr>
          <w:p w:rsidR="000037A9" w:rsidRDefault="000037A9" w:rsidP="00E51235">
            <w:pPr>
              <w:ind w:left="135"/>
              <w:jc w:val="center"/>
            </w:pPr>
          </w:p>
        </w:tc>
        <w:tc>
          <w:tcPr>
            <w:tcW w:w="2615" w:type="dxa"/>
            <w:tcMar>
              <w:top w:w="50" w:type="dxa"/>
              <w:left w:w="100" w:type="dxa"/>
            </w:tcMar>
            <w:vAlign w:val="center"/>
          </w:tcPr>
          <w:p w:rsidR="000037A9" w:rsidRDefault="000037A9" w:rsidP="00E51235">
            <w:pPr>
              <w:ind w:left="135"/>
            </w:pPr>
            <w:r>
              <w:rPr>
                <w:rFonts w:ascii="Times New Roman" w:hAnsi="Times New Roman"/>
                <w:color w:val="000000"/>
              </w:rPr>
              <w:t xml:space="preserve">Библиотека ЦОК </w:t>
            </w:r>
            <w:hyperlink r:id="rId536">
              <w:r>
                <w:rPr>
                  <w:rFonts w:ascii="Times New Roman" w:hAnsi="Times New Roman"/>
                  <w:color w:val="0000FF"/>
                  <w:u w:val="single"/>
                </w:rPr>
                <w:t>https://m.edsoo.ru/8332b07b</w:t>
              </w:r>
            </w:hyperlink>
          </w:p>
        </w:tc>
      </w:tr>
      <w:tr w:rsidR="000037A9" w:rsidTr="00E51235">
        <w:trPr>
          <w:trHeight w:val="144"/>
          <w:tblCellSpacing w:w="20" w:type="nil"/>
        </w:trPr>
        <w:tc>
          <w:tcPr>
            <w:tcW w:w="456" w:type="dxa"/>
            <w:tcMar>
              <w:top w:w="50" w:type="dxa"/>
              <w:left w:w="100" w:type="dxa"/>
            </w:tcMar>
            <w:vAlign w:val="center"/>
          </w:tcPr>
          <w:p w:rsidR="000037A9" w:rsidRDefault="000037A9" w:rsidP="00E51235">
            <w:r>
              <w:rPr>
                <w:rFonts w:ascii="Times New Roman" w:hAnsi="Times New Roman"/>
                <w:color w:val="000000"/>
              </w:rPr>
              <w:t>6</w:t>
            </w:r>
          </w:p>
        </w:tc>
        <w:tc>
          <w:tcPr>
            <w:tcW w:w="3168" w:type="dxa"/>
            <w:tcMar>
              <w:top w:w="50" w:type="dxa"/>
              <w:left w:w="100" w:type="dxa"/>
            </w:tcMar>
            <w:vAlign w:val="center"/>
          </w:tcPr>
          <w:p w:rsidR="000037A9" w:rsidRDefault="000037A9" w:rsidP="00E51235">
            <w:pPr>
              <w:ind w:left="135"/>
            </w:pPr>
            <w:r>
              <w:rPr>
                <w:rFonts w:ascii="Times New Roman" w:hAnsi="Times New Roman"/>
                <w:color w:val="000000"/>
              </w:rPr>
              <w:t>Безопасность в общественных местах</w:t>
            </w:r>
          </w:p>
        </w:tc>
        <w:tc>
          <w:tcPr>
            <w:tcW w:w="966"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5 </w:t>
            </w:r>
          </w:p>
        </w:tc>
        <w:tc>
          <w:tcPr>
            <w:tcW w:w="1687" w:type="dxa"/>
            <w:tcMar>
              <w:top w:w="50" w:type="dxa"/>
              <w:left w:w="100" w:type="dxa"/>
            </w:tcMar>
            <w:vAlign w:val="center"/>
          </w:tcPr>
          <w:p w:rsidR="000037A9" w:rsidRDefault="000037A9" w:rsidP="00E51235">
            <w:pPr>
              <w:ind w:left="135"/>
              <w:jc w:val="center"/>
            </w:pPr>
          </w:p>
        </w:tc>
        <w:tc>
          <w:tcPr>
            <w:tcW w:w="1774" w:type="dxa"/>
            <w:tcMar>
              <w:top w:w="50" w:type="dxa"/>
              <w:left w:w="100" w:type="dxa"/>
            </w:tcMar>
            <w:vAlign w:val="center"/>
          </w:tcPr>
          <w:p w:rsidR="000037A9" w:rsidRDefault="000037A9" w:rsidP="00E51235">
            <w:pPr>
              <w:ind w:left="135"/>
              <w:jc w:val="center"/>
            </w:pPr>
          </w:p>
        </w:tc>
        <w:tc>
          <w:tcPr>
            <w:tcW w:w="2615" w:type="dxa"/>
            <w:tcMar>
              <w:top w:w="50" w:type="dxa"/>
              <w:left w:w="100" w:type="dxa"/>
            </w:tcMar>
            <w:vAlign w:val="center"/>
          </w:tcPr>
          <w:p w:rsidR="000037A9" w:rsidRDefault="000037A9" w:rsidP="00E51235">
            <w:pPr>
              <w:ind w:left="135"/>
            </w:pPr>
            <w:r>
              <w:rPr>
                <w:rFonts w:ascii="Times New Roman" w:hAnsi="Times New Roman"/>
                <w:color w:val="000000"/>
              </w:rPr>
              <w:t xml:space="preserve">Библиотека ЦОК </w:t>
            </w:r>
            <w:hyperlink r:id="rId537">
              <w:r>
                <w:rPr>
                  <w:rFonts w:ascii="Times New Roman" w:hAnsi="Times New Roman"/>
                  <w:color w:val="0000FF"/>
                  <w:u w:val="single"/>
                </w:rPr>
                <w:t>https://m.edsoo.ru/8332b07b</w:t>
              </w:r>
            </w:hyperlink>
          </w:p>
        </w:tc>
      </w:tr>
      <w:tr w:rsidR="000037A9" w:rsidTr="00E51235">
        <w:trPr>
          <w:trHeight w:val="144"/>
          <w:tblCellSpacing w:w="20" w:type="nil"/>
        </w:trPr>
        <w:tc>
          <w:tcPr>
            <w:tcW w:w="0" w:type="auto"/>
            <w:gridSpan w:val="2"/>
            <w:tcMar>
              <w:top w:w="50" w:type="dxa"/>
              <w:left w:w="100" w:type="dxa"/>
            </w:tcMar>
            <w:vAlign w:val="center"/>
          </w:tcPr>
          <w:p w:rsidR="000037A9" w:rsidRDefault="000037A9" w:rsidP="00E51235">
            <w:pPr>
              <w:ind w:left="135"/>
            </w:pPr>
            <w:r>
              <w:rPr>
                <w:rFonts w:ascii="Times New Roman" w:hAnsi="Times New Roman"/>
                <w:b/>
                <w:color w:val="000000"/>
              </w:rPr>
              <w:lastRenderedPageBreak/>
              <w:t>ОБЩЕЕ КОЛИЧЕСТВО ЧАСОВ ПО ПРОГРАММЕ</w:t>
            </w:r>
          </w:p>
        </w:tc>
        <w:tc>
          <w:tcPr>
            <w:tcW w:w="1518"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34 </w:t>
            </w:r>
          </w:p>
        </w:tc>
        <w:tc>
          <w:tcPr>
            <w:tcW w:w="1687"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0 </w:t>
            </w:r>
          </w:p>
        </w:tc>
        <w:tc>
          <w:tcPr>
            <w:tcW w:w="1774"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0 </w:t>
            </w:r>
          </w:p>
        </w:tc>
        <w:tc>
          <w:tcPr>
            <w:tcW w:w="2615" w:type="dxa"/>
            <w:tcMar>
              <w:top w:w="50" w:type="dxa"/>
              <w:left w:w="100" w:type="dxa"/>
            </w:tcMar>
            <w:vAlign w:val="center"/>
          </w:tcPr>
          <w:p w:rsidR="000037A9" w:rsidRDefault="000037A9" w:rsidP="00E51235"/>
        </w:tc>
      </w:tr>
    </w:tbl>
    <w:p w:rsidR="000037A9" w:rsidRDefault="000037A9" w:rsidP="000037A9">
      <w:pPr>
        <w:sectPr w:rsidR="000037A9" w:rsidSect="000037A9">
          <w:type w:val="nextColumn"/>
          <w:pgSz w:w="16383" w:h="11906" w:orient="landscape"/>
          <w:pgMar w:top="1134" w:right="850" w:bottom="1134" w:left="1701" w:header="720" w:footer="720" w:gutter="0"/>
          <w:cols w:space="720"/>
        </w:sectPr>
      </w:pPr>
    </w:p>
    <w:p w:rsidR="000037A9" w:rsidRDefault="000037A9" w:rsidP="000037A9">
      <w:pPr>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87"/>
        <w:gridCol w:w="3768"/>
        <w:gridCol w:w="1666"/>
        <w:gridCol w:w="1678"/>
        <w:gridCol w:w="1783"/>
        <w:gridCol w:w="3050"/>
      </w:tblGrid>
      <w:tr w:rsidR="000037A9" w:rsidTr="00E51235">
        <w:trPr>
          <w:trHeight w:val="144"/>
          <w:tblCellSpacing w:w="20" w:type="nil"/>
        </w:trPr>
        <w:tc>
          <w:tcPr>
            <w:tcW w:w="476" w:type="dxa"/>
            <w:vMerge w:val="restart"/>
            <w:tcMar>
              <w:top w:w="50" w:type="dxa"/>
              <w:left w:w="100" w:type="dxa"/>
            </w:tcMar>
            <w:vAlign w:val="center"/>
          </w:tcPr>
          <w:p w:rsidR="000037A9" w:rsidRDefault="000037A9" w:rsidP="00E51235">
            <w:pPr>
              <w:ind w:left="135"/>
            </w:pPr>
            <w:r>
              <w:rPr>
                <w:rFonts w:ascii="Times New Roman" w:hAnsi="Times New Roman"/>
                <w:b/>
                <w:color w:val="000000"/>
              </w:rPr>
              <w:t xml:space="preserve">№ п/п </w:t>
            </w:r>
          </w:p>
          <w:p w:rsidR="000037A9" w:rsidRDefault="000037A9" w:rsidP="00E51235">
            <w:pPr>
              <w:ind w:left="135"/>
            </w:pPr>
          </w:p>
        </w:tc>
        <w:tc>
          <w:tcPr>
            <w:tcW w:w="2816" w:type="dxa"/>
            <w:vMerge w:val="restart"/>
            <w:tcMar>
              <w:top w:w="50" w:type="dxa"/>
              <w:left w:w="100" w:type="dxa"/>
            </w:tcMar>
            <w:vAlign w:val="center"/>
          </w:tcPr>
          <w:p w:rsidR="000037A9" w:rsidRDefault="000037A9" w:rsidP="00E51235">
            <w:pPr>
              <w:ind w:left="135"/>
            </w:pPr>
            <w:r>
              <w:rPr>
                <w:rFonts w:ascii="Times New Roman" w:hAnsi="Times New Roman"/>
                <w:b/>
                <w:color w:val="000000"/>
              </w:rPr>
              <w:t xml:space="preserve">Наименование разделов и тем программы </w:t>
            </w:r>
          </w:p>
          <w:p w:rsidR="000037A9" w:rsidRDefault="000037A9" w:rsidP="00E51235">
            <w:pPr>
              <w:ind w:left="135"/>
            </w:pPr>
          </w:p>
        </w:tc>
        <w:tc>
          <w:tcPr>
            <w:tcW w:w="0" w:type="auto"/>
            <w:gridSpan w:val="3"/>
            <w:tcMar>
              <w:top w:w="50" w:type="dxa"/>
              <w:left w:w="100" w:type="dxa"/>
            </w:tcMar>
            <w:vAlign w:val="center"/>
          </w:tcPr>
          <w:p w:rsidR="000037A9" w:rsidRDefault="000037A9" w:rsidP="00E51235">
            <w:r>
              <w:rPr>
                <w:rFonts w:ascii="Times New Roman" w:hAnsi="Times New Roman"/>
                <w:b/>
                <w:color w:val="000000"/>
              </w:rPr>
              <w:t>Количество часов</w:t>
            </w:r>
          </w:p>
        </w:tc>
        <w:tc>
          <w:tcPr>
            <w:tcW w:w="2710" w:type="dxa"/>
            <w:vMerge w:val="restart"/>
            <w:tcMar>
              <w:top w:w="50" w:type="dxa"/>
              <w:left w:w="100" w:type="dxa"/>
            </w:tcMar>
            <w:vAlign w:val="center"/>
          </w:tcPr>
          <w:p w:rsidR="000037A9" w:rsidRDefault="000037A9" w:rsidP="00E51235">
            <w:pPr>
              <w:ind w:left="135"/>
            </w:pPr>
            <w:r>
              <w:rPr>
                <w:rFonts w:ascii="Times New Roman" w:hAnsi="Times New Roman"/>
                <w:b/>
                <w:color w:val="000000"/>
              </w:rPr>
              <w:t xml:space="preserve">Электронные (цифровые) образовательные ресурсы </w:t>
            </w:r>
          </w:p>
          <w:p w:rsidR="000037A9" w:rsidRDefault="000037A9" w:rsidP="00E51235">
            <w:pPr>
              <w:ind w:left="135"/>
            </w:pPr>
          </w:p>
        </w:tc>
      </w:tr>
      <w:tr w:rsidR="000037A9" w:rsidTr="00E51235">
        <w:trPr>
          <w:trHeight w:val="144"/>
          <w:tblCellSpacing w:w="20" w:type="nil"/>
        </w:trPr>
        <w:tc>
          <w:tcPr>
            <w:tcW w:w="0" w:type="auto"/>
            <w:vMerge/>
            <w:tcBorders>
              <w:top w:val="nil"/>
            </w:tcBorders>
            <w:tcMar>
              <w:top w:w="50" w:type="dxa"/>
              <w:left w:w="100" w:type="dxa"/>
            </w:tcMar>
          </w:tcPr>
          <w:p w:rsidR="000037A9" w:rsidRDefault="000037A9" w:rsidP="00E51235"/>
        </w:tc>
        <w:tc>
          <w:tcPr>
            <w:tcW w:w="0" w:type="auto"/>
            <w:vMerge/>
            <w:tcBorders>
              <w:top w:val="nil"/>
            </w:tcBorders>
            <w:tcMar>
              <w:top w:w="50" w:type="dxa"/>
              <w:left w:w="100" w:type="dxa"/>
            </w:tcMar>
          </w:tcPr>
          <w:p w:rsidR="000037A9" w:rsidRDefault="000037A9" w:rsidP="00E51235"/>
        </w:tc>
        <w:tc>
          <w:tcPr>
            <w:tcW w:w="999" w:type="dxa"/>
            <w:tcMar>
              <w:top w:w="50" w:type="dxa"/>
              <w:left w:w="100" w:type="dxa"/>
            </w:tcMar>
            <w:vAlign w:val="center"/>
          </w:tcPr>
          <w:p w:rsidR="000037A9" w:rsidRDefault="000037A9" w:rsidP="00E51235">
            <w:pPr>
              <w:ind w:left="135"/>
            </w:pPr>
            <w:r>
              <w:rPr>
                <w:rFonts w:ascii="Times New Roman" w:hAnsi="Times New Roman"/>
                <w:b/>
                <w:color w:val="000000"/>
              </w:rPr>
              <w:t xml:space="preserve">Всего </w:t>
            </w:r>
          </w:p>
          <w:p w:rsidR="000037A9" w:rsidRDefault="000037A9" w:rsidP="00E51235">
            <w:pPr>
              <w:ind w:left="135"/>
            </w:pPr>
          </w:p>
        </w:tc>
        <w:tc>
          <w:tcPr>
            <w:tcW w:w="1726" w:type="dxa"/>
            <w:tcMar>
              <w:top w:w="50" w:type="dxa"/>
              <w:left w:w="100" w:type="dxa"/>
            </w:tcMar>
            <w:vAlign w:val="center"/>
          </w:tcPr>
          <w:p w:rsidR="000037A9" w:rsidRDefault="000037A9" w:rsidP="00E51235">
            <w:pPr>
              <w:ind w:left="135"/>
            </w:pPr>
            <w:r>
              <w:rPr>
                <w:rFonts w:ascii="Times New Roman" w:hAnsi="Times New Roman"/>
                <w:b/>
                <w:color w:val="000000"/>
              </w:rPr>
              <w:t xml:space="preserve">Контрольные работы </w:t>
            </w:r>
          </w:p>
          <w:p w:rsidR="000037A9" w:rsidRDefault="000037A9" w:rsidP="00E51235">
            <w:pPr>
              <w:ind w:left="135"/>
            </w:pPr>
          </w:p>
        </w:tc>
        <w:tc>
          <w:tcPr>
            <w:tcW w:w="1811" w:type="dxa"/>
            <w:tcMar>
              <w:top w:w="50" w:type="dxa"/>
              <w:left w:w="100" w:type="dxa"/>
            </w:tcMar>
            <w:vAlign w:val="center"/>
          </w:tcPr>
          <w:p w:rsidR="000037A9" w:rsidRDefault="000037A9" w:rsidP="00E51235">
            <w:pPr>
              <w:ind w:left="135"/>
            </w:pPr>
            <w:r>
              <w:rPr>
                <w:rFonts w:ascii="Times New Roman" w:hAnsi="Times New Roman"/>
                <w:b/>
                <w:color w:val="000000"/>
              </w:rPr>
              <w:t xml:space="preserve">Практические работы </w:t>
            </w:r>
          </w:p>
          <w:p w:rsidR="000037A9" w:rsidRDefault="000037A9" w:rsidP="00E51235">
            <w:pPr>
              <w:ind w:left="135"/>
            </w:pPr>
          </w:p>
        </w:tc>
        <w:tc>
          <w:tcPr>
            <w:tcW w:w="0" w:type="auto"/>
            <w:vMerge/>
            <w:tcBorders>
              <w:top w:val="nil"/>
            </w:tcBorders>
            <w:tcMar>
              <w:top w:w="50" w:type="dxa"/>
              <w:left w:w="100" w:type="dxa"/>
            </w:tcMar>
          </w:tcPr>
          <w:p w:rsidR="000037A9" w:rsidRDefault="000037A9" w:rsidP="00E51235"/>
        </w:tc>
      </w:tr>
      <w:tr w:rsidR="000037A9" w:rsidTr="00E51235">
        <w:trPr>
          <w:trHeight w:val="144"/>
          <w:tblCellSpacing w:w="20" w:type="nil"/>
        </w:trPr>
        <w:tc>
          <w:tcPr>
            <w:tcW w:w="476" w:type="dxa"/>
            <w:tcMar>
              <w:top w:w="50" w:type="dxa"/>
              <w:left w:w="100" w:type="dxa"/>
            </w:tcMar>
            <w:vAlign w:val="center"/>
          </w:tcPr>
          <w:p w:rsidR="000037A9" w:rsidRDefault="000037A9" w:rsidP="00E51235">
            <w:r>
              <w:rPr>
                <w:rFonts w:ascii="Times New Roman" w:hAnsi="Times New Roman"/>
                <w:color w:val="000000"/>
              </w:rPr>
              <w:t>1</w:t>
            </w:r>
          </w:p>
        </w:tc>
        <w:tc>
          <w:tcPr>
            <w:tcW w:w="2816" w:type="dxa"/>
            <w:tcMar>
              <w:top w:w="50" w:type="dxa"/>
              <w:left w:w="100" w:type="dxa"/>
            </w:tcMar>
            <w:vAlign w:val="center"/>
          </w:tcPr>
          <w:p w:rsidR="000037A9" w:rsidRDefault="000037A9" w:rsidP="00E51235">
            <w:pPr>
              <w:ind w:left="135"/>
            </w:pPr>
            <w:r>
              <w:rPr>
                <w:rFonts w:ascii="Times New Roman" w:hAnsi="Times New Roman"/>
                <w:color w:val="000000"/>
              </w:rPr>
              <w:t>Безопасность в природной среде</w:t>
            </w:r>
          </w:p>
        </w:tc>
        <w:tc>
          <w:tcPr>
            <w:tcW w:w="999"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7 </w:t>
            </w:r>
          </w:p>
        </w:tc>
        <w:tc>
          <w:tcPr>
            <w:tcW w:w="1726" w:type="dxa"/>
            <w:tcMar>
              <w:top w:w="50" w:type="dxa"/>
              <w:left w:w="100" w:type="dxa"/>
            </w:tcMar>
            <w:vAlign w:val="center"/>
          </w:tcPr>
          <w:p w:rsidR="000037A9" w:rsidRDefault="000037A9" w:rsidP="00E51235">
            <w:pPr>
              <w:ind w:left="135"/>
              <w:jc w:val="center"/>
            </w:pPr>
          </w:p>
        </w:tc>
        <w:tc>
          <w:tcPr>
            <w:tcW w:w="1811" w:type="dxa"/>
            <w:tcMar>
              <w:top w:w="50" w:type="dxa"/>
              <w:left w:w="100" w:type="dxa"/>
            </w:tcMar>
            <w:vAlign w:val="center"/>
          </w:tcPr>
          <w:p w:rsidR="000037A9" w:rsidRDefault="000037A9" w:rsidP="00E51235">
            <w:pPr>
              <w:ind w:left="135"/>
              <w:jc w:val="center"/>
            </w:pPr>
          </w:p>
        </w:tc>
        <w:tc>
          <w:tcPr>
            <w:tcW w:w="2710" w:type="dxa"/>
            <w:tcMar>
              <w:top w:w="50" w:type="dxa"/>
              <w:left w:w="100" w:type="dxa"/>
            </w:tcMar>
            <w:vAlign w:val="center"/>
          </w:tcPr>
          <w:p w:rsidR="000037A9" w:rsidRDefault="000037A9" w:rsidP="00E51235">
            <w:pPr>
              <w:ind w:left="135"/>
            </w:pPr>
            <w:r>
              <w:rPr>
                <w:rFonts w:ascii="Times New Roman" w:hAnsi="Times New Roman"/>
                <w:color w:val="000000"/>
              </w:rPr>
              <w:t xml:space="preserve">Библиотека ЦОК </w:t>
            </w:r>
            <w:hyperlink r:id="rId538">
              <w:r>
                <w:rPr>
                  <w:rFonts w:ascii="Times New Roman" w:hAnsi="Times New Roman"/>
                  <w:color w:val="0000FF"/>
                  <w:u w:val="single"/>
                </w:rPr>
                <w:t>https://m.edsoo.ru/2d60fb5a</w:t>
              </w:r>
            </w:hyperlink>
          </w:p>
        </w:tc>
      </w:tr>
      <w:tr w:rsidR="000037A9" w:rsidTr="00E51235">
        <w:trPr>
          <w:trHeight w:val="144"/>
          <w:tblCellSpacing w:w="20" w:type="nil"/>
        </w:trPr>
        <w:tc>
          <w:tcPr>
            <w:tcW w:w="476" w:type="dxa"/>
            <w:tcMar>
              <w:top w:w="50" w:type="dxa"/>
              <w:left w:w="100" w:type="dxa"/>
            </w:tcMar>
            <w:vAlign w:val="center"/>
          </w:tcPr>
          <w:p w:rsidR="000037A9" w:rsidRDefault="000037A9" w:rsidP="00E51235">
            <w:r>
              <w:rPr>
                <w:rFonts w:ascii="Times New Roman" w:hAnsi="Times New Roman"/>
                <w:color w:val="000000"/>
              </w:rPr>
              <w:t>2</w:t>
            </w:r>
          </w:p>
        </w:tc>
        <w:tc>
          <w:tcPr>
            <w:tcW w:w="2816" w:type="dxa"/>
            <w:tcMar>
              <w:top w:w="50" w:type="dxa"/>
              <w:left w:w="100" w:type="dxa"/>
            </w:tcMar>
            <w:vAlign w:val="center"/>
          </w:tcPr>
          <w:p w:rsidR="000037A9" w:rsidRDefault="000037A9" w:rsidP="00E51235">
            <w:pPr>
              <w:ind w:left="135"/>
            </w:pPr>
            <w:r>
              <w:rPr>
                <w:rFonts w:ascii="Times New Roman" w:hAnsi="Times New Roman"/>
                <w:color w:val="000000"/>
              </w:rPr>
              <w:t>Основы медицинских знаний. Оказание первой помощи</w:t>
            </w:r>
          </w:p>
        </w:tc>
        <w:tc>
          <w:tcPr>
            <w:tcW w:w="999"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7 </w:t>
            </w:r>
          </w:p>
        </w:tc>
        <w:tc>
          <w:tcPr>
            <w:tcW w:w="1726" w:type="dxa"/>
            <w:tcMar>
              <w:top w:w="50" w:type="dxa"/>
              <w:left w:w="100" w:type="dxa"/>
            </w:tcMar>
            <w:vAlign w:val="center"/>
          </w:tcPr>
          <w:p w:rsidR="000037A9" w:rsidRDefault="000037A9" w:rsidP="00E51235">
            <w:pPr>
              <w:ind w:left="135"/>
              <w:jc w:val="center"/>
            </w:pPr>
          </w:p>
        </w:tc>
        <w:tc>
          <w:tcPr>
            <w:tcW w:w="1811" w:type="dxa"/>
            <w:tcMar>
              <w:top w:w="50" w:type="dxa"/>
              <w:left w:w="100" w:type="dxa"/>
            </w:tcMar>
            <w:vAlign w:val="center"/>
          </w:tcPr>
          <w:p w:rsidR="000037A9" w:rsidRDefault="000037A9" w:rsidP="00E51235">
            <w:pPr>
              <w:ind w:left="135"/>
              <w:jc w:val="center"/>
            </w:pPr>
          </w:p>
        </w:tc>
        <w:tc>
          <w:tcPr>
            <w:tcW w:w="2710" w:type="dxa"/>
            <w:tcMar>
              <w:top w:w="50" w:type="dxa"/>
              <w:left w:w="100" w:type="dxa"/>
            </w:tcMar>
            <w:vAlign w:val="center"/>
          </w:tcPr>
          <w:p w:rsidR="000037A9" w:rsidRDefault="000037A9" w:rsidP="00E51235">
            <w:pPr>
              <w:ind w:left="135"/>
            </w:pPr>
            <w:r>
              <w:rPr>
                <w:rFonts w:ascii="Times New Roman" w:hAnsi="Times New Roman"/>
                <w:color w:val="000000"/>
              </w:rPr>
              <w:t xml:space="preserve">Библиотека ЦОК </w:t>
            </w:r>
            <w:hyperlink r:id="rId539">
              <w:r>
                <w:rPr>
                  <w:rFonts w:ascii="Times New Roman" w:hAnsi="Times New Roman"/>
                  <w:color w:val="0000FF"/>
                  <w:u w:val="single"/>
                </w:rPr>
                <w:t>https://m.edsoo.ru/2d60fb5a</w:t>
              </w:r>
            </w:hyperlink>
          </w:p>
        </w:tc>
      </w:tr>
      <w:tr w:rsidR="000037A9" w:rsidTr="00E51235">
        <w:trPr>
          <w:trHeight w:val="144"/>
          <w:tblCellSpacing w:w="20" w:type="nil"/>
        </w:trPr>
        <w:tc>
          <w:tcPr>
            <w:tcW w:w="476" w:type="dxa"/>
            <w:tcMar>
              <w:top w:w="50" w:type="dxa"/>
              <w:left w:w="100" w:type="dxa"/>
            </w:tcMar>
            <w:vAlign w:val="center"/>
          </w:tcPr>
          <w:p w:rsidR="000037A9" w:rsidRDefault="000037A9" w:rsidP="00E51235">
            <w:r>
              <w:rPr>
                <w:rFonts w:ascii="Times New Roman" w:hAnsi="Times New Roman"/>
                <w:color w:val="000000"/>
              </w:rPr>
              <w:t>3</w:t>
            </w:r>
          </w:p>
        </w:tc>
        <w:tc>
          <w:tcPr>
            <w:tcW w:w="2816" w:type="dxa"/>
            <w:tcMar>
              <w:top w:w="50" w:type="dxa"/>
              <w:left w:w="100" w:type="dxa"/>
            </w:tcMar>
            <w:vAlign w:val="center"/>
          </w:tcPr>
          <w:p w:rsidR="000037A9" w:rsidRDefault="000037A9" w:rsidP="00E51235">
            <w:pPr>
              <w:ind w:left="135"/>
            </w:pPr>
            <w:r>
              <w:rPr>
                <w:rFonts w:ascii="Times New Roman" w:hAnsi="Times New Roman"/>
                <w:color w:val="000000"/>
              </w:rPr>
              <w:t>Безопасность в социуме</w:t>
            </w:r>
          </w:p>
        </w:tc>
        <w:tc>
          <w:tcPr>
            <w:tcW w:w="999"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7 </w:t>
            </w:r>
          </w:p>
        </w:tc>
        <w:tc>
          <w:tcPr>
            <w:tcW w:w="1726" w:type="dxa"/>
            <w:tcMar>
              <w:top w:w="50" w:type="dxa"/>
              <w:left w:w="100" w:type="dxa"/>
            </w:tcMar>
            <w:vAlign w:val="center"/>
          </w:tcPr>
          <w:p w:rsidR="000037A9" w:rsidRDefault="000037A9" w:rsidP="00E51235">
            <w:pPr>
              <w:ind w:left="135"/>
              <w:jc w:val="center"/>
            </w:pPr>
          </w:p>
        </w:tc>
        <w:tc>
          <w:tcPr>
            <w:tcW w:w="1811" w:type="dxa"/>
            <w:tcMar>
              <w:top w:w="50" w:type="dxa"/>
              <w:left w:w="100" w:type="dxa"/>
            </w:tcMar>
            <w:vAlign w:val="center"/>
          </w:tcPr>
          <w:p w:rsidR="000037A9" w:rsidRDefault="000037A9" w:rsidP="00E51235">
            <w:pPr>
              <w:ind w:left="135"/>
              <w:jc w:val="center"/>
            </w:pPr>
          </w:p>
        </w:tc>
        <w:tc>
          <w:tcPr>
            <w:tcW w:w="2710" w:type="dxa"/>
            <w:tcMar>
              <w:top w:w="50" w:type="dxa"/>
              <w:left w:w="100" w:type="dxa"/>
            </w:tcMar>
            <w:vAlign w:val="center"/>
          </w:tcPr>
          <w:p w:rsidR="000037A9" w:rsidRDefault="000037A9" w:rsidP="00E51235">
            <w:pPr>
              <w:ind w:left="135"/>
            </w:pPr>
            <w:r>
              <w:rPr>
                <w:rFonts w:ascii="Times New Roman" w:hAnsi="Times New Roman"/>
                <w:color w:val="000000"/>
              </w:rPr>
              <w:t xml:space="preserve">Библиотека ЦОК </w:t>
            </w:r>
            <w:hyperlink r:id="rId540">
              <w:r>
                <w:rPr>
                  <w:rFonts w:ascii="Times New Roman" w:hAnsi="Times New Roman"/>
                  <w:color w:val="0000FF"/>
                  <w:u w:val="single"/>
                </w:rPr>
                <w:t>https://m.edsoo.ru/2d60fb5a</w:t>
              </w:r>
            </w:hyperlink>
          </w:p>
        </w:tc>
      </w:tr>
      <w:tr w:rsidR="000037A9" w:rsidRPr="003C6E32" w:rsidTr="00E51235">
        <w:trPr>
          <w:trHeight w:val="144"/>
          <w:tblCellSpacing w:w="20" w:type="nil"/>
        </w:trPr>
        <w:tc>
          <w:tcPr>
            <w:tcW w:w="476" w:type="dxa"/>
            <w:tcMar>
              <w:top w:w="50" w:type="dxa"/>
              <w:left w:w="100" w:type="dxa"/>
            </w:tcMar>
            <w:vAlign w:val="center"/>
          </w:tcPr>
          <w:p w:rsidR="000037A9" w:rsidRDefault="000037A9" w:rsidP="00E51235">
            <w:r>
              <w:rPr>
                <w:rFonts w:ascii="Times New Roman" w:hAnsi="Times New Roman"/>
                <w:color w:val="000000"/>
              </w:rPr>
              <w:t>4</w:t>
            </w:r>
          </w:p>
        </w:tc>
        <w:tc>
          <w:tcPr>
            <w:tcW w:w="2816" w:type="dxa"/>
            <w:tcMar>
              <w:top w:w="50" w:type="dxa"/>
              <w:left w:w="100" w:type="dxa"/>
            </w:tcMar>
            <w:vAlign w:val="center"/>
          </w:tcPr>
          <w:p w:rsidR="000037A9" w:rsidRDefault="000037A9" w:rsidP="00E51235">
            <w:pPr>
              <w:ind w:left="135"/>
            </w:pPr>
            <w:r>
              <w:rPr>
                <w:rFonts w:ascii="Times New Roman" w:hAnsi="Times New Roman"/>
                <w:color w:val="000000"/>
              </w:rPr>
              <w:t>Безопасность в информационном пространстве</w:t>
            </w:r>
          </w:p>
        </w:tc>
        <w:tc>
          <w:tcPr>
            <w:tcW w:w="999"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7 </w:t>
            </w:r>
          </w:p>
        </w:tc>
        <w:tc>
          <w:tcPr>
            <w:tcW w:w="1726" w:type="dxa"/>
            <w:tcMar>
              <w:top w:w="50" w:type="dxa"/>
              <w:left w:w="100" w:type="dxa"/>
            </w:tcMar>
            <w:vAlign w:val="center"/>
          </w:tcPr>
          <w:p w:rsidR="000037A9" w:rsidRDefault="000037A9" w:rsidP="00E51235">
            <w:pPr>
              <w:ind w:left="135"/>
              <w:jc w:val="center"/>
            </w:pPr>
          </w:p>
        </w:tc>
        <w:tc>
          <w:tcPr>
            <w:tcW w:w="1811" w:type="dxa"/>
            <w:tcMar>
              <w:top w:w="50" w:type="dxa"/>
              <w:left w:w="100" w:type="dxa"/>
            </w:tcMar>
            <w:vAlign w:val="center"/>
          </w:tcPr>
          <w:p w:rsidR="000037A9" w:rsidRDefault="000037A9" w:rsidP="00E51235">
            <w:pPr>
              <w:ind w:left="135"/>
              <w:jc w:val="center"/>
            </w:pPr>
          </w:p>
        </w:tc>
        <w:tc>
          <w:tcPr>
            <w:tcW w:w="2710" w:type="dxa"/>
            <w:tcMar>
              <w:top w:w="50" w:type="dxa"/>
              <w:left w:w="100" w:type="dxa"/>
            </w:tcMar>
            <w:vAlign w:val="center"/>
          </w:tcPr>
          <w:p w:rsidR="000037A9" w:rsidRPr="003C6E32" w:rsidRDefault="000037A9" w:rsidP="00E51235">
            <w:pPr>
              <w:ind w:left="135"/>
            </w:pPr>
            <w:r w:rsidRPr="003C6E32">
              <w:rPr>
                <w:rFonts w:ascii="Times New Roman" w:hAnsi="Times New Roman"/>
                <w:color w:val="000000"/>
              </w:rPr>
              <w:t xml:space="preserve">Библиотека ЦОК </w:t>
            </w:r>
            <w:hyperlink r:id="rId541">
              <w:r>
                <w:rPr>
                  <w:rFonts w:ascii="Times New Roman" w:hAnsi="Times New Roman"/>
                  <w:color w:val="0000FF"/>
                  <w:u w:val="single"/>
                </w:rPr>
                <w:t>https</w:t>
              </w:r>
              <w:r w:rsidRPr="003C6E32">
                <w:rPr>
                  <w:rFonts w:ascii="Times New Roman" w:hAnsi="Times New Roman"/>
                  <w:color w:val="0000FF"/>
                  <w:u w:val="single"/>
                </w:rPr>
                <w:t>://</w:t>
              </w:r>
              <w:r>
                <w:rPr>
                  <w:rFonts w:ascii="Times New Roman" w:hAnsi="Times New Roman"/>
                  <w:color w:val="0000FF"/>
                  <w:u w:val="single"/>
                </w:rPr>
                <w:t>m</w:t>
              </w:r>
              <w:r w:rsidRPr="003C6E32">
                <w:rPr>
                  <w:rFonts w:ascii="Times New Roman" w:hAnsi="Times New Roman"/>
                  <w:color w:val="0000FF"/>
                  <w:u w:val="single"/>
                </w:rPr>
                <w:t>.</w:t>
              </w:r>
              <w:r>
                <w:rPr>
                  <w:rFonts w:ascii="Times New Roman" w:hAnsi="Times New Roman"/>
                  <w:color w:val="0000FF"/>
                  <w:u w:val="single"/>
                </w:rPr>
                <w:t>edsoo</w:t>
              </w:r>
              <w:r w:rsidRPr="003C6E32">
                <w:rPr>
                  <w:rFonts w:ascii="Times New Roman" w:hAnsi="Times New Roman"/>
                  <w:color w:val="0000FF"/>
                  <w:u w:val="single"/>
                </w:rPr>
                <w:t>.</w:t>
              </w:r>
              <w:r>
                <w:rPr>
                  <w:rFonts w:ascii="Times New Roman" w:hAnsi="Times New Roman"/>
                  <w:color w:val="0000FF"/>
                  <w:u w:val="single"/>
                </w:rPr>
                <w:t>ru</w:t>
              </w:r>
              <w:r w:rsidRPr="003C6E32">
                <w:rPr>
                  <w:rFonts w:ascii="Times New Roman" w:hAnsi="Times New Roman"/>
                  <w:color w:val="0000FF"/>
                  <w:u w:val="single"/>
                </w:rPr>
                <w:t>/2</w:t>
              </w:r>
              <w:r>
                <w:rPr>
                  <w:rFonts w:ascii="Times New Roman" w:hAnsi="Times New Roman"/>
                  <w:color w:val="0000FF"/>
                  <w:u w:val="single"/>
                </w:rPr>
                <w:t>d</w:t>
              </w:r>
              <w:r w:rsidRPr="003C6E32">
                <w:rPr>
                  <w:rFonts w:ascii="Times New Roman" w:hAnsi="Times New Roman"/>
                  <w:color w:val="0000FF"/>
                  <w:u w:val="single"/>
                </w:rPr>
                <w:t>60</w:t>
              </w:r>
              <w:r>
                <w:rPr>
                  <w:rFonts w:ascii="Times New Roman" w:hAnsi="Times New Roman"/>
                  <w:color w:val="0000FF"/>
                  <w:u w:val="single"/>
                </w:rPr>
                <w:t>fb</w:t>
              </w:r>
              <w:r w:rsidRPr="003C6E32">
                <w:rPr>
                  <w:rFonts w:ascii="Times New Roman" w:hAnsi="Times New Roman"/>
                  <w:color w:val="0000FF"/>
                  <w:u w:val="single"/>
                </w:rPr>
                <w:t>5</w:t>
              </w:r>
              <w:r>
                <w:rPr>
                  <w:rFonts w:ascii="Times New Roman" w:hAnsi="Times New Roman"/>
                  <w:color w:val="0000FF"/>
                  <w:u w:val="single"/>
                </w:rPr>
                <w:t>a</w:t>
              </w:r>
            </w:hyperlink>
          </w:p>
        </w:tc>
      </w:tr>
      <w:tr w:rsidR="000037A9" w:rsidTr="00E51235">
        <w:trPr>
          <w:trHeight w:val="144"/>
          <w:tblCellSpacing w:w="20" w:type="nil"/>
        </w:trPr>
        <w:tc>
          <w:tcPr>
            <w:tcW w:w="476" w:type="dxa"/>
            <w:tcMar>
              <w:top w:w="50" w:type="dxa"/>
              <w:left w:w="100" w:type="dxa"/>
            </w:tcMar>
            <w:vAlign w:val="center"/>
          </w:tcPr>
          <w:p w:rsidR="000037A9" w:rsidRDefault="000037A9" w:rsidP="00E51235">
            <w:r>
              <w:rPr>
                <w:rFonts w:ascii="Times New Roman" w:hAnsi="Times New Roman"/>
                <w:color w:val="000000"/>
              </w:rPr>
              <w:t>5</w:t>
            </w:r>
          </w:p>
        </w:tc>
        <w:tc>
          <w:tcPr>
            <w:tcW w:w="2816" w:type="dxa"/>
            <w:tcMar>
              <w:top w:w="50" w:type="dxa"/>
              <w:left w:w="100" w:type="dxa"/>
            </w:tcMar>
            <w:vAlign w:val="center"/>
          </w:tcPr>
          <w:p w:rsidR="000037A9" w:rsidRDefault="000037A9" w:rsidP="00E51235">
            <w:pPr>
              <w:ind w:left="135"/>
            </w:pPr>
            <w:r>
              <w:rPr>
                <w:rFonts w:ascii="Times New Roman" w:hAnsi="Times New Roman"/>
                <w:color w:val="000000"/>
              </w:rPr>
              <w:t>Основы противодействия экстремизму и терроризму</w:t>
            </w:r>
          </w:p>
        </w:tc>
        <w:tc>
          <w:tcPr>
            <w:tcW w:w="999"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6 </w:t>
            </w:r>
          </w:p>
        </w:tc>
        <w:tc>
          <w:tcPr>
            <w:tcW w:w="1726" w:type="dxa"/>
            <w:tcMar>
              <w:top w:w="50" w:type="dxa"/>
              <w:left w:w="100" w:type="dxa"/>
            </w:tcMar>
            <w:vAlign w:val="center"/>
          </w:tcPr>
          <w:p w:rsidR="000037A9" w:rsidRDefault="000037A9" w:rsidP="00E51235">
            <w:pPr>
              <w:ind w:left="135"/>
              <w:jc w:val="center"/>
            </w:pPr>
          </w:p>
        </w:tc>
        <w:tc>
          <w:tcPr>
            <w:tcW w:w="1811" w:type="dxa"/>
            <w:tcMar>
              <w:top w:w="50" w:type="dxa"/>
              <w:left w:w="100" w:type="dxa"/>
            </w:tcMar>
            <w:vAlign w:val="center"/>
          </w:tcPr>
          <w:p w:rsidR="000037A9" w:rsidRDefault="000037A9" w:rsidP="00E51235">
            <w:pPr>
              <w:ind w:left="135"/>
              <w:jc w:val="center"/>
            </w:pPr>
          </w:p>
        </w:tc>
        <w:tc>
          <w:tcPr>
            <w:tcW w:w="2710" w:type="dxa"/>
            <w:tcMar>
              <w:top w:w="50" w:type="dxa"/>
              <w:left w:w="100" w:type="dxa"/>
            </w:tcMar>
            <w:vAlign w:val="center"/>
          </w:tcPr>
          <w:p w:rsidR="000037A9" w:rsidRDefault="000037A9" w:rsidP="00E51235">
            <w:pPr>
              <w:ind w:left="135"/>
            </w:pPr>
            <w:r>
              <w:rPr>
                <w:rFonts w:ascii="Times New Roman" w:hAnsi="Times New Roman"/>
                <w:color w:val="000000"/>
              </w:rPr>
              <w:t xml:space="preserve">Библиотека ЦОК </w:t>
            </w:r>
            <w:hyperlink r:id="rId542">
              <w:r>
                <w:rPr>
                  <w:rFonts w:ascii="Times New Roman" w:hAnsi="Times New Roman"/>
                  <w:color w:val="0000FF"/>
                  <w:u w:val="single"/>
                </w:rPr>
                <w:t>https://m.edsoo.ru/2d60fb5a</w:t>
              </w:r>
            </w:hyperlink>
          </w:p>
        </w:tc>
      </w:tr>
      <w:tr w:rsidR="000037A9" w:rsidTr="00E51235">
        <w:trPr>
          <w:trHeight w:val="144"/>
          <w:tblCellSpacing w:w="20" w:type="nil"/>
        </w:trPr>
        <w:tc>
          <w:tcPr>
            <w:tcW w:w="0" w:type="auto"/>
            <w:gridSpan w:val="2"/>
            <w:tcMar>
              <w:top w:w="50" w:type="dxa"/>
              <w:left w:w="100" w:type="dxa"/>
            </w:tcMar>
            <w:vAlign w:val="center"/>
          </w:tcPr>
          <w:p w:rsidR="000037A9" w:rsidRPr="003C6E32" w:rsidRDefault="000037A9" w:rsidP="00E51235">
            <w:pPr>
              <w:ind w:left="135"/>
            </w:pPr>
            <w:r w:rsidRPr="003C6E32">
              <w:rPr>
                <w:rFonts w:ascii="Times New Roman" w:hAnsi="Times New Roman"/>
                <w:b/>
                <w:color w:val="000000"/>
              </w:rPr>
              <w:t>ОБЩЕЕ КОЛИЧЕСТВО ЧАСОВ ПО ПРОГРАММЕ</w:t>
            </w:r>
          </w:p>
        </w:tc>
        <w:tc>
          <w:tcPr>
            <w:tcW w:w="1570" w:type="dxa"/>
            <w:tcMar>
              <w:top w:w="50" w:type="dxa"/>
              <w:left w:w="100" w:type="dxa"/>
            </w:tcMar>
            <w:vAlign w:val="center"/>
          </w:tcPr>
          <w:p w:rsidR="000037A9" w:rsidRDefault="000037A9" w:rsidP="00E51235">
            <w:pPr>
              <w:ind w:left="135"/>
              <w:jc w:val="center"/>
            </w:pPr>
            <w:r w:rsidRPr="003C6E32">
              <w:rPr>
                <w:rFonts w:ascii="Times New Roman" w:hAnsi="Times New Roman"/>
                <w:color w:val="000000"/>
              </w:rPr>
              <w:t xml:space="preserve"> </w:t>
            </w:r>
            <w:r>
              <w:rPr>
                <w:rFonts w:ascii="Times New Roman" w:hAnsi="Times New Roman"/>
                <w:color w:val="000000"/>
              </w:rPr>
              <w:t xml:space="preserve">34 </w:t>
            </w:r>
          </w:p>
        </w:tc>
        <w:tc>
          <w:tcPr>
            <w:tcW w:w="1726"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0 </w:t>
            </w:r>
          </w:p>
        </w:tc>
        <w:tc>
          <w:tcPr>
            <w:tcW w:w="1811" w:type="dxa"/>
            <w:tcMar>
              <w:top w:w="50" w:type="dxa"/>
              <w:left w:w="100" w:type="dxa"/>
            </w:tcMar>
            <w:vAlign w:val="center"/>
          </w:tcPr>
          <w:p w:rsidR="000037A9" w:rsidRDefault="000037A9" w:rsidP="00E51235">
            <w:pPr>
              <w:ind w:left="135"/>
              <w:jc w:val="center"/>
            </w:pPr>
            <w:r>
              <w:rPr>
                <w:rFonts w:ascii="Times New Roman" w:hAnsi="Times New Roman"/>
                <w:color w:val="000000"/>
              </w:rPr>
              <w:t xml:space="preserve"> 0 </w:t>
            </w:r>
          </w:p>
        </w:tc>
        <w:tc>
          <w:tcPr>
            <w:tcW w:w="2710" w:type="dxa"/>
            <w:tcMar>
              <w:top w:w="50" w:type="dxa"/>
              <w:left w:w="100" w:type="dxa"/>
            </w:tcMar>
            <w:vAlign w:val="center"/>
          </w:tcPr>
          <w:p w:rsidR="000037A9" w:rsidRDefault="000037A9" w:rsidP="00E51235"/>
        </w:tc>
      </w:tr>
    </w:tbl>
    <w:p w:rsidR="000037A9" w:rsidRDefault="000037A9" w:rsidP="000037A9">
      <w:pPr>
        <w:sectPr w:rsidR="000037A9">
          <w:pgSz w:w="16383" w:h="11906" w:orient="landscape"/>
          <w:pgMar w:top="1134" w:right="850" w:bottom="1134" w:left="1701" w:header="720" w:footer="720" w:gutter="0"/>
          <w:cols w:space="720"/>
        </w:sectPr>
      </w:pPr>
    </w:p>
    <w:p w:rsidR="000037A9" w:rsidRDefault="000037A9" w:rsidP="000037A9">
      <w:pPr>
        <w:widowControl/>
        <w:autoSpaceDE/>
        <w:autoSpaceDN/>
        <w:adjustRightInd/>
        <w:ind w:firstLine="709"/>
        <w:jc w:val="center"/>
        <w:rPr>
          <w:rFonts w:ascii="Times New Roman" w:hAnsi="Times New Roman" w:cs="Times New Roman"/>
          <w:b/>
          <w:sz w:val="28"/>
          <w:szCs w:val="28"/>
        </w:rPr>
      </w:pPr>
      <w:r w:rsidRPr="000037A9">
        <w:rPr>
          <w:rFonts w:ascii="Times New Roman" w:hAnsi="Times New Roman" w:cs="Times New Roman"/>
          <w:b/>
          <w:sz w:val="28"/>
          <w:szCs w:val="28"/>
        </w:rPr>
        <w:lastRenderedPageBreak/>
        <w:t>ПРОГРАММЫ УЧЕБНЫХ ПРЕДМЕТОВ, КУРСОВ, МОДУЛЕЙ УРОЧНОЙ И ВНЕУРОЧНОЙ ДЕЯТЕЛЬНОСТИ (ФОРМИРУЕТСЯ УЧАСТНИКАМИ ОБРАЗОВАТЕЛЬНЫХ ОТНОШЕНИЙ)</w:t>
      </w:r>
    </w:p>
    <w:p w:rsidR="000037A9" w:rsidRDefault="002E2352" w:rsidP="000037A9">
      <w:pPr>
        <w:widowControl/>
        <w:autoSpaceDE/>
        <w:autoSpaceDN/>
        <w:adjustRightInd/>
        <w:ind w:firstLine="709"/>
        <w:jc w:val="center"/>
        <w:rPr>
          <w:rFonts w:ascii="Times New Roman" w:hAnsi="Times New Roman" w:cs="Times New Roman"/>
          <w:b/>
          <w:sz w:val="28"/>
          <w:szCs w:val="28"/>
        </w:rPr>
      </w:pPr>
      <w:r>
        <w:rPr>
          <w:rFonts w:ascii="Times New Roman" w:hAnsi="Times New Roman" w:cs="Times New Roman"/>
          <w:b/>
          <w:sz w:val="28"/>
          <w:szCs w:val="28"/>
        </w:rPr>
        <w:t>РАБОЧАЯ ПРОГРАММА</w:t>
      </w:r>
    </w:p>
    <w:p w:rsidR="002E2352" w:rsidRDefault="002E2352" w:rsidP="000037A9">
      <w:pPr>
        <w:widowControl/>
        <w:autoSpaceDE/>
        <w:autoSpaceDN/>
        <w:adjustRightInd/>
        <w:ind w:firstLine="709"/>
        <w:jc w:val="center"/>
        <w:rPr>
          <w:rFonts w:ascii="Times New Roman" w:hAnsi="Times New Roman" w:cs="Times New Roman"/>
          <w:b/>
          <w:sz w:val="28"/>
          <w:szCs w:val="28"/>
        </w:rPr>
      </w:pPr>
      <w:r>
        <w:rPr>
          <w:rFonts w:ascii="Times New Roman" w:hAnsi="Times New Roman" w:cs="Times New Roman"/>
          <w:b/>
          <w:sz w:val="28"/>
          <w:szCs w:val="28"/>
        </w:rPr>
        <w:t>ЖАНРЫ СОЧИНЕНИЙ</w:t>
      </w:r>
    </w:p>
    <w:p w:rsidR="002E2352" w:rsidRPr="00CF22D3" w:rsidRDefault="002E2352" w:rsidP="002E2352">
      <w:pPr>
        <w:shd w:val="clear" w:color="auto" w:fill="FFFFFF"/>
        <w:spacing w:line="270" w:lineRule="atLeast"/>
        <w:jc w:val="center"/>
        <w:rPr>
          <w:rFonts w:ascii="Times New Roman" w:hAnsi="Times New Roman" w:cs="Times New Roman"/>
          <w:color w:val="000033"/>
          <w:sz w:val="28"/>
          <w:szCs w:val="28"/>
        </w:rPr>
      </w:pPr>
      <w:r w:rsidRPr="00CF22D3">
        <w:rPr>
          <w:rFonts w:ascii="Times New Roman" w:hAnsi="Times New Roman" w:cs="Times New Roman"/>
          <w:b/>
          <w:bCs/>
          <w:color w:val="000033"/>
          <w:sz w:val="28"/>
          <w:szCs w:val="28"/>
        </w:rPr>
        <w:t>Пояснительная записка</w:t>
      </w:r>
    </w:p>
    <w:p w:rsidR="002E2352" w:rsidRPr="00CF22D3" w:rsidRDefault="002E2352" w:rsidP="002E2352">
      <w:pPr>
        <w:shd w:val="clear" w:color="auto" w:fill="FFFFFF"/>
        <w:spacing w:line="270" w:lineRule="atLeast"/>
        <w:jc w:val="center"/>
        <w:rPr>
          <w:rFonts w:ascii="Times New Roman" w:hAnsi="Times New Roman" w:cs="Times New Roman"/>
          <w:color w:val="000033"/>
          <w:sz w:val="28"/>
          <w:szCs w:val="28"/>
        </w:rPr>
      </w:pPr>
      <w:r w:rsidRPr="00CF22D3">
        <w:rPr>
          <w:rFonts w:ascii="Times New Roman" w:hAnsi="Times New Roman" w:cs="Times New Roman"/>
          <w:b/>
          <w:bCs/>
          <w:color w:val="000033"/>
          <w:sz w:val="28"/>
          <w:szCs w:val="28"/>
        </w:rPr>
        <w:t> </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Подготовка к сочинению, его написание, оценка учителем, самооценка школьником занимают одно из важнейших мест в системе образования. Данная работа сопутствует анализу художественного текста, его интерпретации в совместной творческой деятельности учителя и обучающегося.</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Цель данной программы: помочь обучающимся обобщить знания по литературе, завершить формирование умений работать с текстом художественных произведений и литературно-критических статей, совершенствовать умение оперировать теоретико-литературными понятиями и терминами как инструментом анализа в их связи с конкретными темами сочинений и заданиями, помочь свести к минимуму различие требований к школьному и вступительному сочинениям.</w:t>
      </w:r>
    </w:p>
    <w:p w:rsidR="002E2352" w:rsidRPr="00CF22D3" w:rsidRDefault="002E2352" w:rsidP="002E2352">
      <w:pPr>
        <w:shd w:val="clear" w:color="auto" w:fill="FFFFFF"/>
        <w:spacing w:line="270" w:lineRule="atLeast"/>
        <w:rPr>
          <w:rFonts w:ascii="Times New Roman" w:hAnsi="Times New Roman" w:cs="Times New Roman"/>
          <w:b/>
          <w:bCs/>
          <w:color w:val="000033"/>
          <w:sz w:val="28"/>
          <w:szCs w:val="28"/>
          <w:u w:val="single"/>
        </w:rPr>
      </w:pPr>
      <w:r w:rsidRPr="00CF22D3">
        <w:rPr>
          <w:rFonts w:ascii="Times New Roman" w:hAnsi="Times New Roman" w:cs="Times New Roman"/>
          <w:color w:val="000033"/>
          <w:sz w:val="28"/>
          <w:szCs w:val="28"/>
        </w:rPr>
        <w:t>Программа рассчитана на 68 часов (34 час. в 10 классе и 34 час. в 11 классе). Данная программа может быть рекомендована для классов любого профиля. Чтобы не увеличивать нагрузку обучающихся в 10 – 11 классах целесообразно осуществлять преподавание элективного курса «Обучение сочинениям разных жанров».</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 </w:t>
      </w:r>
    </w:p>
    <w:p w:rsidR="002E2352" w:rsidRPr="00CF22D3" w:rsidRDefault="002E2352" w:rsidP="002E2352">
      <w:pPr>
        <w:shd w:val="clear" w:color="auto" w:fill="FFFFFF"/>
        <w:spacing w:line="270" w:lineRule="atLeast"/>
        <w:jc w:val="center"/>
        <w:rPr>
          <w:rFonts w:ascii="Times New Roman" w:hAnsi="Times New Roman" w:cs="Times New Roman"/>
          <w:color w:val="000033"/>
          <w:sz w:val="28"/>
          <w:szCs w:val="28"/>
        </w:rPr>
      </w:pPr>
      <w:r w:rsidRPr="00CF22D3">
        <w:rPr>
          <w:rFonts w:ascii="Times New Roman" w:hAnsi="Times New Roman" w:cs="Times New Roman"/>
          <w:b/>
          <w:bCs/>
          <w:color w:val="000033"/>
          <w:sz w:val="28"/>
          <w:szCs w:val="28"/>
        </w:rPr>
        <w:t>Содержание программы</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t>1.      Сочинение как текст. Основные признаки текста. Сбалансированность частей работы, соответствие определённой стилистике.</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t>2.      Работа над текстом художественного произведения при подготовке к сочинению.</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t>3.      Теоретико-литературные понятия и их роль в подготовке к экзаменам по русскому языку и литературе. Основные литературоведческие понятия в формулировках тем сочинений.</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t>4.      Классификация сочинений по проблематике, тематике и жанрам. Своеобразие жанров. Зависимость структуры сочинения от его типа.</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t>5.      Выбор темы сочинения. Выбор эпиграфа. Цитирование. Использование цитат в сочинении. Развёрнутый план работы рад сочинением-рассуждением. Сочинение-рассуждение. Рассуждение-доказательство, рассуждение-опровержение.</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t>6.      Структура сочинения. Вступительная часть сочинения. Виды вступлений (историческое, историко-литературное, аналитическое или проблемное,  биографическое, сравнительное, публицистическое, лирическое). Заключительная часть сочинения.</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t>7.      Сочинение-характеристика героя. Сравнительная характеристика литературных героев. Групповая характеристика литературных героев. План построения сочинения-сравнения.</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t>8.      Сочинение-характеристика нескольких произведений или периода творчества одного писателя.</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t>9.      Обобщающие сочинения-рассуждения по нескольким произведениям разных писателей. Принцип построения сочинения обзорного характера.</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t>10. Анализ эпизода. Схема анализа эпизода. Работа над эпизодом при анализе художественного произведения.</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t>11. Сочинение-анализ стихотворения.</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t>12. Стилистика сочинения. Редактирование и рецензирование, анализ.</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p>
    <w:p w:rsidR="002E2352" w:rsidRPr="00CF22D3" w:rsidRDefault="002E2352" w:rsidP="002E2352">
      <w:pPr>
        <w:shd w:val="clear" w:color="auto" w:fill="FFFFFF"/>
        <w:spacing w:line="270" w:lineRule="atLeast"/>
        <w:rPr>
          <w:rFonts w:ascii="Times New Roman" w:hAnsi="Times New Roman" w:cs="Times New Roman"/>
          <w:b/>
          <w:color w:val="000033"/>
          <w:sz w:val="28"/>
          <w:szCs w:val="28"/>
        </w:rPr>
      </w:pPr>
      <w:r w:rsidRPr="00CF22D3">
        <w:rPr>
          <w:rFonts w:ascii="Times New Roman" w:hAnsi="Times New Roman" w:cs="Times New Roman"/>
          <w:color w:val="000033"/>
          <w:sz w:val="28"/>
          <w:szCs w:val="28"/>
        </w:rPr>
        <w:lastRenderedPageBreak/>
        <w:t xml:space="preserve">                                     </w:t>
      </w:r>
      <w:r w:rsidRPr="00CF22D3">
        <w:rPr>
          <w:rFonts w:ascii="Times New Roman" w:hAnsi="Times New Roman" w:cs="Times New Roman"/>
          <w:b/>
          <w:color w:val="000033"/>
          <w:sz w:val="28"/>
          <w:szCs w:val="28"/>
        </w:rPr>
        <w:t>Тематическое планирование</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p>
    <w:tbl>
      <w:tblPr>
        <w:tblStyle w:val="af4"/>
        <w:tblW w:w="0" w:type="auto"/>
        <w:tblLook w:val="04A0" w:firstRow="1" w:lastRow="0" w:firstColumn="1" w:lastColumn="0" w:noHBand="0" w:noVBand="1"/>
      </w:tblPr>
      <w:tblGrid>
        <w:gridCol w:w="1216"/>
        <w:gridCol w:w="8050"/>
        <w:gridCol w:w="1785"/>
      </w:tblGrid>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 п/п</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 xml:space="preserve">Тема </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Кол-во часов</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Знакомство с эссе как литературным произведением. Анализ образцов эссе.</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Определение признаков жанра на конкретных примерах.</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3</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Выявление зависимости формы эссе и его языкового воплощения от задачи и адресата автора.</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4</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Разница между эссе и стихотворениями в прозе.</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5</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Сравнение текстов, принадлежащих перу одного автора.</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6</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Творческие возможности различных авторов в рамках одного жанра и одной темы.</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7</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Эссеистические миниатюры, построенные на необычной авторской ассоциации.</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8</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Рецензия на авторские эссе и ученические эссе</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9</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Тексты о национальных отношениях (проблема единства народов и культур, проблема толерантности, проблема преступности на национальной почве).</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10</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Тексты о войне (проблема героизма и патриотизма, антигуманная сущность войны, проблема сохранения человечности на войне).</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11</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Тексты о природе (проблема негативного влияния человека на природу).</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12</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Тексты о природе (проблема духовного родства человека и природы, проблемы экологического характера).</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13</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Тексты патриотического характера «Умом Россию не понять…».</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14</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Тексты социально-нравственной проблематики (проблема активной гражданской позиции проблема ответственности).</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15</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Тексты социально-нравственной проблематики (проблема милосердия).</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16</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Редактирование написанного. Работа по стилистике и культуре речи.</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17</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Разница между сочинением-рассуждением и эссе.</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18</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Жанровые особенности сочинения-рассуждения.</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19</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Проблема текста. Виды проблем. Способы выявления проблем. Основная проблема. Формулировка проблемы.</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20</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Комментирование проблемы как аналитико-синтетическая работа с текстом. Типы комментирования.</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21</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Практическая работа. Формулировка проблем разных текстов. Комментарий к ним.</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22</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Выявление и формулировка авторской позиции. Оценочный характер авторской позиции. Разница между проблемой и позицией.</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lastRenderedPageBreak/>
              <w:t>23</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Аргументация собственной позиции и основные виды аргументации. Логические аргументы. Иллюстративные аргументы. Ссылки на авторитет</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24</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Работа над композицией. Основные виды вступительной и заключительной части. Критерии оценивания сочинения-рассуждения. Проверка и редактирование сочинения.</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25</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Написание сочинений-рассуждений по текстам о языке и языковой культуре (проблема влияния массовой культуры на язык, проблема заимствования).</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26</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Написание сочинений-рассуждений по текстам о чести и долге, гуманизме, милосердии.</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27</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sz w:val="28"/>
                <w:szCs w:val="28"/>
              </w:rPr>
              <w:t>Написание сочинения-рассуждения по исходным текстам о взаимоотношениях в семье, любви и дружбе.</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w:t>
            </w:r>
          </w:p>
        </w:tc>
      </w:tr>
      <w:tr w:rsidR="002E2352" w:rsidRPr="00CF22D3" w:rsidTr="00E51235">
        <w:tc>
          <w:tcPr>
            <w:tcW w:w="959"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28</w:t>
            </w:r>
          </w:p>
        </w:tc>
        <w:tc>
          <w:tcPr>
            <w:tcW w:w="10915"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Резервное занятие</w:t>
            </w:r>
          </w:p>
        </w:tc>
        <w:tc>
          <w:tcPr>
            <w:tcW w:w="1914" w:type="dxa"/>
          </w:tcPr>
          <w:p w:rsidR="002E2352" w:rsidRPr="00CF22D3" w:rsidRDefault="002E2352" w:rsidP="00E51235">
            <w:pPr>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w:t>
            </w:r>
          </w:p>
        </w:tc>
      </w:tr>
    </w:tbl>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p>
    <w:p w:rsidR="002E2352" w:rsidRPr="00CF22D3" w:rsidRDefault="002E2352" w:rsidP="002E2352">
      <w:pPr>
        <w:shd w:val="clear" w:color="auto" w:fill="FFFFFF"/>
        <w:spacing w:line="270" w:lineRule="atLeast"/>
        <w:jc w:val="center"/>
        <w:rPr>
          <w:rFonts w:ascii="Times New Roman" w:hAnsi="Times New Roman" w:cs="Times New Roman"/>
          <w:b/>
          <w:color w:val="000033"/>
          <w:sz w:val="28"/>
          <w:szCs w:val="28"/>
        </w:rPr>
      </w:pPr>
      <w:r w:rsidRPr="00CF22D3">
        <w:rPr>
          <w:rFonts w:ascii="Times New Roman" w:hAnsi="Times New Roman" w:cs="Times New Roman"/>
          <w:b/>
          <w:color w:val="000033"/>
          <w:sz w:val="28"/>
          <w:szCs w:val="28"/>
        </w:rPr>
        <w:t>Ожидаемый результат.</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Обучающиеся должны:</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 понимать основные проблемы общественной жизни и закономерности историко-литературного процесса того или иного периода;</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 знать основные этапы творческой биографии крупнейших писателей, своеобразие эволюции их мировоззрения, метода, стиля, принадлежности их к литературным направлениям;</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 уметь определять роль и место каждого автора и конкретного произведения в литературной жизни, понимать конкретно-историческое и общечеловеческое значение художественных произведений;</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 хорошо знать тексты программных произведений, их литературоведческие и литературно-критические оценки;</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 воспринимать целостность литературного произведения, уметь выделять и характеризовать основные компоненты его  формы и содержания, при анализе конкретных художественных произведений знать тему, художественное богатство, проблематику, авторские идеалы и пафос, систему образов и средств их создания, композицию и сюжет, внесюжетные элементы и конфликт, роль заглавия, эпиграфа, художественной детали, приёмы психологического изображения, особенности художественной речи, особенности жанра;</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 уметь оперировать при анализе следующими понятиями и терминами: роды художественной литературы, их основные жанры, литературные направления и течения, стихотворные размеры;</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 самостоятельно работать с текстом и создавать свой собственный грамотный текст в условиях ограниченного времени, выражать свои мысли современным литературным языком, избегая при этом ложно-публицистических штампов и общих мест, выстраивать свой текст по определённой модели, продумывать план и композицию, отбирать фактический материал в соответствии с данной темой.</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p>
    <w:p w:rsidR="002E2352" w:rsidRPr="00CF22D3" w:rsidRDefault="002E2352" w:rsidP="002E2352">
      <w:pPr>
        <w:shd w:val="clear" w:color="auto" w:fill="FFFFFF"/>
        <w:spacing w:line="270" w:lineRule="atLeast"/>
        <w:jc w:val="center"/>
        <w:rPr>
          <w:rFonts w:ascii="Times New Roman" w:hAnsi="Times New Roman" w:cs="Times New Roman"/>
          <w:color w:val="000033"/>
          <w:sz w:val="28"/>
          <w:szCs w:val="28"/>
        </w:rPr>
      </w:pPr>
      <w:r w:rsidRPr="00CF22D3">
        <w:rPr>
          <w:rFonts w:ascii="Times New Roman" w:hAnsi="Times New Roman" w:cs="Times New Roman"/>
          <w:b/>
          <w:bCs/>
          <w:color w:val="000033"/>
          <w:sz w:val="28"/>
          <w:szCs w:val="28"/>
        </w:rPr>
        <w:t>Литература</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t>1.      Коган И.И., Козловская Н.В., Анализ эпизода и анализ стихотворения в школном сочинении, С.-П., 2003г.</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t>2.      Козловская Н.В., Искусство написания сочинения, С.-П., 2000г.</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lastRenderedPageBreak/>
        <w:t>3.      Озеров Ю.А., Раздумья над сочинением, М., 1998г.</w:t>
      </w:r>
    </w:p>
    <w:p w:rsidR="002E2352" w:rsidRPr="00CF22D3" w:rsidRDefault="002E2352" w:rsidP="002E2352">
      <w:pPr>
        <w:shd w:val="clear" w:color="auto" w:fill="FFFFFF"/>
        <w:spacing w:line="270" w:lineRule="atLeast"/>
        <w:ind w:hanging="360"/>
        <w:rPr>
          <w:rFonts w:ascii="Times New Roman" w:hAnsi="Times New Roman" w:cs="Times New Roman"/>
          <w:color w:val="000033"/>
          <w:sz w:val="28"/>
          <w:szCs w:val="28"/>
        </w:rPr>
      </w:pPr>
      <w:r w:rsidRPr="00CF22D3">
        <w:rPr>
          <w:rFonts w:ascii="Times New Roman" w:hAnsi="Times New Roman" w:cs="Times New Roman"/>
          <w:color w:val="000033"/>
          <w:sz w:val="28"/>
          <w:szCs w:val="28"/>
        </w:rPr>
        <w:t>4.       Материалы подготовки к ЕГЭ</w:t>
      </w:r>
    </w:p>
    <w:p w:rsidR="002E2352" w:rsidRPr="00CF22D3" w:rsidRDefault="002E2352" w:rsidP="002E2352">
      <w:pPr>
        <w:shd w:val="clear" w:color="auto" w:fill="FFFFFF"/>
        <w:spacing w:line="270" w:lineRule="atLeast"/>
        <w:jc w:val="center"/>
        <w:rPr>
          <w:rFonts w:ascii="Times New Roman" w:hAnsi="Times New Roman" w:cs="Times New Roman"/>
          <w:color w:val="000033"/>
          <w:sz w:val="28"/>
          <w:szCs w:val="28"/>
        </w:rPr>
      </w:pPr>
    </w:p>
    <w:p w:rsidR="002E2352" w:rsidRPr="00CF22D3" w:rsidRDefault="002E2352" w:rsidP="002E2352">
      <w:pPr>
        <w:shd w:val="clear" w:color="auto" w:fill="FFFFFF"/>
        <w:spacing w:line="270" w:lineRule="atLeast"/>
        <w:jc w:val="center"/>
        <w:rPr>
          <w:rFonts w:ascii="Times New Roman" w:hAnsi="Times New Roman" w:cs="Times New Roman"/>
          <w:color w:val="000033"/>
          <w:sz w:val="28"/>
          <w:szCs w:val="28"/>
        </w:rPr>
      </w:pPr>
      <w:r w:rsidRPr="00CF22D3">
        <w:rPr>
          <w:rFonts w:ascii="Times New Roman" w:hAnsi="Times New Roman" w:cs="Times New Roman"/>
          <w:b/>
          <w:bCs/>
          <w:color w:val="000033"/>
          <w:sz w:val="28"/>
          <w:szCs w:val="28"/>
          <w:u w:val="single"/>
        </w:rPr>
        <w:t> </w:t>
      </w:r>
    </w:p>
    <w:p w:rsidR="002E2352" w:rsidRPr="00CF22D3" w:rsidRDefault="002E2352" w:rsidP="002E2352">
      <w:pPr>
        <w:shd w:val="clear" w:color="auto" w:fill="FFFFFF"/>
        <w:spacing w:line="270" w:lineRule="atLeast"/>
        <w:jc w:val="center"/>
        <w:rPr>
          <w:rFonts w:ascii="Times New Roman" w:hAnsi="Times New Roman" w:cs="Times New Roman"/>
          <w:color w:val="000033"/>
          <w:sz w:val="28"/>
          <w:szCs w:val="28"/>
        </w:rPr>
      </w:pPr>
      <w:r w:rsidRPr="00CF22D3">
        <w:rPr>
          <w:rFonts w:ascii="Times New Roman" w:hAnsi="Times New Roman" w:cs="Times New Roman"/>
          <w:b/>
          <w:bCs/>
          <w:color w:val="000033"/>
          <w:sz w:val="28"/>
          <w:szCs w:val="28"/>
          <w:u w:val="single"/>
        </w:rPr>
        <w:t>Программа</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Г. М. Вялкова</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Обучение сочинениям разных жанров. Волгоград, 2005.</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 </w:t>
      </w:r>
    </w:p>
    <w:p w:rsidR="002E2352" w:rsidRPr="00CF22D3" w:rsidRDefault="002E2352" w:rsidP="002E2352">
      <w:pPr>
        <w:shd w:val="clear" w:color="auto" w:fill="FFFFFF"/>
        <w:spacing w:line="270" w:lineRule="atLeast"/>
        <w:jc w:val="center"/>
        <w:rPr>
          <w:rFonts w:ascii="Times New Roman" w:hAnsi="Times New Roman" w:cs="Times New Roman"/>
          <w:color w:val="000033"/>
          <w:sz w:val="28"/>
          <w:szCs w:val="28"/>
        </w:rPr>
      </w:pPr>
      <w:r w:rsidRPr="00CF22D3">
        <w:rPr>
          <w:rFonts w:ascii="Times New Roman" w:hAnsi="Times New Roman" w:cs="Times New Roman"/>
          <w:b/>
          <w:bCs/>
          <w:color w:val="000033"/>
          <w:sz w:val="28"/>
          <w:szCs w:val="28"/>
          <w:u w:val="single"/>
        </w:rPr>
        <w:t>Литература</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1. Коган И. И., Козловская Н. В. Анализ эпизода и анализ стихотворения в школьном сочинении, С.-П.,2003.</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2. Козловская Н. В. Искусство написания сочинений, С.-П.., 2000.</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3.Озеров Ю. А. Раздумья над сочинением. М., 1998.</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4.Сборник «ЕГЭ 2025. Русский язык. Типовые экзаменационные варианты».- 2024 г.</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 </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 </w:t>
      </w:r>
    </w:p>
    <w:p w:rsidR="002E2352" w:rsidRPr="00CF22D3" w:rsidRDefault="002E2352" w:rsidP="002E2352">
      <w:pPr>
        <w:shd w:val="clear" w:color="auto" w:fill="FFFFFF"/>
        <w:spacing w:line="270" w:lineRule="atLeast"/>
        <w:jc w:val="center"/>
        <w:rPr>
          <w:rFonts w:ascii="Times New Roman" w:hAnsi="Times New Roman" w:cs="Times New Roman"/>
          <w:color w:val="000033"/>
          <w:sz w:val="28"/>
          <w:szCs w:val="28"/>
        </w:rPr>
      </w:pPr>
      <w:r w:rsidRPr="00CF22D3">
        <w:rPr>
          <w:rFonts w:ascii="Times New Roman" w:hAnsi="Times New Roman" w:cs="Times New Roman"/>
          <w:b/>
          <w:bCs/>
          <w:color w:val="000033"/>
          <w:sz w:val="28"/>
          <w:szCs w:val="28"/>
        </w:rPr>
        <w:t>Интернетресурсы</w:t>
      </w:r>
    </w:p>
    <w:p w:rsidR="002E2352" w:rsidRPr="00CF22D3" w:rsidRDefault="002E2352" w:rsidP="002E2352">
      <w:pPr>
        <w:shd w:val="clear" w:color="auto" w:fill="FFFFFF"/>
        <w:spacing w:line="270" w:lineRule="atLeast"/>
        <w:jc w:val="center"/>
        <w:rPr>
          <w:rFonts w:ascii="Times New Roman" w:hAnsi="Times New Roman" w:cs="Times New Roman"/>
          <w:color w:val="000033"/>
          <w:sz w:val="28"/>
          <w:szCs w:val="28"/>
        </w:rPr>
      </w:pPr>
      <w:r w:rsidRPr="00CF22D3">
        <w:rPr>
          <w:rFonts w:ascii="Times New Roman" w:hAnsi="Times New Roman" w:cs="Times New Roman"/>
          <w:b/>
          <w:bCs/>
          <w:color w:val="000033"/>
          <w:sz w:val="28"/>
          <w:szCs w:val="28"/>
        </w:rPr>
        <w:t> </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Газета «Русский язык и сайт дляучителя «Я иду на урок русского языка»</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43" w:history="1">
        <w:r w:rsidR="002E2352" w:rsidRPr="00CF22D3">
          <w:rPr>
            <w:rFonts w:ascii="Times New Roman" w:hAnsi="Times New Roman" w:cs="Times New Roman"/>
            <w:color w:val="4282C2"/>
            <w:sz w:val="28"/>
            <w:szCs w:val="28"/>
            <w:u w:val="single"/>
          </w:rPr>
          <w:t>http://rus.1september.ru</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Коллекция «Диктанты – русский язык» Российского общеобразовательного портала</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44" w:history="1">
        <w:r w:rsidR="002E2352" w:rsidRPr="00CF22D3">
          <w:rPr>
            <w:rFonts w:ascii="Times New Roman" w:hAnsi="Times New Roman" w:cs="Times New Roman"/>
            <w:color w:val="4282C2"/>
            <w:sz w:val="28"/>
            <w:szCs w:val="28"/>
            <w:u w:val="single"/>
          </w:rPr>
          <w:t>http://language.edu.ru</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Культура письменной речи</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45" w:history="1">
        <w:r w:rsidR="002E2352" w:rsidRPr="00CF22D3">
          <w:rPr>
            <w:rFonts w:ascii="Times New Roman" w:hAnsi="Times New Roman" w:cs="Times New Roman"/>
            <w:color w:val="4282C2"/>
            <w:sz w:val="28"/>
            <w:szCs w:val="28"/>
            <w:u w:val="single"/>
          </w:rPr>
          <w:t>http://www.gramma.ru</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Владимир Даль. Электронное издание собрания сочинений</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7030A0"/>
          <w:sz w:val="28"/>
          <w:szCs w:val="28"/>
        </w:rPr>
        <w:t>http//www.philolog/ru/dahl/</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Икусство слова: авторская методика преподавания русского языка</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46" w:history="1">
        <w:r w:rsidR="002E2352" w:rsidRPr="00CF22D3">
          <w:rPr>
            <w:rFonts w:ascii="Times New Roman" w:hAnsi="Times New Roman" w:cs="Times New Roman"/>
            <w:color w:val="4282C2"/>
            <w:sz w:val="28"/>
            <w:szCs w:val="28"/>
            <w:u w:val="single"/>
          </w:rPr>
          <w:t>http://www.gimn13.tl.ru/rus/</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Международная ассоциация преподавателей русского языка и литературы (МАПРЯЛ)</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47" w:history="1">
        <w:r w:rsidR="002E2352" w:rsidRPr="00CF22D3">
          <w:rPr>
            <w:rFonts w:ascii="Times New Roman" w:hAnsi="Times New Roman" w:cs="Times New Roman"/>
            <w:color w:val="4282C2"/>
            <w:sz w:val="28"/>
            <w:szCs w:val="28"/>
            <w:u w:val="single"/>
          </w:rPr>
          <w:t>http://www.mapryal.org</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Мир слова русского</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48" w:history="1">
        <w:r w:rsidR="002E2352" w:rsidRPr="00CF22D3">
          <w:rPr>
            <w:rFonts w:ascii="Times New Roman" w:hAnsi="Times New Roman" w:cs="Times New Roman"/>
            <w:color w:val="4282C2"/>
            <w:sz w:val="28"/>
            <w:szCs w:val="28"/>
            <w:u w:val="single"/>
          </w:rPr>
          <w:t>http://www/rusword.org</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Опорный орфографический компакт: пособие по орфографии русского языка</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49" w:history="1">
        <w:r w:rsidR="002E2352" w:rsidRPr="00CF22D3">
          <w:rPr>
            <w:rFonts w:ascii="Times New Roman" w:hAnsi="Times New Roman" w:cs="Times New Roman"/>
            <w:color w:val="4282C2"/>
            <w:sz w:val="28"/>
            <w:szCs w:val="28"/>
            <w:u w:val="single"/>
          </w:rPr>
          <w:t>http://yamal.org/ook</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Российскоеобщество преподавателей русскогоязыкаи литературы: портал «Русское слово»</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50" w:history="1">
        <w:r w:rsidR="002E2352" w:rsidRPr="00CF22D3">
          <w:rPr>
            <w:rFonts w:ascii="Times New Roman" w:hAnsi="Times New Roman" w:cs="Times New Roman"/>
            <w:color w:val="4282C2"/>
            <w:sz w:val="28"/>
            <w:szCs w:val="28"/>
            <w:u w:val="single"/>
          </w:rPr>
          <w:t>http://www.ropryal.ru</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Словесник: сайт для учителей Е. В. Архиповой</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51" w:history="1">
        <w:r w:rsidR="002E2352" w:rsidRPr="00CF22D3">
          <w:rPr>
            <w:rFonts w:ascii="Times New Roman" w:hAnsi="Times New Roman" w:cs="Times New Roman"/>
            <w:color w:val="4282C2"/>
            <w:sz w:val="28"/>
            <w:szCs w:val="28"/>
            <w:u w:val="single"/>
          </w:rPr>
          <w:t>http://slovesnik-oka.narod.ru</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Справочная служба русского языка</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52" w:history="1">
        <w:r w:rsidR="002E2352" w:rsidRPr="00CF22D3">
          <w:rPr>
            <w:rFonts w:ascii="Times New Roman" w:hAnsi="Times New Roman" w:cs="Times New Roman"/>
            <w:color w:val="4282C2"/>
            <w:sz w:val="28"/>
            <w:szCs w:val="28"/>
            <w:u w:val="single"/>
          </w:rPr>
          <w:t>http://spravka.gramota.ru</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Тесты по русскому языку</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53" w:history="1">
        <w:r w:rsidR="002E2352" w:rsidRPr="00CF22D3">
          <w:rPr>
            <w:rFonts w:ascii="Times New Roman" w:hAnsi="Times New Roman" w:cs="Times New Roman"/>
            <w:color w:val="4282C2"/>
            <w:sz w:val="28"/>
            <w:szCs w:val="28"/>
            <w:u w:val="single"/>
          </w:rPr>
          <w:t>http://likbez.spb.ru</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Центр развития русского языка</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54" w:history="1">
        <w:r w:rsidR="002E2352" w:rsidRPr="00CF22D3">
          <w:rPr>
            <w:rFonts w:ascii="Times New Roman" w:hAnsi="Times New Roman" w:cs="Times New Roman"/>
            <w:color w:val="4282C2"/>
            <w:sz w:val="28"/>
            <w:szCs w:val="28"/>
            <w:u w:val="single"/>
          </w:rPr>
          <w:t>http://www.ruscenter/ru</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Электронные пособия по русскому языку для школьников</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55" w:history="1">
        <w:r w:rsidR="002E2352" w:rsidRPr="00CF22D3">
          <w:rPr>
            <w:rFonts w:ascii="Times New Roman" w:hAnsi="Times New Roman" w:cs="Times New Roman"/>
            <w:color w:val="4282C2"/>
            <w:sz w:val="28"/>
            <w:szCs w:val="28"/>
            <w:u w:val="single"/>
          </w:rPr>
          <w:t>http://learning-russian.gramota.ru</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lastRenderedPageBreak/>
        <w:t>Собрание словарей портала «ГРАМОТА.РУ»</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56" w:history="1">
        <w:r w:rsidR="002E2352" w:rsidRPr="00CF22D3">
          <w:rPr>
            <w:rFonts w:ascii="Times New Roman" w:hAnsi="Times New Roman" w:cs="Times New Roman"/>
            <w:color w:val="4282C2"/>
            <w:sz w:val="28"/>
            <w:szCs w:val="28"/>
            <w:u w:val="single"/>
          </w:rPr>
          <w:t>http://slovari.gramota/ru</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Еженедельная газета «Русский язык» Издательского дома «Первое сентября»</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57" w:history="1">
        <w:r w:rsidR="002E2352" w:rsidRPr="00CF22D3">
          <w:rPr>
            <w:rFonts w:ascii="Times New Roman" w:hAnsi="Times New Roman" w:cs="Times New Roman"/>
            <w:color w:val="4282C2"/>
            <w:sz w:val="28"/>
            <w:szCs w:val="28"/>
            <w:u w:val="single"/>
          </w:rPr>
          <w:t>http://rus1september.ru</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ЕГЭ по русскому языку: электронный репетитор</w:t>
      </w:r>
    </w:p>
    <w:p w:rsidR="002E2352" w:rsidRPr="00CF22D3" w:rsidRDefault="003B31F7" w:rsidP="002E2352">
      <w:pPr>
        <w:shd w:val="clear" w:color="auto" w:fill="FFFFFF"/>
        <w:spacing w:line="270" w:lineRule="atLeast"/>
        <w:rPr>
          <w:rFonts w:ascii="Times New Roman" w:hAnsi="Times New Roman" w:cs="Times New Roman"/>
          <w:color w:val="000033"/>
          <w:sz w:val="28"/>
          <w:szCs w:val="28"/>
        </w:rPr>
      </w:pPr>
      <w:hyperlink r:id="rId558" w:history="1">
        <w:r w:rsidR="002E2352" w:rsidRPr="00CF22D3">
          <w:rPr>
            <w:rFonts w:ascii="Times New Roman" w:hAnsi="Times New Roman" w:cs="Times New Roman"/>
            <w:color w:val="4282C2"/>
            <w:sz w:val="28"/>
            <w:szCs w:val="28"/>
            <w:u w:val="single"/>
          </w:rPr>
          <w:t>http://www/rus-ege.com</w:t>
        </w:r>
      </w:hyperlink>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000033"/>
          <w:sz w:val="28"/>
          <w:szCs w:val="28"/>
        </w:rPr>
        <w:t>Кабинет русского языка и литературы</w:t>
      </w:r>
    </w:p>
    <w:p w:rsidR="002E2352" w:rsidRPr="00CF22D3" w:rsidRDefault="002E2352" w:rsidP="002E2352">
      <w:pPr>
        <w:shd w:val="clear" w:color="auto" w:fill="FFFFFF"/>
        <w:spacing w:line="270" w:lineRule="atLeast"/>
        <w:rPr>
          <w:rFonts w:ascii="Times New Roman" w:hAnsi="Times New Roman" w:cs="Times New Roman"/>
          <w:color w:val="000033"/>
          <w:sz w:val="28"/>
          <w:szCs w:val="28"/>
        </w:rPr>
      </w:pPr>
      <w:r w:rsidRPr="00CF22D3">
        <w:rPr>
          <w:rFonts w:ascii="Times New Roman" w:hAnsi="Times New Roman" w:cs="Times New Roman"/>
          <w:color w:val="7030A0"/>
          <w:sz w:val="28"/>
          <w:szCs w:val="28"/>
          <w:u w:val="single"/>
        </w:rPr>
        <w:t>http://ruslit.ioso.ru</w:t>
      </w:r>
    </w:p>
    <w:p w:rsidR="000037A9" w:rsidRPr="00E51235" w:rsidRDefault="00E51235" w:rsidP="000037A9">
      <w:pPr>
        <w:widowControl/>
        <w:autoSpaceDE/>
        <w:autoSpaceDN/>
        <w:adjustRightInd/>
        <w:ind w:firstLine="709"/>
        <w:jc w:val="center"/>
        <w:rPr>
          <w:rFonts w:ascii="Times New Roman" w:hAnsi="Times New Roman" w:cs="Times New Roman"/>
          <w:b/>
          <w:sz w:val="28"/>
          <w:szCs w:val="28"/>
        </w:rPr>
      </w:pPr>
      <w:r w:rsidRPr="00E51235">
        <w:rPr>
          <w:rFonts w:ascii="Times New Roman" w:hAnsi="Times New Roman" w:cs="Times New Roman"/>
          <w:b/>
          <w:sz w:val="28"/>
          <w:szCs w:val="28"/>
        </w:rPr>
        <w:t>Элементарные  функции  и параметры/ Математика +</w:t>
      </w:r>
    </w:p>
    <w:p w:rsidR="00E51235" w:rsidRPr="00345776" w:rsidRDefault="00E51235" w:rsidP="00E51235">
      <w:pPr>
        <w:jc w:val="center"/>
        <w:rPr>
          <w:rFonts w:ascii="Times New Roman" w:hAnsi="Times New Roman" w:cs="Times New Roman"/>
          <w:sz w:val="28"/>
          <w:szCs w:val="28"/>
        </w:rPr>
      </w:pPr>
      <w:r w:rsidRPr="00345776">
        <w:rPr>
          <w:rFonts w:ascii="Times New Roman" w:hAnsi="Times New Roman" w:cs="Times New Roman"/>
          <w:bCs/>
          <w:sz w:val="28"/>
          <w:szCs w:val="28"/>
        </w:rPr>
        <w:t>Пояснительная записка</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Данная программа элективного курса своим содержанием может привлечь внимание учащихся 10 классов. В 10-ом классе, дети начинают чувствовать тревожность  перед  экзаменами, пытаются как-то готовиться к ним, но самостоятельно повторять и систематизировать весь материал, пройденный в 7-9 классах, не каждому выпускнику под силу. На занятиях этого курса  есть возможность устранить пробелы ученика по тем или иным темам. Ученик более осознанно подходит  к материалу, который изучался  в ранее, т.к. у него уже более большой опыт и богаче багаж знаний. Учитель помогает выявить  слабые места ученика, оказывает помощь при систематизации материала, готовит правильно оформлять экзаменационную работу.</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Стоит отметить, что навыки решения математических задач совершенно необходимы всякому ученику, желающему хорошо подготовиться и успешно сдать экзамены по математике, добиться значимых результатов при участии в математических конкурсах и олимпиадах.</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Исторические моменты в рамках курса будут особо привлекательны для учеников с гуманитарными наклонностями. Не исключено, что данный курс поможет ученику найти свое призвание в профессиональной деятельности, требующей использования точных наук или, по крайней мере, приобрести внепрофессиональное увлечение, пусть и не на всю оставшуюся жизнь. Поэтому его можно использовать как в рамках профильной подготовки учащихся, так и для профильных классов различного направления.</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Особенность принятого подхода курса состоит в том, что для занятий по математике предлагаются небольшие фрагменты, рассчитанные на 2-3 урока, относящиеся к различным разделам школьной математики.</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Каждое занятие, а также все они в целом направлены на то, чтобы развить интерес школьников к предмету, познакомить их с новыми идеями и методами, расширить представление об изучаемом в основном курсе материале, а главное, решать интересные задачи.</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Этот курс предлагает учащимся знакомство с математикой как с общекультурной ценностью, выработкой понимания ими того, что математика является инструментом познания окружающего мира и самого себя.</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Если в изучении предметов естественнонаучного цикла очень важное место занимает эксперимент и именно в процессе эксперимента и обсуждения его организации и результатов формируются и развиваются интересы ученика к данному предмету, то в математике эквивалентом эксперимента является решение задач. Собственно весь курс математики может быть построен и, как правило, строится на решении различных по степени важности и трудности задач.</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Данный курс является базовым общеобразовательным, отражает обязательную для всех школьников инвариативную часть образования и направлен на завершение общеобразовательной подготовки обучающихся.</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lastRenderedPageBreak/>
        <w:t>Элективный курс «Избранные вопросы математики» рассчитан на 3</w:t>
      </w:r>
      <w:r>
        <w:rPr>
          <w:rFonts w:ascii="Times New Roman" w:hAnsi="Times New Roman" w:cs="Times New Roman"/>
          <w:sz w:val="28"/>
          <w:szCs w:val="28"/>
        </w:rPr>
        <w:t xml:space="preserve">4 </w:t>
      </w:r>
      <w:r w:rsidRPr="00345776">
        <w:rPr>
          <w:rFonts w:ascii="Times New Roman" w:hAnsi="Times New Roman" w:cs="Times New Roman"/>
          <w:sz w:val="28"/>
          <w:szCs w:val="28"/>
        </w:rPr>
        <w:t xml:space="preserve">  часов для работы с учащимися 10 классов и предусматривает повторное рассмотрение теоретического материала по математике, а кроме этого, нацелен на более глубокое рассмотрение отдельных тем, поэтому имеет большое общеобразовательное значение, способствует развитию логического мышления, намечает и использует целый ряд межпредметных связей (прежде всего с физикой и историей).</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bCs/>
          <w:sz w:val="28"/>
          <w:szCs w:val="28"/>
        </w:rPr>
        <w:t>Цель данного курса:</w:t>
      </w:r>
      <w:r w:rsidRPr="00345776">
        <w:rPr>
          <w:rFonts w:ascii="Times New Roman" w:hAnsi="Times New Roman" w:cs="Times New Roman"/>
          <w:sz w:val="28"/>
          <w:szCs w:val="28"/>
        </w:rPr>
        <w:t> оказание индивидуальной и систематической помощи ученику при систематизации, обобщении и повторении курса математики и подготовке к экзаменам.</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bCs/>
          <w:sz w:val="28"/>
          <w:szCs w:val="28"/>
        </w:rPr>
        <w:t>Задачи курса:</w:t>
      </w:r>
      <w:r w:rsidRPr="00345776">
        <w:rPr>
          <w:rFonts w:ascii="Times New Roman" w:hAnsi="Times New Roman" w:cs="Times New Roman"/>
          <w:sz w:val="28"/>
          <w:szCs w:val="28"/>
        </w:rPr>
        <w:t> </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1) подготовить учащихся к экзаменам;</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2) дать ученику возможность проанализировать и раскрыть свои   способности;</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Для работы с учащимися безусловно применимы такие формы работы, как лекция и семинар. Помимо этих традиционных форм используются также дискуссии, выступления с докладами, содержащими отчет о выполнении индивидуального или группового домашнего задания или с содокладами, дополняющими лекцию учителя.</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Предлагаемый курс является развитием системы ранее приобретенных программных знаний, его цель - создать целостное представление о теме и значительно расширить спектр задач, посильных для учащихся. Все свойства, входящие в элективный курс, и их доказательства не вызовут трудности у учащихся, т.к. не содержат громоздких выкладок, а каждое предыдущее готовит последующее. При направляющей роли учителя школьники самостоятельно сформулируют новые для них свойства и даже доказывают их. Все должно располагать к самостоятельному поиску и повышать интерес к изучению предмета. Представляя возможность осмыслить свойства и их доказательства, учитель развивает геометрическую интуицию, без которой немыслимо творчество. "Интуиция гения более надежна, чем дедуктивное доказательство посредственности" (Клайн).</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Организация на занятиях должна несколько отличаться от урочной: ученику необходимо давать время на размышление, учить рассуждать, выдвигать гипотезы. В курсе заложена возможность дифференцированного обучения. При решении ряда задач необходимо рассмотреть несколько случаев. Одним учащимся полезно дать возможность самим открыть эти случаи. Другим - учитель может сузить требования и рассмотреть один из случаев.</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Таким образом, программа применима для различных школьников.</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bCs/>
          <w:sz w:val="28"/>
          <w:szCs w:val="28"/>
        </w:rPr>
        <w:t>Функции данного курса:</w:t>
      </w:r>
    </w:p>
    <w:p w:rsidR="00E51235" w:rsidRPr="00345776" w:rsidRDefault="00E51235" w:rsidP="007B0B17">
      <w:pPr>
        <w:widowControl/>
        <w:numPr>
          <w:ilvl w:val="0"/>
          <w:numId w:val="15"/>
        </w:numPr>
        <w:autoSpaceDE/>
        <w:autoSpaceDN/>
        <w:adjustRightInd/>
        <w:jc w:val="left"/>
        <w:rPr>
          <w:rFonts w:ascii="Times New Roman" w:hAnsi="Times New Roman" w:cs="Times New Roman"/>
          <w:sz w:val="28"/>
          <w:szCs w:val="28"/>
        </w:rPr>
      </w:pPr>
      <w:r w:rsidRPr="00345776">
        <w:rPr>
          <w:rFonts w:ascii="Times New Roman" w:hAnsi="Times New Roman" w:cs="Times New Roman"/>
          <w:sz w:val="28"/>
          <w:szCs w:val="28"/>
        </w:rPr>
        <w:t>ориентация на совершенствование навыков познавательной, организационной деятельности;</w:t>
      </w:r>
    </w:p>
    <w:p w:rsidR="00E51235" w:rsidRPr="00345776" w:rsidRDefault="00E51235" w:rsidP="007B0B17">
      <w:pPr>
        <w:widowControl/>
        <w:numPr>
          <w:ilvl w:val="0"/>
          <w:numId w:val="15"/>
        </w:numPr>
        <w:autoSpaceDE/>
        <w:autoSpaceDN/>
        <w:adjustRightInd/>
        <w:jc w:val="left"/>
        <w:rPr>
          <w:rFonts w:ascii="Times New Roman" w:hAnsi="Times New Roman" w:cs="Times New Roman"/>
          <w:sz w:val="28"/>
          <w:szCs w:val="28"/>
        </w:rPr>
      </w:pPr>
      <w:r w:rsidRPr="00345776">
        <w:rPr>
          <w:rFonts w:ascii="Times New Roman" w:hAnsi="Times New Roman" w:cs="Times New Roman"/>
          <w:sz w:val="28"/>
          <w:szCs w:val="28"/>
        </w:rPr>
        <w:t>компенсация недостатков обучения по математике.</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Основная функция учителя в данном курсе состоит в «сопровождении» учащегося в его познавательной деятельности, коррекции ранее полученных учащимися ЗУН.</w:t>
      </w:r>
    </w:p>
    <w:p w:rsidR="00E51235" w:rsidRPr="00345776" w:rsidRDefault="00E51235" w:rsidP="00E51235">
      <w:pPr>
        <w:jc w:val="center"/>
        <w:rPr>
          <w:rFonts w:ascii="Times New Roman" w:hAnsi="Times New Roman" w:cs="Times New Roman"/>
          <w:sz w:val="28"/>
          <w:szCs w:val="28"/>
        </w:rPr>
      </w:pPr>
      <w:r w:rsidRPr="00345776">
        <w:rPr>
          <w:rFonts w:ascii="Times New Roman" w:hAnsi="Times New Roman" w:cs="Times New Roman"/>
          <w:bCs/>
          <w:sz w:val="28"/>
          <w:szCs w:val="28"/>
        </w:rPr>
        <w:t>Требования к уровню освоения курса</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Материал курса должен быть освоен на базовом уровне. Учитель может провести самостоятельные работы, пробный экзамен, зачёты по конкретным темам.</w:t>
      </w:r>
    </w:p>
    <w:p w:rsidR="00E51235" w:rsidRPr="00345776" w:rsidRDefault="00E51235" w:rsidP="00E51235">
      <w:pPr>
        <w:jc w:val="center"/>
        <w:rPr>
          <w:rFonts w:ascii="Times New Roman" w:hAnsi="Times New Roman" w:cs="Times New Roman"/>
          <w:sz w:val="28"/>
          <w:szCs w:val="28"/>
        </w:rPr>
      </w:pPr>
      <w:r w:rsidRPr="00345776">
        <w:rPr>
          <w:rFonts w:ascii="Times New Roman" w:hAnsi="Times New Roman" w:cs="Times New Roman"/>
          <w:bCs/>
          <w:sz w:val="28"/>
          <w:szCs w:val="28"/>
        </w:rPr>
        <w:t>Организация и проведение аттестации учащихся</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Основными результатами освоения содержания элективного курса учащимися может быть определенный набор общеучебных умений, а также опыт внеурочной деятельности, содержательно связанной с предметным полем – математикой. При этом </w:t>
      </w:r>
      <w:r w:rsidRPr="00345776">
        <w:rPr>
          <w:rFonts w:ascii="Times New Roman" w:hAnsi="Times New Roman" w:cs="Times New Roman"/>
          <w:i/>
          <w:iCs/>
          <w:sz w:val="28"/>
          <w:szCs w:val="28"/>
        </w:rPr>
        <w:t>должна использоваться преимущественно качественная оценка выполнения заданий</w:t>
      </w:r>
      <w:r w:rsidRPr="00345776">
        <w:rPr>
          <w:rFonts w:ascii="Times New Roman" w:hAnsi="Times New Roman" w:cs="Times New Roman"/>
          <w:sz w:val="28"/>
          <w:szCs w:val="28"/>
        </w:rPr>
        <w:t>, а также итоговое тестирование учащихся.</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lastRenderedPageBreak/>
        <w:t>Начинается курс с ознакомительной вводной лекции. Следующее за ней занятие посвящается входному тестированию, цели которого:</w:t>
      </w:r>
    </w:p>
    <w:p w:rsidR="00E51235" w:rsidRPr="00345776" w:rsidRDefault="00E51235" w:rsidP="007B0B17">
      <w:pPr>
        <w:widowControl/>
        <w:numPr>
          <w:ilvl w:val="0"/>
          <w:numId w:val="16"/>
        </w:numPr>
        <w:autoSpaceDE/>
        <w:autoSpaceDN/>
        <w:adjustRightInd/>
        <w:jc w:val="left"/>
        <w:rPr>
          <w:rFonts w:ascii="Times New Roman" w:hAnsi="Times New Roman" w:cs="Times New Roman"/>
          <w:sz w:val="28"/>
          <w:szCs w:val="28"/>
        </w:rPr>
      </w:pPr>
      <w:r w:rsidRPr="00345776">
        <w:rPr>
          <w:rFonts w:ascii="Times New Roman" w:hAnsi="Times New Roman" w:cs="Times New Roman"/>
          <w:sz w:val="28"/>
          <w:szCs w:val="28"/>
        </w:rPr>
        <w:t>Составить представление учителя об уровне базовых знаний учащихся, выбравших курс.</w:t>
      </w:r>
    </w:p>
    <w:p w:rsidR="00E51235" w:rsidRPr="00345776" w:rsidRDefault="00E51235" w:rsidP="007B0B17">
      <w:pPr>
        <w:widowControl/>
        <w:numPr>
          <w:ilvl w:val="0"/>
          <w:numId w:val="16"/>
        </w:numPr>
        <w:autoSpaceDE/>
        <w:autoSpaceDN/>
        <w:adjustRightInd/>
        <w:jc w:val="left"/>
        <w:rPr>
          <w:rFonts w:ascii="Times New Roman" w:hAnsi="Times New Roman" w:cs="Times New Roman"/>
          <w:sz w:val="28"/>
          <w:szCs w:val="28"/>
        </w:rPr>
      </w:pPr>
      <w:r w:rsidRPr="00345776">
        <w:rPr>
          <w:rFonts w:ascii="Times New Roman" w:hAnsi="Times New Roman" w:cs="Times New Roman"/>
          <w:sz w:val="28"/>
          <w:szCs w:val="28"/>
        </w:rPr>
        <w:t>Коррекция в связи с этим уровня подачи материала по данному курсу.</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При прослушивании блоков лекционного материала и проведения семинара, закрепляющего знания учащихся, предусматривается индивидуальное или групповое домашнее задание, содержащее элементы исследовательской работы, задачи для самостоятельного решения. Защита решений и результатов исследований проводится на выделенном для этого занятии и оценивается по пятибалльной системе или системе «зачет-незачет», в зависимости от уровня подготовленности.</w:t>
      </w:r>
    </w:p>
    <w:p w:rsidR="00E51235" w:rsidRPr="00345776" w:rsidRDefault="00E51235" w:rsidP="00E51235">
      <w:pPr>
        <w:jc w:val="center"/>
        <w:rPr>
          <w:rFonts w:ascii="Times New Roman" w:hAnsi="Times New Roman" w:cs="Times New Roman"/>
          <w:sz w:val="28"/>
          <w:szCs w:val="28"/>
        </w:rPr>
      </w:pPr>
      <w:r w:rsidRPr="00345776">
        <w:rPr>
          <w:rFonts w:ascii="Times New Roman" w:hAnsi="Times New Roman" w:cs="Times New Roman"/>
          <w:bCs/>
          <w:sz w:val="28"/>
          <w:szCs w:val="28"/>
        </w:rPr>
        <w:t>Ожидаемый результат изучения курса</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bCs/>
          <w:sz w:val="28"/>
          <w:szCs w:val="28"/>
        </w:rPr>
        <w:t>учащийся должен знать</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bCs/>
          <w:sz w:val="28"/>
          <w:szCs w:val="28"/>
        </w:rPr>
        <w:t>знать/понимать:</w:t>
      </w:r>
    </w:p>
    <w:p w:rsidR="00E51235" w:rsidRPr="00345776" w:rsidRDefault="00E51235" w:rsidP="007B0B17">
      <w:pPr>
        <w:widowControl/>
        <w:numPr>
          <w:ilvl w:val="0"/>
          <w:numId w:val="17"/>
        </w:numPr>
        <w:autoSpaceDE/>
        <w:autoSpaceDN/>
        <w:adjustRightInd/>
        <w:jc w:val="left"/>
        <w:rPr>
          <w:rFonts w:ascii="Times New Roman" w:hAnsi="Times New Roman" w:cs="Times New Roman"/>
          <w:sz w:val="28"/>
          <w:szCs w:val="28"/>
        </w:rPr>
      </w:pPr>
      <w:r w:rsidRPr="00345776">
        <w:rPr>
          <w:rFonts w:ascii="Times New Roman" w:hAnsi="Times New Roman" w:cs="Times New Roman"/>
          <w:sz w:val="28"/>
          <w:szCs w:val="28"/>
        </w:rPr>
        <w:t>существо понятия алгоритма; примеры алгоритмов;</w:t>
      </w:r>
    </w:p>
    <w:p w:rsidR="00E51235" w:rsidRPr="00345776" w:rsidRDefault="00E51235" w:rsidP="007B0B17">
      <w:pPr>
        <w:widowControl/>
        <w:numPr>
          <w:ilvl w:val="0"/>
          <w:numId w:val="17"/>
        </w:numPr>
        <w:autoSpaceDE/>
        <w:autoSpaceDN/>
        <w:adjustRightInd/>
        <w:jc w:val="left"/>
        <w:rPr>
          <w:rFonts w:ascii="Times New Roman" w:hAnsi="Times New Roman" w:cs="Times New Roman"/>
          <w:sz w:val="28"/>
          <w:szCs w:val="28"/>
        </w:rPr>
      </w:pPr>
      <w:r w:rsidRPr="00345776">
        <w:rPr>
          <w:rFonts w:ascii="Times New Roman" w:hAnsi="Times New Roman" w:cs="Times New Roman"/>
          <w:sz w:val="28"/>
          <w:szCs w:val="28"/>
        </w:rPr>
        <w:t>как используются математические формулы, уравнения и неравенства; примеры их применения для решения математических и практических задач;</w:t>
      </w:r>
    </w:p>
    <w:p w:rsidR="00E51235" w:rsidRPr="00345776" w:rsidRDefault="00E51235" w:rsidP="007B0B17">
      <w:pPr>
        <w:widowControl/>
        <w:numPr>
          <w:ilvl w:val="0"/>
          <w:numId w:val="17"/>
        </w:numPr>
        <w:autoSpaceDE/>
        <w:autoSpaceDN/>
        <w:adjustRightInd/>
        <w:jc w:val="left"/>
        <w:rPr>
          <w:rFonts w:ascii="Times New Roman" w:hAnsi="Times New Roman" w:cs="Times New Roman"/>
          <w:sz w:val="28"/>
          <w:szCs w:val="28"/>
        </w:rPr>
      </w:pPr>
      <w:r w:rsidRPr="00345776">
        <w:rPr>
          <w:rFonts w:ascii="Times New Roman" w:hAnsi="Times New Roman" w:cs="Times New Roman"/>
          <w:sz w:val="28"/>
          <w:szCs w:val="28"/>
        </w:rPr>
        <w:t>как математически определенные функции могут описывать реальные зависимости; приводить примеры такого описания;</w:t>
      </w:r>
    </w:p>
    <w:p w:rsidR="00E51235" w:rsidRPr="00345776" w:rsidRDefault="00E51235" w:rsidP="007B0B17">
      <w:pPr>
        <w:widowControl/>
        <w:numPr>
          <w:ilvl w:val="0"/>
          <w:numId w:val="17"/>
        </w:numPr>
        <w:autoSpaceDE/>
        <w:autoSpaceDN/>
        <w:adjustRightInd/>
        <w:jc w:val="left"/>
        <w:rPr>
          <w:rFonts w:ascii="Times New Roman" w:hAnsi="Times New Roman" w:cs="Times New Roman"/>
          <w:sz w:val="28"/>
          <w:szCs w:val="28"/>
        </w:rPr>
      </w:pPr>
      <w:r w:rsidRPr="00345776">
        <w:rPr>
          <w:rFonts w:ascii="Times New Roman" w:hAnsi="Times New Roman" w:cs="Times New Roman"/>
          <w:sz w:val="28"/>
          <w:szCs w:val="28"/>
        </w:rPr>
        <w:t>значение математики как науки и значение математики в повседневной жизни, а также как прикладного инструмента в будущей профессиональной деятельности</w:t>
      </w:r>
    </w:p>
    <w:p w:rsidR="00E51235" w:rsidRPr="00345776" w:rsidRDefault="00E51235" w:rsidP="007B0B17">
      <w:pPr>
        <w:widowControl/>
        <w:numPr>
          <w:ilvl w:val="0"/>
          <w:numId w:val="17"/>
        </w:numPr>
        <w:autoSpaceDE/>
        <w:autoSpaceDN/>
        <w:adjustRightInd/>
        <w:jc w:val="left"/>
        <w:rPr>
          <w:rFonts w:ascii="Times New Roman" w:hAnsi="Times New Roman" w:cs="Times New Roman"/>
          <w:sz w:val="28"/>
          <w:szCs w:val="28"/>
        </w:rPr>
      </w:pPr>
      <w:r w:rsidRPr="00345776">
        <w:rPr>
          <w:rFonts w:ascii="Times New Roman" w:hAnsi="Times New Roman" w:cs="Times New Roman"/>
          <w:sz w:val="28"/>
          <w:szCs w:val="28"/>
        </w:rPr>
        <w:t>решать задания, по типу приближенных к заданиям ЕГЭ</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bCs/>
          <w:sz w:val="28"/>
          <w:szCs w:val="28"/>
        </w:rPr>
        <w:t>иметь опыт</w:t>
      </w:r>
      <w:r w:rsidRPr="00345776">
        <w:rPr>
          <w:rFonts w:ascii="Times New Roman" w:hAnsi="Times New Roman" w:cs="Times New Roman"/>
          <w:sz w:val="28"/>
          <w:szCs w:val="28"/>
        </w:rPr>
        <w:t> (в терминах компетентностей):</w:t>
      </w:r>
    </w:p>
    <w:p w:rsidR="00E51235" w:rsidRPr="00345776" w:rsidRDefault="00E51235" w:rsidP="007B0B17">
      <w:pPr>
        <w:widowControl/>
        <w:numPr>
          <w:ilvl w:val="0"/>
          <w:numId w:val="18"/>
        </w:numPr>
        <w:autoSpaceDE/>
        <w:autoSpaceDN/>
        <w:adjustRightInd/>
        <w:jc w:val="left"/>
        <w:rPr>
          <w:rFonts w:ascii="Times New Roman" w:hAnsi="Times New Roman" w:cs="Times New Roman"/>
          <w:sz w:val="28"/>
          <w:szCs w:val="28"/>
        </w:rPr>
      </w:pPr>
      <w:r w:rsidRPr="00345776">
        <w:rPr>
          <w:rFonts w:ascii="Times New Roman" w:hAnsi="Times New Roman" w:cs="Times New Roman"/>
          <w:sz w:val="28"/>
          <w:szCs w:val="28"/>
        </w:rPr>
        <w:t>работы в группе, как на занятиях, так и вне,</w:t>
      </w:r>
    </w:p>
    <w:p w:rsidR="00E51235" w:rsidRPr="00345776" w:rsidRDefault="00E51235" w:rsidP="007B0B17">
      <w:pPr>
        <w:widowControl/>
        <w:numPr>
          <w:ilvl w:val="0"/>
          <w:numId w:val="18"/>
        </w:numPr>
        <w:autoSpaceDE/>
        <w:autoSpaceDN/>
        <w:adjustRightInd/>
        <w:jc w:val="left"/>
        <w:rPr>
          <w:rFonts w:ascii="Times New Roman" w:hAnsi="Times New Roman" w:cs="Times New Roman"/>
          <w:sz w:val="28"/>
          <w:szCs w:val="28"/>
        </w:rPr>
      </w:pPr>
      <w:r w:rsidRPr="00345776">
        <w:rPr>
          <w:rFonts w:ascii="Times New Roman" w:hAnsi="Times New Roman" w:cs="Times New Roman"/>
          <w:sz w:val="28"/>
          <w:szCs w:val="28"/>
        </w:rPr>
        <w:t>работы с информацией, в том числе и получаемой посредством Интернет</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 </w:t>
      </w:r>
      <w:r w:rsidRPr="00345776">
        <w:rPr>
          <w:rFonts w:ascii="Times New Roman" w:hAnsi="Times New Roman" w:cs="Times New Roman"/>
          <w:bCs/>
          <w:sz w:val="28"/>
          <w:szCs w:val="28"/>
        </w:rPr>
        <w:t>Методические рекомендации по реализации программы</w:t>
      </w:r>
      <w:r w:rsidRPr="00345776">
        <w:rPr>
          <w:rFonts w:ascii="Times New Roman" w:hAnsi="Times New Roman" w:cs="Times New Roman"/>
          <w:sz w:val="28"/>
          <w:szCs w:val="28"/>
        </w:rPr>
        <w:br/>
        <w:t>Основным дидактическим средством для предлагаемого курса являются тексты рассматриваемых типов задач, которые выбраны из разнообразных сборников, различных вариантов ЕГЭ или составлены учителем.</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Курс обеспечен раздаточным материалом, подготовленным на основе прилагаемого ниже списка литературы.</w:t>
      </w:r>
    </w:p>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Для более эффективной работы учащихся в качестве дидактических средств используются плакаты с опорными конспектами или медиа ресурсы.</w:t>
      </w:r>
    </w:p>
    <w:p w:rsidR="00E51235" w:rsidRPr="00345776" w:rsidRDefault="00E51235" w:rsidP="00E51235">
      <w:pPr>
        <w:jc w:val="center"/>
        <w:rPr>
          <w:rFonts w:ascii="Times New Roman" w:hAnsi="Times New Roman" w:cs="Times New Roman"/>
          <w:sz w:val="28"/>
          <w:szCs w:val="28"/>
        </w:rPr>
      </w:pPr>
      <w:r w:rsidRPr="00345776">
        <w:rPr>
          <w:rFonts w:ascii="Times New Roman" w:hAnsi="Times New Roman" w:cs="Times New Roman"/>
          <w:bCs/>
          <w:sz w:val="28"/>
          <w:szCs w:val="28"/>
        </w:rPr>
        <w:t>Календарно – тематическое планирование курса  1 час в неделю</w:t>
      </w:r>
    </w:p>
    <w:tbl>
      <w:tblPr>
        <w:tblW w:w="11314" w:type="dxa"/>
        <w:tblCellMar>
          <w:top w:w="15" w:type="dxa"/>
          <w:left w:w="15" w:type="dxa"/>
          <w:bottom w:w="15" w:type="dxa"/>
          <w:right w:w="15" w:type="dxa"/>
        </w:tblCellMar>
        <w:tblLook w:val="04A0" w:firstRow="1" w:lastRow="0" w:firstColumn="1" w:lastColumn="0" w:noHBand="0" w:noVBand="1"/>
      </w:tblPr>
      <w:tblGrid>
        <w:gridCol w:w="1513"/>
        <w:gridCol w:w="6540"/>
        <w:gridCol w:w="3261"/>
      </w:tblGrid>
      <w:tr w:rsidR="00E51235" w:rsidRPr="00345776" w:rsidTr="00E51235">
        <w:trPr>
          <w:trHeight w:val="623"/>
        </w:trPr>
        <w:tc>
          <w:tcPr>
            <w:tcW w:w="1513" w:type="dxa"/>
            <w:vMerge w:val="restart"/>
            <w:tcBorders>
              <w:top w:val="single" w:sz="8" w:space="0" w:color="00000A"/>
              <w:left w:val="single" w:sz="8" w:space="0" w:color="00000A"/>
              <w:bottom w:val="nil"/>
              <w:right w:val="single" w:sz="8" w:space="0" w:color="00000A"/>
            </w:tcBorders>
            <w:shd w:val="clear" w:color="auto" w:fill="auto"/>
            <w:tcMar>
              <w:top w:w="0" w:type="dxa"/>
              <w:left w:w="115"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w:t>
            </w:r>
          </w:p>
        </w:tc>
        <w:tc>
          <w:tcPr>
            <w:tcW w:w="6540" w:type="dxa"/>
            <w:vMerge w:val="restart"/>
            <w:tcBorders>
              <w:top w:val="single" w:sz="8" w:space="0" w:color="00000A"/>
              <w:left w:val="nil"/>
              <w:bottom w:val="nil"/>
              <w:right w:val="single" w:sz="6" w:space="0" w:color="00000A"/>
            </w:tcBorders>
            <w:shd w:val="clear" w:color="auto" w:fill="auto"/>
            <w:tcMar>
              <w:top w:w="0" w:type="dxa"/>
              <w:left w:w="0"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bCs/>
                <w:sz w:val="28"/>
                <w:szCs w:val="28"/>
              </w:rPr>
              <w:t>Тема</w:t>
            </w:r>
          </w:p>
        </w:tc>
        <w:tc>
          <w:tcPr>
            <w:tcW w:w="3261" w:type="dxa"/>
            <w:vMerge w:val="restart"/>
            <w:tcBorders>
              <w:top w:val="single" w:sz="8" w:space="0" w:color="00000A"/>
              <w:left w:val="nil"/>
              <w:bottom w:val="nil"/>
              <w:right w:val="single" w:sz="6" w:space="0" w:color="00000A"/>
            </w:tcBorders>
            <w:shd w:val="clear" w:color="auto" w:fill="auto"/>
            <w:tcMar>
              <w:top w:w="0" w:type="dxa"/>
              <w:left w:w="0" w:type="dxa"/>
              <w:bottom w:w="0" w:type="dxa"/>
              <w:right w:w="0"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Количество часов</w:t>
            </w:r>
          </w:p>
        </w:tc>
      </w:tr>
      <w:tr w:rsidR="00E51235" w:rsidRPr="00345776" w:rsidTr="00E51235">
        <w:trPr>
          <w:trHeight w:val="623"/>
        </w:trPr>
        <w:tc>
          <w:tcPr>
            <w:tcW w:w="0" w:type="auto"/>
            <w:vMerge/>
            <w:tcBorders>
              <w:top w:val="single" w:sz="8" w:space="0" w:color="00000A"/>
              <w:left w:val="single" w:sz="8" w:space="0" w:color="00000A"/>
              <w:bottom w:val="nil"/>
              <w:right w:val="single" w:sz="8" w:space="0" w:color="00000A"/>
            </w:tcBorders>
            <w:shd w:val="clear" w:color="auto" w:fill="auto"/>
            <w:vAlign w:val="center"/>
            <w:hideMark/>
          </w:tcPr>
          <w:p w:rsidR="00E51235" w:rsidRPr="00345776" w:rsidRDefault="00E51235" w:rsidP="00E51235">
            <w:pPr>
              <w:rPr>
                <w:rFonts w:ascii="Times New Roman" w:hAnsi="Times New Roman" w:cs="Times New Roman"/>
                <w:sz w:val="28"/>
                <w:szCs w:val="28"/>
              </w:rPr>
            </w:pPr>
          </w:p>
        </w:tc>
        <w:tc>
          <w:tcPr>
            <w:tcW w:w="6540" w:type="dxa"/>
            <w:vMerge/>
            <w:tcBorders>
              <w:top w:val="single" w:sz="8" w:space="0" w:color="00000A"/>
              <w:left w:val="nil"/>
              <w:bottom w:val="nil"/>
              <w:right w:val="single" w:sz="6" w:space="0" w:color="00000A"/>
            </w:tcBorders>
            <w:shd w:val="clear" w:color="auto" w:fill="auto"/>
            <w:vAlign w:val="center"/>
            <w:hideMark/>
          </w:tcPr>
          <w:p w:rsidR="00E51235" w:rsidRPr="00345776" w:rsidRDefault="00E51235" w:rsidP="00E51235">
            <w:pPr>
              <w:rPr>
                <w:rFonts w:ascii="Times New Roman" w:hAnsi="Times New Roman" w:cs="Times New Roman"/>
                <w:sz w:val="28"/>
                <w:szCs w:val="28"/>
              </w:rPr>
            </w:pPr>
          </w:p>
        </w:tc>
        <w:tc>
          <w:tcPr>
            <w:tcW w:w="3261" w:type="dxa"/>
            <w:vMerge/>
            <w:tcBorders>
              <w:top w:val="single" w:sz="8" w:space="0" w:color="00000A"/>
              <w:left w:val="nil"/>
              <w:bottom w:val="nil"/>
              <w:right w:val="single" w:sz="6" w:space="0" w:color="00000A"/>
            </w:tcBorders>
            <w:shd w:val="clear" w:color="auto" w:fill="auto"/>
            <w:vAlign w:val="center"/>
            <w:hideMark/>
          </w:tcPr>
          <w:p w:rsidR="00E51235" w:rsidRPr="00345776" w:rsidRDefault="00E51235" w:rsidP="00E51235">
            <w:pPr>
              <w:rPr>
                <w:rFonts w:ascii="Times New Roman" w:hAnsi="Times New Roman" w:cs="Times New Roman"/>
                <w:sz w:val="28"/>
                <w:szCs w:val="28"/>
              </w:rPr>
            </w:pPr>
          </w:p>
        </w:tc>
      </w:tr>
      <w:tr w:rsidR="00E51235" w:rsidRPr="00345776" w:rsidTr="00E51235">
        <w:tc>
          <w:tcPr>
            <w:tcW w:w="1513" w:type="dxa"/>
            <w:tcBorders>
              <w:top w:val="nil"/>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E51235" w:rsidRPr="00345776" w:rsidRDefault="00E51235" w:rsidP="00E51235">
            <w:pPr>
              <w:rPr>
                <w:rFonts w:ascii="Times New Roman" w:hAnsi="Times New Roman" w:cs="Times New Roman"/>
                <w:sz w:val="28"/>
                <w:szCs w:val="28"/>
              </w:rPr>
            </w:pPr>
          </w:p>
        </w:tc>
        <w:tc>
          <w:tcPr>
            <w:tcW w:w="6540" w:type="dxa"/>
            <w:tcBorders>
              <w:top w:val="nil"/>
              <w:left w:val="nil"/>
              <w:bottom w:val="single" w:sz="8" w:space="0" w:color="00000A"/>
              <w:right w:val="single" w:sz="6" w:space="0" w:color="00000A"/>
            </w:tcBorders>
            <w:shd w:val="clear" w:color="auto" w:fill="auto"/>
            <w:tcMar>
              <w:top w:w="0" w:type="dxa"/>
              <w:left w:w="0" w:type="dxa"/>
              <w:bottom w:w="0" w:type="dxa"/>
              <w:right w:w="115" w:type="dxa"/>
            </w:tcMar>
            <w:hideMark/>
          </w:tcPr>
          <w:p w:rsidR="00E51235" w:rsidRPr="00345776" w:rsidRDefault="00E51235" w:rsidP="00E51235">
            <w:pPr>
              <w:rPr>
                <w:rFonts w:ascii="Times New Roman" w:hAnsi="Times New Roman" w:cs="Times New Roman"/>
                <w:sz w:val="28"/>
                <w:szCs w:val="28"/>
              </w:rPr>
            </w:pPr>
          </w:p>
        </w:tc>
        <w:tc>
          <w:tcPr>
            <w:tcW w:w="3261" w:type="dxa"/>
            <w:tcBorders>
              <w:top w:val="nil"/>
              <w:left w:val="nil"/>
              <w:bottom w:val="single" w:sz="8" w:space="0" w:color="00000A"/>
              <w:right w:val="single" w:sz="6" w:space="0" w:color="00000A"/>
            </w:tcBorders>
            <w:shd w:val="clear" w:color="auto" w:fill="auto"/>
            <w:tcMar>
              <w:top w:w="0" w:type="dxa"/>
              <w:left w:w="0" w:type="dxa"/>
              <w:bottom w:w="0" w:type="dxa"/>
              <w:right w:w="0" w:type="dxa"/>
            </w:tcMar>
            <w:hideMark/>
          </w:tcPr>
          <w:p w:rsidR="00E51235" w:rsidRPr="00345776" w:rsidRDefault="00E51235" w:rsidP="00E51235">
            <w:pPr>
              <w:jc w:val="center"/>
              <w:rPr>
                <w:rFonts w:ascii="Times New Roman" w:hAnsi="Times New Roman" w:cs="Times New Roman"/>
                <w:sz w:val="28"/>
                <w:szCs w:val="28"/>
              </w:rPr>
            </w:pPr>
          </w:p>
        </w:tc>
      </w:tr>
      <w:tr w:rsidR="00E51235" w:rsidRPr="00345776" w:rsidTr="00E51235">
        <w:tc>
          <w:tcPr>
            <w:tcW w:w="1513" w:type="dxa"/>
            <w:tcBorders>
              <w:top w:val="nil"/>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1. </w:t>
            </w:r>
          </w:p>
        </w:tc>
        <w:tc>
          <w:tcPr>
            <w:tcW w:w="6540" w:type="dxa"/>
            <w:tcBorders>
              <w:top w:val="nil"/>
              <w:left w:val="nil"/>
              <w:bottom w:val="single" w:sz="8" w:space="0" w:color="00000A"/>
              <w:right w:val="single" w:sz="6" w:space="0" w:color="00000A"/>
            </w:tcBorders>
            <w:shd w:val="clear" w:color="auto" w:fill="auto"/>
            <w:tcMar>
              <w:top w:w="0" w:type="dxa"/>
              <w:left w:w="0"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Простейшие задачи с параметрами</w:t>
            </w:r>
          </w:p>
        </w:tc>
        <w:tc>
          <w:tcPr>
            <w:tcW w:w="3261" w:type="dxa"/>
            <w:tcBorders>
              <w:top w:val="nil"/>
              <w:left w:val="nil"/>
              <w:bottom w:val="single" w:sz="8" w:space="0" w:color="00000A"/>
              <w:right w:val="single" w:sz="6" w:space="0" w:color="00000A"/>
            </w:tcBorders>
            <w:shd w:val="clear" w:color="auto" w:fill="auto"/>
            <w:tcMar>
              <w:top w:w="0" w:type="dxa"/>
              <w:left w:w="0" w:type="dxa"/>
              <w:bottom w:w="0" w:type="dxa"/>
              <w:right w:w="0" w:type="dxa"/>
            </w:tcMar>
            <w:hideMark/>
          </w:tcPr>
          <w:p w:rsidR="00E51235" w:rsidRPr="00345776" w:rsidRDefault="00E51235" w:rsidP="00E51235">
            <w:pPr>
              <w:jc w:val="center"/>
              <w:rPr>
                <w:rFonts w:ascii="Times New Roman" w:hAnsi="Times New Roman" w:cs="Times New Roman"/>
                <w:sz w:val="28"/>
                <w:szCs w:val="28"/>
              </w:rPr>
            </w:pPr>
            <w:r w:rsidRPr="00345776">
              <w:rPr>
                <w:rFonts w:ascii="Times New Roman" w:hAnsi="Times New Roman" w:cs="Times New Roman"/>
                <w:sz w:val="28"/>
                <w:szCs w:val="28"/>
              </w:rPr>
              <w:t>4</w:t>
            </w:r>
          </w:p>
        </w:tc>
      </w:tr>
      <w:tr w:rsidR="00E51235" w:rsidRPr="00345776" w:rsidTr="00E51235">
        <w:tc>
          <w:tcPr>
            <w:tcW w:w="1513" w:type="dxa"/>
            <w:tcBorders>
              <w:top w:val="nil"/>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2. </w:t>
            </w:r>
          </w:p>
        </w:tc>
        <w:tc>
          <w:tcPr>
            <w:tcW w:w="6540" w:type="dxa"/>
            <w:tcBorders>
              <w:top w:val="nil"/>
              <w:left w:val="nil"/>
              <w:bottom w:val="single" w:sz="8" w:space="0" w:color="00000A"/>
              <w:right w:val="single" w:sz="6" w:space="0" w:color="00000A"/>
            </w:tcBorders>
            <w:shd w:val="clear" w:color="auto" w:fill="auto"/>
            <w:tcMar>
              <w:top w:w="0" w:type="dxa"/>
              <w:left w:w="0"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Задачи с параметром, сводящиеся к использованию трехчлены</w:t>
            </w:r>
          </w:p>
        </w:tc>
        <w:tc>
          <w:tcPr>
            <w:tcW w:w="3261" w:type="dxa"/>
            <w:tcBorders>
              <w:top w:val="nil"/>
              <w:left w:val="nil"/>
              <w:bottom w:val="single" w:sz="8" w:space="0" w:color="00000A"/>
              <w:right w:val="single" w:sz="6" w:space="0" w:color="00000A"/>
            </w:tcBorders>
            <w:shd w:val="clear" w:color="auto" w:fill="auto"/>
            <w:tcMar>
              <w:top w:w="0" w:type="dxa"/>
              <w:left w:w="0" w:type="dxa"/>
              <w:bottom w:w="0" w:type="dxa"/>
              <w:right w:w="0" w:type="dxa"/>
            </w:tcMar>
            <w:hideMark/>
          </w:tcPr>
          <w:p w:rsidR="00E51235" w:rsidRPr="00345776" w:rsidRDefault="00E51235" w:rsidP="00E51235">
            <w:pPr>
              <w:jc w:val="center"/>
              <w:rPr>
                <w:rFonts w:ascii="Times New Roman" w:hAnsi="Times New Roman" w:cs="Times New Roman"/>
                <w:sz w:val="28"/>
                <w:szCs w:val="28"/>
              </w:rPr>
            </w:pPr>
            <w:r w:rsidRPr="00345776">
              <w:rPr>
                <w:rFonts w:ascii="Times New Roman" w:hAnsi="Times New Roman" w:cs="Times New Roman"/>
                <w:sz w:val="28"/>
                <w:szCs w:val="28"/>
              </w:rPr>
              <w:t>4</w:t>
            </w:r>
          </w:p>
        </w:tc>
      </w:tr>
      <w:tr w:rsidR="00E51235" w:rsidRPr="00345776" w:rsidTr="00E51235">
        <w:tc>
          <w:tcPr>
            <w:tcW w:w="1513" w:type="dxa"/>
            <w:tcBorders>
              <w:top w:val="nil"/>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3. </w:t>
            </w:r>
          </w:p>
        </w:tc>
        <w:tc>
          <w:tcPr>
            <w:tcW w:w="6540" w:type="dxa"/>
            <w:tcBorders>
              <w:top w:val="nil"/>
              <w:left w:val="nil"/>
              <w:bottom w:val="single" w:sz="8" w:space="0" w:color="00000A"/>
              <w:right w:val="single" w:sz="6" w:space="0" w:color="00000A"/>
            </w:tcBorders>
            <w:shd w:val="clear" w:color="auto" w:fill="auto"/>
            <w:tcMar>
              <w:top w:w="0" w:type="dxa"/>
              <w:left w:w="0"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Использование графических иллюстраций в задачах с параметрами</w:t>
            </w:r>
          </w:p>
        </w:tc>
        <w:tc>
          <w:tcPr>
            <w:tcW w:w="3261" w:type="dxa"/>
            <w:tcBorders>
              <w:top w:val="nil"/>
              <w:left w:val="nil"/>
              <w:bottom w:val="single" w:sz="8" w:space="0" w:color="00000A"/>
              <w:right w:val="single" w:sz="6" w:space="0" w:color="00000A"/>
            </w:tcBorders>
            <w:shd w:val="clear" w:color="auto" w:fill="auto"/>
            <w:tcMar>
              <w:top w:w="0" w:type="dxa"/>
              <w:left w:w="0" w:type="dxa"/>
              <w:bottom w:w="0" w:type="dxa"/>
              <w:right w:w="0" w:type="dxa"/>
            </w:tcMar>
            <w:hideMark/>
          </w:tcPr>
          <w:p w:rsidR="00E51235" w:rsidRPr="00345776" w:rsidRDefault="00E51235" w:rsidP="00E51235">
            <w:pPr>
              <w:jc w:val="center"/>
              <w:rPr>
                <w:rFonts w:ascii="Times New Roman" w:hAnsi="Times New Roman" w:cs="Times New Roman"/>
                <w:sz w:val="28"/>
                <w:szCs w:val="28"/>
              </w:rPr>
            </w:pPr>
            <w:r w:rsidRPr="00345776">
              <w:rPr>
                <w:rFonts w:ascii="Times New Roman" w:hAnsi="Times New Roman" w:cs="Times New Roman"/>
                <w:sz w:val="28"/>
                <w:szCs w:val="28"/>
              </w:rPr>
              <w:t>3</w:t>
            </w:r>
          </w:p>
        </w:tc>
      </w:tr>
      <w:tr w:rsidR="00E51235" w:rsidRPr="00345776" w:rsidTr="00E51235">
        <w:tc>
          <w:tcPr>
            <w:tcW w:w="1513" w:type="dxa"/>
            <w:tcBorders>
              <w:top w:val="nil"/>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4. </w:t>
            </w:r>
          </w:p>
        </w:tc>
        <w:tc>
          <w:tcPr>
            <w:tcW w:w="6540" w:type="dxa"/>
            <w:tcBorders>
              <w:top w:val="nil"/>
              <w:left w:val="nil"/>
              <w:bottom w:val="single" w:sz="8" w:space="0" w:color="00000A"/>
              <w:right w:val="single" w:sz="6" w:space="0" w:color="00000A"/>
            </w:tcBorders>
            <w:shd w:val="clear" w:color="auto" w:fill="auto"/>
            <w:tcMar>
              <w:top w:w="0" w:type="dxa"/>
              <w:left w:w="0"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Приемы составления задач с параметрами, ис</w:t>
            </w:r>
            <w:r w:rsidRPr="00345776">
              <w:rPr>
                <w:rFonts w:ascii="Times New Roman" w:hAnsi="Times New Roman" w:cs="Times New Roman"/>
                <w:sz w:val="28"/>
                <w:szCs w:val="28"/>
              </w:rPr>
              <w:lastRenderedPageBreak/>
              <w:t>пользуя графики различных соответствий и уравнений</w:t>
            </w:r>
          </w:p>
        </w:tc>
        <w:tc>
          <w:tcPr>
            <w:tcW w:w="3261" w:type="dxa"/>
            <w:tcBorders>
              <w:top w:val="nil"/>
              <w:left w:val="nil"/>
              <w:bottom w:val="single" w:sz="8" w:space="0" w:color="00000A"/>
              <w:right w:val="single" w:sz="6" w:space="0" w:color="00000A"/>
            </w:tcBorders>
            <w:shd w:val="clear" w:color="auto" w:fill="auto"/>
            <w:tcMar>
              <w:top w:w="0" w:type="dxa"/>
              <w:left w:w="0" w:type="dxa"/>
              <w:bottom w:w="0" w:type="dxa"/>
              <w:right w:w="0" w:type="dxa"/>
            </w:tcMar>
            <w:hideMark/>
          </w:tcPr>
          <w:p w:rsidR="00E51235" w:rsidRPr="00345776" w:rsidRDefault="00E51235" w:rsidP="00E51235">
            <w:pPr>
              <w:jc w:val="center"/>
              <w:rPr>
                <w:rFonts w:ascii="Times New Roman" w:hAnsi="Times New Roman" w:cs="Times New Roman"/>
                <w:sz w:val="28"/>
                <w:szCs w:val="28"/>
              </w:rPr>
            </w:pPr>
            <w:r w:rsidRPr="00345776">
              <w:rPr>
                <w:rFonts w:ascii="Times New Roman" w:hAnsi="Times New Roman" w:cs="Times New Roman"/>
                <w:sz w:val="28"/>
                <w:szCs w:val="28"/>
              </w:rPr>
              <w:lastRenderedPageBreak/>
              <w:t>4</w:t>
            </w:r>
          </w:p>
        </w:tc>
      </w:tr>
      <w:tr w:rsidR="00E51235" w:rsidRPr="00345776" w:rsidTr="00E51235">
        <w:tc>
          <w:tcPr>
            <w:tcW w:w="1513" w:type="dxa"/>
            <w:tcBorders>
              <w:top w:val="nil"/>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lastRenderedPageBreak/>
              <w:t>5. </w:t>
            </w:r>
          </w:p>
        </w:tc>
        <w:tc>
          <w:tcPr>
            <w:tcW w:w="6540" w:type="dxa"/>
            <w:tcBorders>
              <w:top w:val="nil"/>
              <w:left w:val="nil"/>
              <w:bottom w:val="single" w:sz="8" w:space="0" w:color="00000A"/>
              <w:right w:val="single" w:sz="6" w:space="0" w:color="00000A"/>
            </w:tcBorders>
            <w:shd w:val="clear" w:color="auto" w:fill="auto"/>
            <w:tcMar>
              <w:top w:w="0" w:type="dxa"/>
              <w:left w:w="0"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Использование ограниченности функций, входящих в левую и правую части уравнений и неравенств</w:t>
            </w:r>
          </w:p>
        </w:tc>
        <w:tc>
          <w:tcPr>
            <w:tcW w:w="3261" w:type="dxa"/>
            <w:tcBorders>
              <w:top w:val="nil"/>
              <w:left w:val="nil"/>
              <w:bottom w:val="single" w:sz="8" w:space="0" w:color="00000A"/>
              <w:right w:val="single" w:sz="6" w:space="0" w:color="00000A"/>
            </w:tcBorders>
            <w:shd w:val="clear" w:color="auto" w:fill="auto"/>
            <w:tcMar>
              <w:top w:w="0" w:type="dxa"/>
              <w:left w:w="0" w:type="dxa"/>
              <w:bottom w:w="0" w:type="dxa"/>
              <w:right w:w="0" w:type="dxa"/>
            </w:tcMar>
            <w:hideMark/>
          </w:tcPr>
          <w:p w:rsidR="00E51235" w:rsidRPr="00345776" w:rsidRDefault="00E51235" w:rsidP="00E51235">
            <w:pPr>
              <w:jc w:val="center"/>
              <w:rPr>
                <w:rFonts w:ascii="Times New Roman" w:hAnsi="Times New Roman" w:cs="Times New Roman"/>
                <w:sz w:val="28"/>
                <w:szCs w:val="28"/>
              </w:rPr>
            </w:pPr>
            <w:r w:rsidRPr="00345776">
              <w:rPr>
                <w:rFonts w:ascii="Times New Roman" w:hAnsi="Times New Roman" w:cs="Times New Roman"/>
                <w:sz w:val="28"/>
                <w:szCs w:val="28"/>
              </w:rPr>
              <w:t>3</w:t>
            </w:r>
          </w:p>
        </w:tc>
      </w:tr>
      <w:tr w:rsidR="00E51235" w:rsidRPr="00345776" w:rsidTr="00E51235">
        <w:tc>
          <w:tcPr>
            <w:tcW w:w="1513" w:type="dxa"/>
            <w:tcBorders>
              <w:top w:val="nil"/>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6</w:t>
            </w:r>
          </w:p>
        </w:tc>
        <w:tc>
          <w:tcPr>
            <w:tcW w:w="6540" w:type="dxa"/>
            <w:tcBorders>
              <w:top w:val="nil"/>
              <w:left w:val="nil"/>
              <w:bottom w:val="single" w:sz="8" w:space="0" w:color="00000A"/>
              <w:right w:val="single" w:sz="6" w:space="0" w:color="00000A"/>
            </w:tcBorders>
            <w:shd w:val="clear" w:color="auto" w:fill="auto"/>
            <w:tcMar>
              <w:top w:w="0" w:type="dxa"/>
              <w:left w:w="0"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Метод приведения к уравнению относительно неизвестной х  с параметром а</w:t>
            </w:r>
          </w:p>
        </w:tc>
        <w:tc>
          <w:tcPr>
            <w:tcW w:w="3261" w:type="dxa"/>
            <w:tcBorders>
              <w:top w:val="nil"/>
              <w:left w:val="nil"/>
              <w:bottom w:val="single" w:sz="8" w:space="0" w:color="00000A"/>
              <w:right w:val="single" w:sz="6" w:space="0" w:color="00000A"/>
            </w:tcBorders>
            <w:shd w:val="clear" w:color="auto" w:fill="auto"/>
            <w:tcMar>
              <w:top w:w="0" w:type="dxa"/>
              <w:left w:w="0" w:type="dxa"/>
              <w:bottom w:w="0" w:type="dxa"/>
              <w:right w:w="0" w:type="dxa"/>
            </w:tcMar>
            <w:hideMark/>
          </w:tcPr>
          <w:p w:rsidR="00E51235" w:rsidRPr="00345776" w:rsidRDefault="00E51235" w:rsidP="00E51235">
            <w:pPr>
              <w:jc w:val="center"/>
              <w:rPr>
                <w:rFonts w:ascii="Times New Roman" w:hAnsi="Times New Roman" w:cs="Times New Roman"/>
                <w:sz w:val="28"/>
                <w:szCs w:val="28"/>
              </w:rPr>
            </w:pPr>
            <w:r w:rsidRPr="00345776">
              <w:rPr>
                <w:rFonts w:ascii="Times New Roman" w:hAnsi="Times New Roman" w:cs="Times New Roman"/>
                <w:sz w:val="28"/>
                <w:szCs w:val="28"/>
              </w:rPr>
              <w:t>4</w:t>
            </w:r>
          </w:p>
        </w:tc>
      </w:tr>
      <w:tr w:rsidR="00E51235" w:rsidRPr="00345776" w:rsidTr="00E51235">
        <w:tc>
          <w:tcPr>
            <w:tcW w:w="1513" w:type="dxa"/>
            <w:tcBorders>
              <w:top w:val="nil"/>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 xml:space="preserve">7 </w:t>
            </w:r>
          </w:p>
        </w:tc>
        <w:tc>
          <w:tcPr>
            <w:tcW w:w="6540" w:type="dxa"/>
            <w:tcBorders>
              <w:top w:val="nil"/>
              <w:left w:val="nil"/>
              <w:bottom w:val="single" w:sz="8" w:space="0" w:color="00000A"/>
              <w:right w:val="single" w:sz="6" w:space="0" w:color="00000A"/>
            </w:tcBorders>
            <w:shd w:val="clear" w:color="auto" w:fill="auto"/>
            <w:tcMar>
              <w:top w:w="0" w:type="dxa"/>
              <w:left w:w="0"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Графический способ решения уравнений и неравенств</w:t>
            </w:r>
          </w:p>
        </w:tc>
        <w:tc>
          <w:tcPr>
            <w:tcW w:w="3261" w:type="dxa"/>
            <w:tcBorders>
              <w:top w:val="nil"/>
              <w:left w:val="nil"/>
              <w:bottom w:val="single" w:sz="8" w:space="0" w:color="00000A"/>
              <w:right w:val="single" w:sz="6" w:space="0" w:color="00000A"/>
            </w:tcBorders>
            <w:shd w:val="clear" w:color="auto" w:fill="auto"/>
            <w:tcMar>
              <w:top w:w="0" w:type="dxa"/>
              <w:left w:w="0" w:type="dxa"/>
              <w:bottom w:w="0" w:type="dxa"/>
              <w:right w:w="0" w:type="dxa"/>
            </w:tcMar>
            <w:hideMark/>
          </w:tcPr>
          <w:p w:rsidR="00E51235" w:rsidRPr="00345776" w:rsidRDefault="00E51235" w:rsidP="00E51235">
            <w:pPr>
              <w:jc w:val="center"/>
              <w:rPr>
                <w:rFonts w:ascii="Times New Roman" w:hAnsi="Times New Roman" w:cs="Times New Roman"/>
                <w:sz w:val="28"/>
                <w:szCs w:val="28"/>
              </w:rPr>
            </w:pPr>
            <w:r w:rsidRPr="00345776">
              <w:rPr>
                <w:rFonts w:ascii="Times New Roman" w:hAnsi="Times New Roman" w:cs="Times New Roman"/>
                <w:sz w:val="28"/>
                <w:szCs w:val="28"/>
              </w:rPr>
              <w:t>3</w:t>
            </w:r>
          </w:p>
        </w:tc>
      </w:tr>
      <w:tr w:rsidR="00E51235" w:rsidRPr="00345776" w:rsidTr="00E51235">
        <w:tc>
          <w:tcPr>
            <w:tcW w:w="1513" w:type="dxa"/>
            <w:tcBorders>
              <w:top w:val="nil"/>
              <w:left w:val="single" w:sz="8" w:space="0" w:color="00000A"/>
              <w:bottom w:val="single" w:sz="8" w:space="0" w:color="00000A"/>
              <w:right w:val="single" w:sz="8" w:space="0" w:color="00000A"/>
            </w:tcBorders>
            <w:shd w:val="clear" w:color="auto" w:fill="auto"/>
            <w:tcMar>
              <w:top w:w="0" w:type="dxa"/>
              <w:left w:w="115"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8</w:t>
            </w:r>
          </w:p>
        </w:tc>
        <w:tc>
          <w:tcPr>
            <w:tcW w:w="6540" w:type="dxa"/>
            <w:tcBorders>
              <w:top w:val="nil"/>
              <w:left w:val="nil"/>
              <w:bottom w:val="single" w:sz="8" w:space="0" w:color="00000A"/>
              <w:right w:val="single" w:sz="6" w:space="0" w:color="00000A"/>
            </w:tcBorders>
            <w:shd w:val="clear" w:color="auto" w:fill="auto"/>
            <w:tcMar>
              <w:top w:w="0" w:type="dxa"/>
              <w:left w:w="0"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Сочетание графического и алгебраического методов решения уравнений</w:t>
            </w:r>
          </w:p>
        </w:tc>
        <w:tc>
          <w:tcPr>
            <w:tcW w:w="3261" w:type="dxa"/>
            <w:tcBorders>
              <w:top w:val="nil"/>
              <w:left w:val="nil"/>
              <w:bottom w:val="single" w:sz="8" w:space="0" w:color="00000A"/>
              <w:right w:val="single" w:sz="6" w:space="0" w:color="00000A"/>
            </w:tcBorders>
            <w:shd w:val="clear" w:color="auto" w:fill="auto"/>
            <w:tcMar>
              <w:top w:w="0" w:type="dxa"/>
              <w:left w:w="0" w:type="dxa"/>
              <w:bottom w:w="0" w:type="dxa"/>
              <w:right w:w="0" w:type="dxa"/>
            </w:tcMar>
            <w:hideMark/>
          </w:tcPr>
          <w:p w:rsidR="00E51235" w:rsidRPr="00345776" w:rsidRDefault="00E51235" w:rsidP="00E51235">
            <w:pPr>
              <w:jc w:val="center"/>
              <w:rPr>
                <w:rFonts w:ascii="Times New Roman" w:hAnsi="Times New Roman" w:cs="Times New Roman"/>
                <w:sz w:val="28"/>
                <w:szCs w:val="28"/>
              </w:rPr>
            </w:pPr>
            <w:r w:rsidRPr="00345776">
              <w:rPr>
                <w:rFonts w:ascii="Times New Roman" w:hAnsi="Times New Roman" w:cs="Times New Roman"/>
                <w:sz w:val="28"/>
                <w:szCs w:val="28"/>
              </w:rPr>
              <w:t>4</w:t>
            </w:r>
          </w:p>
        </w:tc>
      </w:tr>
      <w:tr w:rsidR="00E51235" w:rsidRPr="00345776" w:rsidTr="00E51235">
        <w:tc>
          <w:tcPr>
            <w:tcW w:w="1513" w:type="dxa"/>
            <w:tcBorders>
              <w:top w:val="nil"/>
              <w:left w:val="single" w:sz="8" w:space="0" w:color="00000A"/>
              <w:bottom w:val="nil"/>
              <w:right w:val="single" w:sz="8" w:space="0" w:color="00000A"/>
            </w:tcBorders>
            <w:shd w:val="clear" w:color="auto" w:fill="auto"/>
            <w:tcMar>
              <w:top w:w="0" w:type="dxa"/>
              <w:left w:w="115"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9</w:t>
            </w:r>
          </w:p>
        </w:tc>
        <w:tc>
          <w:tcPr>
            <w:tcW w:w="6540" w:type="dxa"/>
            <w:tcBorders>
              <w:top w:val="nil"/>
              <w:left w:val="nil"/>
              <w:bottom w:val="nil"/>
              <w:right w:val="single" w:sz="6" w:space="0" w:color="00000A"/>
            </w:tcBorders>
            <w:shd w:val="clear" w:color="auto" w:fill="auto"/>
            <w:tcMar>
              <w:top w:w="0" w:type="dxa"/>
              <w:left w:w="0" w:type="dxa"/>
              <w:bottom w:w="0" w:type="dxa"/>
              <w:right w:w="115" w:type="dxa"/>
            </w:tcMar>
            <w:hideMark/>
          </w:tcPr>
          <w:p w:rsidR="00E51235" w:rsidRPr="00345776" w:rsidRDefault="00E51235" w:rsidP="00E51235">
            <w:pPr>
              <w:rPr>
                <w:rFonts w:ascii="Times New Roman" w:hAnsi="Times New Roman" w:cs="Times New Roman"/>
                <w:sz w:val="28"/>
                <w:szCs w:val="28"/>
              </w:rPr>
            </w:pPr>
            <w:r w:rsidRPr="00345776">
              <w:rPr>
                <w:rFonts w:ascii="Times New Roman" w:hAnsi="Times New Roman" w:cs="Times New Roman"/>
                <w:sz w:val="28"/>
                <w:szCs w:val="28"/>
              </w:rPr>
              <w:t>Нетрадиционные задачи</w:t>
            </w:r>
          </w:p>
        </w:tc>
        <w:tc>
          <w:tcPr>
            <w:tcW w:w="3261" w:type="dxa"/>
            <w:tcBorders>
              <w:top w:val="nil"/>
              <w:left w:val="nil"/>
              <w:bottom w:val="nil"/>
              <w:right w:val="single" w:sz="6" w:space="0" w:color="00000A"/>
            </w:tcBorders>
            <w:shd w:val="clear" w:color="auto" w:fill="auto"/>
            <w:tcMar>
              <w:top w:w="0" w:type="dxa"/>
              <w:left w:w="0" w:type="dxa"/>
              <w:bottom w:w="0" w:type="dxa"/>
              <w:right w:w="0" w:type="dxa"/>
            </w:tcMar>
            <w:hideMark/>
          </w:tcPr>
          <w:p w:rsidR="00E51235" w:rsidRPr="00345776" w:rsidRDefault="00E51235" w:rsidP="00E51235">
            <w:pPr>
              <w:jc w:val="center"/>
              <w:rPr>
                <w:rFonts w:ascii="Times New Roman" w:hAnsi="Times New Roman" w:cs="Times New Roman"/>
                <w:sz w:val="28"/>
                <w:szCs w:val="28"/>
              </w:rPr>
            </w:pPr>
            <w:r w:rsidRPr="00345776">
              <w:rPr>
                <w:rFonts w:ascii="Times New Roman" w:hAnsi="Times New Roman" w:cs="Times New Roman"/>
                <w:sz w:val="28"/>
                <w:szCs w:val="28"/>
              </w:rPr>
              <w:t>5</w:t>
            </w:r>
          </w:p>
        </w:tc>
      </w:tr>
      <w:tr w:rsidR="00E51235" w:rsidRPr="00345776" w:rsidTr="00E51235">
        <w:tc>
          <w:tcPr>
            <w:tcW w:w="1513" w:type="dxa"/>
            <w:tcBorders>
              <w:top w:val="nil"/>
              <w:left w:val="single" w:sz="8" w:space="0" w:color="00000A"/>
              <w:bottom w:val="nil"/>
              <w:right w:val="single" w:sz="8" w:space="0" w:color="00000A"/>
            </w:tcBorders>
            <w:shd w:val="clear" w:color="auto" w:fill="auto"/>
            <w:tcMar>
              <w:top w:w="0" w:type="dxa"/>
              <w:left w:w="115" w:type="dxa"/>
              <w:bottom w:w="0" w:type="dxa"/>
              <w:right w:w="115" w:type="dxa"/>
            </w:tcMar>
          </w:tcPr>
          <w:p w:rsidR="00E51235" w:rsidRPr="00345776" w:rsidRDefault="00E51235" w:rsidP="00E51235">
            <w:pPr>
              <w:rPr>
                <w:rFonts w:ascii="Times New Roman" w:hAnsi="Times New Roman" w:cs="Times New Roman"/>
                <w:sz w:val="28"/>
                <w:szCs w:val="28"/>
              </w:rPr>
            </w:pPr>
          </w:p>
        </w:tc>
        <w:tc>
          <w:tcPr>
            <w:tcW w:w="6540" w:type="dxa"/>
            <w:tcBorders>
              <w:top w:val="nil"/>
              <w:left w:val="nil"/>
              <w:bottom w:val="nil"/>
              <w:right w:val="single" w:sz="6" w:space="0" w:color="00000A"/>
            </w:tcBorders>
            <w:shd w:val="clear" w:color="auto" w:fill="auto"/>
            <w:tcMar>
              <w:top w:w="0" w:type="dxa"/>
              <w:left w:w="0" w:type="dxa"/>
              <w:bottom w:w="0" w:type="dxa"/>
              <w:right w:w="115" w:type="dxa"/>
            </w:tcMar>
          </w:tcPr>
          <w:p w:rsidR="00E51235" w:rsidRPr="00345776" w:rsidRDefault="00E51235" w:rsidP="00E51235">
            <w:pPr>
              <w:rPr>
                <w:rFonts w:ascii="Times New Roman" w:hAnsi="Times New Roman" w:cs="Times New Roman"/>
                <w:sz w:val="28"/>
                <w:szCs w:val="28"/>
              </w:rPr>
            </w:pPr>
          </w:p>
        </w:tc>
        <w:tc>
          <w:tcPr>
            <w:tcW w:w="3261" w:type="dxa"/>
            <w:tcBorders>
              <w:top w:val="nil"/>
              <w:left w:val="nil"/>
              <w:bottom w:val="nil"/>
              <w:right w:val="single" w:sz="6" w:space="0" w:color="00000A"/>
            </w:tcBorders>
            <w:shd w:val="clear" w:color="auto" w:fill="auto"/>
            <w:tcMar>
              <w:top w:w="0" w:type="dxa"/>
              <w:left w:w="0" w:type="dxa"/>
              <w:bottom w:w="0" w:type="dxa"/>
              <w:right w:w="0" w:type="dxa"/>
            </w:tcMar>
          </w:tcPr>
          <w:p w:rsidR="00E51235" w:rsidRPr="00345776" w:rsidRDefault="00E51235" w:rsidP="00E51235">
            <w:pPr>
              <w:jc w:val="center"/>
              <w:rPr>
                <w:rFonts w:ascii="Times New Roman" w:hAnsi="Times New Roman" w:cs="Times New Roman"/>
                <w:sz w:val="28"/>
                <w:szCs w:val="28"/>
              </w:rPr>
            </w:pPr>
          </w:p>
        </w:tc>
      </w:tr>
      <w:tr w:rsidR="00E51235" w:rsidRPr="00345776" w:rsidTr="00E51235">
        <w:tc>
          <w:tcPr>
            <w:tcW w:w="1513" w:type="dxa"/>
            <w:tcBorders>
              <w:top w:val="nil"/>
              <w:left w:val="single" w:sz="8" w:space="0" w:color="00000A"/>
              <w:bottom w:val="single" w:sz="8" w:space="0" w:color="00000A"/>
              <w:right w:val="single" w:sz="8" w:space="0" w:color="00000A"/>
            </w:tcBorders>
            <w:shd w:val="clear" w:color="auto" w:fill="auto"/>
            <w:tcMar>
              <w:top w:w="0" w:type="dxa"/>
              <w:left w:w="115" w:type="dxa"/>
              <w:bottom w:w="0" w:type="dxa"/>
              <w:right w:w="115" w:type="dxa"/>
            </w:tcMar>
          </w:tcPr>
          <w:p w:rsidR="00E51235" w:rsidRPr="00345776" w:rsidRDefault="00E51235" w:rsidP="00E51235">
            <w:pPr>
              <w:rPr>
                <w:rFonts w:ascii="Times New Roman" w:hAnsi="Times New Roman" w:cs="Times New Roman"/>
                <w:sz w:val="28"/>
                <w:szCs w:val="28"/>
              </w:rPr>
            </w:pPr>
          </w:p>
        </w:tc>
        <w:tc>
          <w:tcPr>
            <w:tcW w:w="6540" w:type="dxa"/>
            <w:tcBorders>
              <w:top w:val="nil"/>
              <w:left w:val="nil"/>
              <w:bottom w:val="single" w:sz="8" w:space="0" w:color="00000A"/>
              <w:right w:val="single" w:sz="6" w:space="0" w:color="00000A"/>
            </w:tcBorders>
            <w:shd w:val="clear" w:color="auto" w:fill="auto"/>
            <w:tcMar>
              <w:top w:w="0" w:type="dxa"/>
              <w:left w:w="0" w:type="dxa"/>
              <w:bottom w:w="0" w:type="dxa"/>
              <w:right w:w="115" w:type="dxa"/>
            </w:tcMar>
          </w:tcPr>
          <w:p w:rsidR="00E51235" w:rsidRPr="00345776" w:rsidRDefault="00E51235" w:rsidP="00E51235">
            <w:pPr>
              <w:rPr>
                <w:rFonts w:ascii="Times New Roman" w:hAnsi="Times New Roman" w:cs="Times New Roman"/>
                <w:sz w:val="28"/>
                <w:szCs w:val="28"/>
              </w:rPr>
            </w:pPr>
            <w:r>
              <w:rPr>
                <w:rFonts w:ascii="Times New Roman" w:hAnsi="Times New Roman" w:cs="Times New Roman"/>
                <w:sz w:val="28"/>
                <w:szCs w:val="28"/>
              </w:rPr>
              <w:t>ИТОГО</w:t>
            </w:r>
          </w:p>
        </w:tc>
        <w:tc>
          <w:tcPr>
            <w:tcW w:w="3261" w:type="dxa"/>
            <w:tcBorders>
              <w:top w:val="nil"/>
              <w:left w:val="nil"/>
              <w:bottom w:val="single" w:sz="8" w:space="0" w:color="00000A"/>
              <w:right w:val="single" w:sz="6" w:space="0" w:color="00000A"/>
            </w:tcBorders>
            <w:shd w:val="clear" w:color="auto" w:fill="auto"/>
            <w:tcMar>
              <w:top w:w="0" w:type="dxa"/>
              <w:left w:w="0" w:type="dxa"/>
              <w:bottom w:w="0" w:type="dxa"/>
              <w:right w:w="0" w:type="dxa"/>
            </w:tcMar>
          </w:tcPr>
          <w:p w:rsidR="00E51235" w:rsidRPr="00345776" w:rsidRDefault="00E51235" w:rsidP="00E51235">
            <w:pPr>
              <w:jc w:val="center"/>
              <w:rPr>
                <w:rFonts w:ascii="Times New Roman" w:hAnsi="Times New Roman" w:cs="Times New Roman"/>
                <w:sz w:val="28"/>
                <w:szCs w:val="28"/>
              </w:rPr>
            </w:pPr>
            <w:r>
              <w:rPr>
                <w:rFonts w:ascii="Times New Roman" w:hAnsi="Times New Roman" w:cs="Times New Roman"/>
                <w:sz w:val="28"/>
                <w:szCs w:val="28"/>
              </w:rPr>
              <w:t>34</w:t>
            </w:r>
          </w:p>
        </w:tc>
      </w:tr>
    </w:tbl>
    <w:p w:rsidR="00E51235" w:rsidRPr="00345776" w:rsidRDefault="00E51235" w:rsidP="00E51235">
      <w:pPr>
        <w:tabs>
          <w:tab w:val="left" w:pos="900"/>
        </w:tabs>
        <w:jc w:val="center"/>
        <w:rPr>
          <w:rFonts w:ascii="Times New Roman" w:hAnsi="Times New Roman" w:cs="Times New Roman"/>
          <w:bCs/>
          <w:sz w:val="28"/>
          <w:szCs w:val="28"/>
        </w:rPr>
      </w:pPr>
      <w:r w:rsidRPr="00345776">
        <w:rPr>
          <w:rFonts w:ascii="Times New Roman" w:hAnsi="Times New Roman" w:cs="Times New Roman"/>
          <w:bCs/>
          <w:sz w:val="28"/>
          <w:szCs w:val="28"/>
        </w:rPr>
        <w:t>Методическое обеспечение учебного курса</w:t>
      </w:r>
    </w:p>
    <w:p w:rsidR="00E51235" w:rsidRPr="00345776" w:rsidRDefault="00E51235" w:rsidP="00E51235">
      <w:pPr>
        <w:tabs>
          <w:tab w:val="left" w:pos="900"/>
        </w:tabs>
        <w:jc w:val="center"/>
        <w:rPr>
          <w:rFonts w:ascii="Times New Roman" w:hAnsi="Times New Roman" w:cs="Times New Roman"/>
          <w:bCs/>
          <w:sz w:val="28"/>
          <w:szCs w:val="28"/>
        </w:rPr>
      </w:pPr>
      <w:r w:rsidRPr="00345776">
        <w:rPr>
          <w:rFonts w:ascii="Times New Roman" w:hAnsi="Times New Roman" w:cs="Times New Roman"/>
          <w:bCs/>
          <w:sz w:val="28"/>
          <w:szCs w:val="28"/>
        </w:rPr>
        <w:t>Для обучающихся</w:t>
      </w:r>
    </w:p>
    <w:p w:rsidR="00E51235" w:rsidRPr="00345776" w:rsidRDefault="00E51235" w:rsidP="007B0B17">
      <w:pPr>
        <w:widowControl/>
        <w:numPr>
          <w:ilvl w:val="0"/>
          <w:numId w:val="20"/>
        </w:numPr>
        <w:tabs>
          <w:tab w:val="left" w:pos="360"/>
          <w:tab w:val="left" w:pos="900"/>
        </w:tabs>
        <w:suppressAutoHyphens/>
        <w:autoSpaceDE/>
        <w:autoSpaceDN/>
        <w:adjustRightInd/>
        <w:ind w:left="360" w:firstLine="0"/>
        <w:jc w:val="left"/>
        <w:rPr>
          <w:rFonts w:ascii="Times New Roman" w:hAnsi="Times New Roman" w:cs="Times New Roman"/>
          <w:sz w:val="28"/>
          <w:szCs w:val="28"/>
        </w:rPr>
      </w:pPr>
      <w:r w:rsidRPr="00345776">
        <w:rPr>
          <w:rFonts w:ascii="Times New Roman" w:hAnsi="Times New Roman" w:cs="Times New Roman"/>
          <w:sz w:val="28"/>
          <w:szCs w:val="28"/>
        </w:rPr>
        <w:t>Алгебра и начала математического анализа 10–11 классы. Учебник для общеобразовательных учреждений: базовый  и профильный уровеньуровень (Ю.М.Колягин, М.В. Ткачева и др), 16 издание, М., Просвещение, 2010г.</w:t>
      </w:r>
    </w:p>
    <w:p w:rsidR="00E51235" w:rsidRPr="00345776" w:rsidRDefault="00E51235" w:rsidP="007B0B17">
      <w:pPr>
        <w:widowControl/>
        <w:numPr>
          <w:ilvl w:val="0"/>
          <w:numId w:val="20"/>
        </w:numPr>
        <w:tabs>
          <w:tab w:val="left" w:pos="360"/>
          <w:tab w:val="left" w:pos="900"/>
        </w:tabs>
        <w:suppressAutoHyphens/>
        <w:autoSpaceDE/>
        <w:autoSpaceDN/>
        <w:adjustRightInd/>
        <w:ind w:left="360" w:firstLine="0"/>
        <w:jc w:val="left"/>
        <w:rPr>
          <w:rFonts w:ascii="Times New Roman" w:hAnsi="Times New Roman" w:cs="Times New Roman"/>
          <w:sz w:val="28"/>
          <w:szCs w:val="28"/>
        </w:rPr>
      </w:pPr>
      <w:r w:rsidRPr="00345776">
        <w:rPr>
          <w:rFonts w:ascii="Times New Roman" w:hAnsi="Times New Roman" w:cs="Times New Roman"/>
          <w:sz w:val="28"/>
          <w:szCs w:val="28"/>
        </w:rPr>
        <w:t>Дидактические материалы по алгебре и началам анализа для 10 класса общеобразовательных учреждений (М.И. Шабунин, М.В. Ткачева, Н.Е.Федорова, Р.Г. Газарян), 2–ое издание, М., Просвещение, 2007г.</w:t>
      </w:r>
    </w:p>
    <w:p w:rsidR="00E51235" w:rsidRPr="00345776" w:rsidRDefault="00E51235" w:rsidP="007B0B17">
      <w:pPr>
        <w:widowControl/>
        <w:numPr>
          <w:ilvl w:val="0"/>
          <w:numId w:val="20"/>
        </w:numPr>
        <w:tabs>
          <w:tab w:val="left" w:pos="360"/>
          <w:tab w:val="left" w:pos="900"/>
        </w:tabs>
        <w:suppressAutoHyphens/>
        <w:autoSpaceDE/>
        <w:autoSpaceDN/>
        <w:adjustRightInd/>
        <w:ind w:left="360" w:firstLine="0"/>
        <w:jc w:val="left"/>
        <w:rPr>
          <w:rFonts w:ascii="Times New Roman" w:hAnsi="Times New Roman" w:cs="Times New Roman"/>
          <w:sz w:val="28"/>
          <w:szCs w:val="28"/>
        </w:rPr>
      </w:pPr>
      <w:r w:rsidRPr="00345776">
        <w:rPr>
          <w:rFonts w:ascii="Times New Roman" w:hAnsi="Times New Roman" w:cs="Times New Roman"/>
          <w:sz w:val="28"/>
          <w:szCs w:val="28"/>
        </w:rPr>
        <w:t>Геометрия, 10–11: Учебник для общеобразовательных учреждений (Л.С.Атанасян, В.Ф. Бутузов, С.Б. Кадомцев и др), М., Просвещение, 2006г.</w:t>
      </w:r>
    </w:p>
    <w:p w:rsidR="00E51235" w:rsidRPr="00345776" w:rsidRDefault="00E51235" w:rsidP="007B0B17">
      <w:pPr>
        <w:widowControl/>
        <w:numPr>
          <w:ilvl w:val="0"/>
          <w:numId w:val="20"/>
        </w:numPr>
        <w:tabs>
          <w:tab w:val="left" w:pos="360"/>
          <w:tab w:val="left" w:pos="900"/>
        </w:tabs>
        <w:suppressAutoHyphens/>
        <w:autoSpaceDE/>
        <w:autoSpaceDN/>
        <w:adjustRightInd/>
        <w:ind w:left="360" w:firstLine="0"/>
        <w:jc w:val="left"/>
        <w:rPr>
          <w:rFonts w:ascii="Times New Roman" w:hAnsi="Times New Roman" w:cs="Times New Roman"/>
          <w:sz w:val="28"/>
          <w:szCs w:val="28"/>
        </w:rPr>
      </w:pPr>
      <w:r w:rsidRPr="00345776">
        <w:rPr>
          <w:rFonts w:ascii="Times New Roman" w:hAnsi="Times New Roman" w:cs="Times New Roman"/>
          <w:sz w:val="28"/>
          <w:szCs w:val="28"/>
        </w:rPr>
        <w:t>Задачи по геометрии для 7–11 классов (Б.Г. Зив, В.М. Мейлер, В.Ф. Бахлинский), М., Просвещение, 2004г.</w:t>
      </w:r>
    </w:p>
    <w:p w:rsidR="00E51235" w:rsidRPr="00345776" w:rsidRDefault="00E51235" w:rsidP="007B0B17">
      <w:pPr>
        <w:widowControl/>
        <w:numPr>
          <w:ilvl w:val="0"/>
          <w:numId w:val="20"/>
        </w:numPr>
        <w:tabs>
          <w:tab w:val="left" w:pos="360"/>
          <w:tab w:val="left" w:pos="900"/>
        </w:tabs>
        <w:suppressAutoHyphens/>
        <w:autoSpaceDE/>
        <w:autoSpaceDN/>
        <w:adjustRightInd/>
        <w:ind w:left="360" w:firstLine="0"/>
        <w:jc w:val="left"/>
        <w:rPr>
          <w:rFonts w:ascii="Times New Roman" w:hAnsi="Times New Roman" w:cs="Times New Roman"/>
          <w:sz w:val="28"/>
          <w:szCs w:val="28"/>
        </w:rPr>
      </w:pPr>
      <w:r w:rsidRPr="00345776">
        <w:rPr>
          <w:rFonts w:ascii="Times New Roman" w:hAnsi="Times New Roman" w:cs="Times New Roman"/>
          <w:sz w:val="28"/>
          <w:szCs w:val="28"/>
        </w:rPr>
        <w:t>Дидактические материалы по геометрии для 10 класса (Б.Г. Зив), М., Просвещение, 2007г.</w:t>
      </w:r>
    </w:p>
    <w:p w:rsidR="00E51235" w:rsidRPr="00345776" w:rsidRDefault="00E51235" w:rsidP="00E51235">
      <w:pPr>
        <w:tabs>
          <w:tab w:val="left" w:pos="900"/>
        </w:tabs>
        <w:ind w:left="1800" w:hanging="1800"/>
        <w:jc w:val="center"/>
        <w:rPr>
          <w:rFonts w:ascii="Times New Roman" w:hAnsi="Times New Roman" w:cs="Times New Roman"/>
          <w:bCs/>
          <w:sz w:val="28"/>
          <w:szCs w:val="28"/>
        </w:rPr>
      </w:pPr>
      <w:r w:rsidRPr="00345776">
        <w:rPr>
          <w:rFonts w:ascii="Times New Roman" w:hAnsi="Times New Roman" w:cs="Times New Roman"/>
          <w:bCs/>
          <w:sz w:val="28"/>
          <w:szCs w:val="28"/>
        </w:rPr>
        <w:t>Для учителя</w:t>
      </w:r>
    </w:p>
    <w:p w:rsidR="00E51235" w:rsidRPr="00345776" w:rsidRDefault="00E51235" w:rsidP="007B0B17">
      <w:pPr>
        <w:widowControl/>
        <w:numPr>
          <w:ilvl w:val="0"/>
          <w:numId w:val="19"/>
        </w:numPr>
        <w:tabs>
          <w:tab w:val="left" w:pos="360"/>
          <w:tab w:val="left" w:pos="900"/>
        </w:tabs>
        <w:suppressAutoHyphens/>
        <w:autoSpaceDE/>
        <w:autoSpaceDN/>
        <w:adjustRightInd/>
        <w:ind w:left="360" w:firstLine="0"/>
        <w:jc w:val="left"/>
        <w:rPr>
          <w:rFonts w:ascii="Times New Roman" w:hAnsi="Times New Roman" w:cs="Times New Roman"/>
          <w:sz w:val="28"/>
          <w:szCs w:val="28"/>
        </w:rPr>
      </w:pPr>
      <w:r w:rsidRPr="00345776">
        <w:rPr>
          <w:rFonts w:ascii="Times New Roman" w:hAnsi="Times New Roman" w:cs="Times New Roman"/>
          <w:sz w:val="28"/>
          <w:szCs w:val="28"/>
        </w:rPr>
        <w:t>Алгебра и начала математического анализа 10–11 классы. Учебник для общеобразовательных учреждений: базовый и профильный  уровень (Ю.М.Колягин, М.В. Ткачева и др), 16 издание, М., Просвещение, 2010г.</w:t>
      </w:r>
    </w:p>
    <w:p w:rsidR="00E51235" w:rsidRPr="00345776" w:rsidRDefault="00E51235" w:rsidP="007B0B17">
      <w:pPr>
        <w:widowControl/>
        <w:numPr>
          <w:ilvl w:val="0"/>
          <w:numId w:val="19"/>
        </w:numPr>
        <w:tabs>
          <w:tab w:val="left" w:pos="360"/>
          <w:tab w:val="left" w:pos="900"/>
        </w:tabs>
        <w:suppressAutoHyphens/>
        <w:autoSpaceDE/>
        <w:autoSpaceDN/>
        <w:adjustRightInd/>
        <w:ind w:left="360" w:firstLine="0"/>
        <w:jc w:val="left"/>
        <w:rPr>
          <w:rFonts w:ascii="Times New Roman" w:hAnsi="Times New Roman" w:cs="Times New Roman"/>
          <w:sz w:val="28"/>
          <w:szCs w:val="28"/>
        </w:rPr>
      </w:pPr>
      <w:r w:rsidRPr="00345776">
        <w:rPr>
          <w:rFonts w:ascii="Times New Roman" w:hAnsi="Times New Roman" w:cs="Times New Roman"/>
          <w:sz w:val="28"/>
          <w:szCs w:val="28"/>
        </w:rPr>
        <w:t>Дидактические материалы по алгебре и началам анализа для 10 класса общеобразовательных учреждений (М.И. Шабунин, М.В. Ткачева, Н.Е.Федорова, Р.Г. Газарян), 2–ое издание, М., Просвещение, 2007г.</w:t>
      </w:r>
    </w:p>
    <w:p w:rsidR="00E51235" w:rsidRPr="00345776" w:rsidRDefault="00E51235" w:rsidP="007B0B17">
      <w:pPr>
        <w:widowControl/>
        <w:numPr>
          <w:ilvl w:val="0"/>
          <w:numId w:val="19"/>
        </w:numPr>
        <w:tabs>
          <w:tab w:val="left" w:pos="360"/>
          <w:tab w:val="left" w:pos="900"/>
        </w:tabs>
        <w:suppressAutoHyphens/>
        <w:autoSpaceDE/>
        <w:autoSpaceDN/>
        <w:adjustRightInd/>
        <w:ind w:left="360" w:firstLine="0"/>
        <w:jc w:val="left"/>
        <w:rPr>
          <w:rFonts w:ascii="Times New Roman" w:hAnsi="Times New Roman" w:cs="Times New Roman"/>
          <w:sz w:val="28"/>
          <w:szCs w:val="28"/>
        </w:rPr>
      </w:pPr>
      <w:r w:rsidRPr="00345776">
        <w:rPr>
          <w:rFonts w:ascii="Times New Roman" w:hAnsi="Times New Roman" w:cs="Times New Roman"/>
          <w:sz w:val="28"/>
          <w:szCs w:val="28"/>
        </w:rPr>
        <w:t>Изучение алгебры и начал анализа в 10–11 классах: Книга для учителя (Н.Е. Федорова, М.В. Ткачева), 2–ое изд., М., Просвещение, 2004г.</w:t>
      </w:r>
    </w:p>
    <w:p w:rsidR="00E51235" w:rsidRPr="00345776" w:rsidRDefault="00E51235" w:rsidP="007B0B17">
      <w:pPr>
        <w:widowControl/>
        <w:numPr>
          <w:ilvl w:val="0"/>
          <w:numId w:val="19"/>
        </w:numPr>
        <w:tabs>
          <w:tab w:val="left" w:pos="360"/>
          <w:tab w:val="left" w:pos="900"/>
        </w:tabs>
        <w:suppressAutoHyphens/>
        <w:autoSpaceDE/>
        <w:autoSpaceDN/>
        <w:adjustRightInd/>
        <w:ind w:left="360" w:firstLine="0"/>
        <w:jc w:val="left"/>
        <w:rPr>
          <w:rFonts w:ascii="Times New Roman" w:hAnsi="Times New Roman" w:cs="Times New Roman"/>
          <w:sz w:val="28"/>
          <w:szCs w:val="28"/>
        </w:rPr>
      </w:pPr>
      <w:r w:rsidRPr="00345776">
        <w:rPr>
          <w:rFonts w:ascii="Times New Roman" w:hAnsi="Times New Roman" w:cs="Times New Roman"/>
          <w:sz w:val="28"/>
          <w:szCs w:val="28"/>
        </w:rPr>
        <w:t>Алгебра и начала анализа. Дидактические материалы для 10–11 классов (М. И. Шабунин, М.В. Ткачева, Н.Е. Федорова, Р.Г. Газарян), М., «Мнемозина», 2004г.</w:t>
      </w:r>
    </w:p>
    <w:p w:rsidR="00E51235" w:rsidRPr="00345776" w:rsidRDefault="00E51235" w:rsidP="007B0B17">
      <w:pPr>
        <w:widowControl/>
        <w:numPr>
          <w:ilvl w:val="0"/>
          <w:numId w:val="19"/>
        </w:numPr>
        <w:tabs>
          <w:tab w:val="left" w:pos="360"/>
          <w:tab w:val="left" w:pos="900"/>
        </w:tabs>
        <w:suppressAutoHyphens/>
        <w:autoSpaceDE/>
        <w:autoSpaceDN/>
        <w:adjustRightInd/>
        <w:ind w:left="360" w:firstLine="0"/>
        <w:jc w:val="left"/>
        <w:rPr>
          <w:rFonts w:ascii="Times New Roman" w:hAnsi="Times New Roman" w:cs="Times New Roman"/>
          <w:sz w:val="28"/>
          <w:szCs w:val="28"/>
        </w:rPr>
      </w:pPr>
      <w:r w:rsidRPr="00345776">
        <w:rPr>
          <w:rFonts w:ascii="Times New Roman" w:hAnsi="Times New Roman" w:cs="Times New Roman"/>
          <w:sz w:val="28"/>
          <w:szCs w:val="28"/>
        </w:rPr>
        <w:t xml:space="preserve"> Геометрия, 10–11: Учебник для общеобразовательных учреждений (Л. С. Атанасян, В.Ф. Бутузов, С.Б. Кадомцев и др), М., Просвещение, 2006г.</w:t>
      </w:r>
    </w:p>
    <w:p w:rsidR="00E51235" w:rsidRPr="00345776" w:rsidRDefault="00E51235" w:rsidP="00E51235">
      <w:pPr>
        <w:tabs>
          <w:tab w:val="left" w:pos="360"/>
          <w:tab w:val="left" w:pos="900"/>
        </w:tabs>
        <w:suppressAutoHyphens/>
        <w:ind w:left="360"/>
        <w:rPr>
          <w:rFonts w:ascii="Times New Roman" w:hAnsi="Times New Roman" w:cs="Times New Roman"/>
          <w:sz w:val="28"/>
          <w:szCs w:val="28"/>
        </w:rPr>
      </w:pPr>
      <w:r w:rsidRPr="00345776">
        <w:rPr>
          <w:rFonts w:ascii="Times New Roman" w:hAnsi="Times New Roman" w:cs="Times New Roman"/>
          <w:sz w:val="28"/>
          <w:szCs w:val="28"/>
        </w:rPr>
        <w:t>Задачи по геометрии для 7–11 классов (Б.Г. Зив, В.М. Мейлер,                    В.Ф. Бахаинский), М.: Просвещение, 2007г.</w:t>
      </w:r>
    </w:p>
    <w:p w:rsidR="00E51235" w:rsidRPr="00345776" w:rsidRDefault="00E51235" w:rsidP="007B0B17">
      <w:pPr>
        <w:widowControl/>
        <w:numPr>
          <w:ilvl w:val="0"/>
          <w:numId w:val="19"/>
        </w:numPr>
        <w:tabs>
          <w:tab w:val="left" w:pos="360"/>
          <w:tab w:val="left" w:pos="900"/>
        </w:tabs>
        <w:suppressAutoHyphens/>
        <w:autoSpaceDE/>
        <w:autoSpaceDN/>
        <w:adjustRightInd/>
        <w:ind w:left="360" w:firstLine="0"/>
        <w:jc w:val="left"/>
        <w:rPr>
          <w:rFonts w:ascii="Times New Roman" w:hAnsi="Times New Roman" w:cs="Times New Roman"/>
          <w:sz w:val="28"/>
          <w:szCs w:val="28"/>
        </w:rPr>
      </w:pPr>
      <w:r w:rsidRPr="00345776">
        <w:rPr>
          <w:rFonts w:ascii="Times New Roman" w:hAnsi="Times New Roman" w:cs="Times New Roman"/>
          <w:sz w:val="28"/>
          <w:szCs w:val="28"/>
        </w:rPr>
        <w:t>Дидактические материалы по геометрии для 10 класса (Б.Г. Зив), М.: Просвещение, 2007г.</w:t>
      </w:r>
    </w:p>
    <w:p w:rsidR="00E51235" w:rsidRPr="00345776" w:rsidRDefault="00E51235" w:rsidP="007B0B17">
      <w:pPr>
        <w:widowControl/>
        <w:numPr>
          <w:ilvl w:val="0"/>
          <w:numId w:val="19"/>
        </w:numPr>
        <w:tabs>
          <w:tab w:val="left" w:pos="360"/>
          <w:tab w:val="left" w:pos="900"/>
        </w:tabs>
        <w:suppressAutoHyphens/>
        <w:autoSpaceDE/>
        <w:autoSpaceDN/>
        <w:adjustRightInd/>
        <w:ind w:left="360" w:firstLine="0"/>
        <w:jc w:val="left"/>
        <w:rPr>
          <w:rFonts w:ascii="Times New Roman" w:hAnsi="Times New Roman" w:cs="Times New Roman"/>
          <w:sz w:val="28"/>
          <w:szCs w:val="28"/>
        </w:rPr>
      </w:pPr>
      <w:r w:rsidRPr="00345776">
        <w:rPr>
          <w:rFonts w:ascii="Times New Roman" w:hAnsi="Times New Roman" w:cs="Times New Roman"/>
          <w:sz w:val="28"/>
          <w:szCs w:val="28"/>
        </w:rPr>
        <w:lastRenderedPageBreak/>
        <w:t>Изучение геометрии в 10–11 классах. Методические рекомендации к учебнику: Книга для учителя (С.М. Саакян, В.Ф. Бутузов), М.: Просвещение, 2005г.</w:t>
      </w:r>
    </w:p>
    <w:p w:rsidR="00E51235" w:rsidRPr="00345776" w:rsidRDefault="00E51235" w:rsidP="007B0B17">
      <w:pPr>
        <w:widowControl/>
        <w:numPr>
          <w:ilvl w:val="0"/>
          <w:numId w:val="19"/>
        </w:numPr>
        <w:tabs>
          <w:tab w:val="left" w:pos="360"/>
          <w:tab w:val="left" w:pos="900"/>
        </w:tabs>
        <w:suppressAutoHyphens/>
        <w:autoSpaceDE/>
        <w:autoSpaceDN/>
        <w:adjustRightInd/>
        <w:ind w:left="360" w:firstLine="0"/>
        <w:jc w:val="left"/>
        <w:rPr>
          <w:rFonts w:ascii="Times New Roman" w:hAnsi="Times New Roman" w:cs="Times New Roman"/>
          <w:sz w:val="28"/>
          <w:szCs w:val="28"/>
        </w:rPr>
      </w:pPr>
      <w:r w:rsidRPr="00345776">
        <w:rPr>
          <w:rFonts w:ascii="Times New Roman" w:hAnsi="Times New Roman" w:cs="Times New Roman"/>
          <w:sz w:val="28"/>
          <w:szCs w:val="28"/>
        </w:rPr>
        <w:t>Сборник задач по геометрии в рисунках и текстах, 10–11 классах, И.М.Смирнова, М.: «Аквариум», 2004г.</w:t>
      </w:r>
    </w:p>
    <w:p w:rsidR="00E51235" w:rsidRPr="00345776" w:rsidRDefault="00E51235" w:rsidP="007B0B17">
      <w:pPr>
        <w:widowControl/>
        <w:numPr>
          <w:ilvl w:val="0"/>
          <w:numId w:val="19"/>
        </w:numPr>
        <w:tabs>
          <w:tab w:val="left" w:pos="360"/>
          <w:tab w:val="left" w:pos="900"/>
        </w:tabs>
        <w:suppressAutoHyphens/>
        <w:autoSpaceDE/>
        <w:autoSpaceDN/>
        <w:adjustRightInd/>
        <w:ind w:left="360" w:firstLine="0"/>
        <w:jc w:val="left"/>
        <w:rPr>
          <w:rFonts w:ascii="Times New Roman" w:hAnsi="Times New Roman" w:cs="Times New Roman"/>
          <w:sz w:val="28"/>
          <w:szCs w:val="28"/>
        </w:rPr>
      </w:pPr>
      <w:r w:rsidRPr="00345776">
        <w:rPr>
          <w:rFonts w:ascii="Times New Roman" w:hAnsi="Times New Roman" w:cs="Times New Roman"/>
          <w:sz w:val="28"/>
          <w:szCs w:val="28"/>
        </w:rPr>
        <w:t>Задачи по геометрии 10–11 классы, дидактические материалы и контрольные работы (А.И. Азевич), М.: «Школьная пресса», 2005г.</w:t>
      </w:r>
    </w:p>
    <w:p w:rsidR="000037A9" w:rsidRDefault="00E51235" w:rsidP="000037A9">
      <w:pPr>
        <w:widowControl/>
        <w:autoSpaceDE/>
        <w:autoSpaceDN/>
        <w:adjustRightInd/>
        <w:ind w:firstLine="709"/>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ПРАКТИЧЕСКИЕ ВОСПРОСЫ ЭКОНОМИКИ</w:t>
      </w:r>
    </w:p>
    <w:p w:rsidR="005D1792" w:rsidRDefault="005D1792" w:rsidP="005D1792">
      <w:pPr>
        <w:pStyle w:val="1"/>
      </w:pPr>
      <w:r>
        <w:t xml:space="preserve">Пояснительная записка </w:t>
      </w:r>
    </w:p>
    <w:p w:rsidR="005D1792" w:rsidRPr="00A673E2" w:rsidRDefault="005D1792" w:rsidP="005D1792">
      <w:pPr>
        <w:ind w:left="-15" w:right="1" w:firstLine="708"/>
      </w:pPr>
      <w:r w:rsidRPr="00A673E2">
        <w:t>Рабочая программа учебного предмета «</w:t>
      </w:r>
      <w:r>
        <w:t>Практические вопросы экономики» для 10-11 класс</w:t>
      </w:r>
      <w:r w:rsidRPr="00A673E2">
        <w:t xml:space="preserve"> разработана на основе: </w:t>
      </w:r>
    </w:p>
    <w:p w:rsidR="005D1792" w:rsidRPr="00A673E2" w:rsidRDefault="005D1792" w:rsidP="005D1792">
      <w:pPr>
        <w:ind w:left="-15" w:right="1" w:firstLine="708"/>
      </w:pPr>
      <w:r w:rsidRPr="00A673E2">
        <w:t xml:space="preserve">–Федерального государственного образовательного стандарта </w:t>
      </w:r>
      <w:r>
        <w:t>среднего общего</w:t>
      </w:r>
      <w:r w:rsidRPr="00A673E2">
        <w:t xml:space="preserve"> образования, утвержденного приказом Министерства образования и науки Российской Федерации; </w:t>
      </w:r>
    </w:p>
    <w:p w:rsidR="005D1792" w:rsidRPr="00A673E2" w:rsidRDefault="005D1792" w:rsidP="005D1792">
      <w:pPr>
        <w:widowControl/>
        <w:numPr>
          <w:ilvl w:val="0"/>
          <w:numId w:val="37"/>
        </w:numPr>
        <w:autoSpaceDE/>
        <w:autoSpaceDN/>
        <w:adjustRightInd/>
        <w:spacing w:after="14" w:line="270" w:lineRule="auto"/>
        <w:ind w:right="1" w:firstLine="708"/>
      </w:pPr>
      <w:r w:rsidRPr="00A673E2">
        <w:t xml:space="preserve">Основной образовательной программы </w:t>
      </w:r>
      <w:r>
        <w:t>среднего общего</w:t>
      </w:r>
      <w:r w:rsidRPr="00A673E2">
        <w:t xml:space="preserve"> образования МБОУ «СОШ №53» (новая редакция), утвержденной приказом МБОУ «СОШ № 53» </w:t>
      </w:r>
    </w:p>
    <w:p w:rsidR="005D1792" w:rsidRPr="00A673E2" w:rsidRDefault="005D1792" w:rsidP="005D1792">
      <w:pPr>
        <w:widowControl/>
        <w:numPr>
          <w:ilvl w:val="0"/>
          <w:numId w:val="37"/>
        </w:numPr>
        <w:autoSpaceDE/>
        <w:autoSpaceDN/>
        <w:adjustRightInd/>
        <w:spacing w:after="23" w:line="259" w:lineRule="auto"/>
        <w:ind w:right="1" w:firstLine="708"/>
      </w:pPr>
      <w:r w:rsidRPr="00A673E2">
        <w:t xml:space="preserve">Учебного плана </w:t>
      </w:r>
      <w:r>
        <w:t xml:space="preserve">среднего </w:t>
      </w:r>
      <w:r w:rsidRPr="00A673E2">
        <w:t xml:space="preserve">общего </w:t>
      </w:r>
      <w:r>
        <w:t xml:space="preserve">образования на 2024/2025 </w:t>
      </w:r>
      <w:r w:rsidRPr="00A673E2">
        <w:t xml:space="preserve">учебный год </w:t>
      </w:r>
    </w:p>
    <w:p w:rsidR="005D1792" w:rsidRPr="00A673E2" w:rsidRDefault="005D1792" w:rsidP="005D1792">
      <w:pPr>
        <w:widowControl/>
        <w:numPr>
          <w:ilvl w:val="0"/>
          <w:numId w:val="37"/>
        </w:numPr>
        <w:autoSpaceDE/>
        <w:autoSpaceDN/>
        <w:adjustRightInd/>
        <w:spacing w:after="14" w:line="270" w:lineRule="auto"/>
        <w:ind w:right="1" w:firstLine="708"/>
      </w:pPr>
      <w:r w:rsidRPr="00A673E2">
        <w:t xml:space="preserve">Календарного учебного графика на </w:t>
      </w:r>
      <w:r>
        <w:t>2024/2025</w:t>
      </w:r>
      <w:r w:rsidRPr="00A673E2">
        <w:t xml:space="preserve"> учебный год МБОУ «СОШ №53», </w:t>
      </w:r>
    </w:p>
    <w:p w:rsidR="005D1792" w:rsidRDefault="005D1792" w:rsidP="005D1792">
      <w:pPr>
        <w:widowControl/>
        <w:numPr>
          <w:ilvl w:val="0"/>
          <w:numId w:val="37"/>
        </w:numPr>
        <w:autoSpaceDE/>
        <w:autoSpaceDN/>
        <w:adjustRightInd/>
        <w:spacing w:after="14" w:line="270" w:lineRule="auto"/>
        <w:ind w:right="1" w:firstLine="708"/>
      </w:pPr>
      <w:r w:rsidRPr="00A673E2">
        <w:t xml:space="preserve">Положения о рабочей программе учебного предмета, учебного курса, курса внеурочной деятельности МБОУ «СОШ №53» </w:t>
      </w:r>
    </w:p>
    <w:p w:rsidR="005D1792" w:rsidRPr="001A38DB" w:rsidRDefault="005D1792" w:rsidP="005D1792">
      <w:pPr>
        <w:widowControl/>
        <w:numPr>
          <w:ilvl w:val="0"/>
          <w:numId w:val="37"/>
        </w:numPr>
        <w:autoSpaceDE/>
        <w:autoSpaceDN/>
        <w:adjustRightInd/>
        <w:spacing w:after="14" w:line="270" w:lineRule="auto"/>
        <w:ind w:right="1" w:firstLine="708"/>
      </w:pPr>
      <w:r w:rsidRPr="001A38DB">
        <w:rPr>
          <w:bCs/>
          <w:shd w:val="clear" w:color="auto" w:fill="FFFFFF"/>
        </w:rPr>
        <w:t xml:space="preserve">Примерная программа среднего общего образования по </w:t>
      </w:r>
      <w:r>
        <w:rPr>
          <w:bCs/>
          <w:shd w:val="clear" w:color="auto" w:fill="FFFFFF"/>
        </w:rPr>
        <w:t>экономике,</w:t>
      </w:r>
    </w:p>
    <w:p w:rsidR="005D1792" w:rsidRDefault="005D1792" w:rsidP="005D1792">
      <w:pPr>
        <w:pStyle w:val="af7"/>
        <w:ind w:left="0"/>
        <w:rPr>
          <w:szCs w:val="26"/>
        </w:rPr>
      </w:pPr>
      <w:r>
        <w:t>Дихтяр, Т. Л. Экономика. Рабочая программа: 10—11 классы : учебно-методическое пособие: Дрофа, 2017</w:t>
      </w:r>
    </w:p>
    <w:p w:rsidR="005D1792" w:rsidRDefault="005D1792" w:rsidP="005D1792">
      <w:pPr>
        <w:pStyle w:val="af7"/>
        <w:ind w:left="0" w:firstLine="708"/>
        <w:rPr>
          <w:szCs w:val="26"/>
        </w:rPr>
      </w:pPr>
      <w:r w:rsidRPr="00031B69">
        <w:rPr>
          <w:szCs w:val="26"/>
        </w:rPr>
        <w:t>Для реализации рабочей программы по учебному</w:t>
      </w:r>
      <w:r>
        <w:rPr>
          <w:szCs w:val="26"/>
        </w:rPr>
        <w:t xml:space="preserve"> предмету «Экономика» для 10 -11</w:t>
      </w:r>
      <w:r w:rsidRPr="00031B69">
        <w:rPr>
          <w:szCs w:val="26"/>
        </w:rPr>
        <w:t xml:space="preserve"> класса используется следующий </w:t>
      </w:r>
      <w:r w:rsidRPr="00031B69">
        <w:rPr>
          <w:b/>
          <w:szCs w:val="26"/>
        </w:rPr>
        <w:t>учебно-методический комплект</w:t>
      </w:r>
      <w:r w:rsidRPr="00031B69">
        <w:rPr>
          <w:szCs w:val="26"/>
        </w:rPr>
        <w:t>:</w:t>
      </w:r>
    </w:p>
    <w:p w:rsidR="005D1792" w:rsidRDefault="005D1792" w:rsidP="00694664">
      <w:pPr>
        <w:pStyle w:val="af7"/>
        <w:numPr>
          <w:ilvl w:val="0"/>
          <w:numId w:val="38"/>
        </w:numPr>
        <w:jc w:val="both"/>
        <w:rPr>
          <w:szCs w:val="26"/>
        </w:rPr>
      </w:pPr>
      <w:r>
        <w:t>Дихтяр, Т. Л. Экономика. Рабочая программа: 10—11 классы : учебно-методическое пособие: Дрофа, 2017</w:t>
      </w:r>
    </w:p>
    <w:p w:rsidR="005D1792" w:rsidRPr="00236257" w:rsidRDefault="005D1792" w:rsidP="005D1792">
      <w:pPr>
        <w:ind w:left="-15" w:right="1" w:firstLine="708"/>
      </w:pPr>
      <w:r>
        <w:t>Цели и задачи обучения в 10-11 классах</w:t>
      </w:r>
      <w:r w:rsidRPr="00236257">
        <w:t xml:space="preserve"> соответствуют целям и задачам обучения по предмету, определяемыми федеральным государственным образовательным стандарт</w:t>
      </w:r>
      <w:r>
        <w:t xml:space="preserve">ом </w:t>
      </w:r>
      <w:r w:rsidRPr="00236257">
        <w:t xml:space="preserve"> </w:t>
      </w:r>
      <w:r>
        <w:t xml:space="preserve">среднего </w:t>
      </w:r>
      <w:r w:rsidRPr="00236257">
        <w:t xml:space="preserve">общего образования и примерными программами, а также целям и задачам, указанным в авторской программе, и не противоречат целям и задачам реализации основной образовательной программе начального общего образования  МБОУ «СОШ №53».  </w:t>
      </w:r>
    </w:p>
    <w:p w:rsidR="005D1792" w:rsidRDefault="005D1792" w:rsidP="005D1792">
      <w:pPr>
        <w:spacing w:line="276" w:lineRule="auto"/>
        <w:ind w:firstLine="708"/>
        <w:rPr>
          <w:szCs w:val="26"/>
        </w:rPr>
      </w:pPr>
      <w:r w:rsidRPr="008909E1">
        <w:rPr>
          <w:szCs w:val="26"/>
        </w:rPr>
        <w:t>Согласно кален</w:t>
      </w:r>
      <w:r>
        <w:rPr>
          <w:szCs w:val="26"/>
        </w:rPr>
        <w:t>дарному учебному графику на 2024/2025 учебный год в 10 классе 34</w:t>
      </w:r>
      <w:r w:rsidRPr="008909E1">
        <w:rPr>
          <w:szCs w:val="26"/>
        </w:rPr>
        <w:t xml:space="preserve"> учебные недели. В соо</w:t>
      </w:r>
      <w:r>
        <w:rPr>
          <w:szCs w:val="26"/>
        </w:rPr>
        <w:t>тветствии с учебным планом среднего общего образования  на 2024/2025</w:t>
      </w:r>
      <w:r w:rsidRPr="008909E1">
        <w:rPr>
          <w:szCs w:val="26"/>
        </w:rPr>
        <w:t xml:space="preserve"> учебный год на изучение учебного предм</w:t>
      </w:r>
      <w:r>
        <w:rPr>
          <w:szCs w:val="26"/>
        </w:rPr>
        <w:t>ета « Практическая экономика» отводится 1</w:t>
      </w:r>
      <w:r w:rsidRPr="008909E1">
        <w:rPr>
          <w:szCs w:val="26"/>
        </w:rPr>
        <w:t xml:space="preserve"> час в неделю. Согласно кален</w:t>
      </w:r>
      <w:r>
        <w:rPr>
          <w:szCs w:val="26"/>
        </w:rPr>
        <w:t>дарному учебному графику на 2024/2025 учебный год в 11 классе 34</w:t>
      </w:r>
      <w:r w:rsidRPr="008909E1">
        <w:rPr>
          <w:szCs w:val="26"/>
        </w:rPr>
        <w:t xml:space="preserve"> учебные недели. В соответствии с учебным планом основ</w:t>
      </w:r>
      <w:r>
        <w:rPr>
          <w:szCs w:val="26"/>
        </w:rPr>
        <w:t>ного общего образования  на 2024/2025</w:t>
      </w:r>
      <w:r w:rsidRPr="008909E1">
        <w:rPr>
          <w:szCs w:val="26"/>
        </w:rPr>
        <w:t xml:space="preserve"> учебный год на изучение учебного предм</w:t>
      </w:r>
      <w:r>
        <w:rPr>
          <w:szCs w:val="26"/>
        </w:rPr>
        <w:t>ета  « Практическая экономика» отводится 1</w:t>
      </w:r>
      <w:r w:rsidRPr="008909E1">
        <w:rPr>
          <w:szCs w:val="26"/>
        </w:rPr>
        <w:t xml:space="preserve"> час в неделю. </w:t>
      </w:r>
    </w:p>
    <w:p w:rsidR="005D1792" w:rsidRPr="005D1792" w:rsidRDefault="005D1792" w:rsidP="005D1792">
      <w:pPr>
        <w:spacing w:line="276" w:lineRule="auto"/>
        <w:ind w:firstLine="550"/>
        <w:rPr>
          <w:rFonts w:ascii="Times New Roman" w:hAnsi="Times New Roman" w:cs="Times New Roman"/>
        </w:rPr>
      </w:pPr>
      <w:r w:rsidRPr="005D1792">
        <w:rPr>
          <w:rFonts w:ascii="Times New Roman" w:hAnsi="Times New Roman" w:cs="Times New Roman"/>
          <w:b/>
        </w:rPr>
        <w:t>Рабочая программа направлена на достижение следующих целей</w:t>
      </w:r>
      <w:r w:rsidRPr="005D1792">
        <w:rPr>
          <w:rFonts w:ascii="Times New Roman" w:hAnsi="Times New Roman" w:cs="Times New Roman"/>
        </w:rPr>
        <w:t>:</w:t>
      </w:r>
    </w:p>
    <w:p w:rsidR="005D1792" w:rsidRPr="005D1792" w:rsidRDefault="005D1792" w:rsidP="005D1792">
      <w:pPr>
        <w:ind w:firstLine="709"/>
        <w:rPr>
          <w:rFonts w:ascii="Times New Roman" w:hAnsi="Times New Roman" w:cs="Times New Roman"/>
          <w:b/>
        </w:rPr>
      </w:pPr>
      <w:r w:rsidRPr="005D1792">
        <w:rPr>
          <w:rFonts w:ascii="Times New Roman" w:hAnsi="Times New Roman" w:cs="Times New Roman"/>
          <w:b/>
        </w:rPr>
        <w:t>Планируемые результаты освоения учебного предмета</w:t>
      </w:r>
    </w:p>
    <w:p w:rsidR="005D1792" w:rsidRPr="005D1792" w:rsidRDefault="005D1792" w:rsidP="005D1792">
      <w:pPr>
        <w:ind w:firstLine="709"/>
        <w:rPr>
          <w:rFonts w:ascii="Times New Roman" w:hAnsi="Times New Roman" w:cs="Times New Roman"/>
          <w:b/>
          <w:szCs w:val="26"/>
        </w:rPr>
      </w:pPr>
      <w:r w:rsidRPr="005D1792">
        <w:rPr>
          <w:rFonts w:ascii="Times New Roman" w:hAnsi="Times New Roman" w:cs="Times New Roman"/>
          <w:b/>
        </w:rPr>
        <w:t xml:space="preserve"> </w:t>
      </w:r>
      <w:r w:rsidRPr="005D1792">
        <w:rPr>
          <w:rFonts w:ascii="Times New Roman" w:hAnsi="Times New Roman" w:cs="Times New Roman"/>
          <w:b/>
          <w:szCs w:val="26"/>
        </w:rPr>
        <w:t xml:space="preserve">Личностные: </w:t>
      </w:r>
    </w:p>
    <w:p w:rsidR="005D1792" w:rsidRPr="005D1792" w:rsidRDefault="005D1792" w:rsidP="00694664">
      <w:pPr>
        <w:pStyle w:val="af7"/>
        <w:numPr>
          <w:ilvl w:val="0"/>
          <w:numId w:val="39"/>
        </w:numPr>
        <w:ind w:left="993" w:hanging="142"/>
        <w:jc w:val="both"/>
        <w:rPr>
          <w:rFonts w:ascii="Times New Roman" w:hAnsi="Times New Roman"/>
          <w:szCs w:val="26"/>
        </w:rPr>
      </w:pPr>
      <w:r w:rsidRPr="005D1792">
        <w:rPr>
          <w:rFonts w:ascii="Times New Roman" w:hAnsi="Times New Roman"/>
        </w:rPr>
        <w:t xml:space="preserve">: осознание себя гражданами России, патриотами, ответственными членами российского общества; воспитание активной гражданской позиции, гордости за достижения своей родины; </w:t>
      </w:r>
    </w:p>
    <w:p w:rsidR="005D1792" w:rsidRPr="005D1792" w:rsidRDefault="005D1792" w:rsidP="00694664">
      <w:pPr>
        <w:pStyle w:val="af7"/>
        <w:numPr>
          <w:ilvl w:val="0"/>
          <w:numId w:val="39"/>
        </w:numPr>
        <w:ind w:left="993" w:hanging="142"/>
        <w:jc w:val="both"/>
        <w:rPr>
          <w:rFonts w:ascii="Times New Roman" w:hAnsi="Times New Roman"/>
          <w:szCs w:val="26"/>
        </w:rPr>
      </w:pPr>
      <w:r w:rsidRPr="005D1792">
        <w:rPr>
          <w:rFonts w:ascii="Times New Roman" w:hAnsi="Times New Roman"/>
        </w:rPr>
        <w:t xml:space="preserve"> формирование личных мотивов для получения экономических знаний и навыков, для выбора будущей профессии с опорой на экономические знания; </w:t>
      </w:r>
    </w:p>
    <w:p w:rsidR="005D1792" w:rsidRPr="005D1792" w:rsidRDefault="005D1792" w:rsidP="00694664">
      <w:pPr>
        <w:pStyle w:val="af7"/>
        <w:numPr>
          <w:ilvl w:val="0"/>
          <w:numId w:val="39"/>
        </w:numPr>
        <w:ind w:left="993" w:hanging="142"/>
        <w:jc w:val="both"/>
        <w:rPr>
          <w:rFonts w:ascii="Times New Roman" w:hAnsi="Times New Roman"/>
          <w:szCs w:val="26"/>
        </w:rPr>
      </w:pPr>
      <w:r w:rsidRPr="005D1792">
        <w:rPr>
          <w:rFonts w:ascii="Times New Roman" w:hAnsi="Times New Roman"/>
        </w:rPr>
        <w:t xml:space="preserve"> формирование умения принимать рациональные решения в условиях ограниченности ресурсов, оценивать и принимать ответственность за свои решения для себя и окружающих; </w:t>
      </w:r>
    </w:p>
    <w:p w:rsidR="005D1792" w:rsidRPr="005D1792" w:rsidRDefault="005D1792" w:rsidP="00694664">
      <w:pPr>
        <w:pStyle w:val="af7"/>
        <w:numPr>
          <w:ilvl w:val="0"/>
          <w:numId w:val="39"/>
        </w:numPr>
        <w:ind w:left="993" w:hanging="142"/>
        <w:jc w:val="both"/>
        <w:rPr>
          <w:rFonts w:ascii="Times New Roman" w:hAnsi="Times New Roman"/>
          <w:szCs w:val="26"/>
        </w:rPr>
      </w:pPr>
      <w:r w:rsidRPr="005D1792">
        <w:rPr>
          <w:rFonts w:ascii="Times New Roman" w:hAnsi="Times New Roman"/>
        </w:rPr>
        <w:t xml:space="preserve"> формирование умения оценивать и аргументировать свою точку зрения по экономическим проблемам, различным аспектам социально-экономической политики государства; </w:t>
      </w:r>
    </w:p>
    <w:p w:rsidR="005D1792" w:rsidRPr="005D1792" w:rsidRDefault="005D1792" w:rsidP="00694664">
      <w:pPr>
        <w:pStyle w:val="af7"/>
        <w:numPr>
          <w:ilvl w:val="0"/>
          <w:numId w:val="39"/>
        </w:numPr>
        <w:ind w:left="993" w:hanging="142"/>
        <w:jc w:val="both"/>
        <w:rPr>
          <w:rFonts w:ascii="Times New Roman" w:hAnsi="Times New Roman"/>
          <w:szCs w:val="26"/>
        </w:rPr>
      </w:pPr>
      <w:r w:rsidRPr="005D1792">
        <w:rPr>
          <w:rFonts w:ascii="Times New Roman" w:hAnsi="Times New Roman"/>
        </w:rPr>
        <w:t xml:space="preserve"> приобретение опыта самостоятельной исследовательской деятельности в области экономики; </w:t>
      </w:r>
    </w:p>
    <w:p w:rsidR="005D1792" w:rsidRPr="005D1792" w:rsidRDefault="005D1792" w:rsidP="00694664">
      <w:pPr>
        <w:pStyle w:val="af7"/>
        <w:numPr>
          <w:ilvl w:val="0"/>
          <w:numId w:val="39"/>
        </w:numPr>
        <w:ind w:left="993" w:hanging="142"/>
        <w:jc w:val="both"/>
        <w:rPr>
          <w:rFonts w:ascii="Times New Roman" w:hAnsi="Times New Roman"/>
          <w:szCs w:val="26"/>
        </w:rPr>
      </w:pPr>
      <w:r w:rsidRPr="005D1792">
        <w:rPr>
          <w:rFonts w:ascii="Times New Roman" w:hAnsi="Times New Roman"/>
        </w:rPr>
        <w:t xml:space="preserve"> этические: знать правила поведения участников бизнеса, уважать частную и государственную собственность, знать свои права и обязанности в экономических сферах деятельности; </w:t>
      </w:r>
    </w:p>
    <w:p w:rsidR="005D1792" w:rsidRPr="005D1792" w:rsidRDefault="005D1792" w:rsidP="00694664">
      <w:pPr>
        <w:pStyle w:val="af7"/>
        <w:numPr>
          <w:ilvl w:val="0"/>
          <w:numId w:val="39"/>
        </w:numPr>
        <w:ind w:left="993" w:hanging="142"/>
        <w:jc w:val="both"/>
        <w:rPr>
          <w:rFonts w:ascii="Times New Roman" w:hAnsi="Times New Roman"/>
          <w:szCs w:val="26"/>
        </w:rPr>
      </w:pPr>
      <w:r w:rsidRPr="005D1792">
        <w:rPr>
          <w:rFonts w:ascii="Times New Roman" w:hAnsi="Times New Roman"/>
        </w:rPr>
        <w:t xml:space="preserve"> экологические: знать последствия внешних эффектов, уметь оценить воздействие различных видов экономической деятельности на окружающую среду.</w:t>
      </w:r>
    </w:p>
    <w:p w:rsidR="005D1792" w:rsidRPr="005D1792" w:rsidRDefault="005D1792" w:rsidP="005D1792">
      <w:pPr>
        <w:ind w:firstLine="709"/>
        <w:rPr>
          <w:rFonts w:ascii="Times New Roman" w:hAnsi="Times New Roman" w:cs="Times New Roman"/>
          <w:b/>
          <w:szCs w:val="26"/>
        </w:rPr>
      </w:pPr>
      <w:r w:rsidRPr="005D1792">
        <w:rPr>
          <w:rFonts w:ascii="Times New Roman" w:hAnsi="Times New Roman" w:cs="Times New Roman"/>
          <w:b/>
          <w:szCs w:val="26"/>
        </w:rPr>
        <w:lastRenderedPageBreak/>
        <w:t xml:space="preserve">Метапредметные: </w:t>
      </w:r>
    </w:p>
    <w:p w:rsidR="005D1792" w:rsidRPr="005D1792" w:rsidRDefault="005D1792" w:rsidP="00694664">
      <w:pPr>
        <w:pStyle w:val="af7"/>
        <w:numPr>
          <w:ilvl w:val="0"/>
          <w:numId w:val="39"/>
        </w:numPr>
        <w:ind w:left="993" w:hanging="142"/>
        <w:rPr>
          <w:rFonts w:ascii="Times New Roman" w:hAnsi="Times New Roman"/>
        </w:rPr>
      </w:pPr>
      <w:r w:rsidRPr="005D1792">
        <w:rPr>
          <w:rFonts w:ascii="Times New Roman" w:hAnsi="Times New Roman"/>
        </w:rPr>
        <w:t xml:space="preserve">умение работать с различными источниками информации: составлять таблицы, графики, диаграммы, используя текстовую информацию; анализировать графики, диаграммы, таблицы, делать выводы; </w:t>
      </w:r>
    </w:p>
    <w:p w:rsidR="005D1792" w:rsidRPr="005D1792" w:rsidRDefault="005D1792" w:rsidP="00694664">
      <w:pPr>
        <w:pStyle w:val="af7"/>
        <w:numPr>
          <w:ilvl w:val="0"/>
          <w:numId w:val="40"/>
        </w:numPr>
        <w:ind w:left="993" w:hanging="142"/>
        <w:rPr>
          <w:rFonts w:ascii="Times New Roman" w:hAnsi="Times New Roman"/>
        </w:rPr>
      </w:pPr>
      <w:r w:rsidRPr="005D1792">
        <w:rPr>
          <w:rFonts w:ascii="Times New Roman" w:hAnsi="Times New Roman"/>
        </w:rPr>
        <w:t xml:space="preserve">регулятивные: умение планировать свою деятельность, ставить задачи, находить пути их решения, выделять этапы в достижении цели, составлять бюджеты, бизнес-планы и т. п.; </w:t>
      </w:r>
    </w:p>
    <w:p w:rsidR="005D1792" w:rsidRPr="005D1792" w:rsidRDefault="005D1792" w:rsidP="00694664">
      <w:pPr>
        <w:pStyle w:val="af7"/>
        <w:numPr>
          <w:ilvl w:val="0"/>
          <w:numId w:val="40"/>
        </w:numPr>
        <w:ind w:left="993" w:hanging="142"/>
        <w:rPr>
          <w:rFonts w:ascii="Times New Roman" w:hAnsi="Times New Roman"/>
        </w:rPr>
      </w:pPr>
      <w:r w:rsidRPr="005D1792">
        <w:rPr>
          <w:rFonts w:ascii="Times New Roman" w:hAnsi="Times New Roman"/>
        </w:rPr>
        <w:t xml:space="preserve">овладение системными экономическими знаниями, включая современные научные методы познания; </w:t>
      </w:r>
    </w:p>
    <w:p w:rsidR="005D1792" w:rsidRPr="005D1792" w:rsidRDefault="005D1792" w:rsidP="00694664">
      <w:pPr>
        <w:pStyle w:val="af7"/>
        <w:numPr>
          <w:ilvl w:val="0"/>
          <w:numId w:val="40"/>
        </w:numPr>
        <w:ind w:left="993" w:hanging="142"/>
        <w:rPr>
          <w:rFonts w:ascii="Times New Roman" w:hAnsi="Times New Roman"/>
          <w:szCs w:val="26"/>
        </w:rPr>
      </w:pPr>
      <w:r w:rsidRPr="005D1792">
        <w:rPr>
          <w:rFonts w:ascii="Times New Roman" w:hAnsi="Times New Roman"/>
        </w:rPr>
        <w:t xml:space="preserve">коммуникативные умения и навыки в сфере экономической деятельности: умение выстраивать деловые отношения, доносить до слушателя свои предложения, принимать высказывания и суждения других; </w:t>
      </w:r>
    </w:p>
    <w:p w:rsidR="005D1792" w:rsidRPr="005D1792" w:rsidRDefault="005D1792" w:rsidP="00694664">
      <w:pPr>
        <w:pStyle w:val="af7"/>
        <w:numPr>
          <w:ilvl w:val="0"/>
          <w:numId w:val="40"/>
        </w:numPr>
        <w:ind w:left="993" w:hanging="142"/>
        <w:rPr>
          <w:rFonts w:ascii="Times New Roman" w:hAnsi="Times New Roman"/>
          <w:szCs w:val="26"/>
        </w:rPr>
      </w:pPr>
      <w:r w:rsidRPr="005D1792">
        <w:rPr>
          <w:rFonts w:ascii="Times New Roman" w:hAnsi="Times New Roman"/>
        </w:rPr>
        <w:t xml:space="preserve">умение создавать презентации, делать доклады, писать рефераты, эссе, участвовать в дискуссиях, аргументированно излагать свою точку зрения, уметь разрешать конфликты; </w:t>
      </w:r>
    </w:p>
    <w:p w:rsidR="005D1792" w:rsidRPr="005D1792" w:rsidRDefault="005D1792" w:rsidP="00694664">
      <w:pPr>
        <w:pStyle w:val="af7"/>
        <w:numPr>
          <w:ilvl w:val="0"/>
          <w:numId w:val="40"/>
        </w:numPr>
        <w:ind w:left="993" w:hanging="142"/>
        <w:rPr>
          <w:rFonts w:ascii="Times New Roman" w:hAnsi="Times New Roman"/>
          <w:szCs w:val="26"/>
        </w:rPr>
      </w:pPr>
      <w:r w:rsidRPr="005D1792">
        <w:rPr>
          <w:rFonts w:ascii="Times New Roman" w:hAnsi="Times New Roman"/>
        </w:rPr>
        <w:t xml:space="preserve">умение находить причинно-следственные связи, устанавливать закономерности, подтверждать конкретными примерами теоретические выкладки и экономические законы; </w:t>
      </w:r>
    </w:p>
    <w:p w:rsidR="005D1792" w:rsidRPr="005D1792" w:rsidRDefault="005D1792" w:rsidP="00694664">
      <w:pPr>
        <w:pStyle w:val="af7"/>
        <w:numPr>
          <w:ilvl w:val="0"/>
          <w:numId w:val="40"/>
        </w:numPr>
        <w:ind w:left="993" w:hanging="142"/>
        <w:rPr>
          <w:rFonts w:ascii="Times New Roman" w:hAnsi="Times New Roman"/>
          <w:szCs w:val="26"/>
        </w:rPr>
      </w:pPr>
      <w:r w:rsidRPr="005D1792">
        <w:rPr>
          <w:rFonts w:ascii="Times New Roman" w:hAnsi="Times New Roman"/>
        </w:rPr>
        <w:t xml:space="preserve">навыки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w:t>
      </w:r>
    </w:p>
    <w:p w:rsidR="005D1792" w:rsidRPr="005D1792" w:rsidRDefault="005D1792" w:rsidP="00694664">
      <w:pPr>
        <w:pStyle w:val="af7"/>
        <w:numPr>
          <w:ilvl w:val="0"/>
          <w:numId w:val="40"/>
        </w:numPr>
        <w:ind w:left="993" w:hanging="142"/>
        <w:rPr>
          <w:rFonts w:ascii="Times New Roman" w:hAnsi="Times New Roman"/>
          <w:szCs w:val="26"/>
        </w:rPr>
      </w:pPr>
      <w:r w:rsidRPr="005D1792">
        <w:rPr>
          <w:rFonts w:ascii="Times New Roman" w:hAnsi="Times New Roman"/>
        </w:rPr>
        <w:t xml:space="preserve">соблюдение правил техники безопасности, эргономики, ресурсосбережения, гигиены, правовых и этических норм, норм информационной безопасности; </w:t>
      </w:r>
    </w:p>
    <w:p w:rsidR="005D1792" w:rsidRPr="005D1792" w:rsidRDefault="005D1792" w:rsidP="00694664">
      <w:pPr>
        <w:pStyle w:val="af7"/>
        <w:numPr>
          <w:ilvl w:val="0"/>
          <w:numId w:val="40"/>
        </w:numPr>
        <w:ind w:left="993" w:hanging="142"/>
        <w:rPr>
          <w:rFonts w:ascii="Times New Roman" w:hAnsi="Times New Roman"/>
          <w:szCs w:val="26"/>
        </w:rPr>
      </w:pPr>
      <w:r w:rsidRPr="005D1792">
        <w:rPr>
          <w:rFonts w:ascii="Times New Roman" w:hAnsi="Times New Roman"/>
        </w:rPr>
        <w:t xml:space="preserve">владение языковыми средствами для свободного выражения своих мыслей, в том числе умения свободно оперировать экономическими терминами и понятиями, переводить значения слов с иностранных языков, заменять их синонимами; </w:t>
      </w:r>
    </w:p>
    <w:p w:rsidR="005D1792" w:rsidRPr="005D1792" w:rsidRDefault="005D1792" w:rsidP="00694664">
      <w:pPr>
        <w:pStyle w:val="af7"/>
        <w:numPr>
          <w:ilvl w:val="0"/>
          <w:numId w:val="40"/>
        </w:numPr>
        <w:ind w:left="993" w:hanging="142"/>
        <w:rPr>
          <w:rFonts w:ascii="Times New Roman" w:hAnsi="Times New Roman"/>
          <w:szCs w:val="26"/>
        </w:rPr>
      </w:pPr>
      <w:r w:rsidRPr="005D1792">
        <w:rPr>
          <w:rFonts w:ascii="Times New Roman" w:hAnsi="Times New Roman"/>
        </w:rPr>
        <w:t>владение навыками познавательной рефлексии как осознания совершаемых действий и мыслительных процессов, новых познавательных задач и методов их реализации.</w:t>
      </w:r>
    </w:p>
    <w:p w:rsidR="005D1792" w:rsidRPr="005D1792" w:rsidRDefault="005D1792" w:rsidP="005D1792">
      <w:pPr>
        <w:ind w:firstLine="709"/>
        <w:rPr>
          <w:rFonts w:ascii="Times New Roman" w:hAnsi="Times New Roman" w:cs="Times New Roman"/>
          <w:szCs w:val="26"/>
        </w:rPr>
      </w:pPr>
      <w:r w:rsidRPr="005D1792">
        <w:rPr>
          <w:rFonts w:ascii="Times New Roman" w:hAnsi="Times New Roman" w:cs="Times New Roman"/>
          <w:b/>
          <w:szCs w:val="26"/>
        </w:rPr>
        <w:t xml:space="preserve">Предметные: </w:t>
      </w:r>
    </w:p>
    <w:p w:rsidR="005D1792" w:rsidRPr="005D1792" w:rsidRDefault="005D1792" w:rsidP="005D1792">
      <w:pPr>
        <w:ind w:left="993" w:hanging="142"/>
        <w:jc w:val="left"/>
        <w:rPr>
          <w:rFonts w:ascii="Times New Roman" w:hAnsi="Times New Roman" w:cs="Times New Roman"/>
        </w:rPr>
      </w:pPr>
      <w:r w:rsidRPr="005D1792">
        <w:rPr>
          <w:rFonts w:ascii="Times New Roman" w:hAnsi="Times New Roman" w:cs="Times New Roman"/>
        </w:rPr>
        <w:t xml:space="preserve">• получение представления об экономической науке как системе теоретических и прикладных наук; особенностях её методологии и применимости экономического анализа в других социальных науках; понимание эволюции и сущности направлений современной экономической науки; </w:t>
      </w:r>
    </w:p>
    <w:p w:rsidR="005D1792" w:rsidRPr="005D1792" w:rsidRDefault="005D1792" w:rsidP="00694664">
      <w:pPr>
        <w:pStyle w:val="af7"/>
        <w:numPr>
          <w:ilvl w:val="0"/>
          <w:numId w:val="41"/>
        </w:numPr>
        <w:ind w:left="993" w:hanging="142"/>
        <w:rPr>
          <w:rFonts w:ascii="Times New Roman" w:hAnsi="Times New Roman"/>
        </w:rPr>
      </w:pPr>
      <w:r w:rsidRPr="005D1792">
        <w:rPr>
          <w:rFonts w:ascii="Times New Roman" w:hAnsi="Times New Roman"/>
        </w:rPr>
        <w:t xml:space="preserve">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 овладение умением решать задачи прикладной направленности; </w:t>
      </w:r>
    </w:p>
    <w:p w:rsidR="005D1792" w:rsidRPr="005D1792" w:rsidRDefault="005D1792" w:rsidP="00694664">
      <w:pPr>
        <w:pStyle w:val="af7"/>
        <w:numPr>
          <w:ilvl w:val="0"/>
          <w:numId w:val="41"/>
        </w:numPr>
        <w:ind w:left="993" w:hanging="142"/>
        <w:rPr>
          <w:rFonts w:ascii="Times New Roman" w:hAnsi="Times New Roman"/>
        </w:rPr>
      </w:pPr>
      <w:r w:rsidRPr="005D1792">
        <w:rPr>
          <w:rFonts w:ascii="Times New Roman" w:hAnsi="Times New Roman"/>
        </w:rPr>
        <w:t xml:space="preserve">освоение приёмов работы с фактической, аналитической, статистической экономической информацией; овладение умением самостоятельно анализировать и интерпретировать данные для решения теоретических и прикладных задач; </w:t>
      </w:r>
    </w:p>
    <w:p w:rsidR="005D1792" w:rsidRPr="005D1792" w:rsidRDefault="005D1792" w:rsidP="00694664">
      <w:pPr>
        <w:pStyle w:val="af7"/>
        <w:numPr>
          <w:ilvl w:val="0"/>
          <w:numId w:val="41"/>
        </w:numPr>
        <w:ind w:left="993" w:hanging="142"/>
        <w:rPr>
          <w:rFonts w:ascii="Times New Roman" w:hAnsi="Times New Roman"/>
        </w:rPr>
      </w:pPr>
      <w:r w:rsidRPr="005D1792">
        <w:rPr>
          <w:rFonts w:ascii="Times New Roman" w:hAnsi="Times New Roman"/>
        </w:rPr>
        <w:t xml:space="preserve">получение представления о современном менеджменте и маркетинге, основных методах и приёмах ведения бизнеса; </w:t>
      </w:r>
    </w:p>
    <w:p w:rsidR="005D1792" w:rsidRPr="005D1792" w:rsidRDefault="005D1792" w:rsidP="00694664">
      <w:pPr>
        <w:pStyle w:val="af7"/>
        <w:numPr>
          <w:ilvl w:val="0"/>
          <w:numId w:val="41"/>
        </w:numPr>
        <w:ind w:left="993" w:hanging="142"/>
        <w:rPr>
          <w:rFonts w:ascii="Times New Roman" w:hAnsi="Times New Roman"/>
        </w:rPr>
      </w:pPr>
      <w:r w:rsidRPr="005D1792">
        <w:rPr>
          <w:rFonts w:ascii="Times New Roman" w:hAnsi="Times New Roman"/>
        </w:rPr>
        <w:t xml:space="preserve">сформированность умения просчитывать издержки, доход, составлять бюджеты, бизнес-планы, планировать доходы и расходы; </w:t>
      </w:r>
    </w:p>
    <w:p w:rsidR="005D1792" w:rsidRPr="005D1792" w:rsidRDefault="005D1792" w:rsidP="00694664">
      <w:pPr>
        <w:pStyle w:val="af7"/>
        <w:numPr>
          <w:ilvl w:val="0"/>
          <w:numId w:val="41"/>
        </w:numPr>
        <w:ind w:left="993" w:hanging="142"/>
        <w:rPr>
          <w:rFonts w:ascii="Times New Roman" w:hAnsi="Times New Roman"/>
        </w:rPr>
      </w:pPr>
      <w:r w:rsidRPr="005D1792">
        <w:rPr>
          <w:rFonts w:ascii="Times New Roman" w:hAnsi="Times New Roman"/>
        </w:rPr>
        <w:t xml:space="preserve">сформированность умения оценивать и аргументировать собственную точку зрения по экономическим проблемам, различным аспектам социально-экономической политики государства; </w:t>
      </w:r>
    </w:p>
    <w:p w:rsidR="005D1792" w:rsidRPr="005D1792" w:rsidRDefault="005D1792" w:rsidP="00694664">
      <w:pPr>
        <w:pStyle w:val="af7"/>
        <w:numPr>
          <w:ilvl w:val="0"/>
          <w:numId w:val="41"/>
        </w:numPr>
        <w:ind w:left="993" w:hanging="142"/>
        <w:rPr>
          <w:rFonts w:ascii="Times New Roman" w:hAnsi="Times New Roman"/>
        </w:rPr>
      </w:pPr>
      <w:r w:rsidRPr="005D1792">
        <w:rPr>
          <w:rFonts w:ascii="Times New Roman" w:hAnsi="Times New Roman"/>
        </w:rPr>
        <w:t xml:space="preserve">сформированность знаний об институциональных преобразованиях российской экономики при переходе к рыночной системе хозяйствования, о динамике основных макроэкономи. </w:t>
      </w:r>
    </w:p>
    <w:p w:rsidR="005D1792" w:rsidRPr="005D1792" w:rsidRDefault="005D1792" w:rsidP="005D1792">
      <w:pPr>
        <w:ind w:firstLine="709"/>
        <w:jc w:val="center"/>
        <w:rPr>
          <w:rFonts w:ascii="Times New Roman" w:hAnsi="Times New Roman" w:cs="Times New Roman"/>
          <w:b/>
          <w:szCs w:val="26"/>
        </w:rPr>
      </w:pPr>
      <w:r w:rsidRPr="005D1792">
        <w:rPr>
          <w:rFonts w:ascii="Times New Roman" w:hAnsi="Times New Roman" w:cs="Times New Roman"/>
          <w:b/>
          <w:szCs w:val="26"/>
        </w:rPr>
        <w:t>Содержание учебного предмета</w:t>
      </w:r>
    </w:p>
    <w:p w:rsidR="005D1792" w:rsidRPr="005D1792" w:rsidRDefault="005D1792" w:rsidP="005D1792">
      <w:pPr>
        <w:ind w:firstLine="709"/>
        <w:jc w:val="center"/>
        <w:rPr>
          <w:rFonts w:ascii="Times New Roman" w:hAnsi="Times New Roman" w:cs="Times New Roman"/>
          <w:b/>
          <w:szCs w:val="26"/>
        </w:rPr>
      </w:pPr>
      <w:r w:rsidRPr="005D1792">
        <w:rPr>
          <w:rFonts w:ascii="Times New Roman" w:hAnsi="Times New Roman" w:cs="Times New Roman"/>
          <w:b/>
          <w:szCs w:val="26"/>
        </w:rPr>
        <w:t>10 класс</w:t>
      </w:r>
    </w:p>
    <w:p w:rsidR="005D1792" w:rsidRDefault="005D1792" w:rsidP="005D1792">
      <w:pPr>
        <w:shd w:val="clear" w:color="auto" w:fill="FFFFFF"/>
        <w:ind w:firstLine="709"/>
      </w:pPr>
      <w:r w:rsidRPr="00FE2C58">
        <w:rPr>
          <w:b/>
        </w:rPr>
        <w:t>Экономика: наука и хозяйство. Главные вопросы экономики</w:t>
      </w:r>
      <w:r>
        <w:t>.</w:t>
      </w:r>
    </w:p>
    <w:p w:rsidR="005D1792" w:rsidRDefault="005D1792" w:rsidP="005D1792">
      <w:pPr>
        <w:shd w:val="clear" w:color="auto" w:fill="FFFFFF"/>
        <w:ind w:firstLine="709"/>
      </w:pPr>
      <w:r>
        <w:t xml:space="preserve"> Экономика как наука и сфера деятельности человека. Предмет и методы экономической теории. Ограниченность ресурсов и рост потребностей. Свободные и экономические блага. Рациональное поведение потребителя. Защита прав потребителя. Альтернативная стоимость. Кривая производственных возможностей. Факторы производства и факторные доходы. Производительность труда. Главные вопросы экономики.</w:t>
      </w:r>
    </w:p>
    <w:p w:rsidR="005D1792" w:rsidRDefault="005D1792" w:rsidP="005D1792">
      <w:pPr>
        <w:shd w:val="clear" w:color="auto" w:fill="FFFFFF"/>
        <w:ind w:firstLine="709"/>
      </w:pPr>
      <w:r>
        <w:t xml:space="preserve"> </w:t>
      </w:r>
      <w:r w:rsidRPr="00FE2C58">
        <w:rPr>
          <w:b/>
        </w:rPr>
        <w:t>Экономическая система государства</w:t>
      </w:r>
      <w:r>
        <w:t>.</w:t>
      </w:r>
    </w:p>
    <w:p w:rsidR="005D1792" w:rsidRDefault="005D1792" w:rsidP="005D1792">
      <w:pPr>
        <w:shd w:val="clear" w:color="auto" w:fill="FFFFFF"/>
        <w:ind w:firstLine="709"/>
      </w:pPr>
      <w:r>
        <w:t xml:space="preserve"> Понятие экономической системы. Традиционная экономическая система. Рыночная экономическая система. Централизованная экономическая система. Сущность смешанной экономики. Прямые и косвенные формы и методы регулирования. </w:t>
      </w:r>
    </w:p>
    <w:p w:rsidR="005D1792" w:rsidRDefault="005D1792" w:rsidP="005D1792">
      <w:pPr>
        <w:shd w:val="clear" w:color="auto" w:fill="FFFFFF"/>
        <w:ind w:firstLine="709"/>
      </w:pPr>
      <w:r w:rsidRPr="00FE2C58">
        <w:rPr>
          <w:b/>
        </w:rPr>
        <w:t>Спрос</w:t>
      </w:r>
      <w:r>
        <w:t xml:space="preserve"> .</w:t>
      </w:r>
    </w:p>
    <w:p w:rsidR="005D1792" w:rsidRDefault="005D1792" w:rsidP="005D1792">
      <w:pPr>
        <w:shd w:val="clear" w:color="auto" w:fill="FFFFFF"/>
        <w:ind w:firstLine="709"/>
      </w:pPr>
      <w:r>
        <w:t xml:space="preserve">Понятие о рынке. Спрос и его содержание. Величина спроса. Кривая зависимости спроса от цены. «Благо Гиффена». Эластичность спроса. Перекрёстная эластичность спроса. </w:t>
      </w:r>
      <w:r w:rsidRPr="00FE2C58">
        <w:rPr>
          <w:b/>
        </w:rPr>
        <w:t>Предложение</w:t>
      </w:r>
      <w:r>
        <w:t xml:space="preserve">. </w:t>
      </w:r>
    </w:p>
    <w:p w:rsidR="005D1792" w:rsidRDefault="005D1792" w:rsidP="005D1792">
      <w:pPr>
        <w:shd w:val="clear" w:color="auto" w:fill="FFFFFF"/>
        <w:ind w:firstLine="709"/>
      </w:pPr>
      <w:r>
        <w:t xml:space="preserve">Объём предложения. Кривая предложения. Закон предложения. Рыночное предложение. Равновесная цена. Последствия введения фиксированных цен. Эластичность предложения. </w:t>
      </w:r>
    </w:p>
    <w:p w:rsidR="005D1792" w:rsidRDefault="005D1792" w:rsidP="005D1792">
      <w:pPr>
        <w:shd w:val="clear" w:color="auto" w:fill="FFFFFF"/>
        <w:ind w:firstLine="709"/>
        <w:rPr>
          <w:b/>
        </w:rPr>
      </w:pPr>
      <w:r w:rsidRPr="00FE2C58">
        <w:rPr>
          <w:b/>
        </w:rPr>
        <w:lastRenderedPageBreak/>
        <w:t>Цена и стоимость. Альтернативная стоимость</w:t>
      </w:r>
      <w:r>
        <w:rPr>
          <w:b/>
        </w:rPr>
        <w:t>.</w:t>
      </w:r>
    </w:p>
    <w:p w:rsidR="005D1792" w:rsidRDefault="005D1792" w:rsidP="005D1792">
      <w:pPr>
        <w:shd w:val="clear" w:color="auto" w:fill="FFFFFF"/>
        <w:ind w:firstLine="709"/>
      </w:pPr>
      <w:r>
        <w:t xml:space="preserve"> Понятие цены. Функции цен. Две концепции цены. Ценовой механизм. Стоимость товара. </w:t>
      </w:r>
    </w:p>
    <w:p w:rsidR="005D1792" w:rsidRDefault="005D1792" w:rsidP="005D1792">
      <w:pPr>
        <w:shd w:val="clear" w:color="auto" w:fill="FFFFFF"/>
        <w:ind w:firstLine="709"/>
        <w:rPr>
          <w:b/>
        </w:rPr>
      </w:pPr>
      <w:r w:rsidRPr="00FE2C58">
        <w:rPr>
          <w:b/>
        </w:rPr>
        <w:t>Конкуренция. Типы рынков</w:t>
      </w:r>
      <w:r>
        <w:rPr>
          <w:b/>
        </w:rPr>
        <w:t>.</w:t>
      </w:r>
    </w:p>
    <w:p w:rsidR="005D1792" w:rsidRDefault="005D1792" w:rsidP="005D1792">
      <w:pPr>
        <w:shd w:val="clear" w:color="auto" w:fill="FFFFFF"/>
        <w:ind w:firstLine="709"/>
      </w:pPr>
      <w:r>
        <w:t xml:space="preserve"> Понятие конкуренции, её сущность. Условия для конкуренции. Ценовая конкуренция. Неценовая конкуренция. Рыночные структуры. Модели современного рынка. Историческая эволюция рыночных структур. Четыре модели рынка. Несовершенная конкуренция. Антимонопольная политика. </w:t>
      </w:r>
    </w:p>
    <w:p w:rsidR="005D1792" w:rsidRDefault="005D1792" w:rsidP="005D1792">
      <w:pPr>
        <w:shd w:val="clear" w:color="auto" w:fill="FFFFFF"/>
        <w:ind w:firstLine="709"/>
      </w:pPr>
      <w:r w:rsidRPr="00FE2C58">
        <w:rPr>
          <w:b/>
        </w:rPr>
        <w:t>Доходы и расходы</w:t>
      </w:r>
      <w:r>
        <w:t xml:space="preserve"> </w:t>
      </w:r>
    </w:p>
    <w:p w:rsidR="005D1792" w:rsidRDefault="005D1792" w:rsidP="005D1792">
      <w:pPr>
        <w:shd w:val="clear" w:color="auto" w:fill="FFFFFF"/>
        <w:ind w:firstLine="709"/>
      </w:pPr>
      <w:r>
        <w:t xml:space="preserve">Доходы. Первичные и вторичные доходы. Источники семейных доходов. Реальные и номинальные доходы семьи. Заработная плата. Сбережения. Расходы. Структура расходов домохозяйств. Закон Энгеля. Страхование и страховые услуги. Понятие страхования. Стороны договора страхования. </w:t>
      </w:r>
    </w:p>
    <w:p w:rsidR="005D1792" w:rsidRDefault="005D1792" w:rsidP="005D1792">
      <w:pPr>
        <w:shd w:val="clear" w:color="auto" w:fill="FFFFFF"/>
        <w:ind w:firstLine="709"/>
        <w:rPr>
          <w:b/>
        </w:rPr>
      </w:pPr>
      <w:r w:rsidRPr="00FE2C58">
        <w:rPr>
          <w:b/>
        </w:rPr>
        <w:t>Банки и банковская система</w:t>
      </w:r>
      <w:r>
        <w:rPr>
          <w:b/>
        </w:rPr>
        <w:t>.</w:t>
      </w:r>
    </w:p>
    <w:p w:rsidR="005D1792" w:rsidRDefault="005D1792" w:rsidP="005D1792">
      <w:pPr>
        <w:shd w:val="clear" w:color="auto" w:fill="FFFFFF"/>
        <w:ind w:firstLine="709"/>
      </w:pPr>
      <w:r>
        <w:t xml:space="preserve"> Банки. Формирование банковской системы. Из истории банковского дела. Современные банки и банковская система. Центральный банк и его функции. Классификация банков и их кредитная (ссудная) деятельность. Кредиты. Ипотечное кредитование. Принципы кредитования. Депозиты. Дистанционное банковское обслуживание. </w:t>
      </w:r>
    </w:p>
    <w:p w:rsidR="005D1792" w:rsidRDefault="005D1792" w:rsidP="005D1792">
      <w:pPr>
        <w:shd w:val="clear" w:color="auto" w:fill="FFFFFF"/>
        <w:ind w:firstLine="709"/>
        <w:rPr>
          <w:b/>
        </w:rPr>
      </w:pPr>
      <w:r w:rsidRPr="00B74408">
        <w:rPr>
          <w:b/>
        </w:rPr>
        <w:t>Деньги и финансы</w:t>
      </w:r>
      <w:r>
        <w:rPr>
          <w:b/>
        </w:rPr>
        <w:t>.</w:t>
      </w:r>
    </w:p>
    <w:p w:rsidR="005D1792" w:rsidRDefault="005D1792" w:rsidP="005D1792">
      <w:pPr>
        <w:shd w:val="clear" w:color="auto" w:fill="FFFFFF"/>
        <w:ind w:firstLine="709"/>
      </w:pPr>
      <w:r>
        <w:t xml:space="preserve"> История появления денег. Бумажные деньги и законы их обращения. Функции денег. Денежное обращение. Денежные агрегаты. Денежный (финансовый) рынок, его структура и механизм. Инвестиционный капитал. Равновесие на денежно-финансовом рынке. Монетарная политика государства. Ставка рефинансирования. Понятие и природа электронных денег. Международный и российский опыт внедрения электронных денег. </w:t>
      </w:r>
    </w:p>
    <w:p w:rsidR="005D1792" w:rsidRDefault="005D1792" w:rsidP="005D1792">
      <w:pPr>
        <w:shd w:val="clear" w:color="auto" w:fill="FFFFFF"/>
        <w:ind w:firstLine="709"/>
      </w:pPr>
      <w:r w:rsidRPr="00B74408">
        <w:rPr>
          <w:b/>
        </w:rPr>
        <w:t>Фондовая биржа</w:t>
      </w:r>
      <w:r>
        <w:rPr>
          <w:b/>
        </w:rPr>
        <w:t>.</w:t>
      </w:r>
      <w:r>
        <w:t xml:space="preserve"> </w:t>
      </w:r>
    </w:p>
    <w:p w:rsidR="005D1792" w:rsidRDefault="005D1792" w:rsidP="005D1792">
      <w:pPr>
        <w:shd w:val="clear" w:color="auto" w:fill="FFFFFF"/>
        <w:ind w:firstLine="709"/>
      </w:pPr>
      <w:r>
        <w:t xml:space="preserve">Фондовые биржи, их деятельность. История появления фондовых бирж. Современная фондовая биржа. Основные операции на фондовой бирже. Биржевые индексы. Фондовый рынок (рынок ценных бумаг). Внебиржевой рынок ценных бумаг. Фондовые инструменты. Участники фондового рынка. </w:t>
      </w:r>
    </w:p>
    <w:p w:rsidR="005D1792" w:rsidRDefault="005D1792" w:rsidP="005D1792">
      <w:pPr>
        <w:shd w:val="clear" w:color="auto" w:fill="FFFFFF"/>
        <w:ind w:firstLine="709"/>
        <w:rPr>
          <w:b/>
        </w:rPr>
      </w:pPr>
      <w:r w:rsidRPr="00B74408">
        <w:rPr>
          <w:b/>
        </w:rPr>
        <w:t>Рынок труда. Безработица. Профсоюзы</w:t>
      </w:r>
      <w:r>
        <w:rPr>
          <w:b/>
        </w:rPr>
        <w:t>.</w:t>
      </w:r>
    </w:p>
    <w:p w:rsidR="005D1792" w:rsidRDefault="005D1792" w:rsidP="005D1792">
      <w:pPr>
        <w:shd w:val="clear" w:color="auto" w:fill="FFFFFF"/>
        <w:ind w:firstLine="709"/>
      </w:pPr>
      <w:r>
        <w:t xml:space="preserve"> Рынок труда. Труд и рынок рабочей силы. Особенности рынка рабочей силы и занятость. Качество рабочей силы как фактор роста. Рабочая сила и теория человеческого капитала. Структура рынка труда. Безработица. Виды безработицы. Прожиточный минимум. Государственная политика в области занятости. Закон Оукена. Профсоюзы. </w:t>
      </w:r>
    </w:p>
    <w:p w:rsidR="005D1792" w:rsidRDefault="005D1792" w:rsidP="005D1792">
      <w:pPr>
        <w:shd w:val="clear" w:color="auto" w:fill="FFFFFF"/>
        <w:ind w:firstLine="709"/>
        <w:rPr>
          <w:b/>
        </w:rPr>
      </w:pPr>
      <w:r w:rsidRPr="00B74408">
        <w:rPr>
          <w:b/>
        </w:rPr>
        <w:t>Фирма — главное звено рыночной экономики</w:t>
      </w:r>
      <w:r>
        <w:rPr>
          <w:b/>
        </w:rPr>
        <w:t>.</w:t>
      </w:r>
    </w:p>
    <w:p w:rsidR="005D1792" w:rsidRDefault="005D1792" w:rsidP="005D1792">
      <w:pPr>
        <w:shd w:val="clear" w:color="auto" w:fill="FFFFFF"/>
        <w:ind w:firstLine="709"/>
      </w:pPr>
      <w:r>
        <w:t xml:space="preserve"> Фирма и её цели. Экономические цели фирмы. Организационно-правовые формы предприятий. Акционерное предприя- 25 тие. Франчайзинг. Издержки производства. Постоянные и переменные издержки. Средние и предельные издержки. Бухгалтерские и экономические издержки. Закон убывающей отдачи (доходности).</w:t>
      </w:r>
    </w:p>
    <w:p w:rsidR="005D1792" w:rsidRDefault="005D1792" w:rsidP="005D1792">
      <w:pPr>
        <w:shd w:val="clear" w:color="auto" w:fill="FFFFFF"/>
        <w:ind w:firstLine="709"/>
        <w:jc w:val="center"/>
      </w:pPr>
      <w:r>
        <w:rPr>
          <w:b/>
        </w:rPr>
        <w:t>11 класс</w:t>
      </w:r>
    </w:p>
    <w:p w:rsidR="005D1792" w:rsidRDefault="005D1792" w:rsidP="005D1792">
      <w:pPr>
        <w:shd w:val="clear" w:color="auto" w:fill="FFFFFF"/>
        <w:ind w:firstLine="709"/>
      </w:pPr>
      <w:r w:rsidRPr="00B74408">
        <w:rPr>
          <w:b/>
        </w:rPr>
        <w:t>Менеджмент и маркетинг</w:t>
      </w:r>
      <w:r>
        <w:t xml:space="preserve">. </w:t>
      </w:r>
    </w:p>
    <w:p w:rsidR="005D1792" w:rsidRDefault="005D1792" w:rsidP="005D1792">
      <w:pPr>
        <w:shd w:val="clear" w:color="auto" w:fill="FFFFFF"/>
        <w:ind w:firstLine="709"/>
      </w:pPr>
      <w:r>
        <w:t xml:space="preserve">Менеджмент. Общее понятие о менеджменте. Исторические этапы становления менеджмента. Современные тенденции менеджмента. Бизнес-план. Маркетинг. Понятие маркетинга. Из истории маркетинга. Сущность и содержание маркетинга. Реклама. </w:t>
      </w:r>
    </w:p>
    <w:p w:rsidR="005D1792" w:rsidRDefault="005D1792" w:rsidP="005D1792">
      <w:pPr>
        <w:shd w:val="clear" w:color="auto" w:fill="FFFFFF"/>
        <w:ind w:firstLine="709"/>
      </w:pPr>
      <w:r w:rsidRPr="00B74408">
        <w:rPr>
          <w:b/>
        </w:rPr>
        <w:t>Государственные финансы</w:t>
      </w:r>
      <w:r>
        <w:t xml:space="preserve"> </w:t>
      </w:r>
    </w:p>
    <w:p w:rsidR="005D1792" w:rsidRDefault="005D1792" w:rsidP="005D1792">
      <w:pPr>
        <w:shd w:val="clear" w:color="auto" w:fill="FFFFFF"/>
        <w:ind w:firstLine="709"/>
      </w:pPr>
      <w:r>
        <w:t>Государственный бюджет. Функции бюджета. Налоги — главный источник государственного бюджета. Из истории налогообложения. Экономическая сущность налогов. Виды налогов. Механизм налогообложения. Пропорциональная, прогрессивная и регрессивная шкала налогообложения. Фискальная политика государства.</w:t>
      </w:r>
    </w:p>
    <w:p w:rsidR="005D1792" w:rsidRDefault="005D1792" w:rsidP="005D1792">
      <w:pPr>
        <w:shd w:val="clear" w:color="auto" w:fill="FFFFFF"/>
        <w:ind w:firstLine="709"/>
      </w:pPr>
      <w:r>
        <w:t xml:space="preserve"> </w:t>
      </w:r>
      <w:r w:rsidRPr="00B74408">
        <w:rPr>
          <w:b/>
        </w:rPr>
        <w:t>Государство и экономика</w:t>
      </w:r>
      <w:r>
        <w:t xml:space="preserve">. </w:t>
      </w:r>
    </w:p>
    <w:p w:rsidR="005D1792" w:rsidRDefault="005D1792" w:rsidP="005D1792">
      <w:pPr>
        <w:shd w:val="clear" w:color="auto" w:fill="FFFFFF"/>
        <w:ind w:firstLine="709"/>
      </w:pPr>
      <w:r>
        <w:t xml:space="preserve">Роль государства в экономике. Экономические функции государства. Типы государственной собственности. Государственное регулирование экономики. Виды национализации. Формы участия государства в экономике в современных условиях. Социалистическая национализация. Капиталистическая (кейнсианская) национализация. Денационализация (приватизация). </w:t>
      </w:r>
    </w:p>
    <w:p w:rsidR="005D1792" w:rsidRDefault="005D1792" w:rsidP="005D1792">
      <w:pPr>
        <w:shd w:val="clear" w:color="auto" w:fill="FFFFFF"/>
        <w:ind w:firstLine="709"/>
        <w:rPr>
          <w:b/>
        </w:rPr>
      </w:pPr>
      <w:r w:rsidRPr="00B74408">
        <w:rPr>
          <w:b/>
        </w:rPr>
        <w:t>Основные макроэкономические показатели</w:t>
      </w:r>
      <w:r>
        <w:rPr>
          <w:b/>
        </w:rPr>
        <w:t>.</w:t>
      </w:r>
    </w:p>
    <w:p w:rsidR="005D1792" w:rsidRDefault="005D1792" w:rsidP="005D1792">
      <w:pPr>
        <w:shd w:val="clear" w:color="auto" w:fill="FFFFFF"/>
        <w:ind w:firstLine="709"/>
      </w:pPr>
      <w:r>
        <w:t xml:space="preserve"> Валовой внутренний продукт и валовой национальный продукт. Измерение ВВП и ВНП. Сопоставление ВВП разных стран. Два способа подсчёта ВВП. Номинальный и реальный ВВП. Дефлятор ВВП. ВВП и ВНП на душу населения. Национальный доход. Система национальных счётов. Показатели экономического развития. Темпы роста ВВП. ВВП и инфляция. Социальные последствия инфляции.</w:t>
      </w:r>
    </w:p>
    <w:p w:rsidR="005D1792" w:rsidRDefault="005D1792" w:rsidP="005D1792">
      <w:pPr>
        <w:shd w:val="clear" w:color="auto" w:fill="FFFFFF"/>
        <w:ind w:firstLine="709"/>
      </w:pPr>
      <w:r>
        <w:lastRenderedPageBreak/>
        <w:t xml:space="preserve"> </w:t>
      </w:r>
      <w:r w:rsidRPr="00B74408">
        <w:rPr>
          <w:b/>
        </w:rPr>
        <w:t>Экономический рост</w:t>
      </w:r>
      <w:r>
        <w:t xml:space="preserve"> Факторы экономического роста. Источники (факторы) роста. Инвестиции. Влияние НТП и образования на экономический рост. Экстенсивное и интенсивное развитие. Современная трактовка экономического роста. Мультипликатор и акселератор. Концепция устойчивого экономического роста. Эффект акселератора. </w:t>
      </w:r>
    </w:p>
    <w:p w:rsidR="005D1792" w:rsidRDefault="005D1792" w:rsidP="005D1792">
      <w:pPr>
        <w:shd w:val="clear" w:color="auto" w:fill="FFFFFF"/>
        <w:ind w:firstLine="709"/>
        <w:rPr>
          <w:b/>
        </w:rPr>
      </w:pPr>
      <w:r w:rsidRPr="00B74408">
        <w:rPr>
          <w:b/>
        </w:rPr>
        <w:t>Цикличность развития экономики</w:t>
      </w:r>
      <w:r>
        <w:rPr>
          <w:b/>
        </w:rPr>
        <w:t>.</w:t>
      </w:r>
    </w:p>
    <w:p w:rsidR="005D1792" w:rsidRDefault="005D1792" w:rsidP="005D1792">
      <w:pPr>
        <w:shd w:val="clear" w:color="auto" w:fill="FFFFFF"/>
        <w:ind w:firstLine="709"/>
      </w:pPr>
      <w:r>
        <w:t xml:space="preserve"> Циклическое развитие — свойство капиталистической экономической системы. Циклическое развитие как закономерность. Торговые кризисы. Фазы экономического цикла. Кризисы. Механизм циклического движения и кризис. Решение противоречий в ходе кризиса.</w:t>
      </w:r>
    </w:p>
    <w:p w:rsidR="005D1792" w:rsidRDefault="005D1792" w:rsidP="005D1792">
      <w:pPr>
        <w:shd w:val="clear" w:color="auto" w:fill="FFFFFF"/>
        <w:ind w:firstLine="709"/>
        <w:rPr>
          <w:b/>
        </w:rPr>
      </w:pPr>
      <w:r>
        <w:t xml:space="preserve"> </w:t>
      </w:r>
      <w:r w:rsidRPr="00B74408">
        <w:rPr>
          <w:b/>
        </w:rPr>
        <w:t>Международная торговля</w:t>
      </w:r>
      <w:r>
        <w:rPr>
          <w:b/>
        </w:rPr>
        <w:t>.</w:t>
      </w:r>
    </w:p>
    <w:p w:rsidR="005D1792" w:rsidRDefault="005D1792" w:rsidP="005D1792">
      <w:pPr>
        <w:shd w:val="clear" w:color="auto" w:fill="FFFFFF"/>
        <w:ind w:firstLine="709"/>
      </w:pPr>
      <w:r>
        <w:t xml:space="preserve"> Международное разделение труда. Абсолютные и относительные преимущества. Валютные курсы. Свободная торговля и протекционизм. ВТО. Россия и ВТО.</w:t>
      </w:r>
    </w:p>
    <w:p w:rsidR="005D1792" w:rsidRDefault="005D1792" w:rsidP="005D1792">
      <w:pPr>
        <w:shd w:val="clear" w:color="auto" w:fill="FFFFFF"/>
        <w:ind w:firstLine="709"/>
      </w:pPr>
      <w:r>
        <w:t xml:space="preserve"> </w:t>
      </w:r>
      <w:r w:rsidRPr="00B74408">
        <w:rPr>
          <w:b/>
        </w:rPr>
        <w:t>Российская Федерация в системе мирового хозяйства</w:t>
      </w:r>
      <w:r>
        <w:t xml:space="preserve">. </w:t>
      </w:r>
    </w:p>
    <w:p w:rsidR="005D1792" w:rsidRDefault="005D1792" w:rsidP="005D1792">
      <w:pPr>
        <w:shd w:val="clear" w:color="auto" w:fill="FFFFFF"/>
        <w:ind w:firstLine="709"/>
        <w:rPr>
          <w:b/>
          <w:bCs/>
          <w:szCs w:val="26"/>
        </w:rPr>
      </w:pPr>
      <w:r>
        <w:t>Место Российской Федерации в системе мирового хозяйства. Общая характеристика экономики России. Основные макроэкономические показатели России. Место России в мировой экономике. Экономические проблемы глобализации.</w:t>
      </w:r>
    </w:p>
    <w:p w:rsidR="005D1792" w:rsidRPr="00CA0355" w:rsidRDefault="005D1792" w:rsidP="005D1792">
      <w:pPr>
        <w:shd w:val="clear" w:color="auto" w:fill="FFFFFF"/>
        <w:ind w:firstLine="709"/>
        <w:rPr>
          <w:szCs w:val="26"/>
        </w:rPr>
      </w:pPr>
    </w:p>
    <w:p w:rsidR="005D1792" w:rsidRPr="00031B69" w:rsidRDefault="005D1792" w:rsidP="005D1792">
      <w:pPr>
        <w:spacing w:after="3" w:line="271" w:lineRule="auto"/>
        <w:ind w:left="-15" w:right="135" w:firstLine="1709"/>
        <w:jc w:val="left"/>
        <w:rPr>
          <w:b/>
        </w:rPr>
      </w:pPr>
      <w:r w:rsidRPr="00031B69">
        <w:rPr>
          <w:b/>
        </w:rPr>
        <w:t xml:space="preserve">Тематическое планирование </w:t>
      </w:r>
      <w:r>
        <w:rPr>
          <w:b/>
        </w:rPr>
        <w:t>10 класс</w:t>
      </w:r>
    </w:p>
    <w:tbl>
      <w:tblPr>
        <w:tblStyle w:val="af4"/>
        <w:tblW w:w="10314" w:type="dxa"/>
        <w:tblLayout w:type="fixed"/>
        <w:tblLook w:val="04A0" w:firstRow="1" w:lastRow="0" w:firstColumn="1" w:lastColumn="0" w:noHBand="0" w:noVBand="1"/>
      </w:tblPr>
      <w:tblGrid>
        <w:gridCol w:w="588"/>
        <w:gridCol w:w="4765"/>
        <w:gridCol w:w="1606"/>
        <w:gridCol w:w="1087"/>
        <w:gridCol w:w="1134"/>
        <w:gridCol w:w="1134"/>
      </w:tblGrid>
      <w:tr w:rsidR="005D1792" w:rsidRPr="00D74FF0" w:rsidTr="00502015">
        <w:tc>
          <w:tcPr>
            <w:tcW w:w="588" w:type="dxa"/>
            <w:vMerge w:val="restart"/>
            <w:vAlign w:val="center"/>
          </w:tcPr>
          <w:p w:rsidR="005D1792" w:rsidRPr="00D74FF0" w:rsidRDefault="005D1792" w:rsidP="00502015">
            <w:pPr>
              <w:jc w:val="center"/>
              <w:rPr>
                <w:b/>
                <w:szCs w:val="26"/>
              </w:rPr>
            </w:pPr>
            <w:r w:rsidRPr="00D74FF0">
              <w:rPr>
                <w:b/>
                <w:szCs w:val="26"/>
              </w:rPr>
              <w:t>№ п/п</w:t>
            </w:r>
          </w:p>
        </w:tc>
        <w:tc>
          <w:tcPr>
            <w:tcW w:w="4765" w:type="dxa"/>
            <w:vMerge w:val="restart"/>
            <w:vAlign w:val="center"/>
          </w:tcPr>
          <w:p w:rsidR="005D1792" w:rsidRPr="00D74FF0" w:rsidRDefault="005D1792" w:rsidP="00502015">
            <w:pPr>
              <w:jc w:val="center"/>
              <w:rPr>
                <w:b/>
                <w:szCs w:val="26"/>
              </w:rPr>
            </w:pPr>
            <w:r w:rsidRPr="00D74FF0">
              <w:rPr>
                <w:b/>
                <w:szCs w:val="26"/>
              </w:rPr>
              <w:t>Наименование разделов (общих тем)</w:t>
            </w:r>
          </w:p>
        </w:tc>
        <w:tc>
          <w:tcPr>
            <w:tcW w:w="1606" w:type="dxa"/>
            <w:vMerge w:val="restart"/>
            <w:vAlign w:val="center"/>
          </w:tcPr>
          <w:p w:rsidR="005D1792" w:rsidRPr="00D74FF0" w:rsidRDefault="005D1792" w:rsidP="00502015">
            <w:pPr>
              <w:jc w:val="center"/>
              <w:rPr>
                <w:b/>
                <w:szCs w:val="26"/>
              </w:rPr>
            </w:pPr>
            <w:r w:rsidRPr="00D74FF0">
              <w:rPr>
                <w:b/>
                <w:szCs w:val="26"/>
              </w:rPr>
              <w:t>Количество часов</w:t>
            </w:r>
          </w:p>
        </w:tc>
        <w:tc>
          <w:tcPr>
            <w:tcW w:w="3355" w:type="dxa"/>
            <w:gridSpan w:val="3"/>
            <w:vAlign w:val="center"/>
          </w:tcPr>
          <w:p w:rsidR="005D1792" w:rsidRPr="00D74FF0" w:rsidRDefault="005D1792" w:rsidP="00502015">
            <w:pPr>
              <w:jc w:val="center"/>
              <w:rPr>
                <w:b/>
                <w:szCs w:val="26"/>
              </w:rPr>
            </w:pPr>
            <w:r w:rsidRPr="00D74FF0">
              <w:rPr>
                <w:b/>
                <w:szCs w:val="26"/>
              </w:rPr>
              <w:t>Количество работ</w:t>
            </w:r>
          </w:p>
        </w:tc>
      </w:tr>
      <w:tr w:rsidR="005D1792" w:rsidRPr="00D74FF0" w:rsidTr="00502015">
        <w:tc>
          <w:tcPr>
            <w:tcW w:w="588" w:type="dxa"/>
            <w:vMerge/>
            <w:vAlign w:val="center"/>
          </w:tcPr>
          <w:p w:rsidR="005D1792" w:rsidRPr="00D74FF0" w:rsidRDefault="005D1792" w:rsidP="00502015">
            <w:pPr>
              <w:jc w:val="center"/>
              <w:rPr>
                <w:b/>
                <w:szCs w:val="26"/>
              </w:rPr>
            </w:pPr>
          </w:p>
        </w:tc>
        <w:tc>
          <w:tcPr>
            <w:tcW w:w="4765" w:type="dxa"/>
            <w:vMerge/>
            <w:vAlign w:val="center"/>
          </w:tcPr>
          <w:p w:rsidR="005D1792" w:rsidRPr="00D74FF0" w:rsidRDefault="005D1792" w:rsidP="00502015">
            <w:pPr>
              <w:jc w:val="center"/>
              <w:rPr>
                <w:b/>
                <w:szCs w:val="26"/>
              </w:rPr>
            </w:pPr>
          </w:p>
        </w:tc>
        <w:tc>
          <w:tcPr>
            <w:tcW w:w="1606" w:type="dxa"/>
            <w:vMerge/>
            <w:vAlign w:val="center"/>
          </w:tcPr>
          <w:p w:rsidR="005D1792" w:rsidRPr="00D74FF0" w:rsidRDefault="005D1792" w:rsidP="00502015">
            <w:pPr>
              <w:jc w:val="center"/>
              <w:rPr>
                <w:b/>
                <w:szCs w:val="26"/>
              </w:rPr>
            </w:pPr>
          </w:p>
        </w:tc>
        <w:tc>
          <w:tcPr>
            <w:tcW w:w="1087" w:type="dxa"/>
            <w:vAlign w:val="center"/>
          </w:tcPr>
          <w:p w:rsidR="005D1792" w:rsidRPr="00D74FF0" w:rsidRDefault="005D1792" w:rsidP="00502015">
            <w:pPr>
              <w:jc w:val="center"/>
              <w:rPr>
                <w:b/>
                <w:szCs w:val="26"/>
              </w:rPr>
            </w:pPr>
            <w:r w:rsidRPr="00D74FF0">
              <w:rPr>
                <w:b/>
                <w:szCs w:val="26"/>
              </w:rPr>
              <w:t>контрольных</w:t>
            </w:r>
          </w:p>
        </w:tc>
        <w:tc>
          <w:tcPr>
            <w:tcW w:w="1134" w:type="dxa"/>
            <w:vAlign w:val="center"/>
          </w:tcPr>
          <w:p w:rsidR="005D1792" w:rsidRPr="00D74FF0" w:rsidRDefault="005D1792" w:rsidP="00502015">
            <w:pPr>
              <w:jc w:val="center"/>
              <w:rPr>
                <w:b/>
                <w:szCs w:val="26"/>
              </w:rPr>
            </w:pPr>
            <w:r w:rsidRPr="00D74FF0">
              <w:rPr>
                <w:b/>
                <w:szCs w:val="26"/>
              </w:rPr>
              <w:t>лабораторных</w:t>
            </w:r>
          </w:p>
        </w:tc>
        <w:tc>
          <w:tcPr>
            <w:tcW w:w="1134" w:type="dxa"/>
            <w:vAlign w:val="center"/>
          </w:tcPr>
          <w:p w:rsidR="005D1792" w:rsidRPr="00D74FF0" w:rsidRDefault="005D1792" w:rsidP="00502015">
            <w:pPr>
              <w:jc w:val="center"/>
              <w:rPr>
                <w:b/>
                <w:szCs w:val="26"/>
              </w:rPr>
            </w:pPr>
            <w:r w:rsidRPr="00D74FF0">
              <w:rPr>
                <w:b/>
                <w:szCs w:val="26"/>
              </w:rPr>
              <w:t>практических</w:t>
            </w:r>
          </w:p>
        </w:tc>
      </w:tr>
      <w:tr w:rsidR="005D1792" w:rsidRPr="00D74FF0" w:rsidTr="00502015">
        <w:tc>
          <w:tcPr>
            <w:tcW w:w="588" w:type="dxa"/>
          </w:tcPr>
          <w:p w:rsidR="005D1792" w:rsidRPr="0074333F" w:rsidRDefault="005D1792" w:rsidP="00502015">
            <w:pPr>
              <w:jc w:val="center"/>
              <w:rPr>
                <w:szCs w:val="26"/>
              </w:rPr>
            </w:pPr>
            <w:r w:rsidRPr="0074333F">
              <w:rPr>
                <w:szCs w:val="26"/>
              </w:rPr>
              <w:t>1.</w:t>
            </w:r>
          </w:p>
        </w:tc>
        <w:tc>
          <w:tcPr>
            <w:tcW w:w="4765" w:type="dxa"/>
          </w:tcPr>
          <w:p w:rsidR="005D1792" w:rsidRPr="00B74408" w:rsidRDefault="005D1792" w:rsidP="00502015">
            <w:pPr>
              <w:spacing w:line="276" w:lineRule="auto"/>
              <w:rPr>
                <w:szCs w:val="26"/>
              </w:rPr>
            </w:pPr>
            <w:r w:rsidRPr="00B74408">
              <w:rPr>
                <w:szCs w:val="26"/>
              </w:rPr>
              <w:t xml:space="preserve"> Экономика — наука и практика</w:t>
            </w:r>
          </w:p>
        </w:tc>
        <w:tc>
          <w:tcPr>
            <w:tcW w:w="1606" w:type="dxa"/>
          </w:tcPr>
          <w:p w:rsidR="005D1792" w:rsidRPr="001846A5" w:rsidRDefault="005D1792" w:rsidP="00502015">
            <w:pPr>
              <w:pStyle w:val="aff4"/>
              <w:jc w:val="center"/>
              <w:rPr>
                <w:sz w:val="26"/>
                <w:szCs w:val="26"/>
              </w:rPr>
            </w:pPr>
            <w:r>
              <w:rPr>
                <w:sz w:val="26"/>
                <w:szCs w:val="26"/>
              </w:rPr>
              <w:t>2</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sidRPr="0074333F">
              <w:rPr>
                <w:szCs w:val="26"/>
              </w:rPr>
              <w:t>2.</w:t>
            </w:r>
          </w:p>
        </w:tc>
        <w:tc>
          <w:tcPr>
            <w:tcW w:w="4765" w:type="dxa"/>
          </w:tcPr>
          <w:p w:rsidR="005D1792" w:rsidRPr="00B74408" w:rsidRDefault="005D1792" w:rsidP="00502015">
            <w:pPr>
              <w:spacing w:line="276" w:lineRule="auto"/>
              <w:rPr>
                <w:szCs w:val="26"/>
              </w:rPr>
            </w:pPr>
            <w:r w:rsidRPr="00B74408">
              <w:rPr>
                <w:szCs w:val="26"/>
              </w:rPr>
              <w:t>Экономическая система государства</w:t>
            </w:r>
          </w:p>
        </w:tc>
        <w:tc>
          <w:tcPr>
            <w:tcW w:w="1606" w:type="dxa"/>
          </w:tcPr>
          <w:p w:rsidR="005D1792" w:rsidRPr="001846A5" w:rsidRDefault="005D1792" w:rsidP="00502015">
            <w:pPr>
              <w:pStyle w:val="aff4"/>
              <w:jc w:val="center"/>
              <w:rPr>
                <w:sz w:val="26"/>
                <w:szCs w:val="26"/>
              </w:rPr>
            </w:pPr>
            <w:r>
              <w:rPr>
                <w:sz w:val="26"/>
                <w:szCs w:val="26"/>
              </w:rPr>
              <w:t>3</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sidRPr="0074333F">
              <w:rPr>
                <w:szCs w:val="26"/>
              </w:rPr>
              <w:t>3.</w:t>
            </w:r>
          </w:p>
        </w:tc>
        <w:tc>
          <w:tcPr>
            <w:tcW w:w="4765" w:type="dxa"/>
          </w:tcPr>
          <w:p w:rsidR="005D1792" w:rsidRPr="00B74408" w:rsidRDefault="005D1792" w:rsidP="00502015">
            <w:pPr>
              <w:spacing w:line="276" w:lineRule="auto"/>
              <w:rPr>
                <w:szCs w:val="26"/>
              </w:rPr>
            </w:pPr>
            <w:r w:rsidRPr="00B74408">
              <w:rPr>
                <w:szCs w:val="26"/>
              </w:rPr>
              <w:t>Спрос</w:t>
            </w:r>
          </w:p>
        </w:tc>
        <w:tc>
          <w:tcPr>
            <w:tcW w:w="1606" w:type="dxa"/>
          </w:tcPr>
          <w:p w:rsidR="005D1792" w:rsidRPr="001846A5" w:rsidRDefault="005D1792" w:rsidP="00502015">
            <w:pPr>
              <w:pStyle w:val="aff4"/>
              <w:jc w:val="center"/>
              <w:rPr>
                <w:sz w:val="26"/>
                <w:szCs w:val="26"/>
              </w:rPr>
            </w:pPr>
            <w:r>
              <w:rPr>
                <w:sz w:val="26"/>
                <w:szCs w:val="26"/>
              </w:rPr>
              <w:t>3</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sidRPr="0074333F">
              <w:rPr>
                <w:szCs w:val="26"/>
              </w:rPr>
              <w:t>4.</w:t>
            </w:r>
          </w:p>
        </w:tc>
        <w:tc>
          <w:tcPr>
            <w:tcW w:w="4765" w:type="dxa"/>
          </w:tcPr>
          <w:p w:rsidR="005D1792" w:rsidRPr="00B74408" w:rsidRDefault="005D1792" w:rsidP="00502015">
            <w:pPr>
              <w:spacing w:line="276" w:lineRule="auto"/>
              <w:rPr>
                <w:szCs w:val="26"/>
              </w:rPr>
            </w:pPr>
            <w:r w:rsidRPr="00B74408">
              <w:rPr>
                <w:szCs w:val="26"/>
              </w:rPr>
              <w:t>Предложение</w:t>
            </w:r>
          </w:p>
        </w:tc>
        <w:tc>
          <w:tcPr>
            <w:tcW w:w="1606" w:type="dxa"/>
          </w:tcPr>
          <w:p w:rsidR="005D1792" w:rsidRPr="001846A5" w:rsidRDefault="005D1792" w:rsidP="00502015">
            <w:pPr>
              <w:pStyle w:val="aff4"/>
              <w:jc w:val="center"/>
              <w:rPr>
                <w:sz w:val="26"/>
                <w:szCs w:val="26"/>
              </w:rPr>
            </w:pPr>
            <w:r>
              <w:rPr>
                <w:sz w:val="26"/>
                <w:szCs w:val="26"/>
              </w:rPr>
              <w:t>3</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Pr>
                <w:szCs w:val="26"/>
              </w:rPr>
              <w:t>5.</w:t>
            </w:r>
          </w:p>
        </w:tc>
        <w:tc>
          <w:tcPr>
            <w:tcW w:w="4765" w:type="dxa"/>
          </w:tcPr>
          <w:p w:rsidR="005D1792" w:rsidRPr="00B74408" w:rsidRDefault="005D1792" w:rsidP="00502015">
            <w:pPr>
              <w:spacing w:line="276" w:lineRule="auto"/>
              <w:rPr>
                <w:szCs w:val="26"/>
              </w:rPr>
            </w:pPr>
            <w:r w:rsidRPr="00B74408">
              <w:rPr>
                <w:szCs w:val="26"/>
              </w:rPr>
              <w:t xml:space="preserve"> Цена и стоимость. Альтернативная стоимость</w:t>
            </w:r>
          </w:p>
        </w:tc>
        <w:tc>
          <w:tcPr>
            <w:tcW w:w="1606" w:type="dxa"/>
          </w:tcPr>
          <w:p w:rsidR="005D1792" w:rsidRDefault="005D1792" w:rsidP="00502015">
            <w:pPr>
              <w:pStyle w:val="aff4"/>
              <w:jc w:val="center"/>
              <w:rPr>
                <w:sz w:val="26"/>
                <w:szCs w:val="26"/>
              </w:rPr>
            </w:pPr>
            <w:r>
              <w:rPr>
                <w:sz w:val="26"/>
                <w:szCs w:val="26"/>
              </w:rPr>
              <w:t>2</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Pr>
                <w:szCs w:val="26"/>
              </w:rPr>
              <w:t>6.</w:t>
            </w:r>
          </w:p>
        </w:tc>
        <w:tc>
          <w:tcPr>
            <w:tcW w:w="4765" w:type="dxa"/>
          </w:tcPr>
          <w:p w:rsidR="005D1792" w:rsidRPr="00B74408" w:rsidRDefault="005D1792" w:rsidP="00502015">
            <w:pPr>
              <w:spacing w:line="276" w:lineRule="auto"/>
              <w:rPr>
                <w:szCs w:val="26"/>
              </w:rPr>
            </w:pPr>
            <w:r w:rsidRPr="00B74408">
              <w:rPr>
                <w:szCs w:val="26"/>
              </w:rPr>
              <w:t>Конкуренция. Типы рынков</w:t>
            </w:r>
          </w:p>
        </w:tc>
        <w:tc>
          <w:tcPr>
            <w:tcW w:w="1606" w:type="dxa"/>
          </w:tcPr>
          <w:p w:rsidR="005D1792" w:rsidRPr="001846A5" w:rsidRDefault="005D1792" w:rsidP="00502015">
            <w:pPr>
              <w:pStyle w:val="aff4"/>
              <w:jc w:val="center"/>
              <w:rPr>
                <w:sz w:val="26"/>
                <w:szCs w:val="26"/>
              </w:rPr>
            </w:pPr>
            <w:r>
              <w:rPr>
                <w:sz w:val="26"/>
                <w:szCs w:val="26"/>
              </w:rPr>
              <w:t>3</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Default="005D1792" w:rsidP="00502015">
            <w:pPr>
              <w:jc w:val="center"/>
              <w:rPr>
                <w:szCs w:val="26"/>
              </w:rPr>
            </w:pPr>
            <w:r>
              <w:rPr>
                <w:szCs w:val="26"/>
              </w:rPr>
              <w:t>7.</w:t>
            </w:r>
          </w:p>
        </w:tc>
        <w:tc>
          <w:tcPr>
            <w:tcW w:w="4765" w:type="dxa"/>
          </w:tcPr>
          <w:p w:rsidR="005D1792" w:rsidRPr="00B74408" w:rsidRDefault="005D1792" w:rsidP="00502015">
            <w:pPr>
              <w:spacing w:line="276" w:lineRule="auto"/>
              <w:rPr>
                <w:szCs w:val="26"/>
              </w:rPr>
            </w:pPr>
            <w:r w:rsidRPr="00B74408">
              <w:rPr>
                <w:szCs w:val="26"/>
              </w:rPr>
              <w:t>Доходы, расходы, сбережения. Заработная плата</w:t>
            </w:r>
          </w:p>
        </w:tc>
        <w:tc>
          <w:tcPr>
            <w:tcW w:w="1606" w:type="dxa"/>
          </w:tcPr>
          <w:p w:rsidR="005D1792" w:rsidRDefault="005D1792" w:rsidP="00502015">
            <w:pPr>
              <w:pStyle w:val="aff4"/>
              <w:jc w:val="center"/>
              <w:rPr>
                <w:sz w:val="26"/>
                <w:szCs w:val="26"/>
              </w:rPr>
            </w:pPr>
            <w:r>
              <w:rPr>
                <w:sz w:val="26"/>
                <w:szCs w:val="26"/>
              </w:rPr>
              <w:t>3</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Default="005D1792" w:rsidP="00502015">
            <w:pPr>
              <w:jc w:val="center"/>
              <w:rPr>
                <w:szCs w:val="26"/>
              </w:rPr>
            </w:pPr>
            <w:r>
              <w:rPr>
                <w:szCs w:val="26"/>
              </w:rPr>
              <w:t>8.</w:t>
            </w:r>
          </w:p>
        </w:tc>
        <w:tc>
          <w:tcPr>
            <w:tcW w:w="4765" w:type="dxa"/>
          </w:tcPr>
          <w:p w:rsidR="005D1792" w:rsidRPr="00B74408" w:rsidRDefault="005D1792" w:rsidP="00502015">
            <w:pPr>
              <w:spacing w:line="276" w:lineRule="auto"/>
              <w:rPr>
                <w:szCs w:val="26"/>
              </w:rPr>
            </w:pPr>
            <w:r w:rsidRPr="00B74408">
              <w:rPr>
                <w:szCs w:val="26"/>
              </w:rPr>
              <w:t>Банки и банковская система</w:t>
            </w:r>
          </w:p>
        </w:tc>
        <w:tc>
          <w:tcPr>
            <w:tcW w:w="1606" w:type="dxa"/>
          </w:tcPr>
          <w:p w:rsidR="005D1792" w:rsidRDefault="005D1792" w:rsidP="00502015">
            <w:pPr>
              <w:pStyle w:val="aff4"/>
              <w:jc w:val="center"/>
              <w:rPr>
                <w:sz w:val="26"/>
                <w:szCs w:val="26"/>
              </w:rPr>
            </w:pPr>
            <w:r>
              <w:rPr>
                <w:sz w:val="26"/>
                <w:szCs w:val="26"/>
              </w:rPr>
              <w:t>3</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Default="005D1792" w:rsidP="00502015">
            <w:pPr>
              <w:jc w:val="center"/>
              <w:rPr>
                <w:szCs w:val="26"/>
              </w:rPr>
            </w:pPr>
            <w:r>
              <w:rPr>
                <w:szCs w:val="26"/>
              </w:rPr>
              <w:t>9.</w:t>
            </w:r>
          </w:p>
        </w:tc>
        <w:tc>
          <w:tcPr>
            <w:tcW w:w="4765" w:type="dxa"/>
          </w:tcPr>
          <w:p w:rsidR="005D1792" w:rsidRPr="00B74408" w:rsidRDefault="005D1792" w:rsidP="00502015">
            <w:pPr>
              <w:spacing w:line="276" w:lineRule="auto"/>
              <w:rPr>
                <w:szCs w:val="26"/>
              </w:rPr>
            </w:pPr>
            <w:r w:rsidRPr="00B74408">
              <w:rPr>
                <w:szCs w:val="26"/>
              </w:rPr>
              <w:t>Деньги и финансы</w:t>
            </w:r>
          </w:p>
        </w:tc>
        <w:tc>
          <w:tcPr>
            <w:tcW w:w="1606" w:type="dxa"/>
          </w:tcPr>
          <w:p w:rsidR="005D1792" w:rsidRDefault="005D1792" w:rsidP="00502015">
            <w:pPr>
              <w:pStyle w:val="aff4"/>
              <w:jc w:val="center"/>
              <w:rPr>
                <w:sz w:val="26"/>
                <w:szCs w:val="26"/>
              </w:rPr>
            </w:pPr>
            <w:r>
              <w:rPr>
                <w:sz w:val="26"/>
                <w:szCs w:val="26"/>
              </w:rPr>
              <w:t>3</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Default="005D1792" w:rsidP="00502015">
            <w:pPr>
              <w:jc w:val="center"/>
              <w:rPr>
                <w:szCs w:val="26"/>
              </w:rPr>
            </w:pPr>
            <w:r>
              <w:rPr>
                <w:szCs w:val="26"/>
              </w:rPr>
              <w:t>10.</w:t>
            </w:r>
          </w:p>
        </w:tc>
        <w:tc>
          <w:tcPr>
            <w:tcW w:w="4765" w:type="dxa"/>
          </w:tcPr>
          <w:p w:rsidR="005D1792" w:rsidRPr="00B74408" w:rsidRDefault="005D1792" w:rsidP="00502015">
            <w:pPr>
              <w:spacing w:line="276" w:lineRule="auto"/>
              <w:rPr>
                <w:szCs w:val="26"/>
              </w:rPr>
            </w:pPr>
            <w:r w:rsidRPr="00B74408">
              <w:rPr>
                <w:szCs w:val="26"/>
              </w:rPr>
              <w:t>Фондовая биржа</w:t>
            </w:r>
          </w:p>
        </w:tc>
        <w:tc>
          <w:tcPr>
            <w:tcW w:w="1606" w:type="dxa"/>
          </w:tcPr>
          <w:p w:rsidR="005D1792" w:rsidRDefault="005D1792" w:rsidP="00502015">
            <w:pPr>
              <w:pStyle w:val="aff4"/>
              <w:jc w:val="center"/>
              <w:rPr>
                <w:sz w:val="26"/>
                <w:szCs w:val="26"/>
              </w:rPr>
            </w:pPr>
            <w:r>
              <w:rPr>
                <w:sz w:val="26"/>
                <w:szCs w:val="26"/>
              </w:rPr>
              <w:t>2</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Default="005D1792" w:rsidP="00502015">
            <w:pPr>
              <w:jc w:val="center"/>
              <w:rPr>
                <w:szCs w:val="26"/>
              </w:rPr>
            </w:pPr>
            <w:r>
              <w:rPr>
                <w:szCs w:val="26"/>
              </w:rPr>
              <w:t>11.</w:t>
            </w:r>
          </w:p>
        </w:tc>
        <w:tc>
          <w:tcPr>
            <w:tcW w:w="4765" w:type="dxa"/>
          </w:tcPr>
          <w:p w:rsidR="005D1792" w:rsidRPr="00B74408" w:rsidRDefault="005D1792" w:rsidP="00502015">
            <w:pPr>
              <w:spacing w:line="276" w:lineRule="auto"/>
              <w:rPr>
                <w:szCs w:val="26"/>
              </w:rPr>
            </w:pPr>
            <w:r w:rsidRPr="00B74408">
              <w:rPr>
                <w:szCs w:val="26"/>
              </w:rPr>
              <w:t xml:space="preserve">Рынок труда. Безработица. Профсоюзы  </w:t>
            </w:r>
          </w:p>
        </w:tc>
        <w:tc>
          <w:tcPr>
            <w:tcW w:w="1606" w:type="dxa"/>
          </w:tcPr>
          <w:p w:rsidR="005D1792" w:rsidRDefault="005D1792" w:rsidP="00502015">
            <w:pPr>
              <w:pStyle w:val="aff4"/>
              <w:jc w:val="center"/>
              <w:rPr>
                <w:sz w:val="26"/>
                <w:szCs w:val="26"/>
              </w:rPr>
            </w:pPr>
            <w:r>
              <w:rPr>
                <w:sz w:val="26"/>
                <w:szCs w:val="26"/>
              </w:rPr>
              <w:t>3</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Default="005D1792" w:rsidP="00502015">
            <w:pPr>
              <w:jc w:val="center"/>
              <w:rPr>
                <w:szCs w:val="26"/>
              </w:rPr>
            </w:pPr>
            <w:r>
              <w:rPr>
                <w:szCs w:val="26"/>
              </w:rPr>
              <w:t>12.</w:t>
            </w:r>
          </w:p>
        </w:tc>
        <w:tc>
          <w:tcPr>
            <w:tcW w:w="4765" w:type="dxa"/>
          </w:tcPr>
          <w:p w:rsidR="005D1792" w:rsidRPr="00B74408" w:rsidRDefault="005D1792" w:rsidP="00502015">
            <w:pPr>
              <w:spacing w:line="276" w:lineRule="auto"/>
              <w:rPr>
                <w:szCs w:val="26"/>
              </w:rPr>
            </w:pPr>
            <w:r w:rsidRPr="00B74408">
              <w:rPr>
                <w:szCs w:val="26"/>
              </w:rPr>
              <w:t xml:space="preserve">Учебный модуль «Фирма — главное звено рыночной экономики» </w:t>
            </w:r>
          </w:p>
        </w:tc>
        <w:tc>
          <w:tcPr>
            <w:tcW w:w="1606" w:type="dxa"/>
          </w:tcPr>
          <w:p w:rsidR="005D1792" w:rsidRDefault="005D1792" w:rsidP="00502015">
            <w:pPr>
              <w:pStyle w:val="aff4"/>
              <w:jc w:val="center"/>
              <w:rPr>
                <w:sz w:val="26"/>
                <w:szCs w:val="26"/>
              </w:rPr>
            </w:pPr>
            <w:r>
              <w:rPr>
                <w:sz w:val="26"/>
                <w:szCs w:val="26"/>
              </w:rPr>
              <w:t>3</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Default="005D1792" w:rsidP="00502015">
            <w:pPr>
              <w:jc w:val="center"/>
              <w:rPr>
                <w:szCs w:val="26"/>
              </w:rPr>
            </w:pPr>
            <w:r>
              <w:rPr>
                <w:szCs w:val="26"/>
              </w:rPr>
              <w:t>13.</w:t>
            </w:r>
          </w:p>
        </w:tc>
        <w:tc>
          <w:tcPr>
            <w:tcW w:w="4765" w:type="dxa"/>
          </w:tcPr>
          <w:p w:rsidR="005D1792" w:rsidRPr="00B74408" w:rsidRDefault="005D1792" w:rsidP="00502015">
            <w:pPr>
              <w:spacing w:line="276" w:lineRule="auto"/>
              <w:rPr>
                <w:szCs w:val="26"/>
              </w:rPr>
            </w:pPr>
            <w:r>
              <w:rPr>
                <w:szCs w:val="26"/>
              </w:rPr>
              <w:t>Повторение.</w:t>
            </w:r>
          </w:p>
        </w:tc>
        <w:tc>
          <w:tcPr>
            <w:tcW w:w="1606" w:type="dxa"/>
          </w:tcPr>
          <w:p w:rsidR="005D1792" w:rsidRDefault="005D1792" w:rsidP="00502015">
            <w:pPr>
              <w:pStyle w:val="aff4"/>
              <w:jc w:val="center"/>
              <w:rPr>
                <w:sz w:val="26"/>
                <w:szCs w:val="26"/>
              </w:rPr>
            </w:pPr>
            <w:r>
              <w:rPr>
                <w:sz w:val="26"/>
                <w:szCs w:val="26"/>
              </w:rPr>
              <w:t>1</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D74FF0" w:rsidRDefault="005D1792" w:rsidP="00502015">
            <w:pPr>
              <w:jc w:val="center"/>
              <w:rPr>
                <w:szCs w:val="26"/>
              </w:rPr>
            </w:pPr>
          </w:p>
        </w:tc>
        <w:tc>
          <w:tcPr>
            <w:tcW w:w="4765" w:type="dxa"/>
          </w:tcPr>
          <w:p w:rsidR="005D1792" w:rsidRPr="00D74FF0" w:rsidRDefault="005D1792" w:rsidP="00502015">
            <w:pPr>
              <w:rPr>
                <w:b/>
                <w:szCs w:val="26"/>
              </w:rPr>
            </w:pPr>
            <w:r w:rsidRPr="00D74FF0">
              <w:rPr>
                <w:b/>
                <w:szCs w:val="26"/>
              </w:rPr>
              <w:t>Итого</w:t>
            </w:r>
          </w:p>
        </w:tc>
        <w:tc>
          <w:tcPr>
            <w:tcW w:w="1606" w:type="dxa"/>
          </w:tcPr>
          <w:p w:rsidR="005D1792" w:rsidRPr="00D74FF0" w:rsidRDefault="005D1792" w:rsidP="00502015">
            <w:pPr>
              <w:jc w:val="center"/>
              <w:rPr>
                <w:b/>
                <w:szCs w:val="26"/>
              </w:rPr>
            </w:pPr>
            <w:r>
              <w:rPr>
                <w:b/>
                <w:szCs w:val="26"/>
              </w:rPr>
              <w:t>34</w:t>
            </w:r>
          </w:p>
        </w:tc>
        <w:tc>
          <w:tcPr>
            <w:tcW w:w="1087" w:type="dxa"/>
          </w:tcPr>
          <w:p w:rsidR="005D1792" w:rsidRPr="00D74FF0" w:rsidRDefault="005D1792" w:rsidP="00502015">
            <w:pPr>
              <w:jc w:val="center"/>
              <w:rPr>
                <w:b/>
                <w:szCs w:val="26"/>
              </w:rPr>
            </w:pPr>
          </w:p>
        </w:tc>
        <w:tc>
          <w:tcPr>
            <w:tcW w:w="1134" w:type="dxa"/>
          </w:tcPr>
          <w:p w:rsidR="005D1792" w:rsidRPr="00D74FF0" w:rsidRDefault="005D1792" w:rsidP="00502015">
            <w:pPr>
              <w:jc w:val="center"/>
              <w:rPr>
                <w:b/>
                <w:szCs w:val="26"/>
              </w:rPr>
            </w:pPr>
          </w:p>
        </w:tc>
        <w:tc>
          <w:tcPr>
            <w:tcW w:w="1134" w:type="dxa"/>
          </w:tcPr>
          <w:p w:rsidR="005D1792" w:rsidRPr="00D74FF0" w:rsidRDefault="005D1792" w:rsidP="00502015">
            <w:pPr>
              <w:jc w:val="center"/>
              <w:rPr>
                <w:b/>
                <w:szCs w:val="26"/>
              </w:rPr>
            </w:pPr>
          </w:p>
        </w:tc>
      </w:tr>
    </w:tbl>
    <w:p w:rsidR="005D1792" w:rsidRDefault="005D1792" w:rsidP="005D1792">
      <w:pPr>
        <w:spacing w:after="3" w:line="271" w:lineRule="auto"/>
        <w:ind w:left="-15" w:right="135" w:firstLine="1709"/>
        <w:jc w:val="left"/>
        <w:rPr>
          <w:b/>
        </w:rPr>
      </w:pPr>
      <w:r w:rsidRPr="00031B69">
        <w:rPr>
          <w:b/>
        </w:rPr>
        <w:t xml:space="preserve">Тематическое планирование </w:t>
      </w:r>
      <w:r>
        <w:rPr>
          <w:b/>
        </w:rPr>
        <w:t>11 класс</w:t>
      </w:r>
    </w:p>
    <w:tbl>
      <w:tblPr>
        <w:tblStyle w:val="af4"/>
        <w:tblW w:w="10314" w:type="dxa"/>
        <w:tblLayout w:type="fixed"/>
        <w:tblLook w:val="04A0" w:firstRow="1" w:lastRow="0" w:firstColumn="1" w:lastColumn="0" w:noHBand="0" w:noVBand="1"/>
      </w:tblPr>
      <w:tblGrid>
        <w:gridCol w:w="588"/>
        <w:gridCol w:w="4765"/>
        <w:gridCol w:w="1606"/>
        <w:gridCol w:w="1087"/>
        <w:gridCol w:w="1134"/>
        <w:gridCol w:w="1134"/>
      </w:tblGrid>
      <w:tr w:rsidR="005D1792" w:rsidRPr="00D74FF0" w:rsidTr="00502015">
        <w:tc>
          <w:tcPr>
            <w:tcW w:w="588" w:type="dxa"/>
            <w:vMerge w:val="restart"/>
            <w:vAlign w:val="center"/>
          </w:tcPr>
          <w:p w:rsidR="005D1792" w:rsidRPr="00D74FF0" w:rsidRDefault="005D1792" w:rsidP="00502015">
            <w:pPr>
              <w:jc w:val="center"/>
              <w:rPr>
                <w:b/>
                <w:szCs w:val="26"/>
              </w:rPr>
            </w:pPr>
            <w:r w:rsidRPr="00D74FF0">
              <w:rPr>
                <w:b/>
                <w:szCs w:val="26"/>
              </w:rPr>
              <w:t>№ п/п</w:t>
            </w:r>
          </w:p>
        </w:tc>
        <w:tc>
          <w:tcPr>
            <w:tcW w:w="4765" w:type="dxa"/>
            <w:vMerge w:val="restart"/>
            <w:vAlign w:val="center"/>
          </w:tcPr>
          <w:p w:rsidR="005D1792" w:rsidRPr="00D74FF0" w:rsidRDefault="005D1792" w:rsidP="00502015">
            <w:pPr>
              <w:jc w:val="center"/>
              <w:rPr>
                <w:b/>
                <w:szCs w:val="26"/>
              </w:rPr>
            </w:pPr>
            <w:r w:rsidRPr="00D74FF0">
              <w:rPr>
                <w:b/>
                <w:szCs w:val="26"/>
              </w:rPr>
              <w:t>Наименование разделов (общих тем)</w:t>
            </w:r>
          </w:p>
        </w:tc>
        <w:tc>
          <w:tcPr>
            <w:tcW w:w="1606" w:type="dxa"/>
            <w:vMerge w:val="restart"/>
            <w:vAlign w:val="center"/>
          </w:tcPr>
          <w:p w:rsidR="005D1792" w:rsidRPr="00D74FF0" w:rsidRDefault="005D1792" w:rsidP="00502015">
            <w:pPr>
              <w:jc w:val="center"/>
              <w:rPr>
                <w:b/>
                <w:szCs w:val="26"/>
              </w:rPr>
            </w:pPr>
            <w:r w:rsidRPr="00D74FF0">
              <w:rPr>
                <w:b/>
                <w:szCs w:val="26"/>
              </w:rPr>
              <w:t>Количество часов</w:t>
            </w:r>
          </w:p>
        </w:tc>
        <w:tc>
          <w:tcPr>
            <w:tcW w:w="3355" w:type="dxa"/>
            <w:gridSpan w:val="3"/>
            <w:vAlign w:val="center"/>
          </w:tcPr>
          <w:p w:rsidR="005D1792" w:rsidRPr="00D74FF0" w:rsidRDefault="005D1792" w:rsidP="00502015">
            <w:pPr>
              <w:jc w:val="center"/>
              <w:rPr>
                <w:b/>
                <w:szCs w:val="26"/>
              </w:rPr>
            </w:pPr>
            <w:r w:rsidRPr="00D74FF0">
              <w:rPr>
                <w:b/>
                <w:szCs w:val="26"/>
              </w:rPr>
              <w:t>Количество работ</w:t>
            </w:r>
          </w:p>
        </w:tc>
      </w:tr>
      <w:tr w:rsidR="005D1792" w:rsidRPr="00D74FF0" w:rsidTr="00502015">
        <w:tc>
          <w:tcPr>
            <w:tcW w:w="588" w:type="dxa"/>
            <w:vMerge/>
            <w:vAlign w:val="center"/>
          </w:tcPr>
          <w:p w:rsidR="005D1792" w:rsidRPr="00D74FF0" w:rsidRDefault="005D1792" w:rsidP="00502015">
            <w:pPr>
              <w:jc w:val="center"/>
              <w:rPr>
                <w:b/>
                <w:szCs w:val="26"/>
              </w:rPr>
            </w:pPr>
          </w:p>
        </w:tc>
        <w:tc>
          <w:tcPr>
            <w:tcW w:w="4765" w:type="dxa"/>
            <w:vMerge/>
            <w:vAlign w:val="center"/>
          </w:tcPr>
          <w:p w:rsidR="005D1792" w:rsidRPr="00D74FF0" w:rsidRDefault="005D1792" w:rsidP="00502015">
            <w:pPr>
              <w:jc w:val="center"/>
              <w:rPr>
                <w:b/>
                <w:szCs w:val="26"/>
              </w:rPr>
            </w:pPr>
          </w:p>
        </w:tc>
        <w:tc>
          <w:tcPr>
            <w:tcW w:w="1606" w:type="dxa"/>
            <w:vMerge/>
            <w:vAlign w:val="center"/>
          </w:tcPr>
          <w:p w:rsidR="005D1792" w:rsidRPr="00D74FF0" w:rsidRDefault="005D1792" w:rsidP="00502015">
            <w:pPr>
              <w:jc w:val="center"/>
              <w:rPr>
                <w:b/>
                <w:szCs w:val="26"/>
              </w:rPr>
            </w:pPr>
          </w:p>
        </w:tc>
        <w:tc>
          <w:tcPr>
            <w:tcW w:w="1087" w:type="dxa"/>
            <w:vAlign w:val="center"/>
          </w:tcPr>
          <w:p w:rsidR="005D1792" w:rsidRPr="00D74FF0" w:rsidRDefault="005D1792" w:rsidP="00502015">
            <w:pPr>
              <w:jc w:val="center"/>
              <w:rPr>
                <w:b/>
                <w:szCs w:val="26"/>
              </w:rPr>
            </w:pPr>
            <w:r w:rsidRPr="00D74FF0">
              <w:rPr>
                <w:b/>
                <w:szCs w:val="26"/>
              </w:rPr>
              <w:t>к</w:t>
            </w:r>
            <w:r w:rsidRPr="00D74FF0">
              <w:rPr>
                <w:b/>
                <w:szCs w:val="26"/>
              </w:rPr>
              <w:lastRenderedPageBreak/>
              <w:t>онтрольных</w:t>
            </w:r>
          </w:p>
        </w:tc>
        <w:tc>
          <w:tcPr>
            <w:tcW w:w="1134" w:type="dxa"/>
            <w:vAlign w:val="center"/>
          </w:tcPr>
          <w:p w:rsidR="005D1792" w:rsidRPr="00D74FF0" w:rsidRDefault="005D1792" w:rsidP="00502015">
            <w:pPr>
              <w:jc w:val="center"/>
              <w:rPr>
                <w:b/>
                <w:szCs w:val="26"/>
              </w:rPr>
            </w:pPr>
            <w:r w:rsidRPr="00D74FF0">
              <w:rPr>
                <w:b/>
                <w:szCs w:val="26"/>
              </w:rPr>
              <w:lastRenderedPageBreak/>
              <w:t>л</w:t>
            </w:r>
            <w:r w:rsidRPr="00D74FF0">
              <w:rPr>
                <w:b/>
                <w:szCs w:val="26"/>
              </w:rPr>
              <w:lastRenderedPageBreak/>
              <w:t>абораторных</w:t>
            </w:r>
          </w:p>
        </w:tc>
        <w:tc>
          <w:tcPr>
            <w:tcW w:w="1134" w:type="dxa"/>
            <w:vAlign w:val="center"/>
          </w:tcPr>
          <w:p w:rsidR="005D1792" w:rsidRPr="00D74FF0" w:rsidRDefault="005D1792" w:rsidP="00502015">
            <w:pPr>
              <w:jc w:val="center"/>
              <w:rPr>
                <w:b/>
                <w:szCs w:val="26"/>
              </w:rPr>
            </w:pPr>
            <w:r w:rsidRPr="00D74FF0">
              <w:rPr>
                <w:b/>
                <w:szCs w:val="26"/>
              </w:rPr>
              <w:lastRenderedPageBreak/>
              <w:t>п</w:t>
            </w:r>
            <w:r w:rsidRPr="00D74FF0">
              <w:rPr>
                <w:b/>
                <w:szCs w:val="26"/>
              </w:rPr>
              <w:lastRenderedPageBreak/>
              <w:t>рактических</w:t>
            </w:r>
          </w:p>
        </w:tc>
      </w:tr>
      <w:tr w:rsidR="005D1792" w:rsidRPr="00D74FF0" w:rsidTr="00502015">
        <w:tc>
          <w:tcPr>
            <w:tcW w:w="588" w:type="dxa"/>
          </w:tcPr>
          <w:p w:rsidR="005D1792" w:rsidRPr="0074333F" w:rsidRDefault="005D1792" w:rsidP="00502015">
            <w:pPr>
              <w:jc w:val="center"/>
              <w:rPr>
                <w:szCs w:val="26"/>
              </w:rPr>
            </w:pPr>
            <w:r w:rsidRPr="0074333F">
              <w:rPr>
                <w:szCs w:val="26"/>
              </w:rPr>
              <w:lastRenderedPageBreak/>
              <w:t>1.</w:t>
            </w:r>
          </w:p>
        </w:tc>
        <w:tc>
          <w:tcPr>
            <w:tcW w:w="4765" w:type="dxa"/>
          </w:tcPr>
          <w:p w:rsidR="005D1792" w:rsidRPr="001C6A62" w:rsidRDefault="005D1792" w:rsidP="00502015">
            <w:pPr>
              <w:spacing w:line="276" w:lineRule="auto"/>
            </w:pPr>
            <w:r w:rsidRPr="001C6A62">
              <w:t xml:space="preserve">Менеджмент. Маркетинг. </w:t>
            </w:r>
          </w:p>
        </w:tc>
        <w:tc>
          <w:tcPr>
            <w:tcW w:w="1606" w:type="dxa"/>
          </w:tcPr>
          <w:p w:rsidR="005D1792" w:rsidRPr="001846A5" w:rsidRDefault="005D1792" w:rsidP="00502015">
            <w:pPr>
              <w:pStyle w:val="aff4"/>
              <w:jc w:val="center"/>
              <w:rPr>
                <w:sz w:val="26"/>
                <w:szCs w:val="26"/>
              </w:rPr>
            </w:pPr>
            <w:r>
              <w:rPr>
                <w:sz w:val="26"/>
                <w:szCs w:val="26"/>
              </w:rPr>
              <w:t>5</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sidRPr="0074333F">
              <w:rPr>
                <w:szCs w:val="26"/>
              </w:rPr>
              <w:t>2.</w:t>
            </w:r>
          </w:p>
        </w:tc>
        <w:tc>
          <w:tcPr>
            <w:tcW w:w="4765" w:type="dxa"/>
          </w:tcPr>
          <w:p w:rsidR="005D1792" w:rsidRPr="001C6A62" w:rsidRDefault="005D1792" w:rsidP="00502015">
            <w:pPr>
              <w:spacing w:line="276" w:lineRule="auto"/>
            </w:pPr>
            <w:r w:rsidRPr="001C6A62">
              <w:t>Государственные финансы</w:t>
            </w:r>
          </w:p>
        </w:tc>
        <w:tc>
          <w:tcPr>
            <w:tcW w:w="1606" w:type="dxa"/>
          </w:tcPr>
          <w:p w:rsidR="005D1792" w:rsidRPr="001846A5" w:rsidRDefault="005D1792" w:rsidP="00502015">
            <w:pPr>
              <w:pStyle w:val="aff4"/>
              <w:jc w:val="center"/>
              <w:rPr>
                <w:sz w:val="26"/>
                <w:szCs w:val="26"/>
              </w:rPr>
            </w:pPr>
            <w:r>
              <w:rPr>
                <w:sz w:val="26"/>
                <w:szCs w:val="26"/>
              </w:rPr>
              <w:t>5</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sidRPr="0074333F">
              <w:rPr>
                <w:szCs w:val="26"/>
              </w:rPr>
              <w:t>3.</w:t>
            </w:r>
          </w:p>
        </w:tc>
        <w:tc>
          <w:tcPr>
            <w:tcW w:w="4765" w:type="dxa"/>
          </w:tcPr>
          <w:p w:rsidR="005D1792" w:rsidRPr="001C6A62" w:rsidRDefault="005D1792" w:rsidP="00502015">
            <w:pPr>
              <w:spacing w:line="276" w:lineRule="auto"/>
            </w:pPr>
            <w:r w:rsidRPr="001C6A62">
              <w:t>Государство и экономика</w:t>
            </w:r>
          </w:p>
        </w:tc>
        <w:tc>
          <w:tcPr>
            <w:tcW w:w="1606" w:type="dxa"/>
          </w:tcPr>
          <w:p w:rsidR="005D1792" w:rsidRPr="001846A5" w:rsidRDefault="005D1792" w:rsidP="00502015">
            <w:pPr>
              <w:pStyle w:val="aff4"/>
              <w:jc w:val="center"/>
              <w:rPr>
                <w:sz w:val="26"/>
                <w:szCs w:val="26"/>
              </w:rPr>
            </w:pPr>
            <w:r>
              <w:rPr>
                <w:sz w:val="26"/>
                <w:szCs w:val="26"/>
              </w:rPr>
              <w:t>4</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sidRPr="0074333F">
              <w:rPr>
                <w:szCs w:val="26"/>
              </w:rPr>
              <w:t>4.</w:t>
            </w:r>
          </w:p>
        </w:tc>
        <w:tc>
          <w:tcPr>
            <w:tcW w:w="4765" w:type="dxa"/>
          </w:tcPr>
          <w:p w:rsidR="005D1792" w:rsidRPr="001C6A62" w:rsidRDefault="005D1792" w:rsidP="00502015">
            <w:pPr>
              <w:spacing w:line="276" w:lineRule="auto"/>
            </w:pPr>
            <w:r w:rsidRPr="001C6A62">
              <w:t>Основные макроэкономические показатели</w:t>
            </w:r>
          </w:p>
        </w:tc>
        <w:tc>
          <w:tcPr>
            <w:tcW w:w="1606" w:type="dxa"/>
          </w:tcPr>
          <w:p w:rsidR="005D1792" w:rsidRPr="001846A5" w:rsidRDefault="005D1792" w:rsidP="00502015">
            <w:pPr>
              <w:pStyle w:val="aff4"/>
              <w:jc w:val="center"/>
              <w:rPr>
                <w:sz w:val="26"/>
                <w:szCs w:val="26"/>
              </w:rPr>
            </w:pPr>
            <w:r>
              <w:rPr>
                <w:sz w:val="26"/>
                <w:szCs w:val="26"/>
              </w:rPr>
              <w:t>7</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Pr>
                <w:szCs w:val="26"/>
              </w:rPr>
              <w:t>5.</w:t>
            </w:r>
          </w:p>
        </w:tc>
        <w:tc>
          <w:tcPr>
            <w:tcW w:w="4765" w:type="dxa"/>
          </w:tcPr>
          <w:p w:rsidR="005D1792" w:rsidRPr="001C6A62" w:rsidRDefault="005D1792" w:rsidP="00502015">
            <w:pPr>
              <w:spacing w:line="276" w:lineRule="auto"/>
            </w:pPr>
            <w:r w:rsidRPr="001C6A62">
              <w:t>Экономический рост</w:t>
            </w:r>
          </w:p>
        </w:tc>
        <w:tc>
          <w:tcPr>
            <w:tcW w:w="1606" w:type="dxa"/>
          </w:tcPr>
          <w:p w:rsidR="005D1792" w:rsidRDefault="005D1792" w:rsidP="00502015">
            <w:pPr>
              <w:pStyle w:val="aff4"/>
              <w:jc w:val="center"/>
              <w:rPr>
                <w:sz w:val="26"/>
                <w:szCs w:val="26"/>
              </w:rPr>
            </w:pPr>
            <w:r>
              <w:rPr>
                <w:sz w:val="26"/>
                <w:szCs w:val="26"/>
              </w:rPr>
              <w:t>3</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Pr>
                <w:szCs w:val="26"/>
              </w:rPr>
              <w:t>6.</w:t>
            </w:r>
          </w:p>
        </w:tc>
        <w:tc>
          <w:tcPr>
            <w:tcW w:w="4765" w:type="dxa"/>
          </w:tcPr>
          <w:p w:rsidR="005D1792" w:rsidRPr="001C6A62" w:rsidRDefault="005D1792" w:rsidP="00502015">
            <w:pPr>
              <w:spacing w:line="276" w:lineRule="auto"/>
            </w:pPr>
            <w:r w:rsidRPr="001C6A62">
              <w:t>Цикличность развития экономики</w:t>
            </w:r>
          </w:p>
        </w:tc>
        <w:tc>
          <w:tcPr>
            <w:tcW w:w="1606" w:type="dxa"/>
          </w:tcPr>
          <w:p w:rsidR="005D1792" w:rsidRPr="001846A5" w:rsidRDefault="005D1792" w:rsidP="00502015">
            <w:pPr>
              <w:pStyle w:val="aff4"/>
              <w:jc w:val="center"/>
              <w:rPr>
                <w:sz w:val="26"/>
                <w:szCs w:val="26"/>
              </w:rPr>
            </w:pPr>
            <w:r>
              <w:rPr>
                <w:sz w:val="26"/>
                <w:szCs w:val="26"/>
              </w:rPr>
              <w:t>3</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Default="005D1792" w:rsidP="00502015">
            <w:pPr>
              <w:jc w:val="center"/>
              <w:rPr>
                <w:szCs w:val="26"/>
              </w:rPr>
            </w:pPr>
            <w:r>
              <w:rPr>
                <w:szCs w:val="26"/>
              </w:rPr>
              <w:t>7.</w:t>
            </w:r>
          </w:p>
        </w:tc>
        <w:tc>
          <w:tcPr>
            <w:tcW w:w="4765" w:type="dxa"/>
          </w:tcPr>
          <w:p w:rsidR="005D1792" w:rsidRPr="001C6A62" w:rsidRDefault="005D1792" w:rsidP="00502015">
            <w:pPr>
              <w:spacing w:line="276" w:lineRule="auto"/>
            </w:pPr>
            <w:r w:rsidRPr="001C6A62">
              <w:t>Международная торговля. Валютные курсы</w:t>
            </w:r>
          </w:p>
        </w:tc>
        <w:tc>
          <w:tcPr>
            <w:tcW w:w="1606" w:type="dxa"/>
          </w:tcPr>
          <w:p w:rsidR="005D1792" w:rsidRDefault="005D1792" w:rsidP="00502015">
            <w:pPr>
              <w:pStyle w:val="aff4"/>
              <w:jc w:val="center"/>
              <w:rPr>
                <w:sz w:val="26"/>
                <w:szCs w:val="26"/>
              </w:rPr>
            </w:pPr>
            <w:r>
              <w:rPr>
                <w:sz w:val="26"/>
                <w:szCs w:val="26"/>
              </w:rPr>
              <w:t>3</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Default="005D1792" w:rsidP="00502015">
            <w:pPr>
              <w:jc w:val="center"/>
              <w:rPr>
                <w:szCs w:val="26"/>
              </w:rPr>
            </w:pPr>
            <w:r>
              <w:rPr>
                <w:szCs w:val="26"/>
              </w:rPr>
              <w:t>8.</w:t>
            </w:r>
          </w:p>
        </w:tc>
        <w:tc>
          <w:tcPr>
            <w:tcW w:w="4765" w:type="dxa"/>
          </w:tcPr>
          <w:p w:rsidR="005D1792" w:rsidRPr="001C6A62" w:rsidRDefault="005D1792" w:rsidP="00502015">
            <w:pPr>
              <w:spacing w:line="276" w:lineRule="auto"/>
            </w:pPr>
            <w:r w:rsidRPr="001C6A62">
              <w:t>Российская федерация в системе мирового хозяйства</w:t>
            </w:r>
          </w:p>
        </w:tc>
        <w:tc>
          <w:tcPr>
            <w:tcW w:w="1606" w:type="dxa"/>
          </w:tcPr>
          <w:p w:rsidR="005D1792" w:rsidRDefault="005D1792" w:rsidP="00502015">
            <w:pPr>
              <w:pStyle w:val="aff4"/>
              <w:jc w:val="center"/>
              <w:rPr>
                <w:sz w:val="26"/>
                <w:szCs w:val="26"/>
              </w:rPr>
            </w:pPr>
            <w:r>
              <w:rPr>
                <w:sz w:val="26"/>
                <w:szCs w:val="26"/>
              </w:rPr>
              <w:t>2</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Default="005D1792" w:rsidP="00502015">
            <w:pPr>
              <w:jc w:val="center"/>
              <w:rPr>
                <w:szCs w:val="26"/>
              </w:rPr>
            </w:pPr>
            <w:r>
              <w:rPr>
                <w:szCs w:val="26"/>
              </w:rPr>
              <w:t>9.</w:t>
            </w:r>
          </w:p>
        </w:tc>
        <w:tc>
          <w:tcPr>
            <w:tcW w:w="4765" w:type="dxa"/>
          </w:tcPr>
          <w:p w:rsidR="005D1792" w:rsidRPr="001C6A62" w:rsidRDefault="005D1792" w:rsidP="00502015">
            <w:pPr>
              <w:spacing w:line="276" w:lineRule="auto"/>
            </w:pPr>
            <w:r w:rsidRPr="001C6A62">
              <w:t xml:space="preserve">Глобальные экономические проблемы и индекс развития человеческого потенциала  </w:t>
            </w:r>
          </w:p>
        </w:tc>
        <w:tc>
          <w:tcPr>
            <w:tcW w:w="1606" w:type="dxa"/>
          </w:tcPr>
          <w:p w:rsidR="005D1792" w:rsidRDefault="005D1792" w:rsidP="00502015">
            <w:pPr>
              <w:pStyle w:val="aff4"/>
              <w:jc w:val="center"/>
              <w:rPr>
                <w:sz w:val="26"/>
                <w:szCs w:val="26"/>
              </w:rPr>
            </w:pPr>
            <w:r>
              <w:rPr>
                <w:sz w:val="26"/>
                <w:szCs w:val="26"/>
              </w:rPr>
              <w:t>2</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Default="005D1792" w:rsidP="00502015">
            <w:pPr>
              <w:jc w:val="center"/>
              <w:rPr>
                <w:szCs w:val="26"/>
              </w:rPr>
            </w:pPr>
            <w:r>
              <w:rPr>
                <w:szCs w:val="26"/>
              </w:rPr>
              <w:t>10.</w:t>
            </w:r>
          </w:p>
        </w:tc>
        <w:tc>
          <w:tcPr>
            <w:tcW w:w="4765" w:type="dxa"/>
          </w:tcPr>
          <w:p w:rsidR="005D1792" w:rsidRPr="001C6A62" w:rsidRDefault="005D1792" w:rsidP="00502015">
            <w:pPr>
              <w:spacing w:line="276" w:lineRule="auto"/>
            </w:pPr>
            <w:r>
              <w:t>Итоговое повторение</w:t>
            </w:r>
          </w:p>
        </w:tc>
        <w:tc>
          <w:tcPr>
            <w:tcW w:w="1606" w:type="dxa"/>
          </w:tcPr>
          <w:p w:rsidR="005D1792" w:rsidRDefault="005D1792" w:rsidP="00502015">
            <w:pPr>
              <w:pStyle w:val="aff4"/>
              <w:jc w:val="center"/>
              <w:rPr>
                <w:sz w:val="26"/>
                <w:szCs w:val="26"/>
              </w:rPr>
            </w:pPr>
            <w:r>
              <w:rPr>
                <w:sz w:val="26"/>
                <w:szCs w:val="26"/>
              </w:rPr>
              <w:t>1</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D74FF0" w:rsidRDefault="005D1792" w:rsidP="00502015">
            <w:pPr>
              <w:jc w:val="center"/>
              <w:rPr>
                <w:szCs w:val="26"/>
              </w:rPr>
            </w:pPr>
          </w:p>
        </w:tc>
        <w:tc>
          <w:tcPr>
            <w:tcW w:w="4765" w:type="dxa"/>
          </w:tcPr>
          <w:p w:rsidR="005D1792" w:rsidRPr="00D74FF0" w:rsidRDefault="005D1792" w:rsidP="00502015">
            <w:pPr>
              <w:rPr>
                <w:b/>
                <w:szCs w:val="26"/>
              </w:rPr>
            </w:pPr>
            <w:r w:rsidRPr="00D74FF0">
              <w:rPr>
                <w:b/>
                <w:szCs w:val="26"/>
              </w:rPr>
              <w:t>Итого</w:t>
            </w:r>
          </w:p>
        </w:tc>
        <w:tc>
          <w:tcPr>
            <w:tcW w:w="1606" w:type="dxa"/>
          </w:tcPr>
          <w:p w:rsidR="005D1792" w:rsidRPr="00D74FF0" w:rsidRDefault="005D1792" w:rsidP="00502015">
            <w:pPr>
              <w:jc w:val="center"/>
              <w:rPr>
                <w:b/>
                <w:szCs w:val="26"/>
              </w:rPr>
            </w:pPr>
            <w:r>
              <w:rPr>
                <w:b/>
                <w:szCs w:val="26"/>
              </w:rPr>
              <w:t>34</w:t>
            </w:r>
          </w:p>
        </w:tc>
        <w:tc>
          <w:tcPr>
            <w:tcW w:w="1087" w:type="dxa"/>
          </w:tcPr>
          <w:p w:rsidR="005D1792" w:rsidRPr="00D74FF0" w:rsidRDefault="005D1792" w:rsidP="00502015">
            <w:pPr>
              <w:jc w:val="center"/>
              <w:rPr>
                <w:b/>
                <w:szCs w:val="26"/>
              </w:rPr>
            </w:pPr>
          </w:p>
        </w:tc>
        <w:tc>
          <w:tcPr>
            <w:tcW w:w="1134" w:type="dxa"/>
          </w:tcPr>
          <w:p w:rsidR="005D1792" w:rsidRPr="00D74FF0" w:rsidRDefault="005D1792" w:rsidP="00502015">
            <w:pPr>
              <w:jc w:val="center"/>
              <w:rPr>
                <w:b/>
                <w:szCs w:val="26"/>
              </w:rPr>
            </w:pPr>
          </w:p>
        </w:tc>
        <w:tc>
          <w:tcPr>
            <w:tcW w:w="1134" w:type="dxa"/>
          </w:tcPr>
          <w:p w:rsidR="005D1792" w:rsidRPr="00D74FF0" w:rsidRDefault="005D1792" w:rsidP="00502015">
            <w:pPr>
              <w:jc w:val="center"/>
              <w:rPr>
                <w:b/>
                <w:szCs w:val="26"/>
              </w:rPr>
            </w:pPr>
          </w:p>
        </w:tc>
      </w:tr>
    </w:tbl>
    <w:p w:rsidR="005D1792" w:rsidRPr="00031B69" w:rsidRDefault="005D1792" w:rsidP="005D1792">
      <w:pPr>
        <w:spacing w:after="3" w:line="271" w:lineRule="auto"/>
        <w:ind w:left="-15" w:right="135" w:firstLine="1709"/>
        <w:jc w:val="left"/>
        <w:rPr>
          <w:b/>
        </w:rPr>
      </w:pPr>
    </w:p>
    <w:p w:rsidR="005D1792" w:rsidRDefault="005D1792" w:rsidP="000037A9">
      <w:pPr>
        <w:widowControl/>
        <w:autoSpaceDE/>
        <w:autoSpaceDN/>
        <w:adjustRightInd/>
        <w:ind w:firstLine="709"/>
        <w:jc w:val="center"/>
        <w:rPr>
          <w:rFonts w:ascii="Times New Roman" w:eastAsiaTheme="minorHAnsi" w:hAnsi="Times New Roman" w:cs="Times New Roman"/>
          <w:b/>
          <w:i/>
          <w:sz w:val="28"/>
          <w:szCs w:val="28"/>
          <w:lang w:eastAsia="en-US"/>
        </w:rPr>
      </w:pPr>
    </w:p>
    <w:p w:rsidR="00E51235" w:rsidRDefault="00E51235" w:rsidP="000037A9">
      <w:pPr>
        <w:widowControl/>
        <w:autoSpaceDE/>
        <w:autoSpaceDN/>
        <w:adjustRightInd/>
        <w:ind w:firstLine="709"/>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ПРАКТИЧЕСКИЕ ВОПРОСЫ ПРАВА</w:t>
      </w:r>
    </w:p>
    <w:p w:rsidR="005D1792" w:rsidRDefault="005D1792" w:rsidP="005D1792">
      <w:pPr>
        <w:pStyle w:val="1"/>
      </w:pPr>
      <w:r>
        <w:t xml:space="preserve">Пояснительная записка </w:t>
      </w:r>
    </w:p>
    <w:p w:rsidR="005D1792" w:rsidRPr="00A673E2" w:rsidRDefault="005D1792" w:rsidP="005D1792">
      <w:pPr>
        <w:ind w:left="-15" w:right="1" w:firstLine="708"/>
      </w:pPr>
      <w:r w:rsidRPr="00A673E2">
        <w:t>Рабочая программа учебного предмета «</w:t>
      </w:r>
      <w:r>
        <w:t>Практические вопросы права» для 10-11</w:t>
      </w:r>
      <w:r w:rsidRPr="00A673E2">
        <w:t xml:space="preserve"> класса разработана на основе: </w:t>
      </w:r>
    </w:p>
    <w:p w:rsidR="005D1792" w:rsidRPr="00A673E2" w:rsidRDefault="005D1792" w:rsidP="005D1792">
      <w:pPr>
        <w:ind w:left="-15" w:right="1" w:firstLine="708"/>
      </w:pPr>
      <w:r w:rsidRPr="00A673E2">
        <w:t xml:space="preserve">–Федерального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w:t>
      </w:r>
    </w:p>
    <w:p w:rsidR="005D1792" w:rsidRPr="00A673E2" w:rsidRDefault="005D1792" w:rsidP="005D1792">
      <w:pPr>
        <w:widowControl/>
        <w:numPr>
          <w:ilvl w:val="0"/>
          <w:numId w:val="37"/>
        </w:numPr>
        <w:autoSpaceDE/>
        <w:autoSpaceDN/>
        <w:adjustRightInd/>
        <w:spacing w:after="14" w:line="270" w:lineRule="auto"/>
        <w:ind w:right="1" w:firstLine="708"/>
      </w:pPr>
      <w:r w:rsidRPr="00A673E2">
        <w:t xml:space="preserve">Основной образовательной программы среднего общего образования МБОУ «СОШ №53» (новая редакция), утвержденной приказом МБОУ «СОШ № 53» </w:t>
      </w:r>
    </w:p>
    <w:p w:rsidR="005D1792" w:rsidRPr="00A673E2" w:rsidRDefault="005D1792" w:rsidP="005D1792">
      <w:pPr>
        <w:widowControl/>
        <w:numPr>
          <w:ilvl w:val="0"/>
          <w:numId w:val="37"/>
        </w:numPr>
        <w:autoSpaceDE/>
        <w:autoSpaceDN/>
        <w:adjustRightInd/>
        <w:spacing w:after="23" w:line="259" w:lineRule="auto"/>
        <w:ind w:right="1" w:firstLine="708"/>
      </w:pPr>
      <w:r w:rsidRPr="00A673E2">
        <w:t>Учебного плана сред</w:t>
      </w:r>
      <w:r>
        <w:t>него общего</w:t>
      </w:r>
      <w:r w:rsidRPr="00A673E2">
        <w:t xml:space="preserve"> </w:t>
      </w:r>
      <w:r>
        <w:t>образования на 2024</w:t>
      </w:r>
      <w:r w:rsidRPr="00A673E2">
        <w:t>/202</w:t>
      </w:r>
      <w:r>
        <w:t>5</w:t>
      </w:r>
      <w:r w:rsidRPr="00A673E2">
        <w:t xml:space="preserve">иучебный год </w:t>
      </w:r>
    </w:p>
    <w:p w:rsidR="005D1792" w:rsidRPr="00A673E2" w:rsidRDefault="005D1792" w:rsidP="005D1792">
      <w:pPr>
        <w:widowControl/>
        <w:numPr>
          <w:ilvl w:val="0"/>
          <w:numId w:val="37"/>
        </w:numPr>
        <w:autoSpaceDE/>
        <w:autoSpaceDN/>
        <w:adjustRightInd/>
        <w:spacing w:after="14" w:line="270" w:lineRule="auto"/>
        <w:ind w:right="1" w:firstLine="708"/>
      </w:pPr>
      <w:r w:rsidRPr="00A673E2">
        <w:t xml:space="preserve">Календарного учебного графика на 2020/2021 учебный год МБОУ «СОШ №53», </w:t>
      </w:r>
    </w:p>
    <w:p w:rsidR="005D1792" w:rsidRPr="005B013A" w:rsidRDefault="005D1792" w:rsidP="005D1792">
      <w:pPr>
        <w:widowControl/>
        <w:numPr>
          <w:ilvl w:val="0"/>
          <w:numId w:val="37"/>
        </w:numPr>
        <w:autoSpaceDE/>
        <w:autoSpaceDN/>
        <w:adjustRightInd/>
        <w:spacing w:after="14" w:line="270" w:lineRule="auto"/>
        <w:ind w:right="1" w:firstLine="708"/>
        <w:rPr>
          <w:szCs w:val="26"/>
        </w:rPr>
      </w:pPr>
      <w:r w:rsidRPr="005B013A">
        <w:rPr>
          <w:szCs w:val="26"/>
        </w:rPr>
        <w:t xml:space="preserve">Положения о рабочей программе учебного предмета, учебного курса, курса внеурочной деятельности МБОУ «СОШ №53» </w:t>
      </w:r>
    </w:p>
    <w:p w:rsidR="005D1792" w:rsidRPr="005B013A" w:rsidRDefault="005D1792" w:rsidP="005D1792">
      <w:pPr>
        <w:widowControl/>
        <w:numPr>
          <w:ilvl w:val="0"/>
          <w:numId w:val="37"/>
        </w:numPr>
        <w:autoSpaceDE/>
        <w:autoSpaceDN/>
        <w:adjustRightInd/>
        <w:spacing w:after="14" w:line="270" w:lineRule="auto"/>
        <w:ind w:right="1" w:firstLine="708"/>
        <w:rPr>
          <w:szCs w:val="26"/>
        </w:rPr>
      </w:pPr>
      <w:r w:rsidRPr="005B013A">
        <w:rPr>
          <w:szCs w:val="26"/>
          <w:shd w:val="clear" w:color="auto" w:fill="FFFFFF"/>
        </w:rPr>
        <w:t> Примерная программа среднего (полного) общего образования по праву. Сборник нормативных документов. Право. М., Дрофа, 2014 г.</w:t>
      </w:r>
    </w:p>
    <w:p w:rsidR="005D1792" w:rsidRPr="005B013A" w:rsidRDefault="005D1792" w:rsidP="005D1792">
      <w:pPr>
        <w:widowControl/>
        <w:numPr>
          <w:ilvl w:val="0"/>
          <w:numId w:val="37"/>
        </w:numPr>
        <w:autoSpaceDE/>
        <w:autoSpaceDN/>
        <w:adjustRightInd/>
        <w:spacing w:after="14" w:line="270" w:lineRule="auto"/>
        <w:ind w:right="1" w:firstLine="708"/>
        <w:rPr>
          <w:szCs w:val="26"/>
        </w:rPr>
      </w:pPr>
      <w:r w:rsidRPr="005B013A">
        <w:rPr>
          <w:szCs w:val="26"/>
          <w:shd w:val="clear" w:color="auto" w:fill="FFFFFF"/>
        </w:rPr>
        <w:t>Программа по праву для 10-11 классов общеобразовательных школ, автор А.Ф. Никитин, 2015 г.</w:t>
      </w:r>
    </w:p>
    <w:p w:rsidR="005D1792" w:rsidRPr="005B013A" w:rsidRDefault="005D1792" w:rsidP="005D1792">
      <w:pPr>
        <w:pStyle w:val="af7"/>
        <w:ind w:left="0" w:firstLine="708"/>
        <w:rPr>
          <w:szCs w:val="26"/>
        </w:rPr>
      </w:pPr>
      <w:r w:rsidRPr="005B013A">
        <w:rPr>
          <w:szCs w:val="26"/>
        </w:rPr>
        <w:t>Для реализации рабочей программы по учебному</w:t>
      </w:r>
      <w:r>
        <w:rPr>
          <w:szCs w:val="26"/>
        </w:rPr>
        <w:t xml:space="preserve"> предмету «Обществознание» для 11</w:t>
      </w:r>
      <w:r w:rsidRPr="005B013A">
        <w:rPr>
          <w:szCs w:val="26"/>
        </w:rPr>
        <w:t xml:space="preserve"> класса используется следующий </w:t>
      </w:r>
      <w:r w:rsidRPr="005B013A">
        <w:rPr>
          <w:b/>
          <w:szCs w:val="26"/>
        </w:rPr>
        <w:t>учебно-методический комплект</w:t>
      </w:r>
      <w:r w:rsidRPr="005B013A">
        <w:rPr>
          <w:szCs w:val="26"/>
        </w:rPr>
        <w:t>:</w:t>
      </w:r>
    </w:p>
    <w:p w:rsidR="005D1792" w:rsidRPr="005B013A" w:rsidRDefault="005D1792" w:rsidP="00694664">
      <w:pPr>
        <w:pStyle w:val="Style8"/>
        <w:widowControl/>
        <w:numPr>
          <w:ilvl w:val="0"/>
          <w:numId w:val="38"/>
        </w:numPr>
        <w:tabs>
          <w:tab w:val="left" w:pos="830"/>
        </w:tabs>
        <w:spacing w:line="240" w:lineRule="auto"/>
        <w:rPr>
          <w:rFonts w:ascii="Times New Roman" w:hAnsi="Times New Roman" w:cs="Times New Roman"/>
          <w:spacing w:val="-10"/>
          <w:sz w:val="26"/>
          <w:szCs w:val="26"/>
        </w:rPr>
      </w:pPr>
      <w:r w:rsidRPr="005B013A">
        <w:rPr>
          <w:rFonts w:ascii="Times New Roman" w:eastAsia="Times New Roman" w:hAnsi="Times New Roman" w:cs="Times New Roman"/>
          <w:color w:val="000000"/>
          <w:sz w:val="26"/>
          <w:szCs w:val="26"/>
        </w:rPr>
        <w:t>Примерная программа среднего (полного) общего образования по праву. Сборник нормативных документов. Право. М., Дрофа, 2014 г.</w:t>
      </w:r>
    </w:p>
    <w:p w:rsidR="005D1792" w:rsidRPr="005B013A" w:rsidRDefault="005D1792" w:rsidP="00694664">
      <w:pPr>
        <w:widowControl/>
        <w:numPr>
          <w:ilvl w:val="0"/>
          <w:numId w:val="38"/>
        </w:numPr>
        <w:autoSpaceDE/>
        <w:autoSpaceDN/>
        <w:adjustRightInd/>
        <w:spacing w:after="14" w:line="270" w:lineRule="auto"/>
        <w:ind w:right="1"/>
        <w:rPr>
          <w:szCs w:val="26"/>
        </w:rPr>
      </w:pPr>
      <w:r w:rsidRPr="005B013A">
        <w:rPr>
          <w:szCs w:val="26"/>
          <w:shd w:val="clear" w:color="auto" w:fill="FFFFFF"/>
        </w:rPr>
        <w:t>Программа по праву для 10-11 классов общеобразовательных школ, автор А.Ф. Никитин, 2015 г.</w:t>
      </w:r>
    </w:p>
    <w:p w:rsidR="005D1792" w:rsidRPr="005B013A" w:rsidRDefault="005D1792" w:rsidP="00694664">
      <w:pPr>
        <w:pStyle w:val="Style8"/>
        <w:widowControl/>
        <w:numPr>
          <w:ilvl w:val="0"/>
          <w:numId w:val="38"/>
        </w:numPr>
        <w:tabs>
          <w:tab w:val="left" w:pos="830"/>
        </w:tabs>
        <w:spacing w:line="240" w:lineRule="auto"/>
        <w:rPr>
          <w:rStyle w:val="FontStyle56"/>
          <w:rFonts w:ascii="Times New Roman" w:hAnsi="Times New Roman"/>
          <w:sz w:val="26"/>
          <w:szCs w:val="26"/>
        </w:rPr>
      </w:pPr>
      <w:r w:rsidRPr="005B013A">
        <w:rPr>
          <w:rStyle w:val="FontStyle56"/>
          <w:rFonts w:ascii="Times New Roman" w:hAnsi="Times New Roman"/>
          <w:sz w:val="26"/>
          <w:szCs w:val="26"/>
        </w:rPr>
        <w:t>учебник  «Право» 10-11 кл. А.Ф.Никитин. - М.: Дрофа, 2014г.;</w:t>
      </w:r>
    </w:p>
    <w:p w:rsidR="005D1792" w:rsidRPr="005B013A" w:rsidRDefault="005D1792" w:rsidP="00694664">
      <w:pPr>
        <w:pStyle w:val="Style8"/>
        <w:widowControl/>
        <w:numPr>
          <w:ilvl w:val="0"/>
          <w:numId w:val="38"/>
        </w:numPr>
        <w:tabs>
          <w:tab w:val="left" w:pos="830"/>
        </w:tabs>
        <w:spacing w:line="240" w:lineRule="auto"/>
        <w:rPr>
          <w:rStyle w:val="FontStyle56"/>
          <w:rFonts w:ascii="Times New Roman" w:hAnsi="Times New Roman"/>
          <w:sz w:val="26"/>
          <w:szCs w:val="26"/>
        </w:rPr>
      </w:pPr>
      <w:r w:rsidRPr="005B013A">
        <w:rPr>
          <w:rFonts w:ascii="Times New Roman" w:hAnsi="Times New Roman" w:cs="Times New Roman"/>
          <w:spacing w:val="-10"/>
          <w:sz w:val="26"/>
          <w:szCs w:val="26"/>
        </w:rPr>
        <w:lastRenderedPageBreak/>
        <w:t>методическое пособие «Основы государства и права»10 – 11кл. А.Ф.Никитин. – М.: Дрофа 2014</w:t>
      </w:r>
    </w:p>
    <w:p w:rsidR="005D1792" w:rsidRPr="00236257" w:rsidRDefault="005D1792" w:rsidP="005D1792">
      <w:pPr>
        <w:ind w:left="-15" w:right="1" w:firstLine="708"/>
      </w:pPr>
      <w:r w:rsidRPr="005B013A">
        <w:rPr>
          <w:szCs w:val="26"/>
        </w:rPr>
        <w:t>Цели и задачи обучения</w:t>
      </w:r>
      <w:r>
        <w:t xml:space="preserve"> в 11</w:t>
      </w:r>
      <w:r w:rsidRPr="00236257">
        <w:t xml:space="preserve"> классе соответствуют целям и задачам обучения по предмету, определяемыми федеральным государственным образовательным стандартом начального общего образования и примерными программами, а также целям и задачам, указанным в авторской программе, и не противоречат целям и задачам реализации основной образовательной программе начального общего образования  МБОУ «СОШ №53».  </w:t>
      </w:r>
    </w:p>
    <w:p w:rsidR="005D1792" w:rsidRPr="00555372" w:rsidRDefault="005D1792" w:rsidP="005D1792">
      <w:pPr>
        <w:spacing w:line="276" w:lineRule="auto"/>
        <w:ind w:firstLine="708"/>
      </w:pPr>
      <w:r w:rsidRPr="008909E1">
        <w:rPr>
          <w:szCs w:val="26"/>
        </w:rPr>
        <w:t>Согласно кален</w:t>
      </w:r>
      <w:r>
        <w:rPr>
          <w:szCs w:val="26"/>
        </w:rPr>
        <w:t>дарному учебному графику на 2024/2025 учебный год в 11</w:t>
      </w:r>
      <w:r w:rsidRPr="008909E1">
        <w:rPr>
          <w:szCs w:val="26"/>
        </w:rPr>
        <w:t xml:space="preserve"> классе 34 учебные недели. В соответствии с учебным планом основ</w:t>
      </w:r>
      <w:r>
        <w:rPr>
          <w:szCs w:val="26"/>
        </w:rPr>
        <w:t>ного общего образования  на 2024/2025</w:t>
      </w:r>
      <w:r w:rsidRPr="008909E1">
        <w:rPr>
          <w:szCs w:val="26"/>
        </w:rPr>
        <w:t xml:space="preserve"> учебный год на изучение учебного предм</w:t>
      </w:r>
      <w:r>
        <w:rPr>
          <w:szCs w:val="26"/>
        </w:rPr>
        <w:t>ета «Обществознание» отводится 1</w:t>
      </w:r>
      <w:r w:rsidRPr="008909E1">
        <w:rPr>
          <w:szCs w:val="26"/>
        </w:rPr>
        <w:t xml:space="preserve"> час в неделю. Авто</w:t>
      </w:r>
      <w:r>
        <w:rPr>
          <w:szCs w:val="26"/>
        </w:rPr>
        <w:t>рская программа рассчитана на 70 часов, включая 4</w:t>
      </w:r>
      <w:r w:rsidRPr="008909E1">
        <w:rPr>
          <w:szCs w:val="26"/>
        </w:rPr>
        <w:t xml:space="preserve"> часов ре</w:t>
      </w:r>
      <w:r>
        <w:rPr>
          <w:szCs w:val="26"/>
        </w:rPr>
        <w:t xml:space="preserve">зервного времени, </w:t>
      </w:r>
      <w:r>
        <w:t>из них по 2</w:t>
      </w:r>
      <w:r w:rsidRPr="00555372">
        <w:t xml:space="preserve"> часа использованы для обобщения по темам.</w:t>
      </w:r>
    </w:p>
    <w:p w:rsidR="005D1792" w:rsidRPr="00555372" w:rsidRDefault="005D1792" w:rsidP="005D1792">
      <w:pPr>
        <w:spacing w:line="276" w:lineRule="auto"/>
        <w:ind w:firstLine="550"/>
      </w:pPr>
      <w:r w:rsidRPr="00555372">
        <w:rPr>
          <w:b/>
        </w:rPr>
        <w:t>Рабочая программа направлена на достижение следующих целей</w:t>
      </w:r>
      <w:r w:rsidRPr="00555372">
        <w:t>:</w:t>
      </w:r>
    </w:p>
    <w:p w:rsidR="005D1792" w:rsidRPr="00122B1E" w:rsidRDefault="005D1792" w:rsidP="00694664">
      <w:pPr>
        <w:pStyle w:val="Style6"/>
        <w:widowControl/>
        <w:numPr>
          <w:ilvl w:val="0"/>
          <w:numId w:val="42"/>
        </w:numPr>
        <w:tabs>
          <w:tab w:val="left" w:pos="677"/>
        </w:tabs>
        <w:spacing w:before="5" w:line="240" w:lineRule="auto"/>
        <w:rPr>
          <w:rStyle w:val="FontStyle56"/>
          <w:rFonts w:ascii="Times New Roman" w:hAnsi="Times New Roman"/>
          <w:sz w:val="26"/>
          <w:szCs w:val="26"/>
        </w:rPr>
      </w:pPr>
      <w:r w:rsidRPr="00122B1E">
        <w:rPr>
          <w:rStyle w:val="FontStyle56"/>
          <w:rFonts w:ascii="Times New Roman" w:hAnsi="Times New Roman"/>
          <w:sz w:val="26"/>
          <w:szCs w:val="26"/>
        </w:rPr>
        <w:t>развитие личности, направленное на формирование правосознания и правовой культуры, со</w:t>
      </w:r>
      <w:r w:rsidRPr="00122B1E">
        <w:rPr>
          <w:rStyle w:val="FontStyle56"/>
          <w:rFonts w:ascii="Times New Roman" w:hAnsi="Times New Roman"/>
          <w:sz w:val="26"/>
          <w:szCs w:val="26"/>
        </w:rPr>
        <w:softHyphen/>
        <w:t>циально-правовой активности, внутренней убежденности в необходимости соблюдения норм права, на осознание себя полноправным членом общества, имеющим гарантированные законом права и свободы;</w:t>
      </w:r>
    </w:p>
    <w:p w:rsidR="005D1792" w:rsidRPr="00122B1E" w:rsidRDefault="005D1792" w:rsidP="00694664">
      <w:pPr>
        <w:pStyle w:val="Style6"/>
        <w:widowControl/>
        <w:numPr>
          <w:ilvl w:val="0"/>
          <w:numId w:val="42"/>
        </w:numPr>
        <w:tabs>
          <w:tab w:val="left" w:pos="677"/>
        </w:tabs>
        <w:spacing w:before="5" w:line="240" w:lineRule="auto"/>
        <w:rPr>
          <w:rStyle w:val="FontStyle56"/>
          <w:rFonts w:ascii="Times New Roman" w:hAnsi="Times New Roman"/>
          <w:sz w:val="26"/>
          <w:szCs w:val="26"/>
        </w:rPr>
      </w:pPr>
      <w:r w:rsidRPr="00122B1E">
        <w:rPr>
          <w:rStyle w:val="FontStyle56"/>
          <w:rFonts w:ascii="Times New Roman" w:hAnsi="Times New Roman"/>
          <w:sz w:val="26"/>
          <w:szCs w:val="26"/>
        </w:rPr>
        <w:t>воспитание гражданской ответственности и чувства собственного достоинства; дисциплиниро</w:t>
      </w:r>
      <w:r w:rsidRPr="00122B1E">
        <w:rPr>
          <w:rStyle w:val="FontStyle56"/>
          <w:rFonts w:ascii="Times New Roman" w:hAnsi="Times New Roman"/>
          <w:sz w:val="26"/>
          <w:szCs w:val="26"/>
        </w:rPr>
        <w:softHyphen/>
        <w:t>ванности, уважения к правам и свободам другого человека, демократическим правовым институтам, правопорядку;</w:t>
      </w:r>
    </w:p>
    <w:p w:rsidR="005D1792" w:rsidRPr="00122B1E" w:rsidRDefault="005D1792" w:rsidP="00694664">
      <w:pPr>
        <w:pStyle w:val="Style6"/>
        <w:widowControl/>
        <w:numPr>
          <w:ilvl w:val="0"/>
          <w:numId w:val="42"/>
        </w:numPr>
        <w:tabs>
          <w:tab w:val="left" w:pos="677"/>
        </w:tabs>
        <w:spacing w:before="10" w:line="240" w:lineRule="auto"/>
        <w:rPr>
          <w:rStyle w:val="FontStyle56"/>
          <w:rFonts w:ascii="Times New Roman" w:hAnsi="Times New Roman"/>
          <w:sz w:val="26"/>
          <w:szCs w:val="26"/>
        </w:rPr>
      </w:pPr>
      <w:r w:rsidRPr="00122B1E">
        <w:rPr>
          <w:rStyle w:val="FontStyle56"/>
          <w:rFonts w:ascii="Times New Roman" w:hAnsi="Times New Roman"/>
          <w:sz w:val="26"/>
          <w:szCs w:val="26"/>
        </w:rPr>
        <w:t>освоение знаний об основных принципах, нормах и институтах права, возможностях правовой системы России, необходимых для эффективного использования и защиты прав и исполнения обя</w:t>
      </w:r>
      <w:r w:rsidRPr="00122B1E">
        <w:rPr>
          <w:rStyle w:val="FontStyle56"/>
          <w:rFonts w:ascii="Times New Roman" w:hAnsi="Times New Roman"/>
          <w:sz w:val="26"/>
          <w:szCs w:val="26"/>
        </w:rPr>
        <w:softHyphen/>
        <w:t>занностей, правомерной реализации гражданской позиции;</w:t>
      </w:r>
    </w:p>
    <w:p w:rsidR="005D1792" w:rsidRPr="00122B1E" w:rsidRDefault="005D1792" w:rsidP="00694664">
      <w:pPr>
        <w:pStyle w:val="Style6"/>
        <w:widowControl/>
        <w:numPr>
          <w:ilvl w:val="0"/>
          <w:numId w:val="42"/>
        </w:numPr>
        <w:tabs>
          <w:tab w:val="left" w:pos="677"/>
        </w:tabs>
        <w:spacing w:before="5" w:line="240" w:lineRule="auto"/>
        <w:rPr>
          <w:rStyle w:val="FontStyle56"/>
          <w:rFonts w:ascii="Times New Roman" w:hAnsi="Times New Roman"/>
          <w:sz w:val="26"/>
          <w:szCs w:val="26"/>
        </w:rPr>
      </w:pPr>
      <w:r w:rsidRPr="00122B1E">
        <w:rPr>
          <w:rStyle w:val="FontStyle56"/>
          <w:rFonts w:ascii="Times New Roman" w:hAnsi="Times New Roman"/>
          <w:sz w:val="26"/>
          <w:szCs w:val="26"/>
        </w:rPr>
        <w:t>овладение умениями, необходимыми для применения освоенных знаний и способов деятель</w:t>
      </w:r>
      <w:r w:rsidRPr="00122B1E">
        <w:rPr>
          <w:rStyle w:val="FontStyle56"/>
          <w:rFonts w:ascii="Times New Roman" w:hAnsi="Times New Roman"/>
          <w:sz w:val="26"/>
          <w:szCs w:val="26"/>
        </w:rPr>
        <w:softHyphen/>
        <w:t>ности с целью реализации и защиты прав и законных интересов личности, содействия поддержанию правопорядка в обществе, решения практических задач в социально-правовой сфере и учебных за</w:t>
      </w:r>
      <w:r w:rsidRPr="00122B1E">
        <w:rPr>
          <w:rStyle w:val="FontStyle56"/>
          <w:rFonts w:ascii="Times New Roman" w:hAnsi="Times New Roman"/>
          <w:sz w:val="26"/>
          <w:szCs w:val="26"/>
        </w:rPr>
        <w:softHyphen/>
        <w:t>дач в образовательном процессе;</w:t>
      </w:r>
    </w:p>
    <w:p w:rsidR="005D1792" w:rsidRPr="00122B1E" w:rsidRDefault="005D1792" w:rsidP="00694664">
      <w:pPr>
        <w:pStyle w:val="Style6"/>
        <w:widowControl/>
        <w:numPr>
          <w:ilvl w:val="0"/>
          <w:numId w:val="42"/>
        </w:numPr>
        <w:tabs>
          <w:tab w:val="left" w:pos="677"/>
        </w:tabs>
        <w:spacing w:before="5" w:line="240" w:lineRule="auto"/>
        <w:rPr>
          <w:rStyle w:val="FontStyle56"/>
          <w:rFonts w:ascii="Times New Roman" w:hAnsi="Times New Roman"/>
          <w:sz w:val="26"/>
          <w:szCs w:val="26"/>
        </w:rPr>
      </w:pPr>
      <w:r w:rsidRPr="00122B1E">
        <w:rPr>
          <w:rStyle w:val="FontStyle56"/>
          <w:rFonts w:ascii="Times New Roman" w:hAnsi="Times New Roman"/>
          <w:sz w:val="26"/>
          <w:szCs w:val="26"/>
        </w:rPr>
        <w:t>формирование способности и готовности к самостоятельному принятию правовых решений, сознательному и ответственному действию в сфере отношений, урегулированных правом.</w:t>
      </w:r>
    </w:p>
    <w:p w:rsidR="005D1792" w:rsidRPr="00122B1E" w:rsidRDefault="005D1792" w:rsidP="005D1792">
      <w:pPr>
        <w:pStyle w:val="Style6"/>
        <w:widowControl/>
        <w:tabs>
          <w:tab w:val="left" w:pos="0"/>
        </w:tabs>
        <w:spacing w:before="5" w:line="240" w:lineRule="auto"/>
        <w:rPr>
          <w:rStyle w:val="FontStyle56"/>
          <w:rFonts w:ascii="Times New Roman" w:hAnsi="Times New Roman"/>
          <w:sz w:val="26"/>
          <w:szCs w:val="26"/>
        </w:rPr>
      </w:pPr>
      <w:r w:rsidRPr="00122B1E">
        <w:rPr>
          <w:rStyle w:val="FontStyle56"/>
          <w:rFonts w:ascii="Times New Roman" w:hAnsi="Times New Roman"/>
          <w:sz w:val="26"/>
          <w:szCs w:val="26"/>
        </w:rPr>
        <w:t>Рабочая программа предусматривает формирование у обучающихся общеучебных умений и навыков, универсальных способов деятельности и ключевых компетенций. В области познавательной деятельности:</w:t>
      </w:r>
    </w:p>
    <w:p w:rsidR="005D1792" w:rsidRPr="00122B1E" w:rsidRDefault="005D1792" w:rsidP="005D1792">
      <w:pPr>
        <w:pStyle w:val="Style8"/>
        <w:widowControl/>
        <w:tabs>
          <w:tab w:val="left" w:pos="715"/>
        </w:tabs>
        <w:spacing w:before="5" w:line="240" w:lineRule="auto"/>
        <w:ind w:left="590"/>
        <w:rPr>
          <w:rStyle w:val="FontStyle56"/>
          <w:rFonts w:ascii="Times New Roman" w:hAnsi="Times New Roman"/>
          <w:sz w:val="26"/>
          <w:szCs w:val="26"/>
        </w:rPr>
      </w:pPr>
      <w:r w:rsidRPr="00122B1E">
        <w:rPr>
          <w:rStyle w:val="FontStyle56"/>
          <w:rFonts w:ascii="Times New Roman" w:hAnsi="Times New Roman"/>
          <w:sz w:val="26"/>
          <w:szCs w:val="26"/>
        </w:rPr>
        <w:t>-</w:t>
      </w:r>
      <w:r w:rsidRPr="00122B1E">
        <w:rPr>
          <w:rStyle w:val="FontStyle56"/>
          <w:rFonts w:ascii="Times New Roman" w:hAnsi="Times New Roman"/>
          <w:sz w:val="26"/>
          <w:szCs w:val="26"/>
        </w:rPr>
        <w:tab/>
        <w:t>умение самостоятельно и мотивированно организовывать свою познавательную деятельность;</w:t>
      </w:r>
    </w:p>
    <w:p w:rsidR="005D1792" w:rsidRPr="00122B1E" w:rsidRDefault="005D1792" w:rsidP="00694664">
      <w:pPr>
        <w:pStyle w:val="Style6"/>
        <w:widowControl/>
        <w:numPr>
          <w:ilvl w:val="0"/>
          <w:numId w:val="42"/>
        </w:numPr>
        <w:tabs>
          <w:tab w:val="left" w:pos="677"/>
        </w:tabs>
        <w:spacing w:line="240" w:lineRule="auto"/>
        <w:rPr>
          <w:rStyle w:val="FontStyle56"/>
          <w:rFonts w:ascii="Times New Roman" w:hAnsi="Times New Roman"/>
          <w:sz w:val="26"/>
          <w:szCs w:val="26"/>
        </w:rPr>
      </w:pPr>
      <w:r w:rsidRPr="00122B1E">
        <w:rPr>
          <w:rStyle w:val="FontStyle56"/>
          <w:rFonts w:ascii="Times New Roman" w:hAnsi="Times New Roman"/>
          <w:sz w:val="26"/>
          <w:szCs w:val="26"/>
        </w:rPr>
        <w:t>участие в проектной деятельности, в организации и проведении учебно-исследовательской работы;</w:t>
      </w:r>
    </w:p>
    <w:p w:rsidR="005D1792" w:rsidRPr="00122B1E" w:rsidRDefault="005D1792" w:rsidP="00694664">
      <w:pPr>
        <w:pStyle w:val="Style6"/>
        <w:widowControl/>
        <w:numPr>
          <w:ilvl w:val="0"/>
          <w:numId w:val="42"/>
        </w:numPr>
        <w:tabs>
          <w:tab w:val="left" w:pos="677"/>
        </w:tabs>
        <w:spacing w:before="5" w:line="240" w:lineRule="auto"/>
        <w:rPr>
          <w:rStyle w:val="FontStyle56"/>
          <w:rFonts w:ascii="Times New Roman" w:hAnsi="Times New Roman"/>
          <w:sz w:val="26"/>
          <w:szCs w:val="26"/>
        </w:rPr>
      </w:pPr>
      <w:r w:rsidRPr="00122B1E">
        <w:rPr>
          <w:rStyle w:val="FontStyle56"/>
          <w:rFonts w:ascii="Times New Roman" w:hAnsi="Times New Roman"/>
          <w:sz w:val="26"/>
          <w:szCs w:val="26"/>
        </w:rPr>
        <w:t>выдвижение гипотез, осуществление их проверки, владение приемами исследовательской деятельности, элементарными навыками прогнозирования.</w:t>
      </w:r>
    </w:p>
    <w:p w:rsidR="005D1792" w:rsidRPr="00122B1E" w:rsidRDefault="005D1792" w:rsidP="005D1792">
      <w:pPr>
        <w:pStyle w:val="Style4"/>
        <w:widowControl/>
        <w:spacing w:before="5" w:line="240" w:lineRule="auto"/>
        <w:ind w:firstLine="557"/>
        <w:rPr>
          <w:rStyle w:val="FontStyle56"/>
          <w:rFonts w:ascii="Times New Roman" w:hAnsi="Times New Roman"/>
          <w:sz w:val="26"/>
          <w:szCs w:val="26"/>
        </w:rPr>
      </w:pPr>
      <w:r w:rsidRPr="00122B1E">
        <w:rPr>
          <w:rStyle w:val="FontStyle56"/>
          <w:rFonts w:ascii="Times New Roman" w:hAnsi="Times New Roman"/>
          <w:sz w:val="26"/>
          <w:szCs w:val="26"/>
        </w:rPr>
        <w:t>В области информационно-коммуникативной деятельности предполагается поиск нужной ин</w:t>
      </w:r>
      <w:r w:rsidRPr="00122B1E">
        <w:rPr>
          <w:rStyle w:val="FontStyle56"/>
          <w:rFonts w:ascii="Times New Roman" w:hAnsi="Times New Roman"/>
          <w:sz w:val="26"/>
          <w:szCs w:val="26"/>
        </w:rPr>
        <w:softHyphen/>
        <w:t>формации по заданной теме в источниках права; извлечение необходимой информации из источни</w:t>
      </w:r>
      <w:r w:rsidRPr="00122B1E">
        <w:rPr>
          <w:rStyle w:val="FontStyle56"/>
          <w:rFonts w:ascii="Times New Roman" w:hAnsi="Times New Roman"/>
          <w:sz w:val="26"/>
          <w:szCs w:val="26"/>
        </w:rPr>
        <w:softHyphen/>
        <w:t>ков, созданных в различных знаковых системах (тест, таблица, график), отделение основной инфор</w:t>
      </w:r>
      <w:r w:rsidRPr="00122B1E">
        <w:rPr>
          <w:rStyle w:val="FontStyle56"/>
          <w:rFonts w:ascii="Times New Roman" w:hAnsi="Times New Roman"/>
          <w:sz w:val="26"/>
          <w:szCs w:val="26"/>
        </w:rPr>
        <w:softHyphen/>
        <w:t>мации от второстепенной, критическое оценивание достоверности полученной информации, переда</w:t>
      </w:r>
      <w:r w:rsidRPr="00122B1E">
        <w:rPr>
          <w:rStyle w:val="FontStyle56"/>
          <w:rFonts w:ascii="Times New Roman" w:hAnsi="Times New Roman"/>
          <w:sz w:val="26"/>
          <w:szCs w:val="26"/>
        </w:rPr>
        <w:softHyphen/>
        <w:t>ча содержания информации адекватно поставленной цели; умение развернуто обосновывать сужде</w:t>
      </w:r>
      <w:r w:rsidRPr="00122B1E">
        <w:rPr>
          <w:rStyle w:val="FontStyle56"/>
          <w:rFonts w:ascii="Times New Roman" w:hAnsi="Times New Roman"/>
          <w:sz w:val="26"/>
          <w:szCs w:val="26"/>
        </w:rPr>
        <w:softHyphen/>
        <w:t>ния, давать определения, приводить доказательства; объяснение изученных положений на самостоя</w:t>
      </w:r>
      <w:r w:rsidRPr="00122B1E">
        <w:rPr>
          <w:rStyle w:val="FontStyle56"/>
          <w:rFonts w:ascii="Times New Roman" w:hAnsi="Times New Roman"/>
          <w:sz w:val="26"/>
          <w:szCs w:val="26"/>
        </w:rPr>
        <w:softHyphen/>
        <w:t>тельно подобранных конкретных примерах, владение основными навыками публичных выступлений.</w:t>
      </w:r>
    </w:p>
    <w:p w:rsidR="005D1792" w:rsidRPr="00122B1E" w:rsidRDefault="005D1792" w:rsidP="005D1792">
      <w:pPr>
        <w:pStyle w:val="Style4"/>
        <w:widowControl/>
        <w:spacing w:line="240" w:lineRule="auto"/>
        <w:ind w:firstLine="547"/>
        <w:rPr>
          <w:rStyle w:val="FontStyle56"/>
          <w:rFonts w:ascii="Times New Roman" w:hAnsi="Times New Roman"/>
          <w:sz w:val="26"/>
          <w:szCs w:val="26"/>
        </w:rPr>
      </w:pPr>
      <w:r w:rsidRPr="00122B1E">
        <w:rPr>
          <w:rStyle w:val="FontStyle56"/>
          <w:rFonts w:ascii="Times New Roman" w:hAnsi="Times New Roman"/>
          <w:sz w:val="26"/>
          <w:szCs w:val="26"/>
        </w:rPr>
        <w:t>В области рефлексивной деятельности обеспечивается понимание ценности образования как средства развития культуры личности; объективное оценивание своих учебных достижений, поведе</w:t>
      </w:r>
      <w:r w:rsidRPr="00122B1E">
        <w:rPr>
          <w:rStyle w:val="FontStyle56"/>
          <w:rFonts w:ascii="Times New Roman" w:hAnsi="Times New Roman"/>
          <w:sz w:val="26"/>
          <w:szCs w:val="26"/>
        </w:rPr>
        <w:softHyphen/>
        <w:t>ния, черт своей личности; учет мнения других людей при определении собственной позиции и само</w:t>
      </w:r>
      <w:r w:rsidRPr="00122B1E">
        <w:rPr>
          <w:rStyle w:val="FontStyle56"/>
          <w:rFonts w:ascii="Times New Roman" w:hAnsi="Times New Roman"/>
          <w:sz w:val="26"/>
          <w:szCs w:val="26"/>
        </w:rPr>
        <w:softHyphen/>
        <w:t>оценке, 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опре</w:t>
      </w:r>
      <w:r w:rsidRPr="00122B1E">
        <w:rPr>
          <w:rStyle w:val="FontStyle56"/>
          <w:rFonts w:ascii="Times New Roman" w:hAnsi="Times New Roman"/>
          <w:sz w:val="26"/>
          <w:szCs w:val="26"/>
        </w:rPr>
        <w:softHyphen/>
        <w:t>деление собственного отношения к явлениям современной жизни, умение отстаивать свою граждан</w:t>
      </w:r>
      <w:r w:rsidRPr="00122B1E">
        <w:rPr>
          <w:rStyle w:val="FontStyle56"/>
          <w:rFonts w:ascii="Times New Roman" w:hAnsi="Times New Roman"/>
          <w:sz w:val="26"/>
          <w:szCs w:val="26"/>
        </w:rPr>
        <w:softHyphen/>
        <w:t>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5D1792" w:rsidRPr="00122B1E" w:rsidRDefault="005D1792" w:rsidP="005D1792">
      <w:pPr>
        <w:ind w:firstLine="709"/>
        <w:jc w:val="center"/>
        <w:rPr>
          <w:b/>
          <w:szCs w:val="26"/>
        </w:rPr>
      </w:pPr>
      <w:r w:rsidRPr="00122B1E">
        <w:rPr>
          <w:b/>
          <w:szCs w:val="26"/>
        </w:rPr>
        <w:t>Содержание учебного предмета</w:t>
      </w:r>
    </w:p>
    <w:p w:rsidR="005D1792" w:rsidRDefault="005D1792" w:rsidP="005D1792">
      <w:pPr>
        <w:shd w:val="clear" w:color="auto" w:fill="FFFFFF"/>
        <w:ind w:firstLine="709"/>
      </w:pPr>
      <w:r w:rsidRPr="008329B5">
        <w:rPr>
          <w:b/>
        </w:rPr>
        <w:t>Теория государства и права</w:t>
      </w:r>
      <w:r>
        <w:t xml:space="preserve"> </w:t>
      </w:r>
    </w:p>
    <w:p w:rsidR="005D1792" w:rsidRPr="00122B1E" w:rsidRDefault="005D1792" w:rsidP="005D1792">
      <w:pPr>
        <w:shd w:val="clear" w:color="auto" w:fill="FFFFFF"/>
        <w:ind w:firstLine="709"/>
        <w:rPr>
          <w:b/>
          <w:bCs/>
          <w:szCs w:val="26"/>
        </w:rPr>
      </w:pPr>
      <w:r>
        <w:t xml:space="preserve">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 и республика. </w:t>
      </w:r>
      <w:r>
        <w:lastRenderedPageBreak/>
        <w:t>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Виды и способы толкования права. Субъекты и объекты правоотношения. Правоспособность, дееспособность и деликтоспособность.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5D1792" w:rsidRPr="008329B5" w:rsidRDefault="005D1792" w:rsidP="005D1792">
      <w:pPr>
        <w:shd w:val="clear" w:color="auto" w:fill="FFFFFF"/>
        <w:ind w:firstLine="709"/>
        <w:rPr>
          <w:b/>
        </w:rPr>
      </w:pPr>
      <w:r w:rsidRPr="008329B5">
        <w:rPr>
          <w:b/>
        </w:rPr>
        <w:t xml:space="preserve">Конституционное право </w:t>
      </w:r>
    </w:p>
    <w:p w:rsidR="005D1792" w:rsidRPr="00122B1E" w:rsidRDefault="005D1792" w:rsidP="005D1792">
      <w:pPr>
        <w:shd w:val="clear" w:color="auto" w:fill="FFFFFF"/>
        <w:ind w:firstLine="709"/>
        <w:rPr>
          <w:b/>
          <w:bCs/>
          <w:szCs w:val="26"/>
        </w:rPr>
      </w:pPr>
      <w:r>
        <w:t>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w:t>
      </w:r>
    </w:p>
    <w:p w:rsidR="005D1792" w:rsidRPr="008329B5" w:rsidRDefault="005D1792" w:rsidP="005D1792">
      <w:pPr>
        <w:shd w:val="clear" w:color="auto" w:fill="FFFFFF"/>
        <w:ind w:firstLine="709"/>
        <w:rPr>
          <w:b/>
        </w:rPr>
      </w:pPr>
      <w:r w:rsidRPr="008329B5">
        <w:rPr>
          <w:b/>
        </w:rPr>
        <w:t xml:space="preserve">Основные отрасли российского права </w:t>
      </w:r>
    </w:p>
    <w:p w:rsidR="005D1792" w:rsidRDefault="005D1792" w:rsidP="005D1792">
      <w:pPr>
        <w:shd w:val="clear" w:color="auto" w:fill="FFFFFF"/>
        <w:ind w:firstLine="709"/>
        <w:rPr>
          <w:b/>
          <w:bCs/>
          <w:szCs w:val="26"/>
        </w:rPr>
      </w:pPr>
      <w:r>
        <w:t>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Непреодолимая сила.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Дисциплинарная ответственность.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w:t>
      </w:r>
    </w:p>
    <w:p w:rsidR="005D1792" w:rsidRDefault="005D1792" w:rsidP="005D1792">
      <w:pPr>
        <w:shd w:val="clear" w:color="auto" w:fill="FFFFFF"/>
        <w:ind w:firstLine="709"/>
      </w:pPr>
      <w:r w:rsidRPr="008329B5">
        <w:rPr>
          <w:b/>
        </w:rPr>
        <w:lastRenderedPageBreak/>
        <w:t>Основы российского судопроизводства</w:t>
      </w:r>
      <w:r>
        <w:t xml:space="preserve"> </w:t>
      </w:r>
    </w:p>
    <w:p w:rsidR="005D1792" w:rsidRDefault="005D1792" w:rsidP="005D1792">
      <w:pPr>
        <w:shd w:val="clear" w:color="auto" w:fill="FFFFFF"/>
        <w:ind w:firstLine="709"/>
        <w:rPr>
          <w:b/>
          <w:bCs/>
          <w:szCs w:val="26"/>
        </w:rPr>
      </w:pPr>
      <w: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Основные принципы и источники международного права. Субъекты международного права.</w:t>
      </w:r>
    </w:p>
    <w:p w:rsidR="005D1792" w:rsidRDefault="005D1792" w:rsidP="005D1792">
      <w:pPr>
        <w:shd w:val="clear" w:color="auto" w:fill="FFFFFF"/>
        <w:ind w:firstLine="709"/>
        <w:rPr>
          <w:b/>
          <w:bCs/>
          <w:szCs w:val="26"/>
        </w:rPr>
      </w:pPr>
    </w:p>
    <w:p w:rsidR="005D1792" w:rsidRDefault="005D1792" w:rsidP="005D1792">
      <w:pPr>
        <w:shd w:val="clear" w:color="auto" w:fill="FFFFFF"/>
        <w:ind w:firstLine="709"/>
        <w:rPr>
          <w:b/>
          <w:bCs/>
          <w:szCs w:val="26"/>
        </w:rPr>
      </w:pPr>
    </w:p>
    <w:p w:rsidR="005D1792" w:rsidRDefault="005D1792" w:rsidP="005D1792">
      <w:pPr>
        <w:shd w:val="clear" w:color="auto" w:fill="FFFFFF"/>
        <w:ind w:firstLine="709"/>
        <w:rPr>
          <w:b/>
          <w:bCs/>
          <w:szCs w:val="26"/>
        </w:rPr>
      </w:pPr>
    </w:p>
    <w:p w:rsidR="005D1792" w:rsidRPr="00CA0355" w:rsidRDefault="005D1792" w:rsidP="005D1792">
      <w:pPr>
        <w:shd w:val="clear" w:color="auto" w:fill="FFFFFF"/>
        <w:ind w:firstLine="709"/>
        <w:rPr>
          <w:szCs w:val="26"/>
        </w:rPr>
      </w:pPr>
    </w:p>
    <w:p w:rsidR="005D1792" w:rsidRPr="00031B69" w:rsidRDefault="005D1792" w:rsidP="005D1792">
      <w:pPr>
        <w:spacing w:after="3" w:line="271" w:lineRule="auto"/>
        <w:ind w:left="-15" w:right="135" w:firstLine="1709"/>
        <w:jc w:val="left"/>
        <w:rPr>
          <w:b/>
        </w:rPr>
      </w:pPr>
      <w:r w:rsidRPr="00031B69">
        <w:rPr>
          <w:b/>
        </w:rPr>
        <w:t xml:space="preserve">Тематическое планирование </w:t>
      </w:r>
    </w:p>
    <w:tbl>
      <w:tblPr>
        <w:tblStyle w:val="af4"/>
        <w:tblW w:w="10314" w:type="dxa"/>
        <w:tblLayout w:type="fixed"/>
        <w:tblLook w:val="04A0" w:firstRow="1" w:lastRow="0" w:firstColumn="1" w:lastColumn="0" w:noHBand="0" w:noVBand="1"/>
      </w:tblPr>
      <w:tblGrid>
        <w:gridCol w:w="588"/>
        <w:gridCol w:w="4765"/>
        <w:gridCol w:w="1606"/>
        <w:gridCol w:w="1087"/>
        <w:gridCol w:w="1134"/>
        <w:gridCol w:w="1134"/>
      </w:tblGrid>
      <w:tr w:rsidR="005D1792" w:rsidRPr="00D74FF0" w:rsidTr="00502015">
        <w:tc>
          <w:tcPr>
            <w:tcW w:w="588" w:type="dxa"/>
            <w:vMerge w:val="restart"/>
            <w:vAlign w:val="center"/>
          </w:tcPr>
          <w:p w:rsidR="005D1792" w:rsidRPr="00D74FF0" w:rsidRDefault="005D1792" w:rsidP="00502015">
            <w:pPr>
              <w:jc w:val="center"/>
              <w:rPr>
                <w:b/>
                <w:szCs w:val="26"/>
              </w:rPr>
            </w:pPr>
            <w:r w:rsidRPr="00D74FF0">
              <w:rPr>
                <w:b/>
                <w:szCs w:val="26"/>
              </w:rPr>
              <w:t>№ п/п</w:t>
            </w:r>
          </w:p>
        </w:tc>
        <w:tc>
          <w:tcPr>
            <w:tcW w:w="4765" w:type="dxa"/>
            <w:vMerge w:val="restart"/>
            <w:vAlign w:val="center"/>
          </w:tcPr>
          <w:p w:rsidR="005D1792" w:rsidRPr="00D74FF0" w:rsidRDefault="005D1792" w:rsidP="00502015">
            <w:pPr>
              <w:jc w:val="center"/>
              <w:rPr>
                <w:b/>
                <w:szCs w:val="26"/>
              </w:rPr>
            </w:pPr>
            <w:r w:rsidRPr="00D74FF0">
              <w:rPr>
                <w:b/>
                <w:szCs w:val="26"/>
              </w:rPr>
              <w:t>Наименование разделов (общих тем)</w:t>
            </w:r>
          </w:p>
        </w:tc>
        <w:tc>
          <w:tcPr>
            <w:tcW w:w="1606" w:type="dxa"/>
            <w:vMerge w:val="restart"/>
            <w:vAlign w:val="center"/>
          </w:tcPr>
          <w:p w:rsidR="005D1792" w:rsidRPr="00D74FF0" w:rsidRDefault="005D1792" w:rsidP="00502015">
            <w:pPr>
              <w:jc w:val="center"/>
              <w:rPr>
                <w:b/>
                <w:szCs w:val="26"/>
              </w:rPr>
            </w:pPr>
            <w:r w:rsidRPr="00D74FF0">
              <w:rPr>
                <w:b/>
                <w:szCs w:val="26"/>
              </w:rPr>
              <w:t>Количество часов</w:t>
            </w:r>
          </w:p>
        </w:tc>
        <w:tc>
          <w:tcPr>
            <w:tcW w:w="3355" w:type="dxa"/>
            <w:gridSpan w:val="3"/>
            <w:vAlign w:val="center"/>
          </w:tcPr>
          <w:p w:rsidR="005D1792" w:rsidRPr="00D74FF0" w:rsidRDefault="005D1792" w:rsidP="00502015">
            <w:pPr>
              <w:jc w:val="center"/>
              <w:rPr>
                <w:b/>
                <w:szCs w:val="26"/>
              </w:rPr>
            </w:pPr>
            <w:r w:rsidRPr="00D74FF0">
              <w:rPr>
                <w:b/>
                <w:szCs w:val="26"/>
              </w:rPr>
              <w:t>Количество работ</w:t>
            </w:r>
          </w:p>
        </w:tc>
      </w:tr>
      <w:tr w:rsidR="005D1792" w:rsidRPr="00D74FF0" w:rsidTr="00502015">
        <w:tc>
          <w:tcPr>
            <w:tcW w:w="588" w:type="dxa"/>
            <w:vMerge/>
            <w:vAlign w:val="center"/>
          </w:tcPr>
          <w:p w:rsidR="005D1792" w:rsidRPr="00D74FF0" w:rsidRDefault="005D1792" w:rsidP="00502015">
            <w:pPr>
              <w:jc w:val="center"/>
              <w:rPr>
                <w:b/>
                <w:szCs w:val="26"/>
              </w:rPr>
            </w:pPr>
          </w:p>
        </w:tc>
        <w:tc>
          <w:tcPr>
            <w:tcW w:w="4765" w:type="dxa"/>
            <w:vMerge/>
            <w:vAlign w:val="center"/>
          </w:tcPr>
          <w:p w:rsidR="005D1792" w:rsidRPr="00D74FF0" w:rsidRDefault="005D1792" w:rsidP="00502015">
            <w:pPr>
              <w:jc w:val="center"/>
              <w:rPr>
                <w:b/>
                <w:szCs w:val="26"/>
              </w:rPr>
            </w:pPr>
          </w:p>
        </w:tc>
        <w:tc>
          <w:tcPr>
            <w:tcW w:w="1606" w:type="dxa"/>
            <w:vMerge/>
            <w:vAlign w:val="center"/>
          </w:tcPr>
          <w:p w:rsidR="005D1792" w:rsidRPr="00D74FF0" w:rsidRDefault="005D1792" w:rsidP="00502015">
            <w:pPr>
              <w:jc w:val="center"/>
              <w:rPr>
                <w:b/>
                <w:szCs w:val="26"/>
              </w:rPr>
            </w:pPr>
          </w:p>
        </w:tc>
        <w:tc>
          <w:tcPr>
            <w:tcW w:w="1087" w:type="dxa"/>
            <w:vAlign w:val="center"/>
          </w:tcPr>
          <w:p w:rsidR="005D1792" w:rsidRPr="00D74FF0" w:rsidRDefault="005D1792" w:rsidP="00502015">
            <w:pPr>
              <w:jc w:val="center"/>
              <w:rPr>
                <w:b/>
                <w:szCs w:val="26"/>
              </w:rPr>
            </w:pPr>
            <w:r w:rsidRPr="00D74FF0">
              <w:rPr>
                <w:b/>
                <w:szCs w:val="26"/>
              </w:rPr>
              <w:t>контрольных</w:t>
            </w:r>
          </w:p>
        </w:tc>
        <w:tc>
          <w:tcPr>
            <w:tcW w:w="1134" w:type="dxa"/>
            <w:vAlign w:val="center"/>
          </w:tcPr>
          <w:p w:rsidR="005D1792" w:rsidRPr="00D74FF0" w:rsidRDefault="005D1792" w:rsidP="00502015">
            <w:pPr>
              <w:jc w:val="center"/>
              <w:rPr>
                <w:b/>
                <w:szCs w:val="26"/>
              </w:rPr>
            </w:pPr>
            <w:r w:rsidRPr="00D74FF0">
              <w:rPr>
                <w:b/>
                <w:szCs w:val="26"/>
              </w:rPr>
              <w:t>лабораторных</w:t>
            </w:r>
          </w:p>
        </w:tc>
        <w:tc>
          <w:tcPr>
            <w:tcW w:w="1134" w:type="dxa"/>
            <w:vAlign w:val="center"/>
          </w:tcPr>
          <w:p w:rsidR="005D1792" w:rsidRPr="00D74FF0" w:rsidRDefault="005D1792" w:rsidP="00502015">
            <w:pPr>
              <w:jc w:val="center"/>
              <w:rPr>
                <w:b/>
                <w:szCs w:val="26"/>
              </w:rPr>
            </w:pPr>
            <w:r w:rsidRPr="00D74FF0">
              <w:rPr>
                <w:b/>
                <w:szCs w:val="26"/>
              </w:rPr>
              <w:t>практических</w:t>
            </w:r>
          </w:p>
        </w:tc>
      </w:tr>
      <w:tr w:rsidR="005D1792" w:rsidRPr="00D74FF0" w:rsidTr="00502015">
        <w:tc>
          <w:tcPr>
            <w:tcW w:w="588" w:type="dxa"/>
          </w:tcPr>
          <w:p w:rsidR="005D1792" w:rsidRPr="0074333F" w:rsidRDefault="005D1792" w:rsidP="00502015">
            <w:pPr>
              <w:jc w:val="center"/>
              <w:rPr>
                <w:szCs w:val="26"/>
              </w:rPr>
            </w:pPr>
            <w:r w:rsidRPr="0074333F">
              <w:rPr>
                <w:szCs w:val="26"/>
              </w:rPr>
              <w:t>1.</w:t>
            </w:r>
          </w:p>
        </w:tc>
        <w:tc>
          <w:tcPr>
            <w:tcW w:w="4765" w:type="dxa"/>
          </w:tcPr>
          <w:p w:rsidR="005D1792" w:rsidRPr="001846A5" w:rsidRDefault="005D1792" w:rsidP="00502015">
            <w:pPr>
              <w:ind w:firstLine="0"/>
              <w:rPr>
                <w:szCs w:val="26"/>
              </w:rPr>
            </w:pPr>
            <w:r>
              <w:rPr>
                <w:szCs w:val="26"/>
              </w:rPr>
              <w:t>Теория государства и права</w:t>
            </w:r>
          </w:p>
        </w:tc>
        <w:tc>
          <w:tcPr>
            <w:tcW w:w="1606" w:type="dxa"/>
          </w:tcPr>
          <w:p w:rsidR="005D1792" w:rsidRPr="001846A5" w:rsidRDefault="005D1792" w:rsidP="00502015">
            <w:pPr>
              <w:pStyle w:val="aff4"/>
              <w:jc w:val="center"/>
              <w:rPr>
                <w:sz w:val="26"/>
                <w:szCs w:val="26"/>
              </w:rPr>
            </w:pPr>
            <w:r>
              <w:rPr>
                <w:sz w:val="26"/>
                <w:szCs w:val="26"/>
              </w:rPr>
              <w:t>16</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sidRPr="0074333F">
              <w:rPr>
                <w:szCs w:val="26"/>
              </w:rPr>
              <w:t>2.</w:t>
            </w:r>
          </w:p>
        </w:tc>
        <w:tc>
          <w:tcPr>
            <w:tcW w:w="4765" w:type="dxa"/>
          </w:tcPr>
          <w:p w:rsidR="005D1792" w:rsidRPr="001846A5" w:rsidRDefault="005D1792" w:rsidP="00502015">
            <w:pPr>
              <w:ind w:firstLine="0"/>
              <w:rPr>
                <w:szCs w:val="26"/>
              </w:rPr>
            </w:pPr>
            <w:r>
              <w:rPr>
                <w:szCs w:val="26"/>
              </w:rPr>
              <w:t>Конституционное право</w:t>
            </w:r>
          </w:p>
        </w:tc>
        <w:tc>
          <w:tcPr>
            <w:tcW w:w="1606" w:type="dxa"/>
          </w:tcPr>
          <w:p w:rsidR="005D1792" w:rsidRPr="001846A5" w:rsidRDefault="005D1792" w:rsidP="00502015">
            <w:pPr>
              <w:pStyle w:val="aff4"/>
              <w:jc w:val="center"/>
              <w:rPr>
                <w:sz w:val="26"/>
                <w:szCs w:val="26"/>
              </w:rPr>
            </w:pPr>
            <w:r>
              <w:rPr>
                <w:sz w:val="26"/>
                <w:szCs w:val="26"/>
              </w:rPr>
              <w:t>11</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sidRPr="0074333F">
              <w:rPr>
                <w:szCs w:val="26"/>
              </w:rPr>
              <w:t>3.</w:t>
            </w:r>
          </w:p>
        </w:tc>
        <w:tc>
          <w:tcPr>
            <w:tcW w:w="4765" w:type="dxa"/>
          </w:tcPr>
          <w:p w:rsidR="005D1792" w:rsidRDefault="005D1792" w:rsidP="00502015">
            <w:pPr>
              <w:ind w:firstLine="0"/>
              <w:rPr>
                <w:szCs w:val="26"/>
              </w:rPr>
            </w:pPr>
            <w:r>
              <w:rPr>
                <w:szCs w:val="26"/>
              </w:rPr>
              <w:t>Права человека</w:t>
            </w:r>
          </w:p>
        </w:tc>
        <w:tc>
          <w:tcPr>
            <w:tcW w:w="1606" w:type="dxa"/>
          </w:tcPr>
          <w:p w:rsidR="005D1792" w:rsidRPr="001846A5" w:rsidRDefault="005D1792" w:rsidP="00502015">
            <w:pPr>
              <w:pStyle w:val="aff4"/>
              <w:jc w:val="center"/>
              <w:rPr>
                <w:sz w:val="26"/>
                <w:szCs w:val="26"/>
              </w:rPr>
            </w:pPr>
            <w:r>
              <w:rPr>
                <w:sz w:val="26"/>
                <w:szCs w:val="26"/>
              </w:rPr>
              <w:t>5</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sidRPr="0074333F">
              <w:rPr>
                <w:szCs w:val="26"/>
              </w:rPr>
              <w:t>4.</w:t>
            </w:r>
          </w:p>
        </w:tc>
        <w:tc>
          <w:tcPr>
            <w:tcW w:w="4765" w:type="dxa"/>
          </w:tcPr>
          <w:p w:rsidR="005D1792" w:rsidRDefault="005D1792" w:rsidP="00502015">
            <w:pPr>
              <w:ind w:firstLine="0"/>
              <w:rPr>
                <w:szCs w:val="26"/>
              </w:rPr>
            </w:pPr>
            <w:r>
              <w:rPr>
                <w:szCs w:val="26"/>
              </w:rPr>
              <w:t>Итоговое повторение и обобщение</w:t>
            </w:r>
          </w:p>
        </w:tc>
        <w:tc>
          <w:tcPr>
            <w:tcW w:w="1606" w:type="dxa"/>
          </w:tcPr>
          <w:p w:rsidR="005D1792" w:rsidRPr="001846A5" w:rsidRDefault="005D1792" w:rsidP="00502015">
            <w:pPr>
              <w:pStyle w:val="aff4"/>
              <w:jc w:val="center"/>
              <w:rPr>
                <w:sz w:val="26"/>
                <w:szCs w:val="26"/>
              </w:rPr>
            </w:pPr>
            <w:r>
              <w:rPr>
                <w:sz w:val="26"/>
                <w:szCs w:val="26"/>
              </w:rPr>
              <w:t>2</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Pr>
                <w:szCs w:val="26"/>
              </w:rPr>
              <w:t>5.</w:t>
            </w:r>
          </w:p>
        </w:tc>
        <w:tc>
          <w:tcPr>
            <w:tcW w:w="4765" w:type="dxa"/>
          </w:tcPr>
          <w:p w:rsidR="005D1792" w:rsidRDefault="005D1792" w:rsidP="00502015">
            <w:pPr>
              <w:ind w:firstLine="0"/>
              <w:rPr>
                <w:szCs w:val="26"/>
              </w:rPr>
            </w:pPr>
          </w:p>
        </w:tc>
        <w:tc>
          <w:tcPr>
            <w:tcW w:w="1606" w:type="dxa"/>
          </w:tcPr>
          <w:p w:rsidR="005D1792" w:rsidRPr="001846A5" w:rsidRDefault="005D1792" w:rsidP="00502015">
            <w:pPr>
              <w:pStyle w:val="aff4"/>
              <w:jc w:val="center"/>
              <w:rPr>
                <w:sz w:val="26"/>
                <w:szCs w:val="26"/>
              </w:rPr>
            </w:pP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Pr>
                <w:szCs w:val="26"/>
              </w:rPr>
              <w:t>6.</w:t>
            </w:r>
          </w:p>
        </w:tc>
        <w:tc>
          <w:tcPr>
            <w:tcW w:w="4765" w:type="dxa"/>
          </w:tcPr>
          <w:p w:rsidR="005D1792" w:rsidRDefault="005D1792" w:rsidP="00502015">
            <w:pPr>
              <w:ind w:firstLine="0"/>
              <w:rPr>
                <w:szCs w:val="26"/>
              </w:rPr>
            </w:pPr>
          </w:p>
        </w:tc>
        <w:tc>
          <w:tcPr>
            <w:tcW w:w="1606" w:type="dxa"/>
          </w:tcPr>
          <w:p w:rsidR="005D1792" w:rsidRPr="001846A5" w:rsidRDefault="005D1792" w:rsidP="00502015">
            <w:pPr>
              <w:pStyle w:val="aff4"/>
              <w:jc w:val="center"/>
              <w:rPr>
                <w:sz w:val="26"/>
                <w:szCs w:val="26"/>
              </w:rPr>
            </w:pP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D74FF0" w:rsidRDefault="005D1792" w:rsidP="00502015">
            <w:pPr>
              <w:jc w:val="center"/>
              <w:rPr>
                <w:szCs w:val="26"/>
              </w:rPr>
            </w:pPr>
          </w:p>
        </w:tc>
        <w:tc>
          <w:tcPr>
            <w:tcW w:w="4765" w:type="dxa"/>
          </w:tcPr>
          <w:p w:rsidR="005D1792" w:rsidRPr="00D74FF0" w:rsidRDefault="005D1792" w:rsidP="00502015">
            <w:pPr>
              <w:rPr>
                <w:b/>
                <w:szCs w:val="26"/>
              </w:rPr>
            </w:pPr>
            <w:r w:rsidRPr="00D74FF0">
              <w:rPr>
                <w:b/>
                <w:szCs w:val="26"/>
              </w:rPr>
              <w:t>Итого</w:t>
            </w:r>
          </w:p>
        </w:tc>
        <w:tc>
          <w:tcPr>
            <w:tcW w:w="1606" w:type="dxa"/>
          </w:tcPr>
          <w:p w:rsidR="005D1792" w:rsidRPr="00D74FF0" w:rsidRDefault="005D1792" w:rsidP="00502015">
            <w:pPr>
              <w:jc w:val="center"/>
              <w:rPr>
                <w:b/>
                <w:szCs w:val="26"/>
              </w:rPr>
            </w:pPr>
            <w:r>
              <w:rPr>
                <w:b/>
                <w:szCs w:val="26"/>
              </w:rPr>
              <w:t>34</w:t>
            </w:r>
          </w:p>
        </w:tc>
        <w:tc>
          <w:tcPr>
            <w:tcW w:w="1087" w:type="dxa"/>
          </w:tcPr>
          <w:p w:rsidR="005D1792" w:rsidRPr="00D74FF0" w:rsidRDefault="005D1792" w:rsidP="00502015">
            <w:pPr>
              <w:jc w:val="center"/>
              <w:rPr>
                <w:b/>
                <w:szCs w:val="26"/>
              </w:rPr>
            </w:pPr>
          </w:p>
        </w:tc>
        <w:tc>
          <w:tcPr>
            <w:tcW w:w="1134" w:type="dxa"/>
          </w:tcPr>
          <w:p w:rsidR="005D1792" w:rsidRPr="00D74FF0" w:rsidRDefault="005D1792" w:rsidP="00502015">
            <w:pPr>
              <w:jc w:val="center"/>
              <w:rPr>
                <w:b/>
                <w:szCs w:val="26"/>
              </w:rPr>
            </w:pPr>
          </w:p>
        </w:tc>
        <w:tc>
          <w:tcPr>
            <w:tcW w:w="1134" w:type="dxa"/>
          </w:tcPr>
          <w:p w:rsidR="005D1792" w:rsidRPr="00D74FF0" w:rsidRDefault="005D1792" w:rsidP="00502015">
            <w:pPr>
              <w:jc w:val="center"/>
              <w:rPr>
                <w:b/>
                <w:szCs w:val="26"/>
              </w:rPr>
            </w:pPr>
          </w:p>
        </w:tc>
      </w:tr>
    </w:tbl>
    <w:p w:rsidR="005D1792" w:rsidRPr="00122B1E" w:rsidRDefault="005D1792" w:rsidP="005D1792">
      <w:pPr>
        <w:ind w:firstLine="709"/>
        <w:jc w:val="center"/>
        <w:rPr>
          <w:b/>
          <w:szCs w:val="26"/>
        </w:rPr>
      </w:pPr>
      <w:r w:rsidRPr="00122B1E">
        <w:rPr>
          <w:b/>
          <w:szCs w:val="26"/>
        </w:rPr>
        <w:t>Содержание учебного предмета</w:t>
      </w:r>
    </w:p>
    <w:p w:rsidR="005D1792" w:rsidRPr="00122B1E" w:rsidRDefault="005D1792" w:rsidP="005D1792">
      <w:pPr>
        <w:pStyle w:val="Style4"/>
        <w:widowControl/>
        <w:spacing w:before="187" w:line="240" w:lineRule="auto"/>
        <w:jc w:val="center"/>
        <w:rPr>
          <w:rStyle w:val="FontStyle25"/>
          <w:rFonts w:ascii="Times New Roman" w:hAnsi="Times New Roman" w:cs="Times New Roman"/>
          <w:sz w:val="26"/>
          <w:szCs w:val="26"/>
        </w:rPr>
      </w:pPr>
      <w:r w:rsidRPr="00122B1E">
        <w:rPr>
          <w:rStyle w:val="FontStyle25"/>
          <w:rFonts w:ascii="Times New Roman" w:hAnsi="Times New Roman" w:cs="Times New Roman"/>
          <w:sz w:val="26"/>
          <w:szCs w:val="26"/>
        </w:rPr>
        <w:t xml:space="preserve">11 </w:t>
      </w:r>
      <w:r w:rsidRPr="00122B1E">
        <w:rPr>
          <w:rStyle w:val="FontStyle23"/>
          <w:rFonts w:ascii="Times New Roman" w:hAnsi="Times New Roman" w:cs="Times New Roman"/>
          <w:sz w:val="26"/>
          <w:szCs w:val="26"/>
        </w:rPr>
        <w:t xml:space="preserve">класс (70 </w:t>
      </w:r>
      <w:r w:rsidRPr="00122B1E">
        <w:rPr>
          <w:rStyle w:val="FontStyle25"/>
          <w:rFonts w:ascii="Times New Roman" w:hAnsi="Times New Roman" w:cs="Times New Roman"/>
          <w:sz w:val="26"/>
          <w:szCs w:val="26"/>
        </w:rPr>
        <w:t>ч)</w:t>
      </w:r>
    </w:p>
    <w:p w:rsidR="005D1792" w:rsidRPr="00122B1E" w:rsidRDefault="005D1792" w:rsidP="005D1792">
      <w:pPr>
        <w:pStyle w:val="Style1"/>
        <w:widowControl/>
        <w:jc w:val="both"/>
        <w:rPr>
          <w:rFonts w:ascii="Times New Roman" w:hAnsi="Times New Roman" w:cs="Times New Roman"/>
          <w:sz w:val="26"/>
          <w:szCs w:val="26"/>
        </w:rPr>
      </w:pPr>
    </w:p>
    <w:p w:rsidR="005D1792" w:rsidRPr="00122B1E" w:rsidRDefault="005D1792" w:rsidP="005D1792">
      <w:pPr>
        <w:pStyle w:val="Style1"/>
        <w:widowControl/>
        <w:spacing w:before="48"/>
        <w:jc w:val="center"/>
        <w:rPr>
          <w:rStyle w:val="FontStyle25"/>
          <w:rFonts w:ascii="Times New Roman" w:hAnsi="Times New Roman" w:cs="Times New Roman"/>
          <w:sz w:val="26"/>
          <w:szCs w:val="26"/>
        </w:rPr>
      </w:pPr>
      <w:r w:rsidRPr="00122B1E">
        <w:rPr>
          <w:rStyle w:val="FontStyle25"/>
          <w:rFonts w:ascii="Times New Roman" w:hAnsi="Times New Roman" w:cs="Times New Roman"/>
          <w:spacing w:val="50"/>
          <w:sz w:val="26"/>
          <w:szCs w:val="26"/>
        </w:rPr>
        <w:t>Раздел 5</w:t>
      </w:r>
      <w:r w:rsidRPr="00122B1E">
        <w:rPr>
          <w:rStyle w:val="FontStyle25"/>
          <w:rFonts w:ascii="Times New Roman" w:hAnsi="Times New Roman" w:cs="Times New Roman"/>
          <w:sz w:val="26"/>
          <w:szCs w:val="26"/>
        </w:rPr>
        <w:t>. Избирательное право и избирательный процесс (4 ч)</w:t>
      </w:r>
    </w:p>
    <w:p w:rsidR="005D1792" w:rsidRPr="00122B1E" w:rsidRDefault="005D1792" w:rsidP="005D1792">
      <w:pPr>
        <w:pStyle w:val="Style18"/>
        <w:widowControl/>
        <w:spacing w:line="240" w:lineRule="auto"/>
        <w:ind w:left="14" w:hanging="14"/>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Избирательное право. </w:t>
      </w:r>
      <w:r w:rsidRPr="00122B1E">
        <w:rPr>
          <w:rStyle w:val="FontStyle56"/>
          <w:rFonts w:ascii="Times New Roman" w:hAnsi="Times New Roman"/>
          <w:sz w:val="26"/>
          <w:szCs w:val="26"/>
        </w:rPr>
        <w:t>Статус избирателя. Участие гражданина в выборах. Из</w:t>
      </w:r>
      <w:r w:rsidRPr="00122B1E">
        <w:rPr>
          <w:rStyle w:val="FontStyle56"/>
          <w:rFonts w:ascii="Times New Roman" w:hAnsi="Times New Roman"/>
          <w:sz w:val="26"/>
          <w:szCs w:val="26"/>
        </w:rPr>
        <w:softHyphen/>
        <w:t>бирательные права граж</w:t>
      </w:r>
      <w:r w:rsidRPr="00122B1E">
        <w:rPr>
          <w:rStyle w:val="FontStyle56"/>
          <w:rFonts w:ascii="Times New Roman" w:hAnsi="Times New Roman"/>
          <w:sz w:val="26"/>
          <w:szCs w:val="26"/>
        </w:rPr>
        <w:softHyphen/>
        <w:t>дан. Виды избирательных прав граждан. Принципы избирательной системы. Порядок выборов в России. Законы, определяющие по</w:t>
      </w:r>
      <w:r w:rsidRPr="00122B1E">
        <w:rPr>
          <w:rStyle w:val="FontStyle56"/>
          <w:rFonts w:ascii="Times New Roman" w:hAnsi="Times New Roman"/>
          <w:sz w:val="26"/>
          <w:szCs w:val="26"/>
        </w:rPr>
        <w:softHyphen/>
        <w:t>рядок выборов в России. Конституционные принци</w:t>
      </w:r>
      <w:r w:rsidRPr="00122B1E">
        <w:rPr>
          <w:rStyle w:val="FontStyle56"/>
          <w:rFonts w:ascii="Times New Roman" w:hAnsi="Times New Roman"/>
          <w:sz w:val="26"/>
          <w:szCs w:val="26"/>
        </w:rPr>
        <w:softHyphen/>
        <w:t>пы, обеспечивающие един</w:t>
      </w:r>
      <w:r w:rsidRPr="00122B1E">
        <w:rPr>
          <w:rStyle w:val="FontStyle56"/>
          <w:rFonts w:ascii="Times New Roman" w:hAnsi="Times New Roman"/>
          <w:sz w:val="26"/>
          <w:szCs w:val="26"/>
        </w:rPr>
        <w:softHyphen/>
        <w:t>ство правового пространст</w:t>
      </w:r>
      <w:r w:rsidRPr="00122B1E">
        <w:rPr>
          <w:rStyle w:val="FontStyle56"/>
          <w:rFonts w:ascii="Times New Roman" w:hAnsi="Times New Roman"/>
          <w:sz w:val="26"/>
          <w:szCs w:val="26"/>
        </w:rPr>
        <w:softHyphen/>
        <w:t>ва в России.</w:t>
      </w:r>
    </w:p>
    <w:p w:rsidR="005D1792" w:rsidRPr="00122B1E" w:rsidRDefault="005D1792" w:rsidP="005D1792">
      <w:pPr>
        <w:pStyle w:val="Style18"/>
        <w:widowControl/>
        <w:spacing w:line="240" w:lineRule="auto"/>
        <w:rPr>
          <w:rFonts w:ascii="Times New Roman" w:hAnsi="Times New Roman" w:cs="Times New Roman"/>
          <w:sz w:val="26"/>
          <w:szCs w:val="26"/>
        </w:rPr>
      </w:pPr>
      <w:r w:rsidRPr="00122B1E">
        <w:rPr>
          <w:rStyle w:val="FontStyle56"/>
          <w:rFonts w:ascii="Times New Roman" w:hAnsi="Times New Roman"/>
          <w:sz w:val="26"/>
          <w:szCs w:val="26"/>
        </w:rPr>
        <w:t xml:space="preserve">   </w:t>
      </w:r>
      <w:r w:rsidRPr="00122B1E">
        <w:rPr>
          <w:rStyle w:val="FontStyle23"/>
          <w:rFonts w:ascii="Times New Roman" w:hAnsi="Times New Roman" w:cs="Times New Roman"/>
          <w:sz w:val="26"/>
          <w:szCs w:val="26"/>
        </w:rPr>
        <w:t>Избирательный процесс.</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Избирательный процесс. Процедура выборов. Роль процедурных вопросов в избирательном процессе. Основные избирательные системы. Особенности про</w:t>
      </w:r>
      <w:r w:rsidRPr="00122B1E">
        <w:rPr>
          <w:rStyle w:val="FontStyle56"/>
          <w:rFonts w:ascii="Times New Roman" w:hAnsi="Times New Roman"/>
          <w:sz w:val="26"/>
          <w:szCs w:val="26"/>
        </w:rPr>
        <w:softHyphen/>
        <w:t>порциональной системы. Мажоритарная избиратель</w:t>
      </w:r>
      <w:r w:rsidRPr="00122B1E">
        <w:rPr>
          <w:rStyle w:val="FontStyle56"/>
          <w:rFonts w:ascii="Times New Roman" w:hAnsi="Times New Roman"/>
          <w:sz w:val="26"/>
          <w:szCs w:val="26"/>
        </w:rPr>
        <w:softHyphen/>
        <w:t>ная система. Джерримендеринг - «перекройка» из</w:t>
      </w:r>
      <w:r w:rsidRPr="00122B1E">
        <w:rPr>
          <w:rStyle w:val="FontStyle56"/>
          <w:rFonts w:ascii="Times New Roman" w:hAnsi="Times New Roman"/>
          <w:sz w:val="26"/>
          <w:szCs w:val="26"/>
        </w:rPr>
        <w:softHyphen/>
        <w:t>бирательных округов.</w:t>
      </w:r>
    </w:p>
    <w:p w:rsidR="005D1792" w:rsidRPr="00122B1E" w:rsidRDefault="005D1792" w:rsidP="005D1792">
      <w:pPr>
        <w:pStyle w:val="Style1"/>
        <w:widowControl/>
        <w:spacing w:before="67"/>
        <w:jc w:val="center"/>
        <w:rPr>
          <w:rStyle w:val="FontStyle25"/>
          <w:rFonts w:ascii="Times New Roman" w:hAnsi="Times New Roman" w:cs="Times New Roman"/>
          <w:sz w:val="26"/>
          <w:szCs w:val="26"/>
        </w:rPr>
      </w:pPr>
      <w:r w:rsidRPr="00122B1E">
        <w:rPr>
          <w:rStyle w:val="FontStyle25"/>
          <w:rFonts w:ascii="Times New Roman" w:hAnsi="Times New Roman" w:cs="Times New Roman"/>
          <w:spacing w:val="50"/>
          <w:sz w:val="26"/>
          <w:szCs w:val="26"/>
        </w:rPr>
        <w:t>Раздел 6</w:t>
      </w:r>
      <w:r w:rsidRPr="00122B1E">
        <w:rPr>
          <w:rStyle w:val="FontStyle25"/>
          <w:rFonts w:ascii="Times New Roman" w:hAnsi="Times New Roman" w:cs="Times New Roman"/>
          <w:sz w:val="26"/>
          <w:szCs w:val="26"/>
        </w:rPr>
        <w:t>. Гражданское право (14 ч)</w:t>
      </w:r>
    </w:p>
    <w:p w:rsidR="005D1792" w:rsidRPr="00122B1E" w:rsidRDefault="005D1792" w:rsidP="005D1792">
      <w:pPr>
        <w:pStyle w:val="Style18"/>
        <w:widowControl/>
        <w:spacing w:line="240" w:lineRule="auto"/>
        <w:ind w:firstLine="10"/>
        <w:rPr>
          <w:rStyle w:val="FontStyle22"/>
          <w:rFonts w:ascii="Times New Roman" w:hAnsi="Times New Roman" w:cs="Times New Roman"/>
          <w:spacing w:val="-10"/>
          <w:sz w:val="26"/>
          <w:szCs w:val="26"/>
        </w:rPr>
      </w:pPr>
      <w:r w:rsidRPr="00122B1E">
        <w:rPr>
          <w:rStyle w:val="FontStyle23"/>
          <w:rFonts w:ascii="Times New Roman" w:hAnsi="Times New Roman" w:cs="Times New Roman"/>
          <w:sz w:val="26"/>
          <w:szCs w:val="26"/>
        </w:rPr>
        <w:t xml:space="preserve">   Понятие и источники гражданского права. </w:t>
      </w:r>
      <w:r w:rsidRPr="00122B1E">
        <w:rPr>
          <w:rStyle w:val="FontStyle56"/>
          <w:rFonts w:ascii="Times New Roman" w:hAnsi="Times New Roman"/>
          <w:sz w:val="26"/>
          <w:szCs w:val="26"/>
        </w:rPr>
        <w:t>Гражданское право. Отно</w:t>
      </w:r>
      <w:r w:rsidRPr="00122B1E">
        <w:rPr>
          <w:rStyle w:val="FontStyle56"/>
          <w:rFonts w:ascii="Times New Roman" w:hAnsi="Times New Roman"/>
          <w:sz w:val="26"/>
          <w:szCs w:val="26"/>
        </w:rPr>
        <w:softHyphen/>
        <w:t>шения, регулируемые граж</w:t>
      </w:r>
      <w:r w:rsidRPr="00122B1E">
        <w:rPr>
          <w:rStyle w:val="FontStyle56"/>
          <w:rFonts w:ascii="Times New Roman" w:hAnsi="Times New Roman"/>
          <w:sz w:val="26"/>
          <w:szCs w:val="26"/>
        </w:rPr>
        <w:softHyphen/>
        <w:t>данским правом. Участники гражданско-правовых от</w:t>
      </w:r>
      <w:r w:rsidRPr="00122B1E">
        <w:rPr>
          <w:rStyle w:val="FontStyle56"/>
          <w:rFonts w:ascii="Times New Roman" w:hAnsi="Times New Roman"/>
          <w:sz w:val="26"/>
          <w:szCs w:val="26"/>
        </w:rPr>
        <w:softHyphen/>
        <w:t>ношений. Физические и юридические лица. Источ</w:t>
      </w:r>
      <w:r w:rsidRPr="00122B1E">
        <w:rPr>
          <w:rStyle w:val="FontStyle56"/>
          <w:rFonts w:ascii="Times New Roman" w:hAnsi="Times New Roman"/>
          <w:sz w:val="26"/>
          <w:szCs w:val="26"/>
        </w:rPr>
        <w:softHyphen/>
        <w:t>ники гражданского права. Особенности гражданского кодекса РФ.</w:t>
      </w:r>
    </w:p>
    <w:p w:rsidR="005D1792" w:rsidRPr="00122B1E" w:rsidRDefault="005D1792" w:rsidP="005D1792">
      <w:pPr>
        <w:pStyle w:val="Style18"/>
        <w:widowControl/>
        <w:spacing w:line="240" w:lineRule="auto"/>
        <w:ind w:left="10" w:hanging="10"/>
        <w:rPr>
          <w:rStyle w:val="FontStyle56"/>
          <w:rFonts w:ascii="Times New Roman" w:hAnsi="Times New Roman"/>
          <w:sz w:val="26"/>
          <w:szCs w:val="26"/>
        </w:rPr>
      </w:pPr>
      <w:r w:rsidRPr="00122B1E">
        <w:rPr>
          <w:rFonts w:ascii="Times New Roman" w:hAnsi="Times New Roman" w:cs="Times New Roman"/>
          <w:b/>
          <w:sz w:val="26"/>
          <w:szCs w:val="26"/>
        </w:rPr>
        <w:t xml:space="preserve">   Обязательственное право.</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Договор. Последствия не</w:t>
      </w:r>
      <w:r w:rsidRPr="00122B1E">
        <w:rPr>
          <w:rStyle w:val="FontStyle56"/>
          <w:rFonts w:ascii="Times New Roman" w:hAnsi="Times New Roman"/>
          <w:sz w:val="26"/>
          <w:szCs w:val="26"/>
        </w:rPr>
        <w:softHyphen/>
        <w:t>выполнения договоров. Обязательственное право. Обязательство. Договор и сделка, их сходство и раз</w:t>
      </w:r>
      <w:r w:rsidRPr="00122B1E">
        <w:rPr>
          <w:rStyle w:val="FontStyle56"/>
          <w:rFonts w:ascii="Times New Roman" w:hAnsi="Times New Roman"/>
          <w:sz w:val="26"/>
          <w:szCs w:val="26"/>
        </w:rPr>
        <w:softHyphen/>
        <w:t>личия. Стороны договора. Виды договоров, преду</w:t>
      </w:r>
      <w:r w:rsidRPr="00122B1E">
        <w:rPr>
          <w:rStyle w:val="FontStyle56"/>
          <w:rFonts w:ascii="Times New Roman" w:hAnsi="Times New Roman"/>
          <w:sz w:val="26"/>
          <w:szCs w:val="26"/>
        </w:rPr>
        <w:softHyphen/>
        <w:t>смотренные обязательст</w:t>
      </w:r>
      <w:r w:rsidRPr="00122B1E">
        <w:rPr>
          <w:rStyle w:val="FontStyle56"/>
          <w:rFonts w:ascii="Times New Roman" w:hAnsi="Times New Roman"/>
          <w:sz w:val="26"/>
          <w:szCs w:val="26"/>
        </w:rPr>
        <w:softHyphen/>
        <w:t>венным правом. Граждан</w:t>
      </w:r>
      <w:r w:rsidRPr="00122B1E">
        <w:rPr>
          <w:rStyle w:val="FontStyle56"/>
          <w:rFonts w:ascii="Times New Roman" w:hAnsi="Times New Roman"/>
          <w:sz w:val="26"/>
          <w:szCs w:val="26"/>
        </w:rPr>
        <w:softHyphen/>
        <w:t>ские споры. Гражданское процессуальное право. Су</w:t>
      </w:r>
      <w:r w:rsidRPr="00122B1E">
        <w:rPr>
          <w:rStyle w:val="FontStyle56"/>
          <w:rFonts w:ascii="Times New Roman" w:hAnsi="Times New Roman"/>
          <w:sz w:val="26"/>
          <w:szCs w:val="26"/>
        </w:rPr>
        <w:softHyphen/>
        <w:t>дебная процедура по граж</w:t>
      </w:r>
      <w:r w:rsidRPr="00122B1E">
        <w:rPr>
          <w:rStyle w:val="FontStyle56"/>
          <w:rFonts w:ascii="Times New Roman" w:hAnsi="Times New Roman"/>
          <w:sz w:val="26"/>
          <w:szCs w:val="26"/>
        </w:rPr>
        <w:softHyphen/>
        <w:t>данским спорам.</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Fonts w:ascii="Times New Roman" w:hAnsi="Times New Roman" w:cs="Times New Roman"/>
          <w:b/>
          <w:sz w:val="26"/>
          <w:szCs w:val="26"/>
        </w:rPr>
        <w:t xml:space="preserve">   Наследование. Страхование.</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Институт наследования. Как осуществляется наследо</w:t>
      </w:r>
      <w:r w:rsidRPr="00122B1E">
        <w:rPr>
          <w:rStyle w:val="FontStyle56"/>
          <w:rFonts w:ascii="Times New Roman" w:hAnsi="Times New Roman"/>
          <w:sz w:val="26"/>
          <w:szCs w:val="26"/>
        </w:rPr>
        <w:softHyphen/>
        <w:t>вание по завещанию. На</w:t>
      </w:r>
      <w:r w:rsidRPr="00122B1E">
        <w:rPr>
          <w:rStyle w:val="FontStyle56"/>
          <w:rFonts w:ascii="Times New Roman" w:hAnsi="Times New Roman"/>
          <w:sz w:val="26"/>
          <w:szCs w:val="26"/>
        </w:rPr>
        <w:softHyphen/>
        <w:t>следование по закону. Ин</w:t>
      </w:r>
      <w:r w:rsidRPr="00122B1E">
        <w:rPr>
          <w:rStyle w:val="FontStyle56"/>
          <w:rFonts w:ascii="Times New Roman" w:hAnsi="Times New Roman"/>
          <w:sz w:val="26"/>
          <w:szCs w:val="26"/>
        </w:rPr>
        <w:softHyphen/>
        <w:t>ститут страхования. Виды страхования.</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Fonts w:ascii="Times New Roman" w:hAnsi="Times New Roman" w:cs="Times New Roman"/>
          <w:b/>
          <w:sz w:val="26"/>
          <w:szCs w:val="26"/>
        </w:rPr>
        <w:lastRenderedPageBreak/>
        <w:t xml:space="preserve">   Право собственности.</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Собственность. Социально-экономическое и юридиче</w:t>
      </w:r>
      <w:r w:rsidRPr="00122B1E">
        <w:rPr>
          <w:rStyle w:val="FontStyle56"/>
          <w:rFonts w:ascii="Times New Roman" w:hAnsi="Times New Roman"/>
          <w:sz w:val="26"/>
          <w:szCs w:val="26"/>
        </w:rPr>
        <w:softHyphen/>
        <w:t>ское содержание понятия «собственность». Правомо</w:t>
      </w:r>
      <w:r w:rsidRPr="00122B1E">
        <w:rPr>
          <w:rStyle w:val="FontStyle56"/>
          <w:rFonts w:ascii="Times New Roman" w:hAnsi="Times New Roman"/>
          <w:sz w:val="26"/>
          <w:szCs w:val="26"/>
        </w:rPr>
        <w:softHyphen/>
        <w:t>чия собственника. Формы собственности, закреплен</w:t>
      </w:r>
      <w:r w:rsidRPr="00122B1E">
        <w:rPr>
          <w:rStyle w:val="FontStyle56"/>
          <w:rFonts w:ascii="Times New Roman" w:hAnsi="Times New Roman"/>
          <w:sz w:val="26"/>
          <w:szCs w:val="26"/>
        </w:rPr>
        <w:softHyphen/>
        <w:t>ные в Конституции РФ. Предметы собственности гражданина. Основания приобретения права собст</w:t>
      </w:r>
      <w:r w:rsidRPr="00122B1E">
        <w:rPr>
          <w:rStyle w:val="FontStyle56"/>
          <w:rFonts w:ascii="Times New Roman" w:hAnsi="Times New Roman"/>
          <w:sz w:val="26"/>
          <w:szCs w:val="26"/>
        </w:rPr>
        <w:softHyphen/>
        <w:t>венности. Возможности за</w:t>
      </w:r>
      <w:r w:rsidRPr="00122B1E">
        <w:rPr>
          <w:rStyle w:val="FontStyle56"/>
          <w:rFonts w:ascii="Times New Roman" w:hAnsi="Times New Roman"/>
          <w:sz w:val="26"/>
          <w:szCs w:val="26"/>
        </w:rPr>
        <w:softHyphen/>
        <w:t>щиты права собственности. Прекращение права собст</w:t>
      </w:r>
      <w:r w:rsidRPr="00122B1E">
        <w:rPr>
          <w:rStyle w:val="FontStyle56"/>
          <w:rFonts w:ascii="Times New Roman" w:hAnsi="Times New Roman"/>
          <w:sz w:val="26"/>
          <w:szCs w:val="26"/>
        </w:rPr>
        <w:softHyphen/>
        <w:t>венности. Приватизация и ее цели.</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Fonts w:ascii="Times New Roman" w:hAnsi="Times New Roman" w:cs="Times New Roman"/>
          <w:b/>
          <w:sz w:val="26"/>
          <w:szCs w:val="26"/>
        </w:rPr>
        <w:t xml:space="preserve">   Гражданская правоспособность и дееспособность. Гражданские права несовершеннолетних.</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Свойства граждан, участ</w:t>
      </w:r>
      <w:r w:rsidRPr="00122B1E">
        <w:rPr>
          <w:rStyle w:val="FontStyle56"/>
          <w:rFonts w:ascii="Times New Roman" w:hAnsi="Times New Roman"/>
          <w:sz w:val="26"/>
          <w:szCs w:val="26"/>
        </w:rPr>
        <w:softHyphen/>
        <w:t>вующих в гражданско-правовых отношениях. Гра</w:t>
      </w:r>
      <w:r w:rsidRPr="00122B1E">
        <w:rPr>
          <w:rStyle w:val="FontStyle56"/>
          <w:rFonts w:ascii="Times New Roman" w:hAnsi="Times New Roman"/>
          <w:sz w:val="26"/>
          <w:szCs w:val="26"/>
        </w:rPr>
        <w:softHyphen/>
        <w:t>жданская правоспособность и дееспособность. Случаи признания гражданина не</w:t>
      </w:r>
      <w:r w:rsidRPr="00122B1E">
        <w:rPr>
          <w:rStyle w:val="FontStyle56"/>
          <w:rFonts w:ascii="Times New Roman" w:hAnsi="Times New Roman"/>
          <w:sz w:val="26"/>
          <w:szCs w:val="26"/>
        </w:rPr>
        <w:softHyphen/>
        <w:t>дееспособным. Ограничен</w:t>
      </w:r>
      <w:r w:rsidRPr="00122B1E">
        <w:rPr>
          <w:rStyle w:val="FontStyle56"/>
          <w:rFonts w:ascii="Times New Roman" w:hAnsi="Times New Roman"/>
          <w:sz w:val="26"/>
          <w:szCs w:val="26"/>
        </w:rPr>
        <w:softHyphen/>
        <w:t>ная дееспособность. Пол</w:t>
      </w:r>
      <w:r w:rsidRPr="00122B1E">
        <w:rPr>
          <w:rStyle w:val="FontStyle56"/>
          <w:rFonts w:ascii="Times New Roman" w:hAnsi="Times New Roman"/>
          <w:sz w:val="26"/>
          <w:szCs w:val="26"/>
        </w:rPr>
        <w:softHyphen/>
        <w:t>ная дееспособность. Эман</w:t>
      </w:r>
      <w:r w:rsidRPr="00122B1E">
        <w:rPr>
          <w:rStyle w:val="FontStyle56"/>
          <w:rFonts w:ascii="Times New Roman" w:hAnsi="Times New Roman"/>
          <w:sz w:val="26"/>
          <w:szCs w:val="26"/>
        </w:rPr>
        <w:softHyphen/>
        <w:t>сипация.</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Fonts w:ascii="Times New Roman" w:hAnsi="Times New Roman" w:cs="Times New Roman"/>
          <w:b/>
          <w:sz w:val="26"/>
          <w:szCs w:val="26"/>
        </w:rPr>
        <w:t xml:space="preserve">   Юридические лица. Виды предприятий.</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Предпринимательская дея</w:t>
      </w:r>
      <w:r w:rsidRPr="00122B1E">
        <w:rPr>
          <w:rStyle w:val="FontStyle56"/>
          <w:rFonts w:ascii="Times New Roman" w:hAnsi="Times New Roman"/>
          <w:sz w:val="26"/>
          <w:szCs w:val="26"/>
        </w:rPr>
        <w:softHyphen/>
        <w:t>тельность. Формы создания юридических лиц, являю</w:t>
      </w:r>
      <w:r w:rsidRPr="00122B1E">
        <w:rPr>
          <w:rStyle w:val="FontStyle56"/>
          <w:rFonts w:ascii="Times New Roman" w:hAnsi="Times New Roman"/>
          <w:sz w:val="26"/>
          <w:szCs w:val="26"/>
        </w:rPr>
        <w:softHyphen/>
        <w:t>щихся коммерческими ор</w:t>
      </w:r>
      <w:r w:rsidRPr="00122B1E">
        <w:rPr>
          <w:rStyle w:val="FontStyle56"/>
          <w:rFonts w:ascii="Times New Roman" w:hAnsi="Times New Roman"/>
          <w:sz w:val="26"/>
          <w:szCs w:val="26"/>
        </w:rPr>
        <w:softHyphen/>
        <w:t>ганизациями. Хозяйствен</w:t>
      </w:r>
      <w:r w:rsidRPr="00122B1E">
        <w:rPr>
          <w:rStyle w:val="FontStyle56"/>
          <w:rFonts w:ascii="Times New Roman" w:hAnsi="Times New Roman"/>
          <w:sz w:val="26"/>
          <w:szCs w:val="26"/>
        </w:rPr>
        <w:softHyphen/>
        <w:t>ные товарищества и обще</w:t>
      </w:r>
      <w:r w:rsidRPr="00122B1E">
        <w:rPr>
          <w:rStyle w:val="FontStyle56"/>
          <w:rFonts w:ascii="Times New Roman" w:hAnsi="Times New Roman"/>
          <w:sz w:val="26"/>
          <w:szCs w:val="26"/>
        </w:rPr>
        <w:softHyphen/>
        <w:t>ства. Акционерные общест</w:t>
      </w:r>
      <w:r w:rsidRPr="00122B1E">
        <w:rPr>
          <w:rStyle w:val="FontStyle56"/>
          <w:rFonts w:ascii="Times New Roman" w:hAnsi="Times New Roman"/>
          <w:sz w:val="26"/>
          <w:szCs w:val="26"/>
        </w:rPr>
        <w:softHyphen/>
        <w:t>ва. Производственный коо</w:t>
      </w:r>
      <w:r w:rsidRPr="00122B1E">
        <w:rPr>
          <w:rStyle w:val="FontStyle56"/>
          <w:rFonts w:ascii="Times New Roman" w:hAnsi="Times New Roman"/>
          <w:sz w:val="26"/>
          <w:szCs w:val="26"/>
        </w:rPr>
        <w:softHyphen/>
        <w:t>ператив. Унитарное пред</w:t>
      </w:r>
      <w:r w:rsidRPr="00122B1E">
        <w:rPr>
          <w:rStyle w:val="FontStyle56"/>
          <w:rFonts w:ascii="Times New Roman" w:hAnsi="Times New Roman"/>
          <w:sz w:val="26"/>
          <w:szCs w:val="26"/>
        </w:rPr>
        <w:softHyphen/>
        <w:t>приятие. Некоммерческие организации.</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Fonts w:ascii="Times New Roman" w:hAnsi="Times New Roman" w:cs="Times New Roman"/>
          <w:b/>
          <w:sz w:val="26"/>
          <w:szCs w:val="26"/>
        </w:rPr>
        <w:t xml:space="preserve">   Защита материальных и нематериальных прав. Причинение и возмещение вреда.</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Нематериальные блага. Пути осуществления защи</w:t>
      </w:r>
      <w:r w:rsidRPr="00122B1E">
        <w:rPr>
          <w:rStyle w:val="FontStyle56"/>
          <w:rFonts w:ascii="Times New Roman" w:hAnsi="Times New Roman"/>
          <w:sz w:val="26"/>
          <w:szCs w:val="26"/>
        </w:rPr>
        <w:softHyphen/>
        <w:t>ты материальных и немате</w:t>
      </w:r>
      <w:r w:rsidRPr="00122B1E">
        <w:rPr>
          <w:rStyle w:val="FontStyle56"/>
          <w:rFonts w:ascii="Times New Roman" w:hAnsi="Times New Roman"/>
          <w:sz w:val="26"/>
          <w:szCs w:val="26"/>
        </w:rPr>
        <w:softHyphen/>
        <w:t>риальных прав. Основания возникновения внедоговорных обязательств. Причи</w:t>
      </w:r>
      <w:r w:rsidRPr="00122B1E">
        <w:rPr>
          <w:rStyle w:val="FontStyle56"/>
          <w:rFonts w:ascii="Times New Roman" w:hAnsi="Times New Roman"/>
          <w:sz w:val="26"/>
          <w:szCs w:val="26"/>
        </w:rPr>
        <w:softHyphen/>
        <w:t>нение вреда.</w:t>
      </w:r>
    </w:p>
    <w:p w:rsidR="005D1792" w:rsidRPr="00122B1E" w:rsidRDefault="005D1792" w:rsidP="005D1792">
      <w:pPr>
        <w:pStyle w:val="Style1"/>
        <w:widowControl/>
        <w:jc w:val="both"/>
        <w:rPr>
          <w:rFonts w:ascii="Times New Roman" w:hAnsi="Times New Roman" w:cs="Times New Roman"/>
          <w:b/>
          <w:sz w:val="26"/>
          <w:szCs w:val="26"/>
        </w:rPr>
      </w:pPr>
    </w:p>
    <w:p w:rsidR="005D1792" w:rsidRPr="00122B1E" w:rsidRDefault="005D1792" w:rsidP="005D1792">
      <w:pPr>
        <w:pStyle w:val="Style1"/>
        <w:widowControl/>
        <w:spacing w:before="62"/>
        <w:jc w:val="center"/>
        <w:rPr>
          <w:rStyle w:val="FontStyle25"/>
          <w:rFonts w:ascii="Times New Roman" w:hAnsi="Times New Roman" w:cs="Times New Roman"/>
          <w:sz w:val="26"/>
          <w:szCs w:val="26"/>
        </w:rPr>
      </w:pPr>
      <w:r w:rsidRPr="00122B1E">
        <w:rPr>
          <w:rStyle w:val="FontStyle25"/>
          <w:rFonts w:ascii="Times New Roman" w:hAnsi="Times New Roman" w:cs="Times New Roman"/>
          <w:spacing w:val="50"/>
          <w:sz w:val="26"/>
          <w:szCs w:val="26"/>
        </w:rPr>
        <w:t>Раздел7</w:t>
      </w:r>
      <w:r w:rsidRPr="00122B1E">
        <w:rPr>
          <w:rStyle w:val="FontStyle25"/>
          <w:rFonts w:ascii="Times New Roman" w:hAnsi="Times New Roman" w:cs="Times New Roman"/>
          <w:sz w:val="26"/>
          <w:szCs w:val="26"/>
        </w:rPr>
        <w:t>. Законодательство о налогах (10 ч)</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Налоговое право. Налоговые органы. Аудит.</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Налог. Отношения, регули</w:t>
      </w:r>
      <w:r w:rsidRPr="00122B1E">
        <w:rPr>
          <w:rStyle w:val="FontStyle56"/>
          <w:rFonts w:ascii="Times New Roman" w:hAnsi="Times New Roman"/>
          <w:sz w:val="26"/>
          <w:szCs w:val="26"/>
        </w:rPr>
        <w:softHyphen/>
        <w:t>руемые налоговым правом. Особенности норм налого</w:t>
      </w:r>
      <w:r w:rsidRPr="00122B1E">
        <w:rPr>
          <w:rStyle w:val="FontStyle56"/>
          <w:rFonts w:ascii="Times New Roman" w:hAnsi="Times New Roman"/>
          <w:sz w:val="26"/>
          <w:szCs w:val="26"/>
        </w:rPr>
        <w:softHyphen/>
        <w:t>вого права. Виды правовых актов, входящих в систему налогового законодательст</w:t>
      </w:r>
      <w:r w:rsidRPr="00122B1E">
        <w:rPr>
          <w:rStyle w:val="FontStyle56"/>
          <w:rFonts w:ascii="Times New Roman" w:hAnsi="Times New Roman"/>
          <w:sz w:val="26"/>
          <w:szCs w:val="26"/>
        </w:rPr>
        <w:softHyphen/>
        <w:t>ва. Налоговый кодекс РФ. Обязанности налогопла</w:t>
      </w:r>
      <w:r w:rsidRPr="00122B1E">
        <w:rPr>
          <w:rStyle w:val="FontStyle56"/>
          <w:rFonts w:ascii="Times New Roman" w:hAnsi="Times New Roman"/>
          <w:sz w:val="26"/>
          <w:szCs w:val="26"/>
        </w:rPr>
        <w:softHyphen/>
        <w:t>тельщика. Права налого</w:t>
      </w:r>
      <w:r w:rsidRPr="00122B1E">
        <w:rPr>
          <w:rStyle w:val="FontStyle56"/>
          <w:rFonts w:ascii="Times New Roman" w:hAnsi="Times New Roman"/>
          <w:sz w:val="26"/>
          <w:szCs w:val="26"/>
        </w:rPr>
        <w:softHyphen/>
        <w:t>плательщика. Субъекты налоговых правоотноше</w:t>
      </w:r>
      <w:r w:rsidRPr="00122B1E">
        <w:rPr>
          <w:rStyle w:val="FontStyle56"/>
          <w:rFonts w:ascii="Times New Roman" w:hAnsi="Times New Roman"/>
          <w:sz w:val="26"/>
          <w:szCs w:val="26"/>
        </w:rPr>
        <w:softHyphen/>
        <w:t>ний. Объекты налоговых правоотношений. Система налоговых органов. Аудит.</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Виды налогов.</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Виды налогов. Прямые на</w:t>
      </w:r>
      <w:r w:rsidRPr="00122B1E">
        <w:rPr>
          <w:rStyle w:val="FontStyle56"/>
          <w:rFonts w:ascii="Times New Roman" w:hAnsi="Times New Roman"/>
          <w:sz w:val="26"/>
          <w:szCs w:val="26"/>
        </w:rPr>
        <w:softHyphen/>
        <w:t>логи. Косвенные налоги. Федеральные, региональ</w:t>
      </w:r>
      <w:r w:rsidRPr="00122B1E">
        <w:rPr>
          <w:rStyle w:val="FontStyle56"/>
          <w:rFonts w:ascii="Times New Roman" w:hAnsi="Times New Roman"/>
          <w:sz w:val="26"/>
          <w:szCs w:val="26"/>
        </w:rPr>
        <w:softHyphen/>
        <w:t>ные, местные налоги. Сис</w:t>
      </w:r>
      <w:r w:rsidRPr="00122B1E">
        <w:rPr>
          <w:rStyle w:val="FontStyle56"/>
          <w:rFonts w:ascii="Times New Roman" w:hAnsi="Times New Roman"/>
          <w:sz w:val="26"/>
          <w:szCs w:val="26"/>
        </w:rPr>
        <w:softHyphen/>
        <w:t>тема налогов.</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Налогообложение юридических лиц.</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Юридические лица: Поря</w:t>
      </w:r>
      <w:r w:rsidRPr="00122B1E">
        <w:rPr>
          <w:rStyle w:val="FontStyle56"/>
          <w:rFonts w:ascii="Times New Roman" w:hAnsi="Times New Roman"/>
          <w:sz w:val="26"/>
          <w:szCs w:val="26"/>
        </w:rPr>
        <w:softHyphen/>
        <w:t>док взимания налогов с юридических лиц. Налог на добавленную стоимость. Акцизы. Налог на прибыль. Льготы по налогу. Прямые и косвенные налоги.</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Налоги с физических лиц.</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Физические лица. Основные налоги, взимаемые с насе</w:t>
      </w:r>
      <w:r w:rsidRPr="00122B1E">
        <w:rPr>
          <w:rStyle w:val="FontStyle56"/>
          <w:rFonts w:ascii="Times New Roman" w:hAnsi="Times New Roman"/>
          <w:sz w:val="26"/>
          <w:szCs w:val="26"/>
        </w:rPr>
        <w:softHyphen/>
        <w:t>ления в настоящее время. Подоходный налог. Порядок исчисления и взимания по</w:t>
      </w:r>
      <w:r w:rsidRPr="00122B1E">
        <w:rPr>
          <w:rStyle w:val="FontStyle56"/>
          <w:rFonts w:ascii="Times New Roman" w:hAnsi="Times New Roman"/>
          <w:sz w:val="26"/>
          <w:szCs w:val="26"/>
        </w:rPr>
        <w:softHyphen/>
        <w:t>доходного налога. Налого</w:t>
      </w:r>
      <w:r w:rsidRPr="00122B1E">
        <w:rPr>
          <w:rStyle w:val="FontStyle56"/>
          <w:rFonts w:ascii="Times New Roman" w:hAnsi="Times New Roman"/>
          <w:sz w:val="26"/>
          <w:szCs w:val="26"/>
        </w:rPr>
        <w:softHyphen/>
        <w:t>вые льготы. Декларация о доходах. Доходы от источ</w:t>
      </w:r>
      <w:r w:rsidRPr="00122B1E">
        <w:rPr>
          <w:rStyle w:val="FontStyle56"/>
          <w:rFonts w:ascii="Times New Roman" w:hAnsi="Times New Roman"/>
          <w:sz w:val="26"/>
          <w:szCs w:val="26"/>
        </w:rPr>
        <w:softHyphen/>
        <w:t>ников в РФ. Ставки подо</w:t>
      </w:r>
      <w:r w:rsidRPr="00122B1E">
        <w:rPr>
          <w:rStyle w:val="FontStyle56"/>
          <w:rFonts w:ascii="Times New Roman" w:hAnsi="Times New Roman"/>
          <w:sz w:val="26"/>
          <w:szCs w:val="26"/>
        </w:rPr>
        <w:softHyphen/>
        <w:t>ходного налога.</w:t>
      </w:r>
    </w:p>
    <w:p w:rsidR="005D1792" w:rsidRPr="00122B1E" w:rsidRDefault="005D1792" w:rsidP="005D1792">
      <w:pPr>
        <w:pStyle w:val="Style18"/>
        <w:widowControl/>
        <w:spacing w:line="240" w:lineRule="auto"/>
        <w:rPr>
          <w:rStyle w:val="FontStyle23"/>
          <w:rFonts w:ascii="Times New Roman" w:hAnsi="Times New Roman" w:cs="Times New Roman"/>
          <w:b w:val="0"/>
          <w:bCs w:val="0"/>
          <w:sz w:val="26"/>
          <w:szCs w:val="26"/>
        </w:rPr>
      </w:pPr>
      <w:r w:rsidRPr="00122B1E">
        <w:rPr>
          <w:rStyle w:val="FontStyle23"/>
          <w:rFonts w:ascii="Times New Roman" w:hAnsi="Times New Roman" w:cs="Times New Roman"/>
          <w:sz w:val="26"/>
          <w:szCs w:val="26"/>
        </w:rPr>
        <w:t xml:space="preserve">   Ответственность за уклонение от уплаты налогов. </w:t>
      </w:r>
      <w:r w:rsidRPr="00122B1E">
        <w:rPr>
          <w:rStyle w:val="FontStyle56"/>
          <w:rFonts w:ascii="Times New Roman" w:hAnsi="Times New Roman"/>
          <w:sz w:val="26"/>
          <w:szCs w:val="26"/>
        </w:rPr>
        <w:t>Виды правовой ответствен</w:t>
      </w:r>
      <w:r w:rsidRPr="00122B1E">
        <w:rPr>
          <w:rStyle w:val="FontStyle56"/>
          <w:rFonts w:ascii="Times New Roman" w:hAnsi="Times New Roman"/>
          <w:sz w:val="26"/>
          <w:szCs w:val="26"/>
        </w:rPr>
        <w:softHyphen/>
        <w:t>ности лиц, виновных в нару</w:t>
      </w:r>
      <w:r w:rsidRPr="00122B1E">
        <w:rPr>
          <w:rStyle w:val="FontStyle56"/>
          <w:rFonts w:ascii="Times New Roman" w:hAnsi="Times New Roman"/>
          <w:sz w:val="26"/>
          <w:szCs w:val="26"/>
        </w:rPr>
        <w:softHyphen/>
        <w:t>шении налогового законода</w:t>
      </w:r>
      <w:r w:rsidRPr="00122B1E">
        <w:rPr>
          <w:rStyle w:val="FontStyle56"/>
          <w:rFonts w:ascii="Times New Roman" w:hAnsi="Times New Roman"/>
          <w:sz w:val="26"/>
          <w:szCs w:val="26"/>
        </w:rPr>
        <w:softHyphen/>
        <w:t>тельства. Ответственность налогоплательщиков в соот</w:t>
      </w:r>
      <w:r w:rsidRPr="00122B1E">
        <w:rPr>
          <w:rStyle w:val="FontStyle56"/>
          <w:rFonts w:ascii="Times New Roman" w:hAnsi="Times New Roman"/>
          <w:sz w:val="26"/>
          <w:szCs w:val="26"/>
        </w:rPr>
        <w:softHyphen/>
        <w:t>ветствии с Налоговым кодек</w:t>
      </w:r>
      <w:r w:rsidRPr="00122B1E">
        <w:rPr>
          <w:rStyle w:val="FontStyle56"/>
          <w:rFonts w:ascii="Times New Roman" w:hAnsi="Times New Roman"/>
          <w:sz w:val="26"/>
          <w:szCs w:val="26"/>
        </w:rPr>
        <w:softHyphen/>
        <w:t>сом РФ. Ответственность за уклонение от уплаты нало</w:t>
      </w:r>
      <w:r w:rsidRPr="00122B1E">
        <w:rPr>
          <w:rStyle w:val="FontStyle56"/>
          <w:rFonts w:ascii="Times New Roman" w:hAnsi="Times New Roman"/>
          <w:sz w:val="26"/>
          <w:szCs w:val="26"/>
        </w:rPr>
        <w:softHyphen/>
        <w:t>гов. Ответственность со</w:t>
      </w:r>
      <w:r w:rsidRPr="00122B1E">
        <w:rPr>
          <w:rStyle w:val="FontStyle56"/>
          <w:rFonts w:ascii="Times New Roman" w:hAnsi="Times New Roman"/>
          <w:sz w:val="26"/>
          <w:szCs w:val="26"/>
        </w:rPr>
        <w:softHyphen/>
        <w:t>трудников налоговых орга</w:t>
      </w:r>
      <w:r w:rsidRPr="00122B1E">
        <w:rPr>
          <w:rStyle w:val="FontStyle56"/>
          <w:rFonts w:ascii="Times New Roman" w:hAnsi="Times New Roman"/>
          <w:sz w:val="26"/>
          <w:szCs w:val="26"/>
        </w:rPr>
        <w:softHyphen/>
        <w:t>нов, совершивших дисцип</w:t>
      </w:r>
      <w:r w:rsidRPr="00122B1E">
        <w:rPr>
          <w:rStyle w:val="FontStyle56"/>
          <w:rFonts w:ascii="Times New Roman" w:hAnsi="Times New Roman"/>
          <w:sz w:val="26"/>
          <w:szCs w:val="26"/>
        </w:rPr>
        <w:softHyphen/>
        <w:t>линарные проступки.</w:t>
      </w:r>
    </w:p>
    <w:p w:rsidR="005D1792" w:rsidRPr="00122B1E" w:rsidRDefault="005D1792" w:rsidP="005D1792">
      <w:pPr>
        <w:pStyle w:val="Style1"/>
        <w:widowControl/>
        <w:spacing w:before="211"/>
        <w:jc w:val="center"/>
        <w:rPr>
          <w:rStyle w:val="FontStyle25"/>
          <w:rFonts w:ascii="Times New Roman" w:hAnsi="Times New Roman" w:cs="Times New Roman"/>
          <w:sz w:val="26"/>
          <w:szCs w:val="26"/>
        </w:rPr>
      </w:pPr>
      <w:r w:rsidRPr="00122B1E">
        <w:rPr>
          <w:rStyle w:val="FontStyle25"/>
          <w:rFonts w:ascii="Times New Roman" w:hAnsi="Times New Roman" w:cs="Times New Roman"/>
          <w:spacing w:val="50"/>
          <w:sz w:val="26"/>
          <w:szCs w:val="26"/>
        </w:rPr>
        <w:t>Раздел 8</w:t>
      </w:r>
      <w:r w:rsidRPr="00122B1E">
        <w:rPr>
          <w:rStyle w:val="FontStyle25"/>
          <w:rFonts w:ascii="Times New Roman" w:hAnsi="Times New Roman" w:cs="Times New Roman"/>
          <w:sz w:val="26"/>
          <w:szCs w:val="26"/>
        </w:rPr>
        <w:t>. Семейное право (8 ч)</w:t>
      </w:r>
    </w:p>
    <w:p w:rsidR="005D1792" w:rsidRPr="00122B1E" w:rsidRDefault="005D1792" w:rsidP="005D1792">
      <w:pPr>
        <w:pStyle w:val="Style18"/>
        <w:widowControl/>
        <w:spacing w:line="240" w:lineRule="auto"/>
        <w:ind w:firstLine="5"/>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Понятие и источники семейного права.</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Семейное право. Семья. Члены семьи по семейному законодательству. Семей</w:t>
      </w:r>
      <w:r w:rsidRPr="00122B1E">
        <w:rPr>
          <w:rStyle w:val="FontStyle56"/>
          <w:rFonts w:ascii="Times New Roman" w:hAnsi="Times New Roman"/>
          <w:sz w:val="26"/>
          <w:szCs w:val="26"/>
        </w:rPr>
        <w:softHyphen/>
        <w:t>ные отношения. Источники семейного права.</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Брак, условия его заключения.</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Понятие «брак» по семей</w:t>
      </w:r>
      <w:r w:rsidRPr="00122B1E">
        <w:rPr>
          <w:rStyle w:val="FontStyle56"/>
          <w:rFonts w:ascii="Times New Roman" w:hAnsi="Times New Roman"/>
          <w:sz w:val="26"/>
          <w:szCs w:val="26"/>
        </w:rPr>
        <w:softHyphen/>
        <w:t>ному законодательству. Ус</w:t>
      </w:r>
      <w:r w:rsidRPr="00122B1E">
        <w:rPr>
          <w:rStyle w:val="FontStyle56"/>
          <w:rFonts w:ascii="Times New Roman" w:hAnsi="Times New Roman"/>
          <w:sz w:val="26"/>
          <w:szCs w:val="26"/>
        </w:rPr>
        <w:softHyphen/>
        <w:t>ловия вступления в брак. Порядок регистрации брака.</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Права и обязанности супругов.</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Личные права, и обязанно</w:t>
      </w:r>
      <w:r w:rsidRPr="00122B1E">
        <w:rPr>
          <w:rStyle w:val="FontStyle56"/>
          <w:rFonts w:ascii="Times New Roman" w:hAnsi="Times New Roman"/>
          <w:sz w:val="26"/>
          <w:szCs w:val="26"/>
        </w:rPr>
        <w:softHyphen/>
        <w:t>сти супругов. Имуществен</w:t>
      </w:r>
      <w:r w:rsidRPr="00122B1E">
        <w:rPr>
          <w:rStyle w:val="FontStyle56"/>
          <w:rFonts w:ascii="Times New Roman" w:hAnsi="Times New Roman"/>
          <w:sz w:val="26"/>
          <w:szCs w:val="26"/>
        </w:rPr>
        <w:softHyphen/>
        <w:t>ные права супругов. Причи</w:t>
      </w:r>
      <w:r w:rsidRPr="00122B1E">
        <w:rPr>
          <w:rStyle w:val="FontStyle56"/>
          <w:rFonts w:ascii="Times New Roman" w:hAnsi="Times New Roman"/>
          <w:sz w:val="26"/>
          <w:szCs w:val="26"/>
        </w:rPr>
        <w:softHyphen/>
        <w:t>ны развода. Порядок рас</w:t>
      </w:r>
      <w:r w:rsidRPr="00122B1E">
        <w:rPr>
          <w:rStyle w:val="FontStyle56"/>
          <w:rFonts w:ascii="Times New Roman" w:hAnsi="Times New Roman"/>
          <w:sz w:val="26"/>
          <w:szCs w:val="26"/>
        </w:rPr>
        <w:softHyphen/>
        <w:t>торжения брака.</w:t>
      </w:r>
    </w:p>
    <w:p w:rsidR="005D1792" w:rsidRPr="00122B1E" w:rsidRDefault="005D1792" w:rsidP="005D1792">
      <w:pPr>
        <w:pStyle w:val="Style18"/>
        <w:widowControl/>
        <w:spacing w:line="240" w:lineRule="auto"/>
        <w:rPr>
          <w:rStyle w:val="FontStyle22"/>
          <w:rFonts w:ascii="Times New Roman" w:hAnsi="Times New Roman" w:cs="Times New Roman"/>
          <w:sz w:val="26"/>
          <w:szCs w:val="26"/>
        </w:rPr>
      </w:pPr>
      <w:r w:rsidRPr="00122B1E">
        <w:rPr>
          <w:rStyle w:val="FontStyle23"/>
          <w:rFonts w:ascii="Times New Roman" w:hAnsi="Times New Roman" w:cs="Times New Roman"/>
          <w:sz w:val="26"/>
          <w:szCs w:val="26"/>
        </w:rPr>
        <w:t xml:space="preserve">   Права и обязанности родителей и детей. Усыновление, опека (попечительство).</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Права и обязанности роди</w:t>
      </w:r>
      <w:r w:rsidRPr="00122B1E">
        <w:rPr>
          <w:rStyle w:val="FontStyle56"/>
          <w:rFonts w:ascii="Times New Roman" w:hAnsi="Times New Roman"/>
          <w:sz w:val="26"/>
          <w:szCs w:val="26"/>
        </w:rPr>
        <w:softHyphen/>
        <w:t>телей. Лишение родитель</w:t>
      </w:r>
      <w:r w:rsidRPr="00122B1E">
        <w:rPr>
          <w:rStyle w:val="FontStyle56"/>
          <w:rFonts w:ascii="Times New Roman" w:hAnsi="Times New Roman"/>
          <w:sz w:val="26"/>
          <w:szCs w:val="26"/>
        </w:rPr>
        <w:softHyphen/>
        <w:t>ских прав и правовые по</w:t>
      </w:r>
      <w:r w:rsidRPr="00122B1E">
        <w:rPr>
          <w:rStyle w:val="FontStyle56"/>
          <w:rFonts w:ascii="Times New Roman" w:hAnsi="Times New Roman"/>
          <w:sz w:val="26"/>
          <w:szCs w:val="26"/>
        </w:rPr>
        <w:softHyphen/>
        <w:t>следствия. Основания и порядок взыскания алимен</w:t>
      </w:r>
      <w:r w:rsidRPr="00122B1E">
        <w:rPr>
          <w:rStyle w:val="FontStyle56"/>
          <w:rFonts w:ascii="Times New Roman" w:hAnsi="Times New Roman"/>
          <w:sz w:val="26"/>
          <w:szCs w:val="26"/>
        </w:rPr>
        <w:softHyphen/>
        <w:t>тов на содержание детей. Права детей. Усыновление, опека, попечительство.</w:t>
      </w:r>
    </w:p>
    <w:p w:rsidR="005D1792" w:rsidRPr="00122B1E" w:rsidRDefault="005D1792" w:rsidP="005D1792">
      <w:pPr>
        <w:pStyle w:val="Style1"/>
        <w:widowControl/>
        <w:spacing w:before="235"/>
        <w:jc w:val="center"/>
        <w:rPr>
          <w:rStyle w:val="FontStyle25"/>
          <w:rFonts w:ascii="Times New Roman" w:hAnsi="Times New Roman" w:cs="Times New Roman"/>
          <w:sz w:val="26"/>
          <w:szCs w:val="26"/>
        </w:rPr>
      </w:pPr>
      <w:r w:rsidRPr="00122B1E">
        <w:rPr>
          <w:rStyle w:val="FontStyle25"/>
          <w:rFonts w:ascii="Times New Roman" w:hAnsi="Times New Roman" w:cs="Times New Roman"/>
          <w:spacing w:val="50"/>
          <w:sz w:val="26"/>
          <w:szCs w:val="26"/>
        </w:rPr>
        <w:t>Раздел 9</w:t>
      </w:r>
      <w:r w:rsidRPr="00122B1E">
        <w:rPr>
          <w:rStyle w:val="FontStyle25"/>
          <w:rFonts w:ascii="Times New Roman" w:hAnsi="Times New Roman" w:cs="Times New Roman"/>
          <w:sz w:val="26"/>
          <w:szCs w:val="26"/>
        </w:rPr>
        <w:t>. Трудовое право (10 ч)</w:t>
      </w:r>
    </w:p>
    <w:p w:rsidR="005D1792" w:rsidRPr="00122B1E" w:rsidRDefault="005D1792" w:rsidP="005D1792">
      <w:pPr>
        <w:pStyle w:val="Style18"/>
        <w:widowControl/>
        <w:spacing w:line="240" w:lineRule="auto"/>
        <w:ind w:left="5" w:hanging="5"/>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Понятие и источники трудового права.</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Трудовое право. Содержа</w:t>
      </w:r>
      <w:r w:rsidRPr="00122B1E">
        <w:rPr>
          <w:rStyle w:val="FontStyle56"/>
          <w:rFonts w:ascii="Times New Roman" w:hAnsi="Times New Roman"/>
          <w:sz w:val="26"/>
          <w:szCs w:val="26"/>
        </w:rPr>
        <w:softHyphen/>
        <w:t>ние трудовых правоотно</w:t>
      </w:r>
      <w:r w:rsidRPr="00122B1E">
        <w:rPr>
          <w:rStyle w:val="FontStyle56"/>
          <w:rFonts w:ascii="Times New Roman" w:hAnsi="Times New Roman"/>
          <w:sz w:val="26"/>
          <w:szCs w:val="26"/>
        </w:rPr>
        <w:softHyphen/>
        <w:t>шений. Участники трудовых правоотношений. Источники трудового права.</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Коллективный договор. Трудовой договор.</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Коллективный договор, его стороны и содержание. Как заключается коллективный договор. Что такое трудо</w:t>
      </w:r>
      <w:r w:rsidRPr="00122B1E">
        <w:rPr>
          <w:rStyle w:val="FontStyle56"/>
          <w:rFonts w:ascii="Times New Roman" w:hAnsi="Times New Roman"/>
          <w:sz w:val="26"/>
          <w:szCs w:val="26"/>
        </w:rPr>
        <w:softHyphen/>
        <w:t>вой договор. Процедура оформления трудового до</w:t>
      </w:r>
      <w:r w:rsidRPr="00122B1E">
        <w:rPr>
          <w:rStyle w:val="FontStyle56"/>
          <w:rFonts w:ascii="Times New Roman" w:hAnsi="Times New Roman"/>
          <w:sz w:val="26"/>
          <w:szCs w:val="26"/>
        </w:rPr>
        <w:softHyphen/>
        <w:t>говора. Основания прекра</w:t>
      </w:r>
      <w:r w:rsidRPr="00122B1E">
        <w:rPr>
          <w:rStyle w:val="FontStyle56"/>
          <w:rFonts w:ascii="Times New Roman" w:hAnsi="Times New Roman"/>
          <w:sz w:val="26"/>
          <w:szCs w:val="26"/>
        </w:rPr>
        <w:softHyphen/>
        <w:t>щения трудового договора.</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lastRenderedPageBreak/>
        <w:t xml:space="preserve">   Рабочее время и время отдыха.</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Рабочее время. Три вида рабочего времени, преду</w:t>
      </w:r>
      <w:r w:rsidRPr="00122B1E">
        <w:rPr>
          <w:rStyle w:val="FontStyle56"/>
          <w:rFonts w:ascii="Times New Roman" w:hAnsi="Times New Roman"/>
          <w:sz w:val="26"/>
          <w:szCs w:val="26"/>
        </w:rPr>
        <w:softHyphen/>
        <w:t>смотренные трудовым зако</w:t>
      </w:r>
      <w:r w:rsidRPr="00122B1E">
        <w:rPr>
          <w:rStyle w:val="FontStyle56"/>
          <w:rFonts w:ascii="Times New Roman" w:hAnsi="Times New Roman"/>
          <w:sz w:val="26"/>
          <w:szCs w:val="26"/>
        </w:rPr>
        <w:softHyphen/>
        <w:t>нодательством. Учет рабоче</w:t>
      </w:r>
      <w:r w:rsidRPr="00122B1E">
        <w:rPr>
          <w:rStyle w:val="FontStyle56"/>
          <w:rFonts w:ascii="Times New Roman" w:hAnsi="Times New Roman"/>
          <w:sz w:val="26"/>
          <w:szCs w:val="26"/>
        </w:rPr>
        <w:softHyphen/>
        <w:t>го времени. Время отдыха и его виды. Праздничные дни. Порядок предоставления ежегодного основного опла</w:t>
      </w:r>
      <w:r w:rsidRPr="00122B1E">
        <w:rPr>
          <w:rStyle w:val="FontStyle56"/>
          <w:rFonts w:ascii="Times New Roman" w:hAnsi="Times New Roman"/>
          <w:sz w:val="26"/>
          <w:szCs w:val="26"/>
        </w:rPr>
        <w:softHyphen/>
        <w:t>чиваемого отпуска.</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Оплата труда. Охрана труда.</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Заработная плата во вне</w:t>
      </w:r>
      <w:r w:rsidRPr="00122B1E">
        <w:rPr>
          <w:rStyle w:val="FontStyle56"/>
          <w:rFonts w:ascii="Times New Roman" w:hAnsi="Times New Roman"/>
          <w:sz w:val="26"/>
          <w:szCs w:val="26"/>
        </w:rPr>
        <w:softHyphen/>
        <w:t>бюджетной сфере. Единая тарифная сетка. Охрана труда. Как обеспечивается социальная защита интере</w:t>
      </w:r>
      <w:r w:rsidRPr="00122B1E">
        <w:rPr>
          <w:rStyle w:val="FontStyle56"/>
          <w:rFonts w:ascii="Times New Roman" w:hAnsi="Times New Roman"/>
          <w:sz w:val="26"/>
          <w:szCs w:val="26"/>
        </w:rPr>
        <w:softHyphen/>
        <w:t>сов работников. Специфика охраны труда женщин. Обеспечение охраны труда и здоровья несовершенно</w:t>
      </w:r>
      <w:r w:rsidRPr="00122B1E">
        <w:rPr>
          <w:rStyle w:val="FontStyle56"/>
          <w:rFonts w:ascii="Times New Roman" w:hAnsi="Times New Roman"/>
          <w:sz w:val="26"/>
          <w:szCs w:val="26"/>
        </w:rPr>
        <w:softHyphen/>
        <w:t>летних по трудовому зако</w:t>
      </w:r>
      <w:r w:rsidRPr="00122B1E">
        <w:rPr>
          <w:rStyle w:val="FontStyle56"/>
          <w:rFonts w:ascii="Times New Roman" w:hAnsi="Times New Roman"/>
          <w:sz w:val="26"/>
          <w:szCs w:val="26"/>
        </w:rPr>
        <w:softHyphen/>
        <w:t>нодательству.</w:t>
      </w:r>
    </w:p>
    <w:p w:rsidR="005D1792" w:rsidRPr="00122B1E" w:rsidRDefault="005D1792" w:rsidP="005D1792">
      <w:pPr>
        <w:pStyle w:val="Style18"/>
        <w:widowControl/>
        <w:spacing w:line="240" w:lineRule="auto"/>
        <w:rPr>
          <w:rStyle w:val="FontStyle22"/>
          <w:rFonts w:ascii="Times New Roman" w:hAnsi="Times New Roman" w:cs="Times New Roman"/>
          <w:sz w:val="26"/>
          <w:szCs w:val="26"/>
        </w:rPr>
      </w:pPr>
      <w:r w:rsidRPr="00122B1E">
        <w:rPr>
          <w:rStyle w:val="FontStyle23"/>
          <w:rFonts w:ascii="Times New Roman" w:hAnsi="Times New Roman" w:cs="Times New Roman"/>
          <w:sz w:val="26"/>
          <w:szCs w:val="26"/>
        </w:rPr>
        <w:t xml:space="preserve">   Трудовые споры. Ответственность по трудовому праву. </w:t>
      </w:r>
      <w:r w:rsidRPr="00122B1E">
        <w:rPr>
          <w:rStyle w:val="FontStyle56"/>
          <w:rFonts w:ascii="Times New Roman" w:hAnsi="Times New Roman"/>
          <w:sz w:val="26"/>
          <w:szCs w:val="26"/>
        </w:rPr>
        <w:t>Трудовые споры и основа</w:t>
      </w:r>
      <w:r w:rsidRPr="00122B1E">
        <w:rPr>
          <w:rStyle w:val="FontStyle56"/>
          <w:rFonts w:ascii="Times New Roman" w:hAnsi="Times New Roman"/>
          <w:sz w:val="26"/>
          <w:szCs w:val="26"/>
        </w:rPr>
        <w:softHyphen/>
        <w:t>ния их возникновения. Ко</w:t>
      </w:r>
      <w:r w:rsidRPr="00122B1E">
        <w:rPr>
          <w:rStyle w:val="FontStyle56"/>
          <w:rFonts w:ascii="Times New Roman" w:hAnsi="Times New Roman"/>
          <w:sz w:val="26"/>
          <w:szCs w:val="26"/>
        </w:rPr>
        <w:softHyphen/>
        <w:t>миссия по трудовым спо</w:t>
      </w:r>
      <w:r w:rsidRPr="00122B1E">
        <w:rPr>
          <w:rStyle w:val="FontStyle56"/>
          <w:rFonts w:ascii="Times New Roman" w:hAnsi="Times New Roman"/>
          <w:sz w:val="26"/>
          <w:szCs w:val="26"/>
        </w:rPr>
        <w:softHyphen/>
        <w:t>рам. Её формирование и работа. Примирительная комиссия. Забастовка. Дис</w:t>
      </w:r>
      <w:r w:rsidRPr="00122B1E">
        <w:rPr>
          <w:rStyle w:val="FontStyle56"/>
          <w:rFonts w:ascii="Times New Roman" w:hAnsi="Times New Roman"/>
          <w:sz w:val="26"/>
          <w:szCs w:val="26"/>
        </w:rPr>
        <w:softHyphen/>
        <w:t>циплина труда. Поощрения за образцовое выполнение трудовых обязанностей. Дисциплинарная ответст</w:t>
      </w:r>
      <w:r w:rsidRPr="00122B1E">
        <w:rPr>
          <w:rStyle w:val="FontStyle56"/>
          <w:rFonts w:ascii="Times New Roman" w:hAnsi="Times New Roman"/>
          <w:sz w:val="26"/>
          <w:szCs w:val="26"/>
        </w:rPr>
        <w:softHyphen/>
        <w:t>венность. Материальная ответственность работода</w:t>
      </w:r>
      <w:r w:rsidRPr="00122B1E">
        <w:rPr>
          <w:rStyle w:val="FontStyle56"/>
          <w:rFonts w:ascii="Times New Roman" w:hAnsi="Times New Roman"/>
          <w:sz w:val="26"/>
          <w:szCs w:val="26"/>
        </w:rPr>
        <w:softHyphen/>
        <w:t>теля.</w:t>
      </w:r>
    </w:p>
    <w:p w:rsidR="005D1792" w:rsidRPr="00122B1E" w:rsidRDefault="005D1792" w:rsidP="005D1792">
      <w:pPr>
        <w:pStyle w:val="Style1"/>
        <w:widowControl/>
        <w:spacing w:before="221"/>
        <w:jc w:val="center"/>
        <w:rPr>
          <w:rStyle w:val="FontStyle25"/>
          <w:rFonts w:ascii="Times New Roman" w:hAnsi="Times New Roman" w:cs="Times New Roman"/>
          <w:spacing w:val="50"/>
          <w:sz w:val="26"/>
          <w:szCs w:val="26"/>
        </w:rPr>
      </w:pPr>
    </w:p>
    <w:p w:rsidR="005D1792" w:rsidRPr="00122B1E" w:rsidRDefault="005D1792" w:rsidP="005D1792">
      <w:pPr>
        <w:pStyle w:val="Style1"/>
        <w:widowControl/>
        <w:spacing w:before="221"/>
        <w:jc w:val="center"/>
        <w:rPr>
          <w:rStyle w:val="FontStyle25"/>
          <w:rFonts w:ascii="Times New Roman" w:hAnsi="Times New Roman" w:cs="Times New Roman"/>
          <w:sz w:val="26"/>
          <w:szCs w:val="26"/>
        </w:rPr>
      </w:pPr>
      <w:r w:rsidRPr="00122B1E">
        <w:rPr>
          <w:rStyle w:val="FontStyle25"/>
          <w:rFonts w:ascii="Times New Roman" w:hAnsi="Times New Roman" w:cs="Times New Roman"/>
          <w:spacing w:val="50"/>
          <w:sz w:val="26"/>
          <w:szCs w:val="26"/>
        </w:rPr>
        <w:t>Раздел 10</w:t>
      </w:r>
      <w:r w:rsidRPr="00122B1E">
        <w:rPr>
          <w:rStyle w:val="FontStyle25"/>
          <w:rFonts w:ascii="Times New Roman" w:hAnsi="Times New Roman" w:cs="Times New Roman"/>
          <w:sz w:val="26"/>
          <w:szCs w:val="26"/>
        </w:rPr>
        <w:t>. Административное право (4 ч)</w:t>
      </w:r>
    </w:p>
    <w:p w:rsidR="005D1792" w:rsidRPr="00122B1E" w:rsidRDefault="005D1792" w:rsidP="005D1792">
      <w:pPr>
        <w:pStyle w:val="Style18"/>
        <w:widowControl/>
        <w:spacing w:line="240" w:lineRule="auto"/>
        <w:ind w:left="5" w:hanging="5"/>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Понятие и источники административного права. Административные правонарушения.</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Административное право. Субъекты административ</w:t>
      </w:r>
      <w:r w:rsidRPr="00122B1E">
        <w:rPr>
          <w:rStyle w:val="FontStyle56"/>
          <w:rFonts w:ascii="Times New Roman" w:hAnsi="Times New Roman"/>
          <w:sz w:val="26"/>
          <w:szCs w:val="26"/>
        </w:rPr>
        <w:softHyphen/>
        <w:t>ных правоотношений. Ис</w:t>
      </w:r>
      <w:r w:rsidRPr="00122B1E">
        <w:rPr>
          <w:rStyle w:val="FontStyle56"/>
          <w:rFonts w:ascii="Times New Roman" w:hAnsi="Times New Roman"/>
          <w:sz w:val="26"/>
          <w:szCs w:val="26"/>
        </w:rPr>
        <w:softHyphen/>
        <w:t>точники административного права. Ответственность за административные право</w:t>
      </w:r>
      <w:r w:rsidRPr="00122B1E">
        <w:rPr>
          <w:rStyle w:val="FontStyle56"/>
          <w:rFonts w:ascii="Times New Roman" w:hAnsi="Times New Roman"/>
          <w:sz w:val="26"/>
          <w:szCs w:val="26"/>
        </w:rPr>
        <w:softHyphen/>
        <w:t>нарушения. Признаки ад</w:t>
      </w:r>
      <w:r w:rsidRPr="00122B1E">
        <w:rPr>
          <w:rStyle w:val="FontStyle56"/>
          <w:rFonts w:ascii="Times New Roman" w:hAnsi="Times New Roman"/>
          <w:sz w:val="26"/>
          <w:szCs w:val="26"/>
        </w:rPr>
        <w:softHyphen/>
        <w:t>министративных правона</w:t>
      </w:r>
      <w:r w:rsidRPr="00122B1E">
        <w:rPr>
          <w:rStyle w:val="FontStyle56"/>
          <w:rFonts w:ascii="Times New Roman" w:hAnsi="Times New Roman"/>
          <w:sz w:val="26"/>
          <w:szCs w:val="26"/>
        </w:rPr>
        <w:softHyphen/>
        <w:t>рушений.</w:t>
      </w:r>
    </w:p>
    <w:p w:rsidR="005D1792" w:rsidRPr="00122B1E" w:rsidRDefault="005D1792" w:rsidP="005D1792">
      <w:pPr>
        <w:pStyle w:val="Style18"/>
        <w:widowControl/>
        <w:spacing w:line="240" w:lineRule="auto"/>
        <w:rPr>
          <w:rStyle w:val="FontStyle23"/>
          <w:rFonts w:ascii="Times New Roman" w:hAnsi="Times New Roman" w:cs="Times New Roman"/>
          <w:b w:val="0"/>
          <w:bCs w:val="0"/>
          <w:sz w:val="26"/>
          <w:szCs w:val="26"/>
        </w:rPr>
      </w:pPr>
      <w:r w:rsidRPr="00122B1E">
        <w:rPr>
          <w:rStyle w:val="FontStyle23"/>
          <w:rFonts w:ascii="Times New Roman" w:hAnsi="Times New Roman" w:cs="Times New Roman"/>
          <w:sz w:val="26"/>
          <w:szCs w:val="26"/>
        </w:rPr>
        <w:t xml:space="preserve">   Административные наказания.</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Административная ответст</w:t>
      </w:r>
      <w:r w:rsidRPr="00122B1E">
        <w:rPr>
          <w:rStyle w:val="FontStyle56"/>
          <w:rFonts w:ascii="Times New Roman" w:hAnsi="Times New Roman"/>
          <w:sz w:val="26"/>
          <w:szCs w:val="26"/>
        </w:rPr>
        <w:softHyphen/>
        <w:t>венность. Суть администра</w:t>
      </w:r>
      <w:r w:rsidRPr="00122B1E">
        <w:rPr>
          <w:rStyle w:val="FontStyle56"/>
          <w:rFonts w:ascii="Times New Roman" w:hAnsi="Times New Roman"/>
          <w:sz w:val="26"/>
          <w:szCs w:val="26"/>
        </w:rPr>
        <w:softHyphen/>
        <w:t>тивных наказаний. Виды административных наказа</w:t>
      </w:r>
      <w:r w:rsidRPr="00122B1E">
        <w:rPr>
          <w:rStyle w:val="FontStyle56"/>
          <w:rFonts w:ascii="Times New Roman" w:hAnsi="Times New Roman"/>
          <w:sz w:val="26"/>
          <w:szCs w:val="26"/>
        </w:rPr>
        <w:softHyphen/>
        <w:t>ний. Кодекс об администра</w:t>
      </w:r>
      <w:r w:rsidRPr="00122B1E">
        <w:rPr>
          <w:rStyle w:val="FontStyle56"/>
          <w:rFonts w:ascii="Times New Roman" w:hAnsi="Times New Roman"/>
          <w:sz w:val="26"/>
          <w:szCs w:val="26"/>
        </w:rPr>
        <w:softHyphen/>
        <w:t>тивных правонарушениях.</w:t>
      </w:r>
    </w:p>
    <w:p w:rsidR="005D1792" w:rsidRPr="00122B1E" w:rsidRDefault="005D1792" w:rsidP="005D1792">
      <w:pPr>
        <w:pStyle w:val="Style1"/>
        <w:widowControl/>
        <w:spacing w:before="14"/>
        <w:jc w:val="center"/>
        <w:rPr>
          <w:rStyle w:val="FontStyle25"/>
          <w:rFonts w:ascii="Times New Roman" w:hAnsi="Times New Roman" w:cs="Times New Roman"/>
          <w:spacing w:val="50"/>
          <w:sz w:val="26"/>
          <w:szCs w:val="26"/>
        </w:rPr>
      </w:pPr>
    </w:p>
    <w:p w:rsidR="005D1792" w:rsidRPr="00122B1E" w:rsidRDefault="005D1792" w:rsidP="005D1792">
      <w:pPr>
        <w:pStyle w:val="Style1"/>
        <w:widowControl/>
        <w:spacing w:before="14"/>
        <w:jc w:val="center"/>
        <w:rPr>
          <w:rStyle w:val="FontStyle25"/>
          <w:rFonts w:ascii="Times New Roman" w:hAnsi="Times New Roman" w:cs="Times New Roman"/>
          <w:sz w:val="26"/>
          <w:szCs w:val="26"/>
        </w:rPr>
      </w:pPr>
      <w:r w:rsidRPr="00122B1E">
        <w:rPr>
          <w:rStyle w:val="FontStyle25"/>
          <w:rFonts w:ascii="Times New Roman" w:hAnsi="Times New Roman" w:cs="Times New Roman"/>
          <w:spacing w:val="50"/>
          <w:sz w:val="26"/>
          <w:szCs w:val="26"/>
        </w:rPr>
        <w:t>Раздел 11</w:t>
      </w:r>
      <w:r w:rsidRPr="00122B1E">
        <w:rPr>
          <w:rStyle w:val="FontStyle25"/>
          <w:rFonts w:ascii="Times New Roman" w:hAnsi="Times New Roman" w:cs="Times New Roman"/>
          <w:sz w:val="26"/>
          <w:szCs w:val="26"/>
        </w:rPr>
        <w:t>. Уголовное право (14 ч)</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Понятия и источники уголовного права.</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Уголовное право. Принципы российского уголовного за</w:t>
      </w:r>
      <w:r w:rsidRPr="00122B1E">
        <w:rPr>
          <w:rStyle w:val="FontStyle56"/>
          <w:rFonts w:ascii="Times New Roman" w:hAnsi="Times New Roman"/>
          <w:sz w:val="26"/>
          <w:szCs w:val="26"/>
        </w:rPr>
        <w:softHyphen/>
        <w:t>конодательства. Источник уголовного права. Структу</w:t>
      </w:r>
      <w:r w:rsidRPr="00122B1E">
        <w:rPr>
          <w:rStyle w:val="FontStyle56"/>
          <w:rFonts w:ascii="Times New Roman" w:hAnsi="Times New Roman"/>
          <w:sz w:val="26"/>
          <w:szCs w:val="26"/>
        </w:rPr>
        <w:softHyphen/>
        <w:t>ра и особенности Уголовно</w:t>
      </w:r>
      <w:r w:rsidRPr="00122B1E">
        <w:rPr>
          <w:rStyle w:val="FontStyle56"/>
          <w:rFonts w:ascii="Times New Roman" w:hAnsi="Times New Roman"/>
          <w:sz w:val="26"/>
          <w:szCs w:val="26"/>
        </w:rPr>
        <w:softHyphen/>
        <w:t>го кодекса (УК) РФ.</w:t>
      </w:r>
    </w:p>
    <w:p w:rsidR="005D1792" w:rsidRPr="00122B1E" w:rsidRDefault="005D1792" w:rsidP="005D1792">
      <w:pPr>
        <w:pStyle w:val="Style18"/>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Преступления.</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Преступление и его призна</w:t>
      </w:r>
      <w:r w:rsidRPr="00122B1E">
        <w:rPr>
          <w:rStyle w:val="FontStyle56"/>
          <w:rFonts w:ascii="Times New Roman" w:hAnsi="Times New Roman"/>
          <w:sz w:val="26"/>
          <w:szCs w:val="26"/>
        </w:rPr>
        <w:softHyphen/>
        <w:t>ки. Состав преступления. Неоднократность преступ</w:t>
      </w:r>
      <w:r w:rsidRPr="00122B1E">
        <w:rPr>
          <w:rStyle w:val="FontStyle56"/>
          <w:rFonts w:ascii="Times New Roman" w:hAnsi="Times New Roman"/>
          <w:sz w:val="26"/>
          <w:szCs w:val="26"/>
        </w:rPr>
        <w:softHyphen/>
        <w:t>лений. Совокупность пре</w:t>
      </w:r>
      <w:r w:rsidRPr="00122B1E">
        <w:rPr>
          <w:rStyle w:val="FontStyle56"/>
          <w:rFonts w:ascii="Times New Roman" w:hAnsi="Times New Roman"/>
          <w:sz w:val="26"/>
          <w:szCs w:val="26"/>
        </w:rPr>
        <w:softHyphen/>
        <w:t>ступлений. Рецидив. Груп</w:t>
      </w:r>
      <w:r w:rsidRPr="00122B1E">
        <w:rPr>
          <w:rStyle w:val="FontStyle56"/>
          <w:rFonts w:ascii="Times New Roman" w:hAnsi="Times New Roman"/>
          <w:sz w:val="26"/>
          <w:szCs w:val="26"/>
        </w:rPr>
        <w:softHyphen/>
        <w:t>пы преступлений, преду</w:t>
      </w:r>
      <w:r w:rsidRPr="00122B1E">
        <w:rPr>
          <w:rStyle w:val="FontStyle56"/>
          <w:rFonts w:ascii="Times New Roman" w:hAnsi="Times New Roman"/>
          <w:sz w:val="26"/>
          <w:szCs w:val="26"/>
        </w:rPr>
        <w:softHyphen/>
        <w:t>смотренные Особенной частью УК РФ. Преступления против личности. Преступ</w:t>
      </w:r>
      <w:r w:rsidRPr="00122B1E">
        <w:rPr>
          <w:rStyle w:val="FontStyle56"/>
          <w:rFonts w:ascii="Times New Roman" w:hAnsi="Times New Roman"/>
          <w:sz w:val="26"/>
          <w:szCs w:val="26"/>
        </w:rPr>
        <w:softHyphen/>
        <w:t>ления в сфере экономики.</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56"/>
          <w:rFonts w:ascii="Times New Roman" w:hAnsi="Times New Roman"/>
          <w:sz w:val="26"/>
          <w:szCs w:val="26"/>
        </w:rPr>
        <w:t>…</w:t>
      </w:r>
      <w:r w:rsidRPr="00122B1E">
        <w:rPr>
          <w:rStyle w:val="FontStyle23"/>
          <w:rFonts w:ascii="Times New Roman" w:hAnsi="Times New Roman" w:cs="Times New Roman"/>
          <w:sz w:val="26"/>
          <w:szCs w:val="26"/>
        </w:rPr>
        <w:t>«Новые» преступления.</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Преступления в сфере ком</w:t>
      </w:r>
      <w:r w:rsidRPr="00122B1E">
        <w:rPr>
          <w:rStyle w:val="FontStyle56"/>
          <w:rFonts w:ascii="Times New Roman" w:hAnsi="Times New Roman"/>
          <w:sz w:val="26"/>
          <w:szCs w:val="26"/>
        </w:rPr>
        <w:softHyphen/>
        <w:t>пьютерной информации. Преступления против мира и безопасности человече</w:t>
      </w:r>
      <w:r w:rsidRPr="00122B1E">
        <w:rPr>
          <w:rStyle w:val="FontStyle56"/>
          <w:rFonts w:ascii="Times New Roman" w:hAnsi="Times New Roman"/>
          <w:sz w:val="26"/>
          <w:szCs w:val="26"/>
        </w:rPr>
        <w:softHyphen/>
        <w:t>ства. Наемничество, пират</w:t>
      </w:r>
      <w:r w:rsidRPr="00122B1E">
        <w:rPr>
          <w:rStyle w:val="FontStyle56"/>
          <w:rFonts w:ascii="Times New Roman" w:hAnsi="Times New Roman"/>
          <w:sz w:val="26"/>
          <w:szCs w:val="26"/>
        </w:rPr>
        <w:softHyphen/>
        <w:t>ство. Преступления, свя</w:t>
      </w:r>
      <w:r w:rsidRPr="00122B1E">
        <w:rPr>
          <w:rStyle w:val="FontStyle56"/>
          <w:rFonts w:ascii="Times New Roman" w:hAnsi="Times New Roman"/>
          <w:sz w:val="26"/>
          <w:szCs w:val="26"/>
        </w:rPr>
        <w:softHyphen/>
        <w:t>занные с радиоактивными материалами.</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Уголовная ответственность.</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Уголовная ответственность. Этапы привлечения к уго</w:t>
      </w:r>
      <w:r w:rsidRPr="00122B1E">
        <w:rPr>
          <w:rStyle w:val="FontStyle56"/>
          <w:rFonts w:ascii="Times New Roman" w:hAnsi="Times New Roman"/>
          <w:sz w:val="26"/>
          <w:szCs w:val="26"/>
        </w:rPr>
        <w:softHyphen/>
        <w:t>ловной ответственности. Уголовное наказание. Цели применения уголовного на</w:t>
      </w:r>
      <w:r w:rsidRPr="00122B1E">
        <w:rPr>
          <w:rStyle w:val="FontStyle56"/>
          <w:rFonts w:ascii="Times New Roman" w:hAnsi="Times New Roman"/>
          <w:sz w:val="26"/>
          <w:szCs w:val="26"/>
        </w:rPr>
        <w:softHyphen/>
        <w:t>казания. Виды наказания. Наказание в виде исправи</w:t>
      </w:r>
      <w:r w:rsidRPr="00122B1E">
        <w:rPr>
          <w:rStyle w:val="FontStyle56"/>
          <w:rFonts w:ascii="Times New Roman" w:hAnsi="Times New Roman"/>
          <w:sz w:val="26"/>
          <w:szCs w:val="26"/>
        </w:rPr>
        <w:softHyphen/>
        <w:t>тельных работ и обяза</w:t>
      </w:r>
      <w:r w:rsidRPr="00122B1E">
        <w:rPr>
          <w:rStyle w:val="FontStyle56"/>
          <w:rFonts w:ascii="Times New Roman" w:hAnsi="Times New Roman"/>
          <w:sz w:val="26"/>
          <w:szCs w:val="26"/>
        </w:rPr>
        <w:softHyphen/>
        <w:t>тельных работ. Арест как вид наказания. Определе</w:t>
      </w:r>
      <w:r w:rsidRPr="00122B1E">
        <w:rPr>
          <w:rStyle w:val="FontStyle56"/>
          <w:rFonts w:ascii="Times New Roman" w:hAnsi="Times New Roman"/>
          <w:sz w:val="26"/>
          <w:szCs w:val="26"/>
        </w:rPr>
        <w:softHyphen/>
        <w:t>ние наказания по совокуп</w:t>
      </w:r>
      <w:r w:rsidRPr="00122B1E">
        <w:rPr>
          <w:rStyle w:val="FontStyle56"/>
          <w:rFonts w:ascii="Times New Roman" w:hAnsi="Times New Roman"/>
          <w:sz w:val="26"/>
          <w:szCs w:val="26"/>
        </w:rPr>
        <w:softHyphen/>
        <w:t>ности преступлений и нака</w:t>
      </w:r>
      <w:r w:rsidRPr="00122B1E">
        <w:rPr>
          <w:rStyle w:val="FontStyle56"/>
          <w:rFonts w:ascii="Times New Roman" w:hAnsi="Times New Roman"/>
          <w:sz w:val="26"/>
          <w:szCs w:val="26"/>
        </w:rPr>
        <w:softHyphen/>
        <w:t>зание по совокупности при</w:t>
      </w:r>
      <w:r w:rsidRPr="00122B1E">
        <w:rPr>
          <w:rStyle w:val="FontStyle56"/>
          <w:rFonts w:ascii="Times New Roman" w:hAnsi="Times New Roman"/>
          <w:sz w:val="26"/>
          <w:szCs w:val="26"/>
        </w:rPr>
        <w:softHyphen/>
        <w:t>говора.</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Обстоятельства, смягчающие и отягчающие наказание.</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Обстоятельства, смягчаю</w:t>
      </w:r>
      <w:r w:rsidRPr="00122B1E">
        <w:rPr>
          <w:rStyle w:val="FontStyle56"/>
          <w:rFonts w:ascii="Times New Roman" w:hAnsi="Times New Roman"/>
          <w:sz w:val="26"/>
          <w:szCs w:val="26"/>
        </w:rPr>
        <w:softHyphen/>
        <w:t>щие наказание. Обстоя</w:t>
      </w:r>
      <w:r w:rsidRPr="00122B1E">
        <w:rPr>
          <w:rStyle w:val="FontStyle56"/>
          <w:rFonts w:ascii="Times New Roman" w:hAnsi="Times New Roman"/>
          <w:sz w:val="26"/>
          <w:szCs w:val="26"/>
        </w:rPr>
        <w:softHyphen/>
        <w:t>тельства, отягчающие нака</w:t>
      </w:r>
      <w:r w:rsidRPr="00122B1E">
        <w:rPr>
          <w:rStyle w:val="FontStyle56"/>
          <w:rFonts w:ascii="Times New Roman" w:hAnsi="Times New Roman"/>
          <w:sz w:val="26"/>
          <w:szCs w:val="26"/>
        </w:rPr>
        <w:softHyphen/>
        <w:t>зания.</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Уголовная ответственность несовершеннолетних.</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Возраст наступления уго</w:t>
      </w:r>
      <w:r w:rsidRPr="00122B1E">
        <w:rPr>
          <w:rStyle w:val="FontStyle56"/>
          <w:rFonts w:ascii="Times New Roman" w:hAnsi="Times New Roman"/>
          <w:sz w:val="26"/>
          <w:szCs w:val="26"/>
        </w:rPr>
        <w:softHyphen/>
        <w:t>ловной ответственности за все виды преступлений. Особенности положения несовершеннолетних, со</w:t>
      </w:r>
      <w:r w:rsidRPr="00122B1E">
        <w:rPr>
          <w:rStyle w:val="FontStyle56"/>
          <w:rFonts w:ascii="Times New Roman" w:hAnsi="Times New Roman"/>
          <w:sz w:val="26"/>
          <w:szCs w:val="26"/>
        </w:rPr>
        <w:softHyphen/>
        <w:t>вершивших преступление. Наказания несовершенно</w:t>
      </w:r>
      <w:r w:rsidRPr="00122B1E">
        <w:rPr>
          <w:rStyle w:val="FontStyle56"/>
          <w:rFonts w:ascii="Times New Roman" w:hAnsi="Times New Roman"/>
          <w:sz w:val="26"/>
          <w:szCs w:val="26"/>
        </w:rPr>
        <w:softHyphen/>
        <w:t>летних. Принудительные меры воспитательного воз</w:t>
      </w:r>
      <w:r w:rsidRPr="00122B1E">
        <w:rPr>
          <w:rStyle w:val="FontStyle56"/>
          <w:rFonts w:ascii="Times New Roman" w:hAnsi="Times New Roman"/>
          <w:sz w:val="26"/>
          <w:szCs w:val="26"/>
        </w:rPr>
        <w:softHyphen/>
        <w:t>действия.</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Особенности уголовного судопроизводства (процесса).</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Уголовное судопроизводст</w:t>
      </w:r>
      <w:r w:rsidRPr="00122B1E">
        <w:rPr>
          <w:rStyle w:val="FontStyle56"/>
          <w:rFonts w:ascii="Times New Roman" w:hAnsi="Times New Roman"/>
          <w:sz w:val="26"/>
          <w:szCs w:val="26"/>
        </w:rPr>
        <w:softHyphen/>
        <w:t>во и его стадии. Уголовное судопроизводство и его участники. Принципы рос</w:t>
      </w:r>
      <w:r w:rsidRPr="00122B1E">
        <w:rPr>
          <w:rStyle w:val="FontStyle56"/>
          <w:rFonts w:ascii="Times New Roman" w:hAnsi="Times New Roman"/>
          <w:sz w:val="26"/>
          <w:szCs w:val="26"/>
        </w:rPr>
        <w:softHyphen/>
        <w:t>сийского судопроизводства. Судебное следствие. Осо</w:t>
      </w:r>
      <w:r w:rsidRPr="00122B1E">
        <w:rPr>
          <w:rStyle w:val="FontStyle56"/>
          <w:rFonts w:ascii="Times New Roman" w:hAnsi="Times New Roman"/>
          <w:sz w:val="26"/>
          <w:szCs w:val="26"/>
        </w:rPr>
        <w:softHyphen/>
        <w:t>бенности вынесения и ис</w:t>
      </w:r>
      <w:r w:rsidRPr="00122B1E">
        <w:rPr>
          <w:rStyle w:val="FontStyle56"/>
          <w:rFonts w:ascii="Times New Roman" w:hAnsi="Times New Roman"/>
          <w:sz w:val="26"/>
          <w:szCs w:val="26"/>
        </w:rPr>
        <w:softHyphen/>
        <w:t>полнения приговора.</w:t>
      </w:r>
    </w:p>
    <w:p w:rsidR="005D1792" w:rsidRPr="00122B1E" w:rsidRDefault="005D1792" w:rsidP="005D1792">
      <w:pPr>
        <w:pStyle w:val="Style1"/>
        <w:widowControl/>
        <w:jc w:val="both"/>
        <w:rPr>
          <w:rFonts w:ascii="Times New Roman" w:hAnsi="Times New Roman" w:cs="Times New Roman"/>
          <w:sz w:val="26"/>
          <w:szCs w:val="26"/>
        </w:rPr>
      </w:pPr>
    </w:p>
    <w:p w:rsidR="005D1792" w:rsidRPr="00122B1E" w:rsidRDefault="005D1792" w:rsidP="005D1792">
      <w:pPr>
        <w:pStyle w:val="Style1"/>
        <w:widowControl/>
        <w:spacing w:before="14"/>
        <w:jc w:val="center"/>
        <w:rPr>
          <w:rStyle w:val="FontStyle25"/>
          <w:rFonts w:ascii="Times New Roman" w:hAnsi="Times New Roman" w:cs="Times New Roman"/>
          <w:sz w:val="26"/>
          <w:szCs w:val="26"/>
        </w:rPr>
      </w:pPr>
      <w:r w:rsidRPr="00122B1E">
        <w:rPr>
          <w:rStyle w:val="FontStyle25"/>
          <w:rFonts w:ascii="Times New Roman" w:hAnsi="Times New Roman" w:cs="Times New Roman"/>
          <w:spacing w:val="50"/>
          <w:sz w:val="26"/>
          <w:szCs w:val="26"/>
        </w:rPr>
        <w:t>Раздел 12</w:t>
      </w:r>
      <w:r w:rsidRPr="00122B1E">
        <w:rPr>
          <w:rStyle w:val="FontStyle25"/>
          <w:rFonts w:ascii="Times New Roman" w:hAnsi="Times New Roman" w:cs="Times New Roman"/>
          <w:sz w:val="26"/>
          <w:szCs w:val="26"/>
        </w:rPr>
        <w:t>. Правовая культура(2 ч)</w:t>
      </w:r>
    </w:p>
    <w:p w:rsidR="005D1792" w:rsidRPr="00122B1E" w:rsidRDefault="005D1792" w:rsidP="005D1792">
      <w:pPr>
        <w:pStyle w:val="Style18"/>
        <w:widowControl/>
        <w:spacing w:line="240" w:lineRule="auto"/>
        <w:ind w:left="5" w:hanging="5"/>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Содержание правовой культуры.</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Связь права с культурой. Правовая культура. Основ</w:t>
      </w:r>
      <w:r w:rsidRPr="00122B1E">
        <w:rPr>
          <w:rStyle w:val="FontStyle56"/>
          <w:rFonts w:ascii="Times New Roman" w:hAnsi="Times New Roman"/>
          <w:sz w:val="26"/>
          <w:szCs w:val="26"/>
        </w:rPr>
        <w:softHyphen/>
        <w:t>ные элементы правовой культуры.</w:t>
      </w:r>
    </w:p>
    <w:p w:rsidR="005D1792" w:rsidRPr="00122B1E" w:rsidRDefault="005D1792" w:rsidP="005D1792">
      <w:pPr>
        <w:pStyle w:val="Style18"/>
        <w:widowControl/>
        <w:spacing w:line="240" w:lineRule="auto"/>
        <w:rPr>
          <w:rStyle w:val="FontStyle56"/>
          <w:rFonts w:ascii="Times New Roman" w:hAnsi="Times New Roman"/>
          <w:sz w:val="26"/>
          <w:szCs w:val="26"/>
        </w:rPr>
      </w:pPr>
      <w:r w:rsidRPr="00122B1E">
        <w:rPr>
          <w:rStyle w:val="FontStyle23"/>
          <w:rFonts w:ascii="Times New Roman" w:hAnsi="Times New Roman" w:cs="Times New Roman"/>
          <w:sz w:val="26"/>
          <w:szCs w:val="26"/>
        </w:rPr>
        <w:t xml:space="preserve">   Совершенствование правовой культуры.</w:t>
      </w:r>
      <w:r w:rsidRPr="00122B1E">
        <w:rPr>
          <w:rFonts w:ascii="Times New Roman" w:hAnsi="Times New Roman" w:cs="Times New Roman"/>
          <w:sz w:val="26"/>
          <w:szCs w:val="26"/>
        </w:rPr>
        <w:t xml:space="preserve"> </w:t>
      </w:r>
      <w:r w:rsidRPr="00122B1E">
        <w:rPr>
          <w:rStyle w:val="FontStyle56"/>
          <w:rFonts w:ascii="Times New Roman" w:hAnsi="Times New Roman"/>
          <w:sz w:val="26"/>
          <w:szCs w:val="26"/>
        </w:rPr>
        <w:t>Правовая культура. Право</w:t>
      </w:r>
      <w:r w:rsidRPr="00122B1E">
        <w:rPr>
          <w:rStyle w:val="FontStyle56"/>
          <w:rFonts w:ascii="Times New Roman" w:hAnsi="Times New Roman"/>
          <w:sz w:val="26"/>
          <w:szCs w:val="26"/>
        </w:rPr>
        <w:softHyphen/>
        <w:t>вая антикультура. Правовой нигилизм и правовой ци</w:t>
      </w:r>
      <w:r w:rsidRPr="00122B1E">
        <w:rPr>
          <w:rStyle w:val="FontStyle56"/>
          <w:rFonts w:ascii="Times New Roman" w:hAnsi="Times New Roman"/>
          <w:sz w:val="26"/>
          <w:szCs w:val="26"/>
        </w:rPr>
        <w:softHyphen/>
        <w:t>низм. Формирование пра</w:t>
      </w:r>
      <w:r w:rsidRPr="00122B1E">
        <w:rPr>
          <w:rStyle w:val="FontStyle56"/>
          <w:rFonts w:ascii="Times New Roman" w:hAnsi="Times New Roman"/>
          <w:sz w:val="26"/>
          <w:szCs w:val="26"/>
        </w:rPr>
        <w:softHyphen/>
        <w:t>вовой культуры личности.</w:t>
      </w:r>
    </w:p>
    <w:p w:rsidR="005D1792" w:rsidRPr="00122B1E" w:rsidRDefault="005D1792" w:rsidP="005D1792">
      <w:pPr>
        <w:pStyle w:val="Style2"/>
        <w:widowControl/>
        <w:spacing w:before="96"/>
        <w:ind w:firstLine="350"/>
        <w:jc w:val="both"/>
        <w:rPr>
          <w:rStyle w:val="FontStyle22"/>
          <w:rFonts w:ascii="Times New Roman" w:hAnsi="Times New Roman" w:cs="Times New Roman"/>
          <w:b/>
          <w:sz w:val="26"/>
          <w:szCs w:val="26"/>
        </w:rPr>
      </w:pPr>
      <w:r w:rsidRPr="00122B1E">
        <w:rPr>
          <w:rStyle w:val="FontStyle22"/>
          <w:rFonts w:ascii="Times New Roman" w:hAnsi="Times New Roman" w:cs="Times New Roman"/>
          <w:b/>
          <w:sz w:val="26"/>
          <w:szCs w:val="26"/>
        </w:rPr>
        <w:t>Резерв – 4ч</w:t>
      </w:r>
    </w:p>
    <w:p w:rsidR="005D1792" w:rsidRPr="00122B1E" w:rsidRDefault="005D1792" w:rsidP="005D1792">
      <w:pPr>
        <w:shd w:val="clear" w:color="auto" w:fill="FFFFFF"/>
        <w:ind w:firstLine="709"/>
        <w:rPr>
          <w:b/>
          <w:bCs/>
          <w:szCs w:val="26"/>
        </w:rPr>
      </w:pPr>
    </w:p>
    <w:p w:rsidR="005D1792" w:rsidRPr="00122B1E" w:rsidRDefault="005D1792" w:rsidP="005D1792">
      <w:pPr>
        <w:shd w:val="clear" w:color="auto" w:fill="FFFFFF"/>
        <w:ind w:firstLine="709"/>
        <w:rPr>
          <w:b/>
          <w:bCs/>
          <w:szCs w:val="26"/>
        </w:rPr>
      </w:pPr>
    </w:p>
    <w:p w:rsidR="005D1792" w:rsidRPr="00031B69" w:rsidRDefault="005D1792" w:rsidP="005D1792">
      <w:pPr>
        <w:spacing w:after="3" w:line="271" w:lineRule="auto"/>
        <w:ind w:left="-15" w:right="135" w:firstLine="1709"/>
        <w:jc w:val="left"/>
        <w:rPr>
          <w:b/>
        </w:rPr>
      </w:pPr>
      <w:r w:rsidRPr="00031B69">
        <w:rPr>
          <w:b/>
        </w:rPr>
        <w:lastRenderedPageBreak/>
        <w:t xml:space="preserve">Тематическое планирование </w:t>
      </w:r>
    </w:p>
    <w:tbl>
      <w:tblPr>
        <w:tblStyle w:val="af4"/>
        <w:tblW w:w="10314" w:type="dxa"/>
        <w:tblLayout w:type="fixed"/>
        <w:tblLook w:val="04A0" w:firstRow="1" w:lastRow="0" w:firstColumn="1" w:lastColumn="0" w:noHBand="0" w:noVBand="1"/>
      </w:tblPr>
      <w:tblGrid>
        <w:gridCol w:w="588"/>
        <w:gridCol w:w="4765"/>
        <w:gridCol w:w="1606"/>
        <w:gridCol w:w="1087"/>
        <w:gridCol w:w="1134"/>
        <w:gridCol w:w="1134"/>
      </w:tblGrid>
      <w:tr w:rsidR="005D1792" w:rsidRPr="00D74FF0" w:rsidTr="00502015">
        <w:tc>
          <w:tcPr>
            <w:tcW w:w="588" w:type="dxa"/>
            <w:vMerge w:val="restart"/>
            <w:vAlign w:val="center"/>
          </w:tcPr>
          <w:p w:rsidR="005D1792" w:rsidRPr="00D74FF0" w:rsidRDefault="005D1792" w:rsidP="00502015">
            <w:pPr>
              <w:jc w:val="center"/>
              <w:rPr>
                <w:b/>
                <w:szCs w:val="26"/>
              </w:rPr>
            </w:pPr>
            <w:r w:rsidRPr="00D74FF0">
              <w:rPr>
                <w:b/>
                <w:szCs w:val="26"/>
              </w:rPr>
              <w:t>№ п/п</w:t>
            </w:r>
          </w:p>
        </w:tc>
        <w:tc>
          <w:tcPr>
            <w:tcW w:w="4765" w:type="dxa"/>
            <w:vMerge w:val="restart"/>
            <w:vAlign w:val="center"/>
          </w:tcPr>
          <w:p w:rsidR="005D1792" w:rsidRPr="00D74FF0" w:rsidRDefault="005D1792" w:rsidP="00502015">
            <w:pPr>
              <w:jc w:val="center"/>
              <w:rPr>
                <w:b/>
                <w:szCs w:val="26"/>
              </w:rPr>
            </w:pPr>
            <w:r w:rsidRPr="00D74FF0">
              <w:rPr>
                <w:b/>
                <w:szCs w:val="26"/>
              </w:rPr>
              <w:t>Наименование разделов (общих тем)</w:t>
            </w:r>
          </w:p>
        </w:tc>
        <w:tc>
          <w:tcPr>
            <w:tcW w:w="1606" w:type="dxa"/>
            <w:vMerge w:val="restart"/>
            <w:vAlign w:val="center"/>
          </w:tcPr>
          <w:p w:rsidR="005D1792" w:rsidRPr="00D74FF0" w:rsidRDefault="005D1792" w:rsidP="00502015">
            <w:pPr>
              <w:jc w:val="center"/>
              <w:rPr>
                <w:b/>
                <w:szCs w:val="26"/>
              </w:rPr>
            </w:pPr>
            <w:r w:rsidRPr="00D74FF0">
              <w:rPr>
                <w:b/>
                <w:szCs w:val="26"/>
              </w:rPr>
              <w:t>Количество часов</w:t>
            </w:r>
          </w:p>
        </w:tc>
        <w:tc>
          <w:tcPr>
            <w:tcW w:w="3355" w:type="dxa"/>
            <w:gridSpan w:val="3"/>
            <w:vAlign w:val="center"/>
          </w:tcPr>
          <w:p w:rsidR="005D1792" w:rsidRPr="00D74FF0" w:rsidRDefault="005D1792" w:rsidP="00502015">
            <w:pPr>
              <w:jc w:val="center"/>
              <w:rPr>
                <w:b/>
                <w:szCs w:val="26"/>
              </w:rPr>
            </w:pPr>
            <w:r w:rsidRPr="00D74FF0">
              <w:rPr>
                <w:b/>
                <w:szCs w:val="26"/>
              </w:rPr>
              <w:t>Количество работ</w:t>
            </w:r>
          </w:p>
        </w:tc>
      </w:tr>
      <w:tr w:rsidR="005D1792" w:rsidRPr="00D74FF0" w:rsidTr="00502015">
        <w:tc>
          <w:tcPr>
            <w:tcW w:w="588" w:type="dxa"/>
            <w:vMerge/>
            <w:vAlign w:val="center"/>
          </w:tcPr>
          <w:p w:rsidR="005D1792" w:rsidRPr="00D74FF0" w:rsidRDefault="005D1792" w:rsidP="00502015">
            <w:pPr>
              <w:jc w:val="center"/>
              <w:rPr>
                <w:b/>
                <w:szCs w:val="26"/>
              </w:rPr>
            </w:pPr>
          </w:p>
        </w:tc>
        <w:tc>
          <w:tcPr>
            <w:tcW w:w="4765" w:type="dxa"/>
            <w:vMerge/>
            <w:vAlign w:val="center"/>
          </w:tcPr>
          <w:p w:rsidR="005D1792" w:rsidRPr="00D74FF0" w:rsidRDefault="005D1792" w:rsidP="00502015">
            <w:pPr>
              <w:jc w:val="center"/>
              <w:rPr>
                <w:b/>
                <w:szCs w:val="26"/>
              </w:rPr>
            </w:pPr>
          </w:p>
        </w:tc>
        <w:tc>
          <w:tcPr>
            <w:tcW w:w="1606" w:type="dxa"/>
            <w:vMerge/>
            <w:vAlign w:val="center"/>
          </w:tcPr>
          <w:p w:rsidR="005D1792" w:rsidRPr="00D74FF0" w:rsidRDefault="005D1792" w:rsidP="00502015">
            <w:pPr>
              <w:jc w:val="center"/>
              <w:rPr>
                <w:b/>
                <w:szCs w:val="26"/>
              </w:rPr>
            </w:pPr>
          </w:p>
        </w:tc>
        <w:tc>
          <w:tcPr>
            <w:tcW w:w="1087" w:type="dxa"/>
            <w:vAlign w:val="center"/>
          </w:tcPr>
          <w:p w:rsidR="005D1792" w:rsidRPr="00D74FF0" w:rsidRDefault="005D1792" w:rsidP="00502015">
            <w:pPr>
              <w:jc w:val="center"/>
              <w:rPr>
                <w:b/>
                <w:szCs w:val="26"/>
              </w:rPr>
            </w:pPr>
            <w:r w:rsidRPr="00D74FF0">
              <w:rPr>
                <w:b/>
                <w:szCs w:val="26"/>
              </w:rPr>
              <w:t>контрольных</w:t>
            </w:r>
          </w:p>
        </w:tc>
        <w:tc>
          <w:tcPr>
            <w:tcW w:w="1134" w:type="dxa"/>
            <w:vAlign w:val="center"/>
          </w:tcPr>
          <w:p w:rsidR="005D1792" w:rsidRPr="00D74FF0" w:rsidRDefault="005D1792" w:rsidP="00502015">
            <w:pPr>
              <w:jc w:val="center"/>
              <w:rPr>
                <w:b/>
                <w:szCs w:val="26"/>
              </w:rPr>
            </w:pPr>
            <w:r w:rsidRPr="00D74FF0">
              <w:rPr>
                <w:b/>
                <w:szCs w:val="26"/>
              </w:rPr>
              <w:t>лабораторных</w:t>
            </w:r>
          </w:p>
        </w:tc>
        <w:tc>
          <w:tcPr>
            <w:tcW w:w="1134" w:type="dxa"/>
            <w:vAlign w:val="center"/>
          </w:tcPr>
          <w:p w:rsidR="005D1792" w:rsidRPr="00D74FF0" w:rsidRDefault="005D1792" w:rsidP="00502015">
            <w:pPr>
              <w:jc w:val="center"/>
              <w:rPr>
                <w:b/>
                <w:szCs w:val="26"/>
              </w:rPr>
            </w:pPr>
            <w:r w:rsidRPr="00D74FF0">
              <w:rPr>
                <w:b/>
                <w:szCs w:val="26"/>
              </w:rPr>
              <w:t>практических</w:t>
            </w:r>
          </w:p>
        </w:tc>
      </w:tr>
      <w:tr w:rsidR="005D1792" w:rsidRPr="00D74FF0" w:rsidTr="00502015">
        <w:tc>
          <w:tcPr>
            <w:tcW w:w="588" w:type="dxa"/>
          </w:tcPr>
          <w:p w:rsidR="005D1792" w:rsidRPr="0074333F" w:rsidRDefault="005D1792" w:rsidP="00502015">
            <w:pPr>
              <w:jc w:val="center"/>
              <w:rPr>
                <w:szCs w:val="26"/>
              </w:rPr>
            </w:pPr>
            <w:r w:rsidRPr="0074333F">
              <w:rPr>
                <w:szCs w:val="26"/>
              </w:rPr>
              <w:t>1.</w:t>
            </w:r>
          </w:p>
        </w:tc>
        <w:tc>
          <w:tcPr>
            <w:tcW w:w="4765" w:type="dxa"/>
          </w:tcPr>
          <w:p w:rsidR="005D1792" w:rsidRPr="001846A5" w:rsidRDefault="005D1792" w:rsidP="00502015">
            <w:pPr>
              <w:rPr>
                <w:szCs w:val="26"/>
              </w:rPr>
            </w:pPr>
            <w:r>
              <w:rPr>
                <w:szCs w:val="26"/>
              </w:rPr>
              <w:t>Гражданское право</w:t>
            </w:r>
          </w:p>
        </w:tc>
        <w:tc>
          <w:tcPr>
            <w:tcW w:w="1606" w:type="dxa"/>
          </w:tcPr>
          <w:p w:rsidR="005D1792" w:rsidRPr="001846A5" w:rsidRDefault="005D1792" w:rsidP="00502015">
            <w:pPr>
              <w:pStyle w:val="aff4"/>
              <w:jc w:val="center"/>
              <w:rPr>
                <w:sz w:val="26"/>
                <w:szCs w:val="26"/>
              </w:rPr>
            </w:pPr>
            <w:r>
              <w:rPr>
                <w:sz w:val="26"/>
                <w:szCs w:val="26"/>
              </w:rPr>
              <w:t>7</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sidRPr="0074333F">
              <w:rPr>
                <w:szCs w:val="26"/>
              </w:rPr>
              <w:t>2.</w:t>
            </w:r>
          </w:p>
        </w:tc>
        <w:tc>
          <w:tcPr>
            <w:tcW w:w="4765" w:type="dxa"/>
          </w:tcPr>
          <w:p w:rsidR="005D1792" w:rsidRPr="001846A5" w:rsidRDefault="005D1792" w:rsidP="00502015">
            <w:pPr>
              <w:rPr>
                <w:szCs w:val="26"/>
              </w:rPr>
            </w:pPr>
            <w:r>
              <w:rPr>
                <w:szCs w:val="26"/>
              </w:rPr>
              <w:t>Законодательство о налогах</w:t>
            </w:r>
          </w:p>
        </w:tc>
        <w:tc>
          <w:tcPr>
            <w:tcW w:w="1606" w:type="dxa"/>
          </w:tcPr>
          <w:p w:rsidR="005D1792" w:rsidRPr="001846A5" w:rsidRDefault="005D1792" w:rsidP="00502015">
            <w:pPr>
              <w:pStyle w:val="aff4"/>
              <w:jc w:val="center"/>
              <w:rPr>
                <w:sz w:val="26"/>
                <w:szCs w:val="26"/>
              </w:rPr>
            </w:pPr>
            <w:r>
              <w:rPr>
                <w:sz w:val="26"/>
                <w:szCs w:val="26"/>
              </w:rPr>
              <w:t>4</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sidRPr="0074333F">
              <w:rPr>
                <w:szCs w:val="26"/>
              </w:rPr>
              <w:t>3.</w:t>
            </w:r>
          </w:p>
        </w:tc>
        <w:tc>
          <w:tcPr>
            <w:tcW w:w="4765" w:type="dxa"/>
          </w:tcPr>
          <w:p w:rsidR="005D1792" w:rsidRDefault="005D1792" w:rsidP="00502015">
            <w:pPr>
              <w:rPr>
                <w:szCs w:val="26"/>
              </w:rPr>
            </w:pPr>
            <w:r>
              <w:rPr>
                <w:szCs w:val="26"/>
              </w:rPr>
              <w:t>Семейное право</w:t>
            </w:r>
          </w:p>
        </w:tc>
        <w:tc>
          <w:tcPr>
            <w:tcW w:w="1606" w:type="dxa"/>
          </w:tcPr>
          <w:p w:rsidR="005D1792" w:rsidRPr="001846A5" w:rsidRDefault="005D1792" w:rsidP="00502015">
            <w:pPr>
              <w:pStyle w:val="aff4"/>
              <w:jc w:val="center"/>
              <w:rPr>
                <w:sz w:val="26"/>
                <w:szCs w:val="26"/>
              </w:rPr>
            </w:pPr>
            <w:r>
              <w:rPr>
                <w:sz w:val="26"/>
                <w:szCs w:val="26"/>
              </w:rPr>
              <w:t>4</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sidRPr="0074333F">
              <w:rPr>
                <w:szCs w:val="26"/>
              </w:rPr>
              <w:t>4.</w:t>
            </w:r>
          </w:p>
        </w:tc>
        <w:tc>
          <w:tcPr>
            <w:tcW w:w="4765" w:type="dxa"/>
          </w:tcPr>
          <w:p w:rsidR="005D1792" w:rsidRDefault="005D1792" w:rsidP="00502015">
            <w:pPr>
              <w:rPr>
                <w:szCs w:val="26"/>
              </w:rPr>
            </w:pPr>
            <w:r>
              <w:rPr>
                <w:szCs w:val="26"/>
              </w:rPr>
              <w:t>Трудовое право</w:t>
            </w:r>
          </w:p>
        </w:tc>
        <w:tc>
          <w:tcPr>
            <w:tcW w:w="1606" w:type="dxa"/>
          </w:tcPr>
          <w:p w:rsidR="005D1792" w:rsidRPr="001846A5" w:rsidRDefault="005D1792" w:rsidP="00502015">
            <w:pPr>
              <w:pStyle w:val="aff4"/>
              <w:jc w:val="center"/>
              <w:rPr>
                <w:sz w:val="26"/>
                <w:szCs w:val="26"/>
              </w:rPr>
            </w:pPr>
            <w:r>
              <w:rPr>
                <w:sz w:val="26"/>
                <w:szCs w:val="26"/>
              </w:rPr>
              <w:t>5</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Pr>
                <w:szCs w:val="26"/>
              </w:rPr>
              <w:t>5.</w:t>
            </w:r>
          </w:p>
        </w:tc>
        <w:tc>
          <w:tcPr>
            <w:tcW w:w="4765" w:type="dxa"/>
          </w:tcPr>
          <w:p w:rsidR="005D1792" w:rsidRDefault="005D1792" w:rsidP="00502015">
            <w:pPr>
              <w:rPr>
                <w:szCs w:val="26"/>
              </w:rPr>
            </w:pPr>
            <w:r>
              <w:rPr>
                <w:szCs w:val="26"/>
              </w:rPr>
              <w:t>Административное право</w:t>
            </w:r>
          </w:p>
        </w:tc>
        <w:tc>
          <w:tcPr>
            <w:tcW w:w="1606" w:type="dxa"/>
          </w:tcPr>
          <w:p w:rsidR="005D1792" w:rsidRPr="001846A5" w:rsidRDefault="005D1792" w:rsidP="00502015">
            <w:pPr>
              <w:pStyle w:val="aff4"/>
              <w:jc w:val="center"/>
              <w:rPr>
                <w:sz w:val="26"/>
                <w:szCs w:val="26"/>
              </w:rPr>
            </w:pPr>
            <w:r>
              <w:rPr>
                <w:sz w:val="26"/>
                <w:szCs w:val="26"/>
              </w:rPr>
              <w:t>2</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Pr>
                <w:szCs w:val="26"/>
              </w:rPr>
              <w:t>6.</w:t>
            </w:r>
          </w:p>
        </w:tc>
        <w:tc>
          <w:tcPr>
            <w:tcW w:w="4765" w:type="dxa"/>
          </w:tcPr>
          <w:p w:rsidR="005D1792" w:rsidRDefault="005D1792" w:rsidP="00502015">
            <w:pPr>
              <w:rPr>
                <w:szCs w:val="26"/>
              </w:rPr>
            </w:pPr>
            <w:r>
              <w:rPr>
                <w:szCs w:val="26"/>
              </w:rPr>
              <w:t>Уголовное право</w:t>
            </w:r>
          </w:p>
        </w:tc>
        <w:tc>
          <w:tcPr>
            <w:tcW w:w="1606" w:type="dxa"/>
          </w:tcPr>
          <w:p w:rsidR="005D1792" w:rsidRPr="001846A5" w:rsidRDefault="005D1792" w:rsidP="00502015">
            <w:pPr>
              <w:pStyle w:val="aff4"/>
              <w:jc w:val="center"/>
              <w:rPr>
                <w:sz w:val="26"/>
                <w:szCs w:val="26"/>
              </w:rPr>
            </w:pPr>
            <w:r>
              <w:rPr>
                <w:sz w:val="26"/>
                <w:szCs w:val="26"/>
              </w:rPr>
              <w:t>5</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Default="005D1792" w:rsidP="00502015">
            <w:pPr>
              <w:jc w:val="center"/>
              <w:rPr>
                <w:szCs w:val="26"/>
              </w:rPr>
            </w:pPr>
            <w:r>
              <w:rPr>
                <w:szCs w:val="26"/>
              </w:rPr>
              <w:t>7.</w:t>
            </w:r>
          </w:p>
        </w:tc>
        <w:tc>
          <w:tcPr>
            <w:tcW w:w="4765" w:type="dxa"/>
          </w:tcPr>
          <w:p w:rsidR="005D1792" w:rsidRDefault="005D1792" w:rsidP="00502015">
            <w:pPr>
              <w:rPr>
                <w:szCs w:val="26"/>
              </w:rPr>
            </w:pPr>
          </w:p>
        </w:tc>
        <w:tc>
          <w:tcPr>
            <w:tcW w:w="1606" w:type="dxa"/>
          </w:tcPr>
          <w:p w:rsidR="005D1792" w:rsidRPr="001846A5" w:rsidRDefault="005D1792" w:rsidP="00502015">
            <w:pPr>
              <w:pStyle w:val="aff4"/>
              <w:jc w:val="center"/>
              <w:rPr>
                <w:sz w:val="26"/>
                <w:szCs w:val="26"/>
              </w:rPr>
            </w:pP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Default="005D1792" w:rsidP="00502015">
            <w:pPr>
              <w:jc w:val="center"/>
              <w:rPr>
                <w:szCs w:val="26"/>
              </w:rPr>
            </w:pPr>
            <w:r>
              <w:rPr>
                <w:szCs w:val="26"/>
              </w:rPr>
              <w:t>8.</w:t>
            </w:r>
          </w:p>
        </w:tc>
        <w:tc>
          <w:tcPr>
            <w:tcW w:w="4765" w:type="dxa"/>
          </w:tcPr>
          <w:p w:rsidR="005D1792" w:rsidRDefault="005D1792" w:rsidP="00502015">
            <w:pPr>
              <w:rPr>
                <w:szCs w:val="26"/>
              </w:rPr>
            </w:pPr>
            <w:r>
              <w:rPr>
                <w:szCs w:val="26"/>
              </w:rPr>
              <w:t>Правовая культура</w:t>
            </w:r>
          </w:p>
        </w:tc>
        <w:tc>
          <w:tcPr>
            <w:tcW w:w="1606" w:type="dxa"/>
          </w:tcPr>
          <w:p w:rsidR="005D1792" w:rsidRDefault="005D1792" w:rsidP="00502015">
            <w:pPr>
              <w:pStyle w:val="aff4"/>
              <w:jc w:val="center"/>
              <w:rPr>
                <w:sz w:val="26"/>
                <w:szCs w:val="26"/>
              </w:rPr>
            </w:pPr>
            <w:r>
              <w:rPr>
                <w:sz w:val="26"/>
                <w:szCs w:val="26"/>
              </w:rPr>
              <w:t>2</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74333F" w:rsidRDefault="005D1792" w:rsidP="00502015">
            <w:pPr>
              <w:jc w:val="center"/>
              <w:rPr>
                <w:szCs w:val="26"/>
              </w:rPr>
            </w:pPr>
            <w:r>
              <w:rPr>
                <w:szCs w:val="26"/>
              </w:rPr>
              <w:t>9.</w:t>
            </w:r>
          </w:p>
        </w:tc>
        <w:tc>
          <w:tcPr>
            <w:tcW w:w="4765" w:type="dxa"/>
          </w:tcPr>
          <w:p w:rsidR="005D1792" w:rsidRPr="001846A5" w:rsidRDefault="005D1792" w:rsidP="00502015">
            <w:pPr>
              <w:rPr>
                <w:szCs w:val="26"/>
              </w:rPr>
            </w:pPr>
            <w:r>
              <w:rPr>
                <w:szCs w:val="26"/>
              </w:rPr>
              <w:t>Основы права</w:t>
            </w:r>
          </w:p>
        </w:tc>
        <w:tc>
          <w:tcPr>
            <w:tcW w:w="1606" w:type="dxa"/>
          </w:tcPr>
          <w:p w:rsidR="005D1792" w:rsidRPr="001846A5" w:rsidRDefault="005D1792" w:rsidP="00502015">
            <w:pPr>
              <w:pStyle w:val="aff4"/>
              <w:jc w:val="center"/>
              <w:rPr>
                <w:sz w:val="26"/>
                <w:szCs w:val="26"/>
              </w:rPr>
            </w:pPr>
            <w:r>
              <w:rPr>
                <w:sz w:val="26"/>
                <w:szCs w:val="26"/>
              </w:rPr>
              <w:t>2</w:t>
            </w:r>
          </w:p>
        </w:tc>
        <w:tc>
          <w:tcPr>
            <w:tcW w:w="1087"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c>
          <w:tcPr>
            <w:tcW w:w="1134" w:type="dxa"/>
          </w:tcPr>
          <w:p w:rsidR="005D1792" w:rsidRPr="00D74FF0" w:rsidRDefault="005D1792" w:rsidP="00502015">
            <w:pPr>
              <w:jc w:val="center"/>
              <w:rPr>
                <w:szCs w:val="26"/>
              </w:rPr>
            </w:pPr>
          </w:p>
        </w:tc>
      </w:tr>
      <w:tr w:rsidR="005D1792" w:rsidRPr="00D74FF0" w:rsidTr="00502015">
        <w:tc>
          <w:tcPr>
            <w:tcW w:w="588" w:type="dxa"/>
          </w:tcPr>
          <w:p w:rsidR="005D1792" w:rsidRPr="00D74FF0" w:rsidRDefault="005D1792" w:rsidP="00502015">
            <w:pPr>
              <w:jc w:val="center"/>
              <w:rPr>
                <w:szCs w:val="26"/>
              </w:rPr>
            </w:pPr>
          </w:p>
        </w:tc>
        <w:tc>
          <w:tcPr>
            <w:tcW w:w="4765" w:type="dxa"/>
          </w:tcPr>
          <w:p w:rsidR="005D1792" w:rsidRPr="00D74FF0" w:rsidRDefault="005D1792" w:rsidP="00502015">
            <w:pPr>
              <w:rPr>
                <w:b/>
                <w:szCs w:val="26"/>
              </w:rPr>
            </w:pPr>
            <w:r w:rsidRPr="00D74FF0">
              <w:rPr>
                <w:b/>
                <w:szCs w:val="26"/>
              </w:rPr>
              <w:t>Итого</w:t>
            </w:r>
          </w:p>
        </w:tc>
        <w:tc>
          <w:tcPr>
            <w:tcW w:w="1606" w:type="dxa"/>
          </w:tcPr>
          <w:p w:rsidR="005D1792" w:rsidRPr="00D74FF0" w:rsidRDefault="005D1792" w:rsidP="00502015">
            <w:pPr>
              <w:jc w:val="center"/>
              <w:rPr>
                <w:b/>
                <w:szCs w:val="26"/>
              </w:rPr>
            </w:pPr>
            <w:r>
              <w:rPr>
                <w:b/>
                <w:szCs w:val="26"/>
              </w:rPr>
              <w:t>68</w:t>
            </w:r>
          </w:p>
        </w:tc>
        <w:tc>
          <w:tcPr>
            <w:tcW w:w="1087" w:type="dxa"/>
          </w:tcPr>
          <w:p w:rsidR="005D1792" w:rsidRPr="00D74FF0" w:rsidRDefault="005D1792" w:rsidP="00502015">
            <w:pPr>
              <w:jc w:val="center"/>
              <w:rPr>
                <w:b/>
                <w:szCs w:val="26"/>
              </w:rPr>
            </w:pPr>
          </w:p>
        </w:tc>
        <w:tc>
          <w:tcPr>
            <w:tcW w:w="1134" w:type="dxa"/>
          </w:tcPr>
          <w:p w:rsidR="005D1792" w:rsidRPr="00D74FF0" w:rsidRDefault="005D1792" w:rsidP="00502015">
            <w:pPr>
              <w:jc w:val="center"/>
              <w:rPr>
                <w:b/>
                <w:szCs w:val="26"/>
              </w:rPr>
            </w:pPr>
          </w:p>
        </w:tc>
        <w:tc>
          <w:tcPr>
            <w:tcW w:w="1134" w:type="dxa"/>
          </w:tcPr>
          <w:p w:rsidR="005D1792" w:rsidRPr="00D74FF0" w:rsidRDefault="005D1792" w:rsidP="00502015">
            <w:pPr>
              <w:jc w:val="center"/>
              <w:rPr>
                <w:b/>
                <w:szCs w:val="26"/>
              </w:rPr>
            </w:pPr>
          </w:p>
        </w:tc>
      </w:tr>
    </w:tbl>
    <w:p w:rsidR="005D1792" w:rsidRDefault="005D1792" w:rsidP="005D1792">
      <w:pPr>
        <w:pStyle w:val="1"/>
        <w:ind w:right="3"/>
      </w:pPr>
    </w:p>
    <w:p w:rsidR="005D1792" w:rsidRDefault="005D1792" w:rsidP="005D1792">
      <w:pPr>
        <w:pStyle w:val="1"/>
        <w:ind w:right="3"/>
      </w:pPr>
    </w:p>
    <w:p w:rsidR="00E51235" w:rsidRDefault="00E51235" w:rsidP="000037A9">
      <w:pPr>
        <w:widowControl/>
        <w:autoSpaceDE/>
        <w:autoSpaceDN/>
        <w:adjustRightInd/>
        <w:ind w:firstLine="709"/>
        <w:jc w:val="center"/>
        <w:rPr>
          <w:rFonts w:ascii="Times New Roman" w:eastAsiaTheme="minorHAnsi" w:hAnsi="Times New Roman" w:cs="Times New Roman"/>
          <w:b/>
          <w:i/>
          <w:sz w:val="28"/>
          <w:szCs w:val="28"/>
          <w:lang w:eastAsia="en-US"/>
        </w:rPr>
      </w:pPr>
    </w:p>
    <w:p w:rsidR="005D1792" w:rsidRDefault="005D1792" w:rsidP="000037A9">
      <w:pPr>
        <w:widowControl/>
        <w:autoSpaceDE/>
        <w:autoSpaceDN/>
        <w:adjustRightInd/>
        <w:ind w:firstLine="709"/>
        <w:jc w:val="center"/>
        <w:rPr>
          <w:rFonts w:ascii="Times New Roman" w:eastAsiaTheme="minorHAnsi" w:hAnsi="Times New Roman" w:cs="Times New Roman"/>
          <w:b/>
          <w:i/>
          <w:sz w:val="28"/>
          <w:szCs w:val="28"/>
          <w:lang w:eastAsia="en-US"/>
        </w:rPr>
      </w:pPr>
    </w:p>
    <w:p w:rsidR="00E51235" w:rsidRDefault="00E51235" w:rsidP="000037A9">
      <w:pPr>
        <w:widowControl/>
        <w:autoSpaceDE/>
        <w:autoSpaceDN/>
        <w:adjustRightInd/>
        <w:ind w:firstLine="709"/>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ПРОГРАММЫ КУРСОВ НЕУРОЧНОЙ ДЕЯТЕЛНОСТИ</w:t>
      </w:r>
    </w:p>
    <w:p w:rsidR="005D1792" w:rsidRDefault="005D1792" w:rsidP="000037A9">
      <w:pPr>
        <w:widowControl/>
        <w:autoSpaceDE/>
        <w:autoSpaceDN/>
        <w:adjustRightInd/>
        <w:ind w:firstLine="709"/>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Семьеведение</w:t>
      </w:r>
    </w:p>
    <w:p w:rsidR="005D1792" w:rsidRDefault="005D1792" w:rsidP="005D1792">
      <w:pPr>
        <w:spacing w:before="64" w:line="275" w:lineRule="exact"/>
        <w:ind w:left="4225"/>
        <w:rPr>
          <w:b/>
        </w:rPr>
      </w:pPr>
      <w:r>
        <w:rPr>
          <w:b/>
        </w:rPr>
        <w:t>Пояснительная</w:t>
      </w:r>
      <w:r>
        <w:rPr>
          <w:b/>
          <w:spacing w:val="-3"/>
        </w:rPr>
        <w:t xml:space="preserve"> </w:t>
      </w:r>
      <w:r>
        <w:rPr>
          <w:b/>
          <w:spacing w:val="-2"/>
        </w:rPr>
        <w:t>записка</w:t>
      </w:r>
    </w:p>
    <w:p w:rsidR="005D1792" w:rsidRDefault="005D1792" w:rsidP="005D1792">
      <w:pPr>
        <w:pStyle w:val="aff4"/>
        <w:ind w:right="537"/>
      </w:pPr>
      <w:r>
        <w:t>Программа курса «Семьеведение» на уровне среднего общего образования (далее – программа) составлена на основе положений и требований к результатам освоения основной образовательной программы, представленных в Федеральном государственном</w:t>
      </w:r>
      <w:r>
        <w:rPr>
          <w:spacing w:val="40"/>
        </w:rPr>
        <w:t xml:space="preserve"> </w:t>
      </w:r>
      <w:r>
        <w:t>образовательном стандарте основного общего образования, а также Концепции</w:t>
      </w:r>
      <w:r>
        <w:rPr>
          <w:spacing w:val="40"/>
        </w:rPr>
        <w:t xml:space="preserve"> </w:t>
      </w:r>
      <w:r>
        <w:t>государственной семейной политики в Российской Федерации на период до 2025 года, утвержденной</w:t>
      </w:r>
      <w:r>
        <w:rPr>
          <w:spacing w:val="33"/>
        </w:rPr>
        <w:t xml:space="preserve"> </w:t>
      </w:r>
      <w:r>
        <w:t>распоряжением</w:t>
      </w:r>
      <w:r>
        <w:rPr>
          <w:spacing w:val="34"/>
        </w:rPr>
        <w:t xml:space="preserve"> </w:t>
      </w:r>
      <w:r>
        <w:t>Правительства</w:t>
      </w:r>
      <w:r>
        <w:rPr>
          <w:spacing w:val="35"/>
        </w:rPr>
        <w:t xml:space="preserve"> </w:t>
      </w:r>
      <w:r>
        <w:t>Российской</w:t>
      </w:r>
      <w:r>
        <w:rPr>
          <w:spacing w:val="35"/>
        </w:rPr>
        <w:t xml:space="preserve"> </w:t>
      </w:r>
      <w:r>
        <w:t>Федерации</w:t>
      </w:r>
      <w:r>
        <w:rPr>
          <w:spacing w:val="36"/>
        </w:rPr>
        <w:t xml:space="preserve"> </w:t>
      </w:r>
      <w:r>
        <w:t>от</w:t>
      </w:r>
      <w:r>
        <w:rPr>
          <w:spacing w:val="34"/>
        </w:rPr>
        <w:t xml:space="preserve"> </w:t>
      </w:r>
      <w:r>
        <w:t>25</w:t>
      </w:r>
      <w:r>
        <w:rPr>
          <w:spacing w:val="35"/>
        </w:rPr>
        <w:t xml:space="preserve"> </w:t>
      </w:r>
      <w:r>
        <w:t>августа</w:t>
      </w:r>
      <w:r>
        <w:rPr>
          <w:spacing w:val="34"/>
        </w:rPr>
        <w:t xml:space="preserve"> </w:t>
      </w:r>
      <w:r>
        <w:t>2014</w:t>
      </w:r>
      <w:r>
        <w:rPr>
          <w:spacing w:val="35"/>
        </w:rPr>
        <w:t xml:space="preserve"> </w:t>
      </w:r>
      <w:r>
        <w:rPr>
          <w:spacing w:val="-4"/>
        </w:rPr>
        <w:t>года</w:t>
      </w:r>
    </w:p>
    <w:p w:rsidR="005D1792" w:rsidRDefault="005D1792" w:rsidP="005D1792">
      <w:pPr>
        <w:pStyle w:val="aff4"/>
        <w:ind w:right="546" w:firstLine="0"/>
      </w:pPr>
      <w:r>
        <w:t>№1618-р. Концепция взаимосвязана с Концепцией демографической политики Российской Федерации на период до 2025 года, утвержденной Указом Президента Российской Федерации</w:t>
      </w:r>
      <w:r>
        <w:rPr>
          <w:spacing w:val="40"/>
        </w:rPr>
        <w:t xml:space="preserve"> </w:t>
      </w:r>
      <w:r>
        <w:t>от 9 октября 2007 г. №1351 «Об утверждении Концепции демографической политики Российской Федерации на период до 2025 года», Указом Президента Российской Федерации от</w:t>
      </w:r>
    </w:p>
    <w:p w:rsidR="005D1792" w:rsidRDefault="005D1792" w:rsidP="005D1792">
      <w:pPr>
        <w:pStyle w:val="aff4"/>
        <w:ind w:right="540" w:firstLine="0"/>
      </w:pPr>
      <w:r>
        <w:t>29 мая 2017 г. № 240 «Об объявлении в Российской Федерации Десятилетия детства», Концепцией долгосрочного социально-экономического развития Российской Федерации на период</w:t>
      </w:r>
      <w:r>
        <w:rPr>
          <w:spacing w:val="-2"/>
        </w:rPr>
        <w:t xml:space="preserve"> </w:t>
      </w:r>
      <w:r>
        <w:t>до</w:t>
      </w:r>
      <w:r>
        <w:rPr>
          <w:spacing w:val="-2"/>
        </w:rPr>
        <w:t xml:space="preserve"> </w:t>
      </w:r>
      <w:r>
        <w:t>2020</w:t>
      </w:r>
      <w:r>
        <w:rPr>
          <w:spacing w:val="-2"/>
        </w:rPr>
        <w:t xml:space="preserve"> </w:t>
      </w:r>
      <w:r>
        <w:t>года, утвержденной</w:t>
      </w:r>
      <w:r>
        <w:rPr>
          <w:spacing w:val="-1"/>
        </w:rPr>
        <w:t xml:space="preserve"> </w:t>
      </w:r>
      <w:r>
        <w:t>распоряжением</w:t>
      </w:r>
      <w:r>
        <w:rPr>
          <w:spacing w:val="-3"/>
        </w:rPr>
        <w:t xml:space="preserve"> </w:t>
      </w:r>
      <w:r>
        <w:t>Правительства</w:t>
      </w:r>
      <w:r>
        <w:rPr>
          <w:spacing w:val="-3"/>
        </w:rPr>
        <w:t xml:space="preserve"> </w:t>
      </w:r>
      <w:r>
        <w:t>Российской</w:t>
      </w:r>
      <w:r>
        <w:rPr>
          <w:spacing w:val="-1"/>
        </w:rPr>
        <w:t xml:space="preserve"> </w:t>
      </w:r>
      <w:r>
        <w:t>Федерации</w:t>
      </w:r>
      <w:r>
        <w:rPr>
          <w:spacing w:val="-3"/>
        </w:rPr>
        <w:t xml:space="preserve"> </w:t>
      </w:r>
      <w:r>
        <w:t>от</w:t>
      </w:r>
      <w:r>
        <w:rPr>
          <w:spacing w:val="-3"/>
        </w:rPr>
        <w:t xml:space="preserve"> </w:t>
      </w:r>
      <w:r>
        <w:t xml:space="preserve">17 ноября 2008 г. N 1662-р. Воспитание подрастающего поколения на </w:t>
      </w:r>
      <w:r>
        <w:lastRenderedPageBreak/>
        <w:t>основе признания определяющей роли семьи является одной из задач Стратегии развития воспитания в Российской Федерации на период до 2025 года (Распоряжение Правительства Российской Федерации от 29 мая 2015 г. N 996-р).</w:t>
      </w:r>
    </w:p>
    <w:p w:rsidR="005D1792" w:rsidRDefault="005D1792" w:rsidP="005D1792">
      <w:pPr>
        <w:pStyle w:val="aff4"/>
        <w:ind w:right="550" w:firstLine="626"/>
      </w:pPr>
      <w:r>
        <w:t>Согласно своему назначению программа даёт представление о целях, общей стратегии обучения, воспитания и развития обучающихся средствами курса «Семьеведение»; устанавливает метапредметное содержание, предусматривает распределение его по классам и структурирование его по разделам и темам курса.</w:t>
      </w:r>
    </w:p>
    <w:p w:rsidR="005D1792" w:rsidRDefault="005D1792" w:rsidP="005D1792">
      <w:pPr>
        <w:spacing w:before="3" w:line="274" w:lineRule="exact"/>
        <w:ind w:left="1133"/>
        <w:rPr>
          <w:b/>
        </w:rPr>
      </w:pPr>
      <w:r>
        <w:rPr>
          <w:b/>
        </w:rPr>
        <w:t>Общая</w:t>
      </w:r>
      <w:r>
        <w:rPr>
          <w:b/>
          <w:spacing w:val="-5"/>
        </w:rPr>
        <w:t xml:space="preserve"> </w:t>
      </w:r>
      <w:r>
        <w:rPr>
          <w:b/>
        </w:rPr>
        <w:t>характеристика</w:t>
      </w:r>
      <w:r>
        <w:rPr>
          <w:b/>
          <w:spacing w:val="-4"/>
        </w:rPr>
        <w:t xml:space="preserve"> </w:t>
      </w:r>
      <w:r>
        <w:rPr>
          <w:b/>
        </w:rPr>
        <w:t>курса</w:t>
      </w:r>
      <w:r>
        <w:rPr>
          <w:b/>
          <w:spacing w:val="-4"/>
        </w:rPr>
        <w:t xml:space="preserve"> </w:t>
      </w:r>
      <w:r>
        <w:rPr>
          <w:b/>
          <w:spacing w:val="-2"/>
        </w:rPr>
        <w:t>«Семьеведение»</w:t>
      </w:r>
    </w:p>
    <w:p w:rsidR="005D1792" w:rsidRDefault="005D1792" w:rsidP="005D1792">
      <w:pPr>
        <w:pStyle w:val="aff4"/>
        <w:ind w:right="539"/>
      </w:pPr>
      <w:r>
        <w:t>Семья является важнейшим институтом социализации и фактором развития личности ребёнка. Именно в ней он рождается, получает задатки физического и духовного развития, первые знания об окружающем мире, опыт социального взаимодействия, усваивает систему человеческих ценностейимежличностных отношений. Семья является непреходящейценностью для развития каждого человека, играет важную роль в жизни государства, в воспитании новых поколений, обеспечении общественной стабильности и прогресса. Важнейшая социальная функция семьи – воспитание и развитие детей, социализация подрастающего поколения. Воспитательный потенциал семьи включает в себя не только ее возможности в сфере духовно- практической деятельности родителей, направленной на формирование у детей определенных качеств, но и те, которые закладывает семейная микросреда, образ жизни семьи в целом. Поэтому воспитание ценностного отношения к семье у школьников сегодня является одной из приоритетных психолого-педагогических проблем, от решения которой зависит не только благополучие их будущих семей, но и общества в целом. В то же время возрастает роль и ответственность</w:t>
      </w:r>
      <w:r>
        <w:rPr>
          <w:spacing w:val="-2"/>
        </w:rPr>
        <w:t xml:space="preserve"> </w:t>
      </w:r>
      <w:r>
        <w:t>родителей</w:t>
      </w:r>
      <w:r>
        <w:rPr>
          <w:spacing w:val="-1"/>
        </w:rPr>
        <w:t xml:space="preserve"> </w:t>
      </w:r>
      <w:r>
        <w:t>за</w:t>
      </w:r>
      <w:r>
        <w:rPr>
          <w:spacing w:val="-3"/>
        </w:rPr>
        <w:t xml:space="preserve"> </w:t>
      </w:r>
      <w:r>
        <w:t>воспитание</w:t>
      </w:r>
      <w:r>
        <w:rPr>
          <w:spacing w:val="-3"/>
        </w:rPr>
        <w:t xml:space="preserve"> </w:t>
      </w:r>
      <w:r>
        <w:t>своих детей</w:t>
      </w:r>
      <w:r>
        <w:rPr>
          <w:spacing w:val="-4"/>
        </w:rPr>
        <w:t xml:space="preserve"> </w:t>
      </w:r>
      <w:r>
        <w:t>как</w:t>
      </w:r>
      <w:r>
        <w:rPr>
          <w:spacing w:val="-2"/>
        </w:rPr>
        <w:t xml:space="preserve"> </w:t>
      </w:r>
      <w:r>
        <w:t>активных</w:t>
      </w:r>
      <w:r>
        <w:rPr>
          <w:spacing w:val="-3"/>
        </w:rPr>
        <w:t xml:space="preserve"> </w:t>
      </w:r>
      <w:r>
        <w:t>граждан</w:t>
      </w:r>
      <w:r>
        <w:rPr>
          <w:spacing w:val="-1"/>
        </w:rPr>
        <w:t xml:space="preserve"> </w:t>
      </w:r>
      <w:r>
        <w:t>России,</w:t>
      </w:r>
      <w:r>
        <w:rPr>
          <w:spacing w:val="-2"/>
        </w:rPr>
        <w:t xml:space="preserve"> </w:t>
      </w:r>
      <w:r>
        <w:t>способных к свершению позитивных преобразований в обществе.</w:t>
      </w:r>
    </w:p>
    <w:p w:rsidR="005D1792" w:rsidRDefault="005D1792" w:rsidP="005D1792">
      <w:pPr>
        <w:pStyle w:val="aff4"/>
        <w:tabs>
          <w:tab w:val="left" w:pos="5290"/>
        </w:tabs>
        <w:ind w:right="543"/>
      </w:pPr>
      <w:r>
        <w:rPr>
          <w:b/>
        </w:rPr>
        <w:t>Целевым</w:t>
      </w:r>
      <w:r>
        <w:rPr>
          <w:b/>
          <w:spacing w:val="-3"/>
        </w:rPr>
        <w:t xml:space="preserve"> </w:t>
      </w:r>
      <w:r>
        <w:rPr>
          <w:b/>
        </w:rPr>
        <w:t>приоритетом</w:t>
      </w:r>
      <w:r>
        <w:rPr>
          <w:b/>
          <w:spacing w:val="-3"/>
        </w:rPr>
        <w:t xml:space="preserve"> </w:t>
      </w:r>
      <w:r>
        <w:rPr>
          <w:b/>
        </w:rPr>
        <w:t>в</w:t>
      </w:r>
      <w:r>
        <w:rPr>
          <w:b/>
          <w:spacing w:val="-2"/>
        </w:rPr>
        <w:t xml:space="preserve"> </w:t>
      </w:r>
      <w:r>
        <w:rPr>
          <w:b/>
        </w:rPr>
        <w:t xml:space="preserve">воспитании </w:t>
      </w:r>
      <w:r>
        <w:t>обучающихся</w:t>
      </w:r>
      <w:r>
        <w:rPr>
          <w:spacing w:val="-2"/>
        </w:rPr>
        <w:t xml:space="preserve"> </w:t>
      </w:r>
      <w:r>
        <w:t>подросткового</w:t>
      </w:r>
      <w:r>
        <w:rPr>
          <w:spacing w:val="-5"/>
        </w:rPr>
        <w:t xml:space="preserve"> </w:t>
      </w:r>
      <w:r>
        <w:t>юношеского</w:t>
      </w:r>
      <w:r>
        <w:rPr>
          <w:spacing w:val="-2"/>
        </w:rPr>
        <w:t xml:space="preserve"> </w:t>
      </w:r>
      <w:r>
        <w:t>возраста (уровень среднего общего образования)</w:t>
      </w:r>
      <w:r>
        <w:tab/>
        <w:t>является создание благоприятных условий для приобретения опыта осуществления социально значимых дел: опыт дел, направленных на</w:t>
      </w:r>
      <w:r>
        <w:rPr>
          <w:spacing w:val="40"/>
        </w:rPr>
        <w:t xml:space="preserve"> </w:t>
      </w:r>
      <w:r>
        <w:t>заботу о своей семье, родных и близких; трудовой опыт, опыт участия в производственной практике; опыт ведения здорового образа жизни и заботы о здоровье других людей; опыт оказания помощи окружающим, заботы о малышах или пожилых людях, волонтёрский опыт.</w:t>
      </w:r>
    </w:p>
    <w:p w:rsidR="005D1792" w:rsidRDefault="005D1792" w:rsidP="005D1792">
      <w:pPr>
        <w:spacing w:before="4" w:line="274" w:lineRule="exact"/>
        <w:ind w:left="1133"/>
        <w:rPr>
          <w:b/>
        </w:rPr>
      </w:pPr>
      <w:r>
        <w:rPr>
          <w:b/>
        </w:rPr>
        <w:t>Цели</w:t>
      </w:r>
      <w:r>
        <w:rPr>
          <w:b/>
          <w:spacing w:val="-2"/>
        </w:rPr>
        <w:t xml:space="preserve"> </w:t>
      </w:r>
      <w:r>
        <w:rPr>
          <w:b/>
        </w:rPr>
        <w:t>изучения</w:t>
      </w:r>
      <w:r>
        <w:rPr>
          <w:b/>
          <w:spacing w:val="-2"/>
        </w:rPr>
        <w:t xml:space="preserve"> </w:t>
      </w:r>
      <w:r>
        <w:rPr>
          <w:b/>
        </w:rPr>
        <w:t>курса</w:t>
      </w:r>
      <w:r>
        <w:rPr>
          <w:b/>
          <w:spacing w:val="-2"/>
        </w:rPr>
        <w:t xml:space="preserve"> «Семьеведение»</w:t>
      </w:r>
    </w:p>
    <w:p w:rsidR="005D1792" w:rsidRDefault="005D1792" w:rsidP="005D1792">
      <w:pPr>
        <w:pStyle w:val="aff4"/>
        <w:ind w:right="551"/>
      </w:pPr>
      <w:r>
        <w:t>Целью изучения курса «Семьеведение» является формирование у обучающихся необходимой для их развития системы духовно-нравственных представлений об институте брака и семьи в современном обществе, ценности созидательных отношений, ценности семьи, ценности мужественности и женственности; готовности осмысленно решать повседневные жизненные ситуации; способствовать благоприятному вхождению обучающегося в мир социальных отношений посредством формирования представлений о своей семье.</w:t>
      </w:r>
    </w:p>
    <w:p w:rsidR="005D1792" w:rsidRDefault="005D1792" w:rsidP="005D1792">
      <w:pPr>
        <w:pStyle w:val="aff4"/>
        <w:ind w:left="1133" w:firstLine="0"/>
      </w:pPr>
      <w:r>
        <w:rPr>
          <w:spacing w:val="-2"/>
        </w:rPr>
        <w:t>Задачи:</w:t>
      </w:r>
    </w:p>
    <w:p w:rsidR="005D1792" w:rsidRDefault="005D1792" w:rsidP="005D1792">
      <w:pPr>
        <w:pStyle w:val="aff4"/>
        <w:sectPr w:rsidR="005D1792">
          <w:pgSz w:w="11910" w:h="16840"/>
          <w:pgMar w:top="1320" w:right="283" w:bottom="280" w:left="566" w:header="720" w:footer="720" w:gutter="0"/>
          <w:cols w:space="720"/>
        </w:sectPr>
      </w:pPr>
    </w:p>
    <w:p w:rsidR="005D1792" w:rsidRPr="00AC5D97" w:rsidRDefault="005D1792" w:rsidP="00694664">
      <w:pPr>
        <w:pStyle w:val="af7"/>
        <w:widowControl w:val="0"/>
        <w:numPr>
          <w:ilvl w:val="0"/>
          <w:numId w:val="46"/>
        </w:numPr>
        <w:tabs>
          <w:tab w:val="left" w:pos="1455"/>
        </w:tabs>
        <w:autoSpaceDE w:val="0"/>
        <w:autoSpaceDN w:val="0"/>
        <w:spacing w:before="64"/>
        <w:ind w:right="515" w:firstLine="566"/>
        <w:contextualSpacing w:val="0"/>
        <w:jc w:val="both"/>
        <w:rPr>
          <w:rFonts w:ascii="Times New Roman" w:hAnsi="Times New Roman"/>
          <w:sz w:val="24"/>
        </w:rPr>
      </w:pPr>
      <w:r w:rsidRPr="00AC5D97">
        <w:rPr>
          <w:rFonts w:ascii="Times New Roman" w:hAnsi="Times New Roman"/>
          <w:sz w:val="24"/>
        </w:rPr>
        <w:lastRenderedPageBreak/>
        <w:t>создание условий для формирования нравственной устойчивости и навыков созидательного общения;</w:t>
      </w:r>
    </w:p>
    <w:p w:rsidR="005D1792" w:rsidRPr="00AC5D97" w:rsidRDefault="005D1792" w:rsidP="00694664">
      <w:pPr>
        <w:pStyle w:val="af7"/>
        <w:widowControl w:val="0"/>
        <w:numPr>
          <w:ilvl w:val="0"/>
          <w:numId w:val="46"/>
        </w:numPr>
        <w:tabs>
          <w:tab w:val="left" w:pos="1291"/>
        </w:tabs>
        <w:autoSpaceDE w:val="0"/>
        <w:autoSpaceDN w:val="0"/>
        <w:ind w:left="1291" w:hanging="158"/>
        <w:contextualSpacing w:val="0"/>
        <w:jc w:val="both"/>
        <w:rPr>
          <w:rFonts w:ascii="Times New Roman" w:hAnsi="Times New Roman"/>
          <w:sz w:val="24"/>
        </w:rPr>
      </w:pPr>
      <w:r w:rsidRPr="00AC5D97">
        <w:rPr>
          <w:rFonts w:ascii="Times New Roman" w:hAnsi="Times New Roman"/>
          <w:sz w:val="24"/>
        </w:rPr>
        <w:t>создание</w:t>
      </w:r>
      <w:r w:rsidRPr="00AC5D97">
        <w:rPr>
          <w:rFonts w:ascii="Times New Roman" w:hAnsi="Times New Roman"/>
          <w:spacing w:val="9"/>
          <w:sz w:val="24"/>
        </w:rPr>
        <w:t xml:space="preserve"> </w:t>
      </w:r>
      <w:r w:rsidRPr="00AC5D97">
        <w:rPr>
          <w:rFonts w:ascii="Times New Roman" w:hAnsi="Times New Roman"/>
          <w:sz w:val="24"/>
        </w:rPr>
        <w:t>условий</w:t>
      </w:r>
      <w:r w:rsidRPr="00AC5D97">
        <w:rPr>
          <w:rFonts w:ascii="Times New Roman" w:hAnsi="Times New Roman"/>
          <w:spacing w:val="12"/>
          <w:sz w:val="24"/>
        </w:rPr>
        <w:t xml:space="preserve"> </w:t>
      </w:r>
      <w:r w:rsidRPr="00AC5D97">
        <w:rPr>
          <w:rFonts w:ascii="Times New Roman" w:hAnsi="Times New Roman"/>
          <w:sz w:val="24"/>
        </w:rPr>
        <w:t>для</w:t>
      </w:r>
      <w:r w:rsidRPr="00AC5D97">
        <w:rPr>
          <w:rFonts w:ascii="Times New Roman" w:hAnsi="Times New Roman"/>
          <w:spacing w:val="11"/>
          <w:sz w:val="24"/>
        </w:rPr>
        <w:t xml:space="preserve"> </w:t>
      </w:r>
      <w:r w:rsidRPr="00AC5D97">
        <w:rPr>
          <w:rFonts w:ascii="Times New Roman" w:hAnsi="Times New Roman"/>
          <w:sz w:val="24"/>
        </w:rPr>
        <w:t>здорового</w:t>
      </w:r>
      <w:r w:rsidRPr="00AC5D97">
        <w:rPr>
          <w:rFonts w:ascii="Times New Roman" w:hAnsi="Times New Roman"/>
          <w:spacing w:val="10"/>
          <w:sz w:val="24"/>
        </w:rPr>
        <w:t xml:space="preserve"> </w:t>
      </w:r>
      <w:r w:rsidRPr="00AC5D97">
        <w:rPr>
          <w:rFonts w:ascii="Times New Roman" w:hAnsi="Times New Roman"/>
          <w:sz w:val="24"/>
        </w:rPr>
        <w:t>понимания</w:t>
      </w:r>
      <w:r w:rsidRPr="00AC5D97">
        <w:rPr>
          <w:rFonts w:ascii="Times New Roman" w:hAnsi="Times New Roman"/>
          <w:spacing w:val="8"/>
          <w:sz w:val="24"/>
        </w:rPr>
        <w:t xml:space="preserve"> </w:t>
      </w:r>
      <w:r w:rsidRPr="00AC5D97">
        <w:rPr>
          <w:rFonts w:ascii="Times New Roman" w:hAnsi="Times New Roman"/>
          <w:sz w:val="24"/>
        </w:rPr>
        <w:t>ценности</w:t>
      </w:r>
      <w:r w:rsidRPr="00AC5D97">
        <w:rPr>
          <w:rFonts w:ascii="Times New Roman" w:hAnsi="Times New Roman"/>
          <w:spacing w:val="12"/>
          <w:sz w:val="24"/>
        </w:rPr>
        <w:t xml:space="preserve"> </w:t>
      </w:r>
      <w:r w:rsidRPr="00AC5D97">
        <w:rPr>
          <w:rFonts w:ascii="Times New Roman" w:hAnsi="Times New Roman"/>
          <w:sz w:val="24"/>
        </w:rPr>
        <w:t>мужественности</w:t>
      </w:r>
      <w:r w:rsidRPr="00AC5D97">
        <w:rPr>
          <w:rFonts w:ascii="Times New Roman" w:hAnsi="Times New Roman"/>
          <w:spacing w:val="12"/>
          <w:sz w:val="24"/>
        </w:rPr>
        <w:t xml:space="preserve"> </w:t>
      </w:r>
      <w:r w:rsidRPr="00AC5D97">
        <w:rPr>
          <w:rFonts w:ascii="Times New Roman" w:hAnsi="Times New Roman"/>
          <w:sz w:val="24"/>
        </w:rPr>
        <w:t>и</w:t>
      </w:r>
      <w:r w:rsidRPr="00AC5D97">
        <w:rPr>
          <w:rFonts w:ascii="Times New Roman" w:hAnsi="Times New Roman"/>
          <w:spacing w:val="12"/>
          <w:sz w:val="24"/>
        </w:rPr>
        <w:t xml:space="preserve"> </w:t>
      </w:r>
      <w:r w:rsidRPr="00AC5D97">
        <w:rPr>
          <w:rFonts w:ascii="Times New Roman" w:hAnsi="Times New Roman"/>
          <w:spacing w:val="-2"/>
          <w:sz w:val="24"/>
        </w:rPr>
        <w:t>женственности;</w:t>
      </w:r>
    </w:p>
    <w:p w:rsidR="005D1792" w:rsidRPr="00AC5D97" w:rsidRDefault="005D1792" w:rsidP="00694664">
      <w:pPr>
        <w:pStyle w:val="af7"/>
        <w:widowControl w:val="0"/>
        <w:numPr>
          <w:ilvl w:val="0"/>
          <w:numId w:val="46"/>
        </w:numPr>
        <w:tabs>
          <w:tab w:val="left" w:pos="1331"/>
        </w:tabs>
        <w:autoSpaceDE w:val="0"/>
        <w:autoSpaceDN w:val="0"/>
        <w:ind w:left="1133" w:right="513" w:firstLine="0"/>
        <w:contextualSpacing w:val="0"/>
        <w:jc w:val="both"/>
        <w:rPr>
          <w:rFonts w:ascii="Times New Roman" w:hAnsi="Times New Roman"/>
          <w:sz w:val="24"/>
        </w:rPr>
      </w:pPr>
      <w:r w:rsidRPr="00AC5D97">
        <w:rPr>
          <w:rFonts w:ascii="Times New Roman" w:hAnsi="Times New Roman"/>
          <w:sz w:val="24"/>
        </w:rPr>
        <w:t xml:space="preserve">создание условий для формирования общего представления о предназначении семьи, </w:t>
      </w:r>
      <w:r w:rsidRPr="00AC5D97">
        <w:rPr>
          <w:rFonts w:ascii="Times New Roman" w:hAnsi="Times New Roman"/>
          <w:spacing w:val="-4"/>
          <w:sz w:val="24"/>
        </w:rPr>
        <w:t>роли</w:t>
      </w:r>
    </w:p>
    <w:p w:rsidR="005D1792" w:rsidRPr="00AC5D97" w:rsidRDefault="005D1792" w:rsidP="005D1792">
      <w:pPr>
        <w:pStyle w:val="aff4"/>
        <w:ind w:firstLine="0"/>
      </w:pPr>
      <w:r w:rsidRPr="00AC5D97">
        <w:t>семейной</w:t>
      </w:r>
      <w:r w:rsidRPr="00AC5D97">
        <w:rPr>
          <w:spacing w:val="-7"/>
        </w:rPr>
        <w:t xml:space="preserve"> </w:t>
      </w:r>
      <w:r w:rsidRPr="00AC5D97">
        <w:t>жизни</w:t>
      </w:r>
      <w:r w:rsidRPr="00AC5D97">
        <w:rPr>
          <w:spacing w:val="-5"/>
        </w:rPr>
        <w:t xml:space="preserve"> </w:t>
      </w:r>
      <w:r w:rsidRPr="00AC5D97">
        <w:t>в</w:t>
      </w:r>
      <w:r w:rsidRPr="00AC5D97">
        <w:rPr>
          <w:spacing w:val="-4"/>
        </w:rPr>
        <w:t xml:space="preserve"> </w:t>
      </w:r>
      <w:r w:rsidRPr="00AC5D97">
        <w:t>удовлетворении</w:t>
      </w:r>
      <w:r w:rsidRPr="00AC5D97">
        <w:rPr>
          <w:spacing w:val="-5"/>
        </w:rPr>
        <w:t xml:space="preserve"> </w:t>
      </w:r>
      <w:r w:rsidRPr="00AC5D97">
        <w:t>потребностей</w:t>
      </w:r>
      <w:r w:rsidRPr="00AC5D97">
        <w:rPr>
          <w:spacing w:val="-4"/>
        </w:rPr>
        <w:t xml:space="preserve"> </w:t>
      </w:r>
      <w:r w:rsidRPr="00AC5D97">
        <w:rPr>
          <w:spacing w:val="-2"/>
        </w:rPr>
        <w:t>человека;</w:t>
      </w:r>
    </w:p>
    <w:p w:rsidR="005D1792" w:rsidRPr="00AC5D97" w:rsidRDefault="005D1792" w:rsidP="00694664">
      <w:pPr>
        <w:pStyle w:val="af7"/>
        <w:widowControl w:val="0"/>
        <w:numPr>
          <w:ilvl w:val="0"/>
          <w:numId w:val="46"/>
        </w:numPr>
        <w:tabs>
          <w:tab w:val="left" w:pos="1347"/>
        </w:tabs>
        <w:autoSpaceDE w:val="0"/>
        <w:autoSpaceDN w:val="0"/>
        <w:ind w:right="512" w:firstLine="566"/>
        <w:contextualSpacing w:val="0"/>
        <w:jc w:val="both"/>
        <w:rPr>
          <w:rFonts w:ascii="Times New Roman" w:hAnsi="Times New Roman"/>
          <w:sz w:val="24"/>
        </w:rPr>
      </w:pPr>
      <w:r w:rsidRPr="00AC5D97">
        <w:rPr>
          <w:rFonts w:ascii="Times New Roman" w:hAnsi="Times New Roman"/>
          <w:sz w:val="24"/>
        </w:rPr>
        <w:t xml:space="preserve">способствовать воспитанию чувства привязанности к членам семьи, гордости за их </w:t>
      </w:r>
      <w:r w:rsidRPr="00AC5D97">
        <w:rPr>
          <w:rFonts w:ascii="Times New Roman" w:hAnsi="Times New Roman"/>
          <w:spacing w:val="-2"/>
          <w:sz w:val="24"/>
        </w:rPr>
        <w:t>достижения;</w:t>
      </w:r>
    </w:p>
    <w:p w:rsidR="005D1792" w:rsidRPr="00AC5D97" w:rsidRDefault="005D1792" w:rsidP="00694664">
      <w:pPr>
        <w:pStyle w:val="af7"/>
        <w:widowControl w:val="0"/>
        <w:numPr>
          <w:ilvl w:val="0"/>
          <w:numId w:val="46"/>
        </w:numPr>
        <w:tabs>
          <w:tab w:val="left" w:pos="1333"/>
        </w:tabs>
        <w:autoSpaceDE w:val="0"/>
        <w:autoSpaceDN w:val="0"/>
        <w:ind w:right="520" w:firstLine="566"/>
        <w:contextualSpacing w:val="0"/>
        <w:jc w:val="both"/>
        <w:rPr>
          <w:rFonts w:ascii="Times New Roman" w:hAnsi="Times New Roman"/>
          <w:sz w:val="24"/>
        </w:rPr>
      </w:pPr>
      <w:r w:rsidRPr="00AC5D97">
        <w:rPr>
          <w:rFonts w:ascii="Times New Roman" w:hAnsi="Times New Roman"/>
          <w:sz w:val="24"/>
        </w:rPr>
        <w:t>способствовать осознанию учащимися важности значения семьи в жизни человека и общества, принятию ценностей семейной жизни, уважительному отношению к членам семьи;</w:t>
      </w:r>
    </w:p>
    <w:p w:rsidR="005D1792" w:rsidRPr="00AC5D97" w:rsidRDefault="005D1792" w:rsidP="00694664">
      <w:pPr>
        <w:pStyle w:val="af7"/>
        <w:widowControl w:val="0"/>
        <w:numPr>
          <w:ilvl w:val="0"/>
          <w:numId w:val="46"/>
        </w:numPr>
        <w:tabs>
          <w:tab w:val="left" w:pos="1335"/>
        </w:tabs>
        <w:autoSpaceDE w:val="0"/>
        <w:autoSpaceDN w:val="0"/>
        <w:ind w:right="556" w:firstLine="566"/>
        <w:contextualSpacing w:val="0"/>
        <w:jc w:val="both"/>
        <w:rPr>
          <w:rFonts w:ascii="Times New Roman" w:hAnsi="Times New Roman"/>
          <w:sz w:val="24"/>
        </w:rPr>
      </w:pPr>
      <w:r w:rsidRPr="00AC5D97">
        <w:rPr>
          <w:rFonts w:ascii="Times New Roman" w:hAnsi="Times New Roman"/>
          <w:sz w:val="24"/>
        </w:rPr>
        <w:t xml:space="preserve">создание условий для усвоения приемов саморегуляции и конструктивного решения возникающих в семейной жизни проблем; развивать навыки терпимости к недостаткам членов </w:t>
      </w:r>
      <w:r w:rsidRPr="00AC5D97">
        <w:rPr>
          <w:rFonts w:ascii="Times New Roman" w:hAnsi="Times New Roman"/>
          <w:spacing w:val="-2"/>
          <w:sz w:val="24"/>
        </w:rPr>
        <w:t>семьи;</w:t>
      </w:r>
    </w:p>
    <w:p w:rsidR="005D1792" w:rsidRPr="00AC5D97" w:rsidRDefault="005D1792" w:rsidP="00694664">
      <w:pPr>
        <w:pStyle w:val="af7"/>
        <w:widowControl w:val="0"/>
        <w:numPr>
          <w:ilvl w:val="0"/>
          <w:numId w:val="46"/>
        </w:numPr>
        <w:tabs>
          <w:tab w:val="left" w:pos="1354"/>
        </w:tabs>
        <w:autoSpaceDE w:val="0"/>
        <w:autoSpaceDN w:val="0"/>
        <w:ind w:right="515" w:firstLine="566"/>
        <w:contextualSpacing w:val="0"/>
        <w:jc w:val="both"/>
        <w:rPr>
          <w:rFonts w:ascii="Times New Roman" w:hAnsi="Times New Roman"/>
          <w:sz w:val="24"/>
        </w:rPr>
      </w:pPr>
      <w:r w:rsidRPr="00AC5D97">
        <w:rPr>
          <w:rFonts w:ascii="Times New Roman" w:hAnsi="Times New Roman"/>
          <w:sz w:val="24"/>
        </w:rPr>
        <w:t>раскрыть основные признаки и принципы существования и сохранения счастливой семьи; определить роль членов семьи;</w:t>
      </w:r>
    </w:p>
    <w:p w:rsidR="005D1792" w:rsidRPr="00AC5D97" w:rsidRDefault="005D1792" w:rsidP="00694664">
      <w:pPr>
        <w:pStyle w:val="af7"/>
        <w:widowControl w:val="0"/>
        <w:numPr>
          <w:ilvl w:val="0"/>
          <w:numId w:val="46"/>
        </w:numPr>
        <w:tabs>
          <w:tab w:val="left" w:pos="1276"/>
        </w:tabs>
        <w:autoSpaceDE w:val="0"/>
        <w:autoSpaceDN w:val="0"/>
        <w:ind w:left="1276" w:hanging="143"/>
        <w:contextualSpacing w:val="0"/>
        <w:jc w:val="both"/>
        <w:rPr>
          <w:rFonts w:ascii="Times New Roman" w:hAnsi="Times New Roman"/>
          <w:sz w:val="24"/>
        </w:rPr>
      </w:pPr>
      <w:r w:rsidRPr="00AC5D97">
        <w:rPr>
          <w:rFonts w:ascii="Times New Roman" w:hAnsi="Times New Roman"/>
          <w:sz w:val="24"/>
        </w:rPr>
        <w:t>способствовать</w:t>
      </w:r>
      <w:r w:rsidRPr="00AC5D97">
        <w:rPr>
          <w:rFonts w:ascii="Times New Roman" w:hAnsi="Times New Roman"/>
          <w:spacing w:val="-6"/>
          <w:sz w:val="24"/>
        </w:rPr>
        <w:t xml:space="preserve"> </w:t>
      </w:r>
      <w:r w:rsidRPr="00AC5D97">
        <w:rPr>
          <w:rFonts w:ascii="Times New Roman" w:hAnsi="Times New Roman"/>
          <w:sz w:val="24"/>
        </w:rPr>
        <w:t>формированию</w:t>
      </w:r>
      <w:r w:rsidRPr="00AC5D97">
        <w:rPr>
          <w:rFonts w:ascii="Times New Roman" w:hAnsi="Times New Roman"/>
          <w:spacing w:val="-4"/>
          <w:sz w:val="24"/>
        </w:rPr>
        <w:t xml:space="preserve"> </w:t>
      </w:r>
      <w:r w:rsidRPr="00AC5D97">
        <w:rPr>
          <w:rFonts w:ascii="Times New Roman" w:hAnsi="Times New Roman"/>
          <w:sz w:val="24"/>
        </w:rPr>
        <w:t>самостоятельности</w:t>
      </w:r>
      <w:r w:rsidRPr="00AC5D97">
        <w:rPr>
          <w:rFonts w:ascii="Times New Roman" w:hAnsi="Times New Roman"/>
          <w:spacing w:val="-3"/>
          <w:sz w:val="24"/>
        </w:rPr>
        <w:t xml:space="preserve"> </w:t>
      </w:r>
      <w:r w:rsidRPr="00AC5D97">
        <w:rPr>
          <w:rFonts w:ascii="Times New Roman" w:hAnsi="Times New Roman"/>
          <w:sz w:val="24"/>
        </w:rPr>
        <w:t>в</w:t>
      </w:r>
      <w:r w:rsidRPr="00AC5D97">
        <w:rPr>
          <w:rFonts w:ascii="Times New Roman" w:hAnsi="Times New Roman"/>
          <w:spacing w:val="-5"/>
          <w:sz w:val="24"/>
        </w:rPr>
        <w:t xml:space="preserve"> </w:t>
      </w:r>
      <w:r w:rsidRPr="00AC5D97">
        <w:rPr>
          <w:rFonts w:ascii="Times New Roman" w:hAnsi="Times New Roman"/>
          <w:sz w:val="24"/>
        </w:rPr>
        <w:t>решении</w:t>
      </w:r>
      <w:r w:rsidRPr="00AC5D97">
        <w:rPr>
          <w:rFonts w:ascii="Times New Roman" w:hAnsi="Times New Roman"/>
          <w:spacing w:val="-3"/>
          <w:sz w:val="24"/>
        </w:rPr>
        <w:t xml:space="preserve"> </w:t>
      </w:r>
      <w:r w:rsidRPr="00AC5D97">
        <w:rPr>
          <w:rFonts w:ascii="Times New Roman" w:hAnsi="Times New Roman"/>
          <w:sz w:val="24"/>
        </w:rPr>
        <w:t>семейных</w:t>
      </w:r>
      <w:r w:rsidRPr="00AC5D97">
        <w:rPr>
          <w:rFonts w:ascii="Times New Roman" w:hAnsi="Times New Roman"/>
          <w:spacing w:val="-4"/>
          <w:sz w:val="24"/>
        </w:rPr>
        <w:t xml:space="preserve"> </w:t>
      </w:r>
      <w:r w:rsidRPr="00AC5D97">
        <w:rPr>
          <w:rFonts w:ascii="Times New Roman" w:hAnsi="Times New Roman"/>
          <w:spacing w:val="-2"/>
          <w:sz w:val="24"/>
        </w:rPr>
        <w:t>проблем;</w:t>
      </w:r>
    </w:p>
    <w:p w:rsidR="005D1792" w:rsidRPr="00AC5D97" w:rsidRDefault="005D1792" w:rsidP="00694664">
      <w:pPr>
        <w:pStyle w:val="af7"/>
        <w:widowControl w:val="0"/>
        <w:numPr>
          <w:ilvl w:val="0"/>
          <w:numId w:val="46"/>
        </w:numPr>
        <w:tabs>
          <w:tab w:val="left" w:pos="1297"/>
        </w:tabs>
        <w:autoSpaceDE w:val="0"/>
        <w:autoSpaceDN w:val="0"/>
        <w:spacing w:before="1"/>
        <w:ind w:right="558" w:firstLine="566"/>
        <w:contextualSpacing w:val="0"/>
        <w:jc w:val="both"/>
        <w:rPr>
          <w:rFonts w:ascii="Times New Roman" w:hAnsi="Times New Roman"/>
          <w:sz w:val="24"/>
        </w:rPr>
      </w:pPr>
      <w:r w:rsidRPr="00AC5D97">
        <w:rPr>
          <w:rFonts w:ascii="Times New Roman" w:hAnsi="Times New Roman"/>
          <w:sz w:val="24"/>
        </w:rPr>
        <w:t>добиться понимания учениками значения как самого труда в семье для удовлетворения основных потребностей и обеспечения ее жизнедеятельности, так и важности сотрудничества, взаимопомощи членов семьи в его организации;</w:t>
      </w:r>
    </w:p>
    <w:p w:rsidR="005D1792" w:rsidRPr="00AC5D97" w:rsidRDefault="005D1792" w:rsidP="005D1792">
      <w:pPr>
        <w:pStyle w:val="aff4"/>
        <w:ind w:right="520"/>
      </w:pPr>
      <w:r w:rsidRPr="00AC5D97">
        <w:t>•продолжить знакомство учащихся с такими признаками семьи, как совместный труд и ведение домашнего хозяйства, ресурсы семьи;</w:t>
      </w:r>
    </w:p>
    <w:p w:rsidR="005D1792" w:rsidRPr="00AC5D97" w:rsidRDefault="005D1792" w:rsidP="00694664">
      <w:pPr>
        <w:pStyle w:val="af7"/>
        <w:widowControl w:val="0"/>
        <w:numPr>
          <w:ilvl w:val="0"/>
          <w:numId w:val="46"/>
        </w:numPr>
        <w:tabs>
          <w:tab w:val="left" w:pos="1283"/>
        </w:tabs>
        <w:autoSpaceDE w:val="0"/>
        <w:autoSpaceDN w:val="0"/>
        <w:ind w:left="1283" w:hanging="150"/>
        <w:contextualSpacing w:val="0"/>
        <w:jc w:val="both"/>
        <w:rPr>
          <w:rFonts w:ascii="Times New Roman" w:hAnsi="Times New Roman"/>
          <w:sz w:val="24"/>
        </w:rPr>
      </w:pPr>
      <w:r w:rsidRPr="00AC5D97">
        <w:rPr>
          <w:rFonts w:ascii="Times New Roman" w:hAnsi="Times New Roman"/>
          <w:sz w:val="24"/>
        </w:rPr>
        <w:t>продолжить</w:t>
      </w:r>
      <w:r w:rsidRPr="00AC5D97">
        <w:rPr>
          <w:rFonts w:ascii="Times New Roman" w:hAnsi="Times New Roman"/>
          <w:spacing w:val="-2"/>
          <w:sz w:val="24"/>
        </w:rPr>
        <w:t xml:space="preserve"> </w:t>
      </w:r>
      <w:r w:rsidRPr="00AC5D97">
        <w:rPr>
          <w:rFonts w:ascii="Times New Roman" w:hAnsi="Times New Roman"/>
          <w:sz w:val="24"/>
        </w:rPr>
        <w:t>формирование</w:t>
      </w:r>
      <w:r w:rsidRPr="00AC5D97">
        <w:rPr>
          <w:rFonts w:ascii="Times New Roman" w:hAnsi="Times New Roman"/>
          <w:spacing w:val="3"/>
          <w:sz w:val="24"/>
        </w:rPr>
        <w:t xml:space="preserve"> </w:t>
      </w:r>
      <w:r w:rsidRPr="00AC5D97">
        <w:rPr>
          <w:rFonts w:ascii="Times New Roman" w:hAnsi="Times New Roman"/>
          <w:sz w:val="24"/>
        </w:rPr>
        <w:t>у</w:t>
      </w:r>
      <w:r w:rsidRPr="00AC5D97">
        <w:rPr>
          <w:rFonts w:ascii="Times New Roman" w:hAnsi="Times New Roman"/>
          <w:spacing w:val="-5"/>
          <w:sz w:val="24"/>
        </w:rPr>
        <w:t xml:space="preserve"> </w:t>
      </w:r>
      <w:r w:rsidRPr="00AC5D97">
        <w:rPr>
          <w:rFonts w:ascii="Times New Roman" w:hAnsi="Times New Roman"/>
          <w:sz w:val="24"/>
        </w:rPr>
        <w:t>школьников</w:t>
      </w:r>
      <w:r w:rsidRPr="00AC5D97">
        <w:rPr>
          <w:rFonts w:ascii="Times New Roman" w:hAnsi="Times New Roman"/>
          <w:spacing w:val="1"/>
          <w:sz w:val="24"/>
        </w:rPr>
        <w:t xml:space="preserve"> </w:t>
      </w:r>
      <w:r w:rsidRPr="00AC5D97">
        <w:rPr>
          <w:rFonts w:ascii="Times New Roman" w:hAnsi="Times New Roman"/>
          <w:sz w:val="24"/>
        </w:rPr>
        <w:t>представления</w:t>
      </w:r>
      <w:r w:rsidRPr="00AC5D97">
        <w:rPr>
          <w:rFonts w:ascii="Times New Roman" w:hAnsi="Times New Roman"/>
          <w:spacing w:val="2"/>
          <w:sz w:val="24"/>
        </w:rPr>
        <w:t xml:space="preserve"> </w:t>
      </w:r>
      <w:r w:rsidRPr="00AC5D97">
        <w:rPr>
          <w:rFonts w:ascii="Times New Roman" w:hAnsi="Times New Roman"/>
          <w:sz w:val="24"/>
        </w:rPr>
        <w:t>о</w:t>
      </w:r>
      <w:r w:rsidRPr="00AC5D97">
        <w:rPr>
          <w:rFonts w:ascii="Times New Roman" w:hAnsi="Times New Roman"/>
          <w:spacing w:val="1"/>
          <w:sz w:val="24"/>
        </w:rPr>
        <w:t xml:space="preserve"> </w:t>
      </w:r>
      <w:r w:rsidRPr="00AC5D97">
        <w:rPr>
          <w:rFonts w:ascii="Times New Roman" w:hAnsi="Times New Roman"/>
          <w:sz w:val="24"/>
        </w:rPr>
        <w:t>понятии семейное</w:t>
      </w:r>
      <w:r w:rsidRPr="00AC5D97">
        <w:rPr>
          <w:rFonts w:ascii="Times New Roman" w:hAnsi="Times New Roman"/>
          <w:spacing w:val="2"/>
          <w:sz w:val="24"/>
        </w:rPr>
        <w:t xml:space="preserve"> </w:t>
      </w:r>
      <w:r w:rsidRPr="00AC5D97">
        <w:rPr>
          <w:rFonts w:ascii="Times New Roman" w:hAnsi="Times New Roman"/>
          <w:spacing w:val="-2"/>
          <w:sz w:val="24"/>
        </w:rPr>
        <w:t>хозяйство;</w:t>
      </w:r>
    </w:p>
    <w:p w:rsidR="005D1792" w:rsidRPr="00AC5D97" w:rsidRDefault="005D1792" w:rsidP="00694664">
      <w:pPr>
        <w:pStyle w:val="af7"/>
        <w:widowControl w:val="0"/>
        <w:numPr>
          <w:ilvl w:val="0"/>
          <w:numId w:val="46"/>
        </w:numPr>
        <w:tabs>
          <w:tab w:val="left" w:pos="1276"/>
        </w:tabs>
        <w:autoSpaceDE w:val="0"/>
        <w:autoSpaceDN w:val="0"/>
        <w:ind w:left="1276" w:hanging="143"/>
        <w:contextualSpacing w:val="0"/>
        <w:jc w:val="both"/>
        <w:rPr>
          <w:rFonts w:ascii="Times New Roman" w:hAnsi="Times New Roman"/>
          <w:sz w:val="24"/>
        </w:rPr>
      </w:pPr>
      <w:r w:rsidRPr="00AC5D97">
        <w:rPr>
          <w:rFonts w:ascii="Times New Roman" w:hAnsi="Times New Roman"/>
          <w:sz w:val="24"/>
        </w:rPr>
        <w:t>способствовать</w:t>
      </w:r>
      <w:r w:rsidRPr="00AC5D97">
        <w:rPr>
          <w:rFonts w:ascii="Times New Roman" w:hAnsi="Times New Roman"/>
          <w:spacing w:val="-6"/>
          <w:sz w:val="24"/>
        </w:rPr>
        <w:t xml:space="preserve"> </w:t>
      </w:r>
      <w:r w:rsidRPr="00AC5D97">
        <w:rPr>
          <w:rFonts w:ascii="Times New Roman" w:hAnsi="Times New Roman"/>
          <w:sz w:val="24"/>
        </w:rPr>
        <w:t>формированию</w:t>
      </w:r>
      <w:r w:rsidRPr="00AC5D97">
        <w:rPr>
          <w:rFonts w:ascii="Times New Roman" w:hAnsi="Times New Roman"/>
          <w:spacing w:val="-6"/>
          <w:sz w:val="24"/>
        </w:rPr>
        <w:t xml:space="preserve"> </w:t>
      </w:r>
      <w:r w:rsidRPr="00AC5D97">
        <w:rPr>
          <w:rFonts w:ascii="Times New Roman" w:hAnsi="Times New Roman"/>
          <w:sz w:val="24"/>
        </w:rPr>
        <w:t>культурного</w:t>
      </w:r>
      <w:r w:rsidRPr="00AC5D97">
        <w:rPr>
          <w:rFonts w:ascii="Times New Roman" w:hAnsi="Times New Roman"/>
          <w:spacing w:val="-3"/>
          <w:sz w:val="24"/>
        </w:rPr>
        <w:t xml:space="preserve"> </w:t>
      </w:r>
      <w:r w:rsidRPr="00AC5D97">
        <w:rPr>
          <w:rFonts w:ascii="Times New Roman" w:hAnsi="Times New Roman"/>
          <w:sz w:val="24"/>
        </w:rPr>
        <w:t>поведения</w:t>
      </w:r>
      <w:r w:rsidRPr="00AC5D97">
        <w:rPr>
          <w:rFonts w:ascii="Times New Roman" w:hAnsi="Times New Roman"/>
          <w:spacing w:val="-4"/>
          <w:sz w:val="24"/>
        </w:rPr>
        <w:t xml:space="preserve"> </w:t>
      </w:r>
      <w:r w:rsidRPr="00AC5D97">
        <w:rPr>
          <w:rFonts w:ascii="Times New Roman" w:hAnsi="Times New Roman"/>
          <w:sz w:val="24"/>
        </w:rPr>
        <w:t>в</w:t>
      </w:r>
      <w:r w:rsidRPr="00AC5D97">
        <w:rPr>
          <w:rFonts w:ascii="Times New Roman" w:hAnsi="Times New Roman"/>
          <w:spacing w:val="-4"/>
          <w:sz w:val="24"/>
        </w:rPr>
        <w:t xml:space="preserve"> </w:t>
      </w:r>
      <w:r w:rsidRPr="00AC5D97">
        <w:rPr>
          <w:rFonts w:ascii="Times New Roman" w:hAnsi="Times New Roman"/>
          <w:spacing w:val="-2"/>
          <w:sz w:val="24"/>
        </w:rPr>
        <w:t>семье;</w:t>
      </w:r>
    </w:p>
    <w:p w:rsidR="005D1792" w:rsidRPr="00AC5D97" w:rsidRDefault="005D1792" w:rsidP="00694664">
      <w:pPr>
        <w:pStyle w:val="af7"/>
        <w:widowControl w:val="0"/>
        <w:numPr>
          <w:ilvl w:val="0"/>
          <w:numId w:val="46"/>
        </w:numPr>
        <w:tabs>
          <w:tab w:val="left" w:pos="1355"/>
        </w:tabs>
        <w:autoSpaceDE w:val="0"/>
        <w:autoSpaceDN w:val="0"/>
        <w:ind w:right="525" w:firstLine="566"/>
        <w:contextualSpacing w:val="0"/>
        <w:rPr>
          <w:rFonts w:ascii="Times New Roman" w:hAnsi="Times New Roman"/>
          <w:sz w:val="24"/>
        </w:rPr>
      </w:pPr>
      <w:r w:rsidRPr="00AC5D97">
        <w:rPr>
          <w:rFonts w:ascii="Times New Roman" w:hAnsi="Times New Roman"/>
          <w:sz w:val="24"/>
        </w:rPr>
        <w:t>побудить</w:t>
      </w:r>
      <w:r w:rsidRPr="00AC5D97">
        <w:rPr>
          <w:rFonts w:ascii="Times New Roman" w:hAnsi="Times New Roman"/>
          <w:spacing w:val="79"/>
          <w:sz w:val="24"/>
        </w:rPr>
        <w:t xml:space="preserve"> </w:t>
      </w:r>
      <w:r w:rsidRPr="00AC5D97">
        <w:rPr>
          <w:rFonts w:ascii="Times New Roman" w:hAnsi="Times New Roman"/>
          <w:sz w:val="24"/>
        </w:rPr>
        <w:t>учащихся</w:t>
      </w:r>
      <w:r w:rsidRPr="00AC5D97">
        <w:rPr>
          <w:rFonts w:ascii="Times New Roman" w:hAnsi="Times New Roman"/>
          <w:spacing w:val="75"/>
          <w:sz w:val="24"/>
        </w:rPr>
        <w:t xml:space="preserve"> </w:t>
      </w:r>
      <w:r w:rsidRPr="00AC5D97">
        <w:rPr>
          <w:rFonts w:ascii="Times New Roman" w:hAnsi="Times New Roman"/>
          <w:sz w:val="24"/>
        </w:rPr>
        <w:t>к</w:t>
      </w:r>
      <w:r w:rsidRPr="00AC5D97">
        <w:rPr>
          <w:rFonts w:ascii="Times New Roman" w:hAnsi="Times New Roman"/>
          <w:spacing w:val="76"/>
          <w:sz w:val="24"/>
        </w:rPr>
        <w:t xml:space="preserve"> </w:t>
      </w:r>
      <w:r w:rsidRPr="00AC5D97">
        <w:rPr>
          <w:rFonts w:ascii="Times New Roman" w:hAnsi="Times New Roman"/>
          <w:sz w:val="24"/>
        </w:rPr>
        <w:t>изучению</w:t>
      </w:r>
      <w:r w:rsidRPr="00AC5D97">
        <w:rPr>
          <w:rFonts w:ascii="Times New Roman" w:hAnsi="Times New Roman"/>
          <w:spacing w:val="76"/>
          <w:sz w:val="24"/>
        </w:rPr>
        <w:t xml:space="preserve"> </w:t>
      </w:r>
      <w:r w:rsidRPr="00AC5D97">
        <w:rPr>
          <w:rFonts w:ascii="Times New Roman" w:hAnsi="Times New Roman"/>
          <w:sz w:val="24"/>
        </w:rPr>
        <w:t>истории</w:t>
      </w:r>
      <w:r w:rsidRPr="00AC5D97">
        <w:rPr>
          <w:rFonts w:ascii="Times New Roman" w:hAnsi="Times New Roman"/>
          <w:spacing w:val="74"/>
          <w:sz w:val="24"/>
        </w:rPr>
        <w:t xml:space="preserve"> </w:t>
      </w:r>
      <w:r w:rsidRPr="00AC5D97">
        <w:rPr>
          <w:rFonts w:ascii="Times New Roman" w:hAnsi="Times New Roman"/>
          <w:sz w:val="24"/>
        </w:rPr>
        <w:t>своей</w:t>
      </w:r>
      <w:r w:rsidRPr="00AC5D97">
        <w:rPr>
          <w:rFonts w:ascii="Times New Roman" w:hAnsi="Times New Roman"/>
          <w:spacing w:val="79"/>
          <w:sz w:val="24"/>
        </w:rPr>
        <w:t xml:space="preserve"> </w:t>
      </w:r>
      <w:r w:rsidRPr="00AC5D97">
        <w:rPr>
          <w:rFonts w:ascii="Times New Roman" w:hAnsi="Times New Roman"/>
          <w:sz w:val="24"/>
        </w:rPr>
        <w:t>семьи,</w:t>
      </w:r>
      <w:r w:rsidRPr="00AC5D97">
        <w:rPr>
          <w:rFonts w:ascii="Times New Roman" w:hAnsi="Times New Roman"/>
          <w:spacing w:val="75"/>
          <w:sz w:val="24"/>
        </w:rPr>
        <w:t xml:space="preserve"> </w:t>
      </w:r>
      <w:r w:rsidRPr="00AC5D97">
        <w:rPr>
          <w:rFonts w:ascii="Times New Roman" w:hAnsi="Times New Roman"/>
          <w:sz w:val="24"/>
        </w:rPr>
        <w:t>ее</w:t>
      </w:r>
      <w:r w:rsidRPr="00AC5D97">
        <w:rPr>
          <w:rFonts w:ascii="Times New Roman" w:hAnsi="Times New Roman"/>
          <w:spacing w:val="75"/>
          <w:sz w:val="24"/>
        </w:rPr>
        <w:t xml:space="preserve"> </w:t>
      </w:r>
      <w:r w:rsidRPr="00AC5D97">
        <w:rPr>
          <w:rFonts w:ascii="Times New Roman" w:hAnsi="Times New Roman"/>
          <w:sz w:val="24"/>
        </w:rPr>
        <w:t>традиций,</w:t>
      </w:r>
      <w:r w:rsidRPr="00AC5D97">
        <w:rPr>
          <w:rFonts w:ascii="Times New Roman" w:hAnsi="Times New Roman"/>
          <w:spacing w:val="75"/>
          <w:sz w:val="24"/>
        </w:rPr>
        <w:t xml:space="preserve"> </w:t>
      </w:r>
      <w:r w:rsidRPr="00AC5D97">
        <w:rPr>
          <w:rFonts w:ascii="Times New Roman" w:hAnsi="Times New Roman"/>
          <w:sz w:val="24"/>
        </w:rPr>
        <w:t>бережному</w:t>
      </w:r>
      <w:r w:rsidRPr="00AC5D97">
        <w:rPr>
          <w:rFonts w:ascii="Times New Roman" w:hAnsi="Times New Roman"/>
          <w:spacing w:val="71"/>
          <w:sz w:val="24"/>
        </w:rPr>
        <w:t xml:space="preserve"> </w:t>
      </w:r>
      <w:r w:rsidRPr="00AC5D97">
        <w:rPr>
          <w:rFonts w:ascii="Times New Roman" w:hAnsi="Times New Roman"/>
          <w:sz w:val="24"/>
        </w:rPr>
        <w:t>их сохранению, составления родословной своей семьи;</w:t>
      </w:r>
    </w:p>
    <w:p w:rsidR="005D1792" w:rsidRPr="00AC5D97" w:rsidRDefault="005D1792" w:rsidP="00694664">
      <w:pPr>
        <w:pStyle w:val="af7"/>
        <w:widowControl w:val="0"/>
        <w:numPr>
          <w:ilvl w:val="0"/>
          <w:numId w:val="46"/>
        </w:numPr>
        <w:tabs>
          <w:tab w:val="left" w:pos="1374"/>
        </w:tabs>
        <w:autoSpaceDE w:val="0"/>
        <w:autoSpaceDN w:val="0"/>
        <w:spacing w:before="5" w:line="237" w:lineRule="auto"/>
        <w:ind w:right="514" w:firstLine="566"/>
        <w:contextualSpacing w:val="0"/>
        <w:rPr>
          <w:rFonts w:ascii="Times New Roman" w:hAnsi="Times New Roman"/>
          <w:sz w:val="24"/>
        </w:rPr>
      </w:pPr>
      <w:r w:rsidRPr="00AC5D97">
        <w:rPr>
          <w:rFonts w:ascii="Times New Roman" w:hAnsi="Times New Roman"/>
          <w:sz w:val="24"/>
        </w:rPr>
        <w:t>способствовать</w:t>
      </w:r>
      <w:r w:rsidRPr="00AC5D97">
        <w:rPr>
          <w:rFonts w:ascii="Times New Roman" w:hAnsi="Times New Roman"/>
          <w:spacing w:val="80"/>
          <w:sz w:val="24"/>
        </w:rPr>
        <w:t xml:space="preserve"> </w:t>
      </w:r>
      <w:r w:rsidRPr="00AC5D97">
        <w:rPr>
          <w:rFonts w:ascii="Times New Roman" w:hAnsi="Times New Roman"/>
          <w:sz w:val="24"/>
        </w:rPr>
        <w:t>развитию</w:t>
      </w:r>
      <w:r w:rsidRPr="00AC5D97">
        <w:rPr>
          <w:rFonts w:ascii="Times New Roman" w:hAnsi="Times New Roman"/>
          <w:spacing w:val="80"/>
          <w:sz w:val="24"/>
        </w:rPr>
        <w:t xml:space="preserve"> </w:t>
      </w:r>
      <w:r w:rsidRPr="00AC5D97">
        <w:rPr>
          <w:rFonts w:ascii="Times New Roman" w:hAnsi="Times New Roman"/>
          <w:sz w:val="24"/>
        </w:rPr>
        <w:t>родового</w:t>
      </w:r>
      <w:r w:rsidRPr="00AC5D97">
        <w:rPr>
          <w:rFonts w:ascii="Times New Roman" w:hAnsi="Times New Roman"/>
          <w:spacing w:val="80"/>
          <w:sz w:val="24"/>
        </w:rPr>
        <w:t xml:space="preserve"> </w:t>
      </w:r>
      <w:r w:rsidRPr="00AC5D97">
        <w:rPr>
          <w:rFonts w:ascii="Times New Roman" w:hAnsi="Times New Roman"/>
          <w:sz w:val="24"/>
        </w:rPr>
        <w:t>самосознания</w:t>
      </w:r>
      <w:r w:rsidRPr="00AC5D97">
        <w:rPr>
          <w:rFonts w:ascii="Times New Roman" w:hAnsi="Times New Roman"/>
          <w:spacing w:val="80"/>
          <w:sz w:val="24"/>
        </w:rPr>
        <w:t xml:space="preserve"> </w:t>
      </w:r>
      <w:r w:rsidRPr="00AC5D97">
        <w:rPr>
          <w:rFonts w:ascii="Times New Roman" w:hAnsi="Times New Roman"/>
          <w:sz w:val="24"/>
        </w:rPr>
        <w:t>детей,</w:t>
      </w:r>
      <w:r w:rsidRPr="00AC5D97">
        <w:rPr>
          <w:rFonts w:ascii="Times New Roman" w:hAnsi="Times New Roman"/>
          <w:spacing w:val="80"/>
          <w:sz w:val="24"/>
        </w:rPr>
        <w:t xml:space="preserve"> </w:t>
      </w:r>
      <w:r w:rsidRPr="00AC5D97">
        <w:rPr>
          <w:rFonts w:ascii="Times New Roman" w:hAnsi="Times New Roman"/>
          <w:sz w:val="24"/>
        </w:rPr>
        <w:t>ценностного</w:t>
      </w:r>
      <w:r w:rsidRPr="00AC5D97">
        <w:rPr>
          <w:rFonts w:ascii="Times New Roman" w:hAnsi="Times New Roman"/>
          <w:spacing w:val="80"/>
          <w:sz w:val="24"/>
        </w:rPr>
        <w:t xml:space="preserve"> </w:t>
      </w:r>
      <w:r w:rsidRPr="00AC5D97">
        <w:rPr>
          <w:rFonts w:ascii="Times New Roman" w:hAnsi="Times New Roman"/>
          <w:sz w:val="24"/>
        </w:rPr>
        <w:t>отношения</w:t>
      </w:r>
      <w:r w:rsidRPr="00AC5D97">
        <w:rPr>
          <w:rFonts w:ascii="Times New Roman" w:hAnsi="Times New Roman"/>
          <w:spacing w:val="80"/>
          <w:sz w:val="24"/>
        </w:rPr>
        <w:t xml:space="preserve"> </w:t>
      </w:r>
      <w:r w:rsidRPr="00AC5D97">
        <w:rPr>
          <w:rFonts w:ascii="Times New Roman" w:hAnsi="Times New Roman"/>
          <w:sz w:val="24"/>
        </w:rPr>
        <w:t>к семейно-родовой истории;</w:t>
      </w:r>
    </w:p>
    <w:p w:rsidR="005D1792" w:rsidRPr="00AC5D97" w:rsidRDefault="005D1792" w:rsidP="00694664">
      <w:pPr>
        <w:pStyle w:val="af7"/>
        <w:widowControl w:val="0"/>
        <w:numPr>
          <w:ilvl w:val="0"/>
          <w:numId w:val="46"/>
        </w:numPr>
        <w:tabs>
          <w:tab w:val="left" w:pos="1302"/>
        </w:tabs>
        <w:autoSpaceDE w:val="0"/>
        <w:autoSpaceDN w:val="0"/>
        <w:spacing w:before="1"/>
        <w:ind w:right="515" w:firstLine="566"/>
        <w:contextualSpacing w:val="0"/>
        <w:rPr>
          <w:rFonts w:ascii="Times New Roman" w:hAnsi="Times New Roman"/>
          <w:sz w:val="24"/>
        </w:rPr>
      </w:pPr>
      <w:r w:rsidRPr="00AC5D97">
        <w:rPr>
          <w:rFonts w:ascii="Times New Roman" w:hAnsi="Times New Roman"/>
          <w:sz w:val="24"/>
        </w:rPr>
        <w:t>дать представление об основных этапах динамики семейных отношений, типичных для каждого этапа проблемы, с которыми сталкивается семья;</w:t>
      </w:r>
    </w:p>
    <w:p w:rsidR="005D1792" w:rsidRPr="00AC5D97" w:rsidRDefault="005D1792" w:rsidP="00694664">
      <w:pPr>
        <w:pStyle w:val="af7"/>
        <w:widowControl w:val="0"/>
        <w:numPr>
          <w:ilvl w:val="0"/>
          <w:numId w:val="46"/>
        </w:numPr>
        <w:tabs>
          <w:tab w:val="left" w:pos="1362"/>
        </w:tabs>
        <w:autoSpaceDE w:val="0"/>
        <w:autoSpaceDN w:val="0"/>
        <w:ind w:right="506" w:firstLine="566"/>
        <w:contextualSpacing w:val="0"/>
        <w:rPr>
          <w:rFonts w:ascii="Times New Roman" w:hAnsi="Times New Roman"/>
          <w:sz w:val="24"/>
        </w:rPr>
      </w:pPr>
      <w:r w:rsidRPr="00AC5D97">
        <w:rPr>
          <w:rFonts w:ascii="Times New Roman" w:hAnsi="Times New Roman"/>
          <w:sz w:val="24"/>
        </w:rPr>
        <w:t>раскрыть</w:t>
      </w:r>
      <w:r w:rsidRPr="00AC5D97">
        <w:rPr>
          <w:rFonts w:ascii="Times New Roman" w:hAnsi="Times New Roman"/>
          <w:spacing w:val="40"/>
          <w:sz w:val="24"/>
        </w:rPr>
        <w:t xml:space="preserve"> </w:t>
      </w:r>
      <w:r w:rsidRPr="00AC5D97">
        <w:rPr>
          <w:rFonts w:ascii="Times New Roman" w:hAnsi="Times New Roman"/>
          <w:sz w:val="24"/>
        </w:rPr>
        <w:t>механизмы</w:t>
      </w:r>
      <w:r w:rsidRPr="00AC5D97">
        <w:rPr>
          <w:rFonts w:ascii="Times New Roman" w:hAnsi="Times New Roman"/>
          <w:spacing w:val="40"/>
          <w:sz w:val="24"/>
        </w:rPr>
        <w:t xml:space="preserve"> </w:t>
      </w:r>
      <w:r w:rsidRPr="00AC5D97">
        <w:rPr>
          <w:rFonts w:ascii="Times New Roman" w:hAnsi="Times New Roman"/>
          <w:sz w:val="24"/>
        </w:rPr>
        <w:t>влияния</w:t>
      </w:r>
      <w:r w:rsidRPr="00AC5D97">
        <w:rPr>
          <w:rFonts w:ascii="Times New Roman" w:hAnsi="Times New Roman"/>
          <w:spacing w:val="40"/>
          <w:sz w:val="24"/>
        </w:rPr>
        <w:t xml:space="preserve"> </w:t>
      </w:r>
      <w:r w:rsidRPr="00AC5D97">
        <w:rPr>
          <w:rFonts w:ascii="Times New Roman" w:hAnsi="Times New Roman"/>
          <w:sz w:val="24"/>
        </w:rPr>
        <w:t>родительских</w:t>
      </w:r>
      <w:r w:rsidRPr="00AC5D97">
        <w:rPr>
          <w:rFonts w:ascii="Times New Roman" w:hAnsi="Times New Roman"/>
          <w:spacing w:val="40"/>
          <w:sz w:val="24"/>
        </w:rPr>
        <w:t xml:space="preserve"> </w:t>
      </w:r>
      <w:r w:rsidRPr="00AC5D97">
        <w:rPr>
          <w:rFonts w:ascii="Times New Roman" w:hAnsi="Times New Roman"/>
          <w:sz w:val="24"/>
        </w:rPr>
        <w:t>воспитательных</w:t>
      </w:r>
      <w:r w:rsidRPr="00AC5D97">
        <w:rPr>
          <w:rFonts w:ascii="Times New Roman" w:hAnsi="Times New Roman"/>
          <w:spacing w:val="40"/>
          <w:sz w:val="24"/>
        </w:rPr>
        <w:t xml:space="preserve"> </w:t>
      </w:r>
      <w:r w:rsidRPr="00AC5D97">
        <w:rPr>
          <w:rFonts w:ascii="Times New Roman" w:hAnsi="Times New Roman"/>
          <w:sz w:val="24"/>
        </w:rPr>
        <w:t>установок</w:t>
      </w:r>
      <w:r w:rsidRPr="00AC5D97">
        <w:rPr>
          <w:rFonts w:ascii="Times New Roman" w:hAnsi="Times New Roman"/>
          <w:spacing w:val="40"/>
          <w:sz w:val="24"/>
        </w:rPr>
        <w:t xml:space="preserve"> </w:t>
      </w:r>
      <w:r w:rsidRPr="00AC5D97">
        <w:rPr>
          <w:rFonts w:ascii="Times New Roman" w:hAnsi="Times New Roman"/>
          <w:sz w:val="24"/>
        </w:rPr>
        <w:t>на</w:t>
      </w:r>
      <w:r w:rsidRPr="00AC5D97">
        <w:rPr>
          <w:rFonts w:ascii="Times New Roman" w:hAnsi="Times New Roman"/>
          <w:spacing w:val="40"/>
          <w:sz w:val="24"/>
        </w:rPr>
        <w:t xml:space="preserve"> </w:t>
      </w:r>
      <w:r w:rsidRPr="00AC5D97">
        <w:rPr>
          <w:rFonts w:ascii="Times New Roman" w:hAnsi="Times New Roman"/>
          <w:sz w:val="24"/>
        </w:rPr>
        <w:t>развитие</w:t>
      </w:r>
      <w:r w:rsidRPr="00AC5D97">
        <w:rPr>
          <w:rFonts w:ascii="Times New Roman" w:hAnsi="Times New Roman"/>
          <w:spacing w:val="80"/>
          <w:sz w:val="24"/>
        </w:rPr>
        <w:t xml:space="preserve"> </w:t>
      </w:r>
      <w:r w:rsidRPr="00AC5D97">
        <w:rPr>
          <w:rFonts w:ascii="Times New Roman" w:hAnsi="Times New Roman"/>
          <w:sz w:val="24"/>
        </w:rPr>
        <w:t>личности ребенка.</w:t>
      </w:r>
    </w:p>
    <w:p w:rsidR="005D1792" w:rsidRPr="00AC5D97" w:rsidRDefault="005D1792" w:rsidP="005D1792">
      <w:pPr>
        <w:spacing w:before="5" w:line="274" w:lineRule="exact"/>
        <w:ind w:left="1133"/>
        <w:rPr>
          <w:rFonts w:ascii="Times New Roman" w:hAnsi="Times New Roman" w:cs="Times New Roman"/>
          <w:b/>
        </w:rPr>
      </w:pPr>
      <w:r w:rsidRPr="00AC5D97">
        <w:rPr>
          <w:rFonts w:ascii="Times New Roman" w:hAnsi="Times New Roman" w:cs="Times New Roman"/>
          <w:b/>
        </w:rPr>
        <w:t>Место</w:t>
      </w:r>
      <w:r w:rsidRPr="00AC5D97">
        <w:rPr>
          <w:rFonts w:ascii="Times New Roman" w:hAnsi="Times New Roman" w:cs="Times New Roman"/>
          <w:b/>
          <w:spacing w:val="-5"/>
        </w:rPr>
        <w:t xml:space="preserve"> </w:t>
      </w:r>
      <w:r w:rsidRPr="00AC5D97">
        <w:rPr>
          <w:rFonts w:ascii="Times New Roman" w:hAnsi="Times New Roman" w:cs="Times New Roman"/>
          <w:b/>
        </w:rPr>
        <w:t>курса</w:t>
      </w:r>
      <w:r w:rsidRPr="00AC5D97">
        <w:rPr>
          <w:rFonts w:ascii="Times New Roman" w:hAnsi="Times New Roman" w:cs="Times New Roman"/>
          <w:b/>
          <w:spacing w:val="-2"/>
        </w:rPr>
        <w:t xml:space="preserve"> </w:t>
      </w:r>
      <w:r w:rsidRPr="00AC5D97">
        <w:rPr>
          <w:rFonts w:ascii="Times New Roman" w:hAnsi="Times New Roman" w:cs="Times New Roman"/>
          <w:b/>
        </w:rPr>
        <w:t>«Семьеведение»</w:t>
      </w:r>
      <w:r w:rsidRPr="00AC5D97">
        <w:rPr>
          <w:rFonts w:ascii="Times New Roman" w:hAnsi="Times New Roman" w:cs="Times New Roman"/>
          <w:b/>
          <w:spacing w:val="-3"/>
        </w:rPr>
        <w:t xml:space="preserve"> </w:t>
      </w:r>
      <w:r w:rsidRPr="00AC5D97">
        <w:rPr>
          <w:rFonts w:ascii="Times New Roman" w:hAnsi="Times New Roman" w:cs="Times New Roman"/>
          <w:b/>
        </w:rPr>
        <w:t>в</w:t>
      </w:r>
      <w:r w:rsidRPr="00AC5D97">
        <w:rPr>
          <w:rFonts w:ascii="Times New Roman" w:hAnsi="Times New Roman" w:cs="Times New Roman"/>
          <w:b/>
          <w:spacing w:val="-2"/>
        </w:rPr>
        <w:t xml:space="preserve"> </w:t>
      </w:r>
      <w:r w:rsidRPr="00AC5D97">
        <w:rPr>
          <w:rFonts w:ascii="Times New Roman" w:hAnsi="Times New Roman" w:cs="Times New Roman"/>
          <w:b/>
        </w:rPr>
        <w:t>учебном</w:t>
      </w:r>
      <w:r w:rsidRPr="00AC5D97">
        <w:rPr>
          <w:rFonts w:ascii="Times New Roman" w:hAnsi="Times New Roman" w:cs="Times New Roman"/>
          <w:b/>
          <w:spacing w:val="-3"/>
        </w:rPr>
        <w:t xml:space="preserve"> </w:t>
      </w:r>
      <w:r w:rsidRPr="00AC5D97">
        <w:rPr>
          <w:rFonts w:ascii="Times New Roman" w:hAnsi="Times New Roman" w:cs="Times New Roman"/>
          <w:b/>
          <w:spacing w:val="-4"/>
        </w:rPr>
        <w:t>плане</w:t>
      </w:r>
    </w:p>
    <w:p w:rsidR="005D1792" w:rsidRPr="00AC5D97" w:rsidRDefault="005D1792" w:rsidP="005D1792">
      <w:pPr>
        <w:pStyle w:val="aff4"/>
        <w:ind w:right="505"/>
      </w:pPr>
      <w:r w:rsidRPr="00AC5D97">
        <w:t>Программа курса «Семьеведение» рассчитана на 1 год, с общим объёмом 34 часов (1 час в неделю) или 2 года по 17 часов в нелелю.</w:t>
      </w:r>
    </w:p>
    <w:p w:rsidR="005D1792" w:rsidRPr="00AC5D97" w:rsidRDefault="005D1792" w:rsidP="005D1792">
      <w:pPr>
        <w:pStyle w:val="aff4"/>
        <w:ind w:right="510"/>
      </w:pPr>
      <w:r w:rsidRPr="00AC5D97">
        <w:t>Темы</w:t>
      </w:r>
      <w:r w:rsidRPr="00AC5D97">
        <w:rPr>
          <w:spacing w:val="-3"/>
        </w:rPr>
        <w:t xml:space="preserve"> </w:t>
      </w:r>
      <w:r w:rsidRPr="00AC5D97">
        <w:t>планирования</w:t>
      </w:r>
      <w:r w:rsidRPr="00AC5D97">
        <w:rPr>
          <w:spacing w:val="-3"/>
        </w:rPr>
        <w:t xml:space="preserve"> </w:t>
      </w:r>
      <w:r w:rsidRPr="00AC5D97">
        <w:t>повторяются</w:t>
      </w:r>
      <w:r w:rsidRPr="00AC5D97">
        <w:rPr>
          <w:spacing w:val="-3"/>
        </w:rPr>
        <w:t xml:space="preserve"> </w:t>
      </w:r>
      <w:r w:rsidRPr="00AC5D97">
        <w:t>в</w:t>
      </w:r>
      <w:r w:rsidRPr="00AC5D97">
        <w:rPr>
          <w:spacing w:val="-4"/>
        </w:rPr>
        <w:t xml:space="preserve"> </w:t>
      </w:r>
      <w:r w:rsidRPr="00AC5D97">
        <w:t>каждом</w:t>
      </w:r>
      <w:r w:rsidRPr="00AC5D97">
        <w:rPr>
          <w:spacing w:val="-5"/>
        </w:rPr>
        <w:t xml:space="preserve"> </w:t>
      </w:r>
      <w:r w:rsidRPr="00AC5D97">
        <w:t>классе,</w:t>
      </w:r>
      <w:r w:rsidRPr="00AC5D97">
        <w:rPr>
          <w:spacing w:val="-3"/>
        </w:rPr>
        <w:t xml:space="preserve"> </w:t>
      </w:r>
      <w:r w:rsidRPr="00AC5D97">
        <w:t>но</w:t>
      </w:r>
      <w:r w:rsidRPr="00AC5D97">
        <w:rPr>
          <w:spacing w:val="-3"/>
        </w:rPr>
        <w:t xml:space="preserve"> </w:t>
      </w:r>
      <w:r w:rsidRPr="00AC5D97">
        <w:t>содержание</w:t>
      </w:r>
      <w:r w:rsidRPr="00AC5D97">
        <w:rPr>
          <w:spacing w:val="-4"/>
        </w:rPr>
        <w:t xml:space="preserve"> </w:t>
      </w:r>
      <w:r w:rsidRPr="00AC5D97">
        <w:t>программы</w:t>
      </w:r>
      <w:r w:rsidRPr="00AC5D97">
        <w:rPr>
          <w:spacing w:val="-3"/>
        </w:rPr>
        <w:t xml:space="preserve"> </w:t>
      </w:r>
      <w:r w:rsidRPr="00AC5D97">
        <w:t>расширяется и усложняется по годам обучения с учетом индивидуальных и типологических особенностей психофизического развития и индивидуальных возможностей обучающихся.</w:t>
      </w:r>
    </w:p>
    <w:p w:rsidR="005D1792" w:rsidRPr="00AC5D97" w:rsidRDefault="005D1792" w:rsidP="005D1792">
      <w:pPr>
        <w:pStyle w:val="aff4"/>
        <w:ind w:left="0" w:firstLine="0"/>
      </w:pPr>
    </w:p>
    <w:p w:rsidR="005D1792" w:rsidRPr="00AC5D97" w:rsidRDefault="005D1792" w:rsidP="005D1792">
      <w:pPr>
        <w:pStyle w:val="aff4"/>
        <w:spacing w:before="5"/>
        <w:ind w:left="0" w:firstLine="0"/>
      </w:pPr>
    </w:p>
    <w:p w:rsidR="005D1792" w:rsidRPr="00AC5D97" w:rsidRDefault="005D1792" w:rsidP="00AC5D97">
      <w:pPr>
        <w:spacing w:line="274" w:lineRule="exact"/>
        <w:ind w:firstLine="0"/>
        <w:rPr>
          <w:rFonts w:ascii="Times New Roman" w:hAnsi="Times New Roman" w:cs="Times New Roman"/>
          <w:b/>
        </w:rPr>
      </w:pPr>
      <w:r w:rsidRPr="00AC5D97">
        <w:rPr>
          <w:rFonts w:ascii="Times New Roman" w:hAnsi="Times New Roman" w:cs="Times New Roman"/>
          <w:b/>
        </w:rPr>
        <w:t>Планируемые</w:t>
      </w:r>
      <w:r w:rsidRPr="00AC5D97">
        <w:rPr>
          <w:rFonts w:ascii="Times New Roman" w:hAnsi="Times New Roman" w:cs="Times New Roman"/>
          <w:b/>
          <w:spacing w:val="-6"/>
        </w:rPr>
        <w:t xml:space="preserve"> </w:t>
      </w:r>
      <w:r w:rsidRPr="00AC5D97">
        <w:rPr>
          <w:rFonts w:ascii="Times New Roman" w:hAnsi="Times New Roman" w:cs="Times New Roman"/>
          <w:b/>
          <w:spacing w:val="-2"/>
        </w:rPr>
        <w:t>результаты</w:t>
      </w:r>
    </w:p>
    <w:p w:rsidR="005D1792" w:rsidRPr="00AC5D97" w:rsidRDefault="005D1792" w:rsidP="005D1792">
      <w:pPr>
        <w:pStyle w:val="aff4"/>
        <w:tabs>
          <w:tab w:val="left" w:pos="2618"/>
          <w:tab w:val="left" w:pos="2961"/>
          <w:tab w:val="left" w:pos="4877"/>
          <w:tab w:val="left" w:pos="6242"/>
          <w:tab w:val="left" w:pos="7880"/>
          <w:tab w:val="left" w:pos="8201"/>
          <w:tab w:val="left" w:pos="9139"/>
        </w:tabs>
        <w:ind w:right="518"/>
      </w:pPr>
      <w:r w:rsidRPr="00AC5D97">
        <w:rPr>
          <w:spacing w:val="-2"/>
        </w:rPr>
        <w:t>Личностные</w:t>
      </w:r>
      <w:r w:rsidRPr="00AC5D97">
        <w:tab/>
      </w:r>
      <w:r w:rsidRPr="00AC5D97">
        <w:rPr>
          <w:spacing w:val="-10"/>
        </w:rPr>
        <w:t>и</w:t>
      </w:r>
      <w:r w:rsidRPr="00AC5D97">
        <w:tab/>
      </w:r>
      <w:r w:rsidRPr="00AC5D97">
        <w:rPr>
          <w:spacing w:val="-2"/>
        </w:rPr>
        <w:t>метапредметные</w:t>
      </w:r>
      <w:r w:rsidRPr="00AC5D97">
        <w:tab/>
      </w:r>
      <w:r w:rsidRPr="00AC5D97">
        <w:rPr>
          <w:spacing w:val="-2"/>
        </w:rPr>
        <w:t>результаты</w:t>
      </w:r>
      <w:r w:rsidRPr="00AC5D97">
        <w:tab/>
      </w:r>
      <w:r w:rsidRPr="00AC5D97">
        <w:rPr>
          <w:spacing w:val="-2"/>
        </w:rPr>
        <w:t>представлены</w:t>
      </w:r>
      <w:r w:rsidRPr="00AC5D97">
        <w:tab/>
      </w:r>
      <w:r w:rsidRPr="00AC5D97">
        <w:rPr>
          <w:spacing w:val="-10"/>
        </w:rPr>
        <w:t>с</w:t>
      </w:r>
      <w:r w:rsidRPr="00AC5D97">
        <w:tab/>
      </w:r>
      <w:r w:rsidRPr="00AC5D97">
        <w:rPr>
          <w:spacing w:val="-2"/>
        </w:rPr>
        <w:t>учётом</w:t>
      </w:r>
      <w:r w:rsidRPr="00AC5D97">
        <w:tab/>
      </w:r>
      <w:r w:rsidRPr="00AC5D97">
        <w:rPr>
          <w:spacing w:val="-2"/>
        </w:rPr>
        <w:t xml:space="preserve">особенностей </w:t>
      </w:r>
      <w:r w:rsidRPr="00AC5D97">
        <w:t>преподавания курса «Семьеведение» в средней школе.</w:t>
      </w:r>
    </w:p>
    <w:p w:rsidR="005D1792" w:rsidRDefault="005D1792" w:rsidP="005D1792">
      <w:pPr>
        <w:spacing w:before="3" w:line="274" w:lineRule="exact"/>
        <w:ind w:left="1133"/>
        <w:rPr>
          <w:b/>
        </w:rPr>
      </w:pPr>
      <w:r>
        <w:rPr>
          <w:b/>
        </w:rPr>
        <w:t>Личностные</w:t>
      </w:r>
      <w:r>
        <w:rPr>
          <w:b/>
          <w:spacing w:val="-4"/>
        </w:rPr>
        <w:t xml:space="preserve"> </w:t>
      </w:r>
      <w:r>
        <w:rPr>
          <w:b/>
          <w:spacing w:val="-2"/>
        </w:rPr>
        <w:t>результаты</w:t>
      </w:r>
    </w:p>
    <w:p w:rsidR="005D1792" w:rsidRDefault="005D1792" w:rsidP="005D1792">
      <w:pPr>
        <w:pStyle w:val="aff4"/>
        <w:ind w:right="643"/>
      </w:pPr>
      <w:r>
        <w:t>Личностные результаты освоения курса «Семьеведение»</w:t>
      </w:r>
      <w:r>
        <w:rPr>
          <w:spacing w:val="-3"/>
        </w:rPr>
        <w:t xml:space="preserve"> </w:t>
      </w:r>
      <w:r>
        <w:t>для среднего общего образования (10-11 классы).</w:t>
      </w:r>
    </w:p>
    <w:p w:rsidR="005D1792" w:rsidRDefault="005D1792" w:rsidP="005D1792">
      <w:pPr>
        <w:pStyle w:val="aff4"/>
        <w:ind w:right="543"/>
      </w:pPr>
      <w: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w:t>
      </w:r>
      <w:r>
        <w:lastRenderedPageBreak/>
        <w:t>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D1792" w:rsidRDefault="00E25AB2" w:rsidP="005D1792">
      <w:pPr>
        <w:pStyle w:val="aff4"/>
        <w:tabs>
          <w:tab w:val="left" w:pos="9273"/>
        </w:tabs>
        <w:ind w:left="1133" w:firstLine="0"/>
      </w:pPr>
      <w:r>
        <w:rPr>
          <w:noProof/>
          <w:lang w:eastAsia="ru-RU"/>
        </w:rPr>
        <mc:AlternateContent>
          <mc:Choice Requires="wps">
            <w:drawing>
              <wp:anchor distT="0" distB="0" distL="0" distR="0" simplePos="0" relativeHeight="251667456" behindDoc="0" locked="0" layoutInCell="1" allowOverlap="1" wp14:anchorId="0099013B" wp14:editId="08D0DF25">
                <wp:simplePos x="0" y="0"/>
                <wp:positionH relativeFrom="page">
                  <wp:posOffset>1079500</wp:posOffset>
                </wp:positionH>
                <wp:positionV relativeFrom="paragraph">
                  <wp:posOffset>157480</wp:posOffset>
                </wp:positionV>
                <wp:extent cx="5958205" cy="7620"/>
                <wp:effectExtent l="3175" t="1270" r="1270" b="635"/>
                <wp:wrapNone/>
                <wp:docPr id="1"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8205" cy="7620"/>
                        </a:xfrm>
                        <a:custGeom>
                          <a:avLst/>
                          <a:gdLst>
                            <a:gd name="T0" fmla="*/ 5958205 w 5958205"/>
                            <a:gd name="T1" fmla="*/ 0 h 7620"/>
                            <a:gd name="T2" fmla="*/ 0 w 5958205"/>
                            <a:gd name="T3" fmla="*/ 0 h 7620"/>
                            <a:gd name="T4" fmla="*/ 0 w 5958205"/>
                            <a:gd name="T5" fmla="*/ 7620 h 7620"/>
                            <a:gd name="T6" fmla="*/ 5958205 w 5958205"/>
                            <a:gd name="T7" fmla="*/ 7620 h 7620"/>
                            <a:gd name="T8" fmla="*/ 5958205 w 5958205"/>
                            <a:gd name="T9" fmla="*/ 0 h 7620"/>
                          </a:gdLst>
                          <a:ahLst/>
                          <a:cxnLst>
                            <a:cxn ang="0">
                              <a:pos x="T0" y="T1"/>
                            </a:cxn>
                            <a:cxn ang="0">
                              <a:pos x="T2" y="T3"/>
                            </a:cxn>
                            <a:cxn ang="0">
                              <a:pos x="T4" y="T5"/>
                            </a:cxn>
                            <a:cxn ang="0">
                              <a:pos x="T6" y="T7"/>
                            </a:cxn>
                            <a:cxn ang="0">
                              <a:pos x="T8" y="T9"/>
                            </a:cxn>
                          </a:cxnLst>
                          <a:rect l="0" t="0" r="r" b="b"/>
                          <a:pathLst>
                            <a:path w="5958205" h="7620">
                              <a:moveTo>
                                <a:pt x="5958205" y="0"/>
                              </a:moveTo>
                              <a:lnTo>
                                <a:pt x="0" y="0"/>
                              </a:lnTo>
                              <a:lnTo>
                                <a:pt x="0" y="7620"/>
                              </a:lnTo>
                              <a:lnTo>
                                <a:pt x="5958205" y="7620"/>
                              </a:lnTo>
                              <a:lnTo>
                                <a:pt x="59582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22DAF" id="Graphic 2" o:spid="_x0000_s1026" style="position:absolute;margin-left:85pt;margin-top:12.4pt;width:469.15pt;height:.6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582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" path="m5958205,l,,,7620r5958205,l5958205,xe" fillcolor="black" stroked="f">
                <v:path arrowok="t" o:connecttype="custom" o:connectlocs="5958205,0;0,0;0,7620;5958205,7620;5958205,0" o:connectangles="0,0,0,0,0"/>
                <w10:wrap anchorx="page"/>
              </v:shape>
            </w:pict>
          </mc:Fallback>
        </mc:AlternateContent>
      </w:r>
      <w:r w:rsidR="005D1792">
        <w:rPr>
          <w:spacing w:val="-2"/>
        </w:rPr>
        <w:t>Гражданского</w:t>
      </w:r>
      <w:r w:rsidR="005D1792">
        <w:tab/>
      </w:r>
      <w:r w:rsidR="005D1792">
        <w:rPr>
          <w:spacing w:val="-2"/>
        </w:rPr>
        <w:t>воспитания:</w:t>
      </w:r>
    </w:p>
    <w:p w:rsidR="005D1792" w:rsidRPr="00AC5D97" w:rsidRDefault="005D1792" w:rsidP="00694664">
      <w:pPr>
        <w:pStyle w:val="af7"/>
        <w:widowControl w:val="0"/>
        <w:numPr>
          <w:ilvl w:val="0"/>
          <w:numId w:val="45"/>
        </w:numPr>
        <w:tabs>
          <w:tab w:val="left" w:pos="1313"/>
        </w:tabs>
        <w:autoSpaceDE w:val="0"/>
        <w:autoSpaceDN w:val="0"/>
        <w:spacing w:before="64"/>
        <w:ind w:right="552" w:firstLine="566"/>
        <w:contextualSpacing w:val="0"/>
        <w:jc w:val="both"/>
        <w:rPr>
          <w:rFonts w:ascii="Times New Roman" w:hAnsi="Times New Roman"/>
          <w:sz w:val="24"/>
        </w:rPr>
      </w:pPr>
      <w:r w:rsidRPr="00AC5D97">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5D1792" w:rsidRPr="00AC5D97" w:rsidRDefault="005D1792" w:rsidP="00694664">
      <w:pPr>
        <w:pStyle w:val="af7"/>
        <w:widowControl w:val="0"/>
        <w:numPr>
          <w:ilvl w:val="0"/>
          <w:numId w:val="45"/>
        </w:numPr>
        <w:tabs>
          <w:tab w:val="left" w:pos="1306"/>
        </w:tabs>
        <w:autoSpaceDE w:val="0"/>
        <w:autoSpaceDN w:val="0"/>
        <w:ind w:right="546" w:firstLine="566"/>
        <w:contextualSpacing w:val="0"/>
        <w:jc w:val="both"/>
        <w:rPr>
          <w:rFonts w:ascii="Times New Roman" w:hAnsi="Times New Roman"/>
          <w:sz w:val="24"/>
        </w:rPr>
      </w:pPr>
      <w:r w:rsidRPr="00AC5D97">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sidRPr="00AC5D97">
        <w:rPr>
          <w:rFonts w:ascii="Times New Roman" w:hAnsi="Times New Roman"/>
          <w:spacing w:val="-2"/>
          <w:sz w:val="24"/>
        </w:rPr>
        <w:t>обществе;</w:t>
      </w:r>
    </w:p>
    <w:p w:rsidR="005D1792" w:rsidRPr="00AC5D97" w:rsidRDefault="005D1792" w:rsidP="00694664">
      <w:pPr>
        <w:pStyle w:val="af7"/>
        <w:widowControl w:val="0"/>
        <w:numPr>
          <w:ilvl w:val="0"/>
          <w:numId w:val="45"/>
        </w:numPr>
        <w:tabs>
          <w:tab w:val="left" w:pos="1272"/>
        </w:tabs>
        <w:autoSpaceDE w:val="0"/>
        <w:autoSpaceDN w:val="0"/>
        <w:ind w:right="511" w:firstLine="566"/>
        <w:contextualSpacing w:val="0"/>
        <w:jc w:val="both"/>
        <w:rPr>
          <w:rFonts w:ascii="Times New Roman" w:hAnsi="Times New Roman"/>
          <w:sz w:val="24"/>
        </w:rPr>
      </w:pPr>
      <w:r w:rsidRPr="00AC5D97">
        <w:rPr>
          <w:rFonts w:ascii="Times New Roman" w:hAnsi="Times New Roman"/>
          <w:sz w:val="24"/>
        </w:rPr>
        <w:t>готовность</w:t>
      </w:r>
      <w:r w:rsidRPr="00AC5D97">
        <w:rPr>
          <w:rFonts w:ascii="Times New Roman" w:hAnsi="Times New Roman"/>
          <w:spacing w:val="-2"/>
          <w:sz w:val="24"/>
        </w:rPr>
        <w:t xml:space="preserve"> </w:t>
      </w:r>
      <w:r w:rsidRPr="00AC5D97">
        <w:rPr>
          <w:rFonts w:ascii="Times New Roman" w:hAnsi="Times New Roman"/>
          <w:sz w:val="24"/>
        </w:rPr>
        <w:t>к</w:t>
      </w:r>
      <w:r w:rsidRPr="00AC5D97">
        <w:rPr>
          <w:rFonts w:ascii="Times New Roman" w:hAnsi="Times New Roman"/>
          <w:spacing w:val="-2"/>
          <w:sz w:val="24"/>
        </w:rPr>
        <w:t xml:space="preserve"> </w:t>
      </w:r>
      <w:r w:rsidRPr="00AC5D97">
        <w:rPr>
          <w:rFonts w:ascii="Times New Roman" w:hAnsi="Times New Roman"/>
          <w:sz w:val="24"/>
        </w:rPr>
        <w:t>разнообразной</w:t>
      </w:r>
      <w:r w:rsidRPr="00AC5D97">
        <w:rPr>
          <w:rFonts w:ascii="Times New Roman" w:hAnsi="Times New Roman"/>
          <w:spacing w:val="-1"/>
          <w:sz w:val="24"/>
        </w:rPr>
        <w:t xml:space="preserve"> </w:t>
      </w:r>
      <w:r w:rsidRPr="00AC5D97">
        <w:rPr>
          <w:rFonts w:ascii="Times New Roman" w:hAnsi="Times New Roman"/>
          <w:sz w:val="24"/>
        </w:rPr>
        <w:t>созидательной</w:t>
      </w:r>
      <w:r w:rsidRPr="00AC5D97">
        <w:rPr>
          <w:rFonts w:ascii="Times New Roman" w:hAnsi="Times New Roman"/>
          <w:spacing w:val="-1"/>
          <w:sz w:val="24"/>
        </w:rPr>
        <w:t xml:space="preserve"> </w:t>
      </w:r>
      <w:r w:rsidRPr="00AC5D97">
        <w:rPr>
          <w:rFonts w:ascii="Times New Roman" w:hAnsi="Times New Roman"/>
          <w:sz w:val="24"/>
        </w:rPr>
        <w:t>деятельности,</w:t>
      </w:r>
      <w:r w:rsidRPr="00AC5D97">
        <w:rPr>
          <w:rFonts w:ascii="Times New Roman" w:hAnsi="Times New Roman"/>
          <w:spacing w:val="-2"/>
          <w:sz w:val="24"/>
        </w:rPr>
        <w:t xml:space="preserve"> </w:t>
      </w:r>
      <w:r w:rsidRPr="00AC5D97">
        <w:rPr>
          <w:rFonts w:ascii="Times New Roman" w:hAnsi="Times New Roman"/>
          <w:sz w:val="24"/>
        </w:rPr>
        <w:t>стремлениек</w:t>
      </w:r>
      <w:r w:rsidRPr="00AC5D97">
        <w:rPr>
          <w:rFonts w:ascii="Times New Roman" w:hAnsi="Times New Roman"/>
          <w:spacing w:val="-2"/>
          <w:sz w:val="24"/>
        </w:rPr>
        <w:t xml:space="preserve"> </w:t>
      </w:r>
      <w:r w:rsidRPr="00AC5D97">
        <w:rPr>
          <w:rFonts w:ascii="Times New Roman" w:hAnsi="Times New Roman"/>
          <w:sz w:val="24"/>
        </w:rPr>
        <w:t>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D1792" w:rsidRPr="00AC5D97" w:rsidRDefault="005D1792" w:rsidP="005D1792">
      <w:pPr>
        <w:pStyle w:val="aff4"/>
        <w:ind w:left="1133" w:firstLine="0"/>
      </w:pPr>
      <w:r w:rsidRPr="00AC5D97">
        <w:rPr>
          <w:u w:val="single"/>
        </w:rPr>
        <w:t>Духовно-нравственного</w:t>
      </w:r>
      <w:r w:rsidRPr="00AC5D97">
        <w:rPr>
          <w:spacing w:val="-11"/>
          <w:u w:val="single"/>
        </w:rPr>
        <w:t xml:space="preserve"> </w:t>
      </w:r>
      <w:r w:rsidRPr="00AC5D97">
        <w:rPr>
          <w:spacing w:val="-2"/>
          <w:u w:val="single"/>
        </w:rPr>
        <w:t>воспитания</w:t>
      </w:r>
      <w:r w:rsidRPr="00AC5D97">
        <w:rPr>
          <w:spacing w:val="-2"/>
        </w:rPr>
        <w:t>:</w:t>
      </w:r>
    </w:p>
    <w:p w:rsidR="005D1792" w:rsidRPr="00AC5D97" w:rsidRDefault="005D1792" w:rsidP="00694664">
      <w:pPr>
        <w:pStyle w:val="af7"/>
        <w:widowControl w:val="0"/>
        <w:numPr>
          <w:ilvl w:val="0"/>
          <w:numId w:val="45"/>
        </w:numPr>
        <w:tabs>
          <w:tab w:val="left" w:pos="1271"/>
        </w:tabs>
        <w:autoSpaceDE w:val="0"/>
        <w:autoSpaceDN w:val="0"/>
        <w:ind w:left="1271" w:hanging="138"/>
        <w:contextualSpacing w:val="0"/>
        <w:jc w:val="both"/>
        <w:rPr>
          <w:rFonts w:ascii="Times New Roman" w:hAnsi="Times New Roman"/>
          <w:sz w:val="24"/>
        </w:rPr>
      </w:pPr>
      <w:r w:rsidRPr="00AC5D97">
        <w:rPr>
          <w:rFonts w:ascii="Times New Roman" w:hAnsi="Times New Roman"/>
          <w:sz w:val="24"/>
        </w:rPr>
        <w:t>ориентация</w:t>
      </w:r>
      <w:r w:rsidRPr="00AC5D97">
        <w:rPr>
          <w:rFonts w:ascii="Times New Roman" w:hAnsi="Times New Roman"/>
          <w:spacing w:val="-8"/>
          <w:sz w:val="24"/>
        </w:rPr>
        <w:t xml:space="preserve"> </w:t>
      </w:r>
      <w:r w:rsidRPr="00AC5D97">
        <w:rPr>
          <w:rFonts w:ascii="Times New Roman" w:hAnsi="Times New Roman"/>
          <w:sz w:val="24"/>
        </w:rPr>
        <w:t>на</w:t>
      </w:r>
      <w:r w:rsidRPr="00AC5D97">
        <w:rPr>
          <w:rFonts w:ascii="Times New Roman" w:hAnsi="Times New Roman"/>
          <w:spacing w:val="-4"/>
          <w:sz w:val="24"/>
        </w:rPr>
        <w:t xml:space="preserve"> </w:t>
      </w:r>
      <w:r w:rsidRPr="00AC5D97">
        <w:rPr>
          <w:rFonts w:ascii="Times New Roman" w:hAnsi="Times New Roman"/>
          <w:sz w:val="24"/>
        </w:rPr>
        <w:t>моральные</w:t>
      </w:r>
      <w:r w:rsidRPr="00AC5D97">
        <w:rPr>
          <w:rFonts w:ascii="Times New Roman" w:hAnsi="Times New Roman"/>
          <w:spacing w:val="-4"/>
          <w:sz w:val="24"/>
        </w:rPr>
        <w:t xml:space="preserve"> </w:t>
      </w:r>
      <w:r w:rsidRPr="00AC5D97">
        <w:rPr>
          <w:rFonts w:ascii="Times New Roman" w:hAnsi="Times New Roman"/>
          <w:sz w:val="24"/>
        </w:rPr>
        <w:t>ценности</w:t>
      </w:r>
      <w:r w:rsidRPr="00AC5D97">
        <w:rPr>
          <w:rFonts w:ascii="Times New Roman" w:hAnsi="Times New Roman"/>
          <w:spacing w:val="-5"/>
          <w:sz w:val="24"/>
        </w:rPr>
        <w:t xml:space="preserve"> </w:t>
      </w:r>
      <w:r w:rsidRPr="00AC5D97">
        <w:rPr>
          <w:rFonts w:ascii="Times New Roman" w:hAnsi="Times New Roman"/>
          <w:sz w:val="24"/>
        </w:rPr>
        <w:t>и</w:t>
      </w:r>
      <w:r w:rsidRPr="00AC5D97">
        <w:rPr>
          <w:rFonts w:ascii="Times New Roman" w:hAnsi="Times New Roman"/>
          <w:spacing w:val="-2"/>
          <w:sz w:val="24"/>
        </w:rPr>
        <w:t xml:space="preserve"> </w:t>
      </w:r>
      <w:r w:rsidRPr="00AC5D97">
        <w:rPr>
          <w:rFonts w:ascii="Times New Roman" w:hAnsi="Times New Roman"/>
          <w:sz w:val="24"/>
        </w:rPr>
        <w:t>нормы</w:t>
      </w:r>
      <w:r w:rsidRPr="00AC5D97">
        <w:rPr>
          <w:rFonts w:ascii="Times New Roman" w:hAnsi="Times New Roman"/>
          <w:spacing w:val="-6"/>
          <w:sz w:val="24"/>
        </w:rPr>
        <w:t xml:space="preserve"> </w:t>
      </w:r>
      <w:r w:rsidRPr="00AC5D97">
        <w:rPr>
          <w:rFonts w:ascii="Times New Roman" w:hAnsi="Times New Roman"/>
          <w:sz w:val="24"/>
        </w:rPr>
        <w:t>в</w:t>
      </w:r>
      <w:r w:rsidRPr="00AC5D97">
        <w:rPr>
          <w:rFonts w:ascii="Times New Roman" w:hAnsi="Times New Roman"/>
          <w:spacing w:val="-3"/>
          <w:sz w:val="24"/>
        </w:rPr>
        <w:t xml:space="preserve"> </w:t>
      </w:r>
      <w:r w:rsidRPr="00AC5D97">
        <w:rPr>
          <w:rFonts w:ascii="Times New Roman" w:hAnsi="Times New Roman"/>
          <w:sz w:val="24"/>
        </w:rPr>
        <w:t>ситуациях</w:t>
      </w:r>
      <w:r w:rsidRPr="00AC5D97">
        <w:rPr>
          <w:rFonts w:ascii="Times New Roman" w:hAnsi="Times New Roman"/>
          <w:spacing w:val="-1"/>
          <w:sz w:val="24"/>
        </w:rPr>
        <w:t xml:space="preserve"> </w:t>
      </w:r>
      <w:r w:rsidRPr="00AC5D97">
        <w:rPr>
          <w:rFonts w:ascii="Times New Roman" w:hAnsi="Times New Roman"/>
          <w:sz w:val="24"/>
        </w:rPr>
        <w:t>нравственного</w:t>
      </w:r>
      <w:r w:rsidRPr="00AC5D97">
        <w:rPr>
          <w:rFonts w:ascii="Times New Roman" w:hAnsi="Times New Roman"/>
          <w:spacing w:val="-2"/>
          <w:sz w:val="24"/>
        </w:rPr>
        <w:t xml:space="preserve"> выбора;</w:t>
      </w:r>
    </w:p>
    <w:p w:rsidR="005D1792" w:rsidRPr="00AC5D97" w:rsidRDefault="005D1792" w:rsidP="00694664">
      <w:pPr>
        <w:pStyle w:val="af7"/>
        <w:widowControl w:val="0"/>
        <w:numPr>
          <w:ilvl w:val="0"/>
          <w:numId w:val="45"/>
        </w:numPr>
        <w:tabs>
          <w:tab w:val="left" w:pos="1282"/>
        </w:tabs>
        <w:autoSpaceDE w:val="0"/>
        <w:autoSpaceDN w:val="0"/>
        <w:ind w:right="538" w:firstLine="566"/>
        <w:contextualSpacing w:val="0"/>
        <w:jc w:val="both"/>
        <w:rPr>
          <w:rFonts w:ascii="Times New Roman" w:hAnsi="Times New Roman"/>
          <w:sz w:val="24"/>
        </w:rPr>
      </w:pPr>
      <w:r w:rsidRPr="00AC5D97">
        <w:rPr>
          <w:rFonts w:ascii="Times New Roman" w:hAnsi="Times New Roman"/>
          <w:sz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 активное неприятие асоциальных поступков;</w:t>
      </w:r>
    </w:p>
    <w:p w:rsidR="005D1792" w:rsidRPr="00AC5D97" w:rsidRDefault="005D1792" w:rsidP="00694664">
      <w:pPr>
        <w:pStyle w:val="af7"/>
        <w:widowControl w:val="0"/>
        <w:numPr>
          <w:ilvl w:val="0"/>
          <w:numId w:val="45"/>
        </w:numPr>
        <w:tabs>
          <w:tab w:val="left" w:pos="1347"/>
        </w:tabs>
        <w:autoSpaceDE w:val="0"/>
        <w:autoSpaceDN w:val="0"/>
        <w:ind w:right="512" w:firstLine="566"/>
        <w:contextualSpacing w:val="0"/>
        <w:jc w:val="both"/>
        <w:rPr>
          <w:rFonts w:ascii="Times New Roman" w:hAnsi="Times New Roman"/>
          <w:sz w:val="24"/>
        </w:rPr>
      </w:pPr>
      <w:r w:rsidRPr="00AC5D97">
        <w:rPr>
          <w:rFonts w:ascii="Times New Roman" w:hAnsi="Times New Roman"/>
          <w:sz w:val="24"/>
        </w:rPr>
        <w:t xml:space="preserve">свобода и ответственность личности в условиях индивидуального и общественного </w:t>
      </w:r>
      <w:r w:rsidRPr="00AC5D97">
        <w:rPr>
          <w:rFonts w:ascii="Times New Roman" w:hAnsi="Times New Roman"/>
          <w:spacing w:val="-2"/>
          <w:sz w:val="24"/>
        </w:rPr>
        <w:t>пространства.</w:t>
      </w:r>
    </w:p>
    <w:p w:rsidR="005D1792" w:rsidRPr="00AC5D97" w:rsidRDefault="005D1792" w:rsidP="005D1792">
      <w:pPr>
        <w:pStyle w:val="aff4"/>
        <w:spacing w:before="1"/>
        <w:ind w:right="563"/>
      </w:pPr>
      <w:r w:rsidRPr="00AC5D97">
        <w:rPr>
          <w:u w:val="single"/>
        </w:rPr>
        <w:t>Физического воспитания</w:t>
      </w:r>
      <w:r w:rsidRPr="00AC5D97">
        <w:t xml:space="preserve">, формирования культуры здоровья и эмоционального </w:t>
      </w:r>
      <w:r w:rsidRPr="00AC5D97">
        <w:rPr>
          <w:spacing w:val="-2"/>
        </w:rPr>
        <w:t>благополучия:</w:t>
      </w:r>
    </w:p>
    <w:p w:rsidR="005D1792" w:rsidRPr="00AC5D97" w:rsidRDefault="005D1792" w:rsidP="00694664">
      <w:pPr>
        <w:pStyle w:val="af7"/>
        <w:widowControl w:val="0"/>
        <w:numPr>
          <w:ilvl w:val="0"/>
          <w:numId w:val="45"/>
        </w:numPr>
        <w:tabs>
          <w:tab w:val="left" w:pos="1287"/>
        </w:tabs>
        <w:autoSpaceDE w:val="0"/>
        <w:autoSpaceDN w:val="0"/>
        <w:ind w:right="518" w:firstLine="566"/>
        <w:contextualSpacing w:val="0"/>
        <w:jc w:val="both"/>
        <w:rPr>
          <w:rFonts w:ascii="Times New Roman" w:hAnsi="Times New Roman"/>
          <w:sz w:val="24"/>
        </w:rPr>
      </w:pPr>
      <w:r w:rsidRPr="00AC5D97">
        <w:rPr>
          <w:rFonts w:ascii="Times New Roman" w:hAnsi="Times New Roman"/>
          <w:sz w:val="24"/>
        </w:rPr>
        <w:t>осознание ценности жизни; ответственное отношение к своему здоровью и установка на здоровый образ жизни;</w:t>
      </w:r>
    </w:p>
    <w:p w:rsidR="005D1792" w:rsidRPr="00AC5D97" w:rsidRDefault="005D1792" w:rsidP="00694664">
      <w:pPr>
        <w:pStyle w:val="af7"/>
        <w:widowControl w:val="0"/>
        <w:numPr>
          <w:ilvl w:val="0"/>
          <w:numId w:val="45"/>
        </w:numPr>
        <w:tabs>
          <w:tab w:val="left" w:pos="1395"/>
        </w:tabs>
        <w:autoSpaceDE w:val="0"/>
        <w:autoSpaceDN w:val="0"/>
        <w:ind w:right="512" w:firstLine="566"/>
        <w:contextualSpacing w:val="0"/>
        <w:jc w:val="both"/>
        <w:rPr>
          <w:rFonts w:ascii="Times New Roman" w:hAnsi="Times New Roman"/>
          <w:sz w:val="24"/>
        </w:rPr>
      </w:pPr>
      <w:r w:rsidRPr="00AC5D97">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D1792" w:rsidRPr="00AC5D97" w:rsidRDefault="005D1792" w:rsidP="00694664">
      <w:pPr>
        <w:pStyle w:val="af7"/>
        <w:widowControl w:val="0"/>
        <w:numPr>
          <w:ilvl w:val="0"/>
          <w:numId w:val="45"/>
        </w:numPr>
        <w:tabs>
          <w:tab w:val="left" w:pos="1272"/>
        </w:tabs>
        <w:autoSpaceDE w:val="0"/>
        <w:autoSpaceDN w:val="0"/>
        <w:ind w:right="497" w:firstLine="566"/>
        <w:contextualSpacing w:val="0"/>
        <w:jc w:val="both"/>
        <w:rPr>
          <w:rFonts w:ascii="Times New Roman" w:hAnsi="Times New Roman"/>
          <w:sz w:val="24"/>
        </w:rPr>
      </w:pPr>
      <w:r w:rsidRPr="00AC5D97">
        <w:rPr>
          <w:rFonts w:ascii="Times New Roman" w:hAnsi="Times New Roman"/>
          <w:sz w:val="24"/>
        </w:rPr>
        <w:t>соблюдение</w:t>
      </w:r>
      <w:r w:rsidRPr="00AC5D97">
        <w:rPr>
          <w:rFonts w:ascii="Times New Roman" w:hAnsi="Times New Roman"/>
          <w:spacing w:val="-1"/>
          <w:sz w:val="24"/>
        </w:rPr>
        <w:t xml:space="preserve"> </w:t>
      </w:r>
      <w:r w:rsidRPr="00AC5D97">
        <w:rPr>
          <w:rFonts w:ascii="Times New Roman" w:hAnsi="Times New Roman"/>
          <w:sz w:val="24"/>
        </w:rPr>
        <w:t>правил безопасности, в</w:t>
      </w:r>
      <w:r w:rsidRPr="00AC5D97">
        <w:rPr>
          <w:rFonts w:ascii="Times New Roman" w:hAnsi="Times New Roman"/>
          <w:spacing w:val="-1"/>
          <w:sz w:val="24"/>
        </w:rPr>
        <w:t xml:space="preserve"> </w:t>
      </w:r>
      <w:r w:rsidRPr="00AC5D97">
        <w:rPr>
          <w:rFonts w:ascii="Times New Roman" w:hAnsi="Times New Roman"/>
          <w:sz w:val="24"/>
        </w:rPr>
        <w:t>том</w:t>
      </w:r>
      <w:r w:rsidRPr="00AC5D97">
        <w:rPr>
          <w:rFonts w:ascii="Times New Roman" w:hAnsi="Times New Roman"/>
          <w:spacing w:val="-1"/>
          <w:sz w:val="24"/>
        </w:rPr>
        <w:t xml:space="preserve"> </w:t>
      </w:r>
      <w:r w:rsidRPr="00AC5D97">
        <w:rPr>
          <w:rFonts w:ascii="Times New Roman" w:hAnsi="Times New Roman"/>
          <w:sz w:val="24"/>
        </w:rPr>
        <w:t>числе</w:t>
      </w:r>
      <w:r w:rsidRPr="00AC5D97">
        <w:rPr>
          <w:rFonts w:ascii="Times New Roman" w:hAnsi="Times New Roman"/>
          <w:spacing w:val="-1"/>
          <w:sz w:val="24"/>
        </w:rPr>
        <w:t xml:space="preserve"> </w:t>
      </w:r>
      <w:r w:rsidRPr="00AC5D97">
        <w:rPr>
          <w:rFonts w:ascii="Times New Roman" w:hAnsi="Times New Roman"/>
          <w:sz w:val="24"/>
        </w:rPr>
        <w:t>навыки безопасного поведения в</w:t>
      </w:r>
      <w:r w:rsidRPr="00AC5D97">
        <w:rPr>
          <w:rFonts w:ascii="Times New Roman" w:hAnsi="Times New Roman"/>
          <w:spacing w:val="-1"/>
          <w:sz w:val="24"/>
        </w:rPr>
        <w:t xml:space="preserve"> </w:t>
      </w:r>
      <w:r w:rsidRPr="00AC5D97">
        <w:rPr>
          <w:rFonts w:ascii="Times New Roman" w:hAnsi="Times New Roman"/>
          <w:sz w:val="24"/>
        </w:rPr>
        <w:t xml:space="preserve">интернет- </w:t>
      </w:r>
      <w:r w:rsidRPr="00AC5D97">
        <w:rPr>
          <w:rFonts w:ascii="Times New Roman" w:hAnsi="Times New Roman"/>
          <w:spacing w:val="-2"/>
          <w:sz w:val="24"/>
        </w:rPr>
        <w:t>среде;</w:t>
      </w:r>
    </w:p>
    <w:p w:rsidR="005D1792" w:rsidRPr="00AC5D97" w:rsidRDefault="005D1792" w:rsidP="00694664">
      <w:pPr>
        <w:pStyle w:val="af7"/>
        <w:widowControl w:val="0"/>
        <w:numPr>
          <w:ilvl w:val="0"/>
          <w:numId w:val="45"/>
        </w:numPr>
        <w:tabs>
          <w:tab w:val="left" w:pos="1363"/>
        </w:tabs>
        <w:autoSpaceDE w:val="0"/>
        <w:autoSpaceDN w:val="0"/>
        <w:spacing w:before="3"/>
        <w:ind w:right="543" w:firstLine="566"/>
        <w:contextualSpacing w:val="0"/>
        <w:jc w:val="both"/>
        <w:rPr>
          <w:rFonts w:ascii="Times New Roman" w:hAnsi="Times New Roman"/>
          <w:sz w:val="24"/>
        </w:rPr>
      </w:pPr>
      <w:r w:rsidRPr="00AC5D97">
        <w:rPr>
          <w:rFonts w:ascii="Times New Roman" w:hAnsi="Times New Roman"/>
          <w:sz w:val="24"/>
        </w:rPr>
        <w:t>способность адаптироваться к стрессовым ситуациям и меняющимся социальным, информационными</w:t>
      </w:r>
      <w:r w:rsidRPr="00AC5D97">
        <w:rPr>
          <w:rFonts w:ascii="Times New Roman" w:hAnsi="Times New Roman"/>
          <w:spacing w:val="-5"/>
          <w:sz w:val="24"/>
        </w:rPr>
        <w:t xml:space="preserve"> </w:t>
      </w:r>
      <w:r w:rsidRPr="00AC5D97">
        <w:rPr>
          <w:rFonts w:ascii="Times New Roman" w:hAnsi="Times New Roman"/>
          <w:sz w:val="24"/>
        </w:rPr>
        <w:t>природнымусловиям,</w:t>
      </w:r>
      <w:r w:rsidRPr="00AC5D97">
        <w:rPr>
          <w:rFonts w:ascii="Times New Roman" w:hAnsi="Times New Roman"/>
          <w:spacing w:val="-2"/>
          <w:sz w:val="24"/>
        </w:rPr>
        <w:t xml:space="preserve"> </w:t>
      </w:r>
      <w:r w:rsidRPr="00AC5D97">
        <w:rPr>
          <w:rFonts w:ascii="Times New Roman" w:hAnsi="Times New Roman"/>
          <w:sz w:val="24"/>
        </w:rPr>
        <w:t>в</w:t>
      </w:r>
      <w:r w:rsidRPr="00AC5D97">
        <w:rPr>
          <w:rFonts w:ascii="Times New Roman" w:hAnsi="Times New Roman"/>
          <w:spacing w:val="-4"/>
          <w:sz w:val="24"/>
        </w:rPr>
        <w:t xml:space="preserve"> </w:t>
      </w:r>
      <w:r w:rsidRPr="00AC5D97">
        <w:rPr>
          <w:rFonts w:ascii="Times New Roman" w:hAnsi="Times New Roman"/>
          <w:sz w:val="24"/>
        </w:rPr>
        <w:t>том</w:t>
      </w:r>
      <w:r w:rsidRPr="00AC5D97">
        <w:rPr>
          <w:rFonts w:ascii="Times New Roman" w:hAnsi="Times New Roman"/>
          <w:spacing w:val="-2"/>
          <w:sz w:val="24"/>
        </w:rPr>
        <w:t xml:space="preserve"> </w:t>
      </w:r>
      <w:r w:rsidRPr="00AC5D97">
        <w:rPr>
          <w:rFonts w:ascii="Times New Roman" w:hAnsi="Times New Roman"/>
          <w:sz w:val="24"/>
        </w:rPr>
        <w:t>числе</w:t>
      </w:r>
      <w:r w:rsidRPr="00AC5D97">
        <w:rPr>
          <w:rFonts w:ascii="Times New Roman" w:hAnsi="Times New Roman"/>
          <w:spacing w:val="-4"/>
          <w:sz w:val="24"/>
        </w:rPr>
        <w:t xml:space="preserve"> </w:t>
      </w:r>
      <w:r w:rsidRPr="00AC5D97">
        <w:rPr>
          <w:rFonts w:ascii="Times New Roman" w:hAnsi="Times New Roman"/>
          <w:sz w:val="24"/>
        </w:rPr>
        <w:t>осмысляя</w:t>
      </w:r>
      <w:r w:rsidRPr="00AC5D97">
        <w:rPr>
          <w:rFonts w:ascii="Times New Roman" w:hAnsi="Times New Roman"/>
          <w:spacing w:val="-2"/>
          <w:sz w:val="24"/>
        </w:rPr>
        <w:t xml:space="preserve"> </w:t>
      </w:r>
      <w:r w:rsidRPr="00AC5D97">
        <w:rPr>
          <w:rFonts w:ascii="Times New Roman" w:hAnsi="Times New Roman"/>
          <w:sz w:val="24"/>
        </w:rPr>
        <w:t>собственный</w:t>
      </w:r>
      <w:r w:rsidRPr="00AC5D97">
        <w:rPr>
          <w:rFonts w:ascii="Times New Roman" w:hAnsi="Times New Roman"/>
          <w:spacing w:val="-3"/>
          <w:sz w:val="24"/>
        </w:rPr>
        <w:t xml:space="preserve"> </w:t>
      </w:r>
      <w:r w:rsidRPr="00AC5D97">
        <w:rPr>
          <w:rFonts w:ascii="Times New Roman" w:hAnsi="Times New Roman"/>
          <w:sz w:val="24"/>
        </w:rPr>
        <w:t>опыт</w:t>
      </w:r>
      <w:r w:rsidRPr="00AC5D97">
        <w:rPr>
          <w:rFonts w:ascii="Times New Roman" w:hAnsi="Times New Roman"/>
          <w:spacing w:val="-3"/>
          <w:sz w:val="24"/>
        </w:rPr>
        <w:t xml:space="preserve"> </w:t>
      </w:r>
      <w:r w:rsidRPr="00AC5D97">
        <w:rPr>
          <w:rFonts w:ascii="Times New Roman" w:hAnsi="Times New Roman"/>
          <w:sz w:val="24"/>
        </w:rPr>
        <w:t>и</w:t>
      </w:r>
      <w:r w:rsidRPr="00AC5D97">
        <w:rPr>
          <w:rFonts w:ascii="Times New Roman" w:hAnsi="Times New Roman"/>
          <w:spacing w:val="-2"/>
          <w:sz w:val="24"/>
        </w:rPr>
        <w:t xml:space="preserve"> </w:t>
      </w:r>
      <w:r w:rsidRPr="00AC5D97">
        <w:rPr>
          <w:rFonts w:ascii="Times New Roman" w:hAnsi="Times New Roman"/>
          <w:sz w:val="24"/>
        </w:rPr>
        <w:t>выстраивая дальнейшие цели;</w:t>
      </w:r>
    </w:p>
    <w:p w:rsidR="005D1792" w:rsidRPr="00AC5D97" w:rsidRDefault="005D1792" w:rsidP="00694664">
      <w:pPr>
        <w:pStyle w:val="af7"/>
        <w:widowControl w:val="0"/>
        <w:numPr>
          <w:ilvl w:val="0"/>
          <w:numId w:val="45"/>
        </w:numPr>
        <w:tabs>
          <w:tab w:val="left" w:pos="1273"/>
        </w:tabs>
        <w:autoSpaceDE w:val="0"/>
        <w:autoSpaceDN w:val="0"/>
        <w:spacing w:line="274" w:lineRule="exact"/>
        <w:ind w:left="1273" w:hanging="140"/>
        <w:contextualSpacing w:val="0"/>
        <w:rPr>
          <w:rFonts w:ascii="Times New Roman" w:hAnsi="Times New Roman"/>
          <w:sz w:val="24"/>
        </w:rPr>
      </w:pPr>
      <w:r w:rsidRPr="00AC5D97">
        <w:rPr>
          <w:rFonts w:ascii="Times New Roman" w:hAnsi="Times New Roman"/>
          <w:sz w:val="24"/>
        </w:rPr>
        <w:t>умение</w:t>
      </w:r>
      <w:r w:rsidRPr="00AC5D97">
        <w:rPr>
          <w:rFonts w:ascii="Times New Roman" w:hAnsi="Times New Roman"/>
          <w:spacing w:val="-4"/>
          <w:sz w:val="24"/>
        </w:rPr>
        <w:t xml:space="preserve"> </w:t>
      </w:r>
      <w:r w:rsidRPr="00AC5D97">
        <w:rPr>
          <w:rFonts w:ascii="Times New Roman" w:hAnsi="Times New Roman"/>
          <w:sz w:val="24"/>
        </w:rPr>
        <w:t>принимать</w:t>
      </w:r>
      <w:r w:rsidRPr="00AC5D97">
        <w:rPr>
          <w:rFonts w:ascii="Times New Roman" w:hAnsi="Times New Roman"/>
          <w:spacing w:val="-3"/>
          <w:sz w:val="24"/>
        </w:rPr>
        <w:t xml:space="preserve"> </w:t>
      </w:r>
      <w:r w:rsidRPr="00AC5D97">
        <w:rPr>
          <w:rFonts w:ascii="Times New Roman" w:hAnsi="Times New Roman"/>
          <w:sz w:val="24"/>
        </w:rPr>
        <w:t>себя</w:t>
      </w:r>
      <w:r w:rsidRPr="00AC5D97">
        <w:rPr>
          <w:rFonts w:ascii="Times New Roman" w:hAnsi="Times New Roman"/>
          <w:spacing w:val="-3"/>
          <w:sz w:val="24"/>
        </w:rPr>
        <w:t xml:space="preserve"> </w:t>
      </w:r>
      <w:r w:rsidRPr="00AC5D97">
        <w:rPr>
          <w:rFonts w:ascii="Times New Roman" w:hAnsi="Times New Roman"/>
          <w:sz w:val="24"/>
        </w:rPr>
        <w:t>и</w:t>
      </w:r>
      <w:r w:rsidRPr="00AC5D97">
        <w:rPr>
          <w:rFonts w:ascii="Times New Roman" w:hAnsi="Times New Roman"/>
          <w:spacing w:val="-2"/>
          <w:sz w:val="24"/>
        </w:rPr>
        <w:t xml:space="preserve"> </w:t>
      </w:r>
      <w:r w:rsidRPr="00AC5D97">
        <w:rPr>
          <w:rFonts w:ascii="Times New Roman" w:hAnsi="Times New Roman"/>
          <w:sz w:val="24"/>
        </w:rPr>
        <w:t>других,</w:t>
      </w:r>
      <w:r w:rsidRPr="00AC5D97">
        <w:rPr>
          <w:rFonts w:ascii="Times New Roman" w:hAnsi="Times New Roman"/>
          <w:spacing w:val="-3"/>
          <w:sz w:val="24"/>
        </w:rPr>
        <w:t xml:space="preserve"> </w:t>
      </w:r>
      <w:r w:rsidRPr="00AC5D97">
        <w:rPr>
          <w:rFonts w:ascii="Times New Roman" w:hAnsi="Times New Roman"/>
          <w:sz w:val="24"/>
        </w:rPr>
        <w:t>не</w:t>
      </w:r>
      <w:r w:rsidRPr="00AC5D97">
        <w:rPr>
          <w:rFonts w:ascii="Times New Roman" w:hAnsi="Times New Roman"/>
          <w:spacing w:val="-3"/>
          <w:sz w:val="24"/>
        </w:rPr>
        <w:t xml:space="preserve"> </w:t>
      </w:r>
      <w:r w:rsidRPr="00AC5D97">
        <w:rPr>
          <w:rFonts w:ascii="Times New Roman" w:hAnsi="Times New Roman"/>
          <w:spacing w:val="-2"/>
          <w:sz w:val="24"/>
        </w:rPr>
        <w:t>осуждая;</w:t>
      </w:r>
    </w:p>
    <w:p w:rsidR="005D1792" w:rsidRPr="00AC5D97" w:rsidRDefault="005D1792" w:rsidP="00694664">
      <w:pPr>
        <w:pStyle w:val="af7"/>
        <w:widowControl w:val="0"/>
        <w:numPr>
          <w:ilvl w:val="0"/>
          <w:numId w:val="45"/>
        </w:numPr>
        <w:tabs>
          <w:tab w:val="left" w:pos="1299"/>
        </w:tabs>
        <w:autoSpaceDE w:val="0"/>
        <w:autoSpaceDN w:val="0"/>
        <w:ind w:right="519" w:firstLine="566"/>
        <w:contextualSpacing w:val="0"/>
        <w:rPr>
          <w:rFonts w:ascii="Times New Roman" w:hAnsi="Times New Roman"/>
          <w:sz w:val="24"/>
        </w:rPr>
      </w:pPr>
      <w:r w:rsidRPr="00AC5D97">
        <w:rPr>
          <w:rFonts w:ascii="Times New Roman" w:hAnsi="Times New Roman"/>
          <w:sz w:val="24"/>
        </w:rPr>
        <w:t>сформированность навыков рефлексии, признание своего права на ошибку и такого же</w:t>
      </w:r>
      <w:r w:rsidRPr="00AC5D97">
        <w:rPr>
          <w:rFonts w:ascii="Times New Roman" w:hAnsi="Times New Roman"/>
          <w:spacing w:val="40"/>
          <w:sz w:val="24"/>
        </w:rPr>
        <w:t xml:space="preserve"> </w:t>
      </w:r>
      <w:r w:rsidRPr="00AC5D97">
        <w:rPr>
          <w:rFonts w:ascii="Times New Roman" w:hAnsi="Times New Roman"/>
          <w:sz w:val="24"/>
        </w:rPr>
        <w:t>права другого человека.</w:t>
      </w:r>
    </w:p>
    <w:p w:rsidR="005D1792" w:rsidRPr="00AC5D97" w:rsidRDefault="005D1792" w:rsidP="005D1792">
      <w:pPr>
        <w:pStyle w:val="aff4"/>
        <w:ind w:left="1133" w:firstLine="0"/>
      </w:pPr>
      <w:r w:rsidRPr="00AC5D97">
        <w:rPr>
          <w:u w:val="single"/>
        </w:rPr>
        <w:t>Трудового</w:t>
      </w:r>
      <w:r w:rsidRPr="00AC5D97">
        <w:rPr>
          <w:spacing w:val="-4"/>
          <w:u w:val="single"/>
        </w:rPr>
        <w:t xml:space="preserve"> </w:t>
      </w:r>
      <w:r w:rsidRPr="00AC5D97">
        <w:rPr>
          <w:spacing w:val="-2"/>
          <w:u w:val="single"/>
        </w:rPr>
        <w:t>воспитания</w:t>
      </w:r>
      <w:r w:rsidRPr="00AC5D97">
        <w:rPr>
          <w:spacing w:val="-2"/>
        </w:rPr>
        <w:t>:</w:t>
      </w:r>
    </w:p>
    <w:p w:rsidR="005D1792" w:rsidRPr="00AC5D97" w:rsidRDefault="005D1792" w:rsidP="00694664">
      <w:pPr>
        <w:pStyle w:val="af7"/>
        <w:widowControl w:val="0"/>
        <w:numPr>
          <w:ilvl w:val="0"/>
          <w:numId w:val="45"/>
        </w:numPr>
        <w:tabs>
          <w:tab w:val="left" w:pos="1373"/>
        </w:tabs>
        <w:autoSpaceDE w:val="0"/>
        <w:autoSpaceDN w:val="0"/>
        <w:ind w:right="551" w:firstLine="566"/>
        <w:contextualSpacing w:val="0"/>
        <w:jc w:val="both"/>
        <w:rPr>
          <w:rFonts w:ascii="Times New Roman" w:hAnsi="Times New Roman"/>
          <w:sz w:val="24"/>
        </w:rPr>
      </w:pPr>
      <w:r w:rsidRPr="00AC5D97">
        <w:rPr>
          <w:rFonts w:ascii="Times New Roman" w:hAnsi="Times New Roman"/>
          <w:sz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w:t>
      </w:r>
      <w:r w:rsidRPr="00AC5D97">
        <w:rPr>
          <w:rFonts w:ascii="Times New Roman" w:hAnsi="Times New Roman"/>
          <w:spacing w:val="-4"/>
          <w:sz w:val="24"/>
        </w:rPr>
        <w:t xml:space="preserve"> </w:t>
      </w:r>
      <w:r w:rsidRPr="00AC5D97">
        <w:rPr>
          <w:rFonts w:ascii="Times New Roman" w:hAnsi="Times New Roman"/>
          <w:sz w:val="24"/>
        </w:rPr>
        <w:t>инициировать,</w:t>
      </w:r>
      <w:r w:rsidRPr="00AC5D97">
        <w:rPr>
          <w:rFonts w:ascii="Times New Roman" w:hAnsi="Times New Roman"/>
          <w:spacing w:val="-4"/>
          <w:sz w:val="24"/>
        </w:rPr>
        <w:t xml:space="preserve"> </w:t>
      </w:r>
      <w:r w:rsidRPr="00AC5D97">
        <w:rPr>
          <w:rFonts w:ascii="Times New Roman" w:hAnsi="Times New Roman"/>
          <w:sz w:val="24"/>
        </w:rPr>
        <w:t>планировать</w:t>
      </w:r>
      <w:r w:rsidRPr="00AC5D97">
        <w:rPr>
          <w:rFonts w:ascii="Times New Roman" w:hAnsi="Times New Roman"/>
          <w:spacing w:val="-6"/>
          <w:sz w:val="24"/>
        </w:rPr>
        <w:t xml:space="preserve"> </w:t>
      </w:r>
      <w:r w:rsidRPr="00AC5D97">
        <w:rPr>
          <w:rFonts w:ascii="Times New Roman" w:hAnsi="Times New Roman"/>
          <w:sz w:val="24"/>
        </w:rPr>
        <w:t>и</w:t>
      </w:r>
      <w:r w:rsidRPr="00AC5D97">
        <w:rPr>
          <w:rFonts w:ascii="Times New Roman" w:hAnsi="Times New Roman"/>
          <w:spacing w:val="-4"/>
          <w:sz w:val="24"/>
        </w:rPr>
        <w:t xml:space="preserve"> </w:t>
      </w:r>
      <w:r w:rsidRPr="00AC5D97">
        <w:rPr>
          <w:rFonts w:ascii="Times New Roman" w:hAnsi="Times New Roman"/>
          <w:sz w:val="24"/>
        </w:rPr>
        <w:t>самостоятельно выполнять</w:t>
      </w:r>
      <w:r w:rsidRPr="00AC5D97">
        <w:rPr>
          <w:rFonts w:ascii="Times New Roman" w:hAnsi="Times New Roman"/>
          <w:spacing w:val="-6"/>
          <w:sz w:val="24"/>
        </w:rPr>
        <w:t xml:space="preserve"> </w:t>
      </w:r>
      <w:r w:rsidRPr="00AC5D97">
        <w:rPr>
          <w:rFonts w:ascii="Times New Roman" w:hAnsi="Times New Roman"/>
          <w:sz w:val="24"/>
        </w:rPr>
        <w:t>такого</w:t>
      </w:r>
      <w:r w:rsidRPr="00AC5D97">
        <w:rPr>
          <w:rFonts w:ascii="Times New Roman" w:hAnsi="Times New Roman"/>
          <w:spacing w:val="-4"/>
          <w:sz w:val="24"/>
        </w:rPr>
        <w:t xml:space="preserve"> </w:t>
      </w:r>
      <w:r w:rsidRPr="00AC5D97">
        <w:rPr>
          <w:rFonts w:ascii="Times New Roman" w:hAnsi="Times New Roman"/>
          <w:sz w:val="24"/>
        </w:rPr>
        <w:t>рода</w:t>
      </w:r>
      <w:r w:rsidRPr="00AC5D97">
        <w:rPr>
          <w:rFonts w:ascii="Times New Roman" w:hAnsi="Times New Roman"/>
          <w:spacing w:val="-5"/>
          <w:sz w:val="24"/>
        </w:rPr>
        <w:t xml:space="preserve"> </w:t>
      </w:r>
      <w:r w:rsidRPr="00AC5D97">
        <w:rPr>
          <w:rFonts w:ascii="Times New Roman" w:hAnsi="Times New Roman"/>
          <w:sz w:val="24"/>
        </w:rPr>
        <w:t>деятельность;</w:t>
      </w:r>
    </w:p>
    <w:p w:rsidR="005D1792" w:rsidRPr="00AC5D97" w:rsidRDefault="005D1792" w:rsidP="00694664">
      <w:pPr>
        <w:pStyle w:val="af7"/>
        <w:widowControl w:val="0"/>
        <w:numPr>
          <w:ilvl w:val="0"/>
          <w:numId w:val="45"/>
        </w:numPr>
        <w:tabs>
          <w:tab w:val="left" w:pos="1273"/>
        </w:tabs>
        <w:autoSpaceDE w:val="0"/>
        <w:autoSpaceDN w:val="0"/>
        <w:ind w:left="1273" w:hanging="140"/>
        <w:contextualSpacing w:val="0"/>
        <w:rPr>
          <w:rFonts w:ascii="Times New Roman" w:hAnsi="Times New Roman"/>
          <w:sz w:val="24"/>
        </w:rPr>
      </w:pPr>
      <w:r w:rsidRPr="00AC5D97">
        <w:rPr>
          <w:rFonts w:ascii="Times New Roman" w:hAnsi="Times New Roman"/>
          <w:sz w:val="24"/>
        </w:rPr>
        <w:t>уважение</w:t>
      </w:r>
      <w:r w:rsidRPr="00AC5D97">
        <w:rPr>
          <w:rFonts w:ascii="Times New Roman" w:hAnsi="Times New Roman"/>
          <w:spacing w:val="-6"/>
          <w:sz w:val="24"/>
        </w:rPr>
        <w:t xml:space="preserve"> </w:t>
      </w:r>
      <w:r w:rsidRPr="00AC5D97">
        <w:rPr>
          <w:rFonts w:ascii="Times New Roman" w:hAnsi="Times New Roman"/>
          <w:sz w:val="24"/>
        </w:rPr>
        <w:t>к</w:t>
      </w:r>
      <w:r w:rsidRPr="00AC5D97">
        <w:rPr>
          <w:rFonts w:ascii="Times New Roman" w:hAnsi="Times New Roman"/>
          <w:spacing w:val="-3"/>
          <w:sz w:val="24"/>
        </w:rPr>
        <w:t xml:space="preserve"> </w:t>
      </w:r>
      <w:r w:rsidRPr="00AC5D97">
        <w:rPr>
          <w:rFonts w:ascii="Times New Roman" w:hAnsi="Times New Roman"/>
          <w:sz w:val="24"/>
        </w:rPr>
        <w:t>труду</w:t>
      </w:r>
      <w:r w:rsidRPr="00AC5D97">
        <w:rPr>
          <w:rFonts w:ascii="Times New Roman" w:hAnsi="Times New Roman"/>
          <w:spacing w:val="-8"/>
          <w:sz w:val="24"/>
        </w:rPr>
        <w:t xml:space="preserve"> </w:t>
      </w:r>
      <w:r w:rsidRPr="00AC5D97">
        <w:rPr>
          <w:rFonts w:ascii="Times New Roman" w:hAnsi="Times New Roman"/>
          <w:sz w:val="24"/>
        </w:rPr>
        <w:t>и</w:t>
      </w:r>
      <w:r w:rsidRPr="00AC5D97">
        <w:rPr>
          <w:rFonts w:ascii="Times New Roman" w:hAnsi="Times New Roman"/>
          <w:spacing w:val="-3"/>
          <w:sz w:val="24"/>
        </w:rPr>
        <w:t xml:space="preserve"> </w:t>
      </w:r>
      <w:r w:rsidRPr="00AC5D97">
        <w:rPr>
          <w:rFonts w:ascii="Times New Roman" w:hAnsi="Times New Roman"/>
          <w:sz w:val="24"/>
        </w:rPr>
        <w:t>результатам</w:t>
      </w:r>
      <w:r w:rsidRPr="00AC5D97">
        <w:rPr>
          <w:rFonts w:ascii="Times New Roman" w:hAnsi="Times New Roman"/>
          <w:spacing w:val="-4"/>
          <w:sz w:val="24"/>
        </w:rPr>
        <w:t xml:space="preserve"> </w:t>
      </w:r>
      <w:r w:rsidRPr="00AC5D97">
        <w:rPr>
          <w:rFonts w:ascii="Times New Roman" w:hAnsi="Times New Roman"/>
          <w:sz w:val="24"/>
        </w:rPr>
        <w:t>трудовой</w:t>
      </w:r>
      <w:r w:rsidRPr="00AC5D97">
        <w:rPr>
          <w:rFonts w:ascii="Times New Roman" w:hAnsi="Times New Roman"/>
          <w:spacing w:val="-2"/>
          <w:sz w:val="24"/>
        </w:rPr>
        <w:t xml:space="preserve"> деятельности;</w:t>
      </w:r>
    </w:p>
    <w:p w:rsidR="005D1792" w:rsidRPr="00AC5D97" w:rsidRDefault="005D1792" w:rsidP="00694664">
      <w:pPr>
        <w:pStyle w:val="af7"/>
        <w:widowControl w:val="0"/>
        <w:numPr>
          <w:ilvl w:val="0"/>
          <w:numId w:val="45"/>
        </w:numPr>
        <w:tabs>
          <w:tab w:val="left" w:pos="1294"/>
        </w:tabs>
        <w:autoSpaceDE w:val="0"/>
        <w:autoSpaceDN w:val="0"/>
        <w:ind w:right="521" w:firstLine="566"/>
        <w:contextualSpacing w:val="0"/>
        <w:rPr>
          <w:rFonts w:ascii="Times New Roman" w:hAnsi="Times New Roman"/>
          <w:sz w:val="24"/>
        </w:rPr>
      </w:pPr>
      <w:r w:rsidRPr="00AC5D97">
        <w:rPr>
          <w:rFonts w:ascii="Times New Roman" w:hAnsi="Times New Roman"/>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D1792" w:rsidRPr="00AC5D97" w:rsidRDefault="005D1792" w:rsidP="005D1792">
      <w:pPr>
        <w:pStyle w:val="aff4"/>
        <w:ind w:right="518"/>
      </w:pPr>
      <w:r w:rsidRPr="00AC5D97">
        <w:rPr>
          <w:u w:val="single"/>
        </w:rPr>
        <w:t>Личностные</w:t>
      </w:r>
      <w:r w:rsidRPr="00AC5D97">
        <w:rPr>
          <w:spacing w:val="40"/>
          <w:u w:val="single"/>
        </w:rPr>
        <w:t xml:space="preserve"> </w:t>
      </w:r>
      <w:r w:rsidRPr="00AC5D97">
        <w:rPr>
          <w:u w:val="single"/>
        </w:rPr>
        <w:t>результаты,</w:t>
      </w:r>
      <w:r w:rsidRPr="00AC5D97">
        <w:rPr>
          <w:spacing w:val="40"/>
          <w:u w:val="single"/>
        </w:rPr>
        <w:t xml:space="preserve"> </w:t>
      </w:r>
      <w:r w:rsidRPr="00AC5D97">
        <w:rPr>
          <w:u w:val="single"/>
        </w:rPr>
        <w:t>обеспечивающие</w:t>
      </w:r>
      <w:r w:rsidRPr="00AC5D97">
        <w:rPr>
          <w:spacing w:val="40"/>
          <w:u w:val="single"/>
        </w:rPr>
        <w:t xml:space="preserve"> </w:t>
      </w:r>
      <w:r w:rsidRPr="00AC5D97">
        <w:rPr>
          <w:u w:val="single"/>
        </w:rPr>
        <w:t>адаптацию</w:t>
      </w:r>
      <w:r w:rsidRPr="00AC5D97">
        <w:rPr>
          <w:spacing w:val="40"/>
          <w:u w:val="single"/>
        </w:rPr>
        <w:t xml:space="preserve"> </w:t>
      </w:r>
      <w:r w:rsidRPr="00AC5D97">
        <w:rPr>
          <w:u w:val="single"/>
        </w:rPr>
        <w:t>обучающегося</w:t>
      </w:r>
      <w:r w:rsidRPr="00AC5D97">
        <w:rPr>
          <w:spacing w:val="40"/>
          <w:u w:val="single"/>
        </w:rPr>
        <w:t xml:space="preserve"> </w:t>
      </w:r>
      <w:r w:rsidRPr="00AC5D97">
        <w:rPr>
          <w:u w:val="single"/>
        </w:rPr>
        <w:t>к</w:t>
      </w:r>
      <w:r w:rsidRPr="00AC5D97">
        <w:rPr>
          <w:spacing w:val="40"/>
          <w:u w:val="single"/>
        </w:rPr>
        <w:t xml:space="preserve"> </w:t>
      </w:r>
      <w:r w:rsidRPr="00AC5D97">
        <w:rPr>
          <w:u w:val="single"/>
        </w:rPr>
        <w:t>изменяющимся</w:t>
      </w:r>
      <w:r w:rsidRPr="00AC5D97">
        <w:rPr>
          <w:spacing w:val="40"/>
        </w:rPr>
        <w:t xml:space="preserve"> </w:t>
      </w:r>
      <w:r w:rsidRPr="00AC5D97">
        <w:rPr>
          <w:u w:val="single"/>
        </w:rPr>
        <w:t>условиям социальной и природной среды</w:t>
      </w:r>
      <w:r w:rsidRPr="00AC5D97">
        <w:t>:</w:t>
      </w:r>
    </w:p>
    <w:p w:rsidR="005D1792" w:rsidRPr="00AC5D97" w:rsidRDefault="005D1792" w:rsidP="00694664">
      <w:pPr>
        <w:pStyle w:val="af7"/>
        <w:widowControl w:val="0"/>
        <w:numPr>
          <w:ilvl w:val="0"/>
          <w:numId w:val="45"/>
        </w:numPr>
        <w:tabs>
          <w:tab w:val="left" w:pos="1483"/>
        </w:tabs>
        <w:autoSpaceDE w:val="0"/>
        <w:autoSpaceDN w:val="0"/>
        <w:ind w:right="550" w:firstLine="566"/>
        <w:contextualSpacing w:val="0"/>
        <w:jc w:val="both"/>
        <w:rPr>
          <w:rFonts w:ascii="Times New Roman" w:hAnsi="Times New Roman"/>
          <w:sz w:val="24"/>
        </w:rPr>
      </w:pPr>
      <w:r w:rsidRPr="00AC5D97">
        <w:rPr>
          <w:rFonts w:ascii="Times New Roman" w:hAnsi="Times New Roman"/>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r w:rsidRPr="00AC5D97">
        <w:rPr>
          <w:rFonts w:ascii="Times New Roman" w:hAnsi="Times New Roman"/>
          <w:spacing w:val="-1"/>
          <w:sz w:val="24"/>
        </w:rPr>
        <w:t xml:space="preserve"> </w:t>
      </w:r>
      <w:r w:rsidRPr="00AC5D97">
        <w:rPr>
          <w:rFonts w:ascii="Times New Roman" w:hAnsi="Times New Roman"/>
          <w:sz w:val="24"/>
        </w:rPr>
        <w:t>социальной жизни в группах и сообществах, включая семью, группы, сформированные</w:t>
      </w:r>
      <w:r w:rsidRPr="00AC5D97">
        <w:rPr>
          <w:rFonts w:ascii="Times New Roman" w:hAnsi="Times New Roman"/>
          <w:spacing w:val="-1"/>
          <w:sz w:val="24"/>
        </w:rPr>
        <w:t xml:space="preserve"> </w:t>
      </w:r>
      <w:r w:rsidRPr="00AC5D97">
        <w:rPr>
          <w:rFonts w:ascii="Times New Roman" w:hAnsi="Times New Roman"/>
          <w:sz w:val="24"/>
        </w:rPr>
        <w:t>по профессиональной деятельности, а также в рамках социального взаимодействия с людьми из другой культурной среды;</w:t>
      </w:r>
    </w:p>
    <w:p w:rsidR="005D1792" w:rsidRPr="00AC5D97" w:rsidRDefault="005D1792" w:rsidP="00694664">
      <w:pPr>
        <w:pStyle w:val="af7"/>
        <w:widowControl w:val="0"/>
        <w:numPr>
          <w:ilvl w:val="0"/>
          <w:numId w:val="45"/>
        </w:numPr>
        <w:tabs>
          <w:tab w:val="left" w:pos="1284"/>
        </w:tabs>
        <w:autoSpaceDE w:val="0"/>
        <w:autoSpaceDN w:val="0"/>
        <w:spacing w:before="1"/>
        <w:ind w:right="508" w:firstLine="566"/>
        <w:contextualSpacing w:val="0"/>
        <w:jc w:val="both"/>
        <w:rPr>
          <w:rFonts w:ascii="Times New Roman" w:hAnsi="Times New Roman"/>
          <w:sz w:val="24"/>
        </w:rPr>
      </w:pPr>
      <w:r w:rsidRPr="00AC5D97">
        <w:rPr>
          <w:rFonts w:ascii="Times New Roman" w:hAnsi="Times New Roman"/>
          <w:sz w:val="24"/>
        </w:rPr>
        <w:t>способность обучающихся во взаимодействии в условиях неопределённости, открытость опыту и знаниям других;</w:t>
      </w:r>
    </w:p>
    <w:p w:rsidR="005D1792" w:rsidRPr="00AC5D97" w:rsidRDefault="005D1792" w:rsidP="00694664">
      <w:pPr>
        <w:pStyle w:val="af7"/>
        <w:widowControl w:val="0"/>
        <w:numPr>
          <w:ilvl w:val="0"/>
          <w:numId w:val="45"/>
        </w:numPr>
        <w:tabs>
          <w:tab w:val="left" w:pos="1323"/>
        </w:tabs>
        <w:autoSpaceDE w:val="0"/>
        <w:autoSpaceDN w:val="0"/>
        <w:ind w:right="554" w:firstLine="566"/>
        <w:contextualSpacing w:val="0"/>
        <w:jc w:val="both"/>
        <w:rPr>
          <w:rFonts w:ascii="Times New Roman" w:hAnsi="Times New Roman"/>
          <w:sz w:val="24"/>
        </w:rPr>
      </w:pPr>
      <w:r w:rsidRPr="00AC5D97">
        <w:rPr>
          <w:rFonts w:ascii="Times New Roman" w:hAnsi="Times New Roman"/>
          <w:sz w:val="24"/>
        </w:rPr>
        <w:t>способность действовать в условиях неопределённости, открытость опыту и знаниям других,</w:t>
      </w:r>
      <w:r w:rsidRPr="00AC5D97">
        <w:rPr>
          <w:rFonts w:ascii="Times New Roman" w:hAnsi="Times New Roman"/>
          <w:spacing w:val="-4"/>
          <w:sz w:val="24"/>
        </w:rPr>
        <w:t xml:space="preserve"> </w:t>
      </w:r>
      <w:r w:rsidRPr="00AC5D97">
        <w:rPr>
          <w:rFonts w:ascii="Times New Roman" w:hAnsi="Times New Roman"/>
          <w:sz w:val="24"/>
        </w:rPr>
        <w:t>повышать</w:t>
      </w:r>
      <w:r w:rsidRPr="00AC5D97">
        <w:rPr>
          <w:rFonts w:ascii="Times New Roman" w:hAnsi="Times New Roman"/>
          <w:spacing w:val="-2"/>
          <w:sz w:val="24"/>
        </w:rPr>
        <w:t xml:space="preserve"> </w:t>
      </w:r>
      <w:r w:rsidRPr="00AC5D97">
        <w:rPr>
          <w:rFonts w:ascii="Times New Roman" w:hAnsi="Times New Roman"/>
          <w:sz w:val="24"/>
        </w:rPr>
        <w:t>уровень</w:t>
      </w:r>
      <w:r w:rsidRPr="00AC5D97">
        <w:rPr>
          <w:rFonts w:ascii="Times New Roman" w:hAnsi="Times New Roman"/>
          <w:spacing w:val="-4"/>
          <w:sz w:val="24"/>
        </w:rPr>
        <w:t xml:space="preserve"> </w:t>
      </w:r>
      <w:r w:rsidRPr="00AC5D97">
        <w:rPr>
          <w:rFonts w:ascii="Times New Roman" w:hAnsi="Times New Roman"/>
          <w:sz w:val="24"/>
        </w:rPr>
        <w:t>своей</w:t>
      </w:r>
      <w:r w:rsidRPr="00AC5D97">
        <w:rPr>
          <w:rFonts w:ascii="Times New Roman" w:hAnsi="Times New Roman"/>
          <w:spacing w:val="-4"/>
          <w:sz w:val="24"/>
        </w:rPr>
        <w:t xml:space="preserve"> </w:t>
      </w:r>
      <w:r w:rsidRPr="00AC5D97">
        <w:rPr>
          <w:rFonts w:ascii="Times New Roman" w:hAnsi="Times New Roman"/>
          <w:sz w:val="24"/>
        </w:rPr>
        <w:t>компетентности</w:t>
      </w:r>
      <w:r w:rsidRPr="00AC5D97">
        <w:rPr>
          <w:rFonts w:ascii="Times New Roman" w:hAnsi="Times New Roman"/>
          <w:spacing w:val="-4"/>
          <w:sz w:val="24"/>
        </w:rPr>
        <w:t xml:space="preserve"> </w:t>
      </w:r>
      <w:r w:rsidRPr="00AC5D97">
        <w:rPr>
          <w:rFonts w:ascii="Times New Roman" w:hAnsi="Times New Roman"/>
          <w:sz w:val="24"/>
        </w:rPr>
        <w:t>через</w:t>
      </w:r>
      <w:r w:rsidRPr="00AC5D97">
        <w:rPr>
          <w:rFonts w:ascii="Times New Roman" w:hAnsi="Times New Roman"/>
          <w:spacing w:val="-4"/>
          <w:sz w:val="24"/>
        </w:rPr>
        <w:t xml:space="preserve"> </w:t>
      </w:r>
      <w:r w:rsidRPr="00AC5D97">
        <w:rPr>
          <w:rFonts w:ascii="Times New Roman" w:hAnsi="Times New Roman"/>
          <w:sz w:val="24"/>
        </w:rPr>
        <w:t>практическую</w:t>
      </w:r>
      <w:r w:rsidRPr="00AC5D97">
        <w:rPr>
          <w:rFonts w:ascii="Times New Roman" w:hAnsi="Times New Roman"/>
          <w:spacing w:val="-4"/>
          <w:sz w:val="24"/>
        </w:rPr>
        <w:t xml:space="preserve"> </w:t>
      </w:r>
      <w:r w:rsidRPr="00AC5D97">
        <w:rPr>
          <w:rFonts w:ascii="Times New Roman" w:hAnsi="Times New Roman"/>
          <w:sz w:val="24"/>
        </w:rPr>
        <w:t>деятельность,</w:t>
      </w:r>
      <w:r w:rsidRPr="00AC5D97">
        <w:rPr>
          <w:rFonts w:ascii="Times New Roman" w:hAnsi="Times New Roman"/>
          <w:spacing w:val="-4"/>
          <w:sz w:val="24"/>
        </w:rPr>
        <w:t xml:space="preserve"> </w:t>
      </w:r>
      <w:r w:rsidRPr="00AC5D97">
        <w:rPr>
          <w:rFonts w:ascii="Times New Roman" w:hAnsi="Times New Roman"/>
          <w:sz w:val="24"/>
        </w:rPr>
        <w:t>в</w:t>
      </w:r>
      <w:r w:rsidRPr="00AC5D97">
        <w:rPr>
          <w:rFonts w:ascii="Times New Roman" w:hAnsi="Times New Roman"/>
          <w:spacing w:val="-5"/>
          <w:sz w:val="24"/>
        </w:rPr>
        <w:t xml:space="preserve"> </w:t>
      </w:r>
      <w:r w:rsidRPr="00AC5D97">
        <w:rPr>
          <w:rFonts w:ascii="Times New Roman" w:hAnsi="Times New Roman"/>
          <w:sz w:val="24"/>
        </w:rPr>
        <w:t>том</w:t>
      </w:r>
      <w:r w:rsidRPr="00AC5D97">
        <w:rPr>
          <w:rFonts w:ascii="Times New Roman" w:hAnsi="Times New Roman"/>
          <w:spacing w:val="-4"/>
          <w:sz w:val="24"/>
        </w:rPr>
        <w:t xml:space="preserve"> </w:t>
      </w:r>
      <w:r w:rsidRPr="00AC5D97">
        <w:rPr>
          <w:rFonts w:ascii="Times New Roman" w:hAnsi="Times New Roman"/>
          <w:sz w:val="24"/>
        </w:rPr>
        <w:t>числе умение учиться у других людей;</w:t>
      </w:r>
    </w:p>
    <w:p w:rsidR="005D1792" w:rsidRPr="00AC5D97" w:rsidRDefault="005D1792" w:rsidP="00694664">
      <w:pPr>
        <w:pStyle w:val="af7"/>
        <w:widowControl w:val="0"/>
        <w:numPr>
          <w:ilvl w:val="0"/>
          <w:numId w:val="45"/>
        </w:numPr>
        <w:tabs>
          <w:tab w:val="left" w:pos="1311"/>
        </w:tabs>
        <w:autoSpaceDE w:val="0"/>
        <w:autoSpaceDN w:val="0"/>
        <w:ind w:right="509" w:firstLine="566"/>
        <w:contextualSpacing w:val="0"/>
        <w:jc w:val="both"/>
        <w:rPr>
          <w:rFonts w:ascii="Times New Roman" w:hAnsi="Times New Roman"/>
          <w:sz w:val="24"/>
        </w:rPr>
      </w:pPr>
      <w:r w:rsidRPr="00AC5D97">
        <w:rPr>
          <w:rFonts w:ascii="Times New Roman" w:hAnsi="Times New Roman"/>
          <w:sz w:val="24"/>
        </w:rPr>
        <w:lastRenderedPageBreak/>
        <w:t xml:space="preserve">осознавать в совместной деятельности новые знания, навыки и компетенции из опыта </w:t>
      </w:r>
      <w:r w:rsidRPr="00AC5D97">
        <w:rPr>
          <w:rFonts w:ascii="Times New Roman" w:hAnsi="Times New Roman"/>
          <w:spacing w:val="-2"/>
          <w:sz w:val="24"/>
        </w:rPr>
        <w:t>других;</w:t>
      </w:r>
    </w:p>
    <w:p w:rsidR="005D1792" w:rsidRPr="00AC5D97" w:rsidRDefault="005D1792" w:rsidP="00694664">
      <w:pPr>
        <w:pStyle w:val="af7"/>
        <w:widowControl w:val="0"/>
        <w:numPr>
          <w:ilvl w:val="0"/>
          <w:numId w:val="45"/>
        </w:numPr>
        <w:tabs>
          <w:tab w:val="left" w:pos="1381"/>
        </w:tabs>
        <w:autoSpaceDE w:val="0"/>
        <w:autoSpaceDN w:val="0"/>
        <w:ind w:left="1381" w:hanging="248"/>
        <w:contextualSpacing w:val="0"/>
        <w:jc w:val="both"/>
        <w:rPr>
          <w:rFonts w:ascii="Times New Roman" w:hAnsi="Times New Roman"/>
          <w:sz w:val="24"/>
        </w:rPr>
      </w:pPr>
      <w:r w:rsidRPr="00AC5D97">
        <w:rPr>
          <w:rFonts w:ascii="Times New Roman" w:hAnsi="Times New Roman"/>
          <w:sz w:val="24"/>
        </w:rPr>
        <w:t>умение</w:t>
      </w:r>
      <w:r w:rsidRPr="00AC5D97">
        <w:rPr>
          <w:rFonts w:ascii="Times New Roman" w:hAnsi="Times New Roman"/>
          <w:spacing w:val="70"/>
          <w:w w:val="150"/>
          <w:sz w:val="24"/>
        </w:rPr>
        <w:t xml:space="preserve"> </w:t>
      </w:r>
      <w:r w:rsidRPr="00AC5D97">
        <w:rPr>
          <w:rFonts w:ascii="Times New Roman" w:hAnsi="Times New Roman"/>
          <w:sz w:val="24"/>
        </w:rPr>
        <w:t>анализировать</w:t>
      </w:r>
      <w:r w:rsidRPr="00AC5D97">
        <w:rPr>
          <w:rFonts w:ascii="Times New Roman" w:hAnsi="Times New Roman"/>
          <w:spacing w:val="72"/>
          <w:w w:val="150"/>
          <w:sz w:val="24"/>
        </w:rPr>
        <w:t xml:space="preserve"> </w:t>
      </w:r>
      <w:r w:rsidRPr="00AC5D97">
        <w:rPr>
          <w:rFonts w:ascii="Times New Roman" w:hAnsi="Times New Roman"/>
          <w:sz w:val="24"/>
        </w:rPr>
        <w:t>и</w:t>
      </w:r>
      <w:r w:rsidRPr="00AC5D97">
        <w:rPr>
          <w:rFonts w:ascii="Times New Roman" w:hAnsi="Times New Roman"/>
          <w:spacing w:val="73"/>
          <w:w w:val="150"/>
          <w:sz w:val="24"/>
        </w:rPr>
        <w:t xml:space="preserve"> </w:t>
      </w:r>
      <w:r w:rsidRPr="00AC5D97">
        <w:rPr>
          <w:rFonts w:ascii="Times New Roman" w:hAnsi="Times New Roman"/>
          <w:sz w:val="24"/>
        </w:rPr>
        <w:t>выявлять</w:t>
      </w:r>
      <w:r w:rsidRPr="00AC5D97">
        <w:rPr>
          <w:rFonts w:ascii="Times New Roman" w:hAnsi="Times New Roman"/>
          <w:spacing w:val="72"/>
          <w:w w:val="150"/>
          <w:sz w:val="24"/>
        </w:rPr>
        <w:t xml:space="preserve"> </w:t>
      </w:r>
      <w:r w:rsidRPr="00AC5D97">
        <w:rPr>
          <w:rFonts w:ascii="Times New Roman" w:hAnsi="Times New Roman"/>
          <w:sz w:val="24"/>
        </w:rPr>
        <w:t>взаимосвязи</w:t>
      </w:r>
      <w:r w:rsidRPr="00AC5D97">
        <w:rPr>
          <w:rFonts w:ascii="Times New Roman" w:hAnsi="Times New Roman"/>
          <w:spacing w:val="73"/>
          <w:w w:val="150"/>
          <w:sz w:val="24"/>
        </w:rPr>
        <w:t xml:space="preserve"> </w:t>
      </w:r>
      <w:r w:rsidRPr="00AC5D97">
        <w:rPr>
          <w:rFonts w:ascii="Times New Roman" w:hAnsi="Times New Roman"/>
          <w:sz w:val="24"/>
        </w:rPr>
        <w:t>природы,</w:t>
      </w:r>
      <w:r w:rsidRPr="00AC5D97">
        <w:rPr>
          <w:rFonts w:ascii="Times New Roman" w:hAnsi="Times New Roman"/>
          <w:spacing w:val="71"/>
          <w:w w:val="150"/>
          <w:sz w:val="24"/>
        </w:rPr>
        <w:t xml:space="preserve"> </w:t>
      </w:r>
      <w:r w:rsidRPr="00AC5D97">
        <w:rPr>
          <w:rFonts w:ascii="Times New Roman" w:hAnsi="Times New Roman"/>
          <w:sz w:val="24"/>
        </w:rPr>
        <w:t>общества</w:t>
      </w:r>
      <w:r w:rsidRPr="00AC5D97">
        <w:rPr>
          <w:rFonts w:ascii="Times New Roman" w:hAnsi="Times New Roman"/>
          <w:spacing w:val="70"/>
          <w:w w:val="150"/>
          <w:sz w:val="24"/>
        </w:rPr>
        <w:t xml:space="preserve"> </w:t>
      </w:r>
      <w:r w:rsidRPr="00AC5D97">
        <w:rPr>
          <w:rFonts w:ascii="Times New Roman" w:hAnsi="Times New Roman"/>
          <w:sz w:val="24"/>
        </w:rPr>
        <w:t>и</w:t>
      </w:r>
      <w:r w:rsidRPr="00AC5D97">
        <w:rPr>
          <w:rFonts w:ascii="Times New Roman" w:hAnsi="Times New Roman"/>
          <w:spacing w:val="73"/>
          <w:w w:val="150"/>
          <w:sz w:val="24"/>
        </w:rPr>
        <w:t xml:space="preserve"> </w:t>
      </w:r>
      <w:r w:rsidRPr="00AC5D97">
        <w:rPr>
          <w:rFonts w:ascii="Times New Roman" w:hAnsi="Times New Roman"/>
          <w:spacing w:val="-2"/>
          <w:sz w:val="24"/>
        </w:rPr>
        <w:t>экономики;</w:t>
      </w:r>
    </w:p>
    <w:p w:rsidR="005D1792" w:rsidRDefault="005D1792" w:rsidP="00694664">
      <w:pPr>
        <w:pStyle w:val="af7"/>
        <w:widowControl w:val="0"/>
        <w:numPr>
          <w:ilvl w:val="0"/>
          <w:numId w:val="45"/>
        </w:numPr>
        <w:tabs>
          <w:tab w:val="left" w:pos="1301"/>
        </w:tabs>
        <w:autoSpaceDE w:val="0"/>
        <w:autoSpaceDN w:val="0"/>
        <w:spacing w:before="64"/>
        <w:ind w:right="509" w:firstLine="566"/>
        <w:contextualSpacing w:val="0"/>
        <w:rPr>
          <w:sz w:val="24"/>
        </w:rPr>
      </w:pPr>
      <w:r w:rsidRPr="00AC5D97">
        <w:rPr>
          <w:rFonts w:ascii="Times New Roman" w:hAnsi="Times New Roman"/>
          <w:sz w:val="24"/>
        </w:rPr>
        <w:t>умение оценивать свои действия с учё</w:t>
      </w:r>
      <w:r>
        <w:rPr>
          <w:sz w:val="24"/>
        </w:rPr>
        <w:t>том влияния на окружающую среду,</w:t>
      </w:r>
      <w:r>
        <w:rPr>
          <w:spacing w:val="31"/>
          <w:sz w:val="24"/>
        </w:rPr>
        <w:t xml:space="preserve"> </w:t>
      </w:r>
      <w:r>
        <w:rPr>
          <w:sz w:val="24"/>
        </w:rPr>
        <w:t>достижений целей и преодоления вызовов, возможных глобальных последствий;</w:t>
      </w:r>
    </w:p>
    <w:p w:rsidR="005D1792" w:rsidRDefault="005D1792" w:rsidP="005D1792">
      <w:pPr>
        <w:pStyle w:val="aff4"/>
        <w:spacing w:before="5"/>
        <w:ind w:left="0" w:firstLine="0"/>
      </w:pPr>
    </w:p>
    <w:p w:rsidR="005D1792" w:rsidRPr="00AC5D97" w:rsidRDefault="005D1792" w:rsidP="005D1792">
      <w:pPr>
        <w:spacing w:line="274" w:lineRule="exact"/>
        <w:ind w:left="1133"/>
        <w:rPr>
          <w:rFonts w:ascii="Times New Roman" w:hAnsi="Times New Roman" w:cs="Times New Roman"/>
          <w:b/>
        </w:rPr>
      </w:pPr>
      <w:r w:rsidRPr="00AC5D97">
        <w:rPr>
          <w:rFonts w:ascii="Times New Roman" w:hAnsi="Times New Roman" w:cs="Times New Roman"/>
          <w:b/>
        </w:rPr>
        <w:t>Метапредметные</w:t>
      </w:r>
      <w:r w:rsidRPr="00AC5D97">
        <w:rPr>
          <w:rFonts w:ascii="Times New Roman" w:hAnsi="Times New Roman" w:cs="Times New Roman"/>
          <w:b/>
          <w:spacing w:val="-8"/>
        </w:rPr>
        <w:t xml:space="preserve"> </w:t>
      </w:r>
      <w:r w:rsidRPr="00AC5D97">
        <w:rPr>
          <w:rFonts w:ascii="Times New Roman" w:hAnsi="Times New Roman" w:cs="Times New Roman"/>
          <w:b/>
          <w:spacing w:val="-2"/>
        </w:rPr>
        <w:t>результаты</w:t>
      </w:r>
    </w:p>
    <w:p w:rsidR="005D1792" w:rsidRPr="00AC5D97" w:rsidRDefault="005D1792" w:rsidP="005D1792">
      <w:pPr>
        <w:pStyle w:val="aff4"/>
        <w:spacing w:line="274" w:lineRule="exact"/>
        <w:ind w:left="1133" w:firstLine="0"/>
        <w:rPr>
          <w:sz w:val="24"/>
          <w:szCs w:val="24"/>
        </w:rPr>
      </w:pPr>
      <w:r w:rsidRPr="00AC5D97">
        <w:rPr>
          <w:sz w:val="24"/>
          <w:szCs w:val="24"/>
        </w:rPr>
        <w:t>Метапредметные</w:t>
      </w:r>
      <w:r w:rsidRPr="00AC5D97">
        <w:rPr>
          <w:spacing w:val="2"/>
          <w:sz w:val="24"/>
          <w:szCs w:val="24"/>
        </w:rPr>
        <w:t xml:space="preserve"> </w:t>
      </w:r>
      <w:r w:rsidRPr="00AC5D97">
        <w:rPr>
          <w:sz w:val="24"/>
          <w:szCs w:val="24"/>
        </w:rPr>
        <w:t>результаты</w:t>
      </w:r>
      <w:r w:rsidRPr="00AC5D97">
        <w:rPr>
          <w:spacing w:val="5"/>
          <w:sz w:val="24"/>
          <w:szCs w:val="24"/>
        </w:rPr>
        <w:t xml:space="preserve"> </w:t>
      </w:r>
      <w:r w:rsidRPr="00AC5D97">
        <w:rPr>
          <w:sz w:val="24"/>
          <w:szCs w:val="24"/>
        </w:rPr>
        <w:t>освоения</w:t>
      </w:r>
      <w:r w:rsidRPr="00AC5D97">
        <w:rPr>
          <w:spacing w:val="6"/>
          <w:sz w:val="24"/>
          <w:szCs w:val="24"/>
        </w:rPr>
        <w:t xml:space="preserve"> </w:t>
      </w:r>
      <w:r w:rsidRPr="00AC5D97">
        <w:rPr>
          <w:sz w:val="24"/>
          <w:szCs w:val="24"/>
        </w:rPr>
        <w:t>образовательной</w:t>
      </w:r>
      <w:r w:rsidRPr="00AC5D97">
        <w:rPr>
          <w:spacing w:val="7"/>
          <w:sz w:val="24"/>
          <w:szCs w:val="24"/>
        </w:rPr>
        <w:t xml:space="preserve"> </w:t>
      </w:r>
      <w:r w:rsidRPr="00AC5D97">
        <w:rPr>
          <w:sz w:val="24"/>
          <w:szCs w:val="24"/>
        </w:rPr>
        <w:t>программы</w:t>
      </w:r>
      <w:r w:rsidRPr="00AC5D97">
        <w:rPr>
          <w:spacing w:val="5"/>
          <w:sz w:val="24"/>
          <w:szCs w:val="24"/>
        </w:rPr>
        <w:t xml:space="preserve"> </w:t>
      </w:r>
      <w:r w:rsidRPr="00AC5D97">
        <w:rPr>
          <w:sz w:val="24"/>
          <w:szCs w:val="24"/>
        </w:rPr>
        <w:t>средней</w:t>
      </w:r>
      <w:r w:rsidRPr="00AC5D97">
        <w:rPr>
          <w:spacing w:val="8"/>
          <w:sz w:val="24"/>
          <w:szCs w:val="24"/>
        </w:rPr>
        <w:t xml:space="preserve"> </w:t>
      </w:r>
      <w:r w:rsidRPr="00AC5D97">
        <w:rPr>
          <w:spacing w:val="-2"/>
          <w:sz w:val="24"/>
          <w:szCs w:val="24"/>
        </w:rPr>
        <w:t>школы:</w:t>
      </w:r>
    </w:p>
    <w:p w:rsidR="005D1792" w:rsidRPr="00AC5D97" w:rsidRDefault="005D1792" w:rsidP="00694664">
      <w:pPr>
        <w:pStyle w:val="af7"/>
        <w:widowControl w:val="0"/>
        <w:numPr>
          <w:ilvl w:val="0"/>
          <w:numId w:val="44"/>
        </w:numPr>
        <w:tabs>
          <w:tab w:val="left" w:pos="1313"/>
        </w:tabs>
        <w:autoSpaceDE w:val="0"/>
        <w:autoSpaceDN w:val="0"/>
        <w:ind w:right="2562" w:firstLine="0"/>
        <w:contextualSpacing w:val="0"/>
        <w:jc w:val="both"/>
        <w:rPr>
          <w:rFonts w:ascii="Times New Roman" w:hAnsi="Times New Roman"/>
          <w:sz w:val="24"/>
          <w:szCs w:val="24"/>
        </w:rPr>
      </w:pPr>
      <w:r w:rsidRPr="00AC5D97">
        <w:rPr>
          <w:rFonts w:ascii="Times New Roman" w:hAnsi="Times New Roman"/>
          <w:spacing w:val="-9"/>
          <w:sz w:val="24"/>
          <w:szCs w:val="24"/>
          <w:u w:val="single"/>
        </w:rPr>
        <w:t xml:space="preserve"> </w:t>
      </w:r>
      <w:r w:rsidRPr="00AC5D97">
        <w:rPr>
          <w:rFonts w:ascii="Times New Roman" w:hAnsi="Times New Roman"/>
          <w:sz w:val="24"/>
          <w:szCs w:val="24"/>
          <w:u w:val="single"/>
        </w:rPr>
        <w:t>​Овладение</w:t>
      </w:r>
      <w:r w:rsidRPr="00AC5D97">
        <w:rPr>
          <w:rFonts w:ascii="Times New Roman" w:hAnsi="Times New Roman"/>
          <w:spacing w:val="-8"/>
          <w:sz w:val="24"/>
          <w:szCs w:val="24"/>
          <w:u w:val="single"/>
        </w:rPr>
        <w:t xml:space="preserve"> </w:t>
      </w:r>
      <w:r w:rsidRPr="00AC5D97">
        <w:rPr>
          <w:rFonts w:ascii="Times New Roman" w:hAnsi="Times New Roman"/>
          <w:sz w:val="24"/>
          <w:szCs w:val="24"/>
          <w:u w:val="single"/>
        </w:rPr>
        <w:t>универсальными</w:t>
      </w:r>
      <w:r w:rsidRPr="00AC5D97">
        <w:rPr>
          <w:rFonts w:ascii="Times New Roman" w:hAnsi="Times New Roman"/>
          <w:spacing w:val="-6"/>
          <w:sz w:val="24"/>
          <w:szCs w:val="24"/>
          <w:u w:val="single"/>
        </w:rPr>
        <w:t xml:space="preserve"> </w:t>
      </w:r>
      <w:r w:rsidRPr="00AC5D97">
        <w:rPr>
          <w:rFonts w:ascii="Times New Roman" w:hAnsi="Times New Roman"/>
          <w:sz w:val="24"/>
          <w:szCs w:val="24"/>
          <w:u w:val="single"/>
        </w:rPr>
        <w:t>учебными</w:t>
      </w:r>
      <w:r w:rsidRPr="00AC5D97">
        <w:rPr>
          <w:rFonts w:ascii="Times New Roman" w:hAnsi="Times New Roman"/>
          <w:spacing w:val="-9"/>
          <w:sz w:val="24"/>
          <w:szCs w:val="24"/>
          <w:u w:val="single"/>
        </w:rPr>
        <w:t xml:space="preserve"> </w:t>
      </w:r>
      <w:r w:rsidRPr="00AC5D97">
        <w:rPr>
          <w:rFonts w:ascii="Times New Roman" w:hAnsi="Times New Roman"/>
          <w:sz w:val="24"/>
          <w:szCs w:val="24"/>
          <w:u w:val="single"/>
        </w:rPr>
        <w:t>познавательными</w:t>
      </w:r>
      <w:r w:rsidRPr="00AC5D97">
        <w:rPr>
          <w:rFonts w:ascii="Times New Roman" w:hAnsi="Times New Roman"/>
          <w:spacing w:val="-9"/>
          <w:sz w:val="24"/>
          <w:szCs w:val="24"/>
          <w:u w:val="single"/>
        </w:rPr>
        <w:t xml:space="preserve"> </w:t>
      </w:r>
      <w:r w:rsidRPr="00AC5D97">
        <w:rPr>
          <w:rFonts w:ascii="Times New Roman" w:hAnsi="Times New Roman"/>
          <w:sz w:val="24"/>
          <w:szCs w:val="24"/>
          <w:u w:val="single"/>
        </w:rPr>
        <w:t>действиями</w:t>
      </w:r>
      <w:r w:rsidRPr="00AC5D97">
        <w:rPr>
          <w:rFonts w:ascii="Times New Roman" w:hAnsi="Times New Roman"/>
          <w:sz w:val="24"/>
          <w:szCs w:val="24"/>
        </w:rPr>
        <w:t xml:space="preserve"> </w:t>
      </w:r>
      <w:r w:rsidRPr="00AC5D97">
        <w:rPr>
          <w:rFonts w:ascii="Times New Roman" w:hAnsi="Times New Roman"/>
          <w:sz w:val="24"/>
          <w:szCs w:val="24"/>
          <w:u w:val="single"/>
        </w:rPr>
        <w:t>Базовые логические действия</w:t>
      </w:r>
      <w:r w:rsidRPr="00AC5D97">
        <w:rPr>
          <w:rFonts w:ascii="Times New Roman" w:hAnsi="Times New Roman"/>
          <w:sz w:val="24"/>
          <w:szCs w:val="24"/>
        </w:rPr>
        <w:t>:</w:t>
      </w:r>
    </w:p>
    <w:p w:rsidR="005D1792" w:rsidRPr="00AC5D97" w:rsidRDefault="005D1792" w:rsidP="00694664">
      <w:pPr>
        <w:pStyle w:val="af7"/>
        <w:widowControl w:val="0"/>
        <w:numPr>
          <w:ilvl w:val="1"/>
          <w:numId w:val="44"/>
        </w:numPr>
        <w:tabs>
          <w:tab w:val="left" w:pos="1271"/>
        </w:tabs>
        <w:autoSpaceDE w:val="0"/>
        <w:autoSpaceDN w:val="0"/>
        <w:ind w:left="1271" w:hanging="138"/>
        <w:contextualSpacing w:val="0"/>
        <w:rPr>
          <w:rFonts w:ascii="Times New Roman" w:hAnsi="Times New Roman"/>
          <w:sz w:val="24"/>
          <w:szCs w:val="24"/>
        </w:rPr>
      </w:pPr>
      <w:r w:rsidRPr="00AC5D97">
        <w:rPr>
          <w:rFonts w:ascii="Times New Roman" w:hAnsi="Times New Roman"/>
          <w:sz w:val="24"/>
          <w:szCs w:val="24"/>
        </w:rPr>
        <w:t>выявлять</w:t>
      </w:r>
      <w:r w:rsidRPr="00AC5D97">
        <w:rPr>
          <w:rFonts w:ascii="Times New Roman" w:hAnsi="Times New Roman"/>
          <w:spacing w:val="-6"/>
          <w:sz w:val="24"/>
          <w:szCs w:val="24"/>
        </w:rPr>
        <w:t xml:space="preserve"> </w:t>
      </w:r>
      <w:r w:rsidRPr="00AC5D97">
        <w:rPr>
          <w:rFonts w:ascii="Times New Roman" w:hAnsi="Times New Roman"/>
          <w:sz w:val="24"/>
          <w:szCs w:val="24"/>
        </w:rPr>
        <w:t>и</w:t>
      </w:r>
      <w:r w:rsidRPr="00AC5D97">
        <w:rPr>
          <w:rFonts w:ascii="Times New Roman" w:hAnsi="Times New Roman"/>
          <w:spacing w:val="-4"/>
          <w:sz w:val="24"/>
          <w:szCs w:val="24"/>
        </w:rPr>
        <w:t xml:space="preserve"> </w:t>
      </w:r>
      <w:r w:rsidRPr="00AC5D97">
        <w:rPr>
          <w:rFonts w:ascii="Times New Roman" w:hAnsi="Times New Roman"/>
          <w:sz w:val="24"/>
          <w:szCs w:val="24"/>
        </w:rPr>
        <w:t>характеризовать</w:t>
      </w:r>
      <w:r w:rsidRPr="00AC5D97">
        <w:rPr>
          <w:rFonts w:ascii="Times New Roman" w:hAnsi="Times New Roman"/>
          <w:spacing w:val="-4"/>
          <w:sz w:val="24"/>
          <w:szCs w:val="24"/>
        </w:rPr>
        <w:t xml:space="preserve"> </w:t>
      </w:r>
      <w:r w:rsidRPr="00AC5D97">
        <w:rPr>
          <w:rFonts w:ascii="Times New Roman" w:hAnsi="Times New Roman"/>
          <w:sz w:val="24"/>
          <w:szCs w:val="24"/>
        </w:rPr>
        <w:t>существенные</w:t>
      </w:r>
      <w:r w:rsidRPr="00AC5D97">
        <w:rPr>
          <w:rFonts w:ascii="Times New Roman" w:hAnsi="Times New Roman"/>
          <w:spacing w:val="-6"/>
          <w:sz w:val="24"/>
          <w:szCs w:val="24"/>
        </w:rPr>
        <w:t xml:space="preserve"> </w:t>
      </w:r>
      <w:r w:rsidRPr="00AC5D97">
        <w:rPr>
          <w:rFonts w:ascii="Times New Roman" w:hAnsi="Times New Roman"/>
          <w:sz w:val="24"/>
          <w:szCs w:val="24"/>
        </w:rPr>
        <w:t>признаки</w:t>
      </w:r>
      <w:r w:rsidRPr="00AC5D97">
        <w:rPr>
          <w:rFonts w:ascii="Times New Roman" w:hAnsi="Times New Roman"/>
          <w:spacing w:val="-5"/>
          <w:sz w:val="24"/>
          <w:szCs w:val="24"/>
        </w:rPr>
        <w:t xml:space="preserve"> </w:t>
      </w:r>
      <w:r w:rsidRPr="00AC5D97">
        <w:rPr>
          <w:rFonts w:ascii="Times New Roman" w:hAnsi="Times New Roman"/>
          <w:sz w:val="24"/>
          <w:szCs w:val="24"/>
        </w:rPr>
        <w:t>социальных</w:t>
      </w:r>
      <w:r w:rsidRPr="00AC5D97">
        <w:rPr>
          <w:rFonts w:ascii="Times New Roman" w:hAnsi="Times New Roman"/>
          <w:spacing w:val="-2"/>
          <w:sz w:val="24"/>
          <w:szCs w:val="24"/>
        </w:rPr>
        <w:t xml:space="preserve"> </w:t>
      </w:r>
      <w:r w:rsidRPr="00AC5D97">
        <w:rPr>
          <w:rFonts w:ascii="Times New Roman" w:hAnsi="Times New Roman"/>
          <w:sz w:val="24"/>
          <w:szCs w:val="24"/>
        </w:rPr>
        <w:t>явлений</w:t>
      </w:r>
      <w:r w:rsidRPr="00AC5D97">
        <w:rPr>
          <w:rFonts w:ascii="Times New Roman" w:hAnsi="Times New Roman"/>
          <w:spacing w:val="-6"/>
          <w:sz w:val="24"/>
          <w:szCs w:val="24"/>
        </w:rPr>
        <w:t xml:space="preserve"> </w:t>
      </w:r>
      <w:r w:rsidRPr="00AC5D97">
        <w:rPr>
          <w:rFonts w:ascii="Times New Roman" w:hAnsi="Times New Roman"/>
          <w:sz w:val="24"/>
          <w:szCs w:val="24"/>
        </w:rPr>
        <w:t>и</w:t>
      </w:r>
      <w:r w:rsidRPr="00AC5D97">
        <w:rPr>
          <w:rFonts w:ascii="Times New Roman" w:hAnsi="Times New Roman"/>
          <w:spacing w:val="-4"/>
          <w:sz w:val="24"/>
          <w:szCs w:val="24"/>
        </w:rPr>
        <w:t xml:space="preserve"> </w:t>
      </w:r>
      <w:r w:rsidRPr="00AC5D97">
        <w:rPr>
          <w:rFonts w:ascii="Times New Roman" w:hAnsi="Times New Roman"/>
          <w:spacing w:val="-2"/>
          <w:sz w:val="24"/>
          <w:szCs w:val="24"/>
        </w:rPr>
        <w:t>процессов;</w:t>
      </w:r>
    </w:p>
    <w:p w:rsidR="005D1792" w:rsidRPr="00AC5D97" w:rsidRDefault="005D1792" w:rsidP="00694664">
      <w:pPr>
        <w:pStyle w:val="af7"/>
        <w:widowControl w:val="0"/>
        <w:numPr>
          <w:ilvl w:val="1"/>
          <w:numId w:val="44"/>
        </w:numPr>
        <w:tabs>
          <w:tab w:val="left" w:pos="1282"/>
        </w:tabs>
        <w:autoSpaceDE w:val="0"/>
        <w:autoSpaceDN w:val="0"/>
        <w:ind w:right="517" w:firstLine="566"/>
        <w:contextualSpacing w:val="0"/>
        <w:rPr>
          <w:rFonts w:ascii="Times New Roman" w:hAnsi="Times New Roman"/>
          <w:sz w:val="24"/>
          <w:szCs w:val="24"/>
        </w:rPr>
      </w:pPr>
      <w:r w:rsidRPr="00AC5D97">
        <w:rPr>
          <w:rFonts w:ascii="Times New Roman" w:hAnsi="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D1792" w:rsidRPr="00AC5D97" w:rsidRDefault="005D1792" w:rsidP="00694664">
      <w:pPr>
        <w:pStyle w:val="af7"/>
        <w:widowControl w:val="0"/>
        <w:numPr>
          <w:ilvl w:val="1"/>
          <w:numId w:val="44"/>
        </w:numPr>
        <w:tabs>
          <w:tab w:val="left" w:pos="1443"/>
          <w:tab w:val="left" w:pos="1781"/>
          <w:tab w:val="left" w:pos="2731"/>
          <w:tab w:val="left" w:pos="4458"/>
          <w:tab w:val="left" w:pos="5367"/>
          <w:tab w:val="left" w:pos="6540"/>
          <w:tab w:val="left" w:pos="8420"/>
          <w:tab w:val="left" w:pos="8780"/>
          <w:tab w:val="left" w:pos="10430"/>
        </w:tabs>
        <w:autoSpaceDE w:val="0"/>
        <w:autoSpaceDN w:val="0"/>
        <w:ind w:right="511" w:firstLine="566"/>
        <w:contextualSpacing w:val="0"/>
        <w:rPr>
          <w:rFonts w:ascii="Times New Roman" w:hAnsi="Times New Roman"/>
          <w:sz w:val="24"/>
          <w:szCs w:val="24"/>
        </w:rPr>
      </w:pPr>
      <w:r w:rsidRPr="00AC5D97">
        <w:rPr>
          <w:rFonts w:ascii="Times New Roman" w:hAnsi="Times New Roman"/>
          <w:spacing w:val="-10"/>
          <w:sz w:val="24"/>
          <w:szCs w:val="24"/>
        </w:rPr>
        <w:t>с</w:t>
      </w:r>
      <w:r w:rsidRPr="00AC5D97">
        <w:rPr>
          <w:rFonts w:ascii="Times New Roman" w:hAnsi="Times New Roman"/>
          <w:sz w:val="24"/>
          <w:szCs w:val="24"/>
        </w:rPr>
        <w:tab/>
      </w:r>
      <w:r w:rsidRPr="00AC5D97">
        <w:rPr>
          <w:rFonts w:ascii="Times New Roman" w:hAnsi="Times New Roman"/>
          <w:spacing w:val="-2"/>
          <w:sz w:val="24"/>
          <w:szCs w:val="24"/>
        </w:rPr>
        <w:t>учётом</w:t>
      </w:r>
      <w:r w:rsidRPr="00AC5D97">
        <w:rPr>
          <w:rFonts w:ascii="Times New Roman" w:hAnsi="Times New Roman"/>
          <w:sz w:val="24"/>
          <w:szCs w:val="24"/>
        </w:rPr>
        <w:tab/>
      </w:r>
      <w:r w:rsidRPr="00AC5D97">
        <w:rPr>
          <w:rFonts w:ascii="Times New Roman" w:hAnsi="Times New Roman"/>
          <w:spacing w:val="-2"/>
          <w:sz w:val="24"/>
          <w:szCs w:val="24"/>
        </w:rPr>
        <w:t>предложенной</w:t>
      </w:r>
      <w:r w:rsidRPr="00AC5D97">
        <w:rPr>
          <w:rFonts w:ascii="Times New Roman" w:hAnsi="Times New Roman"/>
          <w:sz w:val="24"/>
          <w:szCs w:val="24"/>
        </w:rPr>
        <w:tab/>
      </w:r>
      <w:r w:rsidRPr="00AC5D97">
        <w:rPr>
          <w:rFonts w:ascii="Times New Roman" w:hAnsi="Times New Roman"/>
          <w:spacing w:val="-2"/>
          <w:sz w:val="24"/>
          <w:szCs w:val="24"/>
        </w:rPr>
        <w:t>задачи</w:t>
      </w:r>
      <w:r w:rsidRPr="00AC5D97">
        <w:rPr>
          <w:rFonts w:ascii="Times New Roman" w:hAnsi="Times New Roman"/>
          <w:sz w:val="24"/>
          <w:szCs w:val="24"/>
        </w:rPr>
        <w:tab/>
      </w:r>
      <w:r w:rsidRPr="00AC5D97">
        <w:rPr>
          <w:rFonts w:ascii="Times New Roman" w:hAnsi="Times New Roman"/>
          <w:spacing w:val="-2"/>
          <w:sz w:val="24"/>
          <w:szCs w:val="24"/>
        </w:rPr>
        <w:t>выявлять</w:t>
      </w:r>
      <w:r w:rsidRPr="00AC5D97">
        <w:rPr>
          <w:rFonts w:ascii="Times New Roman" w:hAnsi="Times New Roman"/>
          <w:sz w:val="24"/>
          <w:szCs w:val="24"/>
        </w:rPr>
        <w:tab/>
      </w:r>
      <w:r w:rsidRPr="00AC5D97">
        <w:rPr>
          <w:rFonts w:ascii="Times New Roman" w:hAnsi="Times New Roman"/>
          <w:spacing w:val="-2"/>
          <w:sz w:val="24"/>
          <w:szCs w:val="24"/>
        </w:rPr>
        <w:t>закономерности</w:t>
      </w:r>
      <w:r w:rsidRPr="00AC5D97">
        <w:rPr>
          <w:rFonts w:ascii="Times New Roman" w:hAnsi="Times New Roman"/>
          <w:sz w:val="24"/>
          <w:szCs w:val="24"/>
        </w:rPr>
        <w:tab/>
      </w:r>
      <w:r w:rsidRPr="00AC5D97">
        <w:rPr>
          <w:rFonts w:ascii="Times New Roman" w:hAnsi="Times New Roman"/>
          <w:spacing w:val="-10"/>
          <w:sz w:val="24"/>
          <w:szCs w:val="24"/>
        </w:rPr>
        <w:t>и</w:t>
      </w:r>
      <w:r w:rsidRPr="00AC5D97">
        <w:rPr>
          <w:rFonts w:ascii="Times New Roman" w:hAnsi="Times New Roman"/>
          <w:sz w:val="24"/>
          <w:szCs w:val="24"/>
        </w:rPr>
        <w:tab/>
      </w:r>
      <w:r w:rsidRPr="00AC5D97">
        <w:rPr>
          <w:rFonts w:ascii="Times New Roman" w:hAnsi="Times New Roman"/>
          <w:spacing w:val="-2"/>
          <w:sz w:val="24"/>
          <w:szCs w:val="24"/>
        </w:rPr>
        <w:t>противоречия</w:t>
      </w:r>
      <w:r w:rsidRPr="00AC5D97">
        <w:rPr>
          <w:rFonts w:ascii="Times New Roman" w:hAnsi="Times New Roman"/>
          <w:sz w:val="24"/>
          <w:szCs w:val="24"/>
        </w:rPr>
        <w:tab/>
      </w:r>
      <w:r w:rsidRPr="00AC5D97">
        <w:rPr>
          <w:rFonts w:ascii="Times New Roman" w:hAnsi="Times New Roman"/>
          <w:spacing w:val="-10"/>
          <w:sz w:val="24"/>
          <w:szCs w:val="24"/>
        </w:rPr>
        <w:t xml:space="preserve">в </w:t>
      </w:r>
      <w:r w:rsidRPr="00AC5D97">
        <w:rPr>
          <w:rFonts w:ascii="Times New Roman" w:hAnsi="Times New Roman"/>
          <w:sz w:val="24"/>
          <w:szCs w:val="24"/>
        </w:rPr>
        <w:t>рассматриваемых фактах, данных и наблюдениях;</w:t>
      </w:r>
    </w:p>
    <w:p w:rsidR="005D1792" w:rsidRPr="00AC5D97" w:rsidRDefault="005D1792" w:rsidP="00694664">
      <w:pPr>
        <w:pStyle w:val="af7"/>
        <w:widowControl w:val="0"/>
        <w:numPr>
          <w:ilvl w:val="1"/>
          <w:numId w:val="44"/>
        </w:numPr>
        <w:tabs>
          <w:tab w:val="left" w:pos="1372"/>
        </w:tabs>
        <w:autoSpaceDE w:val="0"/>
        <w:autoSpaceDN w:val="0"/>
        <w:ind w:left="1133" w:right="513" w:firstLine="0"/>
        <w:contextualSpacing w:val="0"/>
        <w:rPr>
          <w:rFonts w:ascii="Times New Roman" w:hAnsi="Times New Roman"/>
          <w:sz w:val="24"/>
          <w:szCs w:val="24"/>
        </w:rPr>
      </w:pPr>
      <w:r w:rsidRPr="00AC5D97">
        <w:rPr>
          <w:rFonts w:ascii="Times New Roman" w:hAnsi="Times New Roman"/>
          <w:sz w:val="24"/>
          <w:szCs w:val="24"/>
        </w:rPr>
        <w:t>выявлять</w:t>
      </w:r>
      <w:r w:rsidRPr="00AC5D97">
        <w:rPr>
          <w:rFonts w:ascii="Times New Roman" w:hAnsi="Times New Roman"/>
          <w:spacing w:val="80"/>
          <w:sz w:val="24"/>
          <w:szCs w:val="24"/>
        </w:rPr>
        <w:t xml:space="preserve"> </w:t>
      </w:r>
      <w:r w:rsidRPr="00AC5D97">
        <w:rPr>
          <w:rFonts w:ascii="Times New Roman" w:hAnsi="Times New Roman"/>
          <w:sz w:val="24"/>
          <w:szCs w:val="24"/>
        </w:rPr>
        <w:t>дефицит</w:t>
      </w:r>
      <w:r w:rsidRPr="00AC5D97">
        <w:rPr>
          <w:rFonts w:ascii="Times New Roman" w:hAnsi="Times New Roman"/>
          <w:spacing w:val="80"/>
          <w:sz w:val="24"/>
          <w:szCs w:val="24"/>
        </w:rPr>
        <w:t xml:space="preserve"> </w:t>
      </w:r>
      <w:r w:rsidRPr="00AC5D97">
        <w:rPr>
          <w:rFonts w:ascii="Times New Roman" w:hAnsi="Times New Roman"/>
          <w:sz w:val="24"/>
          <w:szCs w:val="24"/>
        </w:rPr>
        <w:t>информации,</w:t>
      </w:r>
      <w:r w:rsidRPr="00AC5D97">
        <w:rPr>
          <w:rFonts w:ascii="Times New Roman" w:hAnsi="Times New Roman"/>
          <w:spacing w:val="80"/>
          <w:sz w:val="24"/>
          <w:szCs w:val="24"/>
        </w:rPr>
        <w:t xml:space="preserve"> </w:t>
      </w:r>
      <w:r w:rsidRPr="00AC5D97">
        <w:rPr>
          <w:rFonts w:ascii="Times New Roman" w:hAnsi="Times New Roman"/>
          <w:sz w:val="24"/>
          <w:szCs w:val="24"/>
        </w:rPr>
        <w:t>данных,</w:t>
      </w:r>
      <w:r w:rsidRPr="00AC5D97">
        <w:rPr>
          <w:rFonts w:ascii="Times New Roman" w:hAnsi="Times New Roman"/>
          <w:spacing w:val="80"/>
          <w:sz w:val="24"/>
          <w:szCs w:val="24"/>
        </w:rPr>
        <w:t xml:space="preserve"> </w:t>
      </w:r>
      <w:r w:rsidRPr="00AC5D97">
        <w:rPr>
          <w:rFonts w:ascii="Times New Roman" w:hAnsi="Times New Roman"/>
          <w:sz w:val="24"/>
          <w:szCs w:val="24"/>
        </w:rPr>
        <w:t>необходимых</w:t>
      </w:r>
      <w:r w:rsidRPr="00AC5D97">
        <w:rPr>
          <w:rFonts w:ascii="Times New Roman" w:hAnsi="Times New Roman"/>
          <w:spacing w:val="80"/>
          <w:sz w:val="24"/>
          <w:szCs w:val="24"/>
        </w:rPr>
        <w:t xml:space="preserve"> </w:t>
      </w:r>
      <w:r w:rsidRPr="00AC5D97">
        <w:rPr>
          <w:rFonts w:ascii="Times New Roman" w:hAnsi="Times New Roman"/>
          <w:sz w:val="24"/>
          <w:szCs w:val="24"/>
        </w:rPr>
        <w:t>для</w:t>
      </w:r>
      <w:r w:rsidRPr="00AC5D97">
        <w:rPr>
          <w:rFonts w:ascii="Times New Roman" w:hAnsi="Times New Roman"/>
          <w:spacing w:val="80"/>
          <w:sz w:val="24"/>
          <w:szCs w:val="24"/>
        </w:rPr>
        <w:t xml:space="preserve"> </w:t>
      </w:r>
      <w:r w:rsidRPr="00AC5D97">
        <w:rPr>
          <w:rFonts w:ascii="Times New Roman" w:hAnsi="Times New Roman"/>
          <w:sz w:val="24"/>
          <w:szCs w:val="24"/>
        </w:rPr>
        <w:t>решения</w:t>
      </w:r>
      <w:r w:rsidRPr="00AC5D97">
        <w:rPr>
          <w:rFonts w:ascii="Times New Roman" w:hAnsi="Times New Roman"/>
          <w:spacing w:val="80"/>
          <w:sz w:val="24"/>
          <w:szCs w:val="24"/>
        </w:rPr>
        <w:t xml:space="preserve"> </w:t>
      </w:r>
      <w:r w:rsidRPr="00AC5D97">
        <w:rPr>
          <w:rFonts w:ascii="Times New Roman" w:hAnsi="Times New Roman"/>
          <w:sz w:val="24"/>
          <w:szCs w:val="24"/>
        </w:rPr>
        <w:t>поставленной задачи; - выявлять причинно-следственные связи при изучении явлений и процессов;</w:t>
      </w:r>
    </w:p>
    <w:p w:rsidR="005D1792" w:rsidRPr="00AC5D97" w:rsidRDefault="005D1792" w:rsidP="00694664">
      <w:pPr>
        <w:pStyle w:val="af7"/>
        <w:widowControl w:val="0"/>
        <w:numPr>
          <w:ilvl w:val="1"/>
          <w:numId w:val="44"/>
        </w:numPr>
        <w:tabs>
          <w:tab w:val="left" w:pos="1407"/>
        </w:tabs>
        <w:autoSpaceDE w:val="0"/>
        <w:autoSpaceDN w:val="0"/>
        <w:ind w:right="516" w:firstLine="566"/>
        <w:contextualSpacing w:val="0"/>
        <w:jc w:val="both"/>
        <w:rPr>
          <w:rFonts w:ascii="Times New Roman" w:hAnsi="Times New Roman"/>
          <w:sz w:val="24"/>
          <w:szCs w:val="24"/>
        </w:rPr>
      </w:pPr>
      <w:r w:rsidRPr="00AC5D97">
        <w:rPr>
          <w:rFonts w:ascii="Times New Roman" w:hAns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D1792" w:rsidRPr="00AC5D97" w:rsidRDefault="005D1792" w:rsidP="00694664">
      <w:pPr>
        <w:pStyle w:val="af7"/>
        <w:widowControl w:val="0"/>
        <w:numPr>
          <w:ilvl w:val="1"/>
          <w:numId w:val="44"/>
        </w:numPr>
        <w:tabs>
          <w:tab w:val="left" w:pos="1378"/>
        </w:tabs>
        <w:autoSpaceDE w:val="0"/>
        <w:autoSpaceDN w:val="0"/>
        <w:spacing w:before="1"/>
        <w:ind w:right="550" w:firstLine="566"/>
        <w:contextualSpacing w:val="0"/>
        <w:jc w:val="both"/>
        <w:rPr>
          <w:rFonts w:ascii="Times New Roman" w:hAnsi="Times New Roman"/>
          <w:sz w:val="24"/>
          <w:szCs w:val="24"/>
        </w:rPr>
      </w:pPr>
      <w:r w:rsidRPr="00AC5D97">
        <w:rPr>
          <w:rFonts w:ascii="Times New Roman" w:hAnsi="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AC5D97">
        <w:rPr>
          <w:rFonts w:ascii="Times New Roman" w:hAnsi="Times New Roman"/>
          <w:spacing w:val="-2"/>
          <w:sz w:val="24"/>
          <w:szCs w:val="24"/>
        </w:rPr>
        <w:t>критериев).</w:t>
      </w:r>
    </w:p>
    <w:p w:rsidR="005D1792" w:rsidRPr="00AC5D97" w:rsidRDefault="005D1792" w:rsidP="005D1792">
      <w:pPr>
        <w:pStyle w:val="aff4"/>
        <w:ind w:left="1133" w:firstLine="0"/>
        <w:rPr>
          <w:sz w:val="24"/>
          <w:szCs w:val="24"/>
        </w:rPr>
      </w:pPr>
      <w:r w:rsidRPr="00AC5D97">
        <w:rPr>
          <w:sz w:val="24"/>
          <w:szCs w:val="24"/>
          <w:u w:val="single"/>
        </w:rPr>
        <w:t>Базовые</w:t>
      </w:r>
      <w:r w:rsidRPr="00AC5D97">
        <w:rPr>
          <w:spacing w:val="-5"/>
          <w:sz w:val="24"/>
          <w:szCs w:val="24"/>
          <w:u w:val="single"/>
        </w:rPr>
        <w:t xml:space="preserve"> </w:t>
      </w:r>
      <w:r w:rsidRPr="00AC5D97">
        <w:rPr>
          <w:sz w:val="24"/>
          <w:szCs w:val="24"/>
          <w:u w:val="single"/>
        </w:rPr>
        <w:t>исследовательские</w:t>
      </w:r>
      <w:r w:rsidRPr="00AC5D97">
        <w:rPr>
          <w:spacing w:val="-4"/>
          <w:sz w:val="24"/>
          <w:szCs w:val="24"/>
          <w:u w:val="single"/>
        </w:rPr>
        <w:t xml:space="preserve"> </w:t>
      </w:r>
      <w:r w:rsidRPr="00AC5D97">
        <w:rPr>
          <w:spacing w:val="-2"/>
          <w:sz w:val="24"/>
          <w:szCs w:val="24"/>
          <w:u w:val="single"/>
        </w:rPr>
        <w:t>действия:</w:t>
      </w:r>
    </w:p>
    <w:p w:rsidR="005D1792" w:rsidRPr="00AC5D97" w:rsidRDefault="005D1792" w:rsidP="00694664">
      <w:pPr>
        <w:pStyle w:val="af7"/>
        <w:widowControl w:val="0"/>
        <w:numPr>
          <w:ilvl w:val="1"/>
          <w:numId w:val="44"/>
        </w:numPr>
        <w:tabs>
          <w:tab w:val="left" w:pos="1271"/>
        </w:tabs>
        <w:autoSpaceDE w:val="0"/>
        <w:autoSpaceDN w:val="0"/>
        <w:ind w:left="1271" w:hanging="138"/>
        <w:contextualSpacing w:val="0"/>
        <w:jc w:val="both"/>
        <w:rPr>
          <w:rFonts w:ascii="Times New Roman" w:hAnsi="Times New Roman"/>
          <w:sz w:val="24"/>
          <w:szCs w:val="24"/>
        </w:rPr>
      </w:pPr>
      <w:r w:rsidRPr="00AC5D97">
        <w:rPr>
          <w:rFonts w:ascii="Times New Roman" w:hAnsi="Times New Roman"/>
          <w:sz w:val="24"/>
          <w:szCs w:val="24"/>
        </w:rPr>
        <w:t>использовать</w:t>
      </w:r>
      <w:r w:rsidRPr="00AC5D97">
        <w:rPr>
          <w:rFonts w:ascii="Times New Roman" w:hAnsi="Times New Roman"/>
          <w:spacing w:val="-5"/>
          <w:sz w:val="24"/>
          <w:szCs w:val="24"/>
        </w:rPr>
        <w:t xml:space="preserve"> </w:t>
      </w:r>
      <w:r w:rsidRPr="00AC5D97">
        <w:rPr>
          <w:rFonts w:ascii="Times New Roman" w:hAnsi="Times New Roman"/>
          <w:sz w:val="24"/>
          <w:szCs w:val="24"/>
        </w:rPr>
        <w:t>вопросы</w:t>
      </w:r>
      <w:r w:rsidRPr="00AC5D97">
        <w:rPr>
          <w:rFonts w:ascii="Times New Roman" w:hAnsi="Times New Roman"/>
          <w:spacing w:val="-5"/>
          <w:sz w:val="24"/>
          <w:szCs w:val="24"/>
        </w:rPr>
        <w:t xml:space="preserve"> </w:t>
      </w:r>
      <w:r w:rsidRPr="00AC5D97">
        <w:rPr>
          <w:rFonts w:ascii="Times New Roman" w:hAnsi="Times New Roman"/>
          <w:sz w:val="24"/>
          <w:szCs w:val="24"/>
        </w:rPr>
        <w:t>как</w:t>
      </w:r>
      <w:r w:rsidRPr="00AC5D97">
        <w:rPr>
          <w:rFonts w:ascii="Times New Roman" w:hAnsi="Times New Roman"/>
          <w:spacing w:val="-4"/>
          <w:sz w:val="24"/>
          <w:szCs w:val="24"/>
        </w:rPr>
        <w:t xml:space="preserve"> </w:t>
      </w:r>
      <w:r w:rsidRPr="00AC5D97">
        <w:rPr>
          <w:rFonts w:ascii="Times New Roman" w:hAnsi="Times New Roman"/>
          <w:sz w:val="24"/>
          <w:szCs w:val="24"/>
        </w:rPr>
        <w:t>исследовательский</w:t>
      </w:r>
      <w:r w:rsidRPr="00AC5D97">
        <w:rPr>
          <w:rFonts w:ascii="Times New Roman" w:hAnsi="Times New Roman"/>
          <w:spacing w:val="-7"/>
          <w:sz w:val="24"/>
          <w:szCs w:val="24"/>
        </w:rPr>
        <w:t xml:space="preserve"> </w:t>
      </w:r>
      <w:r w:rsidRPr="00AC5D97">
        <w:rPr>
          <w:rFonts w:ascii="Times New Roman" w:hAnsi="Times New Roman"/>
          <w:sz w:val="24"/>
          <w:szCs w:val="24"/>
        </w:rPr>
        <w:t>инструмент</w:t>
      </w:r>
      <w:r w:rsidRPr="00AC5D97">
        <w:rPr>
          <w:rFonts w:ascii="Times New Roman" w:hAnsi="Times New Roman"/>
          <w:spacing w:val="-4"/>
          <w:sz w:val="24"/>
          <w:szCs w:val="24"/>
        </w:rPr>
        <w:t xml:space="preserve"> </w:t>
      </w:r>
      <w:r w:rsidRPr="00AC5D97">
        <w:rPr>
          <w:rFonts w:ascii="Times New Roman" w:hAnsi="Times New Roman"/>
          <w:spacing w:val="-2"/>
          <w:sz w:val="24"/>
          <w:szCs w:val="24"/>
        </w:rPr>
        <w:t>познания;</w:t>
      </w:r>
    </w:p>
    <w:p w:rsidR="005D1792" w:rsidRPr="00AC5D97" w:rsidRDefault="005D1792" w:rsidP="00694664">
      <w:pPr>
        <w:pStyle w:val="af7"/>
        <w:widowControl w:val="0"/>
        <w:numPr>
          <w:ilvl w:val="1"/>
          <w:numId w:val="44"/>
        </w:numPr>
        <w:tabs>
          <w:tab w:val="left" w:pos="1390"/>
        </w:tabs>
        <w:autoSpaceDE w:val="0"/>
        <w:autoSpaceDN w:val="0"/>
        <w:ind w:right="516" w:firstLine="566"/>
        <w:contextualSpacing w:val="0"/>
        <w:jc w:val="both"/>
        <w:rPr>
          <w:rFonts w:ascii="Times New Roman" w:hAnsi="Times New Roman"/>
          <w:sz w:val="24"/>
          <w:szCs w:val="24"/>
        </w:rPr>
      </w:pPr>
      <w:r w:rsidRPr="00AC5D97">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D1792" w:rsidRPr="00AC5D97" w:rsidRDefault="005D1792" w:rsidP="00694664">
      <w:pPr>
        <w:pStyle w:val="af7"/>
        <w:widowControl w:val="0"/>
        <w:numPr>
          <w:ilvl w:val="1"/>
          <w:numId w:val="44"/>
        </w:numPr>
        <w:tabs>
          <w:tab w:val="left" w:pos="1342"/>
        </w:tabs>
        <w:autoSpaceDE w:val="0"/>
        <w:autoSpaceDN w:val="0"/>
        <w:ind w:right="517" w:firstLine="566"/>
        <w:contextualSpacing w:val="0"/>
        <w:jc w:val="both"/>
        <w:rPr>
          <w:rFonts w:ascii="Times New Roman" w:hAnsi="Times New Roman"/>
          <w:sz w:val="24"/>
          <w:szCs w:val="24"/>
        </w:rPr>
      </w:pPr>
      <w:r w:rsidRPr="00AC5D97">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5D1792" w:rsidRPr="00AC5D97" w:rsidRDefault="005D1792" w:rsidP="00694664">
      <w:pPr>
        <w:pStyle w:val="af7"/>
        <w:widowControl w:val="0"/>
        <w:numPr>
          <w:ilvl w:val="1"/>
          <w:numId w:val="44"/>
        </w:numPr>
        <w:tabs>
          <w:tab w:val="left" w:pos="1279"/>
        </w:tabs>
        <w:autoSpaceDE w:val="0"/>
        <w:autoSpaceDN w:val="0"/>
        <w:ind w:right="543" w:firstLine="566"/>
        <w:contextualSpacing w:val="0"/>
        <w:jc w:val="both"/>
        <w:rPr>
          <w:rFonts w:ascii="Times New Roman" w:hAnsi="Times New Roman"/>
          <w:sz w:val="24"/>
          <w:szCs w:val="24"/>
        </w:rPr>
      </w:pPr>
      <w:r w:rsidRPr="00AC5D97">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D1792" w:rsidRPr="00AC5D97" w:rsidRDefault="005D1792" w:rsidP="005D1792">
      <w:pPr>
        <w:pStyle w:val="aff4"/>
        <w:ind w:left="1133" w:firstLine="0"/>
        <w:rPr>
          <w:sz w:val="24"/>
          <w:szCs w:val="24"/>
        </w:rPr>
      </w:pPr>
      <w:r w:rsidRPr="00AC5D97">
        <w:rPr>
          <w:spacing w:val="-1"/>
          <w:sz w:val="24"/>
          <w:szCs w:val="24"/>
          <w:u w:val="single"/>
        </w:rPr>
        <w:t xml:space="preserve"> </w:t>
      </w:r>
      <w:r w:rsidRPr="00AC5D97">
        <w:rPr>
          <w:sz w:val="24"/>
          <w:szCs w:val="24"/>
          <w:u w:val="single"/>
        </w:rPr>
        <w:t>Работа</w:t>
      </w:r>
      <w:r w:rsidRPr="00AC5D97">
        <w:rPr>
          <w:spacing w:val="-1"/>
          <w:sz w:val="24"/>
          <w:szCs w:val="24"/>
          <w:u w:val="single"/>
        </w:rPr>
        <w:t xml:space="preserve"> </w:t>
      </w:r>
      <w:r w:rsidRPr="00AC5D97">
        <w:rPr>
          <w:sz w:val="24"/>
          <w:szCs w:val="24"/>
          <w:u w:val="single"/>
        </w:rPr>
        <w:t>с</w:t>
      </w:r>
      <w:r w:rsidRPr="00AC5D97">
        <w:rPr>
          <w:spacing w:val="-1"/>
          <w:sz w:val="24"/>
          <w:szCs w:val="24"/>
          <w:u w:val="single"/>
        </w:rPr>
        <w:t xml:space="preserve"> </w:t>
      </w:r>
      <w:r w:rsidRPr="00AC5D97">
        <w:rPr>
          <w:spacing w:val="-2"/>
          <w:sz w:val="24"/>
          <w:szCs w:val="24"/>
          <w:u w:val="single"/>
        </w:rPr>
        <w:t>информацией:</w:t>
      </w:r>
    </w:p>
    <w:p w:rsidR="005D1792" w:rsidRPr="00AC5D97" w:rsidRDefault="005D1792" w:rsidP="00694664">
      <w:pPr>
        <w:pStyle w:val="af7"/>
        <w:widowControl w:val="0"/>
        <w:numPr>
          <w:ilvl w:val="1"/>
          <w:numId w:val="44"/>
        </w:numPr>
        <w:tabs>
          <w:tab w:val="left" w:pos="1337"/>
        </w:tabs>
        <w:autoSpaceDE w:val="0"/>
        <w:autoSpaceDN w:val="0"/>
        <w:ind w:right="523" w:firstLine="626"/>
        <w:contextualSpacing w:val="0"/>
        <w:jc w:val="both"/>
        <w:rPr>
          <w:rFonts w:ascii="Times New Roman" w:hAnsi="Times New Roman"/>
          <w:sz w:val="24"/>
          <w:szCs w:val="24"/>
        </w:rPr>
      </w:pPr>
      <w:r w:rsidRPr="00AC5D97">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D1792" w:rsidRPr="00AC5D97" w:rsidRDefault="005D1792" w:rsidP="00694664">
      <w:pPr>
        <w:pStyle w:val="af7"/>
        <w:widowControl w:val="0"/>
        <w:numPr>
          <w:ilvl w:val="1"/>
          <w:numId w:val="44"/>
        </w:numPr>
        <w:tabs>
          <w:tab w:val="left" w:pos="1457"/>
        </w:tabs>
        <w:autoSpaceDE w:val="0"/>
        <w:autoSpaceDN w:val="0"/>
        <w:spacing w:before="1"/>
        <w:ind w:right="516" w:firstLine="566"/>
        <w:contextualSpacing w:val="0"/>
        <w:jc w:val="both"/>
        <w:rPr>
          <w:rFonts w:ascii="Times New Roman" w:hAnsi="Times New Roman"/>
          <w:sz w:val="24"/>
          <w:szCs w:val="24"/>
        </w:rPr>
      </w:pPr>
      <w:r w:rsidRPr="00AC5D97">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5D1792" w:rsidRPr="00AC5D97" w:rsidRDefault="005D1792" w:rsidP="00694664">
      <w:pPr>
        <w:pStyle w:val="af7"/>
        <w:widowControl w:val="0"/>
        <w:numPr>
          <w:ilvl w:val="1"/>
          <w:numId w:val="44"/>
        </w:numPr>
        <w:tabs>
          <w:tab w:val="left" w:pos="1284"/>
        </w:tabs>
        <w:autoSpaceDE w:val="0"/>
        <w:autoSpaceDN w:val="0"/>
        <w:ind w:right="519" w:firstLine="566"/>
        <w:contextualSpacing w:val="0"/>
        <w:jc w:val="both"/>
        <w:rPr>
          <w:rFonts w:ascii="Times New Roman" w:hAnsi="Times New Roman"/>
          <w:sz w:val="24"/>
          <w:szCs w:val="24"/>
        </w:rPr>
      </w:pPr>
      <w:r w:rsidRPr="00AC5D97">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D1792" w:rsidRPr="00AC5D97" w:rsidRDefault="005D1792" w:rsidP="00694664">
      <w:pPr>
        <w:pStyle w:val="af7"/>
        <w:widowControl w:val="0"/>
        <w:numPr>
          <w:ilvl w:val="1"/>
          <w:numId w:val="44"/>
        </w:numPr>
        <w:tabs>
          <w:tab w:val="left" w:pos="1271"/>
        </w:tabs>
        <w:autoSpaceDE w:val="0"/>
        <w:autoSpaceDN w:val="0"/>
        <w:ind w:left="1271" w:hanging="138"/>
        <w:contextualSpacing w:val="0"/>
        <w:jc w:val="both"/>
        <w:rPr>
          <w:rFonts w:ascii="Times New Roman" w:hAnsi="Times New Roman"/>
          <w:sz w:val="24"/>
          <w:szCs w:val="24"/>
        </w:rPr>
      </w:pPr>
      <w:r w:rsidRPr="00AC5D97">
        <w:rPr>
          <w:rFonts w:ascii="Times New Roman" w:hAnsi="Times New Roman"/>
          <w:sz w:val="24"/>
          <w:szCs w:val="24"/>
        </w:rPr>
        <w:t>самостоятельно</w:t>
      </w:r>
      <w:r w:rsidRPr="00AC5D97">
        <w:rPr>
          <w:rFonts w:ascii="Times New Roman" w:hAnsi="Times New Roman"/>
          <w:spacing w:val="-7"/>
          <w:sz w:val="24"/>
          <w:szCs w:val="24"/>
        </w:rPr>
        <w:t xml:space="preserve"> </w:t>
      </w:r>
      <w:r w:rsidRPr="00AC5D97">
        <w:rPr>
          <w:rFonts w:ascii="Times New Roman" w:hAnsi="Times New Roman"/>
          <w:sz w:val="24"/>
          <w:szCs w:val="24"/>
        </w:rPr>
        <w:t>выбирать</w:t>
      </w:r>
      <w:r w:rsidRPr="00AC5D97">
        <w:rPr>
          <w:rFonts w:ascii="Times New Roman" w:hAnsi="Times New Roman"/>
          <w:spacing w:val="-4"/>
          <w:sz w:val="24"/>
          <w:szCs w:val="24"/>
        </w:rPr>
        <w:t xml:space="preserve"> </w:t>
      </w:r>
      <w:r w:rsidRPr="00AC5D97">
        <w:rPr>
          <w:rFonts w:ascii="Times New Roman" w:hAnsi="Times New Roman"/>
          <w:sz w:val="24"/>
          <w:szCs w:val="24"/>
        </w:rPr>
        <w:t>оптимальную</w:t>
      </w:r>
      <w:r w:rsidRPr="00AC5D97">
        <w:rPr>
          <w:rFonts w:ascii="Times New Roman" w:hAnsi="Times New Roman"/>
          <w:spacing w:val="-5"/>
          <w:sz w:val="24"/>
          <w:szCs w:val="24"/>
        </w:rPr>
        <w:t xml:space="preserve"> </w:t>
      </w:r>
      <w:r w:rsidRPr="00AC5D97">
        <w:rPr>
          <w:rFonts w:ascii="Times New Roman" w:hAnsi="Times New Roman"/>
          <w:sz w:val="24"/>
          <w:szCs w:val="24"/>
        </w:rPr>
        <w:t>форму</w:t>
      </w:r>
      <w:r w:rsidRPr="00AC5D97">
        <w:rPr>
          <w:rFonts w:ascii="Times New Roman" w:hAnsi="Times New Roman"/>
          <w:spacing w:val="-9"/>
          <w:sz w:val="24"/>
          <w:szCs w:val="24"/>
        </w:rPr>
        <w:t xml:space="preserve"> </w:t>
      </w:r>
      <w:r w:rsidRPr="00AC5D97">
        <w:rPr>
          <w:rFonts w:ascii="Times New Roman" w:hAnsi="Times New Roman"/>
          <w:sz w:val="24"/>
          <w:szCs w:val="24"/>
        </w:rPr>
        <w:t>представления</w:t>
      </w:r>
      <w:r w:rsidRPr="00AC5D97">
        <w:rPr>
          <w:rFonts w:ascii="Times New Roman" w:hAnsi="Times New Roman"/>
          <w:spacing w:val="-4"/>
          <w:sz w:val="24"/>
          <w:szCs w:val="24"/>
        </w:rPr>
        <w:t xml:space="preserve"> </w:t>
      </w:r>
      <w:r w:rsidRPr="00AC5D97">
        <w:rPr>
          <w:rFonts w:ascii="Times New Roman" w:hAnsi="Times New Roman"/>
          <w:spacing w:val="-2"/>
          <w:sz w:val="24"/>
          <w:szCs w:val="24"/>
        </w:rPr>
        <w:t>информации;</w:t>
      </w:r>
    </w:p>
    <w:p w:rsidR="005D1792" w:rsidRPr="00AC5D97" w:rsidRDefault="005D1792" w:rsidP="00694664">
      <w:pPr>
        <w:pStyle w:val="af7"/>
        <w:widowControl w:val="0"/>
        <w:numPr>
          <w:ilvl w:val="1"/>
          <w:numId w:val="44"/>
        </w:numPr>
        <w:tabs>
          <w:tab w:val="left" w:pos="1380"/>
        </w:tabs>
        <w:autoSpaceDE w:val="0"/>
        <w:autoSpaceDN w:val="0"/>
        <w:spacing w:before="4" w:line="237" w:lineRule="auto"/>
        <w:ind w:right="517" w:firstLine="566"/>
        <w:contextualSpacing w:val="0"/>
        <w:jc w:val="both"/>
        <w:rPr>
          <w:rFonts w:ascii="Times New Roman" w:hAnsi="Times New Roman"/>
          <w:sz w:val="24"/>
          <w:szCs w:val="24"/>
        </w:rPr>
      </w:pPr>
      <w:r w:rsidRPr="00AC5D97">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5D1792" w:rsidRPr="00AC5D97" w:rsidRDefault="005D1792" w:rsidP="00694664">
      <w:pPr>
        <w:pStyle w:val="af7"/>
        <w:widowControl w:val="0"/>
        <w:numPr>
          <w:ilvl w:val="1"/>
          <w:numId w:val="44"/>
        </w:numPr>
        <w:tabs>
          <w:tab w:val="left" w:pos="1271"/>
        </w:tabs>
        <w:autoSpaceDE w:val="0"/>
        <w:autoSpaceDN w:val="0"/>
        <w:spacing w:before="1"/>
        <w:ind w:left="1271" w:hanging="138"/>
        <w:contextualSpacing w:val="0"/>
        <w:jc w:val="both"/>
        <w:rPr>
          <w:rFonts w:ascii="Times New Roman" w:hAnsi="Times New Roman"/>
          <w:sz w:val="24"/>
          <w:szCs w:val="24"/>
        </w:rPr>
      </w:pPr>
      <w:r w:rsidRPr="00AC5D97">
        <w:rPr>
          <w:rFonts w:ascii="Times New Roman" w:hAnsi="Times New Roman"/>
          <w:sz w:val="24"/>
          <w:szCs w:val="24"/>
        </w:rPr>
        <w:t>эффективно</w:t>
      </w:r>
      <w:r w:rsidRPr="00AC5D97">
        <w:rPr>
          <w:rFonts w:ascii="Times New Roman" w:hAnsi="Times New Roman"/>
          <w:spacing w:val="-9"/>
          <w:sz w:val="24"/>
          <w:szCs w:val="24"/>
        </w:rPr>
        <w:t xml:space="preserve"> </w:t>
      </w:r>
      <w:r w:rsidRPr="00AC5D97">
        <w:rPr>
          <w:rFonts w:ascii="Times New Roman" w:hAnsi="Times New Roman"/>
          <w:sz w:val="24"/>
          <w:szCs w:val="24"/>
        </w:rPr>
        <w:t>запоминать</w:t>
      </w:r>
      <w:r w:rsidRPr="00AC5D97">
        <w:rPr>
          <w:rFonts w:ascii="Times New Roman" w:hAnsi="Times New Roman"/>
          <w:spacing w:val="-4"/>
          <w:sz w:val="24"/>
          <w:szCs w:val="24"/>
        </w:rPr>
        <w:t xml:space="preserve"> </w:t>
      </w:r>
      <w:r w:rsidRPr="00AC5D97">
        <w:rPr>
          <w:rFonts w:ascii="Times New Roman" w:hAnsi="Times New Roman"/>
          <w:sz w:val="24"/>
          <w:szCs w:val="24"/>
        </w:rPr>
        <w:t>и</w:t>
      </w:r>
      <w:r w:rsidRPr="00AC5D97">
        <w:rPr>
          <w:rFonts w:ascii="Times New Roman" w:hAnsi="Times New Roman"/>
          <w:spacing w:val="-1"/>
          <w:sz w:val="24"/>
          <w:szCs w:val="24"/>
        </w:rPr>
        <w:t xml:space="preserve"> </w:t>
      </w:r>
      <w:r w:rsidRPr="00AC5D97">
        <w:rPr>
          <w:rFonts w:ascii="Times New Roman" w:hAnsi="Times New Roman"/>
          <w:sz w:val="24"/>
          <w:szCs w:val="24"/>
        </w:rPr>
        <w:t>систематизировать</w:t>
      </w:r>
      <w:r w:rsidRPr="00AC5D97">
        <w:rPr>
          <w:rFonts w:ascii="Times New Roman" w:hAnsi="Times New Roman"/>
          <w:spacing w:val="-5"/>
          <w:sz w:val="24"/>
          <w:szCs w:val="24"/>
        </w:rPr>
        <w:t xml:space="preserve"> </w:t>
      </w:r>
      <w:r w:rsidRPr="00AC5D97">
        <w:rPr>
          <w:rFonts w:ascii="Times New Roman" w:hAnsi="Times New Roman"/>
          <w:spacing w:val="-2"/>
          <w:sz w:val="24"/>
          <w:szCs w:val="24"/>
        </w:rPr>
        <w:t>информацию.</w:t>
      </w:r>
    </w:p>
    <w:p w:rsidR="005D1792" w:rsidRPr="00AC5D97" w:rsidRDefault="005D1792" w:rsidP="00694664">
      <w:pPr>
        <w:pStyle w:val="af7"/>
        <w:widowControl w:val="0"/>
        <w:numPr>
          <w:ilvl w:val="0"/>
          <w:numId w:val="44"/>
        </w:numPr>
        <w:tabs>
          <w:tab w:val="left" w:pos="1313"/>
        </w:tabs>
        <w:autoSpaceDE w:val="0"/>
        <w:autoSpaceDN w:val="0"/>
        <w:ind w:right="2261" w:firstLine="0"/>
        <w:contextualSpacing w:val="0"/>
        <w:jc w:val="both"/>
        <w:rPr>
          <w:rFonts w:ascii="Times New Roman" w:hAnsi="Times New Roman"/>
          <w:sz w:val="24"/>
          <w:szCs w:val="24"/>
        </w:rPr>
      </w:pPr>
      <w:r w:rsidRPr="00AC5D97">
        <w:rPr>
          <w:rFonts w:ascii="Times New Roman" w:hAnsi="Times New Roman"/>
          <w:sz w:val="24"/>
          <w:szCs w:val="24"/>
          <w:u w:val="single"/>
        </w:rPr>
        <w:t xml:space="preserve"> Овладение универсальными учебными коммуникативными действиями</w:t>
      </w:r>
      <w:r w:rsidRPr="00AC5D97">
        <w:rPr>
          <w:rFonts w:ascii="Times New Roman" w:hAnsi="Times New Roman"/>
          <w:sz w:val="24"/>
          <w:szCs w:val="24"/>
        </w:rPr>
        <w:t xml:space="preserve"> </w:t>
      </w:r>
      <w:r w:rsidRPr="00AC5D97">
        <w:rPr>
          <w:rFonts w:ascii="Times New Roman" w:hAnsi="Times New Roman"/>
          <w:spacing w:val="-2"/>
          <w:sz w:val="24"/>
          <w:szCs w:val="24"/>
          <w:u w:val="single"/>
        </w:rPr>
        <w:t>Общение:</w:t>
      </w:r>
    </w:p>
    <w:p w:rsidR="005D1792" w:rsidRPr="00AC5D97" w:rsidRDefault="005D1792" w:rsidP="00694664">
      <w:pPr>
        <w:pStyle w:val="af7"/>
        <w:widowControl w:val="0"/>
        <w:numPr>
          <w:ilvl w:val="1"/>
          <w:numId w:val="44"/>
        </w:numPr>
        <w:tabs>
          <w:tab w:val="left" w:pos="1294"/>
        </w:tabs>
        <w:autoSpaceDE w:val="0"/>
        <w:autoSpaceDN w:val="0"/>
        <w:ind w:right="517" w:firstLine="566"/>
        <w:contextualSpacing w:val="0"/>
        <w:jc w:val="both"/>
        <w:rPr>
          <w:rFonts w:ascii="Times New Roman" w:hAnsi="Times New Roman"/>
          <w:sz w:val="24"/>
          <w:szCs w:val="24"/>
        </w:rPr>
      </w:pPr>
      <w:r w:rsidRPr="00AC5D97">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5D1792" w:rsidRPr="00AC5D97" w:rsidRDefault="005D1792" w:rsidP="00694664">
      <w:pPr>
        <w:pStyle w:val="af7"/>
        <w:widowControl w:val="0"/>
        <w:numPr>
          <w:ilvl w:val="1"/>
          <w:numId w:val="44"/>
        </w:numPr>
        <w:tabs>
          <w:tab w:val="left" w:pos="1271"/>
        </w:tabs>
        <w:autoSpaceDE w:val="0"/>
        <w:autoSpaceDN w:val="0"/>
        <w:spacing w:before="1"/>
        <w:ind w:left="1271" w:hanging="138"/>
        <w:contextualSpacing w:val="0"/>
        <w:jc w:val="both"/>
        <w:rPr>
          <w:rFonts w:ascii="Times New Roman" w:hAnsi="Times New Roman"/>
          <w:sz w:val="24"/>
          <w:szCs w:val="24"/>
        </w:rPr>
      </w:pPr>
      <w:r w:rsidRPr="00AC5D97">
        <w:rPr>
          <w:rFonts w:ascii="Times New Roman" w:hAnsi="Times New Roman"/>
          <w:sz w:val="24"/>
          <w:szCs w:val="24"/>
        </w:rPr>
        <w:t>выражать</w:t>
      </w:r>
      <w:r w:rsidRPr="00AC5D97">
        <w:rPr>
          <w:rFonts w:ascii="Times New Roman" w:hAnsi="Times New Roman"/>
          <w:spacing w:val="-4"/>
          <w:sz w:val="24"/>
          <w:szCs w:val="24"/>
        </w:rPr>
        <w:t xml:space="preserve"> </w:t>
      </w:r>
      <w:r w:rsidRPr="00AC5D97">
        <w:rPr>
          <w:rFonts w:ascii="Times New Roman" w:hAnsi="Times New Roman"/>
          <w:sz w:val="24"/>
          <w:szCs w:val="24"/>
        </w:rPr>
        <w:t>себя</w:t>
      </w:r>
      <w:r w:rsidRPr="00AC5D97">
        <w:rPr>
          <w:rFonts w:ascii="Times New Roman" w:hAnsi="Times New Roman"/>
          <w:spacing w:val="-2"/>
          <w:sz w:val="24"/>
          <w:szCs w:val="24"/>
        </w:rPr>
        <w:t xml:space="preserve"> </w:t>
      </w:r>
      <w:r w:rsidRPr="00AC5D97">
        <w:rPr>
          <w:rFonts w:ascii="Times New Roman" w:hAnsi="Times New Roman"/>
          <w:sz w:val="24"/>
          <w:szCs w:val="24"/>
        </w:rPr>
        <w:t>(свою точку</w:t>
      </w:r>
      <w:r w:rsidRPr="00AC5D97">
        <w:rPr>
          <w:rFonts w:ascii="Times New Roman" w:hAnsi="Times New Roman"/>
          <w:spacing w:val="-7"/>
          <w:sz w:val="24"/>
          <w:szCs w:val="24"/>
        </w:rPr>
        <w:t xml:space="preserve"> </w:t>
      </w:r>
      <w:r w:rsidRPr="00AC5D97">
        <w:rPr>
          <w:rFonts w:ascii="Times New Roman" w:hAnsi="Times New Roman"/>
          <w:sz w:val="24"/>
          <w:szCs w:val="24"/>
        </w:rPr>
        <w:t>зрения)</w:t>
      </w:r>
      <w:r w:rsidRPr="00AC5D97">
        <w:rPr>
          <w:rFonts w:ascii="Times New Roman" w:hAnsi="Times New Roman"/>
          <w:spacing w:val="-3"/>
          <w:sz w:val="24"/>
          <w:szCs w:val="24"/>
        </w:rPr>
        <w:t xml:space="preserve"> </w:t>
      </w:r>
      <w:r w:rsidRPr="00AC5D97">
        <w:rPr>
          <w:rFonts w:ascii="Times New Roman" w:hAnsi="Times New Roman"/>
          <w:sz w:val="24"/>
          <w:szCs w:val="24"/>
        </w:rPr>
        <w:t>в</w:t>
      </w:r>
      <w:r w:rsidRPr="00AC5D97">
        <w:rPr>
          <w:rFonts w:ascii="Times New Roman" w:hAnsi="Times New Roman"/>
          <w:spacing w:val="-1"/>
          <w:sz w:val="24"/>
          <w:szCs w:val="24"/>
        </w:rPr>
        <w:t xml:space="preserve"> </w:t>
      </w:r>
      <w:r w:rsidRPr="00AC5D97">
        <w:rPr>
          <w:rFonts w:ascii="Times New Roman" w:hAnsi="Times New Roman"/>
          <w:sz w:val="24"/>
          <w:szCs w:val="24"/>
        </w:rPr>
        <w:t>устных</w:t>
      </w:r>
      <w:r w:rsidRPr="00AC5D97">
        <w:rPr>
          <w:rFonts w:ascii="Times New Roman" w:hAnsi="Times New Roman"/>
          <w:spacing w:val="-1"/>
          <w:sz w:val="24"/>
          <w:szCs w:val="24"/>
        </w:rPr>
        <w:t xml:space="preserve"> </w:t>
      </w:r>
      <w:r w:rsidRPr="00AC5D97">
        <w:rPr>
          <w:rFonts w:ascii="Times New Roman" w:hAnsi="Times New Roman"/>
          <w:sz w:val="24"/>
          <w:szCs w:val="24"/>
        </w:rPr>
        <w:t>и</w:t>
      </w:r>
      <w:r w:rsidRPr="00AC5D97">
        <w:rPr>
          <w:rFonts w:ascii="Times New Roman" w:hAnsi="Times New Roman"/>
          <w:spacing w:val="-2"/>
          <w:sz w:val="24"/>
          <w:szCs w:val="24"/>
        </w:rPr>
        <w:t xml:space="preserve"> </w:t>
      </w:r>
      <w:r w:rsidRPr="00AC5D97">
        <w:rPr>
          <w:rFonts w:ascii="Times New Roman" w:hAnsi="Times New Roman"/>
          <w:sz w:val="24"/>
          <w:szCs w:val="24"/>
        </w:rPr>
        <w:t>письменных</w:t>
      </w:r>
      <w:r w:rsidRPr="00AC5D97">
        <w:rPr>
          <w:rFonts w:ascii="Times New Roman" w:hAnsi="Times New Roman"/>
          <w:spacing w:val="1"/>
          <w:sz w:val="24"/>
          <w:szCs w:val="24"/>
        </w:rPr>
        <w:t xml:space="preserve"> </w:t>
      </w:r>
      <w:r w:rsidRPr="00AC5D97">
        <w:rPr>
          <w:rFonts w:ascii="Times New Roman" w:hAnsi="Times New Roman"/>
          <w:spacing w:val="-2"/>
          <w:sz w:val="24"/>
          <w:szCs w:val="24"/>
        </w:rPr>
        <w:t>текстах;</w:t>
      </w:r>
    </w:p>
    <w:p w:rsidR="005D1792" w:rsidRPr="00AC5D97" w:rsidRDefault="005D1792" w:rsidP="00694664">
      <w:pPr>
        <w:pStyle w:val="af7"/>
        <w:widowControl w:val="0"/>
        <w:numPr>
          <w:ilvl w:val="1"/>
          <w:numId w:val="44"/>
        </w:numPr>
        <w:tabs>
          <w:tab w:val="left" w:pos="1311"/>
        </w:tabs>
        <w:autoSpaceDE w:val="0"/>
        <w:autoSpaceDN w:val="0"/>
        <w:ind w:right="557" w:firstLine="566"/>
        <w:contextualSpacing w:val="0"/>
        <w:jc w:val="both"/>
        <w:rPr>
          <w:rFonts w:ascii="Times New Roman" w:hAnsi="Times New Roman"/>
          <w:sz w:val="24"/>
          <w:szCs w:val="24"/>
        </w:rPr>
      </w:pPr>
      <w:r w:rsidRPr="00AC5D97">
        <w:rPr>
          <w:rFonts w:ascii="Times New Roman" w:hAnsi="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sidRPr="00AC5D97">
        <w:rPr>
          <w:rFonts w:ascii="Times New Roman" w:hAnsi="Times New Roman"/>
          <w:spacing w:val="-2"/>
          <w:sz w:val="24"/>
          <w:szCs w:val="24"/>
        </w:rPr>
        <w:t>переговоры;</w:t>
      </w:r>
    </w:p>
    <w:p w:rsidR="005D1792" w:rsidRPr="00AC5D97" w:rsidRDefault="005D1792" w:rsidP="00694664">
      <w:pPr>
        <w:pStyle w:val="af7"/>
        <w:widowControl w:val="0"/>
        <w:numPr>
          <w:ilvl w:val="1"/>
          <w:numId w:val="44"/>
        </w:numPr>
        <w:tabs>
          <w:tab w:val="left" w:pos="1337"/>
        </w:tabs>
        <w:autoSpaceDE w:val="0"/>
        <w:autoSpaceDN w:val="0"/>
        <w:ind w:right="506" w:firstLine="566"/>
        <w:contextualSpacing w:val="0"/>
        <w:jc w:val="both"/>
        <w:rPr>
          <w:rFonts w:ascii="Times New Roman" w:hAnsi="Times New Roman"/>
          <w:sz w:val="24"/>
          <w:szCs w:val="24"/>
        </w:rPr>
      </w:pPr>
      <w:r w:rsidRPr="00AC5D97">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D1792" w:rsidRPr="00AC5D97" w:rsidRDefault="005D1792" w:rsidP="00694664">
      <w:pPr>
        <w:pStyle w:val="af7"/>
        <w:widowControl w:val="0"/>
        <w:numPr>
          <w:ilvl w:val="0"/>
          <w:numId w:val="43"/>
        </w:numPr>
        <w:tabs>
          <w:tab w:val="left" w:pos="721"/>
        </w:tabs>
        <w:autoSpaceDE w:val="0"/>
        <w:autoSpaceDN w:val="0"/>
        <w:ind w:right="577" w:firstLine="0"/>
        <w:contextualSpacing w:val="0"/>
        <w:jc w:val="both"/>
        <w:rPr>
          <w:rFonts w:ascii="Times New Roman" w:hAnsi="Times New Roman"/>
          <w:sz w:val="24"/>
          <w:szCs w:val="24"/>
        </w:rPr>
      </w:pPr>
      <w:r w:rsidRPr="00AC5D97">
        <w:rPr>
          <w:rFonts w:ascii="Times New Roman" w:hAnsi="Times New Roman"/>
          <w:sz w:val="24"/>
          <w:szCs w:val="24"/>
        </w:rPr>
        <w:t>в ходе диалога и (или) дискуссии задавать вопросы по существу обсуждаемой темы и высказывать идеи,</w:t>
      </w:r>
      <w:r w:rsidRPr="00AC5D97">
        <w:rPr>
          <w:rFonts w:ascii="Times New Roman" w:hAnsi="Times New Roman"/>
          <w:spacing w:val="-1"/>
          <w:sz w:val="24"/>
          <w:szCs w:val="24"/>
        </w:rPr>
        <w:t xml:space="preserve"> </w:t>
      </w:r>
      <w:r w:rsidRPr="00AC5D97">
        <w:rPr>
          <w:rFonts w:ascii="Times New Roman" w:hAnsi="Times New Roman"/>
          <w:sz w:val="24"/>
          <w:szCs w:val="24"/>
        </w:rPr>
        <w:t>нацеленные</w:t>
      </w:r>
      <w:r w:rsidRPr="00AC5D97">
        <w:rPr>
          <w:rFonts w:ascii="Times New Roman" w:hAnsi="Times New Roman"/>
          <w:spacing w:val="-2"/>
          <w:sz w:val="24"/>
          <w:szCs w:val="24"/>
        </w:rPr>
        <w:t xml:space="preserve"> </w:t>
      </w:r>
      <w:r w:rsidRPr="00AC5D97">
        <w:rPr>
          <w:rFonts w:ascii="Times New Roman" w:hAnsi="Times New Roman"/>
          <w:sz w:val="24"/>
          <w:szCs w:val="24"/>
        </w:rPr>
        <w:t>на</w:t>
      </w:r>
      <w:r w:rsidRPr="00AC5D97">
        <w:rPr>
          <w:rFonts w:ascii="Times New Roman" w:hAnsi="Times New Roman"/>
          <w:spacing w:val="-2"/>
          <w:sz w:val="24"/>
          <w:szCs w:val="24"/>
        </w:rPr>
        <w:t xml:space="preserve"> </w:t>
      </w:r>
      <w:r w:rsidRPr="00AC5D97">
        <w:rPr>
          <w:rFonts w:ascii="Times New Roman" w:hAnsi="Times New Roman"/>
          <w:sz w:val="24"/>
          <w:szCs w:val="24"/>
        </w:rPr>
        <w:t>решение</w:t>
      </w:r>
      <w:r w:rsidRPr="00AC5D97">
        <w:rPr>
          <w:rFonts w:ascii="Times New Roman" w:hAnsi="Times New Roman"/>
          <w:spacing w:val="-2"/>
          <w:sz w:val="24"/>
          <w:szCs w:val="24"/>
        </w:rPr>
        <w:t xml:space="preserve"> </w:t>
      </w:r>
      <w:r w:rsidRPr="00AC5D97">
        <w:rPr>
          <w:rFonts w:ascii="Times New Roman" w:hAnsi="Times New Roman"/>
          <w:sz w:val="24"/>
          <w:szCs w:val="24"/>
        </w:rPr>
        <w:t>задачи и поддержание</w:t>
      </w:r>
      <w:r w:rsidRPr="00AC5D97">
        <w:rPr>
          <w:rFonts w:ascii="Times New Roman" w:hAnsi="Times New Roman"/>
          <w:spacing w:val="-2"/>
          <w:sz w:val="24"/>
          <w:szCs w:val="24"/>
        </w:rPr>
        <w:t xml:space="preserve"> </w:t>
      </w:r>
      <w:r w:rsidRPr="00AC5D97">
        <w:rPr>
          <w:rFonts w:ascii="Times New Roman" w:hAnsi="Times New Roman"/>
          <w:sz w:val="24"/>
          <w:szCs w:val="24"/>
        </w:rPr>
        <w:t>благожелательности общения;</w:t>
      </w:r>
    </w:p>
    <w:p w:rsidR="005D1792" w:rsidRPr="00AC5D97" w:rsidRDefault="005D1792" w:rsidP="00694664">
      <w:pPr>
        <w:pStyle w:val="af7"/>
        <w:widowControl w:val="0"/>
        <w:numPr>
          <w:ilvl w:val="0"/>
          <w:numId w:val="43"/>
        </w:numPr>
        <w:tabs>
          <w:tab w:val="left" w:pos="1318"/>
        </w:tabs>
        <w:autoSpaceDE w:val="0"/>
        <w:autoSpaceDN w:val="0"/>
        <w:spacing w:before="64"/>
        <w:ind w:left="566" w:right="519" w:firstLine="566"/>
        <w:contextualSpacing w:val="0"/>
        <w:jc w:val="both"/>
        <w:rPr>
          <w:rFonts w:ascii="Times New Roman" w:hAnsi="Times New Roman"/>
          <w:sz w:val="24"/>
          <w:szCs w:val="24"/>
        </w:rPr>
      </w:pPr>
      <w:r w:rsidRPr="00AC5D97">
        <w:rPr>
          <w:rFonts w:ascii="Times New Roman" w:hAnsi="Times New Roman"/>
          <w:sz w:val="24"/>
          <w:szCs w:val="24"/>
        </w:rPr>
        <w:lastRenderedPageBreak/>
        <w:t>сопоставлять свои суждения с сужд</w:t>
      </w:r>
      <w:r>
        <w:rPr>
          <w:sz w:val="24"/>
        </w:rPr>
        <w:t xml:space="preserve">ениями других участников диалога, обнаруживать </w:t>
      </w:r>
      <w:r w:rsidRPr="00AC5D97">
        <w:rPr>
          <w:rFonts w:ascii="Times New Roman" w:hAnsi="Times New Roman"/>
          <w:sz w:val="24"/>
          <w:szCs w:val="24"/>
        </w:rPr>
        <w:t>различие и сходство позиций.</w:t>
      </w:r>
    </w:p>
    <w:p w:rsidR="005D1792" w:rsidRPr="00AC5D97" w:rsidRDefault="005D1792" w:rsidP="005D1792">
      <w:pPr>
        <w:pStyle w:val="aff4"/>
        <w:ind w:left="1193" w:firstLine="0"/>
        <w:rPr>
          <w:sz w:val="24"/>
          <w:szCs w:val="24"/>
        </w:rPr>
      </w:pPr>
      <w:r w:rsidRPr="00AC5D97">
        <w:rPr>
          <w:sz w:val="24"/>
          <w:szCs w:val="24"/>
          <w:u w:val="single"/>
        </w:rPr>
        <w:t>Совместная</w:t>
      </w:r>
      <w:r w:rsidRPr="00AC5D97">
        <w:rPr>
          <w:spacing w:val="-5"/>
          <w:sz w:val="24"/>
          <w:szCs w:val="24"/>
          <w:u w:val="single"/>
        </w:rPr>
        <w:t xml:space="preserve"> </w:t>
      </w:r>
      <w:r w:rsidRPr="00AC5D97">
        <w:rPr>
          <w:spacing w:val="-2"/>
          <w:sz w:val="24"/>
          <w:szCs w:val="24"/>
          <w:u w:val="single"/>
        </w:rPr>
        <w:t>деятельность:</w:t>
      </w:r>
    </w:p>
    <w:p w:rsidR="005D1792" w:rsidRPr="00AC5D97" w:rsidRDefault="005D1792" w:rsidP="00694664">
      <w:pPr>
        <w:pStyle w:val="af7"/>
        <w:widowControl w:val="0"/>
        <w:numPr>
          <w:ilvl w:val="0"/>
          <w:numId w:val="43"/>
        </w:numPr>
        <w:tabs>
          <w:tab w:val="left" w:pos="1351"/>
        </w:tabs>
        <w:autoSpaceDE w:val="0"/>
        <w:autoSpaceDN w:val="0"/>
        <w:ind w:left="566" w:right="550" w:firstLine="566"/>
        <w:contextualSpacing w:val="0"/>
        <w:jc w:val="both"/>
        <w:rPr>
          <w:rFonts w:ascii="Times New Roman" w:hAnsi="Times New Roman"/>
          <w:sz w:val="24"/>
          <w:szCs w:val="24"/>
        </w:rPr>
      </w:pPr>
      <w:r w:rsidRPr="00AC5D97">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1792" w:rsidRPr="00AC5D97" w:rsidRDefault="005D1792" w:rsidP="00694664">
      <w:pPr>
        <w:pStyle w:val="af7"/>
        <w:widowControl w:val="0"/>
        <w:numPr>
          <w:ilvl w:val="0"/>
          <w:numId w:val="43"/>
        </w:numPr>
        <w:tabs>
          <w:tab w:val="left" w:pos="1392"/>
        </w:tabs>
        <w:autoSpaceDE w:val="0"/>
        <w:autoSpaceDN w:val="0"/>
        <w:ind w:left="566" w:right="559" w:firstLine="566"/>
        <w:contextualSpacing w:val="0"/>
        <w:jc w:val="both"/>
        <w:rPr>
          <w:rFonts w:ascii="Times New Roman" w:hAnsi="Times New Roman"/>
          <w:sz w:val="24"/>
          <w:szCs w:val="24"/>
        </w:rPr>
      </w:pPr>
      <w:r w:rsidRPr="00AC5D97">
        <w:rPr>
          <w:rFonts w:ascii="Times New Roman" w:hAnsi="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sidRPr="00AC5D97">
        <w:rPr>
          <w:rFonts w:ascii="Times New Roman" w:hAnsi="Times New Roman"/>
          <w:spacing w:val="-2"/>
          <w:sz w:val="24"/>
          <w:szCs w:val="24"/>
        </w:rPr>
        <w:t>работы;</w:t>
      </w:r>
    </w:p>
    <w:p w:rsidR="005D1792" w:rsidRPr="00AC5D97" w:rsidRDefault="005D1792" w:rsidP="00694664">
      <w:pPr>
        <w:pStyle w:val="af7"/>
        <w:widowControl w:val="0"/>
        <w:numPr>
          <w:ilvl w:val="0"/>
          <w:numId w:val="43"/>
        </w:numPr>
        <w:tabs>
          <w:tab w:val="left" w:pos="1282"/>
        </w:tabs>
        <w:autoSpaceDE w:val="0"/>
        <w:autoSpaceDN w:val="0"/>
        <w:ind w:left="566" w:right="518" w:firstLine="566"/>
        <w:contextualSpacing w:val="0"/>
        <w:jc w:val="both"/>
        <w:rPr>
          <w:rFonts w:ascii="Times New Roman" w:hAnsi="Times New Roman"/>
          <w:sz w:val="24"/>
          <w:szCs w:val="24"/>
        </w:rPr>
      </w:pPr>
      <w:r w:rsidRPr="00AC5D97">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5D1792" w:rsidRPr="00AC5D97" w:rsidRDefault="005D1792" w:rsidP="00694664">
      <w:pPr>
        <w:pStyle w:val="af7"/>
        <w:widowControl w:val="0"/>
        <w:numPr>
          <w:ilvl w:val="0"/>
          <w:numId w:val="43"/>
        </w:numPr>
        <w:tabs>
          <w:tab w:val="left" w:pos="1392"/>
        </w:tabs>
        <w:autoSpaceDE w:val="0"/>
        <w:autoSpaceDN w:val="0"/>
        <w:ind w:left="566" w:right="543" w:firstLine="566"/>
        <w:contextualSpacing w:val="0"/>
        <w:jc w:val="both"/>
        <w:rPr>
          <w:rFonts w:ascii="Times New Roman" w:hAnsi="Times New Roman"/>
          <w:sz w:val="24"/>
          <w:szCs w:val="24"/>
        </w:rPr>
      </w:pPr>
      <w:r w:rsidRPr="00AC5D97">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sidRPr="00AC5D97">
        <w:rPr>
          <w:rFonts w:ascii="Times New Roman" w:hAnsi="Times New Roman"/>
          <w:spacing w:val="80"/>
          <w:sz w:val="24"/>
          <w:szCs w:val="24"/>
        </w:rPr>
        <w:t xml:space="preserve"> </w:t>
      </w:r>
      <w:r w:rsidRPr="00AC5D97">
        <w:rPr>
          <w:rFonts w:ascii="Times New Roman" w:hAnsi="Times New Roman"/>
          <w:sz w:val="24"/>
          <w:szCs w:val="24"/>
        </w:rPr>
        <w:t>команды,</w:t>
      </w:r>
      <w:r w:rsidRPr="00AC5D97">
        <w:rPr>
          <w:rFonts w:ascii="Times New Roman" w:hAnsi="Times New Roman"/>
          <w:spacing w:val="80"/>
          <w:sz w:val="24"/>
          <w:szCs w:val="24"/>
        </w:rPr>
        <w:t xml:space="preserve"> </w:t>
      </w:r>
      <w:r w:rsidRPr="00AC5D97">
        <w:rPr>
          <w:rFonts w:ascii="Times New Roman" w:hAnsi="Times New Roman"/>
          <w:sz w:val="24"/>
          <w:szCs w:val="24"/>
        </w:rPr>
        <w:t>участвовать</w:t>
      </w:r>
      <w:r w:rsidRPr="00AC5D97">
        <w:rPr>
          <w:rFonts w:ascii="Times New Roman" w:hAnsi="Times New Roman"/>
          <w:spacing w:val="80"/>
          <w:sz w:val="24"/>
          <w:szCs w:val="24"/>
        </w:rPr>
        <w:t xml:space="preserve"> </w:t>
      </w:r>
      <w:r w:rsidRPr="00AC5D97">
        <w:rPr>
          <w:rFonts w:ascii="Times New Roman" w:hAnsi="Times New Roman"/>
          <w:sz w:val="24"/>
          <w:szCs w:val="24"/>
        </w:rPr>
        <w:t>в</w:t>
      </w:r>
      <w:r w:rsidRPr="00AC5D97">
        <w:rPr>
          <w:rFonts w:ascii="Times New Roman" w:hAnsi="Times New Roman"/>
          <w:spacing w:val="80"/>
          <w:sz w:val="24"/>
          <w:szCs w:val="24"/>
        </w:rPr>
        <w:t xml:space="preserve"> </w:t>
      </w:r>
      <w:r w:rsidRPr="00AC5D97">
        <w:rPr>
          <w:rFonts w:ascii="Times New Roman" w:hAnsi="Times New Roman"/>
          <w:sz w:val="24"/>
          <w:szCs w:val="24"/>
        </w:rPr>
        <w:t>групповых</w:t>
      </w:r>
      <w:r w:rsidRPr="00AC5D97">
        <w:rPr>
          <w:rFonts w:ascii="Times New Roman" w:hAnsi="Times New Roman"/>
          <w:spacing w:val="80"/>
          <w:sz w:val="24"/>
          <w:szCs w:val="24"/>
        </w:rPr>
        <w:t xml:space="preserve"> </w:t>
      </w:r>
      <w:r w:rsidRPr="00AC5D97">
        <w:rPr>
          <w:rFonts w:ascii="Times New Roman" w:hAnsi="Times New Roman"/>
          <w:sz w:val="24"/>
          <w:szCs w:val="24"/>
        </w:rPr>
        <w:t>формах</w:t>
      </w:r>
      <w:r w:rsidRPr="00AC5D97">
        <w:rPr>
          <w:rFonts w:ascii="Times New Roman" w:hAnsi="Times New Roman"/>
          <w:spacing w:val="80"/>
          <w:sz w:val="24"/>
          <w:szCs w:val="24"/>
        </w:rPr>
        <w:t xml:space="preserve"> </w:t>
      </w:r>
      <w:r w:rsidRPr="00AC5D97">
        <w:rPr>
          <w:rFonts w:ascii="Times New Roman" w:hAnsi="Times New Roman"/>
          <w:sz w:val="24"/>
          <w:szCs w:val="24"/>
        </w:rPr>
        <w:t>работы</w:t>
      </w:r>
      <w:r w:rsidRPr="00AC5D97">
        <w:rPr>
          <w:rFonts w:ascii="Times New Roman" w:hAnsi="Times New Roman"/>
          <w:spacing w:val="80"/>
          <w:sz w:val="24"/>
          <w:szCs w:val="24"/>
        </w:rPr>
        <w:t xml:space="preserve"> </w:t>
      </w:r>
      <w:r w:rsidRPr="00AC5D97">
        <w:rPr>
          <w:rFonts w:ascii="Times New Roman" w:hAnsi="Times New Roman"/>
          <w:sz w:val="24"/>
          <w:szCs w:val="24"/>
        </w:rPr>
        <w:t>(обсуждения,</w:t>
      </w:r>
      <w:r w:rsidRPr="00AC5D97">
        <w:rPr>
          <w:rFonts w:ascii="Times New Roman" w:hAnsi="Times New Roman"/>
          <w:spacing w:val="80"/>
          <w:sz w:val="24"/>
          <w:szCs w:val="24"/>
        </w:rPr>
        <w:t xml:space="preserve"> </w:t>
      </w:r>
      <w:r w:rsidRPr="00AC5D97">
        <w:rPr>
          <w:rFonts w:ascii="Times New Roman" w:hAnsi="Times New Roman"/>
          <w:sz w:val="24"/>
          <w:szCs w:val="24"/>
        </w:rPr>
        <w:t>обмен</w:t>
      </w:r>
      <w:r w:rsidRPr="00AC5D97">
        <w:rPr>
          <w:rFonts w:ascii="Times New Roman" w:hAnsi="Times New Roman"/>
          <w:spacing w:val="80"/>
          <w:sz w:val="24"/>
          <w:szCs w:val="24"/>
        </w:rPr>
        <w:t xml:space="preserve"> </w:t>
      </w:r>
      <w:r w:rsidRPr="00AC5D97">
        <w:rPr>
          <w:rFonts w:ascii="Times New Roman" w:hAnsi="Times New Roman"/>
          <w:sz w:val="24"/>
          <w:szCs w:val="24"/>
        </w:rPr>
        <w:t>мнений,</w:t>
      </w:r>
    </w:p>
    <w:p w:rsidR="005D1792" w:rsidRPr="00AC5D97" w:rsidRDefault="005D1792" w:rsidP="005D1792">
      <w:pPr>
        <w:pStyle w:val="aff4"/>
        <w:ind w:firstLine="0"/>
        <w:rPr>
          <w:sz w:val="24"/>
          <w:szCs w:val="24"/>
        </w:rPr>
      </w:pPr>
      <w:r w:rsidRPr="00AC5D97">
        <w:rPr>
          <w:sz w:val="24"/>
          <w:szCs w:val="24"/>
        </w:rPr>
        <w:t>«мозговые</w:t>
      </w:r>
      <w:r w:rsidRPr="00AC5D97">
        <w:rPr>
          <w:spacing w:val="-2"/>
          <w:sz w:val="24"/>
          <w:szCs w:val="24"/>
        </w:rPr>
        <w:t xml:space="preserve"> </w:t>
      </w:r>
      <w:r w:rsidRPr="00AC5D97">
        <w:rPr>
          <w:sz w:val="24"/>
          <w:szCs w:val="24"/>
        </w:rPr>
        <w:t>штурмы»</w:t>
      </w:r>
      <w:r w:rsidRPr="00AC5D97">
        <w:rPr>
          <w:spacing w:val="-8"/>
          <w:sz w:val="24"/>
          <w:szCs w:val="24"/>
        </w:rPr>
        <w:t xml:space="preserve"> </w:t>
      </w:r>
      <w:r w:rsidRPr="00AC5D97">
        <w:rPr>
          <w:sz w:val="24"/>
          <w:szCs w:val="24"/>
        </w:rPr>
        <w:t>и</w:t>
      </w:r>
      <w:r w:rsidRPr="00AC5D97">
        <w:rPr>
          <w:spacing w:val="3"/>
          <w:sz w:val="24"/>
          <w:szCs w:val="24"/>
        </w:rPr>
        <w:t xml:space="preserve"> </w:t>
      </w:r>
      <w:r w:rsidRPr="00AC5D97">
        <w:rPr>
          <w:spacing w:val="-2"/>
          <w:sz w:val="24"/>
          <w:szCs w:val="24"/>
        </w:rPr>
        <w:t>иные);</w:t>
      </w:r>
    </w:p>
    <w:p w:rsidR="005D1792" w:rsidRPr="00AC5D97" w:rsidRDefault="005D1792" w:rsidP="00694664">
      <w:pPr>
        <w:pStyle w:val="af7"/>
        <w:widowControl w:val="0"/>
        <w:numPr>
          <w:ilvl w:val="0"/>
          <w:numId w:val="43"/>
        </w:numPr>
        <w:tabs>
          <w:tab w:val="left" w:pos="1414"/>
        </w:tabs>
        <w:autoSpaceDE w:val="0"/>
        <w:autoSpaceDN w:val="0"/>
        <w:ind w:left="566" w:right="517" w:firstLine="566"/>
        <w:contextualSpacing w:val="0"/>
        <w:jc w:val="both"/>
        <w:rPr>
          <w:rFonts w:ascii="Times New Roman" w:hAnsi="Times New Roman"/>
          <w:sz w:val="24"/>
          <w:szCs w:val="24"/>
        </w:rPr>
      </w:pPr>
      <w:r w:rsidRPr="00AC5D97">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1792" w:rsidRPr="00AC5D97" w:rsidRDefault="005D1792" w:rsidP="00694664">
      <w:pPr>
        <w:pStyle w:val="af7"/>
        <w:widowControl w:val="0"/>
        <w:numPr>
          <w:ilvl w:val="0"/>
          <w:numId w:val="43"/>
        </w:numPr>
        <w:tabs>
          <w:tab w:val="left" w:pos="1347"/>
        </w:tabs>
        <w:autoSpaceDE w:val="0"/>
        <w:autoSpaceDN w:val="0"/>
        <w:spacing w:before="1"/>
        <w:ind w:left="566" w:right="551" w:firstLine="566"/>
        <w:contextualSpacing w:val="0"/>
        <w:jc w:val="both"/>
        <w:rPr>
          <w:rFonts w:ascii="Times New Roman" w:hAnsi="Times New Roman"/>
          <w:sz w:val="24"/>
          <w:szCs w:val="24"/>
        </w:rPr>
      </w:pPr>
      <w:r w:rsidRPr="00AC5D97">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D1792" w:rsidRPr="00AC5D97" w:rsidRDefault="005D1792" w:rsidP="00694664">
      <w:pPr>
        <w:pStyle w:val="af7"/>
        <w:widowControl w:val="0"/>
        <w:numPr>
          <w:ilvl w:val="0"/>
          <w:numId w:val="44"/>
        </w:numPr>
        <w:tabs>
          <w:tab w:val="left" w:pos="1313"/>
        </w:tabs>
        <w:autoSpaceDE w:val="0"/>
        <w:autoSpaceDN w:val="0"/>
        <w:ind w:right="2721" w:firstLine="0"/>
        <w:contextualSpacing w:val="0"/>
        <w:jc w:val="both"/>
        <w:rPr>
          <w:rFonts w:ascii="Times New Roman" w:hAnsi="Times New Roman"/>
          <w:sz w:val="24"/>
          <w:szCs w:val="24"/>
        </w:rPr>
      </w:pPr>
      <w:r w:rsidRPr="00AC5D97">
        <w:rPr>
          <w:rFonts w:ascii="Times New Roman" w:hAnsi="Times New Roman"/>
          <w:sz w:val="24"/>
          <w:szCs w:val="24"/>
          <w:u w:val="single"/>
        </w:rPr>
        <w:t xml:space="preserve"> Овладение универсальными учебными регулятивными действиями</w:t>
      </w:r>
      <w:r w:rsidRPr="00AC5D97">
        <w:rPr>
          <w:rFonts w:ascii="Times New Roman" w:hAnsi="Times New Roman"/>
          <w:sz w:val="24"/>
          <w:szCs w:val="24"/>
        </w:rPr>
        <w:t xml:space="preserve"> </w:t>
      </w:r>
      <w:r w:rsidRPr="00AC5D97">
        <w:rPr>
          <w:rFonts w:ascii="Times New Roman" w:hAnsi="Times New Roman"/>
          <w:spacing w:val="-2"/>
          <w:sz w:val="24"/>
          <w:szCs w:val="24"/>
          <w:u w:val="single"/>
        </w:rPr>
        <w:t>Самоорганизация:</w:t>
      </w:r>
    </w:p>
    <w:p w:rsidR="005D1792" w:rsidRPr="00AC5D97" w:rsidRDefault="005D1792" w:rsidP="00694664">
      <w:pPr>
        <w:pStyle w:val="af7"/>
        <w:widowControl w:val="0"/>
        <w:numPr>
          <w:ilvl w:val="1"/>
          <w:numId w:val="44"/>
        </w:numPr>
        <w:tabs>
          <w:tab w:val="left" w:pos="1272"/>
        </w:tabs>
        <w:autoSpaceDE w:val="0"/>
        <w:autoSpaceDN w:val="0"/>
        <w:ind w:right="544" w:firstLine="566"/>
        <w:contextualSpacing w:val="0"/>
        <w:jc w:val="both"/>
        <w:rPr>
          <w:rFonts w:ascii="Times New Roman" w:hAnsi="Times New Roman"/>
          <w:sz w:val="24"/>
          <w:szCs w:val="24"/>
        </w:rPr>
      </w:pPr>
      <w:r w:rsidRPr="00AC5D97">
        <w:rPr>
          <w:rFonts w:ascii="Times New Roman" w:hAnsi="Times New Roman"/>
          <w:sz w:val="24"/>
          <w:szCs w:val="24"/>
        </w:rPr>
        <w:t>выявлять проблемы для</w:t>
      </w:r>
      <w:r w:rsidRPr="00AC5D97">
        <w:rPr>
          <w:rFonts w:ascii="Times New Roman" w:hAnsi="Times New Roman"/>
          <w:spacing w:val="-1"/>
          <w:sz w:val="24"/>
          <w:szCs w:val="24"/>
        </w:rPr>
        <w:t xml:space="preserve"> </w:t>
      </w:r>
      <w:r w:rsidRPr="00AC5D97">
        <w:rPr>
          <w:rFonts w:ascii="Times New Roman" w:hAnsi="Times New Roman"/>
          <w:sz w:val="24"/>
          <w:szCs w:val="24"/>
        </w:rPr>
        <w:t>решения</w:t>
      </w:r>
      <w:r w:rsidRPr="00AC5D97">
        <w:rPr>
          <w:rFonts w:ascii="Times New Roman" w:hAnsi="Times New Roman"/>
          <w:spacing w:val="-1"/>
          <w:sz w:val="24"/>
          <w:szCs w:val="24"/>
        </w:rPr>
        <w:t xml:space="preserve"> </w:t>
      </w:r>
      <w:r w:rsidRPr="00AC5D97">
        <w:rPr>
          <w:rFonts w:ascii="Times New Roman" w:hAnsi="Times New Roman"/>
          <w:sz w:val="24"/>
          <w:szCs w:val="24"/>
        </w:rPr>
        <w:t>в жизненных и учебных ситуациях; -</w:t>
      </w:r>
      <w:r w:rsidRPr="00AC5D97">
        <w:rPr>
          <w:rFonts w:ascii="Times New Roman" w:hAnsi="Times New Roman"/>
          <w:spacing w:val="-2"/>
          <w:sz w:val="24"/>
          <w:szCs w:val="24"/>
        </w:rPr>
        <w:t xml:space="preserve"> </w:t>
      </w:r>
      <w:r w:rsidRPr="00AC5D97">
        <w:rPr>
          <w:rFonts w:ascii="Times New Roman" w:hAnsi="Times New Roman"/>
          <w:sz w:val="24"/>
          <w:szCs w:val="24"/>
        </w:rPr>
        <w:t>ориентироваться</w:t>
      </w:r>
      <w:r w:rsidRPr="00AC5D97">
        <w:rPr>
          <w:rFonts w:ascii="Times New Roman" w:hAnsi="Times New Roman"/>
          <w:spacing w:val="-1"/>
          <w:sz w:val="24"/>
          <w:szCs w:val="24"/>
        </w:rPr>
        <w:t xml:space="preserve"> </w:t>
      </w:r>
      <w:r w:rsidRPr="00AC5D97">
        <w:rPr>
          <w:rFonts w:ascii="Times New Roman" w:hAnsi="Times New Roman"/>
          <w:sz w:val="24"/>
          <w:szCs w:val="24"/>
        </w:rPr>
        <w:t>в различных подходах принятия решений (индивидуальное, принятие решения в группе,</w:t>
      </w:r>
      <w:r w:rsidRPr="00AC5D97">
        <w:rPr>
          <w:rFonts w:ascii="Times New Roman" w:hAnsi="Times New Roman"/>
          <w:spacing w:val="40"/>
          <w:sz w:val="24"/>
          <w:szCs w:val="24"/>
        </w:rPr>
        <w:t xml:space="preserve"> </w:t>
      </w:r>
      <w:r w:rsidRPr="00AC5D97">
        <w:rPr>
          <w:rFonts w:ascii="Times New Roman" w:hAnsi="Times New Roman"/>
          <w:sz w:val="24"/>
          <w:szCs w:val="24"/>
        </w:rPr>
        <w:t>принятие решений в группе);</w:t>
      </w:r>
    </w:p>
    <w:p w:rsidR="005D1792" w:rsidRPr="00AC5D97" w:rsidRDefault="005D1792" w:rsidP="00694664">
      <w:pPr>
        <w:pStyle w:val="af7"/>
        <w:widowControl w:val="0"/>
        <w:numPr>
          <w:ilvl w:val="1"/>
          <w:numId w:val="44"/>
        </w:numPr>
        <w:tabs>
          <w:tab w:val="left" w:pos="1301"/>
        </w:tabs>
        <w:autoSpaceDE w:val="0"/>
        <w:autoSpaceDN w:val="0"/>
        <w:ind w:right="546" w:firstLine="566"/>
        <w:contextualSpacing w:val="0"/>
        <w:jc w:val="both"/>
        <w:rPr>
          <w:rFonts w:ascii="Times New Roman" w:hAnsi="Times New Roman"/>
          <w:sz w:val="24"/>
          <w:szCs w:val="24"/>
        </w:rPr>
      </w:pPr>
      <w:r w:rsidRPr="00AC5D97">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D1792" w:rsidRPr="00AC5D97" w:rsidRDefault="005D1792" w:rsidP="00694664">
      <w:pPr>
        <w:pStyle w:val="af7"/>
        <w:widowControl w:val="0"/>
        <w:numPr>
          <w:ilvl w:val="1"/>
          <w:numId w:val="44"/>
        </w:numPr>
        <w:tabs>
          <w:tab w:val="left" w:pos="1414"/>
        </w:tabs>
        <w:autoSpaceDE w:val="0"/>
        <w:autoSpaceDN w:val="0"/>
        <w:ind w:right="556" w:firstLine="566"/>
        <w:contextualSpacing w:val="0"/>
        <w:jc w:val="both"/>
        <w:rPr>
          <w:rFonts w:ascii="Times New Roman" w:hAnsi="Times New Roman"/>
          <w:sz w:val="24"/>
          <w:szCs w:val="24"/>
        </w:rPr>
      </w:pPr>
      <w:r w:rsidRPr="00AC5D97">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sidRPr="00AC5D97">
        <w:rPr>
          <w:rFonts w:ascii="Times New Roman" w:hAnsi="Times New Roman"/>
          <w:spacing w:val="-2"/>
          <w:sz w:val="24"/>
          <w:szCs w:val="24"/>
        </w:rPr>
        <w:t>объекте;</w:t>
      </w:r>
    </w:p>
    <w:p w:rsidR="005D1792" w:rsidRPr="00AC5D97" w:rsidRDefault="005D1792" w:rsidP="00694664">
      <w:pPr>
        <w:pStyle w:val="af7"/>
        <w:widowControl w:val="0"/>
        <w:numPr>
          <w:ilvl w:val="1"/>
          <w:numId w:val="44"/>
        </w:numPr>
        <w:tabs>
          <w:tab w:val="left" w:pos="1280"/>
        </w:tabs>
        <w:autoSpaceDE w:val="0"/>
        <w:autoSpaceDN w:val="0"/>
        <w:spacing w:before="1"/>
        <w:ind w:left="1133" w:right="4542" w:firstLine="0"/>
        <w:contextualSpacing w:val="0"/>
        <w:rPr>
          <w:rFonts w:ascii="Times New Roman" w:hAnsi="Times New Roman"/>
          <w:sz w:val="24"/>
          <w:szCs w:val="24"/>
        </w:rPr>
      </w:pPr>
      <w:r w:rsidRPr="00AC5D97">
        <w:rPr>
          <w:rFonts w:ascii="Times New Roman" w:hAnsi="Times New Roman"/>
          <w:sz w:val="24"/>
          <w:szCs w:val="24"/>
        </w:rPr>
        <w:t xml:space="preserve">делать выбор и брать ответственность за решение. </w:t>
      </w:r>
      <w:r w:rsidRPr="00AC5D97">
        <w:rPr>
          <w:rFonts w:ascii="Times New Roman" w:hAnsi="Times New Roman"/>
          <w:spacing w:val="-2"/>
          <w:sz w:val="24"/>
          <w:szCs w:val="24"/>
          <w:u w:val="single"/>
        </w:rPr>
        <w:t>Самоконтроль:</w:t>
      </w:r>
    </w:p>
    <w:p w:rsidR="005D1792" w:rsidRPr="00AC5D97" w:rsidRDefault="005D1792" w:rsidP="00694664">
      <w:pPr>
        <w:pStyle w:val="af7"/>
        <w:widowControl w:val="0"/>
        <w:numPr>
          <w:ilvl w:val="1"/>
          <w:numId w:val="44"/>
        </w:numPr>
        <w:tabs>
          <w:tab w:val="left" w:pos="1271"/>
        </w:tabs>
        <w:autoSpaceDE w:val="0"/>
        <w:autoSpaceDN w:val="0"/>
        <w:ind w:left="1271" w:hanging="138"/>
        <w:contextualSpacing w:val="0"/>
        <w:rPr>
          <w:rFonts w:ascii="Times New Roman" w:hAnsi="Times New Roman"/>
          <w:sz w:val="24"/>
          <w:szCs w:val="24"/>
        </w:rPr>
      </w:pPr>
      <w:r w:rsidRPr="00AC5D97">
        <w:rPr>
          <w:rFonts w:ascii="Times New Roman" w:hAnsi="Times New Roman"/>
          <w:sz w:val="24"/>
          <w:szCs w:val="24"/>
        </w:rPr>
        <w:t>владеть</w:t>
      </w:r>
      <w:r w:rsidRPr="00AC5D97">
        <w:rPr>
          <w:rFonts w:ascii="Times New Roman" w:hAnsi="Times New Roman"/>
          <w:spacing w:val="-5"/>
          <w:sz w:val="24"/>
          <w:szCs w:val="24"/>
        </w:rPr>
        <w:t xml:space="preserve"> </w:t>
      </w:r>
      <w:r w:rsidRPr="00AC5D97">
        <w:rPr>
          <w:rFonts w:ascii="Times New Roman" w:hAnsi="Times New Roman"/>
          <w:sz w:val="24"/>
          <w:szCs w:val="24"/>
        </w:rPr>
        <w:t>способами</w:t>
      </w:r>
      <w:r w:rsidRPr="00AC5D97">
        <w:rPr>
          <w:rFonts w:ascii="Times New Roman" w:hAnsi="Times New Roman"/>
          <w:spacing w:val="-3"/>
          <w:sz w:val="24"/>
          <w:szCs w:val="24"/>
        </w:rPr>
        <w:t xml:space="preserve"> </w:t>
      </w:r>
      <w:r w:rsidRPr="00AC5D97">
        <w:rPr>
          <w:rFonts w:ascii="Times New Roman" w:hAnsi="Times New Roman"/>
          <w:sz w:val="24"/>
          <w:szCs w:val="24"/>
        </w:rPr>
        <w:t>самоконтроля,</w:t>
      </w:r>
      <w:r w:rsidRPr="00AC5D97">
        <w:rPr>
          <w:rFonts w:ascii="Times New Roman" w:hAnsi="Times New Roman"/>
          <w:spacing w:val="-3"/>
          <w:sz w:val="24"/>
          <w:szCs w:val="24"/>
        </w:rPr>
        <w:t xml:space="preserve"> </w:t>
      </w:r>
      <w:r w:rsidRPr="00AC5D97">
        <w:rPr>
          <w:rFonts w:ascii="Times New Roman" w:hAnsi="Times New Roman"/>
          <w:sz w:val="24"/>
          <w:szCs w:val="24"/>
        </w:rPr>
        <w:t>самомотивации</w:t>
      </w:r>
      <w:r w:rsidRPr="00AC5D97">
        <w:rPr>
          <w:rFonts w:ascii="Times New Roman" w:hAnsi="Times New Roman"/>
          <w:spacing w:val="-5"/>
          <w:sz w:val="24"/>
          <w:szCs w:val="24"/>
        </w:rPr>
        <w:t xml:space="preserve"> </w:t>
      </w:r>
      <w:r w:rsidRPr="00AC5D97">
        <w:rPr>
          <w:rFonts w:ascii="Times New Roman" w:hAnsi="Times New Roman"/>
          <w:sz w:val="24"/>
          <w:szCs w:val="24"/>
        </w:rPr>
        <w:t>и</w:t>
      </w:r>
      <w:r w:rsidRPr="00AC5D97">
        <w:rPr>
          <w:rFonts w:ascii="Times New Roman" w:hAnsi="Times New Roman"/>
          <w:spacing w:val="-2"/>
          <w:sz w:val="24"/>
          <w:szCs w:val="24"/>
        </w:rPr>
        <w:t xml:space="preserve"> рефлексии;</w:t>
      </w:r>
    </w:p>
    <w:p w:rsidR="005D1792" w:rsidRPr="00AC5D97" w:rsidRDefault="005D1792" w:rsidP="00694664">
      <w:pPr>
        <w:pStyle w:val="af7"/>
        <w:widowControl w:val="0"/>
        <w:numPr>
          <w:ilvl w:val="1"/>
          <w:numId w:val="44"/>
        </w:numPr>
        <w:tabs>
          <w:tab w:val="left" w:pos="1271"/>
        </w:tabs>
        <w:autoSpaceDE w:val="0"/>
        <w:autoSpaceDN w:val="0"/>
        <w:ind w:left="1271" w:hanging="138"/>
        <w:contextualSpacing w:val="0"/>
        <w:rPr>
          <w:rFonts w:ascii="Times New Roman" w:hAnsi="Times New Roman"/>
          <w:sz w:val="24"/>
          <w:szCs w:val="24"/>
        </w:rPr>
      </w:pPr>
      <w:r w:rsidRPr="00AC5D97">
        <w:rPr>
          <w:rFonts w:ascii="Times New Roman" w:hAnsi="Times New Roman"/>
          <w:sz w:val="24"/>
          <w:szCs w:val="24"/>
        </w:rPr>
        <w:t>давать</w:t>
      </w:r>
      <w:r w:rsidRPr="00AC5D97">
        <w:rPr>
          <w:rFonts w:ascii="Times New Roman" w:hAnsi="Times New Roman"/>
          <w:spacing w:val="-5"/>
          <w:sz w:val="24"/>
          <w:szCs w:val="24"/>
        </w:rPr>
        <w:t xml:space="preserve"> </w:t>
      </w:r>
      <w:r w:rsidRPr="00AC5D97">
        <w:rPr>
          <w:rFonts w:ascii="Times New Roman" w:hAnsi="Times New Roman"/>
          <w:sz w:val="24"/>
          <w:szCs w:val="24"/>
        </w:rPr>
        <w:t>адекватную</w:t>
      </w:r>
      <w:r w:rsidRPr="00AC5D97">
        <w:rPr>
          <w:rFonts w:ascii="Times New Roman" w:hAnsi="Times New Roman"/>
          <w:spacing w:val="-2"/>
          <w:sz w:val="24"/>
          <w:szCs w:val="24"/>
        </w:rPr>
        <w:t xml:space="preserve"> </w:t>
      </w:r>
      <w:r w:rsidRPr="00AC5D97">
        <w:rPr>
          <w:rFonts w:ascii="Times New Roman" w:hAnsi="Times New Roman"/>
          <w:sz w:val="24"/>
          <w:szCs w:val="24"/>
        </w:rPr>
        <w:t>оценку</w:t>
      </w:r>
      <w:r w:rsidRPr="00AC5D97">
        <w:rPr>
          <w:rFonts w:ascii="Times New Roman" w:hAnsi="Times New Roman"/>
          <w:spacing w:val="-6"/>
          <w:sz w:val="24"/>
          <w:szCs w:val="24"/>
        </w:rPr>
        <w:t xml:space="preserve"> </w:t>
      </w:r>
      <w:r w:rsidRPr="00AC5D97">
        <w:rPr>
          <w:rFonts w:ascii="Times New Roman" w:hAnsi="Times New Roman"/>
          <w:sz w:val="24"/>
          <w:szCs w:val="24"/>
        </w:rPr>
        <w:t>ситуации</w:t>
      </w:r>
      <w:r w:rsidRPr="00AC5D97">
        <w:rPr>
          <w:rFonts w:ascii="Times New Roman" w:hAnsi="Times New Roman"/>
          <w:spacing w:val="-2"/>
          <w:sz w:val="24"/>
          <w:szCs w:val="24"/>
        </w:rPr>
        <w:t xml:space="preserve"> </w:t>
      </w:r>
      <w:r w:rsidRPr="00AC5D97">
        <w:rPr>
          <w:rFonts w:ascii="Times New Roman" w:hAnsi="Times New Roman"/>
          <w:sz w:val="24"/>
          <w:szCs w:val="24"/>
        </w:rPr>
        <w:t>и</w:t>
      </w:r>
      <w:r w:rsidRPr="00AC5D97">
        <w:rPr>
          <w:rFonts w:ascii="Times New Roman" w:hAnsi="Times New Roman"/>
          <w:spacing w:val="-2"/>
          <w:sz w:val="24"/>
          <w:szCs w:val="24"/>
        </w:rPr>
        <w:t xml:space="preserve"> </w:t>
      </w:r>
      <w:r w:rsidRPr="00AC5D97">
        <w:rPr>
          <w:rFonts w:ascii="Times New Roman" w:hAnsi="Times New Roman"/>
          <w:sz w:val="24"/>
          <w:szCs w:val="24"/>
        </w:rPr>
        <w:t>предлагать</w:t>
      </w:r>
      <w:r w:rsidRPr="00AC5D97">
        <w:rPr>
          <w:rFonts w:ascii="Times New Roman" w:hAnsi="Times New Roman"/>
          <w:spacing w:val="-2"/>
          <w:sz w:val="24"/>
          <w:szCs w:val="24"/>
        </w:rPr>
        <w:t xml:space="preserve"> </w:t>
      </w:r>
      <w:r w:rsidRPr="00AC5D97">
        <w:rPr>
          <w:rFonts w:ascii="Times New Roman" w:hAnsi="Times New Roman"/>
          <w:sz w:val="24"/>
          <w:szCs w:val="24"/>
        </w:rPr>
        <w:t>план</w:t>
      </w:r>
      <w:r w:rsidRPr="00AC5D97">
        <w:rPr>
          <w:rFonts w:ascii="Times New Roman" w:hAnsi="Times New Roman"/>
          <w:spacing w:val="-2"/>
          <w:sz w:val="24"/>
          <w:szCs w:val="24"/>
        </w:rPr>
        <w:t xml:space="preserve"> </w:t>
      </w:r>
      <w:r w:rsidRPr="00AC5D97">
        <w:rPr>
          <w:rFonts w:ascii="Times New Roman" w:hAnsi="Times New Roman"/>
          <w:sz w:val="24"/>
          <w:szCs w:val="24"/>
        </w:rPr>
        <w:t>её</w:t>
      </w:r>
      <w:r w:rsidRPr="00AC5D97">
        <w:rPr>
          <w:rFonts w:ascii="Times New Roman" w:hAnsi="Times New Roman"/>
          <w:spacing w:val="-3"/>
          <w:sz w:val="24"/>
          <w:szCs w:val="24"/>
        </w:rPr>
        <w:t xml:space="preserve"> </w:t>
      </w:r>
      <w:r w:rsidRPr="00AC5D97">
        <w:rPr>
          <w:rFonts w:ascii="Times New Roman" w:hAnsi="Times New Roman"/>
          <w:spacing w:val="-2"/>
          <w:sz w:val="24"/>
          <w:szCs w:val="24"/>
        </w:rPr>
        <w:t>изменения;</w:t>
      </w:r>
    </w:p>
    <w:p w:rsidR="005D1792" w:rsidRPr="00AC5D97" w:rsidRDefault="005D1792" w:rsidP="00694664">
      <w:pPr>
        <w:pStyle w:val="af7"/>
        <w:widowControl w:val="0"/>
        <w:numPr>
          <w:ilvl w:val="1"/>
          <w:numId w:val="44"/>
        </w:numPr>
        <w:tabs>
          <w:tab w:val="left" w:pos="1320"/>
        </w:tabs>
        <w:autoSpaceDE w:val="0"/>
        <w:autoSpaceDN w:val="0"/>
        <w:spacing w:before="5" w:line="237" w:lineRule="auto"/>
        <w:ind w:right="520" w:firstLine="566"/>
        <w:contextualSpacing w:val="0"/>
        <w:rPr>
          <w:rFonts w:ascii="Times New Roman" w:hAnsi="Times New Roman"/>
          <w:sz w:val="24"/>
          <w:szCs w:val="24"/>
        </w:rPr>
      </w:pPr>
      <w:r w:rsidRPr="00AC5D97">
        <w:rPr>
          <w:rFonts w:ascii="Times New Roman" w:hAnsi="Times New Roman"/>
          <w:sz w:val="24"/>
          <w:szCs w:val="24"/>
        </w:rPr>
        <w:t>учитывать</w:t>
      </w:r>
      <w:r w:rsidRPr="00AC5D97">
        <w:rPr>
          <w:rFonts w:ascii="Times New Roman" w:hAnsi="Times New Roman"/>
          <w:spacing w:val="40"/>
          <w:sz w:val="24"/>
          <w:szCs w:val="24"/>
        </w:rPr>
        <w:t xml:space="preserve"> </w:t>
      </w:r>
      <w:r w:rsidRPr="00AC5D97">
        <w:rPr>
          <w:rFonts w:ascii="Times New Roman" w:hAnsi="Times New Roman"/>
          <w:sz w:val="24"/>
          <w:szCs w:val="24"/>
        </w:rPr>
        <w:t>контекст</w:t>
      </w:r>
      <w:r w:rsidRPr="00AC5D97">
        <w:rPr>
          <w:rFonts w:ascii="Times New Roman" w:hAnsi="Times New Roman"/>
          <w:spacing w:val="40"/>
          <w:sz w:val="24"/>
          <w:szCs w:val="24"/>
        </w:rPr>
        <w:t xml:space="preserve"> </w:t>
      </w:r>
      <w:r w:rsidRPr="00AC5D97">
        <w:rPr>
          <w:rFonts w:ascii="Times New Roman" w:hAnsi="Times New Roman"/>
          <w:sz w:val="24"/>
          <w:szCs w:val="24"/>
        </w:rPr>
        <w:t>и</w:t>
      </w:r>
      <w:r w:rsidRPr="00AC5D97">
        <w:rPr>
          <w:rFonts w:ascii="Times New Roman" w:hAnsi="Times New Roman"/>
          <w:spacing w:val="40"/>
          <w:sz w:val="24"/>
          <w:szCs w:val="24"/>
        </w:rPr>
        <w:t xml:space="preserve"> </w:t>
      </w:r>
      <w:r w:rsidRPr="00AC5D97">
        <w:rPr>
          <w:rFonts w:ascii="Times New Roman" w:hAnsi="Times New Roman"/>
          <w:sz w:val="24"/>
          <w:szCs w:val="24"/>
        </w:rPr>
        <w:t>предвидеть</w:t>
      </w:r>
      <w:r w:rsidRPr="00AC5D97">
        <w:rPr>
          <w:rFonts w:ascii="Times New Roman" w:hAnsi="Times New Roman"/>
          <w:spacing w:val="40"/>
          <w:sz w:val="24"/>
          <w:szCs w:val="24"/>
        </w:rPr>
        <w:t xml:space="preserve"> </w:t>
      </w:r>
      <w:r w:rsidRPr="00AC5D97">
        <w:rPr>
          <w:rFonts w:ascii="Times New Roman" w:hAnsi="Times New Roman"/>
          <w:sz w:val="24"/>
          <w:szCs w:val="24"/>
        </w:rPr>
        <w:t>трудности,</w:t>
      </w:r>
      <w:r w:rsidRPr="00AC5D97">
        <w:rPr>
          <w:rFonts w:ascii="Times New Roman" w:hAnsi="Times New Roman"/>
          <w:spacing w:val="40"/>
          <w:sz w:val="24"/>
          <w:szCs w:val="24"/>
        </w:rPr>
        <w:t xml:space="preserve"> </w:t>
      </w:r>
      <w:r w:rsidRPr="00AC5D97">
        <w:rPr>
          <w:rFonts w:ascii="Times New Roman" w:hAnsi="Times New Roman"/>
          <w:sz w:val="24"/>
          <w:szCs w:val="24"/>
        </w:rPr>
        <w:t>которые</w:t>
      </w:r>
      <w:r w:rsidRPr="00AC5D97">
        <w:rPr>
          <w:rFonts w:ascii="Times New Roman" w:hAnsi="Times New Roman"/>
          <w:spacing w:val="38"/>
          <w:sz w:val="24"/>
          <w:szCs w:val="24"/>
        </w:rPr>
        <w:t xml:space="preserve"> </w:t>
      </w:r>
      <w:r w:rsidRPr="00AC5D97">
        <w:rPr>
          <w:rFonts w:ascii="Times New Roman" w:hAnsi="Times New Roman"/>
          <w:sz w:val="24"/>
          <w:szCs w:val="24"/>
        </w:rPr>
        <w:t>могут</w:t>
      </w:r>
      <w:r w:rsidRPr="00AC5D97">
        <w:rPr>
          <w:rFonts w:ascii="Times New Roman" w:hAnsi="Times New Roman"/>
          <w:spacing w:val="40"/>
          <w:sz w:val="24"/>
          <w:szCs w:val="24"/>
        </w:rPr>
        <w:t xml:space="preserve"> </w:t>
      </w:r>
      <w:r w:rsidRPr="00AC5D97">
        <w:rPr>
          <w:rFonts w:ascii="Times New Roman" w:hAnsi="Times New Roman"/>
          <w:sz w:val="24"/>
          <w:szCs w:val="24"/>
        </w:rPr>
        <w:t>возникнуть</w:t>
      </w:r>
      <w:r w:rsidRPr="00AC5D97">
        <w:rPr>
          <w:rFonts w:ascii="Times New Roman" w:hAnsi="Times New Roman"/>
          <w:spacing w:val="40"/>
          <w:sz w:val="24"/>
          <w:szCs w:val="24"/>
        </w:rPr>
        <w:t xml:space="preserve"> </w:t>
      </w:r>
      <w:r w:rsidRPr="00AC5D97">
        <w:rPr>
          <w:rFonts w:ascii="Times New Roman" w:hAnsi="Times New Roman"/>
          <w:sz w:val="24"/>
          <w:szCs w:val="24"/>
        </w:rPr>
        <w:t>при</w:t>
      </w:r>
      <w:r w:rsidRPr="00AC5D97">
        <w:rPr>
          <w:rFonts w:ascii="Times New Roman" w:hAnsi="Times New Roman"/>
          <w:spacing w:val="40"/>
          <w:sz w:val="24"/>
          <w:szCs w:val="24"/>
        </w:rPr>
        <w:t xml:space="preserve"> </w:t>
      </w:r>
      <w:r w:rsidRPr="00AC5D97">
        <w:rPr>
          <w:rFonts w:ascii="Times New Roman" w:hAnsi="Times New Roman"/>
          <w:sz w:val="24"/>
          <w:szCs w:val="24"/>
        </w:rPr>
        <w:t>решении учебной задачи, адаптировать решение к меняющимся обстоятельствам;</w:t>
      </w:r>
    </w:p>
    <w:p w:rsidR="005D1792" w:rsidRPr="00AC5D97" w:rsidRDefault="005D1792" w:rsidP="00694664">
      <w:pPr>
        <w:pStyle w:val="af7"/>
        <w:widowControl w:val="0"/>
        <w:numPr>
          <w:ilvl w:val="1"/>
          <w:numId w:val="44"/>
        </w:numPr>
        <w:tabs>
          <w:tab w:val="left" w:pos="1275"/>
        </w:tabs>
        <w:autoSpaceDE w:val="0"/>
        <w:autoSpaceDN w:val="0"/>
        <w:ind w:right="514" w:firstLine="566"/>
        <w:contextualSpacing w:val="0"/>
        <w:rPr>
          <w:rFonts w:ascii="Times New Roman" w:hAnsi="Times New Roman"/>
          <w:sz w:val="24"/>
          <w:szCs w:val="24"/>
        </w:rPr>
      </w:pPr>
      <w:r w:rsidRPr="00AC5D97">
        <w:rPr>
          <w:rFonts w:ascii="Times New Roman" w:hAnsi="Times New Roman"/>
          <w:sz w:val="24"/>
          <w:szCs w:val="24"/>
        </w:rPr>
        <w:t>объяснять</w:t>
      </w:r>
      <w:r w:rsidRPr="00AC5D97">
        <w:rPr>
          <w:rFonts w:ascii="Times New Roman" w:hAnsi="Times New Roman"/>
          <w:spacing w:val="-2"/>
          <w:sz w:val="24"/>
          <w:szCs w:val="24"/>
        </w:rPr>
        <w:t xml:space="preserve"> </w:t>
      </w:r>
      <w:r w:rsidRPr="00AC5D97">
        <w:rPr>
          <w:rFonts w:ascii="Times New Roman" w:hAnsi="Times New Roman"/>
          <w:sz w:val="24"/>
          <w:szCs w:val="24"/>
        </w:rPr>
        <w:t>причины</w:t>
      </w:r>
      <w:r w:rsidRPr="00AC5D97">
        <w:rPr>
          <w:rFonts w:ascii="Times New Roman" w:hAnsi="Times New Roman"/>
          <w:spacing w:val="-4"/>
          <w:sz w:val="24"/>
          <w:szCs w:val="24"/>
        </w:rPr>
        <w:t xml:space="preserve"> </w:t>
      </w:r>
      <w:r w:rsidRPr="00AC5D97">
        <w:rPr>
          <w:rFonts w:ascii="Times New Roman" w:hAnsi="Times New Roman"/>
          <w:sz w:val="24"/>
          <w:szCs w:val="24"/>
        </w:rPr>
        <w:t>достижения</w:t>
      </w:r>
      <w:r w:rsidRPr="00AC5D97">
        <w:rPr>
          <w:rFonts w:ascii="Times New Roman" w:hAnsi="Times New Roman"/>
          <w:spacing w:val="-1"/>
          <w:sz w:val="24"/>
          <w:szCs w:val="24"/>
        </w:rPr>
        <w:t xml:space="preserve"> </w:t>
      </w:r>
      <w:r w:rsidRPr="00AC5D97">
        <w:rPr>
          <w:rFonts w:ascii="Times New Roman" w:hAnsi="Times New Roman"/>
          <w:sz w:val="24"/>
          <w:szCs w:val="24"/>
        </w:rPr>
        <w:t>(недостижения)</w:t>
      </w:r>
      <w:r w:rsidRPr="00AC5D97">
        <w:rPr>
          <w:rFonts w:ascii="Times New Roman" w:hAnsi="Times New Roman"/>
          <w:spacing w:val="-2"/>
          <w:sz w:val="24"/>
          <w:szCs w:val="24"/>
        </w:rPr>
        <w:t xml:space="preserve"> </w:t>
      </w:r>
      <w:r w:rsidRPr="00AC5D97">
        <w:rPr>
          <w:rFonts w:ascii="Times New Roman" w:hAnsi="Times New Roman"/>
          <w:sz w:val="24"/>
          <w:szCs w:val="24"/>
        </w:rPr>
        <w:t>результатов</w:t>
      </w:r>
      <w:r w:rsidRPr="00AC5D97">
        <w:rPr>
          <w:rFonts w:ascii="Times New Roman" w:hAnsi="Times New Roman"/>
          <w:spacing w:val="-1"/>
          <w:sz w:val="24"/>
          <w:szCs w:val="24"/>
        </w:rPr>
        <w:t xml:space="preserve"> </w:t>
      </w:r>
      <w:r w:rsidRPr="00AC5D97">
        <w:rPr>
          <w:rFonts w:ascii="Times New Roman" w:hAnsi="Times New Roman"/>
          <w:sz w:val="24"/>
          <w:szCs w:val="24"/>
        </w:rPr>
        <w:t>деятельности,</w:t>
      </w:r>
      <w:r w:rsidRPr="00AC5D97">
        <w:rPr>
          <w:rFonts w:ascii="Times New Roman" w:hAnsi="Times New Roman"/>
          <w:spacing w:val="-3"/>
          <w:sz w:val="24"/>
          <w:szCs w:val="24"/>
        </w:rPr>
        <w:t xml:space="preserve"> </w:t>
      </w:r>
      <w:r w:rsidRPr="00AC5D97">
        <w:rPr>
          <w:rFonts w:ascii="Times New Roman" w:hAnsi="Times New Roman"/>
          <w:sz w:val="24"/>
          <w:szCs w:val="24"/>
        </w:rPr>
        <w:t>давать оценку приобретённому опыту, уметь находить позитивное в произошедшей ситуации;</w:t>
      </w:r>
    </w:p>
    <w:p w:rsidR="005D1792" w:rsidRPr="00AC5D97" w:rsidRDefault="005D1792" w:rsidP="00694664">
      <w:pPr>
        <w:pStyle w:val="af7"/>
        <w:widowControl w:val="0"/>
        <w:numPr>
          <w:ilvl w:val="1"/>
          <w:numId w:val="44"/>
        </w:numPr>
        <w:tabs>
          <w:tab w:val="left" w:pos="1351"/>
        </w:tabs>
        <w:autoSpaceDE w:val="0"/>
        <w:autoSpaceDN w:val="0"/>
        <w:ind w:right="505" w:firstLine="566"/>
        <w:contextualSpacing w:val="0"/>
        <w:rPr>
          <w:rFonts w:ascii="Times New Roman" w:hAnsi="Times New Roman"/>
          <w:sz w:val="24"/>
          <w:szCs w:val="24"/>
        </w:rPr>
      </w:pPr>
      <w:r w:rsidRPr="00AC5D97">
        <w:rPr>
          <w:rFonts w:ascii="Times New Roman" w:hAnsi="Times New Roman"/>
          <w:sz w:val="24"/>
          <w:szCs w:val="24"/>
        </w:rPr>
        <w:t>вносить</w:t>
      </w:r>
      <w:r w:rsidRPr="00AC5D97">
        <w:rPr>
          <w:rFonts w:ascii="Times New Roman" w:hAnsi="Times New Roman"/>
          <w:spacing w:val="40"/>
          <w:sz w:val="24"/>
          <w:szCs w:val="24"/>
        </w:rPr>
        <w:t xml:space="preserve"> </w:t>
      </w:r>
      <w:r w:rsidRPr="00AC5D97">
        <w:rPr>
          <w:rFonts w:ascii="Times New Roman" w:hAnsi="Times New Roman"/>
          <w:sz w:val="24"/>
          <w:szCs w:val="24"/>
        </w:rPr>
        <w:t>коррективы</w:t>
      </w:r>
      <w:r w:rsidRPr="00AC5D97">
        <w:rPr>
          <w:rFonts w:ascii="Times New Roman" w:hAnsi="Times New Roman"/>
          <w:spacing w:val="40"/>
          <w:sz w:val="24"/>
          <w:szCs w:val="24"/>
        </w:rPr>
        <w:t xml:space="preserve"> </w:t>
      </w:r>
      <w:r w:rsidRPr="00AC5D97">
        <w:rPr>
          <w:rFonts w:ascii="Times New Roman" w:hAnsi="Times New Roman"/>
          <w:sz w:val="24"/>
          <w:szCs w:val="24"/>
        </w:rPr>
        <w:t>в</w:t>
      </w:r>
      <w:r w:rsidRPr="00AC5D97">
        <w:rPr>
          <w:rFonts w:ascii="Times New Roman" w:hAnsi="Times New Roman"/>
          <w:spacing w:val="40"/>
          <w:sz w:val="24"/>
          <w:szCs w:val="24"/>
        </w:rPr>
        <w:t xml:space="preserve"> </w:t>
      </w:r>
      <w:r w:rsidRPr="00AC5D97">
        <w:rPr>
          <w:rFonts w:ascii="Times New Roman" w:hAnsi="Times New Roman"/>
          <w:sz w:val="24"/>
          <w:szCs w:val="24"/>
        </w:rPr>
        <w:t>деятельность</w:t>
      </w:r>
      <w:r w:rsidRPr="00AC5D97">
        <w:rPr>
          <w:rFonts w:ascii="Times New Roman" w:hAnsi="Times New Roman"/>
          <w:spacing w:val="40"/>
          <w:sz w:val="24"/>
          <w:szCs w:val="24"/>
        </w:rPr>
        <w:t xml:space="preserve"> </w:t>
      </w:r>
      <w:r w:rsidRPr="00AC5D97">
        <w:rPr>
          <w:rFonts w:ascii="Times New Roman" w:hAnsi="Times New Roman"/>
          <w:sz w:val="24"/>
          <w:szCs w:val="24"/>
        </w:rPr>
        <w:t>на</w:t>
      </w:r>
      <w:r w:rsidRPr="00AC5D97">
        <w:rPr>
          <w:rFonts w:ascii="Times New Roman" w:hAnsi="Times New Roman"/>
          <w:spacing w:val="40"/>
          <w:sz w:val="24"/>
          <w:szCs w:val="24"/>
        </w:rPr>
        <w:t xml:space="preserve"> </w:t>
      </w:r>
      <w:r w:rsidRPr="00AC5D97">
        <w:rPr>
          <w:rFonts w:ascii="Times New Roman" w:hAnsi="Times New Roman"/>
          <w:sz w:val="24"/>
          <w:szCs w:val="24"/>
        </w:rPr>
        <w:t>основе</w:t>
      </w:r>
      <w:r w:rsidRPr="00AC5D97">
        <w:rPr>
          <w:rFonts w:ascii="Times New Roman" w:hAnsi="Times New Roman"/>
          <w:spacing w:val="80"/>
          <w:sz w:val="24"/>
          <w:szCs w:val="24"/>
        </w:rPr>
        <w:t xml:space="preserve"> </w:t>
      </w:r>
      <w:r w:rsidRPr="00AC5D97">
        <w:rPr>
          <w:rFonts w:ascii="Times New Roman" w:hAnsi="Times New Roman"/>
          <w:sz w:val="24"/>
          <w:szCs w:val="24"/>
        </w:rPr>
        <w:t>новых</w:t>
      </w:r>
      <w:r w:rsidRPr="00AC5D97">
        <w:rPr>
          <w:rFonts w:ascii="Times New Roman" w:hAnsi="Times New Roman"/>
          <w:spacing w:val="40"/>
          <w:sz w:val="24"/>
          <w:szCs w:val="24"/>
        </w:rPr>
        <w:t xml:space="preserve"> </w:t>
      </w:r>
      <w:r w:rsidRPr="00AC5D97">
        <w:rPr>
          <w:rFonts w:ascii="Times New Roman" w:hAnsi="Times New Roman"/>
          <w:sz w:val="24"/>
          <w:szCs w:val="24"/>
        </w:rPr>
        <w:t>обстоятельств,</w:t>
      </w:r>
      <w:r w:rsidRPr="00AC5D97">
        <w:rPr>
          <w:rFonts w:ascii="Times New Roman" w:hAnsi="Times New Roman"/>
          <w:spacing w:val="40"/>
          <w:sz w:val="24"/>
          <w:szCs w:val="24"/>
        </w:rPr>
        <w:t xml:space="preserve"> </w:t>
      </w:r>
      <w:r w:rsidRPr="00AC5D97">
        <w:rPr>
          <w:rFonts w:ascii="Times New Roman" w:hAnsi="Times New Roman"/>
          <w:sz w:val="24"/>
          <w:szCs w:val="24"/>
        </w:rPr>
        <w:t>изменившихся</w:t>
      </w:r>
      <w:r w:rsidRPr="00AC5D97">
        <w:rPr>
          <w:rFonts w:ascii="Times New Roman" w:hAnsi="Times New Roman"/>
          <w:spacing w:val="80"/>
          <w:sz w:val="24"/>
          <w:szCs w:val="24"/>
        </w:rPr>
        <w:t xml:space="preserve"> </w:t>
      </w:r>
      <w:r w:rsidRPr="00AC5D97">
        <w:rPr>
          <w:rFonts w:ascii="Times New Roman" w:hAnsi="Times New Roman"/>
          <w:sz w:val="24"/>
          <w:szCs w:val="24"/>
        </w:rPr>
        <w:t>ситуаций, установленных ошибок, возникших трудностей;</w:t>
      </w:r>
    </w:p>
    <w:p w:rsidR="005D1792" w:rsidRPr="00AC5D97" w:rsidRDefault="005D1792" w:rsidP="00694664">
      <w:pPr>
        <w:pStyle w:val="af7"/>
        <w:widowControl w:val="0"/>
        <w:numPr>
          <w:ilvl w:val="1"/>
          <w:numId w:val="44"/>
        </w:numPr>
        <w:tabs>
          <w:tab w:val="left" w:pos="1280"/>
        </w:tabs>
        <w:autoSpaceDE w:val="0"/>
        <w:autoSpaceDN w:val="0"/>
        <w:spacing w:before="1"/>
        <w:ind w:left="1133" w:right="4311" w:firstLine="0"/>
        <w:contextualSpacing w:val="0"/>
        <w:rPr>
          <w:rFonts w:ascii="Times New Roman" w:hAnsi="Times New Roman"/>
          <w:sz w:val="24"/>
          <w:szCs w:val="24"/>
        </w:rPr>
      </w:pPr>
      <w:r w:rsidRPr="00AC5D97">
        <w:rPr>
          <w:rFonts w:ascii="Times New Roman" w:hAnsi="Times New Roman"/>
          <w:sz w:val="24"/>
          <w:szCs w:val="24"/>
        </w:rPr>
        <w:t xml:space="preserve">оценивать соответствие результата цели и условиям. </w:t>
      </w:r>
      <w:r w:rsidRPr="00AC5D97">
        <w:rPr>
          <w:rFonts w:ascii="Times New Roman" w:hAnsi="Times New Roman"/>
          <w:sz w:val="24"/>
          <w:szCs w:val="24"/>
          <w:u w:val="single"/>
        </w:rPr>
        <w:t>Эмоциональный интеллект:</w:t>
      </w:r>
    </w:p>
    <w:p w:rsidR="005D1792" w:rsidRPr="00AC5D97" w:rsidRDefault="005D1792" w:rsidP="00694664">
      <w:pPr>
        <w:pStyle w:val="af7"/>
        <w:widowControl w:val="0"/>
        <w:numPr>
          <w:ilvl w:val="1"/>
          <w:numId w:val="44"/>
        </w:numPr>
        <w:tabs>
          <w:tab w:val="left" w:pos="1278"/>
        </w:tabs>
        <w:autoSpaceDE w:val="0"/>
        <w:autoSpaceDN w:val="0"/>
        <w:ind w:left="1278" w:hanging="145"/>
        <w:contextualSpacing w:val="0"/>
        <w:rPr>
          <w:rFonts w:ascii="Times New Roman" w:hAnsi="Times New Roman"/>
          <w:sz w:val="24"/>
          <w:szCs w:val="24"/>
        </w:rPr>
      </w:pPr>
      <w:r w:rsidRPr="00AC5D97">
        <w:rPr>
          <w:rFonts w:ascii="Times New Roman" w:hAnsi="Times New Roman"/>
          <w:sz w:val="24"/>
          <w:szCs w:val="24"/>
        </w:rPr>
        <w:t>различать,</w:t>
      </w:r>
      <w:r w:rsidRPr="00AC5D97">
        <w:rPr>
          <w:rFonts w:ascii="Times New Roman" w:hAnsi="Times New Roman"/>
          <w:spacing w:val="-1"/>
          <w:sz w:val="24"/>
          <w:szCs w:val="24"/>
        </w:rPr>
        <w:t xml:space="preserve"> </w:t>
      </w:r>
      <w:r w:rsidRPr="00AC5D97">
        <w:rPr>
          <w:rFonts w:ascii="Times New Roman" w:hAnsi="Times New Roman"/>
          <w:sz w:val="24"/>
          <w:szCs w:val="24"/>
        </w:rPr>
        <w:t>называть и</w:t>
      </w:r>
      <w:r w:rsidRPr="00AC5D97">
        <w:rPr>
          <w:rFonts w:ascii="Times New Roman" w:hAnsi="Times New Roman"/>
          <w:spacing w:val="4"/>
          <w:sz w:val="24"/>
          <w:szCs w:val="24"/>
        </w:rPr>
        <w:t xml:space="preserve"> </w:t>
      </w:r>
      <w:r w:rsidRPr="00AC5D97">
        <w:rPr>
          <w:rFonts w:ascii="Times New Roman" w:hAnsi="Times New Roman"/>
          <w:sz w:val="24"/>
          <w:szCs w:val="24"/>
        </w:rPr>
        <w:t>управлять</w:t>
      </w:r>
      <w:r w:rsidRPr="00AC5D97">
        <w:rPr>
          <w:rFonts w:ascii="Times New Roman" w:hAnsi="Times New Roman"/>
          <w:spacing w:val="3"/>
          <w:sz w:val="24"/>
          <w:szCs w:val="24"/>
        </w:rPr>
        <w:t xml:space="preserve"> </w:t>
      </w:r>
      <w:r w:rsidRPr="00AC5D97">
        <w:rPr>
          <w:rFonts w:ascii="Times New Roman" w:hAnsi="Times New Roman"/>
          <w:sz w:val="24"/>
          <w:szCs w:val="24"/>
        </w:rPr>
        <w:t>собственными</w:t>
      </w:r>
      <w:r w:rsidRPr="00AC5D97">
        <w:rPr>
          <w:rFonts w:ascii="Times New Roman" w:hAnsi="Times New Roman"/>
          <w:spacing w:val="2"/>
          <w:sz w:val="24"/>
          <w:szCs w:val="24"/>
        </w:rPr>
        <w:t xml:space="preserve"> </w:t>
      </w:r>
      <w:r w:rsidRPr="00AC5D97">
        <w:rPr>
          <w:rFonts w:ascii="Times New Roman" w:hAnsi="Times New Roman"/>
          <w:sz w:val="24"/>
          <w:szCs w:val="24"/>
        </w:rPr>
        <w:t>эмоциями</w:t>
      </w:r>
      <w:r w:rsidRPr="00AC5D97">
        <w:rPr>
          <w:rFonts w:ascii="Times New Roman" w:hAnsi="Times New Roman"/>
          <w:spacing w:val="1"/>
          <w:sz w:val="24"/>
          <w:szCs w:val="24"/>
        </w:rPr>
        <w:t xml:space="preserve"> </w:t>
      </w:r>
      <w:r w:rsidRPr="00AC5D97">
        <w:rPr>
          <w:rFonts w:ascii="Times New Roman" w:hAnsi="Times New Roman"/>
          <w:sz w:val="24"/>
          <w:szCs w:val="24"/>
        </w:rPr>
        <w:t>и</w:t>
      </w:r>
      <w:r w:rsidRPr="00AC5D97">
        <w:rPr>
          <w:rFonts w:ascii="Times New Roman" w:hAnsi="Times New Roman"/>
          <w:spacing w:val="2"/>
          <w:sz w:val="24"/>
          <w:szCs w:val="24"/>
        </w:rPr>
        <w:t xml:space="preserve"> </w:t>
      </w:r>
      <w:r w:rsidRPr="00AC5D97">
        <w:rPr>
          <w:rFonts w:ascii="Times New Roman" w:hAnsi="Times New Roman"/>
          <w:sz w:val="24"/>
          <w:szCs w:val="24"/>
        </w:rPr>
        <w:t>эмоциями</w:t>
      </w:r>
      <w:r w:rsidRPr="00AC5D97">
        <w:rPr>
          <w:rFonts w:ascii="Times New Roman" w:hAnsi="Times New Roman"/>
          <w:spacing w:val="3"/>
          <w:sz w:val="24"/>
          <w:szCs w:val="24"/>
        </w:rPr>
        <w:t xml:space="preserve"> </w:t>
      </w:r>
      <w:r w:rsidRPr="00AC5D97">
        <w:rPr>
          <w:rFonts w:ascii="Times New Roman" w:hAnsi="Times New Roman"/>
          <w:spacing w:val="-2"/>
          <w:sz w:val="24"/>
          <w:szCs w:val="24"/>
        </w:rPr>
        <w:t>других;</w:t>
      </w:r>
    </w:p>
    <w:p w:rsidR="005D1792" w:rsidRPr="00AC5D97" w:rsidRDefault="005D1792" w:rsidP="00694664">
      <w:pPr>
        <w:pStyle w:val="af7"/>
        <w:widowControl w:val="0"/>
        <w:numPr>
          <w:ilvl w:val="1"/>
          <w:numId w:val="44"/>
        </w:numPr>
        <w:tabs>
          <w:tab w:val="left" w:pos="1271"/>
        </w:tabs>
        <w:autoSpaceDE w:val="0"/>
        <w:autoSpaceDN w:val="0"/>
        <w:ind w:left="1271" w:hanging="138"/>
        <w:contextualSpacing w:val="0"/>
        <w:rPr>
          <w:rFonts w:ascii="Times New Roman" w:hAnsi="Times New Roman"/>
          <w:sz w:val="24"/>
          <w:szCs w:val="24"/>
        </w:rPr>
      </w:pPr>
      <w:r w:rsidRPr="00AC5D97">
        <w:rPr>
          <w:rFonts w:ascii="Times New Roman" w:hAnsi="Times New Roman"/>
          <w:sz w:val="24"/>
          <w:szCs w:val="24"/>
        </w:rPr>
        <w:t>выявлять</w:t>
      </w:r>
      <w:r w:rsidRPr="00AC5D97">
        <w:rPr>
          <w:rFonts w:ascii="Times New Roman" w:hAnsi="Times New Roman"/>
          <w:spacing w:val="-4"/>
          <w:sz w:val="24"/>
          <w:szCs w:val="24"/>
        </w:rPr>
        <w:t xml:space="preserve"> </w:t>
      </w:r>
      <w:r w:rsidRPr="00AC5D97">
        <w:rPr>
          <w:rFonts w:ascii="Times New Roman" w:hAnsi="Times New Roman"/>
          <w:sz w:val="24"/>
          <w:szCs w:val="24"/>
        </w:rPr>
        <w:t>и</w:t>
      </w:r>
      <w:r w:rsidRPr="00AC5D97">
        <w:rPr>
          <w:rFonts w:ascii="Times New Roman" w:hAnsi="Times New Roman"/>
          <w:spacing w:val="-4"/>
          <w:sz w:val="24"/>
          <w:szCs w:val="24"/>
        </w:rPr>
        <w:t xml:space="preserve"> </w:t>
      </w:r>
      <w:r w:rsidRPr="00AC5D97">
        <w:rPr>
          <w:rFonts w:ascii="Times New Roman" w:hAnsi="Times New Roman"/>
          <w:sz w:val="24"/>
          <w:szCs w:val="24"/>
        </w:rPr>
        <w:t>анализировать</w:t>
      </w:r>
      <w:r w:rsidRPr="00AC5D97">
        <w:rPr>
          <w:rFonts w:ascii="Times New Roman" w:hAnsi="Times New Roman"/>
          <w:spacing w:val="-5"/>
          <w:sz w:val="24"/>
          <w:szCs w:val="24"/>
        </w:rPr>
        <w:t xml:space="preserve"> </w:t>
      </w:r>
      <w:r w:rsidRPr="00AC5D97">
        <w:rPr>
          <w:rFonts w:ascii="Times New Roman" w:hAnsi="Times New Roman"/>
          <w:sz w:val="24"/>
          <w:szCs w:val="24"/>
        </w:rPr>
        <w:t>причины</w:t>
      </w:r>
      <w:r w:rsidRPr="00AC5D97">
        <w:rPr>
          <w:rFonts w:ascii="Times New Roman" w:hAnsi="Times New Roman"/>
          <w:spacing w:val="-4"/>
          <w:sz w:val="24"/>
          <w:szCs w:val="24"/>
        </w:rPr>
        <w:t xml:space="preserve"> </w:t>
      </w:r>
      <w:r w:rsidRPr="00AC5D97">
        <w:rPr>
          <w:rFonts w:ascii="Times New Roman" w:hAnsi="Times New Roman"/>
          <w:spacing w:val="-2"/>
          <w:sz w:val="24"/>
          <w:szCs w:val="24"/>
        </w:rPr>
        <w:t>эмоций;</w:t>
      </w:r>
    </w:p>
    <w:p w:rsidR="005D1792" w:rsidRPr="00AC5D97" w:rsidRDefault="005D1792" w:rsidP="00694664">
      <w:pPr>
        <w:pStyle w:val="af7"/>
        <w:widowControl w:val="0"/>
        <w:numPr>
          <w:ilvl w:val="1"/>
          <w:numId w:val="44"/>
        </w:numPr>
        <w:tabs>
          <w:tab w:val="left" w:pos="1276"/>
        </w:tabs>
        <w:autoSpaceDE w:val="0"/>
        <w:autoSpaceDN w:val="0"/>
        <w:ind w:left="1276" w:hanging="143"/>
        <w:contextualSpacing w:val="0"/>
        <w:rPr>
          <w:rFonts w:ascii="Times New Roman" w:hAnsi="Times New Roman"/>
          <w:sz w:val="24"/>
          <w:szCs w:val="24"/>
        </w:rPr>
      </w:pPr>
      <w:r w:rsidRPr="00AC5D97">
        <w:rPr>
          <w:rFonts w:ascii="Times New Roman" w:hAnsi="Times New Roman"/>
          <w:sz w:val="24"/>
          <w:szCs w:val="24"/>
        </w:rPr>
        <w:t>ставить</w:t>
      </w:r>
      <w:r w:rsidRPr="00AC5D97">
        <w:rPr>
          <w:rFonts w:ascii="Times New Roman" w:hAnsi="Times New Roman"/>
          <w:spacing w:val="3"/>
          <w:sz w:val="24"/>
          <w:szCs w:val="24"/>
        </w:rPr>
        <w:t xml:space="preserve"> </w:t>
      </w:r>
      <w:r w:rsidRPr="00AC5D97">
        <w:rPr>
          <w:rFonts w:ascii="Times New Roman" w:hAnsi="Times New Roman"/>
          <w:sz w:val="24"/>
          <w:szCs w:val="24"/>
        </w:rPr>
        <w:t>себя</w:t>
      </w:r>
      <w:r w:rsidRPr="00AC5D97">
        <w:rPr>
          <w:rFonts w:ascii="Times New Roman" w:hAnsi="Times New Roman"/>
          <w:spacing w:val="2"/>
          <w:sz w:val="24"/>
          <w:szCs w:val="24"/>
        </w:rPr>
        <w:t xml:space="preserve"> </w:t>
      </w:r>
      <w:r w:rsidRPr="00AC5D97">
        <w:rPr>
          <w:rFonts w:ascii="Times New Roman" w:hAnsi="Times New Roman"/>
          <w:sz w:val="24"/>
          <w:szCs w:val="24"/>
        </w:rPr>
        <w:t>на</w:t>
      </w:r>
      <w:r w:rsidRPr="00AC5D97">
        <w:rPr>
          <w:rFonts w:ascii="Times New Roman" w:hAnsi="Times New Roman"/>
          <w:spacing w:val="3"/>
          <w:sz w:val="24"/>
          <w:szCs w:val="24"/>
        </w:rPr>
        <w:t xml:space="preserve"> </w:t>
      </w:r>
      <w:r w:rsidRPr="00AC5D97">
        <w:rPr>
          <w:rFonts w:ascii="Times New Roman" w:hAnsi="Times New Roman"/>
          <w:sz w:val="24"/>
          <w:szCs w:val="24"/>
        </w:rPr>
        <w:t>место</w:t>
      </w:r>
      <w:r w:rsidRPr="00AC5D97">
        <w:rPr>
          <w:rFonts w:ascii="Times New Roman" w:hAnsi="Times New Roman"/>
          <w:spacing w:val="4"/>
          <w:sz w:val="24"/>
          <w:szCs w:val="24"/>
        </w:rPr>
        <w:t xml:space="preserve"> </w:t>
      </w:r>
      <w:r w:rsidRPr="00AC5D97">
        <w:rPr>
          <w:rFonts w:ascii="Times New Roman" w:hAnsi="Times New Roman"/>
          <w:sz w:val="24"/>
          <w:szCs w:val="24"/>
        </w:rPr>
        <w:t>другого</w:t>
      </w:r>
      <w:r w:rsidRPr="00AC5D97">
        <w:rPr>
          <w:rFonts w:ascii="Times New Roman" w:hAnsi="Times New Roman"/>
          <w:spacing w:val="2"/>
          <w:sz w:val="24"/>
          <w:szCs w:val="24"/>
        </w:rPr>
        <w:t xml:space="preserve"> </w:t>
      </w:r>
      <w:r w:rsidRPr="00AC5D97">
        <w:rPr>
          <w:rFonts w:ascii="Times New Roman" w:hAnsi="Times New Roman"/>
          <w:sz w:val="24"/>
          <w:szCs w:val="24"/>
        </w:rPr>
        <w:t>человека,</w:t>
      </w:r>
      <w:r w:rsidRPr="00AC5D97">
        <w:rPr>
          <w:rFonts w:ascii="Times New Roman" w:hAnsi="Times New Roman"/>
          <w:spacing w:val="4"/>
          <w:sz w:val="24"/>
          <w:szCs w:val="24"/>
        </w:rPr>
        <w:t xml:space="preserve"> </w:t>
      </w:r>
      <w:r w:rsidRPr="00AC5D97">
        <w:rPr>
          <w:rFonts w:ascii="Times New Roman" w:hAnsi="Times New Roman"/>
          <w:sz w:val="24"/>
          <w:szCs w:val="24"/>
        </w:rPr>
        <w:t>понимать</w:t>
      </w:r>
      <w:r w:rsidRPr="00AC5D97">
        <w:rPr>
          <w:rFonts w:ascii="Times New Roman" w:hAnsi="Times New Roman"/>
          <w:spacing w:val="3"/>
          <w:sz w:val="24"/>
          <w:szCs w:val="24"/>
        </w:rPr>
        <w:t xml:space="preserve"> </w:t>
      </w:r>
      <w:r w:rsidRPr="00AC5D97">
        <w:rPr>
          <w:rFonts w:ascii="Times New Roman" w:hAnsi="Times New Roman"/>
          <w:sz w:val="24"/>
          <w:szCs w:val="24"/>
        </w:rPr>
        <w:t>мотивы</w:t>
      </w:r>
      <w:r w:rsidRPr="00AC5D97">
        <w:rPr>
          <w:rFonts w:ascii="Times New Roman" w:hAnsi="Times New Roman"/>
          <w:spacing w:val="1"/>
          <w:sz w:val="24"/>
          <w:szCs w:val="24"/>
        </w:rPr>
        <w:t xml:space="preserve"> </w:t>
      </w:r>
      <w:r w:rsidRPr="00AC5D97">
        <w:rPr>
          <w:rFonts w:ascii="Times New Roman" w:hAnsi="Times New Roman"/>
          <w:sz w:val="24"/>
          <w:szCs w:val="24"/>
        </w:rPr>
        <w:t>и</w:t>
      </w:r>
      <w:r w:rsidRPr="00AC5D97">
        <w:rPr>
          <w:rFonts w:ascii="Times New Roman" w:hAnsi="Times New Roman"/>
          <w:spacing w:val="3"/>
          <w:sz w:val="24"/>
          <w:szCs w:val="24"/>
        </w:rPr>
        <w:t xml:space="preserve"> </w:t>
      </w:r>
      <w:r w:rsidRPr="00AC5D97">
        <w:rPr>
          <w:rFonts w:ascii="Times New Roman" w:hAnsi="Times New Roman"/>
          <w:sz w:val="24"/>
          <w:szCs w:val="24"/>
        </w:rPr>
        <w:t>намерения</w:t>
      </w:r>
      <w:r w:rsidRPr="00AC5D97">
        <w:rPr>
          <w:rFonts w:ascii="Times New Roman" w:hAnsi="Times New Roman"/>
          <w:spacing w:val="3"/>
          <w:sz w:val="24"/>
          <w:szCs w:val="24"/>
        </w:rPr>
        <w:t xml:space="preserve"> </w:t>
      </w:r>
      <w:r w:rsidRPr="00AC5D97">
        <w:rPr>
          <w:rFonts w:ascii="Times New Roman" w:hAnsi="Times New Roman"/>
          <w:spacing w:val="-2"/>
          <w:sz w:val="24"/>
          <w:szCs w:val="24"/>
        </w:rPr>
        <w:t>другого;</w:t>
      </w:r>
    </w:p>
    <w:p w:rsidR="005D1792" w:rsidRPr="00AC5D97" w:rsidRDefault="005D1792" w:rsidP="00694664">
      <w:pPr>
        <w:pStyle w:val="af7"/>
        <w:widowControl w:val="0"/>
        <w:numPr>
          <w:ilvl w:val="1"/>
          <w:numId w:val="44"/>
        </w:numPr>
        <w:tabs>
          <w:tab w:val="left" w:pos="1271"/>
        </w:tabs>
        <w:autoSpaceDE w:val="0"/>
        <w:autoSpaceDN w:val="0"/>
        <w:ind w:left="1133" w:right="5570" w:firstLine="0"/>
        <w:contextualSpacing w:val="0"/>
        <w:rPr>
          <w:rFonts w:ascii="Times New Roman" w:hAnsi="Times New Roman"/>
          <w:sz w:val="24"/>
          <w:szCs w:val="24"/>
        </w:rPr>
      </w:pPr>
      <w:r w:rsidRPr="00AC5D97">
        <w:rPr>
          <w:rFonts w:ascii="Times New Roman" w:hAnsi="Times New Roman"/>
          <w:sz w:val="24"/>
          <w:szCs w:val="24"/>
        </w:rPr>
        <w:t>регулировать</w:t>
      </w:r>
      <w:r w:rsidRPr="00AC5D97">
        <w:rPr>
          <w:rFonts w:ascii="Times New Roman" w:hAnsi="Times New Roman"/>
          <w:spacing w:val="-11"/>
          <w:sz w:val="24"/>
          <w:szCs w:val="24"/>
        </w:rPr>
        <w:t xml:space="preserve"> </w:t>
      </w:r>
      <w:r w:rsidRPr="00AC5D97">
        <w:rPr>
          <w:rFonts w:ascii="Times New Roman" w:hAnsi="Times New Roman"/>
          <w:sz w:val="24"/>
          <w:szCs w:val="24"/>
        </w:rPr>
        <w:t>способ</w:t>
      </w:r>
      <w:r w:rsidRPr="00AC5D97">
        <w:rPr>
          <w:rFonts w:ascii="Times New Roman" w:hAnsi="Times New Roman"/>
          <w:spacing w:val="-11"/>
          <w:sz w:val="24"/>
          <w:szCs w:val="24"/>
        </w:rPr>
        <w:t xml:space="preserve"> </w:t>
      </w:r>
      <w:r w:rsidRPr="00AC5D97">
        <w:rPr>
          <w:rFonts w:ascii="Times New Roman" w:hAnsi="Times New Roman"/>
          <w:sz w:val="24"/>
          <w:szCs w:val="24"/>
        </w:rPr>
        <w:t>выражения</w:t>
      </w:r>
      <w:r w:rsidRPr="00AC5D97">
        <w:rPr>
          <w:rFonts w:ascii="Times New Roman" w:hAnsi="Times New Roman"/>
          <w:spacing w:val="-11"/>
          <w:sz w:val="24"/>
          <w:szCs w:val="24"/>
        </w:rPr>
        <w:t xml:space="preserve"> </w:t>
      </w:r>
      <w:r w:rsidRPr="00AC5D97">
        <w:rPr>
          <w:rFonts w:ascii="Times New Roman" w:hAnsi="Times New Roman"/>
          <w:sz w:val="24"/>
          <w:szCs w:val="24"/>
        </w:rPr>
        <w:t xml:space="preserve">эмоций. </w:t>
      </w:r>
      <w:r w:rsidRPr="00AC5D97">
        <w:rPr>
          <w:rFonts w:ascii="Times New Roman" w:hAnsi="Times New Roman"/>
          <w:sz w:val="24"/>
          <w:szCs w:val="24"/>
          <w:u w:val="single"/>
        </w:rPr>
        <w:t>Принятие себя и других:</w:t>
      </w:r>
    </w:p>
    <w:p w:rsidR="005D1792" w:rsidRPr="00AC5D97" w:rsidRDefault="005D1792" w:rsidP="00694664">
      <w:pPr>
        <w:pStyle w:val="af7"/>
        <w:widowControl w:val="0"/>
        <w:numPr>
          <w:ilvl w:val="1"/>
          <w:numId w:val="44"/>
        </w:numPr>
        <w:tabs>
          <w:tab w:val="left" w:pos="1271"/>
        </w:tabs>
        <w:autoSpaceDE w:val="0"/>
        <w:autoSpaceDN w:val="0"/>
        <w:ind w:left="1271" w:hanging="138"/>
        <w:contextualSpacing w:val="0"/>
        <w:rPr>
          <w:rFonts w:ascii="Times New Roman" w:hAnsi="Times New Roman"/>
          <w:sz w:val="24"/>
          <w:szCs w:val="24"/>
        </w:rPr>
      </w:pPr>
      <w:r w:rsidRPr="00AC5D97">
        <w:rPr>
          <w:rFonts w:ascii="Times New Roman" w:hAnsi="Times New Roman"/>
          <w:sz w:val="24"/>
          <w:szCs w:val="24"/>
        </w:rPr>
        <w:t>осознанно</w:t>
      </w:r>
      <w:r w:rsidRPr="00AC5D97">
        <w:rPr>
          <w:rFonts w:ascii="Times New Roman" w:hAnsi="Times New Roman"/>
          <w:spacing w:val="-2"/>
          <w:sz w:val="24"/>
          <w:szCs w:val="24"/>
        </w:rPr>
        <w:t xml:space="preserve"> </w:t>
      </w:r>
      <w:r w:rsidRPr="00AC5D97">
        <w:rPr>
          <w:rFonts w:ascii="Times New Roman" w:hAnsi="Times New Roman"/>
          <w:sz w:val="24"/>
          <w:szCs w:val="24"/>
        </w:rPr>
        <w:t>относиться</w:t>
      </w:r>
      <w:r w:rsidRPr="00AC5D97">
        <w:rPr>
          <w:rFonts w:ascii="Times New Roman" w:hAnsi="Times New Roman"/>
          <w:spacing w:val="-4"/>
          <w:sz w:val="24"/>
          <w:szCs w:val="24"/>
        </w:rPr>
        <w:t xml:space="preserve"> </w:t>
      </w:r>
      <w:r w:rsidRPr="00AC5D97">
        <w:rPr>
          <w:rFonts w:ascii="Times New Roman" w:hAnsi="Times New Roman"/>
          <w:sz w:val="24"/>
          <w:szCs w:val="24"/>
        </w:rPr>
        <w:t>к</w:t>
      </w:r>
      <w:r w:rsidRPr="00AC5D97">
        <w:rPr>
          <w:rFonts w:ascii="Times New Roman" w:hAnsi="Times New Roman"/>
          <w:spacing w:val="-2"/>
          <w:sz w:val="24"/>
          <w:szCs w:val="24"/>
        </w:rPr>
        <w:t xml:space="preserve"> </w:t>
      </w:r>
      <w:r w:rsidRPr="00AC5D97">
        <w:rPr>
          <w:rFonts w:ascii="Times New Roman" w:hAnsi="Times New Roman"/>
          <w:sz w:val="24"/>
          <w:szCs w:val="24"/>
        </w:rPr>
        <w:t>другому</w:t>
      </w:r>
      <w:r w:rsidRPr="00AC5D97">
        <w:rPr>
          <w:rFonts w:ascii="Times New Roman" w:hAnsi="Times New Roman"/>
          <w:spacing w:val="-6"/>
          <w:sz w:val="24"/>
          <w:szCs w:val="24"/>
        </w:rPr>
        <w:t xml:space="preserve"> </w:t>
      </w:r>
      <w:r w:rsidRPr="00AC5D97">
        <w:rPr>
          <w:rFonts w:ascii="Times New Roman" w:hAnsi="Times New Roman"/>
          <w:sz w:val="24"/>
          <w:szCs w:val="24"/>
        </w:rPr>
        <w:t>человеку,</w:t>
      </w:r>
      <w:r w:rsidRPr="00AC5D97">
        <w:rPr>
          <w:rFonts w:ascii="Times New Roman" w:hAnsi="Times New Roman"/>
          <w:spacing w:val="-1"/>
          <w:sz w:val="24"/>
          <w:szCs w:val="24"/>
        </w:rPr>
        <w:t xml:space="preserve"> </w:t>
      </w:r>
      <w:r w:rsidRPr="00AC5D97">
        <w:rPr>
          <w:rFonts w:ascii="Times New Roman" w:hAnsi="Times New Roman"/>
          <w:sz w:val="24"/>
          <w:szCs w:val="24"/>
        </w:rPr>
        <w:t>его</w:t>
      </w:r>
      <w:r w:rsidRPr="00AC5D97">
        <w:rPr>
          <w:rFonts w:ascii="Times New Roman" w:hAnsi="Times New Roman"/>
          <w:spacing w:val="-1"/>
          <w:sz w:val="24"/>
          <w:szCs w:val="24"/>
        </w:rPr>
        <w:t xml:space="preserve"> </w:t>
      </w:r>
      <w:r w:rsidRPr="00AC5D97">
        <w:rPr>
          <w:rFonts w:ascii="Times New Roman" w:hAnsi="Times New Roman"/>
          <w:spacing w:val="-2"/>
          <w:sz w:val="24"/>
          <w:szCs w:val="24"/>
        </w:rPr>
        <w:t>мнению;</w:t>
      </w:r>
    </w:p>
    <w:p w:rsidR="005D1792" w:rsidRPr="00AC5D97" w:rsidRDefault="005D1792" w:rsidP="00694664">
      <w:pPr>
        <w:pStyle w:val="af7"/>
        <w:widowControl w:val="0"/>
        <w:numPr>
          <w:ilvl w:val="1"/>
          <w:numId w:val="44"/>
        </w:numPr>
        <w:tabs>
          <w:tab w:val="left" w:pos="1278"/>
        </w:tabs>
        <w:autoSpaceDE w:val="0"/>
        <w:autoSpaceDN w:val="0"/>
        <w:ind w:left="1278" w:hanging="145"/>
        <w:contextualSpacing w:val="0"/>
        <w:rPr>
          <w:rFonts w:ascii="Times New Roman" w:hAnsi="Times New Roman"/>
          <w:sz w:val="24"/>
          <w:szCs w:val="24"/>
        </w:rPr>
      </w:pPr>
      <w:r w:rsidRPr="00AC5D97">
        <w:rPr>
          <w:rFonts w:ascii="Times New Roman" w:hAnsi="Times New Roman"/>
          <w:sz w:val="24"/>
          <w:szCs w:val="24"/>
        </w:rPr>
        <w:t>признавать</w:t>
      </w:r>
      <w:r w:rsidRPr="00AC5D97">
        <w:rPr>
          <w:rFonts w:ascii="Times New Roman" w:hAnsi="Times New Roman"/>
          <w:spacing w:val="5"/>
          <w:sz w:val="24"/>
          <w:szCs w:val="24"/>
        </w:rPr>
        <w:t xml:space="preserve"> </w:t>
      </w:r>
      <w:r w:rsidRPr="00AC5D97">
        <w:rPr>
          <w:rFonts w:ascii="Times New Roman" w:hAnsi="Times New Roman"/>
          <w:sz w:val="24"/>
          <w:szCs w:val="24"/>
        </w:rPr>
        <w:t>своё</w:t>
      </w:r>
      <w:r w:rsidRPr="00AC5D97">
        <w:rPr>
          <w:rFonts w:ascii="Times New Roman" w:hAnsi="Times New Roman"/>
          <w:spacing w:val="4"/>
          <w:sz w:val="24"/>
          <w:szCs w:val="24"/>
        </w:rPr>
        <w:t xml:space="preserve"> </w:t>
      </w:r>
      <w:r w:rsidRPr="00AC5D97">
        <w:rPr>
          <w:rFonts w:ascii="Times New Roman" w:hAnsi="Times New Roman"/>
          <w:sz w:val="24"/>
          <w:szCs w:val="24"/>
        </w:rPr>
        <w:t>право</w:t>
      </w:r>
      <w:r w:rsidRPr="00AC5D97">
        <w:rPr>
          <w:rFonts w:ascii="Times New Roman" w:hAnsi="Times New Roman"/>
          <w:spacing w:val="5"/>
          <w:sz w:val="24"/>
          <w:szCs w:val="24"/>
        </w:rPr>
        <w:t xml:space="preserve"> </w:t>
      </w:r>
      <w:r w:rsidRPr="00AC5D97">
        <w:rPr>
          <w:rFonts w:ascii="Times New Roman" w:hAnsi="Times New Roman"/>
          <w:sz w:val="24"/>
          <w:szCs w:val="24"/>
        </w:rPr>
        <w:t>на</w:t>
      </w:r>
      <w:r w:rsidRPr="00AC5D97">
        <w:rPr>
          <w:rFonts w:ascii="Times New Roman" w:hAnsi="Times New Roman"/>
          <w:spacing w:val="5"/>
          <w:sz w:val="24"/>
          <w:szCs w:val="24"/>
        </w:rPr>
        <w:t xml:space="preserve"> </w:t>
      </w:r>
      <w:r w:rsidRPr="00AC5D97">
        <w:rPr>
          <w:rFonts w:ascii="Times New Roman" w:hAnsi="Times New Roman"/>
          <w:sz w:val="24"/>
          <w:szCs w:val="24"/>
        </w:rPr>
        <w:t>ошибку</w:t>
      </w:r>
      <w:r w:rsidRPr="00AC5D97">
        <w:rPr>
          <w:rFonts w:ascii="Times New Roman" w:hAnsi="Times New Roman"/>
          <w:spacing w:val="-2"/>
          <w:sz w:val="24"/>
          <w:szCs w:val="24"/>
        </w:rPr>
        <w:t xml:space="preserve"> </w:t>
      </w:r>
      <w:r w:rsidRPr="00AC5D97">
        <w:rPr>
          <w:rFonts w:ascii="Times New Roman" w:hAnsi="Times New Roman"/>
          <w:sz w:val="24"/>
          <w:szCs w:val="24"/>
        </w:rPr>
        <w:t>и</w:t>
      </w:r>
      <w:r w:rsidRPr="00AC5D97">
        <w:rPr>
          <w:rFonts w:ascii="Times New Roman" w:hAnsi="Times New Roman"/>
          <w:spacing w:val="6"/>
          <w:sz w:val="24"/>
          <w:szCs w:val="24"/>
        </w:rPr>
        <w:t xml:space="preserve"> </w:t>
      </w:r>
      <w:r w:rsidRPr="00AC5D97">
        <w:rPr>
          <w:rFonts w:ascii="Times New Roman" w:hAnsi="Times New Roman"/>
          <w:sz w:val="24"/>
          <w:szCs w:val="24"/>
        </w:rPr>
        <w:t>такое</w:t>
      </w:r>
      <w:r w:rsidRPr="00AC5D97">
        <w:rPr>
          <w:rFonts w:ascii="Times New Roman" w:hAnsi="Times New Roman"/>
          <w:spacing w:val="5"/>
          <w:sz w:val="24"/>
          <w:szCs w:val="24"/>
        </w:rPr>
        <w:t xml:space="preserve"> </w:t>
      </w:r>
      <w:r w:rsidRPr="00AC5D97">
        <w:rPr>
          <w:rFonts w:ascii="Times New Roman" w:hAnsi="Times New Roman"/>
          <w:sz w:val="24"/>
          <w:szCs w:val="24"/>
        </w:rPr>
        <w:t>же</w:t>
      </w:r>
      <w:r w:rsidRPr="00AC5D97">
        <w:rPr>
          <w:rFonts w:ascii="Times New Roman" w:hAnsi="Times New Roman"/>
          <w:spacing w:val="2"/>
          <w:sz w:val="24"/>
          <w:szCs w:val="24"/>
        </w:rPr>
        <w:t xml:space="preserve"> </w:t>
      </w:r>
      <w:r w:rsidRPr="00AC5D97">
        <w:rPr>
          <w:rFonts w:ascii="Times New Roman" w:hAnsi="Times New Roman"/>
          <w:sz w:val="24"/>
          <w:szCs w:val="24"/>
        </w:rPr>
        <w:t>право</w:t>
      </w:r>
      <w:r w:rsidRPr="00AC5D97">
        <w:rPr>
          <w:rFonts w:ascii="Times New Roman" w:hAnsi="Times New Roman"/>
          <w:spacing w:val="5"/>
          <w:sz w:val="24"/>
          <w:szCs w:val="24"/>
        </w:rPr>
        <w:t xml:space="preserve"> </w:t>
      </w:r>
      <w:r w:rsidRPr="00AC5D97">
        <w:rPr>
          <w:rFonts w:ascii="Times New Roman" w:hAnsi="Times New Roman"/>
          <w:spacing w:val="-2"/>
          <w:sz w:val="24"/>
          <w:szCs w:val="24"/>
        </w:rPr>
        <w:t>другого;</w:t>
      </w:r>
    </w:p>
    <w:p w:rsidR="005D1792" w:rsidRPr="00AC5D97" w:rsidRDefault="005D1792" w:rsidP="00694664">
      <w:pPr>
        <w:pStyle w:val="af7"/>
        <w:widowControl w:val="0"/>
        <w:numPr>
          <w:ilvl w:val="1"/>
          <w:numId w:val="44"/>
        </w:numPr>
        <w:tabs>
          <w:tab w:val="left" w:pos="1656"/>
          <w:tab w:val="left" w:pos="3210"/>
          <w:tab w:val="left" w:pos="4097"/>
          <w:tab w:val="left" w:pos="4671"/>
          <w:tab w:val="left" w:pos="5884"/>
          <w:tab w:val="left" w:pos="6563"/>
        </w:tabs>
        <w:autoSpaceDE w:val="0"/>
        <w:autoSpaceDN w:val="0"/>
        <w:spacing w:before="64"/>
        <w:ind w:left="1271" w:hanging="138"/>
        <w:contextualSpacing w:val="0"/>
        <w:rPr>
          <w:sz w:val="24"/>
        </w:rPr>
      </w:pPr>
      <w:r w:rsidRPr="00AC5D97">
        <w:rPr>
          <w:rFonts w:ascii="Times New Roman" w:hAnsi="Times New Roman"/>
          <w:spacing w:val="-2"/>
          <w:sz w:val="24"/>
          <w:szCs w:val="24"/>
        </w:rPr>
        <w:t>принимать</w:t>
      </w:r>
      <w:r w:rsidRPr="00AC5D97">
        <w:rPr>
          <w:rFonts w:ascii="Times New Roman" w:hAnsi="Times New Roman"/>
          <w:sz w:val="24"/>
          <w:szCs w:val="24"/>
        </w:rPr>
        <w:tab/>
      </w:r>
      <w:r w:rsidRPr="00AC5D97">
        <w:rPr>
          <w:rFonts w:ascii="Times New Roman" w:hAnsi="Times New Roman"/>
          <w:spacing w:val="-4"/>
          <w:sz w:val="24"/>
          <w:szCs w:val="24"/>
        </w:rPr>
        <w:t>себя</w:t>
      </w:r>
      <w:r w:rsidRPr="00AC5D97">
        <w:rPr>
          <w:rFonts w:ascii="Times New Roman" w:hAnsi="Times New Roman"/>
          <w:sz w:val="24"/>
          <w:szCs w:val="24"/>
        </w:rPr>
        <w:tab/>
      </w:r>
      <w:r w:rsidRPr="00AC5D97">
        <w:rPr>
          <w:rFonts w:ascii="Times New Roman" w:hAnsi="Times New Roman"/>
          <w:spacing w:val="-10"/>
          <w:sz w:val="24"/>
          <w:szCs w:val="24"/>
        </w:rPr>
        <w:t>и</w:t>
      </w:r>
      <w:r w:rsidRPr="00AC5D97">
        <w:rPr>
          <w:rFonts w:ascii="Times New Roman" w:hAnsi="Times New Roman"/>
          <w:sz w:val="24"/>
          <w:szCs w:val="24"/>
        </w:rPr>
        <w:tab/>
      </w:r>
      <w:r w:rsidRPr="00AC5D97">
        <w:rPr>
          <w:rFonts w:ascii="Times New Roman" w:hAnsi="Times New Roman"/>
          <w:spacing w:val="-2"/>
          <w:sz w:val="24"/>
          <w:szCs w:val="24"/>
        </w:rPr>
        <w:t>других,</w:t>
      </w:r>
      <w:r w:rsidRPr="00AC5D97">
        <w:rPr>
          <w:rFonts w:ascii="Times New Roman" w:hAnsi="Times New Roman"/>
          <w:sz w:val="24"/>
          <w:szCs w:val="24"/>
        </w:rPr>
        <w:tab/>
      </w:r>
      <w:r w:rsidRPr="00AC5D97">
        <w:rPr>
          <w:rFonts w:ascii="Times New Roman" w:hAnsi="Times New Roman"/>
          <w:spacing w:val="-5"/>
          <w:sz w:val="24"/>
          <w:szCs w:val="24"/>
        </w:rPr>
        <w:t>не</w:t>
      </w:r>
      <w:r w:rsidRPr="00AC5D97">
        <w:rPr>
          <w:rFonts w:ascii="Times New Roman" w:hAnsi="Times New Roman"/>
          <w:sz w:val="24"/>
          <w:szCs w:val="24"/>
        </w:rPr>
        <w:tab/>
      </w:r>
      <w:r w:rsidRPr="00AC5D97">
        <w:rPr>
          <w:rFonts w:ascii="Times New Roman" w:hAnsi="Times New Roman"/>
          <w:spacing w:val="-2"/>
          <w:sz w:val="24"/>
          <w:szCs w:val="24"/>
        </w:rPr>
        <w:t>осуждая;</w:t>
      </w:r>
      <w:r w:rsidRPr="00AC5D97">
        <w:rPr>
          <w:sz w:val="24"/>
        </w:rPr>
        <w:t>открытость</w:t>
      </w:r>
      <w:r w:rsidRPr="00AC5D97">
        <w:rPr>
          <w:spacing w:val="-3"/>
          <w:sz w:val="24"/>
        </w:rPr>
        <w:t xml:space="preserve"> </w:t>
      </w:r>
      <w:r w:rsidRPr="00AC5D97">
        <w:rPr>
          <w:sz w:val="24"/>
        </w:rPr>
        <w:t>себе</w:t>
      </w:r>
      <w:r w:rsidRPr="00AC5D97">
        <w:rPr>
          <w:spacing w:val="-3"/>
          <w:sz w:val="24"/>
        </w:rPr>
        <w:t xml:space="preserve"> </w:t>
      </w:r>
      <w:r w:rsidRPr="00AC5D97">
        <w:rPr>
          <w:sz w:val="24"/>
        </w:rPr>
        <w:t>и</w:t>
      </w:r>
      <w:r w:rsidRPr="00AC5D97">
        <w:rPr>
          <w:spacing w:val="-2"/>
          <w:sz w:val="24"/>
        </w:rPr>
        <w:t xml:space="preserve"> другим;</w:t>
      </w:r>
    </w:p>
    <w:p w:rsidR="005D1792" w:rsidRDefault="005D1792" w:rsidP="00694664">
      <w:pPr>
        <w:pStyle w:val="af7"/>
        <w:widowControl w:val="0"/>
        <w:numPr>
          <w:ilvl w:val="1"/>
          <w:numId w:val="44"/>
        </w:numPr>
        <w:tabs>
          <w:tab w:val="left" w:pos="1271"/>
        </w:tabs>
        <w:autoSpaceDE w:val="0"/>
        <w:autoSpaceDN w:val="0"/>
        <w:spacing w:before="2"/>
        <w:ind w:left="1271" w:hanging="138"/>
        <w:contextualSpacing w:val="0"/>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5"/>
          <w:sz w:val="24"/>
        </w:rPr>
        <w:t xml:space="preserve"> </w:t>
      </w:r>
      <w:r>
        <w:rPr>
          <w:sz w:val="24"/>
        </w:rPr>
        <w:t>всё</w:t>
      </w:r>
      <w:r>
        <w:rPr>
          <w:spacing w:val="-5"/>
          <w:sz w:val="24"/>
        </w:rPr>
        <w:t xml:space="preserve"> </w:t>
      </w:r>
      <w:r>
        <w:rPr>
          <w:spacing w:val="-2"/>
          <w:sz w:val="24"/>
        </w:rPr>
        <w:t>вокруг.</w:t>
      </w:r>
    </w:p>
    <w:p w:rsidR="005D1792" w:rsidRDefault="005D1792" w:rsidP="005D1792">
      <w:pPr>
        <w:pStyle w:val="aff4"/>
        <w:ind w:left="0" w:firstLine="0"/>
      </w:pPr>
    </w:p>
    <w:p w:rsidR="005D1792" w:rsidRDefault="005D1792" w:rsidP="005D1792">
      <w:pPr>
        <w:pStyle w:val="aff4"/>
        <w:ind w:left="0" w:firstLine="0"/>
      </w:pPr>
    </w:p>
    <w:p w:rsidR="005D1792" w:rsidRDefault="005D1792" w:rsidP="005D1792">
      <w:pPr>
        <w:pStyle w:val="aff4"/>
        <w:spacing w:before="5"/>
        <w:ind w:left="0" w:firstLine="0"/>
      </w:pPr>
    </w:p>
    <w:p w:rsidR="005D1792" w:rsidRDefault="005D1792" w:rsidP="005D1792">
      <w:pPr>
        <w:ind w:left="2599" w:right="2547"/>
        <w:jc w:val="center"/>
        <w:rPr>
          <w:b/>
        </w:rPr>
      </w:pPr>
      <w:r>
        <w:rPr>
          <w:b/>
        </w:rPr>
        <w:lastRenderedPageBreak/>
        <w:t>Содержание</w:t>
      </w:r>
      <w:r>
        <w:rPr>
          <w:b/>
          <w:spacing w:val="21"/>
        </w:rPr>
        <w:t xml:space="preserve"> </w:t>
      </w:r>
      <w:r>
        <w:rPr>
          <w:b/>
        </w:rPr>
        <w:t>курса</w:t>
      </w:r>
      <w:r>
        <w:rPr>
          <w:b/>
          <w:spacing w:val="22"/>
        </w:rPr>
        <w:t xml:space="preserve"> </w:t>
      </w:r>
      <w:r>
        <w:rPr>
          <w:b/>
          <w:spacing w:val="-2"/>
        </w:rPr>
        <w:t>«Семьеведение»</w:t>
      </w:r>
    </w:p>
    <w:p w:rsidR="005D1792" w:rsidRDefault="005D1792" w:rsidP="005D1792">
      <w:pPr>
        <w:spacing w:after="4"/>
        <w:ind w:left="7" w:right="7890"/>
        <w:jc w:val="center"/>
        <w:rPr>
          <w:b/>
        </w:rPr>
      </w:pPr>
      <w:r>
        <w:rPr>
          <w:b/>
        </w:rPr>
        <w:t xml:space="preserve">10 </w:t>
      </w:r>
      <w:r>
        <w:rPr>
          <w:b/>
          <w:spacing w:val="-2"/>
        </w:rPr>
        <w:t>класс</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772"/>
        <w:gridCol w:w="2172"/>
        <w:gridCol w:w="2266"/>
      </w:tblGrid>
      <w:tr w:rsidR="005D1792" w:rsidTr="00502015">
        <w:trPr>
          <w:trHeight w:val="553"/>
        </w:trPr>
        <w:tc>
          <w:tcPr>
            <w:tcW w:w="994" w:type="dxa"/>
          </w:tcPr>
          <w:p w:rsidR="005D1792" w:rsidRDefault="005D1792" w:rsidP="00502015">
            <w:pPr>
              <w:pStyle w:val="TableParagraph"/>
              <w:spacing w:line="270" w:lineRule="exact"/>
              <w:rPr>
                <w:sz w:val="24"/>
              </w:rPr>
            </w:pPr>
            <w:r>
              <w:rPr>
                <w:spacing w:val="-10"/>
                <w:sz w:val="24"/>
              </w:rPr>
              <w:t>№</w:t>
            </w:r>
          </w:p>
          <w:p w:rsidR="005D1792" w:rsidRDefault="005D1792" w:rsidP="00502015">
            <w:pPr>
              <w:pStyle w:val="TableParagraph"/>
              <w:spacing w:line="264" w:lineRule="exact"/>
              <w:rPr>
                <w:sz w:val="24"/>
              </w:rPr>
            </w:pPr>
            <w:r>
              <w:rPr>
                <w:spacing w:val="-2"/>
                <w:sz w:val="24"/>
              </w:rPr>
              <w:t>раздела</w:t>
            </w:r>
          </w:p>
        </w:tc>
        <w:tc>
          <w:tcPr>
            <w:tcW w:w="4772" w:type="dxa"/>
          </w:tcPr>
          <w:p w:rsidR="005D1792" w:rsidRDefault="005D1792" w:rsidP="00502015">
            <w:pPr>
              <w:pStyle w:val="TableParagraph"/>
              <w:spacing w:line="270" w:lineRule="exact"/>
              <w:ind w:left="107"/>
              <w:rPr>
                <w:sz w:val="24"/>
              </w:rPr>
            </w:pPr>
            <w:r>
              <w:rPr>
                <w:sz w:val="24"/>
              </w:rPr>
              <w:t>Содержание</w:t>
            </w:r>
            <w:r>
              <w:rPr>
                <w:spacing w:val="-6"/>
                <w:sz w:val="24"/>
              </w:rPr>
              <w:t xml:space="preserve"> </w:t>
            </w:r>
            <w:r>
              <w:rPr>
                <w:spacing w:val="-4"/>
                <w:sz w:val="24"/>
              </w:rPr>
              <w:t>курса</w:t>
            </w:r>
          </w:p>
        </w:tc>
        <w:tc>
          <w:tcPr>
            <w:tcW w:w="2172" w:type="dxa"/>
          </w:tcPr>
          <w:p w:rsidR="005D1792" w:rsidRDefault="005D1792" w:rsidP="00502015">
            <w:pPr>
              <w:pStyle w:val="TableParagraph"/>
              <w:spacing w:line="270" w:lineRule="exact"/>
              <w:ind w:left="107"/>
              <w:rPr>
                <w:sz w:val="24"/>
              </w:rPr>
            </w:pPr>
            <w:r>
              <w:rPr>
                <w:sz w:val="24"/>
              </w:rPr>
              <w:t>Вид</w:t>
            </w:r>
            <w:r>
              <w:rPr>
                <w:spacing w:val="56"/>
                <w:sz w:val="24"/>
              </w:rPr>
              <w:t xml:space="preserve"> </w:t>
            </w:r>
            <w:r>
              <w:rPr>
                <w:spacing w:val="-2"/>
                <w:sz w:val="24"/>
              </w:rPr>
              <w:t>деятельности</w:t>
            </w:r>
          </w:p>
        </w:tc>
        <w:tc>
          <w:tcPr>
            <w:tcW w:w="2266" w:type="dxa"/>
          </w:tcPr>
          <w:p w:rsidR="005D1792" w:rsidRDefault="005D1792" w:rsidP="00502015">
            <w:pPr>
              <w:pStyle w:val="TableParagraph"/>
              <w:spacing w:line="270" w:lineRule="exact"/>
              <w:ind w:left="108"/>
              <w:rPr>
                <w:sz w:val="24"/>
              </w:rPr>
            </w:pPr>
            <w:r>
              <w:rPr>
                <w:spacing w:val="-2"/>
                <w:sz w:val="24"/>
              </w:rPr>
              <w:t>Формы</w:t>
            </w:r>
          </w:p>
          <w:p w:rsidR="005D1792" w:rsidRDefault="005D1792" w:rsidP="00502015">
            <w:pPr>
              <w:pStyle w:val="TableParagraph"/>
              <w:spacing w:line="264" w:lineRule="exact"/>
              <w:ind w:left="108"/>
              <w:rPr>
                <w:sz w:val="24"/>
              </w:rPr>
            </w:pPr>
            <w:r>
              <w:rPr>
                <w:spacing w:val="-2"/>
                <w:sz w:val="24"/>
              </w:rPr>
              <w:t>организации</w:t>
            </w:r>
          </w:p>
        </w:tc>
      </w:tr>
      <w:tr w:rsidR="005D1792" w:rsidTr="00502015">
        <w:trPr>
          <w:trHeight w:val="275"/>
        </w:trPr>
        <w:tc>
          <w:tcPr>
            <w:tcW w:w="994" w:type="dxa"/>
          </w:tcPr>
          <w:p w:rsidR="005D1792" w:rsidRDefault="005D1792" w:rsidP="00502015">
            <w:pPr>
              <w:pStyle w:val="TableParagraph"/>
              <w:spacing w:line="255" w:lineRule="exact"/>
              <w:rPr>
                <w:sz w:val="24"/>
              </w:rPr>
            </w:pPr>
            <w:r>
              <w:rPr>
                <w:spacing w:val="-10"/>
                <w:sz w:val="24"/>
              </w:rPr>
              <w:t>1</w:t>
            </w:r>
          </w:p>
        </w:tc>
        <w:tc>
          <w:tcPr>
            <w:tcW w:w="4772" w:type="dxa"/>
          </w:tcPr>
          <w:p w:rsidR="005D1792" w:rsidRPr="00502015" w:rsidRDefault="005D1792" w:rsidP="00502015">
            <w:pPr>
              <w:pStyle w:val="TableParagraph"/>
              <w:spacing w:line="255" w:lineRule="exact"/>
              <w:ind w:left="107"/>
              <w:rPr>
                <w:sz w:val="24"/>
                <w:lang w:val="ru-RU"/>
              </w:rPr>
            </w:pPr>
            <w:r w:rsidRPr="00502015">
              <w:rPr>
                <w:sz w:val="24"/>
                <w:lang w:val="ru-RU"/>
              </w:rPr>
              <w:t>Семья</w:t>
            </w:r>
            <w:r w:rsidRPr="00502015">
              <w:rPr>
                <w:spacing w:val="-3"/>
                <w:sz w:val="24"/>
                <w:lang w:val="ru-RU"/>
              </w:rPr>
              <w:t xml:space="preserve"> </w:t>
            </w:r>
            <w:r w:rsidRPr="00502015">
              <w:rPr>
                <w:sz w:val="24"/>
                <w:lang w:val="ru-RU"/>
              </w:rPr>
              <w:t>и</w:t>
            </w:r>
            <w:r w:rsidRPr="00502015">
              <w:rPr>
                <w:spacing w:val="-1"/>
                <w:sz w:val="24"/>
                <w:lang w:val="ru-RU"/>
              </w:rPr>
              <w:t xml:space="preserve"> </w:t>
            </w:r>
            <w:r w:rsidRPr="00502015">
              <w:rPr>
                <w:sz w:val="24"/>
                <w:lang w:val="ru-RU"/>
              </w:rPr>
              <w:t>её</w:t>
            </w:r>
            <w:r w:rsidRPr="00502015">
              <w:rPr>
                <w:spacing w:val="-2"/>
                <w:sz w:val="24"/>
                <w:lang w:val="ru-RU"/>
              </w:rPr>
              <w:t xml:space="preserve"> </w:t>
            </w:r>
            <w:r w:rsidRPr="00502015">
              <w:rPr>
                <w:sz w:val="24"/>
                <w:lang w:val="ru-RU"/>
              </w:rPr>
              <w:t>функции.</w:t>
            </w:r>
            <w:r w:rsidRPr="00502015">
              <w:rPr>
                <w:spacing w:val="-1"/>
                <w:sz w:val="24"/>
                <w:lang w:val="ru-RU"/>
              </w:rPr>
              <w:t xml:space="preserve"> </w:t>
            </w:r>
            <w:r w:rsidRPr="00502015">
              <w:rPr>
                <w:sz w:val="24"/>
                <w:lang w:val="ru-RU"/>
              </w:rPr>
              <w:t>(2</w:t>
            </w:r>
            <w:r w:rsidRPr="00502015">
              <w:rPr>
                <w:spacing w:val="-3"/>
                <w:sz w:val="24"/>
                <w:lang w:val="ru-RU"/>
              </w:rPr>
              <w:t xml:space="preserve"> </w:t>
            </w:r>
            <w:r w:rsidRPr="00502015">
              <w:rPr>
                <w:spacing w:val="-5"/>
                <w:sz w:val="24"/>
                <w:lang w:val="ru-RU"/>
              </w:rPr>
              <w:t>ч)</w:t>
            </w:r>
          </w:p>
        </w:tc>
        <w:tc>
          <w:tcPr>
            <w:tcW w:w="2172" w:type="dxa"/>
          </w:tcPr>
          <w:p w:rsidR="005D1792" w:rsidRPr="00502015" w:rsidRDefault="005D1792" w:rsidP="00502015">
            <w:pPr>
              <w:pStyle w:val="TableParagraph"/>
              <w:rPr>
                <w:sz w:val="20"/>
                <w:lang w:val="ru-RU"/>
              </w:rPr>
            </w:pPr>
          </w:p>
        </w:tc>
        <w:tc>
          <w:tcPr>
            <w:tcW w:w="2266" w:type="dxa"/>
          </w:tcPr>
          <w:p w:rsidR="005D1792" w:rsidRPr="00502015" w:rsidRDefault="005D1792" w:rsidP="00502015">
            <w:pPr>
              <w:pStyle w:val="TableParagraph"/>
              <w:rPr>
                <w:sz w:val="20"/>
                <w:lang w:val="ru-RU"/>
              </w:rPr>
            </w:pPr>
          </w:p>
        </w:tc>
      </w:tr>
      <w:tr w:rsidR="005D1792" w:rsidTr="00502015">
        <w:trPr>
          <w:trHeight w:val="2209"/>
        </w:trPr>
        <w:tc>
          <w:tcPr>
            <w:tcW w:w="994" w:type="dxa"/>
          </w:tcPr>
          <w:p w:rsidR="005D1792" w:rsidRPr="00502015" w:rsidRDefault="005D1792" w:rsidP="00502015">
            <w:pPr>
              <w:pStyle w:val="TableParagraph"/>
              <w:rPr>
                <w:sz w:val="24"/>
                <w:lang w:val="ru-RU"/>
              </w:rPr>
            </w:pPr>
          </w:p>
        </w:tc>
        <w:tc>
          <w:tcPr>
            <w:tcW w:w="4772" w:type="dxa"/>
          </w:tcPr>
          <w:p w:rsidR="005D1792" w:rsidRPr="00502015" w:rsidRDefault="005D1792" w:rsidP="00502015">
            <w:pPr>
              <w:pStyle w:val="TableParagraph"/>
              <w:spacing w:line="268" w:lineRule="exact"/>
              <w:ind w:left="107"/>
              <w:rPr>
                <w:sz w:val="24"/>
                <w:lang w:val="ru-RU"/>
              </w:rPr>
            </w:pPr>
            <w:r w:rsidRPr="00502015">
              <w:rPr>
                <w:sz w:val="24"/>
                <w:lang w:val="ru-RU"/>
              </w:rPr>
              <w:t>Уход</w:t>
            </w:r>
            <w:r w:rsidRPr="00502015">
              <w:rPr>
                <w:spacing w:val="-7"/>
                <w:sz w:val="24"/>
                <w:lang w:val="ru-RU"/>
              </w:rPr>
              <w:t xml:space="preserve"> </w:t>
            </w:r>
            <w:r w:rsidRPr="00502015">
              <w:rPr>
                <w:sz w:val="24"/>
                <w:lang w:val="ru-RU"/>
              </w:rPr>
              <w:t>за</w:t>
            </w:r>
            <w:r w:rsidRPr="00502015">
              <w:rPr>
                <w:spacing w:val="-3"/>
                <w:sz w:val="24"/>
                <w:lang w:val="ru-RU"/>
              </w:rPr>
              <w:t xml:space="preserve"> </w:t>
            </w:r>
            <w:r w:rsidRPr="00502015">
              <w:rPr>
                <w:sz w:val="24"/>
                <w:lang w:val="ru-RU"/>
              </w:rPr>
              <w:t>пожилыми</w:t>
            </w:r>
            <w:r w:rsidRPr="00502015">
              <w:rPr>
                <w:spacing w:val="-2"/>
                <w:sz w:val="24"/>
                <w:lang w:val="ru-RU"/>
              </w:rPr>
              <w:t xml:space="preserve"> </w:t>
            </w:r>
            <w:r w:rsidRPr="00502015">
              <w:rPr>
                <w:sz w:val="24"/>
                <w:lang w:val="ru-RU"/>
              </w:rPr>
              <w:t>членами</w:t>
            </w:r>
            <w:r w:rsidRPr="00502015">
              <w:rPr>
                <w:spacing w:val="-2"/>
                <w:sz w:val="24"/>
                <w:lang w:val="ru-RU"/>
              </w:rPr>
              <w:t xml:space="preserve"> семьи.</w:t>
            </w:r>
          </w:p>
          <w:p w:rsidR="005D1792" w:rsidRPr="00502015" w:rsidRDefault="005D1792" w:rsidP="00502015">
            <w:pPr>
              <w:pStyle w:val="TableParagraph"/>
              <w:spacing w:line="275" w:lineRule="exact"/>
              <w:ind w:left="107"/>
              <w:rPr>
                <w:sz w:val="24"/>
                <w:lang w:val="ru-RU"/>
              </w:rPr>
            </w:pPr>
            <w:r w:rsidRPr="00502015">
              <w:rPr>
                <w:sz w:val="24"/>
                <w:lang w:val="ru-RU"/>
              </w:rPr>
              <w:t>Домашняя</w:t>
            </w:r>
            <w:r w:rsidRPr="00502015">
              <w:rPr>
                <w:spacing w:val="-4"/>
                <w:sz w:val="24"/>
                <w:lang w:val="ru-RU"/>
              </w:rPr>
              <w:t xml:space="preserve"> </w:t>
            </w:r>
            <w:r w:rsidRPr="00502015">
              <w:rPr>
                <w:sz w:val="24"/>
                <w:lang w:val="ru-RU"/>
              </w:rPr>
              <w:t>аптечка.</w:t>
            </w:r>
            <w:r w:rsidRPr="00502015">
              <w:rPr>
                <w:spacing w:val="-3"/>
                <w:sz w:val="24"/>
                <w:lang w:val="ru-RU"/>
              </w:rPr>
              <w:t xml:space="preserve"> </w:t>
            </w:r>
            <w:r w:rsidRPr="00502015">
              <w:rPr>
                <w:sz w:val="24"/>
                <w:lang w:val="ru-RU"/>
              </w:rPr>
              <w:t>Правила</w:t>
            </w:r>
            <w:r w:rsidRPr="00502015">
              <w:rPr>
                <w:spacing w:val="-3"/>
                <w:sz w:val="24"/>
                <w:lang w:val="ru-RU"/>
              </w:rPr>
              <w:t xml:space="preserve"> </w:t>
            </w:r>
            <w:r w:rsidRPr="00502015">
              <w:rPr>
                <w:spacing w:val="-2"/>
                <w:sz w:val="24"/>
                <w:lang w:val="ru-RU"/>
              </w:rPr>
              <w:t>приема</w:t>
            </w:r>
          </w:p>
          <w:p w:rsidR="005D1792" w:rsidRDefault="005D1792" w:rsidP="00502015">
            <w:pPr>
              <w:pStyle w:val="TableParagraph"/>
              <w:tabs>
                <w:tab w:val="left" w:pos="2028"/>
                <w:tab w:val="left" w:pos="2126"/>
                <w:tab w:val="left" w:pos="2633"/>
                <w:tab w:val="left" w:pos="3247"/>
                <w:tab w:val="left" w:pos="3486"/>
              </w:tabs>
              <w:ind w:left="107" w:right="355"/>
              <w:rPr>
                <w:sz w:val="24"/>
              </w:rPr>
            </w:pPr>
            <w:r w:rsidRPr="00502015">
              <w:rPr>
                <w:sz w:val="24"/>
                <w:lang w:val="ru-RU"/>
              </w:rPr>
              <w:t xml:space="preserve">лекарственных препаратов. Опасность </w:t>
            </w:r>
            <w:r w:rsidRPr="00502015">
              <w:rPr>
                <w:spacing w:val="-2"/>
                <w:sz w:val="24"/>
                <w:lang w:val="ru-RU"/>
              </w:rPr>
              <w:t>самолечения.</w:t>
            </w:r>
            <w:r w:rsidRPr="00502015">
              <w:rPr>
                <w:sz w:val="24"/>
                <w:lang w:val="ru-RU"/>
              </w:rPr>
              <w:tab/>
            </w:r>
            <w:r w:rsidRPr="00502015">
              <w:rPr>
                <w:sz w:val="24"/>
                <w:lang w:val="ru-RU"/>
              </w:rPr>
              <w:tab/>
            </w:r>
            <w:r w:rsidRPr="00502015">
              <w:rPr>
                <w:sz w:val="24"/>
                <w:lang w:val="ru-RU"/>
              </w:rPr>
              <w:tab/>
            </w:r>
            <w:r w:rsidRPr="00502015">
              <w:rPr>
                <w:spacing w:val="-2"/>
                <w:sz w:val="24"/>
                <w:lang w:val="ru-RU"/>
              </w:rPr>
              <w:t>Злоупотребление медикаментами.</w:t>
            </w:r>
            <w:r w:rsidRPr="00502015">
              <w:rPr>
                <w:sz w:val="24"/>
                <w:lang w:val="ru-RU"/>
              </w:rPr>
              <w:tab/>
            </w:r>
            <w:r w:rsidRPr="00502015">
              <w:rPr>
                <w:sz w:val="24"/>
                <w:lang w:val="ru-RU"/>
              </w:rPr>
              <w:tab/>
            </w:r>
            <w:r w:rsidRPr="00502015">
              <w:rPr>
                <w:spacing w:val="-2"/>
                <w:sz w:val="24"/>
                <w:lang w:val="ru-RU"/>
              </w:rPr>
              <w:t>Побочное</w:t>
            </w:r>
            <w:r w:rsidRPr="00502015">
              <w:rPr>
                <w:sz w:val="24"/>
                <w:lang w:val="ru-RU"/>
              </w:rPr>
              <w:tab/>
            </w:r>
            <w:r w:rsidRPr="00502015">
              <w:rPr>
                <w:sz w:val="24"/>
                <w:lang w:val="ru-RU"/>
              </w:rPr>
              <w:tab/>
            </w:r>
            <w:r w:rsidRPr="00502015">
              <w:rPr>
                <w:spacing w:val="-2"/>
                <w:sz w:val="24"/>
                <w:lang w:val="ru-RU"/>
              </w:rPr>
              <w:t>действие лекарственных</w:t>
            </w:r>
            <w:r w:rsidRPr="00502015">
              <w:rPr>
                <w:sz w:val="24"/>
                <w:lang w:val="ru-RU"/>
              </w:rPr>
              <w:tab/>
            </w:r>
            <w:r w:rsidRPr="00502015">
              <w:rPr>
                <w:spacing w:val="-2"/>
                <w:sz w:val="24"/>
                <w:lang w:val="ru-RU"/>
              </w:rPr>
              <w:t>средств.</w:t>
            </w:r>
            <w:r w:rsidRPr="00502015">
              <w:rPr>
                <w:sz w:val="24"/>
                <w:lang w:val="ru-RU"/>
              </w:rPr>
              <w:tab/>
            </w:r>
            <w:r>
              <w:rPr>
                <w:spacing w:val="-2"/>
                <w:sz w:val="24"/>
              </w:rPr>
              <w:t>Безопасное</w:t>
            </w:r>
          </w:p>
          <w:p w:rsidR="005D1792" w:rsidRDefault="005D1792" w:rsidP="00502015">
            <w:pPr>
              <w:pStyle w:val="TableParagraph"/>
              <w:spacing w:line="270" w:lineRule="atLeast"/>
              <w:ind w:left="107"/>
              <w:rPr>
                <w:sz w:val="24"/>
              </w:rPr>
            </w:pPr>
            <w:r>
              <w:rPr>
                <w:sz w:val="24"/>
              </w:rPr>
              <w:t xml:space="preserve">хранение и обращение с лекарственными </w:t>
            </w:r>
            <w:r>
              <w:rPr>
                <w:spacing w:val="-2"/>
                <w:sz w:val="24"/>
              </w:rPr>
              <w:t>средствами.</w:t>
            </w:r>
          </w:p>
        </w:tc>
        <w:tc>
          <w:tcPr>
            <w:tcW w:w="2172" w:type="dxa"/>
          </w:tcPr>
          <w:p w:rsidR="005D1792" w:rsidRDefault="005D1792" w:rsidP="00502015">
            <w:pPr>
              <w:pStyle w:val="TableParagraph"/>
              <w:ind w:left="107"/>
              <w:rPr>
                <w:sz w:val="24"/>
              </w:rPr>
            </w:pPr>
            <w:r>
              <w:rPr>
                <w:spacing w:val="-2"/>
                <w:sz w:val="24"/>
              </w:rPr>
              <w:t>Познавательная Практическая</w:t>
            </w:r>
          </w:p>
        </w:tc>
        <w:tc>
          <w:tcPr>
            <w:tcW w:w="2266" w:type="dxa"/>
          </w:tcPr>
          <w:p w:rsidR="005D1792" w:rsidRPr="00502015" w:rsidRDefault="005D1792" w:rsidP="00502015">
            <w:pPr>
              <w:pStyle w:val="TableParagraph"/>
              <w:spacing w:line="268" w:lineRule="exact"/>
              <w:ind w:left="108"/>
              <w:rPr>
                <w:sz w:val="24"/>
                <w:lang w:val="ru-RU"/>
              </w:rPr>
            </w:pPr>
            <w:r w:rsidRPr="00502015">
              <w:rPr>
                <w:spacing w:val="-2"/>
                <w:sz w:val="24"/>
                <w:lang w:val="ru-RU"/>
              </w:rPr>
              <w:t>Беседа</w:t>
            </w:r>
          </w:p>
          <w:p w:rsidR="005D1792" w:rsidRPr="00502015" w:rsidRDefault="005D1792" w:rsidP="00502015">
            <w:pPr>
              <w:pStyle w:val="TableParagraph"/>
              <w:ind w:left="108" w:right="277"/>
              <w:rPr>
                <w:sz w:val="24"/>
                <w:lang w:val="ru-RU"/>
              </w:rPr>
            </w:pPr>
            <w:r w:rsidRPr="00502015">
              <w:rPr>
                <w:spacing w:val="-2"/>
                <w:sz w:val="24"/>
                <w:lang w:val="ru-RU"/>
              </w:rPr>
              <w:t xml:space="preserve">Теоретический </w:t>
            </w:r>
            <w:r w:rsidRPr="00502015">
              <w:rPr>
                <w:spacing w:val="-4"/>
                <w:sz w:val="24"/>
                <w:lang w:val="ru-RU"/>
              </w:rPr>
              <w:t xml:space="preserve">урок </w:t>
            </w:r>
            <w:r w:rsidRPr="00502015">
              <w:rPr>
                <w:spacing w:val="-2"/>
                <w:sz w:val="24"/>
                <w:lang w:val="ru-RU"/>
              </w:rPr>
              <w:t xml:space="preserve">Индивидуальная, </w:t>
            </w:r>
            <w:r w:rsidRPr="00502015">
              <w:rPr>
                <w:sz w:val="24"/>
                <w:lang w:val="ru-RU"/>
              </w:rPr>
              <w:t>парная,</w:t>
            </w:r>
            <w:r w:rsidRPr="00502015">
              <w:rPr>
                <w:spacing w:val="-15"/>
                <w:sz w:val="24"/>
                <w:lang w:val="ru-RU"/>
              </w:rPr>
              <w:t xml:space="preserve"> </w:t>
            </w:r>
            <w:r w:rsidRPr="00502015">
              <w:rPr>
                <w:sz w:val="24"/>
                <w:lang w:val="ru-RU"/>
              </w:rPr>
              <w:t>групповая</w:t>
            </w:r>
          </w:p>
        </w:tc>
      </w:tr>
      <w:tr w:rsidR="005D1792" w:rsidTr="00502015">
        <w:trPr>
          <w:trHeight w:val="275"/>
        </w:trPr>
        <w:tc>
          <w:tcPr>
            <w:tcW w:w="994" w:type="dxa"/>
          </w:tcPr>
          <w:p w:rsidR="005D1792" w:rsidRDefault="005D1792" w:rsidP="00502015">
            <w:pPr>
              <w:pStyle w:val="TableParagraph"/>
              <w:spacing w:line="255" w:lineRule="exact"/>
              <w:rPr>
                <w:sz w:val="24"/>
              </w:rPr>
            </w:pPr>
            <w:r>
              <w:rPr>
                <w:spacing w:val="-10"/>
                <w:sz w:val="24"/>
              </w:rPr>
              <w:t>2</w:t>
            </w:r>
          </w:p>
        </w:tc>
        <w:tc>
          <w:tcPr>
            <w:tcW w:w="4772" w:type="dxa"/>
          </w:tcPr>
          <w:p w:rsidR="005D1792" w:rsidRDefault="005D1792" w:rsidP="00502015">
            <w:pPr>
              <w:pStyle w:val="TableParagraph"/>
              <w:spacing w:line="255" w:lineRule="exact"/>
              <w:ind w:left="107"/>
              <w:rPr>
                <w:sz w:val="24"/>
              </w:rPr>
            </w:pPr>
            <w:r>
              <w:rPr>
                <w:sz w:val="24"/>
              </w:rPr>
              <w:t>Семья</w:t>
            </w:r>
            <w:r>
              <w:rPr>
                <w:spacing w:val="-1"/>
                <w:sz w:val="24"/>
              </w:rPr>
              <w:t xml:space="preserve"> </w:t>
            </w:r>
            <w:r>
              <w:rPr>
                <w:sz w:val="24"/>
              </w:rPr>
              <w:t>и</w:t>
            </w:r>
            <w:r>
              <w:rPr>
                <w:spacing w:val="-1"/>
                <w:sz w:val="24"/>
              </w:rPr>
              <w:t xml:space="preserve"> </w:t>
            </w:r>
            <w:r>
              <w:rPr>
                <w:sz w:val="24"/>
              </w:rPr>
              <w:t>школа</w:t>
            </w:r>
            <w:r>
              <w:rPr>
                <w:spacing w:val="-2"/>
                <w:sz w:val="24"/>
              </w:rPr>
              <w:t xml:space="preserve"> </w:t>
            </w:r>
            <w:r>
              <w:rPr>
                <w:sz w:val="24"/>
              </w:rPr>
              <w:t xml:space="preserve">(1 </w:t>
            </w:r>
            <w:r>
              <w:rPr>
                <w:spacing w:val="-5"/>
                <w:sz w:val="24"/>
              </w:rPr>
              <w:t>ч)</w:t>
            </w:r>
          </w:p>
        </w:tc>
        <w:tc>
          <w:tcPr>
            <w:tcW w:w="2172" w:type="dxa"/>
          </w:tcPr>
          <w:p w:rsidR="005D1792" w:rsidRDefault="005D1792" w:rsidP="00502015">
            <w:pPr>
              <w:pStyle w:val="TableParagraph"/>
              <w:rPr>
                <w:sz w:val="20"/>
              </w:rPr>
            </w:pPr>
          </w:p>
        </w:tc>
        <w:tc>
          <w:tcPr>
            <w:tcW w:w="2266" w:type="dxa"/>
          </w:tcPr>
          <w:p w:rsidR="005D1792" w:rsidRDefault="005D1792" w:rsidP="00502015">
            <w:pPr>
              <w:pStyle w:val="TableParagraph"/>
              <w:rPr>
                <w:sz w:val="20"/>
              </w:rPr>
            </w:pPr>
          </w:p>
        </w:tc>
      </w:tr>
      <w:tr w:rsidR="005D1792" w:rsidTr="00502015">
        <w:trPr>
          <w:trHeight w:val="1380"/>
        </w:trPr>
        <w:tc>
          <w:tcPr>
            <w:tcW w:w="994" w:type="dxa"/>
          </w:tcPr>
          <w:p w:rsidR="005D1792" w:rsidRDefault="005D1792" w:rsidP="00502015">
            <w:pPr>
              <w:pStyle w:val="TableParagraph"/>
              <w:rPr>
                <w:sz w:val="24"/>
              </w:rPr>
            </w:pPr>
          </w:p>
        </w:tc>
        <w:tc>
          <w:tcPr>
            <w:tcW w:w="4772" w:type="dxa"/>
          </w:tcPr>
          <w:p w:rsidR="005D1792" w:rsidRDefault="005D1792" w:rsidP="00502015">
            <w:pPr>
              <w:pStyle w:val="TableParagraph"/>
              <w:ind w:left="107" w:right="62"/>
              <w:rPr>
                <w:sz w:val="24"/>
              </w:rPr>
            </w:pPr>
            <w:r w:rsidRPr="00502015">
              <w:rPr>
                <w:sz w:val="24"/>
                <w:lang w:val="ru-RU"/>
              </w:rPr>
              <w:t>Подвержены ли вы чужому влиянию? Этикет</w:t>
            </w:r>
            <w:r w:rsidRPr="00502015">
              <w:rPr>
                <w:spacing w:val="-8"/>
                <w:sz w:val="24"/>
                <w:lang w:val="ru-RU"/>
              </w:rPr>
              <w:t xml:space="preserve"> </w:t>
            </w:r>
            <w:r w:rsidRPr="00502015">
              <w:rPr>
                <w:sz w:val="24"/>
                <w:lang w:val="ru-RU"/>
              </w:rPr>
              <w:t>беседы.</w:t>
            </w:r>
            <w:r w:rsidRPr="00502015">
              <w:rPr>
                <w:spacing w:val="-8"/>
                <w:sz w:val="24"/>
                <w:lang w:val="ru-RU"/>
              </w:rPr>
              <w:t xml:space="preserve"> </w:t>
            </w:r>
            <w:r w:rsidRPr="00502015">
              <w:rPr>
                <w:sz w:val="24"/>
                <w:lang w:val="ru-RU"/>
              </w:rPr>
              <w:t>Умение</w:t>
            </w:r>
            <w:r w:rsidRPr="00502015">
              <w:rPr>
                <w:spacing w:val="-9"/>
                <w:sz w:val="24"/>
                <w:lang w:val="ru-RU"/>
              </w:rPr>
              <w:t xml:space="preserve"> </w:t>
            </w:r>
            <w:r w:rsidRPr="00502015">
              <w:rPr>
                <w:sz w:val="24"/>
                <w:lang w:val="ru-RU"/>
              </w:rPr>
              <w:t>слушать</w:t>
            </w:r>
            <w:r w:rsidRPr="00502015">
              <w:rPr>
                <w:spacing w:val="-8"/>
                <w:sz w:val="24"/>
                <w:lang w:val="ru-RU"/>
              </w:rPr>
              <w:t xml:space="preserve"> </w:t>
            </w:r>
            <w:r w:rsidRPr="00502015">
              <w:rPr>
                <w:sz w:val="24"/>
                <w:lang w:val="ru-RU"/>
              </w:rPr>
              <w:t>и</w:t>
            </w:r>
            <w:r w:rsidRPr="00502015">
              <w:rPr>
                <w:spacing w:val="-8"/>
                <w:sz w:val="24"/>
                <w:lang w:val="ru-RU"/>
              </w:rPr>
              <w:t xml:space="preserve"> </w:t>
            </w:r>
            <w:r w:rsidRPr="00502015">
              <w:rPr>
                <w:sz w:val="24"/>
                <w:lang w:val="ru-RU"/>
              </w:rPr>
              <w:t xml:space="preserve">слышать другого. </w:t>
            </w:r>
            <w:r>
              <w:rPr>
                <w:sz w:val="24"/>
              </w:rPr>
              <w:t>Конфликты в общении. Способы разрешения конфликтов.</w:t>
            </w:r>
          </w:p>
        </w:tc>
        <w:tc>
          <w:tcPr>
            <w:tcW w:w="2172" w:type="dxa"/>
          </w:tcPr>
          <w:p w:rsidR="005D1792" w:rsidRDefault="005D1792" w:rsidP="00502015">
            <w:pPr>
              <w:pStyle w:val="TableParagraph"/>
              <w:spacing w:line="237" w:lineRule="auto"/>
              <w:ind w:left="107"/>
              <w:rPr>
                <w:sz w:val="24"/>
              </w:rPr>
            </w:pPr>
            <w:r>
              <w:rPr>
                <w:spacing w:val="-2"/>
                <w:sz w:val="24"/>
              </w:rPr>
              <w:t>Познавательная Творческая</w:t>
            </w:r>
          </w:p>
        </w:tc>
        <w:tc>
          <w:tcPr>
            <w:tcW w:w="2266" w:type="dxa"/>
          </w:tcPr>
          <w:p w:rsidR="005D1792" w:rsidRPr="00502015" w:rsidRDefault="005D1792" w:rsidP="00502015">
            <w:pPr>
              <w:pStyle w:val="TableParagraph"/>
              <w:spacing w:line="266" w:lineRule="exact"/>
              <w:ind w:left="108"/>
              <w:rPr>
                <w:sz w:val="24"/>
                <w:lang w:val="ru-RU"/>
              </w:rPr>
            </w:pPr>
            <w:r w:rsidRPr="00502015">
              <w:rPr>
                <w:spacing w:val="-2"/>
                <w:sz w:val="24"/>
                <w:lang w:val="ru-RU"/>
              </w:rPr>
              <w:t>Беседа</w:t>
            </w:r>
          </w:p>
          <w:p w:rsidR="005D1792" w:rsidRPr="00502015" w:rsidRDefault="005D1792" w:rsidP="00502015">
            <w:pPr>
              <w:pStyle w:val="TableParagraph"/>
              <w:spacing w:line="270" w:lineRule="atLeast"/>
              <w:ind w:left="108" w:right="277"/>
              <w:rPr>
                <w:sz w:val="24"/>
                <w:lang w:val="ru-RU"/>
              </w:rPr>
            </w:pPr>
            <w:r w:rsidRPr="00502015">
              <w:rPr>
                <w:spacing w:val="-2"/>
                <w:sz w:val="24"/>
                <w:lang w:val="ru-RU"/>
              </w:rPr>
              <w:t xml:space="preserve">Теоретический </w:t>
            </w:r>
            <w:r w:rsidRPr="00502015">
              <w:rPr>
                <w:spacing w:val="-4"/>
                <w:sz w:val="24"/>
                <w:lang w:val="ru-RU"/>
              </w:rPr>
              <w:t xml:space="preserve">урок </w:t>
            </w:r>
            <w:r w:rsidRPr="00502015">
              <w:rPr>
                <w:spacing w:val="-2"/>
                <w:sz w:val="24"/>
                <w:lang w:val="ru-RU"/>
              </w:rPr>
              <w:t>Индивидуальная, парная</w:t>
            </w:r>
          </w:p>
        </w:tc>
      </w:tr>
      <w:tr w:rsidR="005D1792" w:rsidTr="00502015">
        <w:trPr>
          <w:trHeight w:val="275"/>
        </w:trPr>
        <w:tc>
          <w:tcPr>
            <w:tcW w:w="994" w:type="dxa"/>
          </w:tcPr>
          <w:p w:rsidR="005D1792" w:rsidRDefault="005D1792" w:rsidP="00502015">
            <w:pPr>
              <w:pStyle w:val="TableParagraph"/>
              <w:spacing w:line="256" w:lineRule="exact"/>
              <w:rPr>
                <w:sz w:val="24"/>
              </w:rPr>
            </w:pPr>
            <w:r>
              <w:rPr>
                <w:spacing w:val="-10"/>
                <w:sz w:val="24"/>
              </w:rPr>
              <w:t>3</w:t>
            </w:r>
          </w:p>
        </w:tc>
        <w:tc>
          <w:tcPr>
            <w:tcW w:w="4772" w:type="dxa"/>
          </w:tcPr>
          <w:p w:rsidR="005D1792" w:rsidRDefault="005D1792" w:rsidP="00502015">
            <w:pPr>
              <w:pStyle w:val="TableParagraph"/>
              <w:spacing w:line="256" w:lineRule="exact"/>
              <w:ind w:left="107"/>
              <w:rPr>
                <w:sz w:val="24"/>
              </w:rPr>
            </w:pPr>
            <w:r>
              <w:rPr>
                <w:sz w:val="24"/>
              </w:rPr>
              <w:t>Семья</w:t>
            </w:r>
            <w:r>
              <w:rPr>
                <w:spacing w:val="-2"/>
                <w:sz w:val="24"/>
              </w:rPr>
              <w:t xml:space="preserve"> </w:t>
            </w:r>
            <w:r>
              <w:rPr>
                <w:sz w:val="24"/>
              </w:rPr>
              <w:t>и</w:t>
            </w:r>
            <w:r>
              <w:rPr>
                <w:spacing w:val="-1"/>
                <w:sz w:val="24"/>
              </w:rPr>
              <w:t xml:space="preserve"> </w:t>
            </w:r>
            <w:r>
              <w:rPr>
                <w:sz w:val="24"/>
              </w:rPr>
              <w:t>ценности</w:t>
            </w:r>
            <w:r>
              <w:rPr>
                <w:spacing w:val="-1"/>
                <w:sz w:val="24"/>
              </w:rPr>
              <w:t xml:space="preserve"> </w:t>
            </w:r>
            <w:r>
              <w:rPr>
                <w:sz w:val="24"/>
              </w:rPr>
              <w:t>(4</w:t>
            </w:r>
            <w:r>
              <w:rPr>
                <w:spacing w:val="-1"/>
                <w:sz w:val="24"/>
              </w:rPr>
              <w:t xml:space="preserve"> </w:t>
            </w:r>
            <w:r>
              <w:rPr>
                <w:spacing w:val="-5"/>
                <w:sz w:val="24"/>
              </w:rPr>
              <w:t>ч)</w:t>
            </w:r>
          </w:p>
        </w:tc>
        <w:tc>
          <w:tcPr>
            <w:tcW w:w="2172" w:type="dxa"/>
          </w:tcPr>
          <w:p w:rsidR="005D1792" w:rsidRDefault="005D1792" w:rsidP="00502015">
            <w:pPr>
              <w:pStyle w:val="TableParagraph"/>
              <w:rPr>
                <w:sz w:val="20"/>
              </w:rPr>
            </w:pPr>
          </w:p>
        </w:tc>
        <w:tc>
          <w:tcPr>
            <w:tcW w:w="2266" w:type="dxa"/>
          </w:tcPr>
          <w:p w:rsidR="005D1792" w:rsidRDefault="005D1792" w:rsidP="00502015">
            <w:pPr>
              <w:pStyle w:val="TableParagraph"/>
              <w:rPr>
                <w:sz w:val="20"/>
              </w:rPr>
            </w:pPr>
          </w:p>
        </w:tc>
      </w:tr>
      <w:tr w:rsidR="005D1792" w:rsidTr="00502015">
        <w:trPr>
          <w:trHeight w:val="1931"/>
        </w:trPr>
        <w:tc>
          <w:tcPr>
            <w:tcW w:w="994" w:type="dxa"/>
          </w:tcPr>
          <w:p w:rsidR="005D1792" w:rsidRDefault="005D1792" w:rsidP="00502015">
            <w:pPr>
              <w:pStyle w:val="TableParagraph"/>
              <w:rPr>
                <w:sz w:val="24"/>
              </w:rPr>
            </w:pPr>
          </w:p>
        </w:tc>
        <w:tc>
          <w:tcPr>
            <w:tcW w:w="4772" w:type="dxa"/>
          </w:tcPr>
          <w:p w:rsidR="005D1792" w:rsidRPr="00502015" w:rsidRDefault="005D1792" w:rsidP="00502015">
            <w:pPr>
              <w:pStyle w:val="TableParagraph"/>
              <w:spacing w:line="237" w:lineRule="auto"/>
              <w:ind w:left="107"/>
              <w:rPr>
                <w:sz w:val="24"/>
                <w:lang w:val="ru-RU"/>
              </w:rPr>
            </w:pPr>
            <w:r w:rsidRPr="00502015">
              <w:rPr>
                <w:sz w:val="24"/>
                <w:lang w:val="ru-RU"/>
              </w:rPr>
              <w:t>Семья.</w:t>
            </w:r>
            <w:r w:rsidRPr="00502015">
              <w:rPr>
                <w:spacing w:val="-6"/>
                <w:sz w:val="24"/>
                <w:lang w:val="ru-RU"/>
              </w:rPr>
              <w:t xml:space="preserve"> </w:t>
            </w:r>
            <w:r w:rsidRPr="00502015">
              <w:rPr>
                <w:sz w:val="24"/>
                <w:lang w:val="ru-RU"/>
              </w:rPr>
              <w:t>Я</w:t>
            </w:r>
            <w:r w:rsidRPr="00502015">
              <w:rPr>
                <w:spacing w:val="-6"/>
                <w:sz w:val="24"/>
                <w:lang w:val="ru-RU"/>
              </w:rPr>
              <w:t xml:space="preserve"> </w:t>
            </w:r>
            <w:r w:rsidRPr="00502015">
              <w:rPr>
                <w:sz w:val="24"/>
                <w:lang w:val="ru-RU"/>
              </w:rPr>
              <w:t>как</w:t>
            </w:r>
            <w:r w:rsidRPr="00502015">
              <w:rPr>
                <w:spacing w:val="-6"/>
                <w:sz w:val="24"/>
                <w:lang w:val="ru-RU"/>
              </w:rPr>
              <w:t xml:space="preserve"> </w:t>
            </w:r>
            <w:r w:rsidRPr="00502015">
              <w:rPr>
                <w:sz w:val="24"/>
                <w:lang w:val="ru-RU"/>
              </w:rPr>
              <w:t>член</w:t>
            </w:r>
            <w:r w:rsidRPr="00502015">
              <w:rPr>
                <w:spacing w:val="-6"/>
                <w:sz w:val="24"/>
                <w:lang w:val="ru-RU"/>
              </w:rPr>
              <w:t xml:space="preserve"> </w:t>
            </w:r>
            <w:r w:rsidRPr="00502015">
              <w:rPr>
                <w:sz w:val="24"/>
                <w:lang w:val="ru-RU"/>
              </w:rPr>
              <w:t>семьи.</w:t>
            </w:r>
            <w:r w:rsidRPr="00502015">
              <w:rPr>
                <w:spacing w:val="-6"/>
                <w:sz w:val="24"/>
                <w:lang w:val="ru-RU"/>
              </w:rPr>
              <w:t xml:space="preserve"> </w:t>
            </w:r>
            <w:r w:rsidRPr="00502015">
              <w:rPr>
                <w:sz w:val="24"/>
                <w:lang w:val="ru-RU"/>
              </w:rPr>
              <w:t>Социальные</w:t>
            </w:r>
            <w:r w:rsidRPr="00502015">
              <w:rPr>
                <w:spacing w:val="-8"/>
                <w:sz w:val="24"/>
                <w:lang w:val="ru-RU"/>
              </w:rPr>
              <w:t xml:space="preserve"> </w:t>
            </w:r>
            <w:r w:rsidRPr="00502015">
              <w:rPr>
                <w:sz w:val="24"/>
                <w:lang w:val="ru-RU"/>
              </w:rPr>
              <w:t>роли человека. Жизнь, как смена социальных</w:t>
            </w:r>
          </w:p>
          <w:p w:rsidR="005D1792" w:rsidRPr="00502015" w:rsidRDefault="005D1792" w:rsidP="00502015">
            <w:pPr>
              <w:pStyle w:val="TableParagraph"/>
              <w:ind w:left="107"/>
              <w:rPr>
                <w:sz w:val="24"/>
                <w:lang w:val="ru-RU"/>
              </w:rPr>
            </w:pPr>
            <w:r w:rsidRPr="00502015">
              <w:rPr>
                <w:sz w:val="24"/>
                <w:lang w:val="ru-RU"/>
              </w:rPr>
              <w:t>ролей. Как сохранить достоинство? Роль эмоций</w:t>
            </w:r>
            <w:r w:rsidRPr="00502015">
              <w:rPr>
                <w:spacing w:val="80"/>
                <w:sz w:val="24"/>
                <w:lang w:val="ru-RU"/>
              </w:rPr>
              <w:t xml:space="preserve"> </w:t>
            </w:r>
            <w:r w:rsidRPr="00502015">
              <w:rPr>
                <w:sz w:val="24"/>
                <w:lang w:val="ru-RU"/>
              </w:rPr>
              <w:t>в</w:t>
            </w:r>
            <w:r w:rsidRPr="00502015">
              <w:rPr>
                <w:spacing w:val="80"/>
                <w:sz w:val="24"/>
                <w:lang w:val="ru-RU"/>
              </w:rPr>
              <w:t xml:space="preserve"> </w:t>
            </w:r>
            <w:r w:rsidRPr="00502015">
              <w:rPr>
                <w:sz w:val="24"/>
                <w:lang w:val="ru-RU"/>
              </w:rPr>
              <w:t>общении.</w:t>
            </w:r>
            <w:r w:rsidRPr="00502015">
              <w:rPr>
                <w:spacing w:val="80"/>
                <w:sz w:val="24"/>
                <w:lang w:val="ru-RU"/>
              </w:rPr>
              <w:t xml:space="preserve"> </w:t>
            </w:r>
            <w:r w:rsidRPr="00502015">
              <w:rPr>
                <w:sz w:val="24"/>
                <w:lang w:val="ru-RU"/>
              </w:rPr>
              <w:t>Мои</w:t>
            </w:r>
            <w:r w:rsidRPr="00502015">
              <w:rPr>
                <w:spacing w:val="80"/>
                <w:sz w:val="24"/>
                <w:lang w:val="ru-RU"/>
              </w:rPr>
              <w:t xml:space="preserve"> </w:t>
            </w:r>
            <w:r w:rsidRPr="00502015">
              <w:rPr>
                <w:sz w:val="24"/>
                <w:lang w:val="ru-RU"/>
              </w:rPr>
              <w:t>претензии</w:t>
            </w:r>
            <w:r w:rsidRPr="00502015">
              <w:rPr>
                <w:spacing w:val="80"/>
                <w:sz w:val="24"/>
                <w:lang w:val="ru-RU"/>
              </w:rPr>
              <w:t xml:space="preserve"> </w:t>
            </w:r>
            <w:r w:rsidRPr="00502015">
              <w:rPr>
                <w:sz w:val="24"/>
                <w:lang w:val="ru-RU"/>
              </w:rPr>
              <w:t>к окружающим. Нужно ли говорить правду, или ложь во спасение?</w:t>
            </w:r>
          </w:p>
        </w:tc>
        <w:tc>
          <w:tcPr>
            <w:tcW w:w="2172" w:type="dxa"/>
          </w:tcPr>
          <w:p w:rsidR="005D1792" w:rsidRDefault="005D1792" w:rsidP="00502015">
            <w:pPr>
              <w:pStyle w:val="TableParagraph"/>
              <w:spacing w:line="237" w:lineRule="auto"/>
              <w:ind w:left="107"/>
              <w:rPr>
                <w:sz w:val="24"/>
              </w:rPr>
            </w:pPr>
            <w:r>
              <w:rPr>
                <w:spacing w:val="-2"/>
                <w:sz w:val="24"/>
              </w:rPr>
              <w:t>Познавательная Практическая</w:t>
            </w:r>
          </w:p>
        </w:tc>
        <w:tc>
          <w:tcPr>
            <w:tcW w:w="2266" w:type="dxa"/>
          </w:tcPr>
          <w:p w:rsidR="005D1792" w:rsidRPr="00502015" w:rsidRDefault="005D1792" w:rsidP="00502015">
            <w:pPr>
              <w:pStyle w:val="TableParagraph"/>
              <w:spacing w:line="267" w:lineRule="exact"/>
              <w:ind w:left="108"/>
              <w:rPr>
                <w:sz w:val="24"/>
                <w:lang w:val="ru-RU"/>
              </w:rPr>
            </w:pPr>
            <w:r w:rsidRPr="00502015">
              <w:rPr>
                <w:spacing w:val="-2"/>
                <w:sz w:val="24"/>
                <w:lang w:val="ru-RU"/>
              </w:rPr>
              <w:t>Беседа</w:t>
            </w:r>
          </w:p>
          <w:p w:rsidR="005D1792" w:rsidRPr="00502015" w:rsidRDefault="005D1792" w:rsidP="00502015">
            <w:pPr>
              <w:pStyle w:val="TableParagraph"/>
              <w:ind w:left="108" w:right="193"/>
              <w:rPr>
                <w:sz w:val="24"/>
                <w:lang w:val="ru-RU"/>
              </w:rPr>
            </w:pPr>
            <w:r w:rsidRPr="00502015">
              <w:rPr>
                <w:spacing w:val="-2"/>
                <w:sz w:val="24"/>
                <w:lang w:val="ru-RU"/>
              </w:rPr>
              <w:t xml:space="preserve">Теоретический </w:t>
            </w:r>
            <w:r w:rsidRPr="00502015">
              <w:rPr>
                <w:spacing w:val="-4"/>
                <w:sz w:val="24"/>
                <w:lang w:val="ru-RU"/>
              </w:rPr>
              <w:t>урок</w:t>
            </w:r>
          </w:p>
          <w:p w:rsidR="005D1792" w:rsidRPr="00502015" w:rsidRDefault="005D1792" w:rsidP="00502015">
            <w:pPr>
              <w:pStyle w:val="TableParagraph"/>
              <w:ind w:left="108" w:right="277"/>
              <w:rPr>
                <w:sz w:val="24"/>
                <w:lang w:val="ru-RU"/>
              </w:rPr>
            </w:pPr>
            <w:r w:rsidRPr="00502015">
              <w:rPr>
                <w:spacing w:val="-2"/>
                <w:sz w:val="24"/>
                <w:lang w:val="ru-RU"/>
              </w:rPr>
              <w:t>Практическая работа</w:t>
            </w:r>
          </w:p>
          <w:p w:rsidR="005D1792" w:rsidRPr="00502015" w:rsidRDefault="005D1792" w:rsidP="00502015">
            <w:pPr>
              <w:pStyle w:val="TableParagraph"/>
              <w:spacing w:line="270" w:lineRule="atLeast"/>
              <w:ind w:left="108" w:right="277"/>
              <w:rPr>
                <w:sz w:val="24"/>
                <w:lang w:val="ru-RU"/>
              </w:rPr>
            </w:pPr>
            <w:r w:rsidRPr="00502015">
              <w:rPr>
                <w:spacing w:val="-2"/>
                <w:sz w:val="24"/>
                <w:lang w:val="ru-RU"/>
              </w:rPr>
              <w:t xml:space="preserve">Индивидуальная, </w:t>
            </w:r>
            <w:r w:rsidRPr="00502015">
              <w:rPr>
                <w:sz w:val="24"/>
                <w:lang w:val="ru-RU"/>
              </w:rPr>
              <w:t>парная,</w:t>
            </w:r>
            <w:r w:rsidRPr="00502015">
              <w:rPr>
                <w:spacing w:val="-15"/>
                <w:sz w:val="24"/>
                <w:lang w:val="ru-RU"/>
              </w:rPr>
              <w:t xml:space="preserve"> </w:t>
            </w:r>
            <w:r w:rsidRPr="00502015">
              <w:rPr>
                <w:sz w:val="24"/>
                <w:lang w:val="ru-RU"/>
              </w:rPr>
              <w:t>групповая</w:t>
            </w:r>
          </w:p>
        </w:tc>
      </w:tr>
      <w:tr w:rsidR="005D1792" w:rsidTr="00502015">
        <w:trPr>
          <w:trHeight w:val="278"/>
        </w:trPr>
        <w:tc>
          <w:tcPr>
            <w:tcW w:w="994" w:type="dxa"/>
          </w:tcPr>
          <w:p w:rsidR="005D1792" w:rsidRDefault="005D1792" w:rsidP="00502015">
            <w:pPr>
              <w:pStyle w:val="TableParagraph"/>
              <w:spacing w:line="258" w:lineRule="exact"/>
              <w:rPr>
                <w:sz w:val="24"/>
              </w:rPr>
            </w:pPr>
            <w:r>
              <w:rPr>
                <w:spacing w:val="-10"/>
                <w:sz w:val="24"/>
              </w:rPr>
              <w:t>4</w:t>
            </w:r>
          </w:p>
        </w:tc>
        <w:tc>
          <w:tcPr>
            <w:tcW w:w="4772" w:type="dxa"/>
          </w:tcPr>
          <w:p w:rsidR="005D1792" w:rsidRDefault="005D1792" w:rsidP="00502015">
            <w:pPr>
              <w:pStyle w:val="TableParagraph"/>
              <w:spacing w:line="258" w:lineRule="exact"/>
              <w:ind w:left="107"/>
              <w:rPr>
                <w:sz w:val="24"/>
              </w:rPr>
            </w:pPr>
            <w:r>
              <w:rPr>
                <w:sz w:val="24"/>
              </w:rPr>
              <w:t>Семья</w:t>
            </w:r>
            <w:r>
              <w:rPr>
                <w:spacing w:val="-2"/>
                <w:sz w:val="24"/>
              </w:rPr>
              <w:t xml:space="preserve"> </w:t>
            </w:r>
            <w:r>
              <w:rPr>
                <w:sz w:val="24"/>
              </w:rPr>
              <w:t>и</w:t>
            </w:r>
            <w:r>
              <w:rPr>
                <w:spacing w:val="-2"/>
                <w:sz w:val="24"/>
              </w:rPr>
              <w:t xml:space="preserve"> </w:t>
            </w:r>
            <w:r>
              <w:rPr>
                <w:sz w:val="24"/>
              </w:rPr>
              <w:t>здоровье.</w:t>
            </w:r>
            <w:r>
              <w:rPr>
                <w:spacing w:val="-2"/>
                <w:sz w:val="24"/>
              </w:rPr>
              <w:t xml:space="preserve"> </w:t>
            </w:r>
            <w:r>
              <w:rPr>
                <w:sz w:val="24"/>
              </w:rPr>
              <w:t>(4</w:t>
            </w:r>
            <w:r>
              <w:rPr>
                <w:spacing w:val="-1"/>
                <w:sz w:val="24"/>
              </w:rPr>
              <w:t xml:space="preserve"> </w:t>
            </w:r>
            <w:r>
              <w:rPr>
                <w:spacing w:val="-5"/>
                <w:sz w:val="24"/>
              </w:rPr>
              <w:t>ч)</w:t>
            </w:r>
          </w:p>
        </w:tc>
        <w:tc>
          <w:tcPr>
            <w:tcW w:w="2172" w:type="dxa"/>
          </w:tcPr>
          <w:p w:rsidR="005D1792" w:rsidRDefault="005D1792" w:rsidP="00502015">
            <w:pPr>
              <w:pStyle w:val="TableParagraph"/>
              <w:rPr>
                <w:sz w:val="20"/>
              </w:rPr>
            </w:pPr>
          </w:p>
        </w:tc>
        <w:tc>
          <w:tcPr>
            <w:tcW w:w="2266" w:type="dxa"/>
          </w:tcPr>
          <w:p w:rsidR="005D1792" w:rsidRDefault="005D1792" w:rsidP="00502015">
            <w:pPr>
              <w:pStyle w:val="TableParagraph"/>
              <w:rPr>
                <w:sz w:val="20"/>
              </w:rPr>
            </w:pPr>
          </w:p>
        </w:tc>
      </w:tr>
      <w:tr w:rsidR="005D1792" w:rsidTr="00502015">
        <w:trPr>
          <w:trHeight w:val="1380"/>
        </w:trPr>
        <w:tc>
          <w:tcPr>
            <w:tcW w:w="994" w:type="dxa"/>
          </w:tcPr>
          <w:p w:rsidR="005D1792" w:rsidRDefault="005D1792" w:rsidP="00502015">
            <w:pPr>
              <w:pStyle w:val="TableParagraph"/>
              <w:rPr>
                <w:sz w:val="24"/>
              </w:rPr>
            </w:pPr>
          </w:p>
        </w:tc>
        <w:tc>
          <w:tcPr>
            <w:tcW w:w="4772" w:type="dxa"/>
          </w:tcPr>
          <w:p w:rsidR="005D1792" w:rsidRDefault="005D1792" w:rsidP="00502015">
            <w:pPr>
              <w:pStyle w:val="TableParagraph"/>
              <w:ind w:left="107"/>
              <w:rPr>
                <w:sz w:val="24"/>
              </w:rPr>
            </w:pPr>
            <w:r w:rsidRPr="00502015">
              <w:rPr>
                <w:sz w:val="24"/>
                <w:lang w:val="ru-RU"/>
              </w:rPr>
              <w:t>История</w:t>
            </w:r>
            <w:r w:rsidRPr="00502015">
              <w:rPr>
                <w:spacing w:val="-8"/>
                <w:sz w:val="24"/>
                <w:lang w:val="ru-RU"/>
              </w:rPr>
              <w:t xml:space="preserve"> </w:t>
            </w:r>
            <w:r w:rsidRPr="00502015">
              <w:rPr>
                <w:sz w:val="24"/>
                <w:lang w:val="ru-RU"/>
              </w:rPr>
              <w:t>видов</w:t>
            </w:r>
            <w:r w:rsidRPr="00502015">
              <w:rPr>
                <w:spacing w:val="-9"/>
                <w:sz w:val="24"/>
                <w:lang w:val="ru-RU"/>
              </w:rPr>
              <w:t xml:space="preserve"> </w:t>
            </w:r>
            <w:r w:rsidRPr="00502015">
              <w:rPr>
                <w:sz w:val="24"/>
                <w:lang w:val="ru-RU"/>
              </w:rPr>
              <w:t>спорта</w:t>
            </w:r>
            <w:r w:rsidRPr="00502015">
              <w:rPr>
                <w:spacing w:val="-9"/>
                <w:sz w:val="24"/>
                <w:lang w:val="ru-RU"/>
              </w:rPr>
              <w:t xml:space="preserve"> </w:t>
            </w:r>
            <w:r w:rsidRPr="00502015">
              <w:rPr>
                <w:sz w:val="24"/>
                <w:lang w:val="ru-RU"/>
              </w:rPr>
              <w:t>в</w:t>
            </w:r>
            <w:r w:rsidRPr="00502015">
              <w:rPr>
                <w:spacing w:val="-9"/>
                <w:sz w:val="24"/>
                <w:lang w:val="ru-RU"/>
              </w:rPr>
              <w:t xml:space="preserve"> </w:t>
            </w:r>
            <w:r w:rsidRPr="00502015">
              <w:rPr>
                <w:sz w:val="24"/>
                <w:lang w:val="ru-RU"/>
              </w:rPr>
              <w:t>нашей</w:t>
            </w:r>
            <w:r w:rsidRPr="00502015">
              <w:rPr>
                <w:spacing w:val="-8"/>
                <w:sz w:val="24"/>
                <w:lang w:val="ru-RU"/>
              </w:rPr>
              <w:t xml:space="preserve"> </w:t>
            </w:r>
            <w:r w:rsidRPr="00502015">
              <w:rPr>
                <w:sz w:val="24"/>
                <w:lang w:val="ru-RU"/>
              </w:rPr>
              <w:t xml:space="preserve">семье. </w:t>
            </w:r>
            <w:r>
              <w:rPr>
                <w:sz w:val="24"/>
              </w:rPr>
              <w:t>Спортивные выходные всей семьей.</w:t>
            </w:r>
          </w:p>
        </w:tc>
        <w:tc>
          <w:tcPr>
            <w:tcW w:w="2172" w:type="dxa"/>
          </w:tcPr>
          <w:p w:rsidR="005D1792" w:rsidRDefault="005D1792" w:rsidP="00502015">
            <w:pPr>
              <w:pStyle w:val="TableParagraph"/>
              <w:ind w:left="107"/>
              <w:rPr>
                <w:sz w:val="24"/>
              </w:rPr>
            </w:pPr>
            <w:r>
              <w:rPr>
                <w:spacing w:val="-2"/>
                <w:sz w:val="24"/>
              </w:rPr>
              <w:t>Познавательная Творческая</w:t>
            </w:r>
          </w:p>
        </w:tc>
        <w:tc>
          <w:tcPr>
            <w:tcW w:w="2266" w:type="dxa"/>
          </w:tcPr>
          <w:p w:rsidR="005D1792" w:rsidRPr="00502015" w:rsidRDefault="005D1792" w:rsidP="00502015">
            <w:pPr>
              <w:pStyle w:val="TableParagraph"/>
              <w:spacing w:line="266" w:lineRule="exact"/>
              <w:ind w:left="108"/>
              <w:rPr>
                <w:sz w:val="24"/>
                <w:lang w:val="ru-RU"/>
              </w:rPr>
            </w:pPr>
            <w:r w:rsidRPr="00502015">
              <w:rPr>
                <w:spacing w:val="-2"/>
                <w:sz w:val="24"/>
                <w:lang w:val="ru-RU"/>
              </w:rPr>
              <w:t>Беседа</w:t>
            </w:r>
          </w:p>
          <w:p w:rsidR="005D1792" w:rsidRPr="00502015" w:rsidRDefault="005D1792" w:rsidP="00502015">
            <w:pPr>
              <w:pStyle w:val="TableParagraph"/>
              <w:spacing w:line="270" w:lineRule="atLeast"/>
              <w:ind w:left="108" w:right="277"/>
              <w:rPr>
                <w:sz w:val="24"/>
                <w:lang w:val="ru-RU"/>
              </w:rPr>
            </w:pPr>
            <w:r w:rsidRPr="00502015">
              <w:rPr>
                <w:spacing w:val="-2"/>
                <w:sz w:val="24"/>
                <w:lang w:val="ru-RU"/>
              </w:rPr>
              <w:t xml:space="preserve">Теоретический </w:t>
            </w:r>
            <w:r w:rsidRPr="00502015">
              <w:rPr>
                <w:spacing w:val="-4"/>
                <w:sz w:val="24"/>
                <w:lang w:val="ru-RU"/>
              </w:rPr>
              <w:t xml:space="preserve">урок </w:t>
            </w:r>
            <w:r w:rsidRPr="00502015">
              <w:rPr>
                <w:spacing w:val="-2"/>
                <w:sz w:val="24"/>
                <w:lang w:val="ru-RU"/>
              </w:rPr>
              <w:t xml:space="preserve">Индивидуальная, </w:t>
            </w:r>
            <w:r w:rsidRPr="00502015">
              <w:rPr>
                <w:sz w:val="24"/>
                <w:lang w:val="ru-RU"/>
              </w:rPr>
              <w:t>парная,</w:t>
            </w:r>
            <w:r w:rsidRPr="00502015">
              <w:rPr>
                <w:spacing w:val="-15"/>
                <w:sz w:val="24"/>
                <w:lang w:val="ru-RU"/>
              </w:rPr>
              <w:t xml:space="preserve"> </w:t>
            </w:r>
            <w:r w:rsidRPr="00502015">
              <w:rPr>
                <w:sz w:val="24"/>
                <w:lang w:val="ru-RU"/>
              </w:rPr>
              <w:t>групповая</w:t>
            </w:r>
          </w:p>
        </w:tc>
      </w:tr>
      <w:tr w:rsidR="005D1792" w:rsidTr="00502015">
        <w:trPr>
          <w:trHeight w:val="275"/>
        </w:trPr>
        <w:tc>
          <w:tcPr>
            <w:tcW w:w="994" w:type="dxa"/>
          </w:tcPr>
          <w:p w:rsidR="005D1792" w:rsidRDefault="005D1792" w:rsidP="00502015">
            <w:pPr>
              <w:pStyle w:val="TableParagraph"/>
              <w:spacing w:line="256" w:lineRule="exact"/>
              <w:rPr>
                <w:sz w:val="24"/>
              </w:rPr>
            </w:pPr>
            <w:r>
              <w:rPr>
                <w:spacing w:val="-10"/>
                <w:sz w:val="24"/>
              </w:rPr>
              <w:t>5</w:t>
            </w:r>
          </w:p>
        </w:tc>
        <w:tc>
          <w:tcPr>
            <w:tcW w:w="4772" w:type="dxa"/>
          </w:tcPr>
          <w:p w:rsidR="005D1792" w:rsidRDefault="005D1792" w:rsidP="00502015">
            <w:pPr>
              <w:pStyle w:val="TableParagraph"/>
              <w:spacing w:line="256" w:lineRule="exact"/>
              <w:ind w:left="107"/>
              <w:rPr>
                <w:sz w:val="24"/>
              </w:rPr>
            </w:pPr>
            <w:r>
              <w:rPr>
                <w:sz w:val="24"/>
              </w:rPr>
              <w:t>Финансовая</w:t>
            </w:r>
            <w:r>
              <w:rPr>
                <w:spacing w:val="-3"/>
                <w:sz w:val="24"/>
              </w:rPr>
              <w:t xml:space="preserve"> </w:t>
            </w:r>
            <w:r>
              <w:rPr>
                <w:sz w:val="24"/>
              </w:rPr>
              <w:t>грамотность</w:t>
            </w:r>
            <w:r>
              <w:rPr>
                <w:spacing w:val="-3"/>
                <w:sz w:val="24"/>
              </w:rPr>
              <w:t xml:space="preserve"> </w:t>
            </w:r>
            <w:r>
              <w:rPr>
                <w:sz w:val="24"/>
              </w:rPr>
              <w:t>семьи.</w:t>
            </w:r>
            <w:r>
              <w:rPr>
                <w:spacing w:val="-3"/>
                <w:sz w:val="24"/>
              </w:rPr>
              <w:t xml:space="preserve"> </w:t>
            </w:r>
            <w:r>
              <w:rPr>
                <w:sz w:val="24"/>
              </w:rPr>
              <w:t>(6</w:t>
            </w:r>
            <w:r>
              <w:rPr>
                <w:spacing w:val="-2"/>
                <w:sz w:val="24"/>
              </w:rPr>
              <w:t xml:space="preserve"> </w:t>
            </w:r>
            <w:r>
              <w:rPr>
                <w:spacing w:val="-5"/>
                <w:sz w:val="24"/>
              </w:rPr>
              <w:t>ч)</w:t>
            </w:r>
          </w:p>
        </w:tc>
        <w:tc>
          <w:tcPr>
            <w:tcW w:w="2172" w:type="dxa"/>
          </w:tcPr>
          <w:p w:rsidR="005D1792" w:rsidRDefault="005D1792" w:rsidP="00502015">
            <w:pPr>
              <w:pStyle w:val="TableParagraph"/>
              <w:rPr>
                <w:sz w:val="20"/>
              </w:rPr>
            </w:pPr>
          </w:p>
        </w:tc>
        <w:tc>
          <w:tcPr>
            <w:tcW w:w="2266" w:type="dxa"/>
          </w:tcPr>
          <w:p w:rsidR="005D1792" w:rsidRDefault="005D1792" w:rsidP="00502015">
            <w:pPr>
              <w:pStyle w:val="TableParagraph"/>
              <w:rPr>
                <w:sz w:val="20"/>
              </w:rPr>
            </w:pPr>
          </w:p>
        </w:tc>
      </w:tr>
      <w:tr w:rsidR="005D1792" w:rsidTr="00502015">
        <w:trPr>
          <w:trHeight w:val="3312"/>
        </w:trPr>
        <w:tc>
          <w:tcPr>
            <w:tcW w:w="994" w:type="dxa"/>
          </w:tcPr>
          <w:p w:rsidR="005D1792" w:rsidRDefault="005D1792" w:rsidP="00502015">
            <w:pPr>
              <w:pStyle w:val="TableParagraph"/>
              <w:rPr>
                <w:sz w:val="24"/>
              </w:rPr>
            </w:pPr>
          </w:p>
        </w:tc>
        <w:tc>
          <w:tcPr>
            <w:tcW w:w="4772" w:type="dxa"/>
          </w:tcPr>
          <w:p w:rsidR="005D1792" w:rsidRPr="00502015" w:rsidRDefault="005D1792" w:rsidP="00502015">
            <w:pPr>
              <w:pStyle w:val="TableParagraph"/>
              <w:ind w:left="107"/>
              <w:rPr>
                <w:sz w:val="24"/>
                <w:lang w:val="ru-RU"/>
              </w:rPr>
            </w:pPr>
            <w:r w:rsidRPr="00502015">
              <w:rPr>
                <w:sz w:val="24"/>
                <w:lang w:val="ru-RU"/>
              </w:rPr>
              <w:t>Фирма</w:t>
            </w:r>
            <w:r w:rsidRPr="00502015">
              <w:rPr>
                <w:spacing w:val="-8"/>
                <w:sz w:val="24"/>
                <w:lang w:val="ru-RU"/>
              </w:rPr>
              <w:t xml:space="preserve"> </w:t>
            </w:r>
            <w:r w:rsidRPr="00502015">
              <w:rPr>
                <w:sz w:val="24"/>
                <w:lang w:val="ru-RU"/>
              </w:rPr>
              <w:t>в</w:t>
            </w:r>
            <w:r w:rsidRPr="00502015">
              <w:rPr>
                <w:spacing w:val="-8"/>
                <w:sz w:val="24"/>
                <w:lang w:val="ru-RU"/>
              </w:rPr>
              <w:t xml:space="preserve"> </w:t>
            </w:r>
            <w:r w:rsidRPr="00502015">
              <w:rPr>
                <w:sz w:val="24"/>
                <w:lang w:val="ru-RU"/>
              </w:rPr>
              <w:t>экономике.</w:t>
            </w:r>
            <w:r w:rsidRPr="00502015">
              <w:rPr>
                <w:spacing w:val="-8"/>
                <w:sz w:val="24"/>
                <w:lang w:val="ru-RU"/>
              </w:rPr>
              <w:t xml:space="preserve"> </w:t>
            </w:r>
            <w:r w:rsidRPr="00502015">
              <w:rPr>
                <w:sz w:val="24"/>
                <w:lang w:val="ru-RU"/>
              </w:rPr>
              <w:t>Акции,</w:t>
            </w:r>
            <w:r w:rsidRPr="00502015">
              <w:rPr>
                <w:spacing w:val="-8"/>
                <w:sz w:val="24"/>
                <w:lang w:val="ru-RU"/>
              </w:rPr>
              <w:t xml:space="preserve"> </w:t>
            </w:r>
            <w:r w:rsidRPr="00502015">
              <w:rPr>
                <w:sz w:val="24"/>
                <w:lang w:val="ru-RU"/>
              </w:rPr>
              <w:t>облигации</w:t>
            </w:r>
            <w:r w:rsidRPr="00502015">
              <w:rPr>
                <w:spacing w:val="-9"/>
                <w:sz w:val="24"/>
                <w:lang w:val="ru-RU"/>
              </w:rPr>
              <w:t xml:space="preserve"> </w:t>
            </w:r>
            <w:r w:rsidRPr="00502015">
              <w:rPr>
                <w:sz w:val="24"/>
                <w:lang w:val="ru-RU"/>
              </w:rPr>
              <w:t>и другие ценные бумаги. Предприятие.</w:t>
            </w:r>
          </w:p>
          <w:p w:rsidR="005D1792" w:rsidRPr="00502015" w:rsidRDefault="005D1792" w:rsidP="00502015">
            <w:pPr>
              <w:pStyle w:val="TableParagraph"/>
              <w:tabs>
                <w:tab w:val="left" w:pos="1744"/>
                <w:tab w:val="left" w:pos="1831"/>
                <w:tab w:val="left" w:pos="2042"/>
                <w:tab w:val="left" w:pos="3177"/>
                <w:tab w:val="left" w:pos="3220"/>
                <w:tab w:val="left" w:pos="3488"/>
              </w:tabs>
              <w:ind w:left="107" w:right="205"/>
              <w:rPr>
                <w:sz w:val="24"/>
                <w:lang w:val="ru-RU"/>
              </w:rPr>
            </w:pPr>
            <w:r w:rsidRPr="00502015">
              <w:rPr>
                <w:sz w:val="24"/>
                <w:lang w:val="ru-RU"/>
              </w:rPr>
              <w:t>Экономические и бухгалтерские издержки и прибыль. Центральный банк Российской Федерации,</w:t>
            </w:r>
            <w:r w:rsidRPr="00502015">
              <w:rPr>
                <w:spacing w:val="28"/>
                <w:sz w:val="24"/>
                <w:lang w:val="ru-RU"/>
              </w:rPr>
              <w:t xml:space="preserve"> </w:t>
            </w:r>
            <w:r w:rsidRPr="00502015">
              <w:rPr>
                <w:sz w:val="24"/>
                <w:lang w:val="ru-RU"/>
              </w:rPr>
              <w:t>его</w:t>
            </w:r>
            <w:r w:rsidRPr="00502015">
              <w:rPr>
                <w:spacing w:val="28"/>
                <w:sz w:val="24"/>
                <w:lang w:val="ru-RU"/>
              </w:rPr>
              <w:t xml:space="preserve"> </w:t>
            </w:r>
            <w:r w:rsidRPr="00502015">
              <w:rPr>
                <w:sz w:val="24"/>
                <w:lang w:val="ru-RU"/>
              </w:rPr>
              <w:t>задачи,</w:t>
            </w:r>
            <w:r w:rsidRPr="00502015">
              <w:rPr>
                <w:spacing w:val="27"/>
                <w:sz w:val="24"/>
                <w:lang w:val="ru-RU"/>
              </w:rPr>
              <w:t xml:space="preserve"> </w:t>
            </w:r>
            <w:r w:rsidRPr="00502015">
              <w:rPr>
                <w:sz w:val="24"/>
                <w:lang w:val="ru-RU"/>
              </w:rPr>
              <w:t>функции</w:t>
            </w:r>
            <w:r w:rsidRPr="00502015">
              <w:rPr>
                <w:spacing w:val="27"/>
                <w:sz w:val="24"/>
                <w:lang w:val="ru-RU"/>
              </w:rPr>
              <w:t xml:space="preserve"> </w:t>
            </w:r>
            <w:r w:rsidRPr="00502015">
              <w:rPr>
                <w:sz w:val="24"/>
                <w:lang w:val="ru-RU"/>
              </w:rPr>
              <w:t>и</w:t>
            </w:r>
            <w:r w:rsidRPr="00502015">
              <w:rPr>
                <w:spacing w:val="29"/>
                <w:sz w:val="24"/>
                <w:lang w:val="ru-RU"/>
              </w:rPr>
              <w:t xml:space="preserve"> </w:t>
            </w:r>
            <w:r w:rsidRPr="00502015">
              <w:rPr>
                <w:sz w:val="24"/>
                <w:lang w:val="ru-RU"/>
              </w:rPr>
              <w:t>роль</w:t>
            </w:r>
            <w:r w:rsidRPr="00502015">
              <w:rPr>
                <w:spacing w:val="29"/>
                <w:sz w:val="24"/>
                <w:lang w:val="ru-RU"/>
              </w:rPr>
              <w:t xml:space="preserve"> </w:t>
            </w:r>
            <w:r w:rsidRPr="00502015">
              <w:rPr>
                <w:sz w:val="24"/>
                <w:lang w:val="ru-RU"/>
              </w:rPr>
              <w:t>в банковской</w:t>
            </w:r>
            <w:r w:rsidRPr="00502015">
              <w:rPr>
                <w:spacing w:val="40"/>
                <w:sz w:val="24"/>
                <w:lang w:val="ru-RU"/>
              </w:rPr>
              <w:t xml:space="preserve"> </w:t>
            </w:r>
            <w:r w:rsidRPr="00502015">
              <w:rPr>
                <w:sz w:val="24"/>
                <w:lang w:val="ru-RU"/>
              </w:rPr>
              <w:t>системе</w:t>
            </w:r>
            <w:r w:rsidRPr="00502015">
              <w:rPr>
                <w:spacing w:val="40"/>
                <w:sz w:val="24"/>
                <w:lang w:val="ru-RU"/>
              </w:rPr>
              <w:t xml:space="preserve"> </w:t>
            </w:r>
            <w:r w:rsidRPr="00502015">
              <w:rPr>
                <w:sz w:val="24"/>
                <w:lang w:val="ru-RU"/>
              </w:rPr>
              <w:t>России.</w:t>
            </w:r>
            <w:r w:rsidRPr="00502015">
              <w:rPr>
                <w:spacing w:val="40"/>
                <w:sz w:val="24"/>
                <w:lang w:val="ru-RU"/>
              </w:rPr>
              <w:t xml:space="preserve"> </w:t>
            </w:r>
            <w:r w:rsidRPr="00502015">
              <w:rPr>
                <w:sz w:val="24"/>
                <w:lang w:val="ru-RU"/>
              </w:rPr>
              <w:t>Занятость</w:t>
            </w:r>
            <w:r w:rsidRPr="00502015">
              <w:rPr>
                <w:spacing w:val="40"/>
                <w:sz w:val="24"/>
                <w:lang w:val="ru-RU"/>
              </w:rPr>
              <w:t xml:space="preserve"> </w:t>
            </w:r>
            <w:r w:rsidRPr="00502015">
              <w:rPr>
                <w:sz w:val="24"/>
                <w:lang w:val="ru-RU"/>
              </w:rPr>
              <w:t xml:space="preserve">и </w:t>
            </w:r>
            <w:r w:rsidRPr="00502015">
              <w:rPr>
                <w:spacing w:val="-2"/>
                <w:sz w:val="24"/>
                <w:lang w:val="ru-RU"/>
              </w:rPr>
              <w:t>безработица,</w:t>
            </w:r>
            <w:r w:rsidRPr="00502015">
              <w:rPr>
                <w:sz w:val="24"/>
                <w:lang w:val="ru-RU"/>
              </w:rPr>
              <w:tab/>
            </w:r>
            <w:r w:rsidRPr="00502015">
              <w:rPr>
                <w:sz w:val="24"/>
                <w:lang w:val="ru-RU"/>
              </w:rPr>
              <w:tab/>
            </w:r>
            <w:r w:rsidRPr="00502015">
              <w:rPr>
                <w:sz w:val="24"/>
                <w:lang w:val="ru-RU"/>
              </w:rPr>
              <w:tab/>
            </w:r>
            <w:r w:rsidRPr="00502015">
              <w:rPr>
                <w:spacing w:val="-4"/>
                <w:sz w:val="24"/>
                <w:lang w:val="ru-RU"/>
              </w:rPr>
              <w:t>виды</w:t>
            </w:r>
            <w:r w:rsidRPr="00502015">
              <w:rPr>
                <w:sz w:val="24"/>
                <w:lang w:val="ru-RU"/>
              </w:rPr>
              <w:tab/>
            </w:r>
            <w:r w:rsidRPr="00502015">
              <w:rPr>
                <w:spacing w:val="-2"/>
                <w:sz w:val="24"/>
                <w:lang w:val="ru-RU"/>
              </w:rPr>
              <w:t>безработицы. Рациональное</w:t>
            </w:r>
            <w:r w:rsidRPr="00502015">
              <w:rPr>
                <w:sz w:val="24"/>
                <w:lang w:val="ru-RU"/>
              </w:rPr>
              <w:tab/>
            </w:r>
            <w:r w:rsidRPr="00502015">
              <w:rPr>
                <w:spacing w:val="-2"/>
                <w:sz w:val="24"/>
                <w:lang w:val="ru-RU"/>
              </w:rPr>
              <w:t>экономическое</w:t>
            </w:r>
            <w:r w:rsidRPr="00502015">
              <w:rPr>
                <w:sz w:val="24"/>
                <w:lang w:val="ru-RU"/>
              </w:rPr>
              <w:tab/>
            </w:r>
            <w:r w:rsidRPr="00502015">
              <w:rPr>
                <w:spacing w:val="-2"/>
                <w:sz w:val="24"/>
                <w:lang w:val="ru-RU"/>
              </w:rPr>
              <w:t>поведение собственника,</w:t>
            </w:r>
            <w:r w:rsidRPr="00502015">
              <w:rPr>
                <w:sz w:val="24"/>
                <w:lang w:val="ru-RU"/>
              </w:rPr>
              <w:tab/>
            </w:r>
            <w:r w:rsidRPr="00502015">
              <w:rPr>
                <w:sz w:val="24"/>
                <w:lang w:val="ru-RU"/>
              </w:rPr>
              <w:tab/>
            </w:r>
            <w:r w:rsidRPr="00502015">
              <w:rPr>
                <w:spacing w:val="-2"/>
                <w:sz w:val="24"/>
                <w:lang w:val="ru-RU"/>
              </w:rPr>
              <w:t>работника,</w:t>
            </w:r>
            <w:r w:rsidRPr="00502015">
              <w:rPr>
                <w:sz w:val="24"/>
                <w:lang w:val="ru-RU"/>
              </w:rPr>
              <w:tab/>
            </w:r>
            <w:r w:rsidRPr="00502015">
              <w:rPr>
                <w:sz w:val="24"/>
                <w:lang w:val="ru-RU"/>
              </w:rPr>
              <w:tab/>
            </w:r>
            <w:r w:rsidRPr="00502015">
              <w:rPr>
                <w:spacing w:val="-2"/>
                <w:sz w:val="24"/>
                <w:lang w:val="ru-RU"/>
              </w:rPr>
              <w:t xml:space="preserve">потребителя, </w:t>
            </w:r>
            <w:r w:rsidRPr="00502015">
              <w:rPr>
                <w:sz w:val="24"/>
                <w:lang w:val="ru-RU"/>
              </w:rPr>
              <w:t>семьянина. Роль государства в экономике. Общественные</w:t>
            </w:r>
            <w:r w:rsidRPr="00502015">
              <w:rPr>
                <w:spacing w:val="8"/>
                <w:sz w:val="24"/>
                <w:lang w:val="ru-RU"/>
              </w:rPr>
              <w:t xml:space="preserve"> </w:t>
            </w:r>
            <w:r w:rsidRPr="00502015">
              <w:rPr>
                <w:sz w:val="24"/>
                <w:lang w:val="ru-RU"/>
              </w:rPr>
              <w:t>блага.</w:t>
            </w:r>
            <w:r w:rsidRPr="00502015">
              <w:rPr>
                <w:spacing w:val="14"/>
                <w:sz w:val="24"/>
                <w:lang w:val="ru-RU"/>
              </w:rPr>
              <w:t xml:space="preserve"> </w:t>
            </w:r>
            <w:r w:rsidRPr="00502015">
              <w:rPr>
                <w:sz w:val="24"/>
                <w:lang w:val="ru-RU"/>
              </w:rPr>
              <w:t>Налоговая</w:t>
            </w:r>
            <w:r w:rsidRPr="00502015">
              <w:rPr>
                <w:spacing w:val="12"/>
                <w:sz w:val="24"/>
                <w:lang w:val="ru-RU"/>
              </w:rPr>
              <w:t xml:space="preserve"> </w:t>
            </w:r>
            <w:r w:rsidRPr="00502015">
              <w:rPr>
                <w:sz w:val="24"/>
                <w:lang w:val="ru-RU"/>
              </w:rPr>
              <w:t>система</w:t>
            </w:r>
            <w:r w:rsidRPr="00502015">
              <w:rPr>
                <w:spacing w:val="12"/>
                <w:sz w:val="24"/>
                <w:lang w:val="ru-RU"/>
              </w:rPr>
              <w:t xml:space="preserve"> </w:t>
            </w:r>
            <w:r w:rsidRPr="00502015">
              <w:rPr>
                <w:spacing w:val="-10"/>
                <w:sz w:val="24"/>
                <w:lang w:val="ru-RU"/>
              </w:rPr>
              <w:t>в</w:t>
            </w:r>
          </w:p>
          <w:p w:rsidR="005D1792" w:rsidRDefault="005D1792" w:rsidP="00502015">
            <w:pPr>
              <w:pStyle w:val="TableParagraph"/>
              <w:spacing w:line="264" w:lineRule="exact"/>
              <w:ind w:left="107"/>
              <w:rPr>
                <w:sz w:val="24"/>
              </w:rPr>
            </w:pPr>
            <w:r w:rsidRPr="00502015">
              <w:rPr>
                <w:sz w:val="24"/>
                <w:lang w:val="ru-RU"/>
              </w:rPr>
              <w:t>Российской</w:t>
            </w:r>
            <w:r w:rsidRPr="00502015">
              <w:rPr>
                <w:spacing w:val="-4"/>
                <w:sz w:val="24"/>
                <w:lang w:val="ru-RU"/>
              </w:rPr>
              <w:t xml:space="preserve"> </w:t>
            </w:r>
            <w:r w:rsidRPr="00502015">
              <w:rPr>
                <w:sz w:val="24"/>
                <w:lang w:val="ru-RU"/>
              </w:rPr>
              <w:t>Федерации.</w:t>
            </w:r>
            <w:r w:rsidRPr="00502015">
              <w:rPr>
                <w:spacing w:val="-5"/>
                <w:sz w:val="24"/>
                <w:lang w:val="ru-RU"/>
              </w:rPr>
              <w:t xml:space="preserve"> </w:t>
            </w:r>
            <w:r>
              <w:rPr>
                <w:sz w:val="24"/>
              </w:rPr>
              <w:t>Виды</w:t>
            </w:r>
            <w:r>
              <w:rPr>
                <w:spacing w:val="-3"/>
                <w:sz w:val="24"/>
              </w:rPr>
              <w:t xml:space="preserve"> </w:t>
            </w:r>
            <w:r>
              <w:rPr>
                <w:spacing w:val="-2"/>
                <w:sz w:val="24"/>
              </w:rPr>
              <w:t>налогов.</w:t>
            </w:r>
          </w:p>
        </w:tc>
        <w:tc>
          <w:tcPr>
            <w:tcW w:w="2172" w:type="dxa"/>
          </w:tcPr>
          <w:p w:rsidR="005D1792" w:rsidRDefault="005D1792" w:rsidP="00502015">
            <w:pPr>
              <w:pStyle w:val="TableParagraph"/>
              <w:ind w:left="107"/>
              <w:rPr>
                <w:sz w:val="24"/>
              </w:rPr>
            </w:pPr>
            <w:r>
              <w:rPr>
                <w:spacing w:val="-2"/>
                <w:sz w:val="24"/>
              </w:rPr>
              <w:t>Познавательная Практическая</w:t>
            </w:r>
          </w:p>
          <w:p w:rsidR="005D1792" w:rsidRDefault="005D1792" w:rsidP="00502015">
            <w:pPr>
              <w:pStyle w:val="TableParagraph"/>
              <w:ind w:left="107"/>
              <w:rPr>
                <w:sz w:val="24"/>
              </w:rPr>
            </w:pPr>
            <w:r>
              <w:rPr>
                <w:spacing w:val="-2"/>
                <w:sz w:val="24"/>
              </w:rPr>
              <w:t>Исследовательская</w:t>
            </w:r>
          </w:p>
        </w:tc>
        <w:tc>
          <w:tcPr>
            <w:tcW w:w="2266" w:type="dxa"/>
          </w:tcPr>
          <w:p w:rsidR="005D1792" w:rsidRPr="00502015" w:rsidRDefault="005D1792" w:rsidP="00502015">
            <w:pPr>
              <w:pStyle w:val="TableParagraph"/>
              <w:ind w:left="108" w:right="715"/>
              <w:rPr>
                <w:sz w:val="24"/>
                <w:lang w:val="ru-RU"/>
              </w:rPr>
            </w:pPr>
            <w:r w:rsidRPr="00502015">
              <w:rPr>
                <w:spacing w:val="-2"/>
                <w:sz w:val="24"/>
                <w:lang w:val="ru-RU"/>
              </w:rPr>
              <w:t xml:space="preserve">Практическая </w:t>
            </w:r>
            <w:r w:rsidRPr="00502015">
              <w:rPr>
                <w:sz w:val="24"/>
                <w:lang w:val="ru-RU"/>
              </w:rPr>
              <w:t>работа</w:t>
            </w:r>
            <w:r w:rsidRPr="00502015">
              <w:rPr>
                <w:spacing w:val="-2"/>
                <w:sz w:val="24"/>
                <w:lang w:val="ru-RU"/>
              </w:rPr>
              <w:t xml:space="preserve"> Беседа</w:t>
            </w:r>
          </w:p>
          <w:p w:rsidR="005D1792" w:rsidRPr="00502015" w:rsidRDefault="005D1792" w:rsidP="00502015">
            <w:pPr>
              <w:pStyle w:val="TableParagraph"/>
              <w:tabs>
                <w:tab w:val="left" w:pos="1115"/>
              </w:tabs>
              <w:ind w:left="108" w:right="95"/>
              <w:rPr>
                <w:sz w:val="24"/>
                <w:lang w:val="ru-RU"/>
              </w:rPr>
            </w:pPr>
            <w:r w:rsidRPr="00502015">
              <w:rPr>
                <w:spacing w:val="-2"/>
                <w:sz w:val="24"/>
                <w:lang w:val="ru-RU"/>
              </w:rPr>
              <w:t>Исследовательский проект Индивидуальная, парная,</w:t>
            </w:r>
            <w:r w:rsidRPr="00502015">
              <w:rPr>
                <w:sz w:val="24"/>
                <w:lang w:val="ru-RU"/>
              </w:rPr>
              <w:tab/>
            </w:r>
            <w:r w:rsidRPr="00502015">
              <w:rPr>
                <w:spacing w:val="-2"/>
                <w:sz w:val="24"/>
                <w:lang w:val="ru-RU"/>
              </w:rPr>
              <w:t>групповая</w:t>
            </w:r>
          </w:p>
        </w:tc>
      </w:tr>
    </w:tbl>
    <w:p w:rsidR="005D1792" w:rsidRDefault="005D1792" w:rsidP="005D1792">
      <w:pPr>
        <w:pStyle w:val="TableParagraph"/>
        <w:rPr>
          <w:sz w:val="24"/>
        </w:rPr>
        <w:sectPr w:rsidR="005D1792">
          <w:pgSz w:w="11910" w:h="16840"/>
          <w:pgMar w:top="1040" w:right="283" w:bottom="280" w:left="566" w:header="720" w:footer="720" w:gutter="0"/>
          <w:cols w:space="720"/>
        </w:sectPr>
      </w:pPr>
    </w:p>
    <w:p w:rsidR="005D1792" w:rsidRDefault="005D1792" w:rsidP="005D1792">
      <w:pPr>
        <w:spacing w:before="67" w:after="4"/>
        <w:ind w:left="1133"/>
        <w:rPr>
          <w:b/>
        </w:rPr>
      </w:pPr>
      <w:r>
        <w:rPr>
          <w:b/>
        </w:rPr>
        <w:lastRenderedPageBreak/>
        <w:t xml:space="preserve">11 </w:t>
      </w:r>
      <w:r>
        <w:rPr>
          <w:b/>
          <w:spacing w:val="-2"/>
        </w:rPr>
        <w:t>класс</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490"/>
        <w:gridCol w:w="1562"/>
        <w:gridCol w:w="893"/>
        <w:gridCol w:w="491"/>
        <w:gridCol w:w="520"/>
        <w:gridCol w:w="1985"/>
        <w:gridCol w:w="2268"/>
      </w:tblGrid>
      <w:tr w:rsidR="005D1792" w:rsidTr="00502015">
        <w:trPr>
          <w:trHeight w:val="553"/>
        </w:trPr>
        <w:tc>
          <w:tcPr>
            <w:tcW w:w="994" w:type="dxa"/>
          </w:tcPr>
          <w:p w:rsidR="005D1792" w:rsidRDefault="005D1792" w:rsidP="00502015">
            <w:pPr>
              <w:pStyle w:val="TableParagraph"/>
              <w:spacing w:line="270" w:lineRule="exact"/>
              <w:rPr>
                <w:sz w:val="24"/>
              </w:rPr>
            </w:pPr>
            <w:r>
              <w:rPr>
                <w:spacing w:val="-10"/>
                <w:sz w:val="24"/>
              </w:rPr>
              <w:t>№</w:t>
            </w:r>
          </w:p>
          <w:p w:rsidR="005D1792" w:rsidRDefault="005D1792" w:rsidP="00502015">
            <w:pPr>
              <w:pStyle w:val="TableParagraph"/>
              <w:spacing w:line="264" w:lineRule="exact"/>
              <w:rPr>
                <w:sz w:val="24"/>
              </w:rPr>
            </w:pPr>
            <w:r>
              <w:rPr>
                <w:spacing w:val="-2"/>
                <w:sz w:val="24"/>
              </w:rPr>
              <w:t>раздела</w:t>
            </w:r>
          </w:p>
        </w:tc>
        <w:tc>
          <w:tcPr>
            <w:tcW w:w="4956" w:type="dxa"/>
            <w:gridSpan w:val="5"/>
          </w:tcPr>
          <w:p w:rsidR="005D1792" w:rsidRDefault="005D1792" w:rsidP="00502015">
            <w:pPr>
              <w:pStyle w:val="TableParagraph"/>
              <w:spacing w:line="270" w:lineRule="exact"/>
              <w:ind w:left="107"/>
              <w:rPr>
                <w:sz w:val="24"/>
              </w:rPr>
            </w:pPr>
            <w:r>
              <w:rPr>
                <w:sz w:val="24"/>
              </w:rPr>
              <w:t>Содержание</w:t>
            </w:r>
            <w:r>
              <w:rPr>
                <w:spacing w:val="53"/>
                <w:sz w:val="24"/>
              </w:rPr>
              <w:t xml:space="preserve"> </w:t>
            </w:r>
            <w:r>
              <w:rPr>
                <w:spacing w:val="-4"/>
                <w:sz w:val="24"/>
              </w:rPr>
              <w:t>курса</w:t>
            </w:r>
          </w:p>
        </w:tc>
        <w:tc>
          <w:tcPr>
            <w:tcW w:w="1985" w:type="dxa"/>
          </w:tcPr>
          <w:p w:rsidR="005D1792" w:rsidRDefault="005D1792" w:rsidP="00502015">
            <w:pPr>
              <w:pStyle w:val="TableParagraph"/>
              <w:spacing w:line="270" w:lineRule="exact"/>
              <w:ind w:left="108"/>
              <w:rPr>
                <w:sz w:val="24"/>
              </w:rPr>
            </w:pPr>
            <w:r>
              <w:rPr>
                <w:spacing w:val="-5"/>
                <w:sz w:val="24"/>
              </w:rPr>
              <w:t>Вид</w:t>
            </w:r>
          </w:p>
          <w:p w:rsidR="005D1792" w:rsidRDefault="005D1792" w:rsidP="00502015">
            <w:pPr>
              <w:pStyle w:val="TableParagraph"/>
              <w:spacing w:line="264" w:lineRule="exact"/>
              <w:ind w:left="108"/>
              <w:rPr>
                <w:sz w:val="24"/>
              </w:rPr>
            </w:pPr>
            <w:r>
              <w:rPr>
                <w:spacing w:val="-2"/>
                <w:sz w:val="24"/>
              </w:rPr>
              <w:t>деятельности</w:t>
            </w:r>
          </w:p>
        </w:tc>
        <w:tc>
          <w:tcPr>
            <w:tcW w:w="2268" w:type="dxa"/>
          </w:tcPr>
          <w:p w:rsidR="005D1792" w:rsidRDefault="005D1792" w:rsidP="00502015">
            <w:pPr>
              <w:pStyle w:val="TableParagraph"/>
              <w:spacing w:line="270" w:lineRule="exact"/>
              <w:ind w:left="108"/>
              <w:rPr>
                <w:sz w:val="24"/>
              </w:rPr>
            </w:pPr>
            <w:r>
              <w:rPr>
                <w:spacing w:val="-2"/>
                <w:sz w:val="24"/>
              </w:rPr>
              <w:t>Формы</w:t>
            </w:r>
          </w:p>
          <w:p w:rsidR="005D1792" w:rsidRDefault="005D1792" w:rsidP="00502015">
            <w:pPr>
              <w:pStyle w:val="TableParagraph"/>
              <w:spacing w:line="264" w:lineRule="exact"/>
              <w:ind w:left="108"/>
              <w:rPr>
                <w:sz w:val="24"/>
              </w:rPr>
            </w:pPr>
            <w:r>
              <w:rPr>
                <w:spacing w:val="-2"/>
                <w:sz w:val="24"/>
              </w:rPr>
              <w:t>организации</w:t>
            </w:r>
          </w:p>
        </w:tc>
      </w:tr>
      <w:tr w:rsidR="005D1792" w:rsidTr="00502015">
        <w:trPr>
          <w:trHeight w:val="275"/>
        </w:trPr>
        <w:tc>
          <w:tcPr>
            <w:tcW w:w="994" w:type="dxa"/>
          </w:tcPr>
          <w:p w:rsidR="005D1792" w:rsidRDefault="005D1792" w:rsidP="00502015">
            <w:pPr>
              <w:pStyle w:val="TableParagraph"/>
              <w:spacing w:line="255" w:lineRule="exact"/>
              <w:rPr>
                <w:sz w:val="24"/>
              </w:rPr>
            </w:pPr>
            <w:r>
              <w:rPr>
                <w:spacing w:val="-10"/>
                <w:sz w:val="24"/>
              </w:rPr>
              <w:t>1</w:t>
            </w:r>
          </w:p>
        </w:tc>
        <w:tc>
          <w:tcPr>
            <w:tcW w:w="4956" w:type="dxa"/>
            <w:gridSpan w:val="5"/>
          </w:tcPr>
          <w:p w:rsidR="005D1792" w:rsidRPr="00502015" w:rsidRDefault="005D1792" w:rsidP="00502015">
            <w:pPr>
              <w:pStyle w:val="TableParagraph"/>
              <w:spacing w:line="255" w:lineRule="exact"/>
              <w:ind w:left="107"/>
              <w:rPr>
                <w:sz w:val="24"/>
                <w:lang w:val="ru-RU"/>
              </w:rPr>
            </w:pPr>
            <w:r w:rsidRPr="00502015">
              <w:rPr>
                <w:sz w:val="24"/>
                <w:lang w:val="ru-RU"/>
              </w:rPr>
              <w:t>Семья</w:t>
            </w:r>
            <w:r w:rsidRPr="00502015">
              <w:rPr>
                <w:spacing w:val="-3"/>
                <w:sz w:val="24"/>
                <w:lang w:val="ru-RU"/>
              </w:rPr>
              <w:t xml:space="preserve"> </w:t>
            </w:r>
            <w:r w:rsidRPr="00502015">
              <w:rPr>
                <w:sz w:val="24"/>
                <w:lang w:val="ru-RU"/>
              </w:rPr>
              <w:t>и</w:t>
            </w:r>
            <w:r w:rsidRPr="00502015">
              <w:rPr>
                <w:spacing w:val="-1"/>
                <w:sz w:val="24"/>
                <w:lang w:val="ru-RU"/>
              </w:rPr>
              <w:t xml:space="preserve"> </w:t>
            </w:r>
            <w:r w:rsidRPr="00502015">
              <w:rPr>
                <w:sz w:val="24"/>
                <w:lang w:val="ru-RU"/>
              </w:rPr>
              <w:t>её</w:t>
            </w:r>
            <w:r w:rsidRPr="00502015">
              <w:rPr>
                <w:spacing w:val="-2"/>
                <w:sz w:val="24"/>
                <w:lang w:val="ru-RU"/>
              </w:rPr>
              <w:t xml:space="preserve"> </w:t>
            </w:r>
            <w:r w:rsidRPr="00502015">
              <w:rPr>
                <w:sz w:val="24"/>
                <w:lang w:val="ru-RU"/>
              </w:rPr>
              <w:t>функции</w:t>
            </w:r>
            <w:r w:rsidRPr="00502015">
              <w:rPr>
                <w:spacing w:val="-1"/>
                <w:sz w:val="24"/>
                <w:lang w:val="ru-RU"/>
              </w:rPr>
              <w:t xml:space="preserve"> </w:t>
            </w:r>
            <w:r w:rsidRPr="00502015">
              <w:rPr>
                <w:sz w:val="24"/>
                <w:lang w:val="ru-RU"/>
              </w:rPr>
              <w:t>(4</w:t>
            </w:r>
            <w:r w:rsidRPr="00502015">
              <w:rPr>
                <w:spacing w:val="-3"/>
                <w:sz w:val="24"/>
                <w:lang w:val="ru-RU"/>
              </w:rPr>
              <w:t xml:space="preserve"> </w:t>
            </w:r>
            <w:r w:rsidRPr="00502015">
              <w:rPr>
                <w:spacing w:val="-5"/>
                <w:sz w:val="24"/>
                <w:lang w:val="ru-RU"/>
              </w:rPr>
              <w:t>ч)</w:t>
            </w:r>
          </w:p>
        </w:tc>
        <w:tc>
          <w:tcPr>
            <w:tcW w:w="1985" w:type="dxa"/>
          </w:tcPr>
          <w:p w:rsidR="005D1792" w:rsidRPr="00502015" w:rsidRDefault="005D1792" w:rsidP="00502015">
            <w:pPr>
              <w:pStyle w:val="TableParagraph"/>
              <w:rPr>
                <w:sz w:val="20"/>
                <w:lang w:val="ru-RU"/>
              </w:rPr>
            </w:pPr>
          </w:p>
        </w:tc>
        <w:tc>
          <w:tcPr>
            <w:tcW w:w="2268" w:type="dxa"/>
          </w:tcPr>
          <w:p w:rsidR="005D1792" w:rsidRPr="00502015" w:rsidRDefault="005D1792" w:rsidP="00502015">
            <w:pPr>
              <w:pStyle w:val="TableParagraph"/>
              <w:rPr>
                <w:sz w:val="20"/>
                <w:lang w:val="ru-RU"/>
              </w:rPr>
            </w:pPr>
          </w:p>
        </w:tc>
      </w:tr>
      <w:tr w:rsidR="005D1792" w:rsidTr="00502015">
        <w:trPr>
          <w:trHeight w:val="1381"/>
        </w:trPr>
        <w:tc>
          <w:tcPr>
            <w:tcW w:w="994" w:type="dxa"/>
          </w:tcPr>
          <w:p w:rsidR="005D1792" w:rsidRPr="00502015" w:rsidRDefault="005D1792" w:rsidP="00502015">
            <w:pPr>
              <w:pStyle w:val="TableParagraph"/>
              <w:rPr>
                <w:sz w:val="24"/>
                <w:lang w:val="ru-RU"/>
              </w:rPr>
            </w:pPr>
          </w:p>
        </w:tc>
        <w:tc>
          <w:tcPr>
            <w:tcW w:w="4956" w:type="dxa"/>
            <w:gridSpan w:val="5"/>
          </w:tcPr>
          <w:p w:rsidR="005D1792" w:rsidRPr="00502015" w:rsidRDefault="005D1792" w:rsidP="00502015">
            <w:pPr>
              <w:pStyle w:val="TableParagraph"/>
              <w:ind w:left="107" w:right="377"/>
              <w:jc w:val="both"/>
              <w:rPr>
                <w:sz w:val="24"/>
                <w:lang w:val="ru-RU"/>
              </w:rPr>
            </w:pPr>
            <w:r w:rsidRPr="00502015">
              <w:rPr>
                <w:sz w:val="24"/>
                <w:lang w:val="ru-RU"/>
              </w:rPr>
              <w:t>Семья и брак. Тенденции развития семьи в современном мире. Проблема неполных семей. Современная демографическая ситуация в Российской Федерации.</w:t>
            </w:r>
          </w:p>
        </w:tc>
        <w:tc>
          <w:tcPr>
            <w:tcW w:w="1985" w:type="dxa"/>
          </w:tcPr>
          <w:p w:rsidR="005D1792" w:rsidRDefault="005D1792" w:rsidP="00502015">
            <w:pPr>
              <w:pStyle w:val="TableParagraph"/>
              <w:ind w:left="108"/>
              <w:rPr>
                <w:sz w:val="24"/>
              </w:rPr>
            </w:pPr>
            <w:r>
              <w:rPr>
                <w:spacing w:val="-2"/>
                <w:sz w:val="24"/>
              </w:rPr>
              <w:t>Познавательная Творческая</w:t>
            </w:r>
          </w:p>
        </w:tc>
        <w:tc>
          <w:tcPr>
            <w:tcW w:w="2268" w:type="dxa"/>
          </w:tcPr>
          <w:p w:rsidR="005D1792" w:rsidRPr="00502015" w:rsidRDefault="005D1792" w:rsidP="00502015">
            <w:pPr>
              <w:pStyle w:val="TableParagraph"/>
              <w:spacing w:line="268" w:lineRule="exact"/>
              <w:ind w:left="108"/>
              <w:rPr>
                <w:sz w:val="24"/>
                <w:lang w:val="ru-RU"/>
              </w:rPr>
            </w:pPr>
            <w:r w:rsidRPr="00502015">
              <w:rPr>
                <w:spacing w:val="-2"/>
                <w:sz w:val="24"/>
                <w:lang w:val="ru-RU"/>
              </w:rPr>
              <w:t>Беседа</w:t>
            </w:r>
          </w:p>
          <w:p w:rsidR="005D1792" w:rsidRPr="00502015" w:rsidRDefault="005D1792" w:rsidP="00502015">
            <w:pPr>
              <w:pStyle w:val="TableParagraph"/>
              <w:spacing w:line="270" w:lineRule="atLeast"/>
              <w:ind w:left="108" w:right="279"/>
              <w:rPr>
                <w:sz w:val="24"/>
                <w:lang w:val="ru-RU"/>
              </w:rPr>
            </w:pPr>
            <w:r w:rsidRPr="00502015">
              <w:rPr>
                <w:spacing w:val="-2"/>
                <w:sz w:val="24"/>
                <w:lang w:val="ru-RU"/>
              </w:rPr>
              <w:t xml:space="preserve">Теоретический </w:t>
            </w:r>
            <w:r w:rsidRPr="00502015">
              <w:rPr>
                <w:spacing w:val="-4"/>
                <w:sz w:val="24"/>
                <w:lang w:val="ru-RU"/>
              </w:rPr>
              <w:t xml:space="preserve">урок </w:t>
            </w:r>
            <w:r w:rsidRPr="00502015">
              <w:rPr>
                <w:spacing w:val="-2"/>
                <w:sz w:val="24"/>
                <w:lang w:val="ru-RU"/>
              </w:rPr>
              <w:t>Индивидуальная, парная</w:t>
            </w:r>
          </w:p>
        </w:tc>
      </w:tr>
      <w:tr w:rsidR="005D1792" w:rsidTr="00502015">
        <w:trPr>
          <w:trHeight w:val="275"/>
        </w:trPr>
        <w:tc>
          <w:tcPr>
            <w:tcW w:w="994" w:type="dxa"/>
          </w:tcPr>
          <w:p w:rsidR="005D1792" w:rsidRDefault="005D1792" w:rsidP="00502015">
            <w:pPr>
              <w:pStyle w:val="TableParagraph"/>
              <w:spacing w:line="255" w:lineRule="exact"/>
              <w:rPr>
                <w:sz w:val="24"/>
              </w:rPr>
            </w:pPr>
            <w:r>
              <w:rPr>
                <w:spacing w:val="-10"/>
                <w:sz w:val="24"/>
              </w:rPr>
              <w:t>2</w:t>
            </w:r>
          </w:p>
        </w:tc>
        <w:tc>
          <w:tcPr>
            <w:tcW w:w="4956" w:type="dxa"/>
            <w:gridSpan w:val="5"/>
          </w:tcPr>
          <w:p w:rsidR="005D1792" w:rsidRDefault="005D1792" w:rsidP="00502015">
            <w:pPr>
              <w:pStyle w:val="TableParagraph"/>
              <w:spacing w:line="255" w:lineRule="exact"/>
              <w:ind w:left="107"/>
              <w:rPr>
                <w:sz w:val="24"/>
              </w:rPr>
            </w:pPr>
            <w:r>
              <w:rPr>
                <w:sz w:val="24"/>
              </w:rPr>
              <w:t>Семья</w:t>
            </w:r>
            <w:r>
              <w:rPr>
                <w:spacing w:val="-1"/>
                <w:sz w:val="24"/>
              </w:rPr>
              <w:t xml:space="preserve"> </w:t>
            </w:r>
            <w:r>
              <w:rPr>
                <w:sz w:val="24"/>
              </w:rPr>
              <w:t>и школа</w:t>
            </w:r>
            <w:r>
              <w:rPr>
                <w:spacing w:val="-2"/>
                <w:sz w:val="24"/>
              </w:rPr>
              <w:t xml:space="preserve"> </w:t>
            </w:r>
            <w:r>
              <w:rPr>
                <w:sz w:val="24"/>
              </w:rPr>
              <w:t xml:space="preserve">(1 </w:t>
            </w:r>
            <w:r>
              <w:rPr>
                <w:spacing w:val="-5"/>
                <w:sz w:val="24"/>
              </w:rPr>
              <w:t>ч)</w:t>
            </w:r>
          </w:p>
        </w:tc>
        <w:tc>
          <w:tcPr>
            <w:tcW w:w="1985" w:type="dxa"/>
          </w:tcPr>
          <w:p w:rsidR="005D1792" w:rsidRDefault="005D1792" w:rsidP="00502015">
            <w:pPr>
              <w:pStyle w:val="TableParagraph"/>
              <w:rPr>
                <w:sz w:val="20"/>
              </w:rPr>
            </w:pPr>
          </w:p>
        </w:tc>
        <w:tc>
          <w:tcPr>
            <w:tcW w:w="2268" w:type="dxa"/>
          </w:tcPr>
          <w:p w:rsidR="005D1792" w:rsidRDefault="005D1792" w:rsidP="00502015">
            <w:pPr>
              <w:pStyle w:val="TableParagraph"/>
              <w:rPr>
                <w:sz w:val="20"/>
              </w:rPr>
            </w:pPr>
          </w:p>
        </w:tc>
      </w:tr>
      <w:tr w:rsidR="005D1792" w:rsidTr="00502015">
        <w:trPr>
          <w:trHeight w:val="1380"/>
        </w:trPr>
        <w:tc>
          <w:tcPr>
            <w:tcW w:w="994" w:type="dxa"/>
          </w:tcPr>
          <w:p w:rsidR="005D1792" w:rsidRDefault="005D1792" w:rsidP="00502015">
            <w:pPr>
              <w:pStyle w:val="TableParagraph"/>
              <w:rPr>
                <w:sz w:val="24"/>
              </w:rPr>
            </w:pPr>
          </w:p>
        </w:tc>
        <w:tc>
          <w:tcPr>
            <w:tcW w:w="4956" w:type="dxa"/>
            <w:gridSpan w:val="5"/>
          </w:tcPr>
          <w:p w:rsidR="005D1792" w:rsidRPr="00502015" w:rsidRDefault="005D1792" w:rsidP="00502015">
            <w:pPr>
              <w:pStyle w:val="TableParagraph"/>
              <w:ind w:left="107" w:right="236"/>
              <w:jc w:val="both"/>
              <w:rPr>
                <w:sz w:val="24"/>
                <w:lang w:val="ru-RU"/>
              </w:rPr>
            </w:pPr>
            <w:r w:rsidRPr="00502015">
              <w:rPr>
                <w:sz w:val="24"/>
                <w:lang w:val="ru-RU"/>
              </w:rPr>
              <w:t xml:space="preserve">Правила поведения в общественных местах. Культура общения со сверстниками по </w:t>
            </w:r>
            <w:r w:rsidRPr="00502015">
              <w:rPr>
                <w:spacing w:val="-2"/>
                <w:sz w:val="24"/>
                <w:lang w:val="ru-RU"/>
              </w:rPr>
              <w:t>телефону.</w:t>
            </w:r>
          </w:p>
        </w:tc>
        <w:tc>
          <w:tcPr>
            <w:tcW w:w="1985" w:type="dxa"/>
          </w:tcPr>
          <w:p w:rsidR="005D1792" w:rsidRDefault="005D1792" w:rsidP="00502015">
            <w:pPr>
              <w:pStyle w:val="TableParagraph"/>
              <w:spacing w:line="268" w:lineRule="exact"/>
              <w:ind w:left="108"/>
              <w:rPr>
                <w:sz w:val="24"/>
              </w:rPr>
            </w:pPr>
            <w:r>
              <w:rPr>
                <w:spacing w:val="-2"/>
                <w:sz w:val="24"/>
              </w:rPr>
              <w:t>Познавательная</w:t>
            </w:r>
          </w:p>
        </w:tc>
        <w:tc>
          <w:tcPr>
            <w:tcW w:w="2268" w:type="dxa"/>
          </w:tcPr>
          <w:p w:rsidR="005D1792" w:rsidRPr="00502015" w:rsidRDefault="005D1792" w:rsidP="00502015">
            <w:pPr>
              <w:pStyle w:val="TableParagraph"/>
              <w:spacing w:line="265" w:lineRule="exact"/>
              <w:ind w:left="108"/>
              <w:rPr>
                <w:sz w:val="24"/>
                <w:lang w:val="ru-RU"/>
              </w:rPr>
            </w:pPr>
            <w:r w:rsidRPr="00502015">
              <w:rPr>
                <w:spacing w:val="-2"/>
                <w:sz w:val="24"/>
                <w:lang w:val="ru-RU"/>
              </w:rPr>
              <w:t>Беседа</w:t>
            </w:r>
          </w:p>
          <w:p w:rsidR="005D1792" w:rsidRPr="00502015" w:rsidRDefault="005D1792" w:rsidP="00502015">
            <w:pPr>
              <w:pStyle w:val="TableParagraph"/>
              <w:ind w:left="108" w:right="279"/>
              <w:rPr>
                <w:sz w:val="24"/>
                <w:lang w:val="ru-RU"/>
              </w:rPr>
            </w:pPr>
            <w:r w:rsidRPr="00502015">
              <w:rPr>
                <w:spacing w:val="-2"/>
                <w:sz w:val="24"/>
                <w:lang w:val="ru-RU"/>
              </w:rPr>
              <w:t xml:space="preserve">Теоретический </w:t>
            </w:r>
            <w:r w:rsidRPr="00502015">
              <w:rPr>
                <w:spacing w:val="-4"/>
                <w:sz w:val="24"/>
                <w:lang w:val="ru-RU"/>
              </w:rPr>
              <w:t>урок</w:t>
            </w:r>
          </w:p>
          <w:p w:rsidR="005D1792" w:rsidRPr="00502015" w:rsidRDefault="005D1792" w:rsidP="00502015">
            <w:pPr>
              <w:pStyle w:val="TableParagraph"/>
              <w:spacing w:line="270" w:lineRule="atLeast"/>
              <w:ind w:left="108"/>
              <w:rPr>
                <w:sz w:val="24"/>
                <w:lang w:val="ru-RU"/>
              </w:rPr>
            </w:pPr>
            <w:r w:rsidRPr="00502015">
              <w:rPr>
                <w:spacing w:val="-2"/>
                <w:sz w:val="24"/>
                <w:lang w:val="ru-RU"/>
              </w:rPr>
              <w:t>Индивидуальная, групповая</w:t>
            </w:r>
          </w:p>
        </w:tc>
      </w:tr>
      <w:tr w:rsidR="005D1792" w:rsidTr="00502015">
        <w:trPr>
          <w:trHeight w:val="275"/>
        </w:trPr>
        <w:tc>
          <w:tcPr>
            <w:tcW w:w="994" w:type="dxa"/>
          </w:tcPr>
          <w:p w:rsidR="005D1792" w:rsidRDefault="005D1792" w:rsidP="00502015">
            <w:pPr>
              <w:pStyle w:val="TableParagraph"/>
              <w:spacing w:line="256" w:lineRule="exact"/>
              <w:rPr>
                <w:sz w:val="24"/>
              </w:rPr>
            </w:pPr>
            <w:r>
              <w:rPr>
                <w:spacing w:val="-10"/>
                <w:sz w:val="24"/>
              </w:rPr>
              <w:t>3</w:t>
            </w:r>
          </w:p>
        </w:tc>
        <w:tc>
          <w:tcPr>
            <w:tcW w:w="4956" w:type="dxa"/>
            <w:gridSpan w:val="5"/>
          </w:tcPr>
          <w:p w:rsidR="005D1792" w:rsidRDefault="005D1792" w:rsidP="00502015">
            <w:pPr>
              <w:pStyle w:val="TableParagraph"/>
              <w:spacing w:line="256" w:lineRule="exact"/>
              <w:ind w:left="107"/>
              <w:rPr>
                <w:sz w:val="24"/>
              </w:rPr>
            </w:pPr>
            <w:r>
              <w:rPr>
                <w:sz w:val="24"/>
              </w:rPr>
              <w:t>Семья</w:t>
            </w:r>
            <w:r>
              <w:rPr>
                <w:spacing w:val="-2"/>
                <w:sz w:val="24"/>
              </w:rPr>
              <w:t xml:space="preserve"> </w:t>
            </w:r>
            <w:r>
              <w:rPr>
                <w:sz w:val="24"/>
              </w:rPr>
              <w:t>и</w:t>
            </w:r>
            <w:r>
              <w:rPr>
                <w:spacing w:val="-1"/>
                <w:sz w:val="24"/>
              </w:rPr>
              <w:t xml:space="preserve"> </w:t>
            </w:r>
            <w:r>
              <w:rPr>
                <w:sz w:val="24"/>
              </w:rPr>
              <w:t>ценности</w:t>
            </w:r>
            <w:r>
              <w:rPr>
                <w:spacing w:val="-1"/>
                <w:sz w:val="24"/>
              </w:rPr>
              <w:t xml:space="preserve"> </w:t>
            </w:r>
            <w:r>
              <w:rPr>
                <w:sz w:val="24"/>
              </w:rPr>
              <w:t>(4</w:t>
            </w:r>
            <w:r>
              <w:rPr>
                <w:spacing w:val="-1"/>
                <w:sz w:val="24"/>
              </w:rPr>
              <w:t xml:space="preserve"> </w:t>
            </w:r>
            <w:r>
              <w:rPr>
                <w:spacing w:val="-5"/>
                <w:sz w:val="24"/>
              </w:rPr>
              <w:t>ч)</w:t>
            </w:r>
          </w:p>
        </w:tc>
        <w:tc>
          <w:tcPr>
            <w:tcW w:w="1985" w:type="dxa"/>
          </w:tcPr>
          <w:p w:rsidR="005D1792" w:rsidRDefault="005D1792" w:rsidP="00502015">
            <w:pPr>
              <w:pStyle w:val="TableParagraph"/>
              <w:rPr>
                <w:sz w:val="20"/>
              </w:rPr>
            </w:pPr>
          </w:p>
        </w:tc>
        <w:tc>
          <w:tcPr>
            <w:tcW w:w="2268" w:type="dxa"/>
          </w:tcPr>
          <w:p w:rsidR="005D1792" w:rsidRDefault="005D1792" w:rsidP="00502015">
            <w:pPr>
              <w:pStyle w:val="TableParagraph"/>
              <w:rPr>
                <w:sz w:val="20"/>
              </w:rPr>
            </w:pPr>
          </w:p>
        </w:tc>
      </w:tr>
      <w:tr w:rsidR="005D1792" w:rsidTr="00502015">
        <w:trPr>
          <w:trHeight w:val="1932"/>
        </w:trPr>
        <w:tc>
          <w:tcPr>
            <w:tcW w:w="994" w:type="dxa"/>
          </w:tcPr>
          <w:p w:rsidR="005D1792" w:rsidRDefault="005D1792" w:rsidP="00502015">
            <w:pPr>
              <w:pStyle w:val="TableParagraph"/>
              <w:rPr>
                <w:sz w:val="24"/>
              </w:rPr>
            </w:pPr>
          </w:p>
        </w:tc>
        <w:tc>
          <w:tcPr>
            <w:tcW w:w="4956" w:type="dxa"/>
            <w:gridSpan w:val="5"/>
          </w:tcPr>
          <w:p w:rsidR="005D1792" w:rsidRPr="00502015" w:rsidRDefault="005D1792" w:rsidP="00502015">
            <w:pPr>
              <w:pStyle w:val="TableParagraph"/>
              <w:spacing w:line="237" w:lineRule="auto"/>
              <w:ind w:left="107"/>
              <w:rPr>
                <w:sz w:val="24"/>
                <w:lang w:val="ru-RU"/>
              </w:rPr>
            </w:pPr>
            <w:r w:rsidRPr="00502015">
              <w:rPr>
                <w:sz w:val="24"/>
                <w:lang w:val="ru-RU"/>
              </w:rPr>
              <w:t>Религиозные объединения и организации в Российской Федерации.</w:t>
            </w:r>
          </w:p>
        </w:tc>
        <w:tc>
          <w:tcPr>
            <w:tcW w:w="1985" w:type="dxa"/>
          </w:tcPr>
          <w:p w:rsidR="005D1792" w:rsidRDefault="005D1792" w:rsidP="00502015">
            <w:pPr>
              <w:pStyle w:val="TableParagraph"/>
              <w:ind w:left="108"/>
              <w:rPr>
                <w:sz w:val="24"/>
              </w:rPr>
            </w:pPr>
            <w:r>
              <w:rPr>
                <w:spacing w:val="-2"/>
                <w:sz w:val="24"/>
              </w:rPr>
              <w:t>Познавательная Творческая</w:t>
            </w:r>
          </w:p>
          <w:p w:rsidR="005D1792" w:rsidRDefault="005D1792" w:rsidP="00502015">
            <w:pPr>
              <w:pStyle w:val="TableParagraph"/>
              <w:ind w:left="108"/>
              <w:rPr>
                <w:sz w:val="24"/>
              </w:rPr>
            </w:pPr>
            <w:r>
              <w:rPr>
                <w:spacing w:val="-2"/>
                <w:sz w:val="24"/>
              </w:rPr>
              <w:t>Практическая</w:t>
            </w:r>
          </w:p>
        </w:tc>
        <w:tc>
          <w:tcPr>
            <w:tcW w:w="2268" w:type="dxa"/>
          </w:tcPr>
          <w:p w:rsidR="005D1792" w:rsidRPr="00502015" w:rsidRDefault="005D1792" w:rsidP="00502015">
            <w:pPr>
              <w:pStyle w:val="TableParagraph"/>
              <w:spacing w:line="265" w:lineRule="exact"/>
              <w:ind w:left="108"/>
              <w:rPr>
                <w:sz w:val="24"/>
                <w:lang w:val="ru-RU"/>
              </w:rPr>
            </w:pPr>
            <w:r w:rsidRPr="00502015">
              <w:rPr>
                <w:spacing w:val="-2"/>
                <w:sz w:val="24"/>
                <w:lang w:val="ru-RU"/>
              </w:rPr>
              <w:t>Беседа</w:t>
            </w:r>
          </w:p>
          <w:p w:rsidR="005D1792" w:rsidRPr="00502015" w:rsidRDefault="005D1792" w:rsidP="00502015">
            <w:pPr>
              <w:pStyle w:val="TableParagraph"/>
              <w:ind w:left="108" w:right="279"/>
              <w:rPr>
                <w:sz w:val="24"/>
                <w:lang w:val="ru-RU"/>
              </w:rPr>
            </w:pPr>
            <w:r w:rsidRPr="00502015">
              <w:rPr>
                <w:spacing w:val="-2"/>
                <w:sz w:val="24"/>
                <w:lang w:val="ru-RU"/>
              </w:rPr>
              <w:t xml:space="preserve">Теоретический </w:t>
            </w:r>
            <w:r w:rsidRPr="00502015">
              <w:rPr>
                <w:spacing w:val="-4"/>
                <w:sz w:val="24"/>
                <w:lang w:val="ru-RU"/>
              </w:rPr>
              <w:t>урок</w:t>
            </w:r>
          </w:p>
          <w:p w:rsidR="005D1792" w:rsidRPr="00502015" w:rsidRDefault="005D1792" w:rsidP="00502015">
            <w:pPr>
              <w:pStyle w:val="TableParagraph"/>
              <w:ind w:left="108" w:right="279"/>
              <w:rPr>
                <w:sz w:val="24"/>
                <w:lang w:val="ru-RU"/>
              </w:rPr>
            </w:pPr>
            <w:r w:rsidRPr="00502015">
              <w:rPr>
                <w:spacing w:val="-2"/>
                <w:sz w:val="24"/>
                <w:lang w:val="ru-RU"/>
              </w:rPr>
              <w:t>Практическая работа</w:t>
            </w:r>
          </w:p>
          <w:p w:rsidR="005D1792" w:rsidRPr="00502015" w:rsidRDefault="005D1792" w:rsidP="00502015">
            <w:pPr>
              <w:pStyle w:val="TableParagraph"/>
              <w:tabs>
                <w:tab w:val="left" w:pos="1458"/>
              </w:tabs>
              <w:spacing w:line="270" w:lineRule="atLeast"/>
              <w:ind w:left="108" w:right="36"/>
              <w:rPr>
                <w:sz w:val="24"/>
                <w:lang w:val="ru-RU"/>
              </w:rPr>
            </w:pPr>
            <w:r w:rsidRPr="00502015">
              <w:rPr>
                <w:spacing w:val="-2"/>
                <w:sz w:val="24"/>
                <w:lang w:val="ru-RU"/>
              </w:rPr>
              <w:t>Групповая,</w:t>
            </w:r>
            <w:r w:rsidRPr="00502015">
              <w:rPr>
                <w:sz w:val="24"/>
                <w:lang w:val="ru-RU"/>
              </w:rPr>
              <w:tab/>
            </w:r>
            <w:r w:rsidRPr="00502015">
              <w:rPr>
                <w:spacing w:val="-2"/>
                <w:sz w:val="24"/>
                <w:lang w:val="ru-RU"/>
              </w:rPr>
              <w:t>парная, индивидуальная</w:t>
            </w:r>
          </w:p>
        </w:tc>
      </w:tr>
      <w:tr w:rsidR="005D1792" w:rsidTr="00502015">
        <w:trPr>
          <w:trHeight w:val="277"/>
        </w:trPr>
        <w:tc>
          <w:tcPr>
            <w:tcW w:w="994" w:type="dxa"/>
          </w:tcPr>
          <w:p w:rsidR="005D1792" w:rsidRDefault="005D1792" w:rsidP="00502015">
            <w:pPr>
              <w:pStyle w:val="TableParagraph"/>
              <w:spacing w:line="258" w:lineRule="exact"/>
              <w:rPr>
                <w:sz w:val="24"/>
              </w:rPr>
            </w:pPr>
            <w:r>
              <w:rPr>
                <w:spacing w:val="-10"/>
                <w:sz w:val="24"/>
              </w:rPr>
              <w:t>4</w:t>
            </w:r>
          </w:p>
        </w:tc>
        <w:tc>
          <w:tcPr>
            <w:tcW w:w="4956" w:type="dxa"/>
            <w:gridSpan w:val="5"/>
          </w:tcPr>
          <w:p w:rsidR="005D1792" w:rsidRDefault="005D1792" w:rsidP="00502015">
            <w:pPr>
              <w:pStyle w:val="TableParagraph"/>
              <w:spacing w:line="258" w:lineRule="exact"/>
              <w:ind w:left="107"/>
              <w:rPr>
                <w:sz w:val="24"/>
              </w:rPr>
            </w:pPr>
            <w:r>
              <w:rPr>
                <w:sz w:val="24"/>
              </w:rPr>
              <w:t>Семья</w:t>
            </w:r>
            <w:r>
              <w:rPr>
                <w:spacing w:val="-2"/>
                <w:sz w:val="24"/>
              </w:rPr>
              <w:t xml:space="preserve"> </w:t>
            </w:r>
            <w:r>
              <w:rPr>
                <w:sz w:val="24"/>
              </w:rPr>
              <w:t>и</w:t>
            </w:r>
            <w:r>
              <w:rPr>
                <w:spacing w:val="-2"/>
                <w:sz w:val="24"/>
              </w:rPr>
              <w:t xml:space="preserve"> </w:t>
            </w:r>
            <w:r>
              <w:rPr>
                <w:sz w:val="24"/>
              </w:rPr>
              <w:t>здоровье</w:t>
            </w:r>
            <w:r>
              <w:rPr>
                <w:spacing w:val="-2"/>
                <w:sz w:val="24"/>
              </w:rPr>
              <w:t xml:space="preserve"> </w:t>
            </w:r>
            <w:r>
              <w:rPr>
                <w:sz w:val="24"/>
              </w:rPr>
              <w:t>(5</w:t>
            </w:r>
            <w:r>
              <w:rPr>
                <w:spacing w:val="-1"/>
                <w:sz w:val="24"/>
              </w:rPr>
              <w:t xml:space="preserve"> </w:t>
            </w:r>
            <w:r>
              <w:rPr>
                <w:spacing w:val="-5"/>
                <w:sz w:val="24"/>
              </w:rPr>
              <w:t>ч)</w:t>
            </w:r>
          </w:p>
        </w:tc>
        <w:tc>
          <w:tcPr>
            <w:tcW w:w="1985" w:type="dxa"/>
          </w:tcPr>
          <w:p w:rsidR="005D1792" w:rsidRDefault="005D1792" w:rsidP="00502015">
            <w:pPr>
              <w:pStyle w:val="TableParagraph"/>
              <w:rPr>
                <w:sz w:val="20"/>
              </w:rPr>
            </w:pPr>
          </w:p>
        </w:tc>
        <w:tc>
          <w:tcPr>
            <w:tcW w:w="2268" w:type="dxa"/>
          </w:tcPr>
          <w:p w:rsidR="005D1792" w:rsidRDefault="005D1792" w:rsidP="00502015">
            <w:pPr>
              <w:pStyle w:val="TableParagraph"/>
              <w:rPr>
                <w:sz w:val="20"/>
              </w:rPr>
            </w:pPr>
          </w:p>
        </w:tc>
      </w:tr>
      <w:tr w:rsidR="005D1792" w:rsidTr="00502015">
        <w:trPr>
          <w:trHeight w:val="1932"/>
        </w:trPr>
        <w:tc>
          <w:tcPr>
            <w:tcW w:w="994" w:type="dxa"/>
          </w:tcPr>
          <w:p w:rsidR="005D1792" w:rsidRDefault="005D1792" w:rsidP="00502015">
            <w:pPr>
              <w:pStyle w:val="TableParagraph"/>
              <w:rPr>
                <w:sz w:val="24"/>
              </w:rPr>
            </w:pPr>
          </w:p>
        </w:tc>
        <w:tc>
          <w:tcPr>
            <w:tcW w:w="4956" w:type="dxa"/>
            <w:gridSpan w:val="5"/>
          </w:tcPr>
          <w:p w:rsidR="005D1792" w:rsidRDefault="005D1792" w:rsidP="00502015">
            <w:pPr>
              <w:pStyle w:val="TableParagraph"/>
              <w:ind w:left="107" w:right="212"/>
              <w:jc w:val="both"/>
              <w:rPr>
                <w:sz w:val="24"/>
              </w:rPr>
            </w:pPr>
            <w:r w:rsidRPr="00502015">
              <w:rPr>
                <w:sz w:val="24"/>
                <w:lang w:val="ru-RU"/>
              </w:rPr>
              <w:t xml:space="preserve">Рациональное питание, здоровая пища. Роль витаминов. Активная деятельность. Положительные эмоции. Зависимость. </w:t>
            </w:r>
            <w:r>
              <w:rPr>
                <w:sz w:val="24"/>
              </w:rPr>
              <w:t>Болезнь. Лекарства.</w:t>
            </w:r>
          </w:p>
        </w:tc>
        <w:tc>
          <w:tcPr>
            <w:tcW w:w="1985" w:type="dxa"/>
          </w:tcPr>
          <w:p w:rsidR="005D1792" w:rsidRDefault="005D1792" w:rsidP="00502015">
            <w:pPr>
              <w:pStyle w:val="TableParagraph"/>
              <w:ind w:left="108"/>
              <w:rPr>
                <w:sz w:val="24"/>
              </w:rPr>
            </w:pPr>
            <w:r>
              <w:rPr>
                <w:spacing w:val="-2"/>
                <w:sz w:val="24"/>
              </w:rPr>
              <w:t>Познавательная Творческая</w:t>
            </w:r>
          </w:p>
          <w:p w:rsidR="005D1792" w:rsidRDefault="005D1792" w:rsidP="00502015">
            <w:pPr>
              <w:pStyle w:val="TableParagraph"/>
              <w:ind w:left="108"/>
              <w:rPr>
                <w:sz w:val="24"/>
              </w:rPr>
            </w:pPr>
            <w:r>
              <w:rPr>
                <w:spacing w:val="-2"/>
                <w:sz w:val="24"/>
              </w:rPr>
              <w:t>Практическая</w:t>
            </w:r>
          </w:p>
        </w:tc>
        <w:tc>
          <w:tcPr>
            <w:tcW w:w="2268" w:type="dxa"/>
          </w:tcPr>
          <w:p w:rsidR="005D1792" w:rsidRPr="00502015" w:rsidRDefault="005D1792" w:rsidP="00502015">
            <w:pPr>
              <w:pStyle w:val="TableParagraph"/>
              <w:spacing w:line="265" w:lineRule="exact"/>
              <w:ind w:left="108"/>
              <w:rPr>
                <w:sz w:val="24"/>
                <w:lang w:val="ru-RU"/>
              </w:rPr>
            </w:pPr>
            <w:r w:rsidRPr="00502015">
              <w:rPr>
                <w:spacing w:val="-2"/>
                <w:sz w:val="24"/>
                <w:lang w:val="ru-RU"/>
              </w:rPr>
              <w:t>Беседа</w:t>
            </w:r>
          </w:p>
          <w:p w:rsidR="005D1792" w:rsidRPr="00502015" w:rsidRDefault="005D1792" w:rsidP="00502015">
            <w:pPr>
              <w:pStyle w:val="TableParagraph"/>
              <w:ind w:left="108" w:right="279"/>
              <w:rPr>
                <w:sz w:val="24"/>
                <w:lang w:val="ru-RU"/>
              </w:rPr>
            </w:pPr>
            <w:r w:rsidRPr="00502015">
              <w:rPr>
                <w:spacing w:val="-2"/>
                <w:sz w:val="24"/>
                <w:lang w:val="ru-RU"/>
              </w:rPr>
              <w:t xml:space="preserve">Теоретический </w:t>
            </w:r>
            <w:r w:rsidRPr="00502015">
              <w:rPr>
                <w:spacing w:val="-4"/>
                <w:sz w:val="24"/>
                <w:lang w:val="ru-RU"/>
              </w:rPr>
              <w:t>урок</w:t>
            </w:r>
          </w:p>
          <w:p w:rsidR="005D1792" w:rsidRPr="00502015" w:rsidRDefault="005D1792" w:rsidP="00502015">
            <w:pPr>
              <w:pStyle w:val="TableParagraph"/>
              <w:ind w:left="108" w:right="279"/>
              <w:rPr>
                <w:sz w:val="24"/>
                <w:lang w:val="ru-RU"/>
              </w:rPr>
            </w:pPr>
            <w:r w:rsidRPr="00502015">
              <w:rPr>
                <w:spacing w:val="-2"/>
                <w:sz w:val="24"/>
                <w:lang w:val="ru-RU"/>
              </w:rPr>
              <w:t>Практическая работа</w:t>
            </w:r>
          </w:p>
          <w:p w:rsidR="005D1792" w:rsidRPr="00502015" w:rsidRDefault="005D1792" w:rsidP="00502015">
            <w:pPr>
              <w:pStyle w:val="TableParagraph"/>
              <w:spacing w:line="270" w:lineRule="atLeast"/>
              <w:ind w:left="108" w:right="279"/>
              <w:rPr>
                <w:sz w:val="24"/>
                <w:lang w:val="ru-RU"/>
              </w:rPr>
            </w:pPr>
            <w:r w:rsidRPr="00502015">
              <w:rPr>
                <w:spacing w:val="-2"/>
                <w:sz w:val="24"/>
                <w:lang w:val="ru-RU"/>
              </w:rPr>
              <w:t xml:space="preserve">Индивидуальная, </w:t>
            </w:r>
            <w:r w:rsidRPr="00502015">
              <w:rPr>
                <w:sz w:val="24"/>
                <w:lang w:val="ru-RU"/>
              </w:rPr>
              <w:t>парная,</w:t>
            </w:r>
            <w:r w:rsidRPr="00502015">
              <w:rPr>
                <w:spacing w:val="-15"/>
                <w:sz w:val="24"/>
                <w:lang w:val="ru-RU"/>
              </w:rPr>
              <w:t xml:space="preserve"> </w:t>
            </w:r>
            <w:r w:rsidRPr="00502015">
              <w:rPr>
                <w:sz w:val="24"/>
                <w:lang w:val="ru-RU"/>
              </w:rPr>
              <w:t>групповая</w:t>
            </w:r>
          </w:p>
        </w:tc>
      </w:tr>
      <w:tr w:rsidR="005D1792" w:rsidTr="00502015">
        <w:trPr>
          <w:trHeight w:val="275"/>
        </w:trPr>
        <w:tc>
          <w:tcPr>
            <w:tcW w:w="994" w:type="dxa"/>
          </w:tcPr>
          <w:p w:rsidR="005D1792" w:rsidRDefault="005D1792" w:rsidP="00502015">
            <w:pPr>
              <w:pStyle w:val="TableParagraph"/>
              <w:spacing w:line="256" w:lineRule="exact"/>
              <w:rPr>
                <w:sz w:val="24"/>
              </w:rPr>
            </w:pPr>
            <w:r>
              <w:rPr>
                <w:spacing w:val="-10"/>
                <w:sz w:val="24"/>
              </w:rPr>
              <w:t>5</w:t>
            </w:r>
          </w:p>
        </w:tc>
        <w:tc>
          <w:tcPr>
            <w:tcW w:w="1490" w:type="dxa"/>
            <w:tcBorders>
              <w:right w:val="nil"/>
            </w:tcBorders>
          </w:tcPr>
          <w:p w:rsidR="005D1792" w:rsidRDefault="005D1792" w:rsidP="00502015">
            <w:pPr>
              <w:pStyle w:val="TableParagraph"/>
              <w:spacing w:line="256" w:lineRule="exact"/>
              <w:ind w:left="107"/>
              <w:rPr>
                <w:sz w:val="24"/>
              </w:rPr>
            </w:pPr>
            <w:r>
              <w:rPr>
                <w:spacing w:val="-2"/>
                <w:sz w:val="24"/>
              </w:rPr>
              <w:t>Финансовая</w:t>
            </w:r>
          </w:p>
        </w:tc>
        <w:tc>
          <w:tcPr>
            <w:tcW w:w="1562" w:type="dxa"/>
            <w:tcBorders>
              <w:left w:val="nil"/>
              <w:right w:val="nil"/>
            </w:tcBorders>
          </w:tcPr>
          <w:p w:rsidR="005D1792" w:rsidRDefault="005D1792" w:rsidP="00502015">
            <w:pPr>
              <w:pStyle w:val="TableParagraph"/>
              <w:spacing w:line="256" w:lineRule="exact"/>
              <w:ind w:left="150"/>
              <w:rPr>
                <w:sz w:val="24"/>
              </w:rPr>
            </w:pPr>
            <w:r>
              <w:rPr>
                <w:spacing w:val="-2"/>
                <w:sz w:val="24"/>
              </w:rPr>
              <w:t>грамотность</w:t>
            </w:r>
          </w:p>
        </w:tc>
        <w:tc>
          <w:tcPr>
            <w:tcW w:w="893" w:type="dxa"/>
            <w:tcBorders>
              <w:left w:val="nil"/>
              <w:right w:val="nil"/>
            </w:tcBorders>
          </w:tcPr>
          <w:p w:rsidR="005D1792" w:rsidRDefault="005D1792" w:rsidP="00502015">
            <w:pPr>
              <w:pStyle w:val="TableParagraph"/>
              <w:spacing w:line="256" w:lineRule="exact"/>
              <w:ind w:left="152"/>
              <w:rPr>
                <w:sz w:val="24"/>
              </w:rPr>
            </w:pPr>
            <w:r>
              <w:rPr>
                <w:spacing w:val="-4"/>
                <w:sz w:val="24"/>
              </w:rPr>
              <w:t>семьи</w:t>
            </w:r>
          </w:p>
        </w:tc>
        <w:tc>
          <w:tcPr>
            <w:tcW w:w="491" w:type="dxa"/>
            <w:tcBorders>
              <w:left w:val="nil"/>
              <w:right w:val="nil"/>
            </w:tcBorders>
          </w:tcPr>
          <w:p w:rsidR="005D1792" w:rsidRDefault="005D1792" w:rsidP="00502015">
            <w:pPr>
              <w:pStyle w:val="TableParagraph"/>
              <w:spacing w:line="256" w:lineRule="exact"/>
              <w:ind w:left="151"/>
              <w:rPr>
                <w:sz w:val="24"/>
              </w:rPr>
            </w:pPr>
            <w:r>
              <w:rPr>
                <w:spacing w:val="-5"/>
                <w:sz w:val="24"/>
              </w:rPr>
              <w:t>(3</w:t>
            </w:r>
          </w:p>
        </w:tc>
        <w:tc>
          <w:tcPr>
            <w:tcW w:w="520" w:type="dxa"/>
            <w:tcBorders>
              <w:left w:val="nil"/>
            </w:tcBorders>
          </w:tcPr>
          <w:p w:rsidR="005D1792" w:rsidRDefault="005D1792" w:rsidP="00502015">
            <w:pPr>
              <w:pStyle w:val="TableParagraph"/>
              <w:spacing w:line="256" w:lineRule="exact"/>
              <w:ind w:left="150"/>
              <w:rPr>
                <w:sz w:val="24"/>
              </w:rPr>
            </w:pPr>
            <w:r>
              <w:rPr>
                <w:spacing w:val="-5"/>
                <w:sz w:val="24"/>
              </w:rPr>
              <w:t>ч)</w:t>
            </w:r>
          </w:p>
        </w:tc>
        <w:tc>
          <w:tcPr>
            <w:tcW w:w="1985" w:type="dxa"/>
          </w:tcPr>
          <w:p w:rsidR="005D1792" w:rsidRDefault="005D1792" w:rsidP="00502015">
            <w:pPr>
              <w:pStyle w:val="TableParagraph"/>
              <w:rPr>
                <w:sz w:val="20"/>
              </w:rPr>
            </w:pPr>
          </w:p>
        </w:tc>
        <w:tc>
          <w:tcPr>
            <w:tcW w:w="2268" w:type="dxa"/>
          </w:tcPr>
          <w:p w:rsidR="005D1792" w:rsidRDefault="005D1792" w:rsidP="00502015">
            <w:pPr>
              <w:pStyle w:val="TableParagraph"/>
              <w:rPr>
                <w:sz w:val="20"/>
              </w:rPr>
            </w:pPr>
          </w:p>
        </w:tc>
      </w:tr>
      <w:tr w:rsidR="005D1792" w:rsidTr="00502015">
        <w:trPr>
          <w:trHeight w:val="2207"/>
        </w:trPr>
        <w:tc>
          <w:tcPr>
            <w:tcW w:w="994" w:type="dxa"/>
          </w:tcPr>
          <w:p w:rsidR="005D1792" w:rsidRDefault="005D1792" w:rsidP="00502015">
            <w:pPr>
              <w:pStyle w:val="TableParagraph"/>
              <w:rPr>
                <w:sz w:val="24"/>
              </w:rPr>
            </w:pPr>
          </w:p>
        </w:tc>
        <w:tc>
          <w:tcPr>
            <w:tcW w:w="4956" w:type="dxa"/>
            <w:gridSpan w:val="5"/>
          </w:tcPr>
          <w:p w:rsidR="005D1792" w:rsidRPr="00502015" w:rsidRDefault="005D1792" w:rsidP="00502015">
            <w:pPr>
              <w:pStyle w:val="TableParagraph"/>
              <w:spacing w:line="259" w:lineRule="exact"/>
              <w:ind w:left="107"/>
              <w:jc w:val="both"/>
              <w:rPr>
                <w:sz w:val="24"/>
                <w:lang w:val="ru-RU"/>
              </w:rPr>
            </w:pPr>
            <w:r w:rsidRPr="00502015">
              <w:rPr>
                <w:sz w:val="24"/>
                <w:lang w:val="ru-RU"/>
              </w:rPr>
              <w:t>Функции</w:t>
            </w:r>
            <w:r w:rsidRPr="00502015">
              <w:rPr>
                <w:spacing w:val="36"/>
                <w:sz w:val="24"/>
                <w:lang w:val="ru-RU"/>
              </w:rPr>
              <w:t xml:space="preserve">  </w:t>
            </w:r>
            <w:r w:rsidRPr="00502015">
              <w:rPr>
                <w:sz w:val="24"/>
                <w:lang w:val="ru-RU"/>
              </w:rPr>
              <w:t>налогов.</w:t>
            </w:r>
            <w:r w:rsidRPr="00502015">
              <w:rPr>
                <w:spacing w:val="38"/>
                <w:sz w:val="24"/>
                <w:lang w:val="ru-RU"/>
              </w:rPr>
              <w:t xml:space="preserve">  </w:t>
            </w:r>
            <w:r w:rsidRPr="00502015">
              <w:rPr>
                <w:sz w:val="24"/>
                <w:lang w:val="ru-RU"/>
              </w:rPr>
              <w:t>Налоги,</w:t>
            </w:r>
            <w:r w:rsidRPr="00502015">
              <w:rPr>
                <w:spacing w:val="39"/>
                <w:sz w:val="24"/>
                <w:lang w:val="ru-RU"/>
              </w:rPr>
              <w:t xml:space="preserve">  </w:t>
            </w:r>
            <w:r w:rsidRPr="00502015">
              <w:rPr>
                <w:spacing w:val="-2"/>
                <w:sz w:val="24"/>
                <w:lang w:val="ru-RU"/>
              </w:rPr>
              <w:t>уплачиваемые</w:t>
            </w:r>
          </w:p>
          <w:p w:rsidR="005D1792" w:rsidRDefault="005D1792" w:rsidP="00502015">
            <w:pPr>
              <w:pStyle w:val="TableParagraph"/>
              <w:tabs>
                <w:tab w:val="left" w:pos="1790"/>
                <w:tab w:val="left" w:pos="3767"/>
              </w:tabs>
              <w:spacing w:before="2"/>
              <w:ind w:left="107" w:right="157"/>
              <w:jc w:val="both"/>
              <w:rPr>
                <w:sz w:val="24"/>
              </w:rPr>
            </w:pPr>
            <w:r w:rsidRPr="00502015">
              <w:rPr>
                <w:sz w:val="24"/>
                <w:lang w:val="ru-RU"/>
              </w:rPr>
              <w:t xml:space="preserve">предприятиями. Основы денежной и бюджетной политики государства. Денежно- </w:t>
            </w:r>
            <w:r w:rsidRPr="00502015">
              <w:rPr>
                <w:spacing w:val="-2"/>
                <w:sz w:val="24"/>
                <w:lang w:val="ru-RU"/>
              </w:rPr>
              <w:t>кредитная</w:t>
            </w:r>
            <w:r w:rsidRPr="00502015">
              <w:rPr>
                <w:sz w:val="24"/>
                <w:lang w:val="ru-RU"/>
              </w:rPr>
              <w:tab/>
            </w:r>
            <w:r w:rsidRPr="00502015">
              <w:rPr>
                <w:spacing w:val="-2"/>
                <w:sz w:val="24"/>
                <w:lang w:val="ru-RU"/>
              </w:rPr>
              <w:t>(монетарная)</w:t>
            </w:r>
            <w:r w:rsidRPr="00502015">
              <w:rPr>
                <w:sz w:val="24"/>
                <w:lang w:val="ru-RU"/>
              </w:rPr>
              <w:tab/>
            </w:r>
            <w:r w:rsidRPr="00502015">
              <w:rPr>
                <w:spacing w:val="-2"/>
                <w:sz w:val="24"/>
                <w:lang w:val="ru-RU"/>
              </w:rPr>
              <w:t xml:space="preserve">политика. </w:t>
            </w:r>
            <w:r w:rsidRPr="00502015">
              <w:rPr>
                <w:sz w:val="24"/>
                <w:lang w:val="ru-RU"/>
              </w:rPr>
              <w:t>Государственный бюджет. Государственный долг. Экономическая деятельность и ее измерители.</w:t>
            </w:r>
            <w:r w:rsidRPr="00502015">
              <w:rPr>
                <w:spacing w:val="57"/>
                <w:sz w:val="24"/>
                <w:lang w:val="ru-RU"/>
              </w:rPr>
              <w:t xml:space="preserve">  </w:t>
            </w:r>
            <w:r>
              <w:rPr>
                <w:sz w:val="24"/>
              </w:rPr>
              <w:t>ВВП</w:t>
            </w:r>
            <w:r>
              <w:rPr>
                <w:spacing w:val="58"/>
                <w:sz w:val="24"/>
              </w:rPr>
              <w:t xml:space="preserve">  </w:t>
            </w:r>
            <w:r>
              <w:rPr>
                <w:sz w:val="24"/>
              </w:rPr>
              <w:t>и</w:t>
            </w:r>
            <w:r>
              <w:rPr>
                <w:spacing w:val="59"/>
                <w:sz w:val="24"/>
              </w:rPr>
              <w:t xml:space="preserve">  </w:t>
            </w:r>
            <w:r>
              <w:rPr>
                <w:sz w:val="24"/>
              </w:rPr>
              <w:t>ВНП</w:t>
            </w:r>
            <w:r>
              <w:rPr>
                <w:spacing w:val="60"/>
                <w:sz w:val="24"/>
              </w:rPr>
              <w:t xml:space="preserve">  </w:t>
            </w:r>
            <w:r>
              <w:rPr>
                <w:sz w:val="24"/>
              </w:rPr>
              <w:t>–</w:t>
            </w:r>
            <w:r>
              <w:rPr>
                <w:spacing w:val="59"/>
                <w:sz w:val="24"/>
              </w:rPr>
              <w:t xml:space="preserve">  </w:t>
            </w:r>
            <w:r>
              <w:rPr>
                <w:spacing w:val="-2"/>
                <w:sz w:val="24"/>
              </w:rPr>
              <w:t>основные</w:t>
            </w:r>
          </w:p>
          <w:p w:rsidR="005D1792" w:rsidRDefault="005D1792" w:rsidP="00502015">
            <w:pPr>
              <w:pStyle w:val="TableParagraph"/>
              <w:spacing w:before="7" w:line="262" w:lineRule="exact"/>
              <w:ind w:left="107"/>
              <w:jc w:val="both"/>
              <w:rPr>
                <w:sz w:val="24"/>
              </w:rPr>
            </w:pPr>
            <w:r>
              <w:rPr>
                <w:sz w:val="24"/>
              </w:rPr>
              <w:t>макроэкономические</w:t>
            </w:r>
            <w:r>
              <w:rPr>
                <w:spacing w:val="-7"/>
                <w:sz w:val="24"/>
              </w:rPr>
              <w:t xml:space="preserve"> </w:t>
            </w:r>
            <w:r>
              <w:rPr>
                <w:spacing w:val="-2"/>
                <w:sz w:val="24"/>
              </w:rPr>
              <w:t>показатели.</w:t>
            </w:r>
          </w:p>
        </w:tc>
        <w:tc>
          <w:tcPr>
            <w:tcW w:w="1985" w:type="dxa"/>
          </w:tcPr>
          <w:p w:rsidR="005D1792" w:rsidRDefault="005D1792" w:rsidP="00502015">
            <w:pPr>
              <w:pStyle w:val="TableParagraph"/>
              <w:ind w:left="108"/>
              <w:rPr>
                <w:sz w:val="24"/>
              </w:rPr>
            </w:pPr>
            <w:r>
              <w:rPr>
                <w:spacing w:val="-2"/>
                <w:sz w:val="24"/>
              </w:rPr>
              <w:t>Познавательная Практическая</w:t>
            </w:r>
          </w:p>
        </w:tc>
        <w:tc>
          <w:tcPr>
            <w:tcW w:w="2268" w:type="dxa"/>
          </w:tcPr>
          <w:p w:rsidR="005D1792" w:rsidRPr="00502015" w:rsidRDefault="005D1792" w:rsidP="00502015">
            <w:pPr>
              <w:pStyle w:val="TableParagraph"/>
              <w:spacing w:line="264" w:lineRule="exact"/>
              <w:ind w:left="108"/>
              <w:rPr>
                <w:sz w:val="24"/>
                <w:lang w:val="ru-RU"/>
              </w:rPr>
            </w:pPr>
            <w:r w:rsidRPr="00502015">
              <w:rPr>
                <w:spacing w:val="-2"/>
                <w:sz w:val="24"/>
                <w:lang w:val="ru-RU"/>
              </w:rPr>
              <w:t>Беседа</w:t>
            </w:r>
          </w:p>
          <w:p w:rsidR="005D1792" w:rsidRPr="00502015" w:rsidRDefault="005D1792" w:rsidP="00502015">
            <w:pPr>
              <w:pStyle w:val="TableParagraph"/>
              <w:ind w:left="108" w:right="279"/>
              <w:rPr>
                <w:sz w:val="24"/>
                <w:lang w:val="ru-RU"/>
              </w:rPr>
            </w:pPr>
            <w:r w:rsidRPr="00502015">
              <w:rPr>
                <w:spacing w:val="-2"/>
                <w:sz w:val="24"/>
                <w:lang w:val="ru-RU"/>
              </w:rPr>
              <w:t xml:space="preserve">Теоретический </w:t>
            </w:r>
            <w:r w:rsidRPr="00502015">
              <w:rPr>
                <w:spacing w:val="-4"/>
                <w:sz w:val="24"/>
                <w:lang w:val="ru-RU"/>
              </w:rPr>
              <w:t>урок</w:t>
            </w:r>
          </w:p>
          <w:p w:rsidR="005D1792" w:rsidRPr="00502015" w:rsidRDefault="005D1792" w:rsidP="00502015">
            <w:pPr>
              <w:pStyle w:val="TableParagraph"/>
              <w:ind w:left="108" w:right="279"/>
              <w:rPr>
                <w:sz w:val="24"/>
                <w:lang w:val="ru-RU"/>
              </w:rPr>
            </w:pPr>
            <w:r w:rsidRPr="00502015">
              <w:rPr>
                <w:spacing w:val="-2"/>
                <w:sz w:val="24"/>
                <w:lang w:val="ru-RU"/>
              </w:rPr>
              <w:t>Практическая работа</w:t>
            </w:r>
          </w:p>
          <w:p w:rsidR="005D1792" w:rsidRPr="00502015" w:rsidRDefault="005D1792" w:rsidP="00502015">
            <w:pPr>
              <w:pStyle w:val="TableParagraph"/>
              <w:ind w:left="108"/>
              <w:rPr>
                <w:sz w:val="24"/>
                <w:lang w:val="ru-RU"/>
              </w:rPr>
            </w:pPr>
            <w:r w:rsidRPr="00502015">
              <w:rPr>
                <w:spacing w:val="-2"/>
                <w:sz w:val="24"/>
                <w:lang w:val="ru-RU"/>
              </w:rPr>
              <w:t>Индивидуальная, парная,групповая</w:t>
            </w:r>
          </w:p>
        </w:tc>
      </w:tr>
    </w:tbl>
    <w:p w:rsidR="005D1792" w:rsidRDefault="005D1792" w:rsidP="005D1792">
      <w:pPr>
        <w:pStyle w:val="TableParagraph"/>
        <w:rPr>
          <w:sz w:val="24"/>
        </w:rPr>
        <w:sectPr w:rsidR="005D1792">
          <w:pgSz w:w="11910" w:h="16840"/>
          <w:pgMar w:top="1740" w:right="283" w:bottom="280" w:left="566" w:header="720" w:footer="720" w:gutter="0"/>
          <w:cols w:space="720"/>
        </w:sectPr>
      </w:pPr>
    </w:p>
    <w:p w:rsidR="005D1792" w:rsidRDefault="005D1792" w:rsidP="005D1792">
      <w:pPr>
        <w:spacing w:before="68"/>
        <w:ind w:left="3483"/>
        <w:rPr>
          <w:b/>
        </w:rPr>
      </w:pPr>
    </w:p>
    <w:p w:rsidR="005D1792" w:rsidRDefault="005D1792" w:rsidP="005D1792">
      <w:pPr>
        <w:spacing w:before="68"/>
        <w:ind w:left="3483"/>
        <w:rPr>
          <w:b/>
        </w:rPr>
      </w:pPr>
      <w:r>
        <w:rPr>
          <w:b/>
        </w:rPr>
        <w:t xml:space="preserve">10 </w:t>
      </w:r>
      <w:r>
        <w:rPr>
          <w:b/>
          <w:spacing w:val="-2"/>
        </w:rPr>
        <w:t>класс</w:t>
      </w:r>
    </w:p>
    <w:p w:rsidR="005D1792" w:rsidRDefault="005D1792" w:rsidP="005D1792">
      <w:pPr>
        <w:pStyle w:val="aff4"/>
        <w:spacing w:before="8"/>
        <w:ind w:left="0" w:firstLine="0"/>
        <w:rPr>
          <w:b/>
          <w:sz w:val="19"/>
        </w:rPr>
      </w:pPr>
    </w:p>
    <w:tbl>
      <w:tblPr>
        <w:tblStyle w:val="TableNormal"/>
        <w:tblW w:w="10800"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5121"/>
        <w:gridCol w:w="2079"/>
        <w:gridCol w:w="1398"/>
        <w:gridCol w:w="1705"/>
      </w:tblGrid>
      <w:tr w:rsidR="005D1792" w:rsidTr="00502015">
        <w:trPr>
          <w:trHeight w:val="276"/>
        </w:trPr>
        <w:tc>
          <w:tcPr>
            <w:tcW w:w="497" w:type="dxa"/>
          </w:tcPr>
          <w:p w:rsidR="005D1792" w:rsidRDefault="005D1792" w:rsidP="00502015">
            <w:pPr>
              <w:pStyle w:val="TableParagraph"/>
              <w:spacing w:line="256" w:lineRule="exact"/>
              <w:ind w:left="61" w:right="89"/>
              <w:jc w:val="center"/>
              <w:rPr>
                <w:b/>
                <w:sz w:val="24"/>
              </w:rPr>
            </w:pPr>
            <w:r>
              <w:rPr>
                <w:b/>
                <w:spacing w:val="-10"/>
                <w:sz w:val="24"/>
              </w:rPr>
              <w:t>№</w:t>
            </w:r>
          </w:p>
        </w:tc>
        <w:tc>
          <w:tcPr>
            <w:tcW w:w="5121" w:type="dxa"/>
          </w:tcPr>
          <w:p w:rsidR="005D1792" w:rsidRPr="00502015" w:rsidRDefault="005D1792" w:rsidP="00502015">
            <w:pPr>
              <w:pStyle w:val="TableParagraph"/>
              <w:spacing w:line="247" w:lineRule="exact"/>
              <w:ind w:left="108"/>
              <w:rPr>
                <w:lang w:val="ru-RU"/>
              </w:rPr>
            </w:pPr>
            <w:r w:rsidRPr="00502015">
              <w:rPr>
                <w:lang w:val="ru-RU"/>
              </w:rPr>
              <w:t>Наименование</w:t>
            </w:r>
            <w:r w:rsidRPr="00502015">
              <w:rPr>
                <w:spacing w:val="-5"/>
                <w:lang w:val="ru-RU"/>
              </w:rPr>
              <w:t xml:space="preserve"> </w:t>
            </w:r>
            <w:r w:rsidRPr="00502015">
              <w:rPr>
                <w:lang w:val="ru-RU"/>
              </w:rPr>
              <w:t>разделов</w:t>
            </w:r>
            <w:r w:rsidRPr="00502015">
              <w:rPr>
                <w:spacing w:val="-4"/>
                <w:lang w:val="ru-RU"/>
              </w:rPr>
              <w:t xml:space="preserve"> </w:t>
            </w:r>
            <w:r w:rsidRPr="00502015">
              <w:rPr>
                <w:lang w:val="ru-RU"/>
              </w:rPr>
              <w:t>и</w:t>
            </w:r>
            <w:r w:rsidRPr="00502015">
              <w:rPr>
                <w:spacing w:val="-8"/>
                <w:lang w:val="ru-RU"/>
              </w:rPr>
              <w:t xml:space="preserve"> </w:t>
            </w:r>
            <w:r w:rsidRPr="00502015">
              <w:rPr>
                <w:lang w:val="ru-RU"/>
              </w:rPr>
              <w:t>тем</w:t>
            </w:r>
            <w:r w:rsidRPr="00502015">
              <w:rPr>
                <w:spacing w:val="-5"/>
                <w:lang w:val="ru-RU"/>
              </w:rPr>
              <w:t xml:space="preserve"> </w:t>
            </w:r>
            <w:r w:rsidRPr="00502015">
              <w:rPr>
                <w:spacing w:val="-2"/>
                <w:lang w:val="ru-RU"/>
              </w:rPr>
              <w:t>программы</w:t>
            </w:r>
          </w:p>
        </w:tc>
        <w:tc>
          <w:tcPr>
            <w:tcW w:w="2079" w:type="dxa"/>
          </w:tcPr>
          <w:p w:rsidR="005D1792" w:rsidRDefault="005D1792" w:rsidP="00502015">
            <w:pPr>
              <w:pStyle w:val="TableParagraph"/>
              <w:spacing w:line="256" w:lineRule="exact"/>
              <w:ind w:left="107"/>
              <w:rPr>
                <w:b/>
                <w:sz w:val="24"/>
              </w:rPr>
            </w:pPr>
            <w:r>
              <w:rPr>
                <w:b/>
                <w:spacing w:val="-2"/>
                <w:sz w:val="24"/>
              </w:rPr>
              <w:t>Всего</w:t>
            </w:r>
          </w:p>
        </w:tc>
        <w:tc>
          <w:tcPr>
            <w:tcW w:w="1398" w:type="dxa"/>
          </w:tcPr>
          <w:p w:rsidR="005D1792" w:rsidRDefault="005D1792" w:rsidP="00502015">
            <w:pPr>
              <w:pStyle w:val="TableParagraph"/>
              <w:spacing w:line="256" w:lineRule="exact"/>
              <w:ind w:left="104"/>
              <w:rPr>
                <w:b/>
                <w:sz w:val="24"/>
              </w:rPr>
            </w:pPr>
            <w:r>
              <w:rPr>
                <w:b/>
                <w:spacing w:val="-5"/>
                <w:sz w:val="24"/>
              </w:rPr>
              <w:t>к/р</w:t>
            </w:r>
          </w:p>
        </w:tc>
        <w:tc>
          <w:tcPr>
            <w:tcW w:w="1705" w:type="dxa"/>
          </w:tcPr>
          <w:p w:rsidR="005D1792" w:rsidRDefault="005D1792" w:rsidP="00502015">
            <w:pPr>
              <w:pStyle w:val="TableParagraph"/>
              <w:spacing w:line="256" w:lineRule="exact"/>
              <w:ind w:left="103"/>
              <w:rPr>
                <w:b/>
                <w:sz w:val="24"/>
              </w:rPr>
            </w:pPr>
            <w:r>
              <w:rPr>
                <w:b/>
                <w:spacing w:val="-2"/>
                <w:sz w:val="24"/>
              </w:rPr>
              <w:t>практ.работы</w:t>
            </w:r>
          </w:p>
        </w:tc>
      </w:tr>
      <w:tr w:rsidR="005D1792" w:rsidTr="00502015">
        <w:trPr>
          <w:trHeight w:val="253"/>
        </w:trPr>
        <w:tc>
          <w:tcPr>
            <w:tcW w:w="10800" w:type="dxa"/>
            <w:gridSpan w:val="5"/>
          </w:tcPr>
          <w:p w:rsidR="005D1792" w:rsidRPr="00502015" w:rsidRDefault="005D1792" w:rsidP="00502015">
            <w:pPr>
              <w:pStyle w:val="TableParagraph"/>
              <w:spacing w:line="234" w:lineRule="exact"/>
              <w:ind w:left="29"/>
              <w:jc w:val="center"/>
              <w:rPr>
                <w:b/>
                <w:lang w:val="ru-RU"/>
              </w:rPr>
            </w:pPr>
            <w:r w:rsidRPr="00502015">
              <w:rPr>
                <w:b/>
                <w:lang w:val="ru-RU"/>
              </w:rPr>
              <w:t>Раздел</w:t>
            </w:r>
            <w:r w:rsidRPr="00502015">
              <w:rPr>
                <w:b/>
                <w:spacing w:val="-3"/>
                <w:lang w:val="ru-RU"/>
              </w:rPr>
              <w:t xml:space="preserve"> </w:t>
            </w:r>
            <w:r w:rsidRPr="00502015">
              <w:rPr>
                <w:b/>
                <w:lang w:val="ru-RU"/>
              </w:rPr>
              <w:t>1.</w:t>
            </w:r>
            <w:r w:rsidRPr="00502015">
              <w:rPr>
                <w:b/>
                <w:spacing w:val="-3"/>
                <w:lang w:val="ru-RU"/>
              </w:rPr>
              <w:t xml:space="preserve"> </w:t>
            </w:r>
            <w:r w:rsidRPr="00502015">
              <w:rPr>
                <w:b/>
                <w:lang w:val="ru-RU"/>
              </w:rPr>
              <w:t>Семья</w:t>
            </w:r>
            <w:r w:rsidRPr="00502015">
              <w:rPr>
                <w:b/>
                <w:spacing w:val="-3"/>
                <w:lang w:val="ru-RU"/>
              </w:rPr>
              <w:t xml:space="preserve"> </w:t>
            </w:r>
            <w:r w:rsidRPr="00502015">
              <w:rPr>
                <w:b/>
                <w:lang w:val="ru-RU"/>
              </w:rPr>
              <w:t>и</w:t>
            </w:r>
            <w:r w:rsidRPr="00502015">
              <w:rPr>
                <w:b/>
                <w:spacing w:val="-2"/>
                <w:lang w:val="ru-RU"/>
              </w:rPr>
              <w:t xml:space="preserve"> </w:t>
            </w:r>
            <w:r w:rsidRPr="00502015">
              <w:rPr>
                <w:b/>
                <w:lang w:val="ru-RU"/>
              </w:rPr>
              <w:t>её</w:t>
            </w:r>
            <w:r w:rsidRPr="00502015">
              <w:rPr>
                <w:b/>
                <w:spacing w:val="-1"/>
                <w:lang w:val="ru-RU"/>
              </w:rPr>
              <w:t xml:space="preserve"> </w:t>
            </w:r>
            <w:r w:rsidRPr="00502015">
              <w:rPr>
                <w:b/>
                <w:lang w:val="ru-RU"/>
              </w:rPr>
              <w:t>функция</w:t>
            </w:r>
            <w:r w:rsidRPr="00502015">
              <w:rPr>
                <w:b/>
                <w:spacing w:val="-3"/>
                <w:lang w:val="ru-RU"/>
              </w:rPr>
              <w:t xml:space="preserve"> </w:t>
            </w:r>
            <w:r w:rsidRPr="00502015">
              <w:rPr>
                <w:b/>
                <w:lang w:val="ru-RU"/>
              </w:rPr>
              <w:t>2</w:t>
            </w:r>
            <w:r w:rsidRPr="00502015">
              <w:rPr>
                <w:b/>
                <w:spacing w:val="-3"/>
                <w:lang w:val="ru-RU"/>
              </w:rPr>
              <w:t xml:space="preserve"> </w:t>
            </w:r>
            <w:r w:rsidRPr="00502015">
              <w:rPr>
                <w:b/>
                <w:spacing w:val="-5"/>
                <w:lang w:val="ru-RU"/>
              </w:rPr>
              <w:t>ч.</w:t>
            </w:r>
          </w:p>
        </w:tc>
      </w:tr>
      <w:tr w:rsidR="005D1792" w:rsidTr="00502015">
        <w:trPr>
          <w:trHeight w:val="275"/>
        </w:trPr>
        <w:tc>
          <w:tcPr>
            <w:tcW w:w="497" w:type="dxa"/>
          </w:tcPr>
          <w:p w:rsidR="005D1792" w:rsidRDefault="005D1792" w:rsidP="00502015">
            <w:pPr>
              <w:pStyle w:val="TableParagraph"/>
              <w:spacing w:line="256" w:lineRule="exact"/>
              <w:ind w:left="28" w:right="117"/>
              <w:jc w:val="center"/>
              <w:rPr>
                <w:b/>
                <w:sz w:val="24"/>
              </w:rPr>
            </w:pPr>
            <w:r>
              <w:rPr>
                <w:b/>
                <w:spacing w:val="-5"/>
                <w:sz w:val="24"/>
              </w:rPr>
              <w:t>1.</w:t>
            </w:r>
          </w:p>
        </w:tc>
        <w:tc>
          <w:tcPr>
            <w:tcW w:w="5121" w:type="dxa"/>
          </w:tcPr>
          <w:p w:rsidR="005D1792" w:rsidRPr="00502015" w:rsidRDefault="005D1792" w:rsidP="00502015">
            <w:pPr>
              <w:pStyle w:val="TableParagraph"/>
              <w:spacing w:line="247" w:lineRule="exact"/>
              <w:ind w:left="108"/>
              <w:rPr>
                <w:lang w:val="ru-RU"/>
              </w:rPr>
            </w:pPr>
            <w:r w:rsidRPr="00502015">
              <w:rPr>
                <w:lang w:val="ru-RU"/>
              </w:rPr>
              <w:t>Уход</w:t>
            </w:r>
            <w:r w:rsidRPr="00502015">
              <w:rPr>
                <w:spacing w:val="-4"/>
                <w:lang w:val="ru-RU"/>
              </w:rPr>
              <w:t xml:space="preserve"> </w:t>
            </w:r>
            <w:r w:rsidRPr="00502015">
              <w:rPr>
                <w:lang w:val="ru-RU"/>
              </w:rPr>
              <w:t>за</w:t>
            </w:r>
            <w:r w:rsidRPr="00502015">
              <w:rPr>
                <w:spacing w:val="-4"/>
                <w:lang w:val="ru-RU"/>
              </w:rPr>
              <w:t xml:space="preserve"> </w:t>
            </w:r>
            <w:r w:rsidRPr="00502015">
              <w:rPr>
                <w:lang w:val="ru-RU"/>
              </w:rPr>
              <w:t>пожилыми</w:t>
            </w:r>
            <w:r w:rsidRPr="00502015">
              <w:rPr>
                <w:spacing w:val="-5"/>
                <w:lang w:val="ru-RU"/>
              </w:rPr>
              <w:t xml:space="preserve"> </w:t>
            </w:r>
            <w:r w:rsidRPr="00502015">
              <w:rPr>
                <w:lang w:val="ru-RU"/>
              </w:rPr>
              <w:t>членами</w:t>
            </w:r>
            <w:r w:rsidRPr="00502015">
              <w:rPr>
                <w:spacing w:val="-4"/>
                <w:lang w:val="ru-RU"/>
              </w:rPr>
              <w:t xml:space="preserve"> </w:t>
            </w:r>
            <w:r w:rsidRPr="00502015">
              <w:rPr>
                <w:spacing w:val="-2"/>
                <w:lang w:val="ru-RU"/>
              </w:rPr>
              <w:t>семьи</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Pr="00502015" w:rsidRDefault="005D1792" w:rsidP="00502015">
            <w:pPr>
              <w:pStyle w:val="TableParagraph"/>
              <w:rPr>
                <w:sz w:val="20"/>
                <w:lang w:val="ru-RU"/>
              </w:rPr>
            </w:pPr>
          </w:p>
        </w:tc>
      </w:tr>
      <w:tr w:rsidR="005D1792" w:rsidTr="00502015">
        <w:trPr>
          <w:trHeight w:val="508"/>
        </w:trPr>
        <w:tc>
          <w:tcPr>
            <w:tcW w:w="497" w:type="dxa"/>
          </w:tcPr>
          <w:p w:rsidR="005D1792" w:rsidRDefault="005D1792" w:rsidP="00502015">
            <w:pPr>
              <w:pStyle w:val="TableParagraph"/>
              <w:spacing w:line="273" w:lineRule="exact"/>
              <w:ind w:left="28" w:right="117"/>
              <w:jc w:val="center"/>
              <w:rPr>
                <w:b/>
                <w:sz w:val="24"/>
              </w:rPr>
            </w:pPr>
            <w:r>
              <w:rPr>
                <w:b/>
                <w:spacing w:val="-5"/>
                <w:sz w:val="24"/>
              </w:rPr>
              <w:t>2.</w:t>
            </w:r>
          </w:p>
        </w:tc>
        <w:tc>
          <w:tcPr>
            <w:tcW w:w="5121" w:type="dxa"/>
          </w:tcPr>
          <w:p w:rsidR="005D1792" w:rsidRPr="00502015" w:rsidRDefault="005D1792" w:rsidP="00502015">
            <w:pPr>
              <w:pStyle w:val="TableParagraph"/>
              <w:tabs>
                <w:tab w:val="left" w:pos="1506"/>
                <w:tab w:val="left" w:pos="2708"/>
                <w:tab w:val="left" w:pos="3164"/>
                <w:tab w:val="left" w:pos="4534"/>
              </w:tabs>
              <w:spacing w:line="252" w:lineRule="exact"/>
              <w:ind w:left="803" w:right="476" w:hanging="696"/>
              <w:rPr>
                <w:lang w:val="ru-RU"/>
              </w:rPr>
            </w:pPr>
            <w:r w:rsidRPr="00502015">
              <w:rPr>
                <w:spacing w:val="-2"/>
                <w:lang w:val="ru-RU"/>
              </w:rPr>
              <w:t>Безопасное</w:t>
            </w:r>
            <w:r w:rsidRPr="00502015">
              <w:rPr>
                <w:lang w:val="ru-RU"/>
              </w:rPr>
              <w:tab/>
            </w:r>
            <w:r w:rsidRPr="00502015">
              <w:rPr>
                <w:spacing w:val="-2"/>
                <w:lang w:val="ru-RU"/>
              </w:rPr>
              <w:t>хранение</w:t>
            </w:r>
            <w:r w:rsidRPr="00502015">
              <w:rPr>
                <w:lang w:val="ru-RU"/>
              </w:rPr>
              <w:tab/>
            </w:r>
            <w:r w:rsidRPr="00502015">
              <w:rPr>
                <w:spacing w:val="-10"/>
                <w:lang w:val="ru-RU"/>
              </w:rPr>
              <w:t>и</w:t>
            </w:r>
            <w:r w:rsidRPr="00502015">
              <w:rPr>
                <w:lang w:val="ru-RU"/>
              </w:rPr>
              <w:tab/>
            </w:r>
            <w:r w:rsidRPr="00502015">
              <w:rPr>
                <w:spacing w:val="-2"/>
                <w:lang w:val="ru-RU"/>
              </w:rPr>
              <w:t>обращение</w:t>
            </w:r>
            <w:r w:rsidRPr="00502015">
              <w:rPr>
                <w:lang w:val="ru-RU"/>
              </w:rPr>
              <w:tab/>
            </w:r>
            <w:r w:rsidRPr="00502015">
              <w:rPr>
                <w:spacing w:val="-10"/>
                <w:lang w:val="ru-RU"/>
              </w:rPr>
              <w:t xml:space="preserve">с </w:t>
            </w:r>
            <w:r w:rsidRPr="00502015">
              <w:rPr>
                <w:lang w:val="ru-RU"/>
              </w:rPr>
              <w:t>лекарственными средстави</w:t>
            </w:r>
          </w:p>
        </w:tc>
        <w:tc>
          <w:tcPr>
            <w:tcW w:w="2079" w:type="dxa"/>
          </w:tcPr>
          <w:p w:rsidR="005D1792" w:rsidRPr="00502015" w:rsidRDefault="005D1792" w:rsidP="00502015">
            <w:pPr>
              <w:pStyle w:val="TableParagraph"/>
              <w:rPr>
                <w:lang w:val="ru-RU"/>
              </w:rPr>
            </w:pPr>
          </w:p>
        </w:tc>
        <w:tc>
          <w:tcPr>
            <w:tcW w:w="1398" w:type="dxa"/>
          </w:tcPr>
          <w:p w:rsidR="005D1792" w:rsidRPr="00502015" w:rsidRDefault="005D1792" w:rsidP="00502015">
            <w:pPr>
              <w:pStyle w:val="TableParagraph"/>
              <w:rPr>
                <w:lang w:val="ru-RU"/>
              </w:rPr>
            </w:pPr>
          </w:p>
        </w:tc>
        <w:tc>
          <w:tcPr>
            <w:tcW w:w="1705" w:type="dxa"/>
          </w:tcPr>
          <w:p w:rsidR="005D1792" w:rsidRDefault="005D1792" w:rsidP="00502015">
            <w:pPr>
              <w:pStyle w:val="TableParagraph"/>
              <w:spacing w:line="273" w:lineRule="exact"/>
              <w:ind w:left="103"/>
              <w:rPr>
                <w:b/>
                <w:sz w:val="24"/>
              </w:rPr>
            </w:pPr>
            <w:r>
              <w:rPr>
                <w:b/>
                <w:spacing w:val="-10"/>
                <w:sz w:val="24"/>
              </w:rPr>
              <w:t>1</w:t>
            </w:r>
          </w:p>
        </w:tc>
      </w:tr>
      <w:tr w:rsidR="005D1792" w:rsidTr="00502015">
        <w:trPr>
          <w:trHeight w:val="546"/>
        </w:trPr>
        <w:tc>
          <w:tcPr>
            <w:tcW w:w="10800" w:type="dxa"/>
            <w:gridSpan w:val="5"/>
          </w:tcPr>
          <w:p w:rsidR="005D1792" w:rsidRPr="00502015" w:rsidRDefault="005D1792" w:rsidP="00502015">
            <w:pPr>
              <w:pStyle w:val="TableParagraph"/>
              <w:spacing w:before="5"/>
              <w:ind w:left="29" w:right="4"/>
              <w:jc w:val="center"/>
              <w:rPr>
                <w:b/>
                <w:lang w:val="ru-RU"/>
              </w:rPr>
            </w:pPr>
            <w:r w:rsidRPr="00502015">
              <w:rPr>
                <w:b/>
                <w:lang w:val="ru-RU"/>
              </w:rPr>
              <w:t>Раздел</w:t>
            </w:r>
            <w:r w:rsidRPr="00502015">
              <w:rPr>
                <w:b/>
                <w:spacing w:val="-5"/>
                <w:lang w:val="ru-RU"/>
              </w:rPr>
              <w:t xml:space="preserve"> </w:t>
            </w:r>
            <w:r w:rsidRPr="00502015">
              <w:rPr>
                <w:b/>
                <w:lang w:val="ru-RU"/>
              </w:rPr>
              <w:t>2.</w:t>
            </w:r>
            <w:r w:rsidRPr="00502015">
              <w:rPr>
                <w:b/>
                <w:spacing w:val="-3"/>
                <w:lang w:val="ru-RU"/>
              </w:rPr>
              <w:t xml:space="preserve"> </w:t>
            </w:r>
            <w:r w:rsidRPr="00502015">
              <w:rPr>
                <w:b/>
                <w:lang w:val="ru-RU"/>
              </w:rPr>
              <w:t>Семья</w:t>
            </w:r>
            <w:r w:rsidRPr="00502015">
              <w:rPr>
                <w:b/>
                <w:spacing w:val="-2"/>
                <w:lang w:val="ru-RU"/>
              </w:rPr>
              <w:t xml:space="preserve"> </w:t>
            </w:r>
            <w:r w:rsidRPr="00502015">
              <w:rPr>
                <w:b/>
                <w:lang w:val="ru-RU"/>
              </w:rPr>
              <w:t>и</w:t>
            </w:r>
            <w:r w:rsidRPr="00502015">
              <w:rPr>
                <w:b/>
                <w:spacing w:val="-3"/>
                <w:lang w:val="ru-RU"/>
              </w:rPr>
              <w:t xml:space="preserve"> </w:t>
            </w:r>
            <w:r w:rsidRPr="00502015">
              <w:rPr>
                <w:b/>
                <w:lang w:val="ru-RU"/>
              </w:rPr>
              <w:t>школа</w:t>
            </w:r>
            <w:r w:rsidRPr="00502015">
              <w:rPr>
                <w:b/>
                <w:spacing w:val="-3"/>
                <w:lang w:val="ru-RU"/>
              </w:rPr>
              <w:t xml:space="preserve"> </w:t>
            </w:r>
            <w:r w:rsidRPr="00502015">
              <w:rPr>
                <w:b/>
                <w:lang w:val="ru-RU"/>
              </w:rPr>
              <w:t>1</w:t>
            </w:r>
            <w:r w:rsidRPr="00502015">
              <w:rPr>
                <w:b/>
                <w:spacing w:val="-2"/>
                <w:lang w:val="ru-RU"/>
              </w:rPr>
              <w:t xml:space="preserve"> </w:t>
            </w:r>
            <w:r w:rsidRPr="00502015">
              <w:rPr>
                <w:b/>
                <w:spacing w:val="-5"/>
                <w:lang w:val="ru-RU"/>
              </w:rPr>
              <w:t>ч.</w:t>
            </w:r>
          </w:p>
        </w:tc>
      </w:tr>
      <w:tr w:rsidR="005D1792" w:rsidTr="00502015">
        <w:trPr>
          <w:trHeight w:val="760"/>
        </w:trPr>
        <w:tc>
          <w:tcPr>
            <w:tcW w:w="497" w:type="dxa"/>
          </w:tcPr>
          <w:p w:rsidR="005D1792" w:rsidRDefault="005D1792" w:rsidP="00502015">
            <w:pPr>
              <w:pStyle w:val="TableParagraph"/>
              <w:spacing w:line="273" w:lineRule="exact"/>
              <w:ind w:left="28" w:right="117"/>
              <w:jc w:val="center"/>
              <w:rPr>
                <w:b/>
                <w:sz w:val="24"/>
              </w:rPr>
            </w:pPr>
            <w:r>
              <w:rPr>
                <w:b/>
                <w:spacing w:val="-5"/>
                <w:sz w:val="24"/>
              </w:rPr>
              <w:t>3.</w:t>
            </w:r>
          </w:p>
        </w:tc>
        <w:tc>
          <w:tcPr>
            <w:tcW w:w="5121" w:type="dxa"/>
          </w:tcPr>
          <w:p w:rsidR="005D1792" w:rsidRPr="00502015" w:rsidRDefault="005D1792" w:rsidP="00502015">
            <w:pPr>
              <w:pStyle w:val="TableParagraph"/>
              <w:spacing w:line="247" w:lineRule="exact"/>
              <w:ind w:left="108"/>
              <w:rPr>
                <w:lang w:val="ru-RU"/>
              </w:rPr>
            </w:pPr>
            <w:r w:rsidRPr="00502015">
              <w:rPr>
                <w:lang w:val="ru-RU"/>
              </w:rPr>
              <w:t>Подвержены</w:t>
            </w:r>
            <w:r w:rsidRPr="00502015">
              <w:rPr>
                <w:spacing w:val="32"/>
                <w:lang w:val="ru-RU"/>
              </w:rPr>
              <w:t xml:space="preserve">  </w:t>
            </w:r>
            <w:r w:rsidRPr="00502015">
              <w:rPr>
                <w:lang w:val="ru-RU"/>
              </w:rPr>
              <w:t>ли</w:t>
            </w:r>
            <w:r w:rsidRPr="00502015">
              <w:rPr>
                <w:spacing w:val="33"/>
                <w:lang w:val="ru-RU"/>
              </w:rPr>
              <w:t xml:space="preserve">  </w:t>
            </w:r>
            <w:r w:rsidRPr="00502015">
              <w:rPr>
                <w:lang w:val="ru-RU"/>
              </w:rPr>
              <w:t>вы</w:t>
            </w:r>
            <w:r w:rsidRPr="00502015">
              <w:rPr>
                <w:spacing w:val="34"/>
                <w:lang w:val="ru-RU"/>
              </w:rPr>
              <w:t xml:space="preserve">  </w:t>
            </w:r>
            <w:r w:rsidRPr="00502015">
              <w:rPr>
                <w:lang w:val="ru-RU"/>
              </w:rPr>
              <w:t>чужому</w:t>
            </w:r>
            <w:r w:rsidRPr="00502015">
              <w:rPr>
                <w:spacing w:val="33"/>
                <w:lang w:val="ru-RU"/>
              </w:rPr>
              <w:t xml:space="preserve">  </w:t>
            </w:r>
            <w:r w:rsidRPr="00502015">
              <w:rPr>
                <w:lang w:val="ru-RU"/>
              </w:rPr>
              <w:t>влиянию?</w:t>
            </w:r>
            <w:r w:rsidRPr="00502015">
              <w:rPr>
                <w:spacing w:val="34"/>
                <w:lang w:val="ru-RU"/>
              </w:rPr>
              <w:t xml:space="preserve">  </w:t>
            </w:r>
            <w:r w:rsidRPr="00502015">
              <w:rPr>
                <w:spacing w:val="-2"/>
                <w:lang w:val="ru-RU"/>
              </w:rPr>
              <w:t>Этикет</w:t>
            </w:r>
          </w:p>
          <w:p w:rsidR="005D1792" w:rsidRDefault="005D1792" w:rsidP="00502015">
            <w:pPr>
              <w:pStyle w:val="TableParagraph"/>
              <w:tabs>
                <w:tab w:val="left" w:pos="1038"/>
                <w:tab w:val="left" w:pos="2341"/>
                <w:tab w:val="left" w:pos="2653"/>
                <w:tab w:val="left" w:pos="3761"/>
                <w:tab w:val="left" w:pos="4238"/>
              </w:tabs>
              <w:spacing w:line="252" w:lineRule="exact"/>
              <w:ind w:left="108" w:right="78"/>
            </w:pPr>
            <w:r w:rsidRPr="00502015">
              <w:rPr>
                <w:spacing w:val="-2"/>
                <w:lang w:val="ru-RU"/>
              </w:rPr>
              <w:t>беседы.</w:t>
            </w:r>
            <w:r w:rsidRPr="00502015">
              <w:rPr>
                <w:lang w:val="ru-RU"/>
              </w:rPr>
              <w:tab/>
            </w:r>
            <w:r w:rsidRPr="00502015">
              <w:rPr>
                <w:spacing w:val="-2"/>
                <w:lang w:val="ru-RU"/>
              </w:rPr>
              <w:t>Конфликты</w:t>
            </w:r>
            <w:r w:rsidRPr="00502015">
              <w:rPr>
                <w:lang w:val="ru-RU"/>
              </w:rPr>
              <w:tab/>
            </w:r>
            <w:r w:rsidRPr="00502015">
              <w:rPr>
                <w:spacing w:val="-10"/>
                <w:lang w:val="ru-RU"/>
              </w:rPr>
              <w:t>в</w:t>
            </w:r>
            <w:r w:rsidRPr="00502015">
              <w:rPr>
                <w:lang w:val="ru-RU"/>
              </w:rPr>
              <w:tab/>
            </w:r>
            <w:r w:rsidRPr="00502015">
              <w:rPr>
                <w:spacing w:val="-2"/>
                <w:lang w:val="ru-RU"/>
              </w:rPr>
              <w:t>общении.</w:t>
            </w:r>
            <w:r w:rsidRPr="00502015">
              <w:rPr>
                <w:lang w:val="ru-RU"/>
              </w:rPr>
              <w:tab/>
            </w:r>
            <w:r>
              <w:rPr>
                <w:spacing w:val="-6"/>
              </w:rPr>
              <w:t>Их</w:t>
            </w:r>
            <w:r>
              <w:tab/>
            </w:r>
            <w:r>
              <w:rPr>
                <w:spacing w:val="-2"/>
              </w:rPr>
              <w:t>способы разрешения.</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pPr>
          </w:p>
        </w:tc>
      </w:tr>
      <w:tr w:rsidR="005D1792" w:rsidTr="00502015">
        <w:trPr>
          <w:trHeight w:val="275"/>
        </w:trPr>
        <w:tc>
          <w:tcPr>
            <w:tcW w:w="10800" w:type="dxa"/>
            <w:gridSpan w:val="5"/>
          </w:tcPr>
          <w:p w:rsidR="005D1792" w:rsidRPr="00502015" w:rsidRDefault="005D1792" w:rsidP="00502015">
            <w:pPr>
              <w:pStyle w:val="TableParagraph"/>
              <w:spacing w:line="256" w:lineRule="exact"/>
              <w:ind w:left="29" w:right="2"/>
              <w:jc w:val="center"/>
              <w:rPr>
                <w:b/>
                <w:sz w:val="24"/>
                <w:lang w:val="ru-RU"/>
              </w:rPr>
            </w:pPr>
            <w:r w:rsidRPr="00502015">
              <w:rPr>
                <w:b/>
                <w:sz w:val="24"/>
                <w:lang w:val="ru-RU"/>
              </w:rPr>
              <w:t>Раздел</w:t>
            </w:r>
            <w:r w:rsidRPr="00502015">
              <w:rPr>
                <w:b/>
                <w:spacing w:val="-2"/>
                <w:sz w:val="24"/>
                <w:lang w:val="ru-RU"/>
              </w:rPr>
              <w:t xml:space="preserve"> </w:t>
            </w:r>
            <w:r w:rsidRPr="00502015">
              <w:rPr>
                <w:b/>
                <w:sz w:val="24"/>
                <w:lang w:val="ru-RU"/>
              </w:rPr>
              <w:t>3.</w:t>
            </w:r>
            <w:r w:rsidRPr="00502015">
              <w:rPr>
                <w:b/>
                <w:spacing w:val="1"/>
                <w:sz w:val="24"/>
                <w:lang w:val="ru-RU"/>
              </w:rPr>
              <w:t xml:space="preserve"> </w:t>
            </w:r>
            <w:r w:rsidRPr="00502015">
              <w:rPr>
                <w:b/>
                <w:sz w:val="24"/>
                <w:lang w:val="ru-RU"/>
              </w:rPr>
              <w:t>Семья</w:t>
            </w:r>
            <w:r w:rsidRPr="00502015">
              <w:rPr>
                <w:b/>
                <w:spacing w:val="-1"/>
                <w:sz w:val="24"/>
                <w:lang w:val="ru-RU"/>
              </w:rPr>
              <w:t xml:space="preserve"> </w:t>
            </w:r>
            <w:r w:rsidRPr="00502015">
              <w:rPr>
                <w:b/>
                <w:sz w:val="24"/>
                <w:lang w:val="ru-RU"/>
              </w:rPr>
              <w:t>и</w:t>
            </w:r>
            <w:r w:rsidRPr="00502015">
              <w:rPr>
                <w:b/>
                <w:spacing w:val="-1"/>
                <w:sz w:val="24"/>
                <w:lang w:val="ru-RU"/>
              </w:rPr>
              <w:t xml:space="preserve"> </w:t>
            </w:r>
            <w:r w:rsidRPr="00502015">
              <w:rPr>
                <w:b/>
                <w:sz w:val="24"/>
                <w:lang w:val="ru-RU"/>
              </w:rPr>
              <w:t>ценности</w:t>
            </w:r>
            <w:r w:rsidRPr="00502015">
              <w:rPr>
                <w:b/>
                <w:spacing w:val="1"/>
                <w:sz w:val="24"/>
                <w:lang w:val="ru-RU"/>
              </w:rPr>
              <w:t xml:space="preserve"> </w:t>
            </w:r>
            <w:r w:rsidRPr="00502015">
              <w:rPr>
                <w:b/>
                <w:sz w:val="24"/>
                <w:lang w:val="ru-RU"/>
              </w:rPr>
              <w:t>4</w:t>
            </w:r>
            <w:r w:rsidRPr="00502015">
              <w:rPr>
                <w:b/>
                <w:spacing w:val="-1"/>
                <w:sz w:val="24"/>
                <w:lang w:val="ru-RU"/>
              </w:rPr>
              <w:t xml:space="preserve"> </w:t>
            </w:r>
            <w:r w:rsidRPr="00502015">
              <w:rPr>
                <w:b/>
                <w:spacing w:val="-5"/>
                <w:sz w:val="24"/>
                <w:lang w:val="ru-RU"/>
              </w:rPr>
              <w:t>ч.</w:t>
            </w:r>
          </w:p>
        </w:tc>
      </w:tr>
      <w:tr w:rsidR="005D1792" w:rsidTr="00502015">
        <w:trPr>
          <w:trHeight w:val="275"/>
        </w:trPr>
        <w:tc>
          <w:tcPr>
            <w:tcW w:w="497" w:type="dxa"/>
          </w:tcPr>
          <w:p w:rsidR="005D1792" w:rsidRDefault="005D1792" w:rsidP="00502015">
            <w:pPr>
              <w:pStyle w:val="TableParagraph"/>
              <w:spacing w:line="256" w:lineRule="exact"/>
              <w:ind w:left="28" w:right="117"/>
              <w:jc w:val="center"/>
              <w:rPr>
                <w:b/>
                <w:sz w:val="24"/>
              </w:rPr>
            </w:pPr>
            <w:r>
              <w:rPr>
                <w:b/>
                <w:spacing w:val="-5"/>
                <w:sz w:val="24"/>
              </w:rPr>
              <w:t>4.</w:t>
            </w:r>
          </w:p>
        </w:tc>
        <w:tc>
          <w:tcPr>
            <w:tcW w:w="5121" w:type="dxa"/>
          </w:tcPr>
          <w:p w:rsidR="005D1792" w:rsidRPr="00502015" w:rsidRDefault="005D1792" w:rsidP="00502015">
            <w:pPr>
              <w:pStyle w:val="TableParagraph"/>
              <w:spacing w:line="256" w:lineRule="exact"/>
              <w:ind w:left="108"/>
              <w:rPr>
                <w:sz w:val="24"/>
                <w:lang w:val="ru-RU"/>
              </w:rPr>
            </w:pPr>
            <w:r w:rsidRPr="00502015">
              <w:rPr>
                <w:sz w:val="24"/>
                <w:lang w:val="ru-RU"/>
              </w:rPr>
              <w:t>Семья.</w:t>
            </w:r>
            <w:r w:rsidRPr="00502015">
              <w:rPr>
                <w:spacing w:val="-1"/>
                <w:sz w:val="24"/>
                <w:lang w:val="ru-RU"/>
              </w:rPr>
              <w:t xml:space="preserve"> </w:t>
            </w:r>
            <w:r w:rsidRPr="00502015">
              <w:rPr>
                <w:sz w:val="24"/>
                <w:lang w:val="ru-RU"/>
              </w:rPr>
              <w:t>Я</w:t>
            </w:r>
            <w:r w:rsidRPr="00502015">
              <w:rPr>
                <w:spacing w:val="-1"/>
                <w:sz w:val="24"/>
                <w:lang w:val="ru-RU"/>
              </w:rPr>
              <w:t xml:space="preserve"> </w:t>
            </w:r>
            <w:r w:rsidRPr="00502015">
              <w:rPr>
                <w:sz w:val="24"/>
                <w:lang w:val="ru-RU"/>
              </w:rPr>
              <w:t>как</w:t>
            </w:r>
            <w:r w:rsidRPr="00502015">
              <w:rPr>
                <w:spacing w:val="-1"/>
                <w:sz w:val="24"/>
                <w:lang w:val="ru-RU"/>
              </w:rPr>
              <w:t xml:space="preserve"> </w:t>
            </w:r>
            <w:r w:rsidRPr="00502015">
              <w:rPr>
                <w:sz w:val="24"/>
                <w:lang w:val="ru-RU"/>
              </w:rPr>
              <w:t>член</w:t>
            </w:r>
            <w:r w:rsidRPr="00502015">
              <w:rPr>
                <w:spacing w:val="-1"/>
                <w:sz w:val="24"/>
                <w:lang w:val="ru-RU"/>
              </w:rPr>
              <w:t xml:space="preserve"> </w:t>
            </w:r>
            <w:r w:rsidRPr="00502015">
              <w:rPr>
                <w:spacing w:val="-2"/>
                <w:sz w:val="24"/>
                <w:lang w:val="ru-RU"/>
              </w:rPr>
              <w:t>семьи.</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Pr="00502015" w:rsidRDefault="005D1792" w:rsidP="00502015">
            <w:pPr>
              <w:pStyle w:val="TableParagraph"/>
              <w:rPr>
                <w:sz w:val="20"/>
                <w:lang w:val="ru-RU"/>
              </w:rPr>
            </w:pPr>
          </w:p>
        </w:tc>
      </w:tr>
      <w:tr w:rsidR="005D1792" w:rsidTr="00502015">
        <w:trPr>
          <w:trHeight w:val="551"/>
        </w:trPr>
        <w:tc>
          <w:tcPr>
            <w:tcW w:w="497" w:type="dxa"/>
          </w:tcPr>
          <w:p w:rsidR="005D1792" w:rsidRDefault="005D1792" w:rsidP="00502015">
            <w:pPr>
              <w:pStyle w:val="TableParagraph"/>
              <w:spacing w:line="273" w:lineRule="exact"/>
              <w:ind w:left="28" w:right="117"/>
              <w:jc w:val="center"/>
              <w:rPr>
                <w:b/>
                <w:sz w:val="24"/>
              </w:rPr>
            </w:pPr>
            <w:r>
              <w:rPr>
                <w:b/>
                <w:spacing w:val="-5"/>
                <w:sz w:val="24"/>
              </w:rPr>
              <w:t>5.</w:t>
            </w:r>
          </w:p>
        </w:tc>
        <w:tc>
          <w:tcPr>
            <w:tcW w:w="5121" w:type="dxa"/>
          </w:tcPr>
          <w:p w:rsidR="005D1792" w:rsidRPr="00502015" w:rsidRDefault="005D1792" w:rsidP="00502015">
            <w:pPr>
              <w:pStyle w:val="TableParagraph"/>
              <w:spacing w:line="268" w:lineRule="exact"/>
              <w:ind w:left="108"/>
              <w:rPr>
                <w:sz w:val="24"/>
                <w:lang w:val="ru-RU"/>
              </w:rPr>
            </w:pPr>
            <w:r w:rsidRPr="00502015">
              <w:rPr>
                <w:sz w:val="24"/>
                <w:lang w:val="ru-RU"/>
              </w:rPr>
              <w:t>Социальные</w:t>
            </w:r>
            <w:r w:rsidRPr="00502015">
              <w:rPr>
                <w:spacing w:val="-6"/>
                <w:sz w:val="24"/>
                <w:lang w:val="ru-RU"/>
              </w:rPr>
              <w:t xml:space="preserve"> </w:t>
            </w:r>
            <w:r w:rsidRPr="00502015">
              <w:rPr>
                <w:sz w:val="24"/>
                <w:lang w:val="ru-RU"/>
              </w:rPr>
              <w:t>роли</w:t>
            </w:r>
            <w:r w:rsidRPr="00502015">
              <w:rPr>
                <w:spacing w:val="-2"/>
                <w:sz w:val="24"/>
                <w:lang w:val="ru-RU"/>
              </w:rPr>
              <w:t xml:space="preserve"> </w:t>
            </w:r>
            <w:r w:rsidRPr="00502015">
              <w:rPr>
                <w:sz w:val="24"/>
                <w:lang w:val="ru-RU"/>
              </w:rPr>
              <w:t>человека.</w:t>
            </w:r>
            <w:r w:rsidRPr="00502015">
              <w:rPr>
                <w:spacing w:val="-3"/>
                <w:sz w:val="24"/>
                <w:lang w:val="ru-RU"/>
              </w:rPr>
              <w:t xml:space="preserve"> </w:t>
            </w:r>
            <w:r w:rsidRPr="00502015">
              <w:rPr>
                <w:sz w:val="24"/>
                <w:lang w:val="ru-RU"/>
              </w:rPr>
              <w:t>Жизнь,</w:t>
            </w:r>
            <w:r w:rsidRPr="00502015">
              <w:rPr>
                <w:spacing w:val="-3"/>
                <w:sz w:val="24"/>
                <w:lang w:val="ru-RU"/>
              </w:rPr>
              <w:t xml:space="preserve"> </w:t>
            </w:r>
            <w:r w:rsidRPr="00502015">
              <w:rPr>
                <w:sz w:val="24"/>
                <w:lang w:val="ru-RU"/>
              </w:rPr>
              <w:t>как</w:t>
            </w:r>
            <w:r w:rsidRPr="00502015">
              <w:rPr>
                <w:spacing w:val="-3"/>
                <w:sz w:val="24"/>
                <w:lang w:val="ru-RU"/>
              </w:rPr>
              <w:t xml:space="preserve"> </w:t>
            </w:r>
            <w:r w:rsidRPr="00502015">
              <w:rPr>
                <w:spacing w:val="-2"/>
                <w:sz w:val="24"/>
                <w:lang w:val="ru-RU"/>
              </w:rPr>
              <w:t>смена</w:t>
            </w:r>
          </w:p>
          <w:p w:rsidR="005D1792" w:rsidRDefault="005D1792" w:rsidP="00502015">
            <w:pPr>
              <w:pStyle w:val="TableParagraph"/>
              <w:spacing w:line="264" w:lineRule="exact"/>
              <w:ind w:left="108"/>
              <w:rPr>
                <w:sz w:val="24"/>
              </w:rPr>
            </w:pPr>
            <w:r>
              <w:rPr>
                <w:sz w:val="24"/>
              </w:rPr>
              <w:t>социальных</w:t>
            </w:r>
            <w:r>
              <w:rPr>
                <w:spacing w:val="-5"/>
                <w:sz w:val="24"/>
              </w:rPr>
              <w:t xml:space="preserve"> </w:t>
            </w:r>
            <w:r>
              <w:rPr>
                <w:spacing w:val="-4"/>
                <w:sz w:val="24"/>
              </w:rPr>
              <w:t>ролей</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pPr>
          </w:p>
        </w:tc>
      </w:tr>
      <w:tr w:rsidR="005D1792" w:rsidTr="00502015">
        <w:trPr>
          <w:trHeight w:val="552"/>
        </w:trPr>
        <w:tc>
          <w:tcPr>
            <w:tcW w:w="497" w:type="dxa"/>
          </w:tcPr>
          <w:p w:rsidR="005D1792" w:rsidRDefault="005D1792" w:rsidP="00502015">
            <w:pPr>
              <w:pStyle w:val="TableParagraph"/>
              <w:spacing w:line="273" w:lineRule="exact"/>
              <w:ind w:left="28" w:right="117"/>
              <w:jc w:val="center"/>
              <w:rPr>
                <w:b/>
                <w:sz w:val="24"/>
              </w:rPr>
            </w:pPr>
            <w:r>
              <w:rPr>
                <w:b/>
                <w:spacing w:val="-5"/>
                <w:sz w:val="24"/>
              </w:rPr>
              <w:t>6.</w:t>
            </w:r>
          </w:p>
        </w:tc>
        <w:tc>
          <w:tcPr>
            <w:tcW w:w="5121" w:type="dxa"/>
          </w:tcPr>
          <w:p w:rsidR="005D1792" w:rsidRPr="00502015" w:rsidRDefault="005D1792" w:rsidP="00502015">
            <w:pPr>
              <w:pStyle w:val="TableParagraph"/>
              <w:spacing w:line="268" w:lineRule="exact"/>
              <w:ind w:left="108"/>
              <w:rPr>
                <w:sz w:val="24"/>
                <w:lang w:val="ru-RU"/>
              </w:rPr>
            </w:pPr>
            <w:r w:rsidRPr="00502015">
              <w:rPr>
                <w:sz w:val="24"/>
                <w:lang w:val="ru-RU"/>
              </w:rPr>
              <w:t>Как</w:t>
            </w:r>
            <w:r w:rsidRPr="00502015">
              <w:rPr>
                <w:spacing w:val="58"/>
                <w:w w:val="150"/>
                <w:sz w:val="24"/>
                <w:lang w:val="ru-RU"/>
              </w:rPr>
              <w:t xml:space="preserve"> </w:t>
            </w:r>
            <w:r w:rsidRPr="00502015">
              <w:rPr>
                <w:sz w:val="24"/>
                <w:lang w:val="ru-RU"/>
              </w:rPr>
              <w:t>сохранить</w:t>
            </w:r>
            <w:r w:rsidRPr="00502015">
              <w:rPr>
                <w:spacing w:val="56"/>
                <w:w w:val="150"/>
                <w:sz w:val="24"/>
                <w:lang w:val="ru-RU"/>
              </w:rPr>
              <w:t xml:space="preserve"> </w:t>
            </w:r>
            <w:r w:rsidRPr="00502015">
              <w:rPr>
                <w:sz w:val="24"/>
                <w:lang w:val="ru-RU"/>
              </w:rPr>
              <w:t>достоинство</w:t>
            </w:r>
            <w:r w:rsidRPr="00502015">
              <w:rPr>
                <w:b/>
                <w:sz w:val="24"/>
                <w:lang w:val="ru-RU"/>
              </w:rPr>
              <w:t>?</w:t>
            </w:r>
            <w:r w:rsidRPr="00502015">
              <w:rPr>
                <w:b/>
                <w:spacing w:val="79"/>
                <w:sz w:val="24"/>
                <w:lang w:val="ru-RU"/>
              </w:rPr>
              <w:t xml:space="preserve"> </w:t>
            </w:r>
            <w:r w:rsidRPr="00502015">
              <w:rPr>
                <w:sz w:val="24"/>
                <w:lang w:val="ru-RU"/>
              </w:rPr>
              <w:t>Роль</w:t>
            </w:r>
            <w:r w:rsidRPr="00502015">
              <w:rPr>
                <w:spacing w:val="56"/>
                <w:w w:val="150"/>
                <w:sz w:val="24"/>
                <w:lang w:val="ru-RU"/>
              </w:rPr>
              <w:t xml:space="preserve"> </w:t>
            </w:r>
            <w:r w:rsidRPr="00502015">
              <w:rPr>
                <w:sz w:val="24"/>
                <w:lang w:val="ru-RU"/>
              </w:rPr>
              <w:t>эмоций</w:t>
            </w:r>
            <w:r w:rsidRPr="00502015">
              <w:rPr>
                <w:spacing w:val="57"/>
                <w:w w:val="150"/>
                <w:sz w:val="24"/>
                <w:lang w:val="ru-RU"/>
              </w:rPr>
              <w:t xml:space="preserve"> </w:t>
            </w:r>
            <w:r w:rsidRPr="00502015">
              <w:rPr>
                <w:spacing w:val="-10"/>
                <w:sz w:val="24"/>
                <w:lang w:val="ru-RU"/>
              </w:rPr>
              <w:t>в</w:t>
            </w:r>
          </w:p>
          <w:p w:rsidR="005D1792" w:rsidRPr="00502015" w:rsidRDefault="005D1792" w:rsidP="00502015">
            <w:pPr>
              <w:pStyle w:val="TableParagraph"/>
              <w:spacing w:line="264" w:lineRule="exact"/>
              <w:ind w:left="108"/>
              <w:rPr>
                <w:sz w:val="24"/>
                <w:lang w:val="ru-RU"/>
              </w:rPr>
            </w:pPr>
            <w:r w:rsidRPr="00502015">
              <w:rPr>
                <w:sz w:val="24"/>
                <w:lang w:val="ru-RU"/>
              </w:rPr>
              <w:t>общении.</w:t>
            </w:r>
            <w:r w:rsidRPr="00502015">
              <w:rPr>
                <w:spacing w:val="-14"/>
                <w:sz w:val="24"/>
                <w:lang w:val="ru-RU"/>
              </w:rPr>
              <w:t xml:space="preserve"> </w:t>
            </w:r>
            <w:r w:rsidRPr="00502015">
              <w:rPr>
                <w:sz w:val="24"/>
                <w:lang w:val="ru-RU"/>
              </w:rPr>
              <w:t>Мои</w:t>
            </w:r>
            <w:r w:rsidRPr="00502015">
              <w:rPr>
                <w:spacing w:val="-1"/>
                <w:sz w:val="24"/>
                <w:lang w:val="ru-RU"/>
              </w:rPr>
              <w:t xml:space="preserve"> </w:t>
            </w:r>
            <w:r w:rsidRPr="00502015">
              <w:rPr>
                <w:sz w:val="24"/>
                <w:lang w:val="ru-RU"/>
              </w:rPr>
              <w:t>претензии</w:t>
            </w:r>
            <w:r w:rsidRPr="00502015">
              <w:rPr>
                <w:spacing w:val="-2"/>
                <w:sz w:val="24"/>
                <w:lang w:val="ru-RU"/>
              </w:rPr>
              <w:t xml:space="preserve"> </w:t>
            </w:r>
            <w:r w:rsidRPr="00502015">
              <w:rPr>
                <w:sz w:val="24"/>
                <w:lang w:val="ru-RU"/>
              </w:rPr>
              <w:t>к</w:t>
            </w:r>
            <w:r w:rsidRPr="00502015">
              <w:rPr>
                <w:spacing w:val="-2"/>
                <w:sz w:val="24"/>
                <w:lang w:val="ru-RU"/>
              </w:rPr>
              <w:t xml:space="preserve"> окружающим</w:t>
            </w:r>
          </w:p>
        </w:tc>
        <w:tc>
          <w:tcPr>
            <w:tcW w:w="2079" w:type="dxa"/>
          </w:tcPr>
          <w:p w:rsidR="005D1792" w:rsidRPr="00502015" w:rsidRDefault="005D1792" w:rsidP="00502015">
            <w:pPr>
              <w:pStyle w:val="TableParagraph"/>
              <w:rPr>
                <w:lang w:val="ru-RU"/>
              </w:rPr>
            </w:pPr>
          </w:p>
        </w:tc>
        <w:tc>
          <w:tcPr>
            <w:tcW w:w="1398" w:type="dxa"/>
          </w:tcPr>
          <w:p w:rsidR="005D1792" w:rsidRPr="00502015" w:rsidRDefault="005D1792" w:rsidP="00502015">
            <w:pPr>
              <w:pStyle w:val="TableParagraph"/>
              <w:rPr>
                <w:lang w:val="ru-RU"/>
              </w:rPr>
            </w:pPr>
          </w:p>
        </w:tc>
        <w:tc>
          <w:tcPr>
            <w:tcW w:w="1705" w:type="dxa"/>
          </w:tcPr>
          <w:p w:rsidR="005D1792" w:rsidRPr="00502015" w:rsidRDefault="005D1792" w:rsidP="00502015">
            <w:pPr>
              <w:pStyle w:val="TableParagraph"/>
              <w:rPr>
                <w:lang w:val="ru-RU"/>
              </w:rPr>
            </w:pPr>
          </w:p>
        </w:tc>
      </w:tr>
      <w:tr w:rsidR="005D1792" w:rsidTr="00502015">
        <w:trPr>
          <w:trHeight w:val="551"/>
        </w:trPr>
        <w:tc>
          <w:tcPr>
            <w:tcW w:w="497" w:type="dxa"/>
          </w:tcPr>
          <w:p w:rsidR="005D1792" w:rsidRDefault="005D1792" w:rsidP="00502015">
            <w:pPr>
              <w:pStyle w:val="TableParagraph"/>
              <w:spacing w:line="273" w:lineRule="exact"/>
              <w:ind w:left="28" w:right="117"/>
              <w:jc w:val="center"/>
              <w:rPr>
                <w:b/>
                <w:sz w:val="24"/>
              </w:rPr>
            </w:pPr>
            <w:r>
              <w:rPr>
                <w:b/>
                <w:spacing w:val="-5"/>
                <w:sz w:val="24"/>
              </w:rPr>
              <w:t>7.</w:t>
            </w:r>
          </w:p>
        </w:tc>
        <w:tc>
          <w:tcPr>
            <w:tcW w:w="5121" w:type="dxa"/>
          </w:tcPr>
          <w:p w:rsidR="005D1792" w:rsidRPr="00502015" w:rsidRDefault="005D1792" w:rsidP="00502015">
            <w:pPr>
              <w:pStyle w:val="TableParagraph"/>
              <w:spacing w:line="268" w:lineRule="exact"/>
              <w:ind w:left="108"/>
              <w:rPr>
                <w:sz w:val="24"/>
                <w:lang w:val="ru-RU"/>
              </w:rPr>
            </w:pPr>
            <w:r w:rsidRPr="00502015">
              <w:rPr>
                <w:sz w:val="24"/>
                <w:lang w:val="ru-RU"/>
              </w:rPr>
              <w:t>Нужно</w:t>
            </w:r>
            <w:r w:rsidRPr="00502015">
              <w:rPr>
                <w:spacing w:val="33"/>
                <w:sz w:val="24"/>
                <w:lang w:val="ru-RU"/>
              </w:rPr>
              <w:t xml:space="preserve">  </w:t>
            </w:r>
            <w:r w:rsidRPr="00502015">
              <w:rPr>
                <w:sz w:val="24"/>
                <w:lang w:val="ru-RU"/>
              </w:rPr>
              <w:t>ли</w:t>
            </w:r>
            <w:r w:rsidRPr="00502015">
              <w:rPr>
                <w:spacing w:val="35"/>
                <w:sz w:val="24"/>
                <w:lang w:val="ru-RU"/>
              </w:rPr>
              <w:t xml:space="preserve">  </w:t>
            </w:r>
            <w:r w:rsidRPr="00502015">
              <w:rPr>
                <w:sz w:val="24"/>
                <w:lang w:val="ru-RU"/>
              </w:rPr>
              <w:t>говорить</w:t>
            </w:r>
            <w:r w:rsidRPr="00502015">
              <w:rPr>
                <w:spacing w:val="34"/>
                <w:sz w:val="24"/>
                <w:lang w:val="ru-RU"/>
              </w:rPr>
              <w:t xml:space="preserve">  </w:t>
            </w:r>
            <w:r w:rsidRPr="00502015">
              <w:rPr>
                <w:sz w:val="24"/>
                <w:lang w:val="ru-RU"/>
              </w:rPr>
              <w:t>правду,</w:t>
            </w:r>
            <w:r w:rsidRPr="00502015">
              <w:rPr>
                <w:spacing w:val="34"/>
                <w:sz w:val="24"/>
                <w:lang w:val="ru-RU"/>
              </w:rPr>
              <w:t xml:space="preserve">  </w:t>
            </w:r>
            <w:r w:rsidRPr="00502015">
              <w:rPr>
                <w:sz w:val="24"/>
                <w:lang w:val="ru-RU"/>
              </w:rPr>
              <w:t>или</w:t>
            </w:r>
            <w:r w:rsidRPr="00502015">
              <w:rPr>
                <w:spacing w:val="34"/>
                <w:sz w:val="24"/>
                <w:lang w:val="ru-RU"/>
              </w:rPr>
              <w:t xml:space="preserve">  </w:t>
            </w:r>
            <w:r w:rsidRPr="00502015">
              <w:rPr>
                <w:sz w:val="24"/>
                <w:lang w:val="ru-RU"/>
              </w:rPr>
              <w:t>ложь</w:t>
            </w:r>
            <w:r w:rsidRPr="00502015">
              <w:rPr>
                <w:spacing w:val="37"/>
                <w:sz w:val="24"/>
                <w:lang w:val="ru-RU"/>
              </w:rPr>
              <w:t xml:space="preserve">  </w:t>
            </w:r>
            <w:r w:rsidRPr="00502015">
              <w:rPr>
                <w:spacing w:val="-5"/>
                <w:sz w:val="24"/>
                <w:lang w:val="ru-RU"/>
              </w:rPr>
              <w:t>во</w:t>
            </w:r>
          </w:p>
          <w:p w:rsidR="005D1792" w:rsidRDefault="005D1792" w:rsidP="00502015">
            <w:pPr>
              <w:pStyle w:val="TableParagraph"/>
              <w:spacing w:line="264" w:lineRule="exact"/>
              <w:ind w:left="108"/>
              <w:rPr>
                <w:sz w:val="24"/>
              </w:rPr>
            </w:pPr>
            <w:r>
              <w:rPr>
                <w:spacing w:val="-2"/>
                <w:sz w:val="24"/>
              </w:rPr>
              <w:t>спасение?</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spacing w:line="273" w:lineRule="exact"/>
              <w:ind w:left="103"/>
              <w:rPr>
                <w:b/>
                <w:sz w:val="24"/>
              </w:rPr>
            </w:pPr>
            <w:r>
              <w:rPr>
                <w:b/>
                <w:spacing w:val="-10"/>
                <w:sz w:val="24"/>
              </w:rPr>
              <w:t>1</w:t>
            </w:r>
          </w:p>
        </w:tc>
      </w:tr>
      <w:tr w:rsidR="005D1792" w:rsidTr="00502015">
        <w:trPr>
          <w:trHeight w:val="277"/>
        </w:trPr>
        <w:tc>
          <w:tcPr>
            <w:tcW w:w="10800" w:type="dxa"/>
            <w:gridSpan w:val="5"/>
          </w:tcPr>
          <w:p w:rsidR="005D1792" w:rsidRPr="00502015" w:rsidRDefault="005D1792" w:rsidP="00502015">
            <w:pPr>
              <w:pStyle w:val="TableParagraph"/>
              <w:spacing w:line="258" w:lineRule="exact"/>
              <w:ind w:left="29" w:right="6"/>
              <w:jc w:val="center"/>
              <w:rPr>
                <w:b/>
                <w:sz w:val="24"/>
                <w:lang w:val="ru-RU"/>
              </w:rPr>
            </w:pPr>
            <w:r w:rsidRPr="00502015">
              <w:rPr>
                <w:b/>
                <w:sz w:val="24"/>
                <w:lang w:val="ru-RU"/>
              </w:rPr>
              <w:t>Раздел</w:t>
            </w:r>
            <w:r w:rsidRPr="00502015">
              <w:rPr>
                <w:b/>
                <w:spacing w:val="-3"/>
                <w:sz w:val="24"/>
                <w:lang w:val="ru-RU"/>
              </w:rPr>
              <w:t xml:space="preserve"> </w:t>
            </w:r>
            <w:r w:rsidRPr="00502015">
              <w:rPr>
                <w:b/>
                <w:sz w:val="24"/>
                <w:lang w:val="ru-RU"/>
              </w:rPr>
              <w:t>4.</w:t>
            </w:r>
            <w:r w:rsidRPr="00502015">
              <w:rPr>
                <w:b/>
                <w:spacing w:val="1"/>
                <w:sz w:val="24"/>
                <w:lang w:val="ru-RU"/>
              </w:rPr>
              <w:t xml:space="preserve"> </w:t>
            </w:r>
            <w:r w:rsidRPr="00502015">
              <w:rPr>
                <w:b/>
                <w:sz w:val="24"/>
                <w:lang w:val="ru-RU"/>
              </w:rPr>
              <w:t>Семья</w:t>
            </w:r>
            <w:r w:rsidRPr="00502015">
              <w:rPr>
                <w:b/>
                <w:spacing w:val="-1"/>
                <w:sz w:val="24"/>
                <w:lang w:val="ru-RU"/>
              </w:rPr>
              <w:t xml:space="preserve"> </w:t>
            </w:r>
            <w:r w:rsidRPr="00502015">
              <w:rPr>
                <w:b/>
                <w:sz w:val="24"/>
                <w:lang w:val="ru-RU"/>
              </w:rPr>
              <w:t>и</w:t>
            </w:r>
            <w:r w:rsidRPr="00502015">
              <w:rPr>
                <w:b/>
                <w:spacing w:val="-1"/>
                <w:sz w:val="24"/>
                <w:lang w:val="ru-RU"/>
              </w:rPr>
              <w:t xml:space="preserve"> </w:t>
            </w:r>
            <w:r w:rsidRPr="00502015">
              <w:rPr>
                <w:b/>
                <w:sz w:val="24"/>
                <w:lang w:val="ru-RU"/>
              </w:rPr>
              <w:t>здоровье</w:t>
            </w:r>
            <w:r w:rsidRPr="00502015">
              <w:rPr>
                <w:b/>
                <w:spacing w:val="-1"/>
                <w:sz w:val="24"/>
                <w:lang w:val="ru-RU"/>
              </w:rPr>
              <w:t xml:space="preserve"> </w:t>
            </w:r>
            <w:r w:rsidRPr="00502015">
              <w:rPr>
                <w:b/>
                <w:sz w:val="24"/>
                <w:lang w:val="ru-RU"/>
              </w:rPr>
              <w:t>4</w:t>
            </w:r>
            <w:r w:rsidRPr="00502015">
              <w:rPr>
                <w:b/>
                <w:spacing w:val="-1"/>
                <w:sz w:val="24"/>
                <w:lang w:val="ru-RU"/>
              </w:rPr>
              <w:t xml:space="preserve"> </w:t>
            </w:r>
            <w:r w:rsidRPr="00502015">
              <w:rPr>
                <w:b/>
                <w:spacing w:val="-5"/>
                <w:sz w:val="24"/>
                <w:lang w:val="ru-RU"/>
              </w:rPr>
              <w:t>ч.</w:t>
            </w:r>
          </w:p>
        </w:tc>
      </w:tr>
      <w:tr w:rsidR="005D1792" w:rsidTr="00502015">
        <w:trPr>
          <w:trHeight w:val="275"/>
        </w:trPr>
        <w:tc>
          <w:tcPr>
            <w:tcW w:w="497" w:type="dxa"/>
          </w:tcPr>
          <w:p w:rsidR="005D1792" w:rsidRDefault="005D1792" w:rsidP="00502015">
            <w:pPr>
              <w:pStyle w:val="TableParagraph"/>
              <w:spacing w:line="256" w:lineRule="exact"/>
              <w:ind w:left="28" w:right="117"/>
              <w:jc w:val="center"/>
              <w:rPr>
                <w:b/>
                <w:sz w:val="24"/>
              </w:rPr>
            </w:pPr>
            <w:r>
              <w:rPr>
                <w:b/>
                <w:spacing w:val="-5"/>
                <w:sz w:val="24"/>
              </w:rPr>
              <w:t>8.</w:t>
            </w:r>
          </w:p>
        </w:tc>
        <w:tc>
          <w:tcPr>
            <w:tcW w:w="5121" w:type="dxa"/>
          </w:tcPr>
          <w:p w:rsidR="005D1792" w:rsidRPr="00502015" w:rsidRDefault="005D1792" w:rsidP="00502015">
            <w:pPr>
              <w:pStyle w:val="TableParagraph"/>
              <w:spacing w:line="256" w:lineRule="exact"/>
              <w:ind w:left="108"/>
              <w:rPr>
                <w:sz w:val="24"/>
                <w:lang w:val="ru-RU"/>
              </w:rPr>
            </w:pPr>
            <w:r w:rsidRPr="00502015">
              <w:rPr>
                <w:sz w:val="24"/>
                <w:lang w:val="ru-RU"/>
              </w:rPr>
              <w:t>История</w:t>
            </w:r>
            <w:r w:rsidRPr="00502015">
              <w:rPr>
                <w:spacing w:val="-3"/>
                <w:sz w:val="24"/>
                <w:lang w:val="ru-RU"/>
              </w:rPr>
              <w:t xml:space="preserve"> </w:t>
            </w:r>
            <w:r w:rsidRPr="00502015">
              <w:rPr>
                <w:sz w:val="24"/>
                <w:lang w:val="ru-RU"/>
              </w:rPr>
              <w:t>видов</w:t>
            </w:r>
            <w:r w:rsidRPr="00502015">
              <w:rPr>
                <w:spacing w:val="-3"/>
                <w:sz w:val="24"/>
                <w:lang w:val="ru-RU"/>
              </w:rPr>
              <w:t xml:space="preserve"> </w:t>
            </w:r>
            <w:r w:rsidRPr="00502015">
              <w:rPr>
                <w:sz w:val="24"/>
                <w:lang w:val="ru-RU"/>
              </w:rPr>
              <w:t>спорта</w:t>
            </w:r>
            <w:r w:rsidRPr="00502015">
              <w:rPr>
                <w:spacing w:val="-3"/>
                <w:sz w:val="24"/>
                <w:lang w:val="ru-RU"/>
              </w:rPr>
              <w:t xml:space="preserve"> </w:t>
            </w:r>
            <w:r w:rsidRPr="00502015">
              <w:rPr>
                <w:sz w:val="24"/>
                <w:lang w:val="ru-RU"/>
              </w:rPr>
              <w:t>в</w:t>
            </w:r>
            <w:r w:rsidRPr="00502015">
              <w:rPr>
                <w:spacing w:val="-3"/>
                <w:sz w:val="24"/>
                <w:lang w:val="ru-RU"/>
              </w:rPr>
              <w:t xml:space="preserve"> </w:t>
            </w:r>
            <w:r w:rsidRPr="00502015">
              <w:rPr>
                <w:sz w:val="24"/>
                <w:lang w:val="ru-RU"/>
              </w:rPr>
              <w:t>нашей</w:t>
            </w:r>
            <w:r w:rsidRPr="00502015">
              <w:rPr>
                <w:spacing w:val="-2"/>
                <w:sz w:val="24"/>
                <w:lang w:val="ru-RU"/>
              </w:rPr>
              <w:t xml:space="preserve"> семье.</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Pr="00502015" w:rsidRDefault="005D1792" w:rsidP="00502015">
            <w:pPr>
              <w:pStyle w:val="TableParagraph"/>
              <w:rPr>
                <w:sz w:val="20"/>
                <w:lang w:val="ru-RU"/>
              </w:rPr>
            </w:pPr>
          </w:p>
        </w:tc>
      </w:tr>
      <w:tr w:rsidR="005D1792" w:rsidTr="00502015">
        <w:trPr>
          <w:trHeight w:val="275"/>
        </w:trPr>
        <w:tc>
          <w:tcPr>
            <w:tcW w:w="497" w:type="dxa"/>
          </w:tcPr>
          <w:p w:rsidR="005D1792" w:rsidRDefault="005D1792" w:rsidP="00502015">
            <w:pPr>
              <w:pStyle w:val="TableParagraph"/>
              <w:spacing w:line="256" w:lineRule="exact"/>
              <w:ind w:left="28" w:right="117"/>
              <w:jc w:val="center"/>
              <w:rPr>
                <w:b/>
                <w:sz w:val="24"/>
              </w:rPr>
            </w:pPr>
            <w:r>
              <w:rPr>
                <w:b/>
                <w:spacing w:val="-5"/>
                <w:sz w:val="24"/>
              </w:rPr>
              <w:t>9.</w:t>
            </w:r>
          </w:p>
        </w:tc>
        <w:tc>
          <w:tcPr>
            <w:tcW w:w="5121" w:type="dxa"/>
          </w:tcPr>
          <w:p w:rsidR="005D1792" w:rsidRDefault="005D1792" w:rsidP="00502015">
            <w:pPr>
              <w:pStyle w:val="TableParagraph"/>
              <w:spacing w:line="256" w:lineRule="exact"/>
              <w:ind w:left="108"/>
              <w:rPr>
                <w:sz w:val="24"/>
              </w:rPr>
            </w:pPr>
            <w:r>
              <w:rPr>
                <w:sz w:val="24"/>
              </w:rPr>
              <w:t>Спортивные</w:t>
            </w:r>
            <w:r>
              <w:rPr>
                <w:spacing w:val="-4"/>
                <w:sz w:val="24"/>
              </w:rPr>
              <w:t xml:space="preserve"> </w:t>
            </w:r>
            <w:r>
              <w:rPr>
                <w:sz w:val="24"/>
              </w:rPr>
              <w:t>выходные</w:t>
            </w:r>
            <w:r>
              <w:rPr>
                <w:spacing w:val="-6"/>
                <w:sz w:val="24"/>
              </w:rPr>
              <w:t xml:space="preserve"> </w:t>
            </w:r>
            <w:r>
              <w:rPr>
                <w:sz w:val="24"/>
              </w:rPr>
              <w:t>всей</w:t>
            </w:r>
            <w:r>
              <w:rPr>
                <w:spacing w:val="-2"/>
                <w:sz w:val="24"/>
              </w:rPr>
              <w:t xml:space="preserve"> семьёй</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497" w:type="dxa"/>
          </w:tcPr>
          <w:p w:rsidR="005D1792" w:rsidRDefault="005D1792" w:rsidP="00502015">
            <w:pPr>
              <w:pStyle w:val="TableParagraph"/>
              <w:spacing w:line="256" w:lineRule="exact"/>
              <w:ind w:left="28"/>
              <w:jc w:val="center"/>
              <w:rPr>
                <w:b/>
                <w:sz w:val="24"/>
              </w:rPr>
            </w:pPr>
            <w:r>
              <w:rPr>
                <w:b/>
                <w:spacing w:val="-5"/>
                <w:sz w:val="24"/>
              </w:rPr>
              <w:t>10.</w:t>
            </w:r>
          </w:p>
        </w:tc>
        <w:tc>
          <w:tcPr>
            <w:tcW w:w="5121" w:type="dxa"/>
          </w:tcPr>
          <w:p w:rsidR="005D1792" w:rsidRDefault="005D1792" w:rsidP="00502015">
            <w:pPr>
              <w:pStyle w:val="TableParagraph"/>
              <w:spacing w:line="256" w:lineRule="exact"/>
              <w:ind w:left="108"/>
              <w:rPr>
                <w:sz w:val="24"/>
              </w:rPr>
            </w:pPr>
            <w:r>
              <w:rPr>
                <w:sz w:val="24"/>
              </w:rPr>
              <w:t>Экология</w:t>
            </w:r>
            <w:r>
              <w:rPr>
                <w:spacing w:val="-4"/>
                <w:sz w:val="24"/>
              </w:rPr>
              <w:t xml:space="preserve"> </w:t>
            </w:r>
            <w:r>
              <w:rPr>
                <w:sz w:val="24"/>
              </w:rPr>
              <w:t>души</w:t>
            </w:r>
            <w:r>
              <w:rPr>
                <w:spacing w:val="-3"/>
                <w:sz w:val="24"/>
              </w:rPr>
              <w:t xml:space="preserve"> </w:t>
            </w:r>
            <w:r>
              <w:rPr>
                <w:sz w:val="24"/>
              </w:rPr>
              <w:t>и</w:t>
            </w:r>
            <w:r>
              <w:rPr>
                <w:spacing w:val="-3"/>
                <w:sz w:val="24"/>
              </w:rPr>
              <w:t xml:space="preserve"> </w:t>
            </w:r>
            <w:r>
              <w:rPr>
                <w:spacing w:val="-4"/>
                <w:sz w:val="24"/>
              </w:rPr>
              <w:t>тела.</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497" w:type="dxa"/>
          </w:tcPr>
          <w:p w:rsidR="005D1792" w:rsidRDefault="005D1792" w:rsidP="00502015">
            <w:pPr>
              <w:pStyle w:val="TableParagraph"/>
              <w:spacing w:line="256" w:lineRule="exact"/>
              <w:ind w:left="28"/>
              <w:jc w:val="center"/>
              <w:rPr>
                <w:b/>
                <w:sz w:val="24"/>
              </w:rPr>
            </w:pPr>
            <w:r>
              <w:rPr>
                <w:b/>
                <w:spacing w:val="-5"/>
                <w:sz w:val="24"/>
              </w:rPr>
              <w:t>11.</w:t>
            </w:r>
          </w:p>
        </w:tc>
        <w:tc>
          <w:tcPr>
            <w:tcW w:w="5121" w:type="dxa"/>
          </w:tcPr>
          <w:p w:rsidR="005D1792" w:rsidRDefault="005D1792" w:rsidP="00502015">
            <w:pPr>
              <w:pStyle w:val="TableParagraph"/>
              <w:spacing w:line="256" w:lineRule="exact"/>
              <w:ind w:left="108"/>
              <w:rPr>
                <w:sz w:val="24"/>
              </w:rPr>
            </w:pPr>
            <w:r>
              <w:rPr>
                <w:sz w:val="24"/>
              </w:rPr>
              <w:t>Двигательная</w:t>
            </w:r>
            <w:r>
              <w:rPr>
                <w:spacing w:val="-6"/>
                <w:sz w:val="24"/>
              </w:rPr>
              <w:t xml:space="preserve"> </w:t>
            </w:r>
            <w:r>
              <w:rPr>
                <w:spacing w:val="-2"/>
                <w:sz w:val="24"/>
              </w:rPr>
              <w:t>активность.</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10800" w:type="dxa"/>
            <w:gridSpan w:val="5"/>
          </w:tcPr>
          <w:p w:rsidR="005D1792" w:rsidRPr="00502015" w:rsidRDefault="005D1792" w:rsidP="00502015">
            <w:pPr>
              <w:pStyle w:val="TableParagraph"/>
              <w:spacing w:line="256" w:lineRule="exact"/>
              <w:ind w:left="29" w:right="5"/>
              <w:jc w:val="center"/>
              <w:rPr>
                <w:b/>
                <w:sz w:val="24"/>
                <w:lang w:val="ru-RU"/>
              </w:rPr>
            </w:pPr>
            <w:r w:rsidRPr="00502015">
              <w:rPr>
                <w:b/>
                <w:sz w:val="24"/>
                <w:lang w:val="ru-RU"/>
              </w:rPr>
              <w:t>Раздел</w:t>
            </w:r>
            <w:r w:rsidRPr="00502015">
              <w:rPr>
                <w:b/>
                <w:spacing w:val="-4"/>
                <w:sz w:val="24"/>
                <w:lang w:val="ru-RU"/>
              </w:rPr>
              <w:t xml:space="preserve"> </w:t>
            </w:r>
            <w:r w:rsidRPr="00502015">
              <w:rPr>
                <w:b/>
                <w:sz w:val="24"/>
                <w:lang w:val="ru-RU"/>
              </w:rPr>
              <w:t>5.</w:t>
            </w:r>
            <w:r w:rsidRPr="00502015">
              <w:rPr>
                <w:b/>
                <w:spacing w:val="-3"/>
                <w:sz w:val="24"/>
                <w:lang w:val="ru-RU"/>
              </w:rPr>
              <w:t xml:space="preserve"> </w:t>
            </w:r>
            <w:r w:rsidRPr="00502015">
              <w:rPr>
                <w:b/>
                <w:sz w:val="24"/>
                <w:lang w:val="ru-RU"/>
              </w:rPr>
              <w:t>Финансовая</w:t>
            </w:r>
            <w:r w:rsidRPr="00502015">
              <w:rPr>
                <w:b/>
                <w:spacing w:val="-1"/>
                <w:sz w:val="24"/>
                <w:lang w:val="ru-RU"/>
              </w:rPr>
              <w:t xml:space="preserve"> </w:t>
            </w:r>
            <w:r w:rsidRPr="00502015">
              <w:rPr>
                <w:b/>
                <w:sz w:val="24"/>
                <w:lang w:val="ru-RU"/>
              </w:rPr>
              <w:t>грамотность</w:t>
            </w:r>
            <w:r w:rsidRPr="00502015">
              <w:rPr>
                <w:b/>
                <w:spacing w:val="-3"/>
                <w:sz w:val="24"/>
                <w:lang w:val="ru-RU"/>
              </w:rPr>
              <w:t xml:space="preserve"> </w:t>
            </w:r>
            <w:r w:rsidRPr="00502015">
              <w:rPr>
                <w:b/>
                <w:sz w:val="24"/>
                <w:lang w:val="ru-RU"/>
              </w:rPr>
              <w:t>семьи</w:t>
            </w:r>
            <w:r w:rsidRPr="00502015">
              <w:rPr>
                <w:b/>
                <w:spacing w:val="1"/>
                <w:sz w:val="24"/>
                <w:lang w:val="ru-RU"/>
              </w:rPr>
              <w:t xml:space="preserve"> </w:t>
            </w:r>
            <w:r w:rsidRPr="00502015">
              <w:rPr>
                <w:b/>
                <w:sz w:val="24"/>
                <w:lang w:val="ru-RU"/>
              </w:rPr>
              <w:t>6</w:t>
            </w:r>
            <w:r w:rsidRPr="00502015">
              <w:rPr>
                <w:b/>
                <w:spacing w:val="-2"/>
                <w:sz w:val="24"/>
                <w:lang w:val="ru-RU"/>
              </w:rPr>
              <w:t xml:space="preserve"> </w:t>
            </w:r>
            <w:r w:rsidRPr="00502015">
              <w:rPr>
                <w:b/>
                <w:spacing w:val="-12"/>
                <w:sz w:val="24"/>
                <w:lang w:val="ru-RU"/>
              </w:rPr>
              <w:t>ч</w:t>
            </w:r>
          </w:p>
        </w:tc>
      </w:tr>
      <w:tr w:rsidR="005D1792" w:rsidTr="00502015">
        <w:trPr>
          <w:trHeight w:val="551"/>
        </w:trPr>
        <w:tc>
          <w:tcPr>
            <w:tcW w:w="497" w:type="dxa"/>
          </w:tcPr>
          <w:p w:rsidR="005D1792" w:rsidRDefault="005D1792" w:rsidP="00502015">
            <w:pPr>
              <w:pStyle w:val="TableParagraph"/>
              <w:spacing w:line="273" w:lineRule="exact"/>
              <w:ind w:left="28"/>
              <w:jc w:val="center"/>
              <w:rPr>
                <w:b/>
                <w:sz w:val="24"/>
              </w:rPr>
            </w:pPr>
            <w:r>
              <w:rPr>
                <w:b/>
                <w:spacing w:val="-5"/>
                <w:sz w:val="24"/>
              </w:rPr>
              <w:t>12.</w:t>
            </w:r>
          </w:p>
        </w:tc>
        <w:tc>
          <w:tcPr>
            <w:tcW w:w="5121" w:type="dxa"/>
          </w:tcPr>
          <w:p w:rsidR="005D1792" w:rsidRPr="00502015" w:rsidRDefault="005D1792" w:rsidP="00502015">
            <w:pPr>
              <w:pStyle w:val="TableParagraph"/>
              <w:tabs>
                <w:tab w:val="left" w:pos="1009"/>
                <w:tab w:val="left" w:pos="1329"/>
                <w:tab w:val="left" w:pos="3618"/>
                <w:tab w:val="left" w:pos="4901"/>
              </w:tabs>
              <w:spacing w:line="268" w:lineRule="exact"/>
              <w:ind w:left="108"/>
              <w:rPr>
                <w:sz w:val="24"/>
                <w:lang w:val="ru-RU"/>
              </w:rPr>
            </w:pPr>
            <w:r w:rsidRPr="00502015">
              <w:rPr>
                <w:spacing w:val="-2"/>
                <w:sz w:val="24"/>
                <w:lang w:val="ru-RU"/>
              </w:rPr>
              <w:t>Фирма</w:t>
            </w:r>
            <w:r w:rsidRPr="00502015">
              <w:rPr>
                <w:sz w:val="24"/>
                <w:lang w:val="ru-RU"/>
              </w:rPr>
              <w:tab/>
            </w:r>
            <w:r w:rsidRPr="00502015">
              <w:rPr>
                <w:spacing w:val="-10"/>
                <w:sz w:val="24"/>
                <w:lang w:val="ru-RU"/>
              </w:rPr>
              <w:t>в</w:t>
            </w:r>
            <w:r w:rsidRPr="00502015">
              <w:rPr>
                <w:sz w:val="24"/>
                <w:lang w:val="ru-RU"/>
              </w:rPr>
              <w:tab/>
              <w:t>экономике.</w:t>
            </w:r>
            <w:r w:rsidRPr="00502015">
              <w:rPr>
                <w:spacing w:val="35"/>
                <w:sz w:val="24"/>
                <w:lang w:val="ru-RU"/>
              </w:rPr>
              <w:t xml:space="preserve">  </w:t>
            </w:r>
            <w:r w:rsidRPr="00502015">
              <w:rPr>
                <w:spacing w:val="-2"/>
                <w:sz w:val="24"/>
                <w:lang w:val="ru-RU"/>
              </w:rPr>
              <w:t>Акции,</w:t>
            </w:r>
            <w:r w:rsidRPr="00502015">
              <w:rPr>
                <w:sz w:val="24"/>
                <w:lang w:val="ru-RU"/>
              </w:rPr>
              <w:tab/>
            </w:r>
            <w:r w:rsidRPr="00502015">
              <w:rPr>
                <w:spacing w:val="-2"/>
                <w:sz w:val="24"/>
                <w:lang w:val="ru-RU"/>
              </w:rPr>
              <w:t>облигации</w:t>
            </w:r>
            <w:r w:rsidRPr="00502015">
              <w:rPr>
                <w:sz w:val="24"/>
                <w:lang w:val="ru-RU"/>
              </w:rPr>
              <w:tab/>
            </w:r>
            <w:r w:rsidRPr="00502015">
              <w:rPr>
                <w:spacing w:val="-10"/>
                <w:sz w:val="24"/>
                <w:lang w:val="ru-RU"/>
              </w:rPr>
              <w:t>и</w:t>
            </w:r>
          </w:p>
          <w:p w:rsidR="005D1792" w:rsidRDefault="005D1792" w:rsidP="00502015">
            <w:pPr>
              <w:pStyle w:val="TableParagraph"/>
              <w:spacing w:line="264" w:lineRule="exact"/>
              <w:ind w:left="108"/>
              <w:rPr>
                <w:sz w:val="24"/>
              </w:rPr>
            </w:pPr>
            <w:r>
              <w:rPr>
                <w:sz w:val="24"/>
              </w:rPr>
              <w:t>другие</w:t>
            </w:r>
            <w:r>
              <w:rPr>
                <w:spacing w:val="-4"/>
                <w:sz w:val="24"/>
              </w:rPr>
              <w:t xml:space="preserve"> </w:t>
            </w:r>
            <w:r>
              <w:rPr>
                <w:sz w:val="24"/>
              </w:rPr>
              <w:t>ценные</w:t>
            </w:r>
            <w:r>
              <w:rPr>
                <w:spacing w:val="-4"/>
                <w:sz w:val="24"/>
              </w:rPr>
              <w:t xml:space="preserve"> </w:t>
            </w:r>
            <w:r>
              <w:rPr>
                <w:spacing w:val="-2"/>
                <w:sz w:val="24"/>
              </w:rPr>
              <w:t>бумаги.</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spacing w:line="273" w:lineRule="exact"/>
              <w:ind w:left="103"/>
              <w:rPr>
                <w:b/>
                <w:sz w:val="24"/>
              </w:rPr>
            </w:pPr>
            <w:r>
              <w:rPr>
                <w:b/>
                <w:spacing w:val="-10"/>
                <w:sz w:val="24"/>
              </w:rPr>
              <w:t>1</w:t>
            </w:r>
          </w:p>
        </w:tc>
      </w:tr>
      <w:tr w:rsidR="005D1792" w:rsidTr="00502015">
        <w:trPr>
          <w:trHeight w:val="553"/>
        </w:trPr>
        <w:tc>
          <w:tcPr>
            <w:tcW w:w="497" w:type="dxa"/>
          </w:tcPr>
          <w:p w:rsidR="005D1792" w:rsidRDefault="005D1792" w:rsidP="00502015">
            <w:pPr>
              <w:pStyle w:val="TableParagraph"/>
              <w:spacing w:line="275" w:lineRule="exact"/>
              <w:ind w:left="28"/>
              <w:jc w:val="center"/>
              <w:rPr>
                <w:b/>
                <w:sz w:val="24"/>
              </w:rPr>
            </w:pPr>
            <w:r>
              <w:rPr>
                <w:b/>
                <w:spacing w:val="-5"/>
                <w:sz w:val="24"/>
              </w:rPr>
              <w:t>13.</w:t>
            </w:r>
          </w:p>
        </w:tc>
        <w:tc>
          <w:tcPr>
            <w:tcW w:w="5121" w:type="dxa"/>
          </w:tcPr>
          <w:p w:rsidR="005D1792" w:rsidRPr="00502015" w:rsidRDefault="005D1792" w:rsidP="00502015">
            <w:pPr>
              <w:pStyle w:val="TableParagraph"/>
              <w:spacing w:line="270" w:lineRule="exact"/>
              <w:ind w:left="108"/>
              <w:rPr>
                <w:sz w:val="24"/>
                <w:lang w:val="ru-RU"/>
              </w:rPr>
            </w:pPr>
            <w:r w:rsidRPr="00502015">
              <w:rPr>
                <w:sz w:val="24"/>
                <w:lang w:val="ru-RU"/>
              </w:rPr>
              <w:t>Предприятие.</w:t>
            </w:r>
            <w:r w:rsidRPr="00502015">
              <w:rPr>
                <w:spacing w:val="29"/>
                <w:sz w:val="24"/>
                <w:lang w:val="ru-RU"/>
              </w:rPr>
              <w:t xml:space="preserve"> </w:t>
            </w:r>
            <w:r w:rsidRPr="00502015">
              <w:rPr>
                <w:sz w:val="24"/>
                <w:lang w:val="ru-RU"/>
              </w:rPr>
              <w:t>Экономические</w:t>
            </w:r>
            <w:r w:rsidRPr="00502015">
              <w:rPr>
                <w:spacing w:val="38"/>
                <w:sz w:val="24"/>
                <w:lang w:val="ru-RU"/>
              </w:rPr>
              <w:t xml:space="preserve"> </w:t>
            </w:r>
            <w:r w:rsidRPr="00502015">
              <w:rPr>
                <w:sz w:val="24"/>
                <w:lang w:val="ru-RU"/>
              </w:rPr>
              <w:t>и</w:t>
            </w:r>
            <w:r w:rsidRPr="00502015">
              <w:rPr>
                <w:spacing w:val="39"/>
                <w:sz w:val="24"/>
                <w:lang w:val="ru-RU"/>
              </w:rPr>
              <w:t xml:space="preserve"> </w:t>
            </w:r>
            <w:r w:rsidRPr="00502015">
              <w:rPr>
                <w:spacing w:val="-2"/>
                <w:sz w:val="24"/>
                <w:lang w:val="ru-RU"/>
              </w:rPr>
              <w:t>бухгалтерские</w:t>
            </w:r>
          </w:p>
          <w:p w:rsidR="005D1792" w:rsidRPr="00502015" w:rsidRDefault="005D1792" w:rsidP="00502015">
            <w:pPr>
              <w:pStyle w:val="TableParagraph"/>
              <w:spacing w:line="264" w:lineRule="exact"/>
              <w:ind w:left="108"/>
              <w:rPr>
                <w:sz w:val="24"/>
                <w:lang w:val="ru-RU"/>
              </w:rPr>
            </w:pPr>
            <w:r w:rsidRPr="00502015">
              <w:rPr>
                <w:sz w:val="24"/>
                <w:lang w:val="ru-RU"/>
              </w:rPr>
              <w:t>издержки</w:t>
            </w:r>
            <w:r w:rsidRPr="00502015">
              <w:rPr>
                <w:spacing w:val="-3"/>
                <w:sz w:val="24"/>
                <w:lang w:val="ru-RU"/>
              </w:rPr>
              <w:t xml:space="preserve"> </w:t>
            </w:r>
            <w:r w:rsidRPr="00502015">
              <w:rPr>
                <w:sz w:val="24"/>
                <w:lang w:val="ru-RU"/>
              </w:rPr>
              <w:t>и</w:t>
            </w:r>
            <w:r w:rsidRPr="00502015">
              <w:rPr>
                <w:spacing w:val="-2"/>
                <w:sz w:val="24"/>
                <w:lang w:val="ru-RU"/>
              </w:rPr>
              <w:t xml:space="preserve"> прибыль.</w:t>
            </w:r>
          </w:p>
        </w:tc>
        <w:tc>
          <w:tcPr>
            <w:tcW w:w="2079" w:type="dxa"/>
          </w:tcPr>
          <w:p w:rsidR="005D1792" w:rsidRPr="00502015" w:rsidRDefault="005D1792" w:rsidP="00502015">
            <w:pPr>
              <w:pStyle w:val="TableParagraph"/>
              <w:rPr>
                <w:lang w:val="ru-RU"/>
              </w:rPr>
            </w:pPr>
          </w:p>
        </w:tc>
        <w:tc>
          <w:tcPr>
            <w:tcW w:w="1398" w:type="dxa"/>
          </w:tcPr>
          <w:p w:rsidR="005D1792" w:rsidRPr="00502015" w:rsidRDefault="005D1792" w:rsidP="00502015">
            <w:pPr>
              <w:pStyle w:val="TableParagraph"/>
              <w:rPr>
                <w:lang w:val="ru-RU"/>
              </w:rPr>
            </w:pPr>
          </w:p>
        </w:tc>
        <w:tc>
          <w:tcPr>
            <w:tcW w:w="1705" w:type="dxa"/>
          </w:tcPr>
          <w:p w:rsidR="005D1792" w:rsidRPr="00502015" w:rsidRDefault="005D1792" w:rsidP="00502015">
            <w:pPr>
              <w:pStyle w:val="TableParagraph"/>
              <w:rPr>
                <w:lang w:val="ru-RU"/>
              </w:rPr>
            </w:pPr>
          </w:p>
        </w:tc>
      </w:tr>
      <w:tr w:rsidR="005D1792" w:rsidTr="00502015">
        <w:trPr>
          <w:trHeight w:val="827"/>
        </w:trPr>
        <w:tc>
          <w:tcPr>
            <w:tcW w:w="497" w:type="dxa"/>
          </w:tcPr>
          <w:p w:rsidR="005D1792" w:rsidRDefault="005D1792" w:rsidP="00502015">
            <w:pPr>
              <w:pStyle w:val="TableParagraph"/>
              <w:spacing w:line="273" w:lineRule="exact"/>
              <w:ind w:left="28"/>
              <w:jc w:val="center"/>
              <w:rPr>
                <w:b/>
                <w:sz w:val="24"/>
              </w:rPr>
            </w:pPr>
            <w:r>
              <w:rPr>
                <w:b/>
                <w:spacing w:val="-5"/>
                <w:sz w:val="24"/>
              </w:rPr>
              <w:t>14.</w:t>
            </w:r>
          </w:p>
        </w:tc>
        <w:tc>
          <w:tcPr>
            <w:tcW w:w="5121" w:type="dxa"/>
          </w:tcPr>
          <w:p w:rsidR="005D1792" w:rsidRPr="00502015" w:rsidRDefault="005D1792" w:rsidP="00502015">
            <w:pPr>
              <w:pStyle w:val="TableParagraph"/>
              <w:spacing w:line="268" w:lineRule="exact"/>
              <w:ind w:left="108"/>
              <w:rPr>
                <w:sz w:val="24"/>
                <w:lang w:val="ru-RU"/>
              </w:rPr>
            </w:pPr>
            <w:r w:rsidRPr="00502015">
              <w:rPr>
                <w:sz w:val="24"/>
                <w:lang w:val="ru-RU"/>
              </w:rPr>
              <w:t>Центральный</w:t>
            </w:r>
            <w:r w:rsidRPr="00502015">
              <w:rPr>
                <w:spacing w:val="19"/>
                <w:sz w:val="24"/>
                <w:lang w:val="ru-RU"/>
              </w:rPr>
              <w:t xml:space="preserve"> </w:t>
            </w:r>
            <w:r w:rsidRPr="00502015">
              <w:rPr>
                <w:sz w:val="24"/>
                <w:lang w:val="ru-RU"/>
              </w:rPr>
              <w:t>банк</w:t>
            </w:r>
            <w:r w:rsidRPr="00502015">
              <w:rPr>
                <w:spacing w:val="22"/>
                <w:sz w:val="24"/>
                <w:lang w:val="ru-RU"/>
              </w:rPr>
              <w:t xml:space="preserve"> </w:t>
            </w:r>
            <w:r w:rsidRPr="00502015">
              <w:rPr>
                <w:sz w:val="24"/>
                <w:lang w:val="ru-RU"/>
              </w:rPr>
              <w:t>Российской</w:t>
            </w:r>
            <w:r w:rsidRPr="00502015">
              <w:rPr>
                <w:spacing w:val="22"/>
                <w:sz w:val="24"/>
                <w:lang w:val="ru-RU"/>
              </w:rPr>
              <w:t xml:space="preserve"> </w:t>
            </w:r>
            <w:r w:rsidRPr="00502015">
              <w:rPr>
                <w:sz w:val="24"/>
                <w:lang w:val="ru-RU"/>
              </w:rPr>
              <w:t>Федерации,</w:t>
            </w:r>
            <w:r w:rsidRPr="00502015">
              <w:rPr>
                <w:spacing w:val="22"/>
                <w:sz w:val="24"/>
                <w:lang w:val="ru-RU"/>
              </w:rPr>
              <w:t xml:space="preserve"> </w:t>
            </w:r>
            <w:r w:rsidRPr="00502015">
              <w:rPr>
                <w:spacing w:val="-5"/>
                <w:sz w:val="24"/>
                <w:lang w:val="ru-RU"/>
              </w:rPr>
              <w:t>его</w:t>
            </w:r>
          </w:p>
          <w:p w:rsidR="005D1792" w:rsidRPr="00502015" w:rsidRDefault="005D1792" w:rsidP="00502015">
            <w:pPr>
              <w:pStyle w:val="TableParagraph"/>
              <w:spacing w:line="270" w:lineRule="atLeast"/>
              <w:ind w:left="108"/>
              <w:rPr>
                <w:sz w:val="24"/>
                <w:lang w:val="ru-RU"/>
              </w:rPr>
            </w:pPr>
            <w:r w:rsidRPr="00502015">
              <w:rPr>
                <w:sz w:val="24"/>
                <w:lang w:val="ru-RU"/>
              </w:rPr>
              <w:t>задачи,</w:t>
            </w:r>
            <w:r w:rsidRPr="00502015">
              <w:rPr>
                <w:spacing w:val="28"/>
                <w:sz w:val="24"/>
                <w:lang w:val="ru-RU"/>
              </w:rPr>
              <w:t xml:space="preserve"> </w:t>
            </w:r>
            <w:r w:rsidRPr="00502015">
              <w:rPr>
                <w:sz w:val="24"/>
                <w:lang w:val="ru-RU"/>
              </w:rPr>
              <w:t>функции</w:t>
            </w:r>
            <w:r w:rsidRPr="00502015">
              <w:rPr>
                <w:spacing w:val="29"/>
                <w:sz w:val="24"/>
                <w:lang w:val="ru-RU"/>
              </w:rPr>
              <w:t xml:space="preserve"> </w:t>
            </w:r>
            <w:r w:rsidRPr="00502015">
              <w:rPr>
                <w:sz w:val="24"/>
                <w:lang w:val="ru-RU"/>
              </w:rPr>
              <w:t>и</w:t>
            </w:r>
            <w:r w:rsidRPr="00502015">
              <w:rPr>
                <w:spacing w:val="29"/>
                <w:sz w:val="24"/>
                <w:lang w:val="ru-RU"/>
              </w:rPr>
              <w:t xml:space="preserve"> </w:t>
            </w:r>
            <w:r w:rsidRPr="00502015">
              <w:rPr>
                <w:sz w:val="24"/>
                <w:lang w:val="ru-RU"/>
              </w:rPr>
              <w:t>роль</w:t>
            </w:r>
            <w:r w:rsidRPr="00502015">
              <w:rPr>
                <w:spacing w:val="29"/>
                <w:sz w:val="24"/>
                <w:lang w:val="ru-RU"/>
              </w:rPr>
              <w:t xml:space="preserve"> </w:t>
            </w:r>
            <w:r w:rsidRPr="00502015">
              <w:rPr>
                <w:sz w:val="24"/>
                <w:lang w:val="ru-RU"/>
              </w:rPr>
              <w:t>в</w:t>
            </w:r>
            <w:r w:rsidRPr="00502015">
              <w:rPr>
                <w:spacing w:val="28"/>
                <w:sz w:val="24"/>
                <w:lang w:val="ru-RU"/>
              </w:rPr>
              <w:t xml:space="preserve"> </w:t>
            </w:r>
            <w:r w:rsidRPr="00502015">
              <w:rPr>
                <w:sz w:val="24"/>
                <w:lang w:val="ru-RU"/>
              </w:rPr>
              <w:t>банковской</w:t>
            </w:r>
            <w:r w:rsidRPr="00502015">
              <w:rPr>
                <w:spacing w:val="29"/>
                <w:sz w:val="24"/>
                <w:lang w:val="ru-RU"/>
              </w:rPr>
              <w:t xml:space="preserve"> </w:t>
            </w:r>
            <w:r w:rsidRPr="00502015">
              <w:rPr>
                <w:sz w:val="24"/>
                <w:lang w:val="ru-RU"/>
              </w:rPr>
              <w:t xml:space="preserve">системе </w:t>
            </w:r>
            <w:r w:rsidRPr="00502015">
              <w:rPr>
                <w:spacing w:val="-2"/>
                <w:sz w:val="24"/>
                <w:lang w:val="ru-RU"/>
              </w:rPr>
              <w:t>России.</w:t>
            </w:r>
          </w:p>
        </w:tc>
        <w:tc>
          <w:tcPr>
            <w:tcW w:w="2079" w:type="dxa"/>
          </w:tcPr>
          <w:p w:rsidR="005D1792" w:rsidRPr="00502015" w:rsidRDefault="005D1792" w:rsidP="00502015">
            <w:pPr>
              <w:pStyle w:val="TableParagraph"/>
              <w:rPr>
                <w:lang w:val="ru-RU"/>
              </w:rPr>
            </w:pPr>
          </w:p>
        </w:tc>
        <w:tc>
          <w:tcPr>
            <w:tcW w:w="1398" w:type="dxa"/>
          </w:tcPr>
          <w:p w:rsidR="005D1792" w:rsidRPr="00502015" w:rsidRDefault="005D1792" w:rsidP="00502015">
            <w:pPr>
              <w:pStyle w:val="TableParagraph"/>
              <w:rPr>
                <w:lang w:val="ru-RU"/>
              </w:rPr>
            </w:pPr>
          </w:p>
        </w:tc>
        <w:tc>
          <w:tcPr>
            <w:tcW w:w="1705" w:type="dxa"/>
          </w:tcPr>
          <w:p w:rsidR="005D1792" w:rsidRPr="00502015" w:rsidRDefault="005D1792" w:rsidP="00502015">
            <w:pPr>
              <w:pStyle w:val="TableParagraph"/>
              <w:rPr>
                <w:lang w:val="ru-RU"/>
              </w:rPr>
            </w:pPr>
          </w:p>
        </w:tc>
      </w:tr>
      <w:tr w:rsidR="005D1792" w:rsidTr="00502015">
        <w:trPr>
          <w:trHeight w:val="275"/>
        </w:trPr>
        <w:tc>
          <w:tcPr>
            <w:tcW w:w="497" w:type="dxa"/>
          </w:tcPr>
          <w:p w:rsidR="005D1792" w:rsidRDefault="005D1792" w:rsidP="00502015">
            <w:pPr>
              <w:pStyle w:val="TableParagraph"/>
              <w:spacing w:line="256" w:lineRule="exact"/>
              <w:ind w:left="28"/>
              <w:jc w:val="center"/>
              <w:rPr>
                <w:b/>
                <w:sz w:val="24"/>
              </w:rPr>
            </w:pPr>
            <w:r>
              <w:rPr>
                <w:b/>
                <w:spacing w:val="-5"/>
                <w:sz w:val="24"/>
              </w:rPr>
              <w:t>15.</w:t>
            </w:r>
          </w:p>
        </w:tc>
        <w:tc>
          <w:tcPr>
            <w:tcW w:w="5121" w:type="dxa"/>
          </w:tcPr>
          <w:p w:rsidR="005D1792" w:rsidRPr="00502015" w:rsidRDefault="005D1792" w:rsidP="00502015">
            <w:pPr>
              <w:pStyle w:val="TableParagraph"/>
              <w:spacing w:line="256" w:lineRule="exact"/>
              <w:ind w:left="108"/>
              <w:rPr>
                <w:sz w:val="24"/>
                <w:lang w:val="ru-RU"/>
              </w:rPr>
            </w:pPr>
            <w:r w:rsidRPr="00502015">
              <w:rPr>
                <w:sz w:val="24"/>
                <w:lang w:val="ru-RU"/>
              </w:rPr>
              <w:t>Занятость</w:t>
            </w:r>
            <w:r w:rsidRPr="00502015">
              <w:rPr>
                <w:spacing w:val="-3"/>
                <w:sz w:val="24"/>
                <w:lang w:val="ru-RU"/>
              </w:rPr>
              <w:t xml:space="preserve"> </w:t>
            </w:r>
            <w:r w:rsidRPr="00502015">
              <w:rPr>
                <w:sz w:val="24"/>
                <w:lang w:val="ru-RU"/>
              </w:rPr>
              <w:t>и</w:t>
            </w:r>
            <w:r w:rsidRPr="00502015">
              <w:rPr>
                <w:spacing w:val="-2"/>
                <w:sz w:val="24"/>
                <w:lang w:val="ru-RU"/>
              </w:rPr>
              <w:t xml:space="preserve"> </w:t>
            </w:r>
            <w:r w:rsidRPr="00502015">
              <w:rPr>
                <w:sz w:val="24"/>
                <w:lang w:val="ru-RU"/>
              </w:rPr>
              <w:t>безработица,</w:t>
            </w:r>
            <w:r w:rsidRPr="00502015">
              <w:rPr>
                <w:spacing w:val="-3"/>
                <w:sz w:val="24"/>
                <w:lang w:val="ru-RU"/>
              </w:rPr>
              <w:t xml:space="preserve"> </w:t>
            </w:r>
            <w:r w:rsidRPr="00502015">
              <w:rPr>
                <w:sz w:val="24"/>
                <w:lang w:val="ru-RU"/>
              </w:rPr>
              <w:t>виды</w:t>
            </w:r>
            <w:r w:rsidRPr="00502015">
              <w:rPr>
                <w:spacing w:val="-2"/>
                <w:sz w:val="24"/>
                <w:lang w:val="ru-RU"/>
              </w:rPr>
              <w:t xml:space="preserve"> безработицы.</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Pr="00502015" w:rsidRDefault="005D1792" w:rsidP="00502015">
            <w:pPr>
              <w:pStyle w:val="TableParagraph"/>
              <w:rPr>
                <w:sz w:val="20"/>
                <w:lang w:val="ru-RU"/>
              </w:rPr>
            </w:pPr>
          </w:p>
        </w:tc>
      </w:tr>
      <w:tr w:rsidR="005D1792" w:rsidTr="00502015">
        <w:trPr>
          <w:trHeight w:val="1103"/>
        </w:trPr>
        <w:tc>
          <w:tcPr>
            <w:tcW w:w="497" w:type="dxa"/>
          </w:tcPr>
          <w:p w:rsidR="005D1792" w:rsidRDefault="005D1792" w:rsidP="00502015">
            <w:pPr>
              <w:pStyle w:val="TableParagraph"/>
              <w:spacing w:line="273" w:lineRule="exact"/>
              <w:ind w:left="28"/>
              <w:jc w:val="center"/>
              <w:rPr>
                <w:b/>
                <w:sz w:val="24"/>
              </w:rPr>
            </w:pPr>
            <w:r>
              <w:rPr>
                <w:b/>
                <w:spacing w:val="-5"/>
                <w:sz w:val="24"/>
              </w:rPr>
              <w:t>16.</w:t>
            </w:r>
          </w:p>
        </w:tc>
        <w:tc>
          <w:tcPr>
            <w:tcW w:w="5121" w:type="dxa"/>
          </w:tcPr>
          <w:p w:rsidR="005D1792" w:rsidRDefault="005D1792" w:rsidP="00502015">
            <w:pPr>
              <w:pStyle w:val="TableParagraph"/>
              <w:ind w:left="108" w:right="80"/>
              <w:jc w:val="both"/>
              <w:rPr>
                <w:sz w:val="24"/>
              </w:rPr>
            </w:pPr>
            <w:r w:rsidRPr="00502015">
              <w:rPr>
                <w:sz w:val="24"/>
                <w:lang w:val="ru-RU"/>
              </w:rPr>
              <w:t>Рациональное экономическое поведение собственника, работника, потребителя, семьянина.</w:t>
            </w:r>
            <w:r w:rsidRPr="00502015">
              <w:rPr>
                <w:spacing w:val="40"/>
                <w:sz w:val="24"/>
                <w:lang w:val="ru-RU"/>
              </w:rPr>
              <w:t xml:space="preserve">  </w:t>
            </w:r>
            <w:r>
              <w:rPr>
                <w:sz w:val="24"/>
              </w:rPr>
              <w:t>Роль</w:t>
            </w:r>
            <w:r>
              <w:rPr>
                <w:spacing w:val="40"/>
                <w:sz w:val="24"/>
              </w:rPr>
              <w:t xml:space="preserve">  </w:t>
            </w:r>
            <w:r>
              <w:rPr>
                <w:sz w:val="24"/>
              </w:rPr>
              <w:t>государства</w:t>
            </w:r>
            <w:r>
              <w:rPr>
                <w:spacing w:val="39"/>
                <w:sz w:val="24"/>
              </w:rPr>
              <w:t xml:space="preserve">  </w:t>
            </w:r>
            <w:r>
              <w:rPr>
                <w:sz w:val="24"/>
              </w:rPr>
              <w:t>в</w:t>
            </w:r>
            <w:r>
              <w:rPr>
                <w:spacing w:val="41"/>
                <w:sz w:val="24"/>
              </w:rPr>
              <w:t xml:space="preserve">  </w:t>
            </w:r>
            <w:r>
              <w:rPr>
                <w:spacing w:val="-2"/>
                <w:sz w:val="24"/>
              </w:rPr>
              <w:t>экономике.</w:t>
            </w:r>
          </w:p>
          <w:p w:rsidR="005D1792" w:rsidRDefault="005D1792" w:rsidP="00502015">
            <w:pPr>
              <w:pStyle w:val="TableParagraph"/>
              <w:spacing w:line="264" w:lineRule="exact"/>
              <w:ind w:left="108"/>
              <w:jc w:val="both"/>
              <w:rPr>
                <w:sz w:val="24"/>
              </w:rPr>
            </w:pPr>
            <w:r>
              <w:rPr>
                <w:sz w:val="24"/>
              </w:rPr>
              <w:t>Общественные</w:t>
            </w:r>
            <w:r>
              <w:rPr>
                <w:spacing w:val="-7"/>
                <w:sz w:val="24"/>
              </w:rPr>
              <w:t xml:space="preserve"> </w:t>
            </w:r>
            <w:r>
              <w:rPr>
                <w:spacing w:val="-2"/>
                <w:sz w:val="24"/>
              </w:rPr>
              <w:t>блага.</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pPr>
          </w:p>
        </w:tc>
      </w:tr>
      <w:tr w:rsidR="005D1792" w:rsidTr="00502015">
        <w:trPr>
          <w:trHeight w:val="551"/>
        </w:trPr>
        <w:tc>
          <w:tcPr>
            <w:tcW w:w="497" w:type="dxa"/>
          </w:tcPr>
          <w:p w:rsidR="005D1792" w:rsidRDefault="005D1792" w:rsidP="00502015">
            <w:pPr>
              <w:pStyle w:val="TableParagraph"/>
              <w:spacing w:line="273" w:lineRule="exact"/>
              <w:ind w:left="28"/>
              <w:jc w:val="center"/>
              <w:rPr>
                <w:b/>
                <w:sz w:val="24"/>
              </w:rPr>
            </w:pPr>
            <w:r>
              <w:rPr>
                <w:b/>
                <w:spacing w:val="-5"/>
                <w:sz w:val="24"/>
              </w:rPr>
              <w:t>17.</w:t>
            </w:r>
          </w:p>
        </w:tc>
        <w:tc>
          <w:tcPr>
            <w:tcW w:w="5121" w:type="dxa"/>
          </w:tcPr>
          <w:p w:rsidR="005D1792" w:rsidRPr="00502015" w:rsidRDefault="005D1792" w:rsidP="00502015">
            <w:pPr>
              <w:pStyle w:val="TableParagraph"/>
              <w:spacing w:line="268" w:lineRule="exact"/>
              <w:ind w:left="108"/>
              <w:rPr>
                <w:sz w:val="24"/>
                <w:lang w:val="ru-RU"/>
              </w:rPr>
            </w:pPr>
            <w:r w:rsidRPr="00502015">
              <w:rPr>
                <w:sz w:val="24"/>
                <w:lang w:val="ru-RU"/>
              </w:rPr>
              <w:t>Налоговая</w:t>
            </w:r>
            <w:r w:rsidRPr="00502015">
              <w:rPr>
                <w:spacing w:val="72"/>
                <w:sz w:val="24"/>
                <w:lang w:val="ru-RU"/>
              </w:rPr>
              <w:t xml:space="preserve"> </w:t>
            </w:r>
            <w:r w:rsidRPr="00502015">
              <w:rPr>
                <w:sz w:val="24"/>
                <w:lang w:val="ru-RU"/>
              </w:rPr>
              <w:t>система</w:t>
            </w:r>
            <w:r w:rsidRPr="00502015">
              <w:rPr>
                <w:spacing w:val="73"/>
                <w:sz w:val="24"/>
                <w:lang w:val="ru-RU"/>
              </w:rPr>
              <w:t xml:space="preserve"> </w:t>
            </w:r>
            <w:r w:rsidRPr="00502015">
              <w:rPr>
                <w:sz w:val="24"/>
                <w:lang w:val="ru-RU"/>
              </w:rPr>
              <w:t>в</w:t>
            </w:r>
            <w:r w:rsidRPr="00502015">
              <w:rPr>
                <w:spacing w:val="72"/>
                <w:sz w:val="24"/>
                <w:lang w:val="ru-RU"/>
              </w:rPr>
              <w:t xml:space="preserve"> </w:t>
            </w:r>
            <w:r w:rsidRPr="00502015">
              <w:rPr>
                <w:sz w:val="24"/>
                <w:lang w:val="ru-RU"/>
              </w:rPr>
              <w:t>Российской</w:t>
            </w:r>
            <w:r w:rsidRPr="00502015">
              <w:rPr>
                <w:spacing w:val="73"/>
                <w:sz w:val="24"/>
                <w:lang w:val="ru-RU"/>
              </w:rPr>
              <w:t xml:space="preserve"> </w:t>
            </w:r>
            <w:r w:rsidRPr="00502015">
              <w:rPr>
                <w:spacing w:val="-2"/>
                <w:sz w:val="24"/>
                <w:lang w:val="ru-RU"/>
              </w:rPr>
              <w:t>Федерации.</w:t>
            </w:r>
          </w:p>
          <w:p w:rsidR="005D1792" w:rsidRDefault="005D1792" w:rsidP="00502015">
            <w:pPr>
              <w:pStyle w:val="TableParagraph"/>
              <w:spacing w:line="264" w:lineRule="exact"/>
              <w:ind w:left="108"/>
              <w:rPr>
                <w:sz w:val="24"/>
              </w:rPr>
            </w:pPr>
            <w:r>
              <w:rPr>
                <w:sz w:val="24"/>
              </w:rPr>
              <w:t>Виды</w:t>
            </w:r>
            <w:r>
              <w:rPr>
                <w:spacing w:val="-2"/>
                <w:sz w:val="24"/>
              </w:rPr>
              <w:t xml:space="preserve"> налогов</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pPr>
          </w:p>
        </w:tc>
      </w:tr>
      <w:tr w:rsidR="005D1792" w:rsidTr="00502015">
        <w:trPr>
          <w:trHeight w:val="275"/>
        </w:trPr>
        <w:tc>
          <w:tcPr>
            <w:tcW w:w="10800" w:type="dxa"/>
            <w:gridSpan w:val="5"/>
          </w:tcPr>
          <w:p w:rsidR="005D1792" w:rsidRPr="00502015" w:rsidRDefault="005D1792" w:rsidP="00502015">
            <w:pPr>
              <w:pStyle w:val="TableParagraph"/>
              <w:jc w:val="center"/>
              <w:rPr>
                <w:sz w:val="20"/>
                <w:lang w:val="ru-RU"/>
              </w:rPr>
            </w:pPr>
            <w:r w:rsidRPr="00502015">
              <w:rPr>
                <w:b/>
                <w:lang w:val="ru-RU"/>
              </w:rPr>
              <w:t>Раздел</w:t>
            </w:r>
            <w:r w:rsidRPr="00502015">
              <w:rPr>
                <w:b/>
                <w:spacing w:val="-3"/>
                <w:lang w:val="ru-RU"/>
              </w:rPr>
              <w:t xml:space="preserve"> </w:t>
            </w:r>
            <w:r w:rsidRPr="00502015">
              <w:rPr>
                <w:b/>
                <w:lang w:val="ru-RU"/>
              </w:rPr>
              <w:t>6.</w:t>
            </w:r>
            <w:r w:rsidRPr="00502015">
              <w:rPr>
                <w:b/>
                <w:spacing w:val="-3"/>
                <w:lang w:val="ru-RU"/>
              </w:rPr>
              <w:t xml:space="preserve"> </w:t>
            </w:r>
            <w:r w:rsidRPr="00502015">
              <w:rPr>
                <w:b/>
                <w:lang w:val="ru-RU"/>
              </w:rPr>
              <w:t>Семья</w:t>
            </w:r>
            <w:r w:rsidRPr="00502015">
              <w:rPr>
                <w:b/>
                <w:spacing w:val="-3"/>
                <w:lang w:val="ru-RU"/>
              </w:rPr>
              <w:t xml:space="preserve"> </w:t>
            </w:r>
            <w:r w:rsidRPr="00502015">
              <w:rPr>
                <w:b/>
                <w:lang w:val="ru-RU"/>
              </w:rPr>
              <w:t>и</w:t>
            </w:r>
            <w:r w:rsidRPr="00502015">
              <w:rPr>
                <w:b/>
                <w:spacing w:val="-2"/>
                <w:lang w:val="ru-RU"/>
              </w:rPr>
              <w:t xml:space="preserve"> </w:t>
            </w:r>
            <w:r w:rsidRPr="00502015">
              <w:rPr>
                <w:b/>
                <w:lang w:val="ru-RU"/>
              </w:rPr>
              <w:t>её</w:t>
            </w:r>
            <w:r w:rsidRPr="00502015">
              <w:rPr>
                <w:b/>
                <w:spacing w:val="-1"/>
                <w:lang w:val="ru-RU"/>
              </w:rPr>
              <w:t xml:space="preserve"> </w:t>
            </w:r>
            <w:r w:rsidRPr="00502015">
              <w:rPr>
                <w:b/>
                <w:lang w:val="ru-RU"/>
              </w:rPr>
              <w:t>функция</w:t>
            </w:r>
            <w:r w:rsidRPr="00502015">
              <w:rPr>
                <w:b/>
                <w:spacing w:val="-1"/>
                <w:lang w:val="ru-RU"/>
              </w:rPr>
              <w:t xml:space="preserve"> </w:t>
            </w:r>
            <w:r w:rsidRPr="00502015">
              <w:rPr>
                <w:b/>
                <w:lang w:val="ru-RU"/>
              </w:rPr>
              <w:t>4</w:t>
            </w:r>
            <w:r w:rsidRPr="00502015">
              <w:rPr>
                <w:b/>
                <w:spacing w:val="-5"/>
                <w:lang w:val="ru-RU"/>
              </w:rPr>
              <w:t xml:space="preserve"> ч.</w:t>
            </w:r>
          </w:p>
        </w:tc>
      </w:tr>
      <w:tr w:rsidR="005D1792" w:rsidTr="00502015">
        <w:trPr>
          <w:trHeight w:val="275"/>
        </w:trPr>
        <w:tc>
          <w:tcPr>
            <w:tcW w:w="497" w:type="dxa"/>
          </w:tcPr>
          <w:p w:rsidR="005D1792" w:rsidRDefault="005D1792" w:rsidP="00502015">
            <w:pPr>
              <w:pStyle w:val="TableParagraph"/>
              <w:rPr>
                <w:sz w:val="20"/>
              </w:rPr>
            </w:pPr>
            <w:r>
              <w:rPr>
                <w:sz w:val="20"/>
              </w:rPr>
              <w:t>18.</w:t>
            </w:r>
          </w:p>
        </w:tc>
        <w:tc>
          <w:tcPr>
            <w:tcW w:w="5121" w:type="dxa"/>
          </w:tcPr>
          <w:p w:rsidR="005D1792" w:rsidRPr="00502015" w:rsidRDefault="005D1792" w:rsidP="00502015">
            <w:pPr>
              <w:pStyle w:val="TableParagraph"/>
              <w:spacing w:line="256" w:lineRule="exact"/>
              <w:ind w:left="108"/>
              <w:jc w:val="both"/>
              <w:rPr>
                <w:sz w:val="24"/>
                <w:lang w:val="ru-RU"/>
              </w:rPr>
            </w:pPr>
            <w:r w:rsidRPr="00502015">
              <w:rPr>
                <w:sz w:val="24"/>
                <w:lang w:val="ru-RU"/>
              </w:rPr>
              <w:t>Семья</w:t>
            </w:r>
            <w:r w:rsidRPr="00502015">
              <w:rPr>
                <w:spacing w:val="-2"/>
                <w:sz w:val="24"/>
                <w:lang w:val="ru-RU"/>
              </w:rPr>
              <w:t xml:space="preserve"> </w:t>
            </w:r>
            <w:r w:rsidRPr="00502015">
              <w:rPr>
                <w:sz w:val="24"/>
                <w:lang w:val="ru-RU"/>
              </w:rPr>
              <w:t>и</w:t>
            </w:r>
            <w:r w:rsidRPr="00502015">
              <w:rPr>
                <w:spacing w:val="-1"/>
                <w:sz w:val="24"/>
                <w:lang w:val="ru-RU"/>
              </w:rPr>
              <w:t xml:space="preserve"> </w:t>
            </w:r>
            <w:r w:rsidRPr="00502015">
              <w:rPr>
                <w:sz w:val="24"/>
                <w:lang w:val="ru-RU"/>
              </w:rPr>
              <w:t>брак.</w:t>
            </w:r>
            <w:r w:rsidRPr="00502015">
              <w:rPr>
                <w:spacing w:val="-2"/>
                <w:sz w:val="24"/>
                <w:lang w:val="ru-RU"/>
              </w:rPr>
              <w:t xml:space="preserve"> </w:t>
            </w:r>
            <w:r w:rsidRPr="00502015">
              <w:rPr>
                <w:sz w:val="24"/>
                <w:lang w:val="ru-RU"/>
              </w:rPr>
              <w:t>Брак</w:t>
            </w:r>
            <w:r w:rsidRPr="00502015">
              <w:rPr>
                <w:spacing w:val="-1"/>
                <w:sz w:val="24"/>
                <w:lang w:val="ru-RU"/>
              </w:rPr>
              <w:t xml:space="preserve"> </w:t>
            </w:r>
            <w:r w:rsidRPr="00502015">
              <w:rPr>
                <w:sz w:val="24"/>
                <w:lang w:val="ru-RU"/>
              </w:rPr>
              <w:t>как</w:t>
            </w:r>
            <w:r w:rsidRPr="00502015">
              <w:rPr>
                <w:spacing w:val="-3"/>
                <w:sz w:val="24"/>
                <w:lang w:val="ru-RU"/>
              </w:rPr>
              <w:t xml:space="preserve"> </w:t>
            </w:r>
            <w:r w:rsidRPr="00502015">
              <w:rPr>
                <w:sz w:val="24"/>
                <w:lang w:val="ru-RU"/>
              </w:rPr>
              <w:t>основа</w:t>
            </w:r>
            <w:r w:rsidRPr="00502015">
              <w:rPr>
                <w:spacing w:val="-3"/>
                <w:sz w:val="24"/>
                <w:lang w:val="ru-RU"/>
              </w:rPr>
              <w:t xml:space="preserve"> </w:t>
            </w:r>
            <w:r w:rsidRPr="00502015">
              <w:rPr>
                <w:spacing w:val="-4"/>
                <w:sz w:val="24"/>
                <w:lang w:val="ru-RU"/>
              </w:rPr>
              <w:t>семьи</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Pr="00502015" w:rsidRDefault="005D1792" w:rsidP="00502015">
            <w:pPr>
              <w:pStyle w:val="TableParagraph"/>
              <w:rPr>
                <w:sz w:val="20"/>
                <w:lang w:val="ru-RU"/>
              </w:rPr>
            </w:pPr>
          </w:p>
        </w:tc>
      </w:tr>
      <w:tr w:rsidR="005D1792" w:rsidTr="00502015">
        <w:trPr>
          <w:trHeight w:val="275"/>
        </w:trPr>
        <w:tc>
          <w:tcPr>
            <w:tcW w:w="497" w:type="dxa"/>
          </w:tcPr>
          <w:p w:rsidR="005D1792" w:rsidRDefault="005D1792" w:rsidP="00502015">
            <w:pPr>
              <w:pStyle w:val="TableParagraph"/>
              <w:rPr>
                <w:sz w:val="20"/>
              </w:rPr>
            </w:pPr>
            <w:r>
              <w:rPr>
                <w:sz w:val="20"/>
              </w:rPr>
              <w:t>19.</w:t>
            </w:r>
          </w:p>
        </w:tc>
        <w:tc>
          <w:tcPr>
            <w:tcW w:w="5121" w:type="dxa"/>
          </w:tcPr>
          <w:p w:rsidR="005D1792" w:rsidRPr="00502015" w:rsidRDefault="005D1792" w:rsidP="00502015">
            <w:pPr>
              <w:pStyle w:val="TableParagraph"/>
              <w:spacing w:line="252" w:lineRule="exact"/>
              <w:ind w:left="22"/>
              <w:jc w:val="both"/>
              <w:rPr>
                <w:lang w:val="ru-RU"/>
              </w:rPr>
            </w:pPr>
            <w:r w:rsidRPr="00502015">
              <w:rPr>
                <w:lang w:val="ru-RU"/>
              </w:rPr>
              <w:t>Тенденции</w:t>
            </w:r>
            <w:r w:rsidRPr="00502015">
              <w:rPr>
                <w:spacing w:val="80"/>
                <w:lang w:val="ru-RU"/>
              </w:rPr>
              <w:t xml:space="preserve"> </w:t>
            </w:r>
            <w:r w:rsidRPr="00502015">
              <w:rPr>
                <w:lang w:val="ru-RU"/>
              </w:rPr>
              <w:t>развития</w:t>
            </w:r>
            <w:r w:rsidRPr="00502015">
              <w:rPr>
                <w:spacing w:val="80"/>
                <w:lang w:val="ru-RU"/>
              </w:rPr>
              <w:t xml:space="preserve"> </w:t>
            </w:r>
            <w:r w:rsidRPr="00502015">
              <w:rPr>
                <w:lang w:val="ru-RU"/>
              </w:rPr>
              <w:t>семьи</w:t>
            </w:r>
            <w:r w:rsidRPr="00502015">
              <w:rPr>
                <w:spacing w:val="80"/>
                <w:lang w:val="ru-RU"/>
              </w:rPr>
              <w:t xml:space="preserve"> </w:t>
            </w:r>
            <w:r w:rsidRPr="00502015">
              <w:rPr>
                <w:lang w:val="ru-RU"/>
              </w:rPr>
              <w:t>в</w:t>
            </w:r>
            <w:r w:rsidRPr="00502015">
              <w:rPr>
                <w:spacing w:val="80"/>
                <w:lang w:val="ru-RU"/>
              </w:rPr>
              <w:t xml:space="preserve"> </w:t>
            </w:r>
            <w:r w:rsidRPr="00502015">
              <w:rPr>
                <w:lang w:val="ru-RU"/>
              </w:rPr>
              <w:t xml:space="preserve">современном </w:t>
            </w:r>
            <w:r w:rsidRPr="00502015">
              <w:rPr>
                <w:spacing w:val="-2"/>
                <w:lang w:val="ru-RU"/>
              </w:rPr>
              <w:t>обществе.</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Pr="00502015" w:rsidRDefault="005D1792" w:rsidP="00502015">
            <w:pPr>
              <w:pStyle w:val="TableParagraph"/>
              <w:rPr>
                <w:sz w:val="20"/>
                <w:lang w:val="ru-RU"/>
              </w:rPr>
            </w:pPr>
          </w:p>
        </w:tc>
      </w:tr>
      <w:tr w:rsidR="005D1792" w:rsidTr="00502015">
        <w:trPr>
          <w:trHeight w:val="275"/>
        </w:trPr>
        <w:tc>
          <w:tcPr>
            <w:tcW w:w="497" w:type="dxa"/>
          </w:tcPr>
          <w:p w:rsidR="005D1792" w:rsidRDefault="005D1792" w:rsidP="00502015">
            <w:pPr>
              <w:pStyle w:val="TableParagraph"/>
              <w:rPr>
                <w:sz w:val="20"/>
              </w:rPr>
            </w:pPr>
            <w:r>
              <w:rPr>
                <w:sz w:val="20"/>
              </w:rPr>
              <w:t>20</w:t>
            </w:r>
          </w:p>
        </w:tc>
        <w:tc>
          <w:tcPr>
            <w:tcW w:w="5121" w:type="dxa"/>
          </w:tcPr>
          <w:p w:rsidR="005D1792" w:rsidRDefault="005D1792" w:rsidP="00502015">
            <w:pPr>
              <w:pStyle w:val="TableParagraph"/>
              <w:spacing w:line="249" w:lineRule="exact"/>
              <w:ind w:left="108"/>
              <w:jc w:val="both"/>
            </w:pPr>
            <w:r>
              <w:t>Проблема</w:t>
            </w:r>
            <w:r>
              <w:rPr>
                <w:spacing w:val="-7"/>
              </w:rPr>
              <w:t xml:space="preserve"> </w:t>
            </w:r>
            <w:r>
              <w:t>неполных</w:t>
            </w:r>
            <w:r>
              <w:rPr>
                <w:spacing w:val="-4"/>
              </w:rPr>
              <w:t xml:space="preserve"> </w:t>
            </w:r>
            <w:r>
              <w:rPr>
                <w:spacing w:val="-2"/>
              </w:rPr>
              <w:t>семей.</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497" w:type="dxa"/>
          </w:tcPr>
          <w:p w:rsidR="005D1792" w:rsidRDefault="005D1792" w:rsidP="00502015">
            <w:pPr>
              <w:pStyle w:val="TableParagraph"/>
              <w:rPr>
                <w:sz w:val="20"/>
              </w:rPr>
            </w:pPr>
            <w:r>
              <w:rPr>
                <w:sz w:val="20"/>
              </w:rPr>
              <w:t>21</w:t>
            </w:r>
          </w:p>
        </w:tc>
        <w:tc>
          <w:tcPr>
            <w:tcW w:w="5121" w:type="dxa"/>
          </w:tcPr>
          <w:p w:rsidR="005D1792" w:rsidRPr="00502015" w:rsidRDefault="005D1792" w:rsidP="00502015">
            <w:pPr>
              <w:pStyle w:val="TableParagraph"/>
              <w:tabs>
                <w:tab w:val="left" w:pos="1581"/>
                <w:tab w:val="left" w:pos="3440"/>
                <w:tab w:val="left" w:pos="4527"/>
              </w:tabs>
              <w:spacing w:line="252" w:lineRule="exact"/>
              <w:ind w:left="22" w:right="476" w:hanging="22"/>
              <w:jc w:val="both"/>
              <w:rPr>
                <w:lang w:val="ru-RU"/>
              </w:rPr>
            </w:pPr>
            <w:r w:rsidRPr="00502015">
              <w:rPr>
                <w:spacing w:val="-2"/>
                <w:lang w:val="ru-RU"/>
              </w:rPr>
              <w:t>Современная</w:t>
            </w:r>
            <w:r w:rsidRPr="00502015">
              <w:rPr>
                <w:lang w:val="ru-RU"/>
              </w:rPr>
              <w:tab/>
            </w:r>
            <w:r w:rsidRPr="00502015">
              <w:rPr>
                <w:spacing w:val="-2"/>
                <w:lang w:val="ru-RU"/>
              </w:rPr>
              <w:t>демографическая</w:t>
            </w:r>
            <w:r w:rsidRPr="00502015">
              <w:rPr>
                <w:lang w:val="ru-RU"/>
              </w:rPr>
              <w:tab/>
            </w:r>
            <w:r w:rsidRPr="00502015">
              <w:rPr>
                <w:spacing w:val="-2"/>
                <w:lang w:val="ru-RU"/>
              </w:rPr>
              <w:t>ситуация</w:t>
            </w:r>
            <w:r w:rsidRPr="00502015">
              <w:rPr>
                <w:lang w:val="ru-RU"/>
              </w:rPr>
              <w:tab/>
            </w:r>
            <w:r w:rsidRPr="00502015">
              <w:rPr>
                <w:spacing w:val="-10"/>
                <w:lang w:val="ru-RU"/>
              </w:rPr>
              <w:t xml:space="preserve">в </w:t>
            </w:r>
            <w:r w:rsidRPr="00502015">
              <w:rPr>
                <w:lang w:val="ru-RU"/>
              </w:rPr>
              <w:t>Российской Федерации</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Pr="00502015" w:rsidRDefault="005D1792" w:rsidP="00502015">
            <w:pPr>
              <w:pStyle w:val="TableParagraph"/>
              <w:rPr>
                <w:sz w:val="20"/>
                <w:lang w:val="ru-RU"/>
              </w:rPr>
            </w:pPr>
          </w:p>
        </w:tc>
      </w:tr>
      <w:tr w:rsidR="005D1792" w:rsidTr="00502015">
        <w:trPr>
          <w:trHeight w:val="275"/>
        </w:trPr>
        <w:tc>
          <w:tcPr>
            <w:tcW w:w="10800" w:type="dxa"/>
            <w:gridSpan w:val="5"/>
          </w:tcPr>
          <w:p w:rsidR="005D1792" w:rsidRPr="00502015" w:rsidRDefault="005D1792" w:rsidP="00502015">
            <w:pPr>
              <w:pStyle w:val="TableParagraph"/>
              <w:jc w:val="center"/>
              <w:rPr>
                <w:b/>
                <w:sz w:val="24"/>
                <w:szCs w:val="24"/>
                <w:lang w:val="ru-RU"/>
              </w:rPr>
            </w:pPr>
            <w:r w:rsidRPr="00502015">
              <w:rPr>
                <w:b/>
                <w:sz w:val="24"/>
                <w:szCs w:val="24"/>
                <w:lang w:val="ru-RU"/>
              </w:rPr>
              <w:t>Раздел 7. Семья и школа 1 ч.</w:t>
            </w:r>
          </w:p>
        </w:tc>
      </w:tr>
      <w:tr w:rsidR="005D1792" w:rsidTr="00502015">
        <w:trPr>
          <w:trHeight w:val="275"/>
        </w:trPr>
        <w:tc>
          <w:tcPr>
            <w:tcW w:w="497" w:type="dxa"/>
          </w:tcPr>
          <w:p w:rsidR="005D1792" w:rsidRDefault="005D1792" w:rsidP="00502015">
            <w:pPr>
              <w:pStyle w:val="TableParagraph"/>
              <w:rPr>
                <w:sz w:val="20"/>
              </w:rPr>
            </w:pPr>
            <w:r>
              <w:rPr>
                <w:sz w:val="20"/>
              </w:rPr>
              <w:t>22</w:t>
            </w:r>
          </w:p>
        </w:tc>
        <w:tc>
          <w:tcPr>
            <w:tcW w:w="5121" w:type="dxa"/>
          </w:tcPr>
          <w:p w:rsidR="005D1792" w:rsidRPr="00502015" w:rsidRDefault="005D1792" w:rsidP="00502015">
            <w:pPr>
              <w:pStyle w:val="TableParagraph"/>
              <w:tabs>
                <w:tab w:val="left" w:pos="1324"/>
                <w:tab w:val="left" w:pos="2530"/>
                <w:tab w:val="left" w:pos="3058"/>
                <w:tab w:val="left" w:pos="4779"/>
              </w:tabs>
              <w:ind w:left="108" w:right="74"/>
              <w:rPr>
                <w:sz w:val="24"/>
                <w:lang w:val="ru-RU"/>
              </w:rPr>
            </w:pPr>
            <w:r w:rsidRPr="00502015">
              <w:rPr>
                <w:sz w:val="24"/>
                <w:lang w:val="ru-RU"/>
              </w:rPr>
              <w:t>Правила</w:t>
            </w:r>
            <w:r w:rsidRPr="00502015">
              <w:rPr>
                <w:spacing w:val="40"/>
                <w:sz w:val="24"/>
                <w:lang w:val="ru-RU"/>
              </w:rPr>
              <w:t xml:space="preserve"> </w:t>
            </w:r>
            <w:r w:rsidRPr="00502015">
              <w:rPr>
                <w:sz w:val="24"/>
                <w:lang w:val="ru-RU"/>
              </w:rPr>
              <w:t>поведения</w:t>
            </w:r>
            <w:r w:rsidRPr="00502015">
              <w:rPr>
                <w:spacing w:val="40"/>
                <w:sz w:val="24"/>
                <w:lang w:val="ru-RU"/>
              </w:rPr>
              <w:t xml:space="preserve"> </w:t>
            </w:r>
            <w:r w:rsidRPr="00502015">
              <w:rPr>
                <w:sz w:val="24"/>
                <w:lang w:val="ru-RU"/>
              </w:rPr>
              <w:t>в</w:t>
            </w:r>
            <w:r w:rsidRPr="00502015">
              <w:rPr>
                <w:spacing w:val="80"/>
                <w:sz w:val="24"/>
                <w:lang w:val="ru-RU"/>
              </w:rPr>
              <w:t xml:space="preserve"> </w:t>
            </w:r>
            <w:r w:rsidRPr="00502015">
              <w:rPr>
                <w:sz w:val="24"/>
                <w:lang w:val="ru-RU"/>
              </w:rPr>
              <w:t>общественных</w:t>
            </w:r>
            <w:r w:rsidRPr="00502015">
              <w:rPr>
                <w:spacing w:val="80"/>
                <w:sz w:val="24"/>
                <w:lang w:val="ru-RU"/>
              </w:rPr>
              <w:t xml:space="preserve"> </w:t>
            </w:r>
            <w:r w:rsidRPr="00502015">
              <w:rPr>
                <w:sz w:val="24"/>
                <w:lang w:val="ru-RU"/>
              </w:rPr>
              <w:t xml:space="preserve">местах. </w:t>
            </w:r>
            <w:r w:rsidRPr="00502015">
              <w:rPr>
                <w:spacing w:val="-2"/>
                <w:sz w:val="24"/>
                <w:lang w:val="ru-RU"/>
              </w:rPr>
              <w:t>культура</w:t>
            </w:r>
            <w:r w:rsidRPr="00502015">
              <w:rPr>
                <w:sz w:val="24"/>
                <w:lang w:val="ru-RU"/>
              </w:rPr>
              <w:tab/>
            </w:r>
            <w:r w:rsidRPr="00502015">
              <w:rPr>
                <w:spacing w:val="-2"/>
                <w:sz w:val="24"/>
                <w:lang w:val="ru-RU"/>
              </w:rPr>
              <w:t>общения</w:t>
            </w:r>
            <w:r w:rsidRPr="00502015">
              <w:rPr>
                <w:sz w:val="24"/>
                <w:lang w:val="ru-RU"/>
              </w:rPr>
              <w:tab/>
            </w:r>
            <w:r w:rsidRPr="00502015">
              <w:rPr>
                <w:spacing w:val="-5"/>
                <w:sz w:val="24"/>
                <w:lang w:val="ru-RU"/>
              </w:rPr>
              <w:t>со</w:t>
            </w:r>
            <w:r w:rsidRPr="00502015">
              <w:rPr>
                <w:sz w:val="24"/>
                <w:lang w:val="ru-RU"/>
              </w:rPr>
              <w:tab/>
            </w:r>
            <w:r w:rsidRPr="00502015">
              <w:rPr>
                <w:spacing w:val="-2"/>
                <w:sz w:val="24"/>
                <w:lang w:val="ru-RU"/>
              </w:rPr>
              <w:t>сверстниками</w:t>
            </w:r>
            <w:r w:rsidRPr="00502015">
              <w:rPr>
                <w:sz w:val="24"/>
                <w:lang w:val="ru-RU"/>
              </w:rPr>
              <w:tab/>
            </w:r>
            <w:r w:rsidRPr="00502015">
              <w:rPr>
                <w:spacing w:val="-5"/>
                <w:sz w:val="24"/>
                <w:lang w:val="ru-RU"/>
              </w:rPr>
              <w:t>по</w:t>
            </w:r>
          </w:p>
          <w:p w:rsidR="005D1792" w:rsidRDefault="005D1792" w:rsidP="00502015">
            <w:pPr>
              <w:pStyle w:val="TableParagraph"/>
              <w:rPr>
                <w:b/>
              </w:rPr>
            </w:pPr>
            <w:r>
              <w:rPr>
                <w:spacing w:val="-2"/>
                <w:sz w:val="24"/>
              </w:rPr>
              <w:t>телефону</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10800" w:type="dxa"/>
            <w:gridSpan w:val="5"/>
          </w:tcPr>
          <w:p w:rsidR="005D1792" w:rsidRPr="00502015" w:rsidRDefault="005D1792" w:rsidP="00502015">
            <w:pPr>
              <w:pStyle w:val="TableParagraph"/>
              <w:jc w:val="center"/>
              <w:rPr>
                <w:sz w:val="20"/>
                <w:lang w:val="ru-RU"/>
              </w:rPr>
            </w:pPr>
            <w:r w:rsidRPr="00502015">
              <w:rPr>
                <w:b/>
                <w:sz w:val="24"/>
                <w:lang w:val="ru-RU"/>
              </w:rPr>
              <w:t>Раздел</w:t>
            </w:r>
            <w:r w:rsidRPr="00502015">
              <w:rPr>
                <w:b/>
                <w:spacing w:val="-2"/>
                <w:sz w:val="24"/>
                <w:lang w:val="ru-RU"/>
              </w:rPr>
              <w:t xml:space="preserve"> </w:t>
            </w:r>
            <w:r w:rsidRPr="00502015">
              <w:rPr>
                <w:b/>
                <w:sz w:val="24"/>
                <w:lang w:val="ru-RU"/>
              </w:rPr>
              <w:t>8.</w:t>
            </w:r>
            <w:r w:rsidRPr="00502015">
              <w:rPr>
                <w:b/>
                <w:spacing w:val="1"/>
                <w:sz w:val="24"/>
                <w:lang w:val="ru-RU"/>
              </w:rPr>
              <w:t xml:space="preserve"> </w:t>
            </w:r>
            <w:r w:rsidRPr="00502015">
              <w:rPr>
                <w:b/>
                <w:sz w:val="24"/>
                <w:lang w:val="ru-RU"/>
              </w:rPr>
              <w:t>Семья</w:t>
            </w:r>
            <w:r w:rsidRPr="00502015">
              <w:rPr>
                <w:b/>
                <w:spacing w:val="-1"/>
                <w:sz w:val="24"/>
                <w:lang w:val="ru-RU"/>
              </w:rPr>
              <w:t xml:space="preserve"> </w:t>
            </w:r>
            <w:r w:rsidRPr="00502015">
              <w:rPr>
                <w:b/>
                <w:sz w:val="24"/>
                <w:lang w:val="ru-RU"/>
              </w:rPr>
              <w:t>и</w:t>
            </w:r>
            <w:r w:rsidRPr="00502015">
              <w:rPr>
                <w:b/>
                <w:spacing w:val="-1"/>
                <w:sz w:val="24"/>
                <w:lang w:val="ru-RU"/>
              </w:rPr>
              <w:t xml:space="preserve"> </w:t>
            </w:r>
            <w:r w:rsidRPr="00502015">
              <w:rPr>
                <w:b/>
                <w:sz w:val="24"/>
                <w:lang w:val="ru-RU"/>
              </w:rPr>
              <w:t>ценности</w:t>
            </w:r>
            <w:r w:rsidRPr="00502015">
              <w:rPr>
                <w:b/>
                <w:spacing w:val="1"/>
                <w:sz w:val="24"/>
                <w:lang w:val="ru-RU"/>
              </w:rPr>
              <w:t xml:space="preserve"> </w:t>
            </w:r>
            <w:r w:rsidRPr="00502015">
              <w:rPr>
                <w:b/>
                <w:sz w:val="24"/>
                <w:lang w:val="ru-RU"/>
              </w:rPr>
              <w:t>4</w:t>
            </w:r>
            <w:r w:rsidRPr="00502015">
              <w:rPr>
                <w:b/>
                <w:spacing w:val="-1"/>
                <w:sz w:val="24"/>
                <w:lang w:val="ru-RU"/>
              </w:rPr>
              <w:t xml:space="preserve"> </w:t>
            </w:r>
            <w:r w:rsidRPr="00502015">
              <w:rPr>
                <w:b/>
                <w:spacing w:val="-5"/>
                <w:sz w:val="24"/>
                <w:lang w:val="ru-RU"/>
              </w:rPr>
              <w:t>ч.</w:t>
            </w:r>
          </w:p>
        </w:tc>
      </w:tr>
      <w:tr w:rsidR="005D1792" w:rsidTr="00502015">
        <w:trPr>
          <w:trHeight w:val="275"/>
        </w:trPr>
        <w:tc>
          <w:tcPr>
            <w:tcW w:w="497" w:type="dxa"/>
          </w:tcPr>
          <w:p w:rsidR="005D1792" w:rsidRDefault="005D1792" w:rsidP="00502015">
            <w:pPr>
              <w:pStyle w:val="TableParagraph"/>
              <w:rPr>
                <w:sz w:val="20"/>
              </w:rPr>
            </w:pPr>
            <w:r>
              <w:rPr>
                <w:sz w:val="20"/>
              </w:rPr>
              <w:t>23</w:t>
            </w:r>
          </w:p>
        </w:tc>
        <w:tc>
          <w:tcPr>
            <w:tcW w:w="5121" w:type="dxa"/>
          </w:tcPr>
          <w:p w:rsidR="005D1792" w:rsidRPr="00502015" w:rsidRDefault="005D1792" w:rsidP="00502015">
            <w:pPr>
              <w:pStyle w:val="TableParagraph"/>
              <w:spacing w:line="268" w:lineRule="exact"/>
              <w:ind w:left="108"/>
              <w:rPr>
                <w:sz w:val="24"/>
                <w:lang w:val="ru-RU"/>
              </w:rPr>
            </w:pPr>
            <w:r w:rsidRPr="00502015">
              <w:rPr>
                <w:sz w:val="24"/>
                <w:lang w:val="ru-RU"/>
              </w:rPr>
              <w:t>Религиозные</w:t>
            </w:r>
            <w:r w:rsidRPr="00502015">
              <w:rPr>
                <w:spacing w:val="29"/>
                <w:sz w:val="24"/>
                <w:lang w:val="ru-RU"/>
              </w:rPr>
              <w:t xml:space="preserve">  </w:t>
            </w:r>
            <w:r w:rsidRPr="00502015">
              <w:rPr>
                <w:sz w:val="24"/>
                <w:lang w:val="ru-RU"/>
              </w:rPr>
              <w:t>объединения</w:t>
            </w:r>
            <w:r w:rsidRPr="00502015">
              <w:rPr>
                <w:spacing w:val="30"/>
                <w:sz w:val="24"/>
                <w:lang w:val="ru-RU"/>
              </w:rPr>
              <w:t xml:space="preserve">  </w:t>
            </w:r>
            <w:r w:rsidRPr="00502015">
              <w:rPr>
                <w:sz w:val="24"/>
                <w:lang w:val="ru-RU"/>
              </w:rPr>
              <w:t>и</w:t>
            </w:r>
            <w:r w:rsidRPr="00502015">
              <w:rPr>
                <w:spacing w:val="30"/>
                <w:sz w:val="24"/>
                <w:lang w:val="ru-RU"/>
              </w:rPr>
              <w:t xml:space="preserve">  </w:t>
            </w:r>
            <w:r w:rsidRPr="00502015">
              <w:rPr>
                <w:sz w:val="24"/>
                <w:lang w:val="ru-RU"/>
              </w:rPr>
              <w:t>организации</w:t>
            </w:r>
            <w:r w:rsidRPr="00502015">
              <w:rPr>
                <w:spacing w:val="30"/>
                <w:sz w:val="24"/>
                <w:lang w:val="ru-RU"/>
              </w:rPr>
              <w:t xml:space="preserve">  </w:t>
            </w:r>
            <w:r w:rsidRPr="00502015">
              <w:rPr>
                <w:spacing w:val="-10"/>
                <w:sz w:val="24"/>
                <w:lang w:val="ru-RU"/>
              </w:rPr>
              <w:t>в</w:t>
            </w:r>
          </w:p>
          <w:p w:rsidR="005D1792" w:rsidRPr="00502015" w:rsidRDefault="005D1792" w:rsidP="00502015">
            <w:pPr>
              <w:pStyle w:val="TableParagraph"/>
              <w:spacing w:line="264" w:lineRule="exact"/>
              <w:ind w:left="108"/>
              <w:rPr>
                <w:sz w:val="24"/>
                <w:lang w:val="ru-RU"/>
              </w:rPr>
            </w:pPr>
            <w:r w:rsidRPr="00502015">
              <w:rPr>
                <w:sz w:val="24"/>
                <w:lang w:val="ru-RU"/>
              </w:rPr>
              <w:lastRenderedPageBreak/>
              <w:t>Российской</w:t>
            </w:r>
            <w:r w:rsidRPr="00502015">
              <w:rPr>
                <w:spacing w:val="-4"/>
                <w:sz w:val="24"/>
                <w:lang w:val="ru-RU"/>
              </w:rPr>
              <w:t xml:space="preserve"> </w:t>
            </w:r>
            <w:r w:rsidRPr="00502015">
              <w:rPr>
                <w:spacing w:val="-2"/>
                <w:sz w:val="24"/>
                <w:lang w:val="ru-RU"/>
              </w:rPr>
              <w:t>Федерации</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Pr="00502015" w:rsidRDefault="005D1792" w:rsidP="00502015">
            <w:pPr>
              <w:pStyle w:val="TableParagraph"/>
              <w:rPr>
                <w:sz w:val="20"/>
                <w:lang w:val="ru-RU"/>
              </w:rPr>
            </w:pPr>
          </w:p>
        </w:tc>
      </w:tr>
      <w:tr w:rsidR="005D1792" w:rsidTr="00502015">
        <w:trPr>
          <w:trHeight w:val="275"/>
        </w:trPr>
        <w:tc>
          <w:tcPr>
            <w:tcW w:w="497" w:type="dxa"/>
          </w:tcPr>
          <w:p w:rsidR="005D1792" w:rsidRDefault="005D1792" w:rsidP="00502015">
            <w:pPr>
              <w:pStyle w:val="TableParagraph"/>
              <w:rPr>
                <w:sz w:val="20"/>
              </w:rPr>
            </w:pPr>
            <w:r>
              <w:rPr>
                <w:sz w:val="20"/>
              </w:rPr>
              <w:lastRenderedPageBreak/>
              <w:t>24</w:t>
            </w:r>
          </w:p>
        </w:tc>
        <w:tc>
          <w:tcPr>
            <w:tcW w:w="5121" w:type="dxa"/>
          </w:tcPr>
          <w:p w:rsidR="005D1792" w:rsidRPr="00502015" w:rsidRDefault="005D1792" w:rsidP="00502015">
            <w:pPr>
              <w:pStyle w:val="TableParagraph"/>
              <w:spacing w:line="268" w:lineRule="exact"/>
              <w:ind w:left="108"/>
              <w:rPr>
                <w:sz w:val="24"/>
                <w:lang w:val="ru-RU"/>
              </w:rPr>
            </w:pPr>
            <w:r w:rsidRPr="00502015">
              <w:rPr>
                <w:sz w:val="24"/>
                <w:lang w:val="ru-RU"/>
              </w:rPr>
              <w:t>Брак</w:t>
            </w:r>
            <w:r w:rsidRPr="00502015">
              <w:rPr>
                <w:spacing w:val="62"/>
                <w:sz w:val="24"/>
                <w:lang w:val="ru-RU"/>
              </w:rPr>
              <w:t xml:space="preserve"> </w:t>
            </w:r>
            <w:r w:rsidRPr="00502015">
              <w:rPr>
                <w:sz w:val="24"/>
                <w:lang w:val="ru-RU"/>
              </w:rPr>
              <w:t>и</w:t>
            </w:r>
            <w:r w:rsidRPr="00502015">
              <w:rPr>
                <w:spacing w:val="63"/>
                <w:sz w:val="24"/>
                <w:lang w:val="ru-RU"/>
              </w:rPr>
              <w:t xml:space="preserve"> </w:t>
            </w:r>
            <w:r w:rsidRPr="00502015">
              <w:rPr>
                <w:sz w:val="24"/>
                <w:lang w:val="ru-RU"/>
              </w:rPr>
              <w:t>семья</w:t>
            </w:r>
            <w:r w:rsidRPr="00502015">
              <w:rPr>
                <w:spacing w:val="62"/>
                <w:sz w:val="24"/>
                <w:lang w:val="ru-RU"/>
              </w:rPr>
              <w:t xml:space="preserve"> </w:t>
            </w:r>
            <w:r w:rsidRPr="00502015">
              <w:rPr>
                <w:sz w:val="24"/>
                <w:lang w:val="ru-RU"/>
              </w:rPr>
              <w:t>с</w:t>
            </w:r>
            <w:r w:rsidRPr="00502015">
              <w:rPr>
                <w:spacing w:val="61"/>
                <w:sz w:val="24"/>
                <w:lang w:val="ru-RU"/>
              </w:rPr>
              <w:t xml:space="preserve"> </w:t>
            </w:r>
            <w:r w:rsidRPr="00502015">
              <w:rPr>
                <w:sz w:val="24"/>
                <w:lang w:val="ru-RU"/>
              </w:rPr>
              <w:t>позиций</w:t>
            </w:r>
            <w:r w:rsidRPr="00502015">
              <w:rPr>
                <w:spacing w:val="63"/>
                <w:sz w:val="24"/>
                <w:lang w:val="ru-RU"/>
              </w:rPr>
              <w:t xml:space="preserve"> </w:t>
            </w:r>
            <w:r w:rsidRPr="00502015">
              <w:rPr>
                <w:sz w:val="24"/>
                <w:lang w:val="ru-RU"/>
              </w:rPr>
              <w:t>иудаизма.</w:t>
            </w:r>
            <w:r w:rsidRPr="00502015">
              <w:rPr>
                <w:spacing w:val="54"/>
                <w:sz w:val="24"/>
                <w:lang w:val="ru-RU"/>
              </w:rPr>
              <w:t xml:space="preserve"> </w:t>
            </w:r>
            <w:r w:rsidRPr="00502015">
              <w:rPr>
                <w:spacing w:val="-2"/>
                <w:sz w:val="24"/>
                <w:lang w:val="ru-RU"/>
              </w:rPr>
              <w:t>Традиции</w:t>
            </w:r>
          </w:p>
          <w:p w:rsidR="005D1792" w:rsidRPr="00502015" w:rsidRDefault="005D1792" w:rsidP="00502015">
            <w:pPr>
              <w:pStyle w:val="TableParagraph"/>
              <w:spacing w:line="264" w:lineRule="exact"/>
              <w:ind w:left="108"/>
              <w:rPr>
                <w:sz w:val="24"/>
                <w:lang w:val="ru-RU"/>
              </w:rPr>
            </w:pPr>
            <w:r w:rsidRPr="00502015">
              <w:rPr>
                <w:sz w:val="24"/>
                <w:lang w:val="ru-RU"/>
              </w:rPr>
              <w:t>брака</w:t>
            </w:r>
            <w:r w:rsidRPr="00502015">
              <w:rPr>
                <w:spacing w:val="-2"/>
                <w:sz w:val="24"/>
                <w:lang w:val="ru-RU"/>
              </w:rPr>
              <w:t xml:space="preserve"> </w:t>
            </w:r>
            <w:r w:rsidRPr="00502015">
              <w:rPr>
                <w:sz w:val="24"/>
                <w:lang w:val="ru-RU"/>
              </w:rPr>
              <w:t>и</w:t>
            </w:r>
            <w:r w:rsidRPr="00502015">
              <w:rPr>
                <w:spacing w:val="-1"/>
                <w:sz w:val="24"/>
                <w:lang w:val="ru-RU"/>
              </w:rPr>
              <w:t xml:space="preserve"> </w:t>
            </w:r>
            <w:r w:rsidRPr="00502015">
              <w:rPr>
                <w:sz w:val="24"/>
                <w:lang w:val="ru-RU"/>
              </w:rPr>
              <w:t>семьи</w:t>
            </w:r>
            <w:r w:rsidRPr="00502015">
              <w:rPr>
                <w:spacing w:val="-1"/>
                <w:sz w:val="24"/>
                <w:lang w:val="ru-RU"/>
              </w:rPr>
              <w:t xml:space="preserve"> </w:t>
            </w:r>
            <w:r w:rsidRPr="00502015">
              <w:rPr>
                <w:sz w:val="24"/>
                <w:lang w:val="ru-RU"/>
              </w:rPr>
              <w:t>в</w:t>
            </w:r>
            <w:r w:rsidRPr="00502015">
              <w:rPr>
                <w:spacing w:val="-2"/>
                <w:sz w:val="24"/>
                <w:lang w:val="ru-RU"/>
              </w:rPr>
              <w:t xml:space="preserve"> буддизме</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Pr="00502015" w:rsidRDefault="005D1792" w:rsidP="00502015">
            <w:pPr>
              <w:pStyle w:val="TableParagraph"/>
              <w:rPr>
                <w:sz w:val="20"/>
                <w:lang w:val="ru-RU"/>
              </w:rPr>
            </w:pPr>
          </w:p>
        </w:tc>
      </w:tr>
      <w:tr w:rsidR="005D1792" w:rsidTr="00502015">
        <w:trPr>
          <w:trHeight w:val="275"/>
        </w:trPr>
        <w:tc>
          <w:tcPr>
            <w:tcW w:w="497" w:type="dxa"/>
          </w:tcPr>
          <w:p w:rsidR="005D1792" w:rsidRDefault="005D1792" w:rsidP="00502015">
            <w:pPr>
              <w:pStyle w:val="TableParagraph"/>
              <w:rPr>
                <w:sz w:val="20"/>
              </w:rPr>
            </w:pPr>
            <w:r>
              <w:rPr>
                <w:sz w:val="20"/>
              </w:rPr>
              <w:t>25</w:t>
            </w:r>
          </w:p>
        </w:tc>
        <w:tc>
          <w:tcPr>
            <w:tcW w:w="5121" w:type="dxa"/>
          </w:tcPr>
          <w:p w:rsidR="005D1792" w:rsidRPr="00502015" w:rsidRDefault="005D1792" w:rsidP="00502015">
            <w:pPr>
              <w:pStyle w:val="TableParagraph"/>
              <w:spacing w:line="256" w:lineRule="exact"/>
              <w:ind w:left="108"/>
              <w:rPr>
                <w:sz w:val="24"/>
                <w:lang w:val="ru-RU"/>
              </w:rPr>
            </w:pPr>
            <w:r w:rsidRPr="00502015">
              <w:rPr>
                <w:sz w:val="24"/>
                <w:lang w:val="ru-RU"/>
              </w:rPr>
              <w:t>Православие</w:t>
            </w:r>
            <w:r w:rsidRPr="00502015">
              <w:rPr>
                <w:spacing w:val="-3"/>
                <w:sz w:val="24"/>
                <w:lang w:val="ru-RU"/>
              </w:rPr>
              <w:t xml:space="preserve"> </w:t>
            </w:r>
            <w:r w:rsidRPr="00502015">
              <w:rPr>
                <w:sz w:val="24"/>
                <w:lang w:val="ru-RU"/>
              </w:rPr>
              <w:t>о</w:t>
            </w:r>
            <w:r w:rsidRPr="00502015">
              <w:rPr>
                <w:spacing w:val="-1"/>
                <w:sz w:val="24"/>
                <w:lang w:val="ru-RU"/>
              </w:rPr>
              <w:t xml:space="preserve"> </w:t>
            </w:r>
            <w:r w:rsidRPr="00502015">
              <w:rPr>
                <w:sz w:val="24"/>
                <w:lang w:val="ru-RU"/>
              </w:rPr>
              <w:t>браке</w:t>
            </w:r>
            <w:r w:rsidRPr="00502015">
              <w:rPr>
                <w:spacing w:val="-2"/>
                <w:sz w:val="24"/>
                <w:lang w:val="ru-RU"/>
              </w:rPr>
              <w:t xml:space="preserve"> </w:t>
            </w:r>
            <w:r w:rsidRPr="00502015">
              <w:rPr>
                <w:sz w:val="24"/>
                <w:lang w:val="ru-RU"/>
              </w:rPr>
              <w:t>и</w:t>
            </w:r>
            <w:r w:rsidRPr="00502015">
              <w:rPr>
                <w:spacing w:val="-1"/>
                <w:sz w:val="24"/>
                <w:lang w:val="ru-RU"/>
              </w:rPr>
              <w:t xml:space="preserve"> </w:t>
            </w:r>
            <w:r w:rsidRPr="00502015">
              <w:rPr>
                <w:spacing w:val="-2"/>
                <w:sz w:val="24"/>
                <w:lang w:val="ru-RU"/>
              </w:rPr>
              <w:t>семье</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Default="005D1792" w:rsidP="00502015">
            <w:pPr>
              <w:pStyle w:val="TableParagraph"/>
              <w:rPr>
                <w:sz w:val="20"/>
              </w:rPr>
            </w:pPr>
            <w:r>
              <w:rPr>
                <w:b/>
                <w:spacing w:val="-10"/>
                <w:sz w:val="24"/>
              </w:rPr>
              <w:t>1</w:t>
            </w:r>
          </w:p>
        </w:tc>
      </w:tr>
      <w:tr w:rsidR="005D1792" w:rsidTr="00502015">
        <w:trPr>
          <w:trHeight w:val="275"/>
        </w:trPr>
        <w:tc>
          <w:tcPr>
            <w:tcW w:w="497" w:type="dxa"/>
          </w:tcPr>
          <w:p w:rsidR="005D1792" w:rsidRDefault="005D1792" w:rsidP="00502015">
            <w:pPr>
              <w:pStyle w:val="TableParagraph"/>
              <w:rPr>
                <w:sz w:val="20"/>
              </w:rPr>
            </w:pPr>
            <w:r>
              <w:rPr>
                <w:sz w:val="20"/>
              </w:rPr>
              <w:t>26</w:t>
            </w:r>
          </w:p>
        </w:tc>
        <w:tc>
          <w:tcPr>
            <w:tcW w:w="5121" w:type="dxa"/>
          </w:tcPr>
          <w:p w:rsidR="005D1792" w:rsidRPr="00502015" w:rsidRDefault="005D1792" w:rsidP="00502015">
            <w:pPr>
              <w:pStyle w:val="TableParagraph"/>
              <w:tabs>
                <w:tab w:val="left" w:pos="2153"/>
                <w:tab w:val="left" w:pos="3071"/>
                <w:tab w:val="left" w:pos="4899"/>
              </w:tabs>
              <w:spacing w:line="270" w:lineRule="exact"/>
              <w:ind w:left="108"/>
              <w:rPr>
                <w:sz w:val="24"/>
                <w:lang w:val="ru-RU"/>
              </w:rPr>
            </w:pPr>
            <w:r w:rsidRPr="00502015">
              <w:rPr>
                <w:spacing w:val="-2"/>
                <w:sz w:val="24"/>
                <w:lang w:val="ru-RU"/>
              </w:rPr>
              <w:t>Мусульманский</w:t>
            </w:r>
            <w:r w:rsidRPr="00502015">
              <w:rPr>
                <w:sz w:val="24"/>
                <w:lang w:val="ru-RU"/>
              </w:rPr>
              <w:tab/>
            </w:r>
            <w:r w:rsidRPr="00502015">
              <w:rPr>
                <w:spacing w:val="-2"/>
                <w:sz w:val="24"/>
                <w:lang w:val="ru-RU"/>
              </w:rPr>
              <w:t>брак:</w:t>
            </w:r>
            <w:r w:rsidRPr="00502015">
              <w:rPr>
                <w:sz w:val="24"/>
                <w:lang w:val="ru-RU"/>
              </w:rPr>
              <w:tab/>
            </w:r>
            <w:r w:rsidRPr="00502015">
              <w:rPr>
                <w:spacing w:val="-2"/>
                <w:sz w:val="24"/>
                <w:lang w:val="ru-RU"/>
              </w:rPr>
              <w:t>традиционное</w:t>
            </w:r>
            <w:r w:rsidRPr="00502015">
              <w:rPr>
                <w:sz w:val="24"/>
                <w:lang w:val="ru-RU"/>
              </w:rPr>
              <w:tab/>
            </w:r>
            <w:r w:rsidRPr="00502015">
              <w:rPr>
                <w:spacing w:val="-10"/>
                <w:sz w:val="24"/>
                <w:lang w:val="ru-RU"/>
              </w:rPr>
              <w:t>и</w:t>
            </w:r>
          </w:p>
          <w:p w:rsidR="005D1792" w:rsidRDefault="005D1792" w:rsidP="00502015">
            <w:pPr>
              <w:pStyle w:val="TableParagraph"/>
              <w:spacing w:line="264" w:lineRule="exact"/>
              <w:ind w:left="108"/>
              <w:rPr>
                <w:sz w:val="24"/>
              </w:rPr>
            </w:pPr>
            <w:r w:rsidRPr="00502015">
              <w:rPr>
                <w:sz w:val="24"/>
                <w:lang w:val="ru-RU"/>
              </w:rPr>
              <w:t>современное.</w:t>
            </w:r>
            <w:r w:rsidRPr="00502015">
              <w:rPr>
                <w:spacing w:val="-8"/>
                <w:sz w:val="24"/>
                <w:lang w:val="ru-RU"/>
              </w:rPr>
              <w:t xml:space="preserve"> </w:t>
            </w:r>
            <w:r>
              <w:rPr>
                <w:sz w:val="24"/>
              </w:rPr>
              <w:t>Модели</w:t>
            </w:r>
            <w:r>
              <w:rPr>
                <w:spacing w:val="-6"/>
                <w:sz w:val="24"/>
              </w:rPr>
              <w:t xml:space="preserve"> </w:t>
            </w:r>
            <w:r>
              <w:rPr>
                <w:sz w:val="24"/>
              </w:rPr>
              <w:t>мусульманской</w:t>
            </w:r>
            <w:r>
              <w:rPr>
                <w:spacing w:val="-5"/>
                <w:sz w:val="24"/>
              </w:rPr>
              <w:t xml:space="preserve"> </w:t>
            </w:r>
            <w:r>
              <w:rPr>
                <w:spacing w:val="-2"/>
                <w:sz w:val="24"/>
              </w:rPr>
              <w:t>семьи.</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10800" w:type="dxa"/>
            <w:gridSpan w:val="5"/>
          </w:tcPr>
          <w:p w:rsidR="005D1792" w:rsidRPr="00502015" w:rsidRDefault="005D1792" w:rsidP="00502015">
            <w:pPr>
              <w:pStyle w:val="TableParagraph"/>
              <w:jc w:val="center"/>
              <w:rPr>
                <w:sz w:val="20"/>
                <w:lang w:val="ru-RU"/>
              </w:rPr>
            </w:pPr>
            <w:r w:rsidRPr="00502015">
              <w:rPr>
                <w:b/>
                <w:sz w:val="24"/>
                <w:lang w:val="ru-RU"/>
              </w:rPr>
              <w:t>Раздел</w:t>
            </w:r>
            <w:r w:rsidRPr="00502015">
              <w:rPr>
                <w:b/>
                <w:spacing w:val="-3"/>
                <w:sz w:val="24"/>
                <w:lang w:val="ru-RU"/>
              </w:rPr>
              <w:t xml:space="preserve"> </w:t>
            </w:r>
            <w:r w:rsidRPr="00502015">
              <w:rPr>
                <w:b/>
                <w:sz w:val="24"/>
                <w:lang w:val="ru-RU"/>
              </w:rPr>
              <w:t>9.</w:t>
            </w:r>
            <w:r w:rsidRPr="00502015">
              <w:rPr>
                <w:b/>
                <w:spacing w:val="1"/>
                <w:sz w:val="24"/>
                <w:lang w:val="ru-RU"/>
              </w:rPr>
              <w:t xml:space="preserve"> </w:t>
            </w:r>
            <w:r w:rsidRPr="00502015">
              <w:rPr>
                <w:b/>
                <w:sz w:val="24"/>
                <w:lang w:val="ru-RU"/>
              </w:rPr>
              <w:t>Семья</w:t>
            </w:r>
            <w:r w:rsidRPr="00502015">
              <w:rPr>
                <w:b/>
                <w:spacing w:val="-1"/>
                <w:sz w:val="24"/>
                <w:lang w:val="ru-RU"/>
              </w:rPr>
              <w:t xml:space="preserve"> </w:t>
            </w:r>
            <w:r w:rsidRPr="00502015">
              <w:rPr>
                <w:b/>
                <w:sz w:val="24"/>
                <w:lang w:val="ru-RU"/>
              </w:rPr>
              <w:t>и</w:t>
            </w:r>
            <w:r w:rsidRPr="00502015">
              <w:rPr>
                <w:b/>
                <w:spacing w:val="-1"/>
                <w:sz w:val="24"/>
                <w:lang w:val="ru-RU"/>
              </w:rPr>
              <w:t xml:space="preserve"> </w:t>
            </w:r>
            <w:r w:rsidRPr="00502015">
              <w:rPr>
                <w:b/>
                <w:sz w:val="24"/>
                <w:lang w:val="ru-RU"/>
              </w:rPr>
              <w:t>здоровье</w:t>
            </w:r>
            <w:r w:rsidRPr="00502015">
              <w:rPr>
                <w:b/>
                <w:spacing w:val="-1"/>
                <w:sz w:val="24"/>
                <w:lang w:val="ru-RU"/>
              </w:rPr>
              <w:t xml:space="preserve"> </w:t>
            </w:r>
            <w:r w:rsidRPr="00502015">
              <w:rPr>
                <w:b/>
                <w:sz w:val="24"/>
                <w:lang w:val="ru-RU"/>
              </w:rPr>
              <w:t>5</w:t>
            </w:r>
            <w:r w:rsidRPr="00502015">
              <w:rPr>
                <w:b/>
                <w:spacing w:val="-1"/>
                <w:sz w:val="24"/>
                <w:lang w:val="ru-RU"/>
              </w:rPr>
              <w:t xml:space="preserve"> </w:t>
            </w:r>
            <w:r w:rsidRPr="00502015">
              <w:rPr>
                <w:b/>
                <w:spacing w:val="-5"/>
                <w:sz w:val="24"/>
                <w:lang w:val="ru-RU"/>
              </w:rPr>
              <w:t>ч.</w:t>
            </w:r>
          </w:p>
        </w:tc>
      </w:tr>
      <w:tr w:rsidR="005D1792" w:rsidTr="00502015">
        <w:trPr>
          <w:trHeight w:val="275"/>
        </w:trPr>
        <w:tc>
          <w:tcPr>
            <w:tcW w:w="497" w:type="dxa"/>
          </w:tcPr>
          <w:p w:rsidR="005D1792" w:rsidRDefault="005D1792" w:rsidP="00502015">
            <w:pPr>
              <w:pStyle w:val="TableParagraph"/>
              <w:rPr>
                <w:sz w:val="20"/>
              </w:rPr>
            </w:pPr>
            <w:r>
              <w:rPr>
                <w:sz w:val="20"/>
              </w:rPr>
              <w:t>27</w:t>
            </w:r>
          </w:p>
        </w:tc>
        <w:tc>
          <w:tcPr>
            <w:tcW w:w="5121" w:type="dxa"/>
          </w:tcPr>
          <w:p w:rsidR="005D1792" w:rsidRDefault="005D1792" w:rsidP="00502015">
            <w:pPr>
              <w:pStyle w:val="TableParagraph"/>
              <w:spacing w:line="256" w:lineRule="exact"/>
              <w:ind w:left="108"/>
              <w:rPr>
                <w:sz w:val="24"/>
              </w:rPr>
            </w:pPr>
            <w:r>
              <w:rPr>
                <w:sz w:val="24"/>
              </w:rPr>
              <w:t>Рациональное</w:t>
            </w:r>
            <w:r>
              <w:rPr>
                <w:spacing w:val="-5"/>
                <w:sz w:val="24"/>
              </w:rPr>
              <w:t xml:space="preserve"> </w:t>
            </w:r>
            <w:r>
              <w:rPr>
                <w:sz w:val="24"/>
              </w:rPr>
              <w:t>питание.</w:t>
            </w:r>
            <w:r>
              <w:rPr>
                <w:spacing w:val="-15"/>
                <w:sz w:val="24"/>
              </w:rPr>
              <w:t xml:space="preserve"> </w:t>
            </w:r>
            <w:r>
              <w:rPr>
                <w:sz w:val="24"/>
              </w:rPr>
              <w:t>Роль</w:t>
            </w:r>
            <w:r>
              <w:rPr>
                <w:spacing w:val="-3"/>
                <w:sz w:val="24"/>
              </w:rPr>
              <w:t xml:space="preserve"> </w:t>
            </w:r>
            <w:r>
              <w:rPr>
                <w:spacing w:val="-2"/>
                <w:sz w:val="24"/>
              </w:rPr>
              <w:t>витаминов.</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497" w:type="dxa"/>
          </w:tcPr>
          <w:p w:rsidR="005D1792" w:rsidRDefault="005D1792" w:rsidP="00502015">
            <w:pPr>
              <w:pStyle w:val="TableParagraph"/>
              <w:rPr>
                <w:sz w:val="20"/>
              </w:rPr>
            </w:pPr>
            <w:r>
              <w:rPr>
                <w:sz w:val="20"/>
              </w:rPr>
              <w:t>28</w:t>
            </w:r>
          </w:p>
        </w:tc>
        <w:tc>
          <w:tcPr>
            <w:tcW w:w="5121" w:type="dxa"/>
          </w:tcPr>
          <w:p w:rsidR="005D1792" w:rsidRDefault="005D1792" w:rsidP="00502015">
            <w:pPr>
              <w:pStyle w:val="TableParagraph"/>
              <w:spacing w:line="256" w:lineRule="exact"/>
              <w:ind w:left="108"/>
              <w:rPr>
                <w:sz w:val="24"/>
              </w:rPr>
            </w:pPr>
            <w:r>
              <w:rPr>
                <w:sz w:val="24"/>
              </w:rPr>
              <w:t>Активная</w:t>
            </w:r>
            <w:r>
              <w:rPr>
                <w:spacing w:val="-2"/>
                <w:sz w:val="24"/>
              </w:rPr>
              <w:t xml:space="preserve"> деятельность.</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spacing w:line="256" w:lineRule="exact"/>
              <w:ind w:left="107"/>
              <w:rPr>
                <w:b/>
                <w:sz w:val="24"/>
              </w:rPr>
            </w:pPr>
            <w:r>
              <w:rPr>
                <w:b/>
                <w:spacing w:val="-10"/>
                <w:sz w:val="24"/>
              </w:rPr>
              <w:t>1</w:t>
            </w:r>
          </w:p>
        </w:tc>
      </w:tr>
      <w:tr w:rsidR="005D1792" w:rsidTr="00502015">
        <w:trPr>
          <w:trHeight w:val="275"/>
        </w:trPr>
        <w:tc>
          <w:tcPr>
            <w:tcW w:w="497" w:type="dxa"/>
          </w:tcPr>
          <w:p w:rsidR="005D1792" w:rsidRDefault="005D1792" w:rsidP="00502015">
            <w:pPr>
              <w:pStyle w:val="TableParagraph"/>
              <w:rPr>
                <w:sz w:val="20"/>
              </w:rPr>
            </w:pPr>
            <w:r>
              <w:rPr>
                <w:sz w:val="20"/>
              </w:rPr>
              <w:t>29</w:t>
            </w:r>
          </w:p>
        </w:tc>
        <w:tc>
          <w:tcPr>
            <w:tcW w:w="5121" w:type="dxa"/>
          </w:tcPr>
          <w:p w:rsidR="005D1792" w:rsidRDefault="005D1792" w:rsidP="00502015">
            <w:pPr>
              <w:pStyle w:val="TableParagraph"/>
              <w:spacing w:line="256" w:lineRule="exact"/>
              <w:ind w:left="108"/>
              <w:rPr>
                <w:sz w:val="24"/>
              </w:rPr>
            </w:pPr>
            <w:r>
              <w:rPr>
                <w:sz w:val="24"/>
              </w:rPr>
              <w:t>Положительные</w:t>
            </w:r>
            <w:r>
              <w:rPr>
                <w:spacing w:val="-9"/>
                <w:sz w:val="24"/>
              </w:rPr>
              <w:t xml:space="preserve"> </w:t>
            </w:r>
            <w:r>
              <w:rPr>
                <w:spacing w:val="-2"/>
                <w:sz w:val="24"/>
              </w:rPr>
              <w:t>эмоции</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497" w:type="dxa"/>
          </w:tcPr>
          <w:p w:rsidR="005D1792" w:rsidRDefault="005D1792" w:rsidP="00502015">
            <w:pPr>
              <w:pStyle w:val="TableParagraph"/>
              <w:rPr>
                <w:sz w:val="20"/>
              </w:rPr>
            </w:pPr>
            <w:r>
              <w:rPr>
                <w:sz w:val="20"/>
              </w:rPr>
              <w:t>30</w:t>
            </w:r>
          </w:p>
        </w:tc>
        <w:tc>
          <w:tcPr>
            <w:tcW w:w="5121" w:type="dxa"/>
          </w:tcPr>
          <w:p w:rsidR="005D1792" w:rsidRDefault="005D1792" w:rsidP="00502015">
            <w:pPr>
              <w:pStyle w:val="TableParagraph"/>
              <w:spacing w:line="256" w:lineRule="exact"/>
              <w:ind w:left="108"/>
              <w:rPr>
                <w:sz w:val="24"/>
              </w:rPr>
            </w:pPr>
            <w:r>
              <w:rPr>
                <w:spacing w:val="-2"/>
                <w:sz w:val="24"/>
              </w:rPr>
              <w:t>Зависимость</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497" w:type="dxa"/>
          </w:tcPr>
          <w:p w:rsidR="005D1792" w:rsidRDefault="005D1792" w:rsidP="00502015">
            <w:pPr>
              <w:pStyle w:val="TableParagraph"/>
              <w:rPr>
                <w:sz w:val="20"/>
              </w:rPr>
            </w:pPr>
            <w:r>
              <w:rPr>
                <w:sz w:val="20"/>
              </w:rPr>
              <w:t>31</w:t>
            </w:r>
          </w:p>
        </w:tc>
        <w:tc>
          <w:tcPr>
            <w:tcW w:w="5121" w:type="dxa"/>
          </w:tcPr>
          <w:p w:rsidR="005D1792" w:rsidRDefault="005D1792" w:rsidP="00502015">
            <w:pPr>
              <w:pStyle w:val="TableParagraph"/>
              <w:spacing w:line="256" w:lineRule="exact"/>
              <w:ind w:left="108"/>
              <w:rPr>
                <w:sz w:val="24"/>
              </w:rPr>
            </w:pPr>
            <w:r>
              <w:rPr>
                <w:sz w:val="24"/>
              </w:rPr>
              <w:t>Болезнь.</w:t>
            </w:r>
            <w:r>
              <w:rPr>
                <w:spacing w:val="-3"/>
                <w:sz w:val="24"/>
              </w:rPr>
              <w:t xml:space="preserve"> </w:t>
            </w:r>
            <w:r>
              <w:rPr>
                <w:spacing w:val="-2"/>
                <w:sz w:val="24"/>
              </w:rPr>
              <w:t>Лекарства.</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10800" w:type="dxa"/>
            <w:gridSpan w:val="5"/>
          </w:tcPr>
          <w:p w:rsidR="005D1792" w:rsidRPr="00502015" w:rsidRDefault="005D1792" w:rsidP="00502015">
            <w:pPr>
              <w:pStyle w:val="TableParagraph"/>
              <w:jc w:val="center"/>
              <w:rPr>
                <w:sz w:val="20"/>
                <w:lang w:val="ru-RU"/>
              </w:rPr>
            </w:pPr>
            <w:r w:rsidRPr="00502015">
              <w:rPr>
                <w:b/>
                <w:sz w:val="24"/>
                <w:lang w:val="ru-RU"/>
              </w:rPr>
              <w:t>Раздел</w:t>
            </w:r>
            <w:r w:rsidRPr="00502015">
              <w:rPr>
                <w:b/>
                <w:spacing w:val="-4"/>
                <w:sz w:val="24"/>
                <w:lang w:val="ru-RU"/>
              </w:rPr>
              <w:t xml:space="preserve"> </w:t>
            </w:r>
            <w:r w:rsidRPr="00502015">
              <w:rPr>
                <w:b/>
                <w:sz w:val="24"/>
                <w:lang w:val="ru-RU"/>
              </w:rPr>
              <w:t>10.</w:t>
            </w:r>
            <w:r w:rsidRPr="00502015">
              <w:rPr>
                <w:b/>
                <w:spacing w:val="-3"/>
                <w:sz w:val="24"/>
                <w:lang w:val="ru-RU"/>
              </w:rPr>
              <w:t xml:space="preserve"> </w:t>
            </w:r>
            <w:r w:rsidRPr="00502015">
              <w:rPr>
                <w:b/>
                <w:sz w:val="24"/>
                <w:lang w:val="ru-RU"/>
              </w:rPr>
              <w:t>Финансовая</w:t>
            </w:r>
            <w:r w:rsidRPr="00502015">
              <w:rPr>
                <w:b/>
                <w:spacing w:val="-1"/>
                <w:sz w:val="24"/>
                <w:lang w:val="ru-RU"/>
              </w:rPr>
              <w:t xml:space="preserve"> </w:t>
            </w:r>
            <w:r w:rsidRPr="00502015">
              <w:rPr>
                <w:b/>
                <w:sz w:val="24"/>
                <w:lang w:val="ru-RU"/>
              </w:rPr>
              <w:t>грамотность</w:t>
            </w:r>
            <w:r w:rsidRPr="00502015">
              <w:rPr>
                <w:b/>
                <w:spacing w:val="-3"/>
                <w:sz w:val="24"/>
                <w:lang w:val="ru-RU"/>
              </w:rPr>
              <w:t xml:space="preserve"> </w:t>
            </w:r>
            <w:r w:rsidRPr="00502015">
              <w:rPr>
                <w:b/>
                <w:sz w:val="24"/>
                <w:lang w:val="ru-RU"/>
              </w:rPr>
              <w:t>семьи</w:t>
            </w:r>
            <w:r w:rsidRPr="00502015">
              <w:rPr>
                <w:b/>
                <w:spacing w:val="1"/>
                <w:sz w:val="24"/>
                <w:lang w:val="ru-RU"/>
              </w:rPr>
              <w:t xml:space="preserve"> </w:t>
            </w:r>
            <w:r w:rsidRPr="00502015">
              <w:rPr>
                <w:b/>
                <w:sz w:val="24"/>
                <w:lang w:val="ru-RU"/>
              </w:rPr>
              <w:t>3</w:t>
            </w:r>
            <w:r w:rsidRPr="00502015">
              <w:rPr>
                <w:b/>
                <w:spacing w:val="-2"/>
                <w:sz w:val="24"/>
                <w:lang w:val="ru-RU"/>
              </w:rPr>
              <w:t xml:space="preserve"> </w:t>
            </w:r>
            <w:r w:rsidRPr="00502015">
              <w:rPr>
                <w:b/>
                <w:spacing w:val="-12"/>
                <w:sz w:val="24"/>
                <w:lang w:val="ru-RU"/>
              </w:rPr>
              <w:t>ч</w:t>
            </w:r>
          </w:p>
        </w:tc>
      </w:tr>
      <w:tr w:rsidR="005D1792" w:rsidTr="00502015">
        <w:trPr>
          <w:trHeight w:val="275"/>
        </w:trPr>
        <w:tc>
          <w:tcPr>
            <w:tcW w:w="497" w:type="dxa"/>
          </w:tcPr>
          <w:p w:rsidR="005D1792" w:rsidRDefault="005D1792" w:rsidP="00502015">
            <w:pPr>
              <w:pStyle w:val="TableParagraph"/>
              <w:rPr>
                <w:sz w:val="20"/>
              </w:rPr>
            </w:pPr>
            <w:r>
              <w:rPr>
                <w:sz w:val="20"/>
              </w:rPr>
              <w:t>32</w:t>
            </w:r>
          </w:p>
        </w:tc>
        <w:tc>
          <w:tcPr>
            <w:tcW w:w="5121" w:type="dxa"/>
          </w:tcPr>
          <w:p w:rsidR="005D1792" w:rsidRPr="00502015" w:rsidRDefault="005D1792" w:rsidP="00502015">
            <w:pPr>
              <w:pStyle w:val="TableParagraph"/>
              <w:tabs>
                <w:tab w:val="left" w:pos="1328"/>
                <w:tab w:val="left" w:pos="2474"/>
                <w:tab w:val="left" w:pos="3563"/>
              </w:tabs>
              <w:ind w:left="108" w:right="78"/>
              <w:rPr>
                <w:sz w:val="24"/>
                <w:lang w:val="ru-RU"/>
              </w:rPr>
            </w:pPr>
            <w:r w:rsidRPr="00502015">
              <w:rPr>
                <w:spacing w:val="-2"/>
                <w:sz w:val="24"/>
                <w:lang w:val="ru-RU"/>
              </w:rPr>
              <w:t>Функции</w:t>
            </w:r>
            <w:r w:rsidRPr="00502015">
              <w:rPr>
                <w:sz w:val="24"/>
                <w:lang w:val="ru-RU"/>
              </w:rPr>
              <w:tab/>
            </w:r>
            <w:r w:rsidRPr="00502015">
              <w:rPr>
                <w:spacing w:val="-2"/>
                <w:sz w:val="24"/>
                <w:lang w:val="ru-RU"/>
              </w:rPr>
              <w:t>налогов.</w:t>
            </w:r>
            <w:r w:rsidRPr="00502015">
              <w:rPr>
                <w:sz w:val="24"/>
                <w:lang w:val="ru-RU"/>
              </w:rPr>
              <w:tab/>
            </w:r>
            <w:r w:rsidRPr="00502015">
              <w:rPr>
                <w:spacing w:val="-2"/>
                <w:sz w:val="24"/>
                <w:lang w:val="ru-RU"/>
              </w:rPr>
              <w:t>Налоги,</w:t>
            </w:r>
            <w:r w:rsidRPr="00502015">
              <w:rPr>
                <w:sz w:val="24"/>
                <w:lang w:val="ru-RU"/>
              </w:rPr>
              <w:tab/>
            </w:r>
            <w:r w:rsidRPr="00502015">
              <w:rPr>
                <w:spacing w:val="-2"/>
                <w:sz w:val="24"/>
                <w:lang w:val="ru-RU"/>
              </w:rPr>
              <w:t xml:space="preserve">уплачиваемые </w:t>
            </w:r>
            <w:r w:rsidRPr="00502015">
              <w:rPr>
                <w:sz w:val="24"/>
                <w:lang w:val="ru-RU"/>
              </w:rPr>
              <w:t>предприятием.</w:t>
            </w:r>
            <w:r w:rsidRPr="00502015">
              <w:rPr>
                <w:spacing w:val="2"/>
                <w:sz w:val="24"/>
                <w:lang w:val="ru-RU"/>
              </w:rPr>
              <w:t xml:space="preserve"> </w:t>
            </w:r>
            <w:r w:rsidRPr="00502015">
              <w:rPr>
                <w:sz w:val="24"/>
                <w:lang w:val="ru-RU"/>
              </w:rPr>
              <w:t>Основы</w:t>
            </w:r>
            <w:r w:rsidRPr="00502015">
              <w:rPr>
                <w:spacing w:val="10"/>
                <w:sz w:val="24"/>
                <w:lang w:val="ru-RU"/>
              </w:rPr>
              <w:t xml:space="preserve"> </w:t>
            </w:r>
            <w:r w:rsidRPr="00502015">
              <w:rPr>
                <w:sz w:val="24"/>
                <w:lang w:val="ru-RU"/>
              </w:rPr>
              <w:t>денежной</w:t>
            </w:r>
            <w:r w:rsidRPr="00502015">
              <w:rPr>
                <w:spacing w:val="12"/>
                <w:sz w:val="24"/>
                <w:lang w:val="ru-RU"/>
              </w:rPr>
              <w:t xml:space="preserve"> </w:t>
            </w:r>
            <w:r w:rsidRPr="00502015">
              <w:rPr>
                <w:sz w:val="24"/>
                <w:lang w:val="ru-RU"/>
              </w:rPr>
              <w:t>и</w:t>
            </w:r>
            <w:r w:rsidRPr="00502015">
              <w:rPr>
                <w:spacing w:val="12"/>
                <w:sz w:val="24"/>
                <w:lang w:val="ru-RU"/>
              </w:rPr>
              <w:t xml:space="preserve"> </w:t>
            </w:r>
            <w:r w:rsidRPr="00502015">
              <w:rPr>
                <w:spacing w:val="-2"/>
                <w:sz w:val="24"/>
                <w:lang w:val="ru-RU"/>
              </w:rPr>
              <w:t>бюджетной</w:t>
            </w:r>
          </w:p>
          <w:p w:rsidR="005D1792" w:rsidRPr="00502015" w:rsidRDefault="005D1792" w:rsidP="00502015">
            <w:pPr>
              <w:pStyle w:val="TableParagraph"/>
              <w:spacing w:line="264" w:lineRule="exact"/>
              <w:ind w:left="108"/>
              <w:rPr>
                <w:sz w:val="24"/>
                <w:lang w:val="ru-RU"/>
              </w:rPr>
            </w:pPr>
            <w:r w:rsidRPr="00502015">
              <w:rPr>
                <w:sz w:val="24"/>
                <w:lang w:val="ru-RU"/>
              </w:rPr>
              <w:t>политики</w:t>
            </w:r>
            <w:r w:rsidRPr="00502015">
              <w:rPr>
                <w:spacing w:val="-5"/>
                <w:sz w:val="24"/>
                <w:lang w:val="ru-RU"/>
              </w:rPr>
              <w:t xml:space="preserve"> </w:t>
            </w:r>
            <w:r w:rsidRPr="00502015">
              <w:rPr>
                <w:spacing w:val="-2"/>
                <w:sz w:val="24"/>
                <w:lang w:val="ru-RU"/>
              </w:rPr>
              <w:t>государства.</w:t>
            </w:r>
          </w:p>
        </w:tc>
        <w:tc>
          <w:tcPr>
            <w:tcW w:w="2079" w:type="dxa"/>
          </w:tcPr>
          <w:p w:rsidR="005D1792" w:rsidRPr="00502015" w:rsidRDefault="005D1792" w:rsidP="00502015">
            <w:pPr>
              <w:pStyle w:val="TableParagraph"/>
              <w:rPr>
                <w:lang w:val="ru-RU"/>
              </w:rPr>
            </w:pPr>
          </w:p>
        </w:tc>
        <w:tc>
          <w:tcPr>
            <w:tcW w:w="1398" w:type="dxa"/>
          </w:tcPr>
          <w:p w:rsidR="005D1792" w:rsidRPr="00502015" w:rsidRDefault="005D1792" w:rsidP="00502015">
            <w:pPr>
              <w:pStyle w:val="TableParagraph"/>
              <w:rPr>
                <w:lang w:val="ru-RU"/>
              </w:rPr>
            </w:pPr>
          </w:p>
        </w:tc>
        <w:tc>
          <w:tcPr>
            <w:tcW w:w="1705" w:type="dxa"/>
          </w:tcPr>
          <w:p w:rsidR="005D1792" w:rsidRPr="00502015" w:rsidRDefault="005D1792" w:rsidP="00502015">
            <w:pPr>
              <w:pStyle w:val="TableParagraph"/>
              <w:rPr>
                <w:lang w:val="ru-RU"/>
              </w:rPr>
            </w:pPr>
          </w:p>
        </w:tc>
      </w:tr>
      <w:tr w:rsidR="005D1792" w:rsidTr="00502015">
        <w:trPr>
          <w:trHeight w:val="275"/>
        </w:trPr>
        <w:tc>
          <w:tcPr>
            <w:tcW w:w="497" w:type="dxa"/>
          </w:tcPr>
          <w:p w:rsidR="005D1792" w:rsidRDefault="005D1792" w:rsidP="00502015">
            <w:pPr>
              <w:pStyle w:val="TableParagraph"/>
              <w:rPr>
                <w:sz w:val="20"/>
              </w:rPr>
            </w:pPr>
            <w:r>
              <w:rPr>
                <w:sz w:val="20"/>
              </w:rPr>
              <w:t>33</w:t>
            </w:r>
          </w:p>
        </w:tc>
        <w:tc>
          <w:tcPr>
            <w:tcW w:w="5121" w:type="dxa"/>
          </w:tcPr>
          <w:p w:rsidR="005D1792" w:rsidRDefault="005D1792" w:rsidP="00502015">
            <w:pPr>
              <w:pStyle w:val="TableParagraph"/>
              <w:tabs>
                <w:tab w:val="left" w:pos="2136"/>
                <w:tab w:val="left" w:pos="3216"/>
              </w:tabs>
              <w:spacing w:line="268" w:lineRule="exact"/>
              <w:ind w:left="108"/>
              <w:rPr>
                <w:sz w:val="24"/>
              </w:rPr>
            </w:pPr>
            <w:r>
              <w:rPr>
                <w:spacing w:val="-2"/>
                <w:sz w:val="24"/>
              </w:rPr>
              <w:t>Государственный</w:t>
            </w:r>
            <w:r>
              <w:rPr>
                <w:sz w:val="24"/>
              </w:rPr>
              <w:tab/>
            </w:r>
            <w:r>
              <w:rPr>
                <w:spacing w:val="-2"/>
                <w:sz w:val="24"/>
              </w:rPr>
              <w:t>бюджет.</w:t>
            </w:r>
            <w:r>
              <w:rPr>
                <w:sz w:val="24"/>
              </w:rPr>
              <w:tab/>
            </w:r>
            <w:r>
              <w:rPr>
                <w:spacing w:val="-2"/>
                <w:sz w:val="24"/>
              </w:rPr>
              <w:t>Государственный</w:t>
            </w:r>
          </w:p>
          <w:p w:rsidR="005D1792" w:rsidRDefault="005D1792" w:rsidP="00502015">
            <w:pPr>
              <w:pStyle w:val="TableParagraph"/>
              <w:spacing w:line="264" w:lineRule="exact"/>
              <w:ind w:left="108"/>
              <w:rPr>
                <w:sz w:val="24"/>
              </w:rPr>
            </w:pPr>
            <w:r>
              <w:rPr>
                <w:spacing w:val="-2"/>
                <w:sz w:val="24"/>
              </w:rPr>
              <w:t>долг.</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spacing w:line="273" w:lineRule="exact"/>
              <w:ind w:left="107"/>
              <w:rPr>
                <w:b/>
                <w:sz w:val="24"/>
              </w:rPr>
            </w:pPr>
            <w:r>
              <w:rPr>
                <w:b/>
                <w:spacing w:val="-10"/>
                <w:sz w:val="24"/>
              </w:rPr>
              <w:t>1</w:t>
            </w:r>
          </w:p>
        </w:tc>
      </w:tr>
      <w:tr w:rsidR="005D1792" w:rsidTr="00502015">
        <w:trPr>
          <w:trHeight w:val="275"/>
        </w:trPr>
        <w:tc>
          <w:tcPr>
            <w:tcW w:w="497" w:type="dxa"/>
          </w:tcPr>
          <w:p w:rsidR="005D1792" w:rsidRDefault="005D1792" w:rsidP="00502015">
            <w:pPr>
              <w:pStyle w:val="TableParagraph"/>
              <w:rPr>
                <w:sz w:val="20"/>
              </w:rPr>
            </w:pPr>
            <w:r>
              <w:rPr>
                <w:sz w:val="20"/>
              </w:rPr>
              <w:t>34</w:t>
            </w:r>
          </w:p>
        </w:tc>
        <w:tc>
          <w:tcPr>
            <w:tcW w:w="5121" w:type="dxa"/>
          </w:tcPr>
          <w:p w:rsidR="005D1792" w:rsidRPr="00502015" w:rsidRDefault="005D1792" w:rsidP="00502015">
            <w:pPr>
              <w:pStyle w:val="TableParagraph"/>
              <w:spacing w:line="268" w:lineRule="exact"/>
              <w:ind w:left="108"/>
              <w:rPr>
                <w:sz w:val="24"/>
                <w:lang w:val="ru-RU"/>
              </w:rPr>
            </w:pPr>
            <w:r w:rsidRPr="00502015">
              <w:rPr>
                <w:sz w:val="24"/>
                <w:lang w:val="ru-RU"/>
              </w:rPr>
              <w:t>Экономическая</w:t>
            </w:r>
            <w:r w:rsidRPr="00502015">
              <w:rPr>
                <w:spacing w:val="49"/>
                <w:sz w:val="24"/>
                <w:lang w:val="ru-RU"/>
              </w:rPr>
              <w:t xml:space="preserve"> </w:t>
            </w:r>
            <w:r w:rsidRPr="00502015">
              <w:rPr>
                <w:sz w:val="24"/>
                <w:lang w:val="ru-RU"/>
              </w:rPr>
              <w:t>деятельность</w:t>
            </w:r>
            <w:r w:rsidRPr="00502015">
              <w:rPr>
                <w:spacing w:val="47"/>
                <w:sz w:val="24"/>
                <w:lang w:val="ru-RU"/>
              </w:rPr>
              <w:t xml:space="preserve"> </w:t>
            </w:r>
            <w:r w:rsidRPr="00502015">
              <w:rPr>
                <w:sz w:val="24"/>
                <w:lang w:val="ru-RU"/>
              </w:rPr>
              <w:t>и</w:t>
            </w:r>
            <w:r w:rsidRPr="00502015">
              <w:rPr>
                <w:spacing w:val="50"/>
                <w:sz w:val="24"/>
                <w:lang w:val="ru-RU"/>
              </w:rPr>
              <w:t xml:space="preserve"> </w:t>
            </w:r>
            <w:r w:rsidRPr="00502015">
              <w:rPr>
                <w:sz w:val="24"/>
                <w:lang w:val="ru-RU"/>
              </w:rPr>
              <w:t>её</w:t>
            </w:r>
            <w:r w:rsidRPr="00502015">
              <w:rPr>
                <w:spacing w:val="49"/>
                <w:sz w:val="24"/>
                <w:lang w:val="ru-RU"/>
              </w:rPr>
              <w:t xml:space="preserve"> </w:t>
            </w:r>
            <w:r w:rsidRPr="00502015">
              <w:rPr>
                <w:spacing w:val="-2"/>
                <w:sz w:val="24"/>
                <w:lang w:val="ru-RU"/>
              </w:rPr>
              <w:t>показатели.</w:t>
            </w:r>
          </w:p>
          <w:p w:rsidR="005D1792" w:rsidRPr="00502015" w:rsidRDefault="005D1792" w:rsidP="00502015">
            <w:pPr>
              <w:pStyle w:val="TableParagraph"/>
              <w:spacing w:line="270" w:lineRule="atLeast"/>
              <w:ind w:left="108"/>
              <w:rPr>
                <w:sz w:val="24"/>
                <w:lang w:val="ru-RU"/>
              </w:rPr>
            </w:pPr>
            <w:r w:rsidRPr="00502015">
              <w:rPr>
                <w:sz w:val="24"/>
                <w:lang w:val="ru-RU"/>
              </w:rPr>
              <w:t>ВВП</w:t>
            </w:r>
            <w:r w:rsidRPr="00502015">
              <w:rPr>
                <w:spacing w:val="35"/>
                <w:sz w:val="24"/>
                <w:lang w:val="ru-RU"/>
              </w:rPr>
              <w:t xml:space="preserve"> </w:t>
            </w:r>
            <w:r w:rsidRPr="00502015">
              <w:rPr>
                <w:sz w:val="24"/>
                <w:lang w:val="ru-RU"/>
              </w:rPr>
              <w:t>и</w:t>
            </w:r>
            <w:r w:rsidRPr="00502015">
              <w:rPr>
                <w:spacing w:val="38"/>
                <w:sz w:val="24"/>
                <w:lang w:val="ru-RU"/>
              </w:rPr>
              <w:t xml:space="preserve"> </w:t>
            </w:r>
            <w:r w:rsidRPr="00502015">
              <w:rPr>
                <w:sz w:val="24"/>
                <w:lang w:val="ru-RU"/>
              </w:rPr>
              <w:t>ВНП</w:t>
            </w:r>
            <w:r w:rsidRPr="00502015">
              <w:rPr>
                <w:spacing w:val="37"/>
                <w:sz w:val="24"/>
                <w:lang w:val="ru-RU"/>
              </w:rPr>
              <w:t xml:space="preserve"> </w:t>
            </w:r>
            <w:r w:rsidRPr="00502015">
              <w:rPr>
                <w:sz w:val="24"/>
                <w:lang w:val="ru-RU"/>
              </w:rPr>
              <w:t>–</w:t>
            </w:r>
            <w:r w:rsidRPr="00502015">
              <w:rPr>
                <w:spacing w:val="36"/>
                <w:sz w:val="24"/>
                <w:lang w:val="ru-RU"/>
              </w:rPr>
              <w:t xml:space="preserve"> </w:t>
            </w:r>
            <w:r w:rsidRPr="00502015">
              <w:rPr>
                <w:sz w:val="24"/>
                <w:lang w:val="ru-RU"/>
              </w:rPr>
              <w:t>основные</w:t>
            </w:r>
            <w:r w:rsidRPr="00502015">
              <w:rPr>
                <w:spacing w:val="34"/>
                <w:sz w:val="24"/>
                <w:lang w:val="ru-RU"/>
              </w:rPr>
              <w:t xml:space="preserve"> </w:t>
            </w:r>
            <w:r w:rsidRPr="00502015">
              <w:rPr>
                <w:sz w:val="24"/>
                <w:lang w:val="ru-RU"/>
              </w:rPr>
              <w:t xml:space="preserve">макроэкономические </w:t>
            </w:r>
            <w:r w:rsidRPr="00502015">
              <w:rPr>
                <w:spacing w:val="-2"/>
                <w:sz w:val="24"/>
                <w:lang w:val="ru-RU"/>
              </w:rPr>
              <w:t>показатели.</w:t>
            </w:r>
          </w:p>
        </w:tc>
        <w:tc>
          <w:tcPr>
            <w:tcW w:w="2079" w:type="dxa"/>
          </w:tcPr>
          <w:p w:rsidR="005D1792" w:rsidRPr="00502015" w:rsidRDefault="005D1792" w:rsidP="00502015">
            <w:pPr>
              <w:pStyle w:val="TableParagraph"/>
              <w:rPr>
                <w:lang w:val="ru-RU"/>
              </w:rPr>
            </w:pPr>
          </w:p>
        </w:tc>
        <w:tc>
          <w:tcPr>
            <w:tcW w:w="1398" w:type="dxa"/>
          </w:tcPr>
          <w:p w:rsidR="005D1792" w:rsidRPr="00502015" w:rsidRDefault="005D1792" w:rsidP="00502015">
            <w:pPr>
              <w:pStyle w:val="TableParagraph"/>
              <w:rPr>
                <w:lang w:val="ru-RU"/>
              </w:rPr>
            </w:pPr>
          </w:p>
        </w:tc>
        <w:tc>
          <w:tcPr>
            <w:tcW w:w="1705" w:type="dxa"/>
          </w:tcPr>
          <w:p w:rsidR="005D1792" w:rsidRPr="00502015" w:rsidRDefault="005D1792" w:rsidP="00502015">
            <w:pPr>
              <w:pStyle w:val="TableParagraph"/>
              <w:rPr>
                <w:lang w:val="ru-RU"/>
              </w:rPr>
            </w:pPr>
          </w:p>
        </w:tc>
      </w:tr>
    </w:tbl>
    <w:p w:rsidR="005D1792" w:rsidRDefault="005D1792" w:rsidP="005D1792">
      <w:pPr>
        <w:pStyle w:val="TableParagraph"/>
        <w:rPr>
          <w:sz w:val="20"/>
        </w:rPr>
        <w:sectPr w:rsidR="005D1792">
          <w:pgSz w:w="11910" w:h="16840"/>
          <w:pgMar w:top="1040" w:right="283" w:bottom="280" w:left="566" w:header="720" w:footer="720" w:gutter="0"/>
          <w:cols w:space="720"/>
        </w:sectPr>
      </w:pPr>
    </w:p>
    <w:p w:rsidR="005D1792" w:rsidRDefault="005D1792" w:rsidP="005D1792">
      <w:pPr>
        <w:spacing w:before="68"/>
        <w:ind w:left="3483"/>
        <w:rPr>
          <w:b/>
        </w:rPr>
      </w:pPr>
      <w:r>
        <w:rPr>
          <w:b/>
        </w:rPr>
        <w:lastRenderedPageBreak/>
        <w:t xml:space="preserve">10 </w:t>
      </w:r>
      <w:r>
        <w:rPr>
          <w:b/>
          <w:spacing w:val="-2"/>
        </w:rPr>
        <w:t>класс</w:t>
      </w:r>
    </w:p>
    <w:p w:rsidR="005D1792" w:rsidRDefault="005D1792" w:rsidP="005D1792">
      <w:pPr>
        <w:pStyle w:val="aff4"/>
        <w:spacing w:before="8"/>
        <w:ind w:left="0" w:firstLine="0"/>
        <w:rPr>
          <w:b/>
          <w:sz w:val="19"/>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5121"/>
        <w:gridCol w:w="2079"/>
        <w:gridCol w:w="1398"/>
        <w:gridCol w:w="1705"/>
      </w:tblGrid>
      <w:tr w:rsidR="005D1792" w:rsidTr="00502015">
        <w:trPr>
          <w:trHeight w:val="276"/>
        </w:trPr>
        <w:tc>
          <w:tcPr>
            <w:tcW w:w="497" w:type="dxa"/>
          </w:tcPr>
          <w:p w:rsidR="005D1792" w:rsidRDefault="005D1792" w:rsidP="00502015">
            <w:pPr>
              <w:pStyle w:val="TableParagraph"/>
              <w:spacing w:line="256" w:lineRule="exact"/>
              <w:ind w:left="61" w:right="89"/>
              <w:jc w:val="center"/>
              <w:rPr>
                <w:b/>
                <w:sz w:val="24"/>
              </w:rPr>
            </w:pPr>
            <w:r>
              <w:rPr>
                <w:b/>
                <w:spacing w:val="-10"/>
                <w:sz w:val="24"/>
              </w:rPr>
              <w:t>№</w:t>
            </w:r>
          </w:p>
        </w:tc>
        <w:tc>
          <w:tcPr>
            <w:tcW w:w="5121" w:type="dxa"/>
          </w:tcPr>
          <w:p w:rsidR="005D1792" w:rsidRPr="00502015" w:rsidRDefault="005D1792" w:rsidP="00502015">
            <w:pPr>
              <w:pStyle w:val="TableParagraph"/>
              <w:spacing w:line="247" w:lineRule="exact"/>
              <w:ind w:left="108"/>
              <w:rPr>
                <w:lang w:val="ru-RU"/>
              </w:rPr>
            </w:pPr>
            <w:r w:rsidRPr="00502015">
              <w:rPr>
                <w:lang w:val="ru-RU"/>
              </w:rPr>
              <w:t>Наименование</w:t>
            </w:r>
            <w:r w:rsidRPr="00502015">
              <w:rPr>
                <w:spacing w:val="-5"/>
                <w:lang w:val="ru-RU"/>
              </w:rPr>
              <w:t xml:space="preserve"> </w:t>
            </w:r>
            <w:r w:rsidRPr="00502015">
              <w:rPr>
                <w:lang w:val="ru-RU"/>
              </w:rPr>
              <w:t>разделов</w:t>
            </w:r>
            <w:r w:rsidRPr="00502015">
              <w:rPr>
                <w:spacing w:val="-4"/>
                <w:lang w:val="ru-RU"/>
              </w:rPr>
              <w:t xml:space="preserve"> </w:t>
            </w:r>
            <w:r w:rsidRPr="00502015">
              <w:rPr>
                <w:lang w:val="ru-RU"/>
              </w:rPr>
              <w:t>и</w:t>
            </w:r>
            <w:r w:rsidRPr="00502015">
              <w:rPr>
                <w:spacing w:val="-8"/>
                <w:lang w:val="ru-RU"/>
              </w:rPr>
              <w:t xml:space="preserve"> </w:t>
            </w:r>
            <w:r w:rsidRPr="00502015">
              <w:rPr>
                <w:lang w:val="ru-RU"/>
              </w:rPr>
              <w:t>тем</w:t>
            </w:r>
            <w:r w:rsidRPr="00502015">
              <w:rPr>
                <w:spacing w:val="-5"/>
                <w:lang w:val="ru-RU"/>
              </w:rPr>
              <w:t xml:space="preserve"> </w:t>
            </w:r>
            <w:r w:rsidRPr="00502015">
              <w:rPr>
                <w:spacing w:val="-2"/>
                <w:lang w:val="ru-RU"/>
              </w:rPr>
              <w:t>программы</w:t>
            </w:r>
          </w:p>
        </w:tc>
        <w:tc>
          <w:tcPr>
            <w:tcW w:w="2079" w:type="dxa"/>
          </w:tcPr>
          <w:p w:rsidR="005D1792" w:rsidRDefault="005D1792" w:rsidP="00502015">
            <w:pPr>
              <w:pStyle w:val="TableParagraph"/>
              <w:spacing w:line="256" w:lineRule="exact"/>
              <w:ind w:left="107"/>
              <w:rPr>
                <w:b/>
                <w:sz w:val="24"/>
              </w:rPr>
            </w:pPr>
            <w:r>
              <w:rPr>
                <w:b/>
                <w:spacing w:val="-2"/>
                <w:sz w:val="24"/>
              </w:rPr>
              <w:t>Всего</w:t>
            </w:r>
          </w:p>
        </w:tc>
        <w:tc>
          <w:tcPr>
            <w:tcW w:w="1398" w:type="dxa"/>
          </w:tcPr>
          <w:p w:rsidR="005D1792" w:rsidRDefault="005D1792" w:rsidP="00502015">
            <w:pPr>
              <w:pStyle w:val="TableParagraph"/>
              <w:spacing w:line="256" w:lineRule="exact"/>
              <w:ind w:left="104"/>
              <w:rPr>
                <w:b/>
                <w:sz w:val="24"/>
              </w:rPr>
            </w:pPr>
            <w:r>
              <w:rPr>
                <w:b/>
                <w:spacing w:val="-5"/>
                <w:sz w:val="24"/>
              </w:rPr>
              <w:t>к/р</w:t>
            </w:r>
          </w:p>
        </w:tc>
        <w:tc>
          <w:tcPr>
            <w:tcW w:w="1705" w:type="dxa"/>
          </w:tcPr>
          <w:p w:rsidR="005D1792" w:rsidRDefault="005D1792" w:rsidP="00502015">
            <w:pPr>
              <w:pStyle w:val="TableParagraph"/>
              <w:spacing w:line="256" w:lineRule="exact"/>
              <w:ind w:left="103"/>
              <w:rPr>
                <w:b/>
                <w:sz w:val="24"/>
              </w:rPr>
            </w:pPr>
            <w:r>
              <w:rPr>
                <w:b/>
                <w:spacing w:val="-2"/>
                <w:sz w:val="24"/>
              </w:rPr>
              <w:t>практ.работы</w:t>
            </w:r>
          </w:p>
        </w:tc>
      </w:tr>
      <w:tr w:rsidR="005D1792" w:rsidTr="00502015">
        <w:trPr>
          <w:trHeight w:val="253"/>
        </w:trPr>
        <w:tc>
          <w:tcPr>
            <w:tcW w:w="10800" w:type="dxa"/>
            <w:gridSpan w:val="5"/>
          </w:tcPr>
          <w:p w:rsidR="005D1792" w:rsidRPr="00502015" w:rsidRDefault="005D1792" w:rsidP="00502015">
            <w:pPr>
              <w:pStyle w:val="TableParagraph"/>
              <w:spacing w:line="234" w:lineRule="exact"/>
              <w:ind w:left="29"/>
              <w:jc w:val="center"/>
              <w:rPr>
                <w:b/>
                <w:lang w:val="ru-RU"/>
              </w:rPr>
            </w:pPr>
            <w:r w:rsidRPr="00502015">
              <w:rPr>
                <w:b/>
                <w:lang w:val="ru-RU"/>
              </w:rPr>
              <w:t>Раздел</w:t>
            </w:r>
            <w:r w:rsidRPr="00502015">
              <w:rPr>
                <w:b/>
                <w:spacing w:val="-3"/>
                <w:lang w:val="ru-RU"/>
              </w:rPr>
              <w:t xml:space="preserve"> </w:t>
            </w:r>
            <w:r w:rsidRPr="00502015">
              <w:rPr>
                <w:b/>
                <w:lang w:val="ru-RU"/>
              </w:rPr>
              <w:t>1.</w:t>
            </w:r>
            <w:r w:rsidRPr="00502015">
              <w:rPr>
                <w:b/>
                <w:spacing w:val="-3"/>
                <w:lang w:val="ru-RU"/>
              </w:rPr>
              <w:t xml:space="preserve"> </w:t>
            </w:r>
            <w:r w:rsidRPr="00502015">
              <w:rPr>
                <w:b/>
                <w:lang w:val="ru-RU"/>
              </w:rPr>
              <w:t>Семья</w:t>
            </w:r>
            <w:r w:rsidRPr="00502015">
              <w:rPr>
                <w:b/>
                <w:spacing w:val="-3"/>
                <w:lang w:val="ru-RU"/>
              </w:rPr>
              <w:t xml:space="preserve"> </w:t>
            </w:r>
            <w:r w:rsidRPr="00502015">
              <w:rPr>
                <w:b/>
                <w:lang w:val="ru-RU"/>
              </w:rPr>
              <w:t>и</w:t>
            </w:r>
            <w:r w:rsidRPr="00502015">
              <w:rPr>
                <w:b/>
                <w:spacing w:val="-2"/>
                <w:lang w:val="ru-RU"/>
              </w:rPr>
              <w:t xml:space="preserve"> </w:t>
            </w:r>
            <w:r w:rsidRPr="00502015">
              <w:rPr>
                <w:b/>
                <w:lang w:val="ru-RU"/>
              </w:rPr>
              <w:t>её</w:t>
            </w:r>
            <w:r w:rsidRPr="00502015">
              <w:rPr>
                <w:b/>
                <w:spacing w:val="-1"/>
                <w:lang w:val="ru-RU"/>
              </w:rPr>
              <w:t xml:space="preserve"> </w:t>
            </w:r>
            <w:r w:rsidRPr="00502015">
              <w:rPr>
                <w:b/>
                <w:lang w:val="ru-RU"/>
              </w:rPr>
              <w:t>функция</w:t>
            </w:r>
            <w:r w:rsidRPr="00502015">
              <w:rPr>
                <w:b/>
                <w:spacing w:val="-3"/>
                <w:lang w:val="ru-RU"/>
              </w:rPr>
              <w:t xml:space="preserve"> </w:t>
            </w:r>
            <w:r w:rsidRPr="00502015">
              <w:rPr>
                <w:b/>
                <w:lang w:val="ru-RU"/>
              </w:rPr>
              <w:t>2</w:t>
            </w:r>
            <w:r w:rsidRPr="00502015">
              <w:rPr>
                <w:b/>
                <w:spacing w:val="-3"/>
                <w:lang w:val="ru-RU"/>
              </w:rPr>
              <w:t xml:space="preserve"> </w:t>
            </w:r>
            <w:r w:rsidRPr="00502015">
              <w:rPr>
                <w:b/>
                <w:spacing w:val="-5"/>
                <w:lang w:val="ru-RU"/>
              </w:rPr>
              <w:t>ч.</w:t>
            </w:r>
          </w:p>
        </w:tc>
      </w:tr>
      <w:tr w:rsidR="005D1792" w:rsidTr="00502015">
        <w:trPr>
          <w:trHeight w:val="275"/>
        </w:trPr>
        <w:tc>
          <w:tcPr>
            <w:tcW w:w="497" w:type="dxa"/>
          </w:tcPr>
          <w:p w:rsidR="005D1792" w:rsidRDefault="005D1792" w:rsidP="00502015">
            <w:pPr>
              <w:pStyle w:val="TableParagraph"/>
              <w:spacing w:line="256" w:lineRule="exact"/>
              <w:ind w:left="28" w:right="117"/>
              <w:jc w:val="center"/>
              <w:rPr>
                <w:b/>
                <w:sz w:val="24"/>
              </w:rPr>
            </w:pPr>
            <w:r>
              <w:rPr>
                <w:b/>
                <w:spacing w:val="-5"/>
                <w:sz w:val="24"/>
              </w:rPr>
              <w:t>1.</w:t>
            </w:r>
          </w:p>
        </w:tc>
        <w:tc>
          <w:tcPr>
            <w:tcW w:w="5121" w:type="dxa"/>
          </w:tcPr>
          <w:p w:rsidR="005D1792" w:rsidRPr="00502015" w:rsidRDefault="005D1792" w:rsidP="00502015">
            <w:pPr>
              <w:pStyle w:val="TableParagraph"/>
              <w:spacing w:line="247" w:lineRule="exact"/>
              <w:ind w:left="108"/>
              <w:rPr>
                <w:lang w:val="ru-RU"/>
              </w:rPr>
            </w:pPr>
            <w:r w:rsidRPr="00502015">
              <w:rPr>
                <w:lang w:val="ru-RU"/>
              </w:rPr>
              <w:t>Уход</w:t>
            </w:r>
            <w:r w:rsidRPr="00502015">
              <w:rPr>
                <w:spacing w:val="-4"/>
                <w:lang w:val="ru-RU"/>
              </w:rPr>
              <w:t xml:space="preserve"> </w:t>
            </w:r>
            <w:r w:rsidRPr="00502015">
              <w:rPr>
                <w:lang w:val="ru-RU"/>
              </w:rPr>
              <w:t>за</w:t>
            </w:r>
            <w:r w:rsidRPr="00502015">
              <w:rPr>
                <w:spacing w:val="-4"/>
                <w:lang w:val="ru-RU"/>
              </w:rPr>
              <w:t xml:space="preserve"> </w:t>
            </w:r>
            <w:r w:rsidRPr="00502015">
              <w:rPr>
                <w:lang w:val="ru-RU"/>
              </w:rPr>
              <w:t>пожилыми</w:t>
            </w:r>
            <w:r w:rsidRPr="00502015">
              <w:rPr>
                <w:spacing w:val="-5"/>
                <w:lang w:val="ru-RU"/>
              </w:rPr>
              <w:t xml:space="preserve"> </w:t>
            </w:r>
            <w:r w:rsidRPr="00502015">
              <w:rPr>
                <w:lang w:val="ru-RU"/>
              </w:rPr>
              <w:t>членами</w:t>
            </w:r>
            <w:r w:rsidRPr="00502015">
              <w:rPr>
                <w:spacing w:val="-4"/>
                <w:lang w:val="ru-RU"/>
              </w:rPr>
              <w:t xml:space="preserve"> </w:t>
            </w:r>
            <w:r w:rsidRPr="00502015">
              <w:rPr>
                <w:spacing w:val="-2"/>
                <w:lang w:val="ru-RU"/>
              </w:rPr>
              <w:t>семьи</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Pr="00502015" w:rsidRDefault="005D1792" w:rsidP="00502015">
            <w:pPr>
              <w:pStyle w:val="TableParagraph"/>
              <w:rPr>
                <w:sz w:val="20"/>
                <w:lang w:val="ru-RU"/>
              </w:rPr>
            </w:pPr>
          </w:p>
        </w:tc>
      </w:tr>
      <w:tr w:rsidR="005D1792" w:rsidTr="00502015">
        <w:trPr>
          <w:trHeight w:val="508"/>
        </w:trPr>
        <w:tc>
          <w:tcPr>
            <w:tcW w:w="497" w:type="dxa"/>
          </w:tcPr>
          <w:p w:rsidR="005D1792" w:rsidRDefault="005D1792" w:rsidP="00502015">
            <w:pPr>
              <w:pStyle w:val="TableParagraph"/>
              <w:spacing w:line="273" w:lineRule="exact"/>
              <w:ind w:left="28" w:right="117"/>
              <w:jc w:val="center"/>
              <w:rPr>
                <w:b/>
                <w:sz w:val="24"/>
              </w:rPr>
            </w:pPr>
            <w:r>
              <w:rPr>
                <w:b/>
                <w:spacing w:val="-5"/>
                <w:sz w:val="24"/>
              </w:rPr>
              <w:t>2.</w:t>
            </w:r>
          </w:p>
        </w:tc>
        <w:tc>
          <w:tcPr>
            <w:tcW w:w="5121" w:type="dxa"/>
          </w:tcPr>
          <w:p w:rsidR="005D1792" w:rsidRPr="00502015" w:rsidRDefault="005D1792" w:rsidP="00502015">
            <w:pPr>
              <w:pStyle w:val="TableParagraph"/>
              <w:tabs>
                <w:tab w:val="left" w:pos="1506"/>
                <w:tab w:val="left" w:pos="2708"/>
                <w:tab w:val="left" w:pos="3164"/>
                <w:tab w:val="left" w:pos="4534"/>
              </w:tabs>
              <w:spacing w:line="252" w:lineRule="exact"/>
              <w:ind w:left="803" w:right="476" w:hanging="696"/>
              <w:rPr>
                <w:lang w:val="ru-RU"/>
              </w:rPr>
            </w:pPr>
            <w:r w:rsidRPr="00502015">
              <w:rPr>
                <w:spacing w:val="-2"/>
                <w:lang w:val="ru-RU"/>
              </w:rPr>
              <w:t>Безопасное</w:t>
            </w:r>
            <w:r w:rsidRPr="00502015">
              <w:rPr>
                <w:lang w:val="ru-RU"/>
              </w:rPr>
              <w:tab/>
            </w:r>
            <w:r w:rsidRPr="00502015">
              <w:rPr>
                <w:spacing w:val="-2"/>
                <w:lang w:val="ru-RU"/>
              </w:rPr>
              <w:t>хранение</w:t>
            </w:r>
            <w:r w:rsidRPr="00502015">
              <w:rPr>
                <w:lang w:val="ru-RU"/>
              </w:rPr>
              <w:tab/>
            </w:r>
            <w:r w:rsidRPr="00502015">
              <w:rPr>
                <w:spacing w:val="-10"/>
                <w:lang w:val="ru-RU"/>
              </w:rPr>
              <w:t>и</w:t>
            </w:r>
            <w:r w:rsidRPr="00502015">
              <w:rPr>
                <w:lang w:val="ru-RU"/>
              </w:rPr>
              <w:tab/>
            </w:r>
            <w:r w:rsidRPr="00502015">
              <w:rPr>
                <w:spacing w:val="-2"/>
                <w:lang w:val="ru-RU"/>
              </w:rPr>
              <w:t>обращение</w:t>
            </w:r>
            <w:r w:rsidRPr="00502015">
              <w:rPr>
                <w:lang w:val="ru-RU"/>
              </w:rPr>
              <w:tab/>
            </w:r>
            <w:r w:rsidRPr="00502015">
              <w:rPr>
                <w:spacing w:val="-10"/>
                <w:lang w:val="ru-RU"/>
              </w:rPr>
              <w:t xml:space="preserve">с </w:t>
            </w:r>
            <w:r w:rsidRPr="00502015">
              <w:rPr>
                <w:lang w:val="ru-RU"/>
              </w:rPr>
              <w:t>лекарственными средстави</w:t>
            </w:r>
          </w:p>
        </w:tc>
        <w:tc>
          <w:tcPr>
            <w:tcW w:w="2079" w:type="dxa"/>
          </w:tcPr>
          <w:p w:rsidR="005D1792" w:rsidRPr="00502015" w:rsidRDefault="005D1792" w:rsidP="00502015">
            <w:pPr>
              <w:pStyle w:val="TableParagraph"/>
              <w:rPr>
                <w:lang w:val="ru-RU"/>
              </w:rPr>
            </w:pPr>
          </w:p>
        </w:tc>
        <w:tc>
          <w:tcPr>
            <w:tcW w:w="1398" w:type="dxa"/>
          </w:tcPr>
          <w:p w:rsidR="005D1792" w:rsidRPr="00502015" w:rsidRDefault="005D1792" w:rsidP="00502015">
            <w:pPr>
              <w:pStyle w:val="TableParagraph"/>
              <w:rPr>
                <w:lang w:val="ru-RU"/>
              </w:rPr>
            </w:pPr>
          </w:p>
        </w:tc>
        <w:tc>
          <w:tcPr>
            <w:tcW w:w="1705" w:type="dxa"/>
          </w:tcPr>
          <w:p w:rsidR="005D1792" w:rsidRDefault="005D1792" w:rsidP="00502015">
            <w:pPr>
              <w:pStyle w:val="TableParagraph"/>
              <w:spacing w:line="273" w:lineRule="exact"/>
              <w:ind w:left="103"/>
              <w:rPr>
                <w:b/>
                <w:sz w:val="24"/>
              </w:rPr>
            </w:pPr>
            <w:r>
              <w:rPr>
                <w:b/>
                <w:spacing w:val="-10"/>
                <w:sz w:val="24"/>
              </w:rPr>
              <w:t>1</w:t>
            </w:r>
          </w:p>
        </w:tc>
      </w:tr>
      <w:tr w:rsidR="005D1792" w:rsidTr="00502015">
        <w:trPr>
          <w:trHeight w:val="546"/>
        </w:trPr>
        <w:tc>
          <w:tcPr>
            <w:tcW w:w="10800" w:type="dxa"/>
            <w:gridSpan w:val="5"/>
          </w:tcPr>
          <w:p w:rsidR="005D1792" w:rsidRPr="00502015" w:rsidRDefault="005D1792" w:rsidP="00502015">
            <w:pPr>
              <w:pStyle w:val="TableParagraph"/>
              <w:spacing w:before="5"/>
              <w:ind w:left="29" w:right="4"/>
              <w:jc w:val="center"/>
              <w:rPr>
                <w:b/>
                <w:lang w:val="ru-RU"/>
              </w:rPr>
            </w:pPr>
            <w:r w:rsidRPr="00502015">
              <w:rPr>
                <w:b/>
                <w:lang w:val="ru-RU"/>
              </w:rPr>
              <w:t>Раздел</w:t>
            </w:r>
            <w:r w:rsidRPr="00502015">
              <w:rPr>
                <w:b/>
                <w:spacing w:val="-5"/>
                <w:lang w:val="ru-RU"/>
              </w:rPr>
              <w:t xml:space="preserve"> </w:t>
            </w:r>
            <w:r w:rsidRPr="00502015">
              <w:rPr>
                <w:b/>
                <w:lang w:val="ru-RU"/>
              </w:rPr>
              <w:t>2.</w:t>
            </w:r>
            <w:r w:rsidRPr="00502015">
              <w:rPr>
                <w:b/>
                <w:spacing w:val="-3"/>
                <w:lang w:val="ru-RU"/>
              </w:rPr>
              <w:t xml:space="preserve"> </w:t>
            </w:r>
            <w:r w:rsidRPr="00502015">
              <w:rPr>
                <w:b/>
                <w:lang w:val="ru-RU"/>
              </w:rPr>
              <w:t>Семья</w:t>
            </w:r>
            <w:r w:rsidRPr="00502015">
              <w:rPr>
                <w:b/>
                <w:spacing w:val="-2"/>
                <w:lang w:val="ru-RU"/>
              </w:rPr>
              <w:t xml:space="preserve"> </w:t>
            </w:r>
            <w:r w:rsidRPr="00502015">
              <w:rPr>
                <w:b/>
                <w:lang w:val="ru-RU"/>
              </w:rPr>
              <w:t>и</w:t>
            </w:r>
            <w:r w:rsidRPr="00502015">
              <w:rPr>
                <w:b/>
                <w:spacing w:val="-3"/>
                <w:lang w:val="ru-RU"/>
              </w:rPr>
              <w:t xml:space="preserve"> </w:t>
            </w:r>
            <w:r w:rsidRPr="00502015">
              <w:rPr>
                <w:b/>
                <w:lang w:val="ru-RU"/>
              </w:rPr>
              <w:t>школа</w:t>
            </w:r>
            <w:r w:rsidRPr="00502015">
              <w:rPr>
                <w:b/>
                <w:spacing w:val="-3"/>
                <w:lang w:val="ru-RU"/>
              </w:rPr>
              <w:t xml:space="preserve"> </w:t>
            </w:r>
            <w:r w:rsidRPr="00502015">
              <w:rPr>
                <w:b/>
                <w:lang w:val="ru-RU"/>
              </w:rPr>
              <w:t>1</w:t>
            </w:r>
            <w:r w:rsidRPr="00502015">
              <w:rPr>
                <w:b/>
                <w:spacing w:val="-2"/>
                <w:lang w:val="ru-RU"/>
              </w:rPr>
              <w:t xml:space="preserve"> </w:t>
            </w:r>
            <w:r w:rsidRPr="00502015">
              <w:rPr>
                <w:b/>
                <w:spacing w:val="-5"/>
                <w:lang w:val="ru-RU"/>
              </w:rPr>
              <w:t>ч.</w:t>
            </w:r>
          </w:p>
        </w:tc>
      </w:tr>
      <w:tr w:rsidR="005D1792" w:rsidTr="00502015">
        <w:trPr>
          <w:trHeight w:val="760"/>
        </w:trPr>
        <w:tc>
          <w:tcPr>
            <w:tcW w:w="497" w:type="dxa"/>
          </w:tcPr>
          <w:p w:rsidR="005D1792" w:rsidRDefault="005D1792" w:rsidP="00502015">
            <w:pPr>
              <w:pStyle w:val="TableParagraph"/>
              <w:spacing w:line="273" w:lineRule="exact"/>
              <w:ind w:left="28" w:right="117"/>
              <w:jc w:val="center"/>
              <w:rPr>
                <w:b/>
                <w:sz w:val="24"/>
              </w:rPr>
            </w:pPr>
            <w:r>
              <w:rPr>
                <w:b/>
                <w:spacing w:val="-5"/>
                <w:sz w:val="24"/>
              </w:rPr>
              <w:t>3.</w:t>
            </w:r>
          </w:p>
        </w:tc>
        <w:tc>
          <w:tcPr>
            <w:tcW w:w="5121" w:type="dxa"/>
          </w:tcPr>
          <w:p w:rsidR="005D1792" w:rsidRPr="00502015" w:rsidRDefault="005D1792" w:rsidP="00502015">
            <w:pPr>
              <w:pStyle w:val="TableParagraph"/>
              <w:spacing w:line="247" w:lineRule="exact"/>
              <w:ind w:left="108"/>
              <w:rPr>
                <w:lang w:val="ru-RU"/>
              </w:rPr>
            </w:pPr>
            <w:r w:rsidRPr="00502015">
              <w:rPr>
                <w:lang w:val="ru-RU"/>
              </w:rPr>
              <w:t>Подвержены</w:t>
            </w:r>
            <w:r w:rsidRPr="00502015">
              <w:rPr>
                <w:spacing w:val="32"/>
                <w:lang w:val="ru-RU"/>
              </w:rPr>
              <w:t xml:space="preserve">  </w:t>
            </w:r>
            <w:r w:rsidRPr="00502015">
              <w:rPr>
                <w:lang w:val="ru-RU"/>
              </w:rPr>
              <w:t>ли</w:t>
            </w:r>
            <w:r w:rsidRPr="00502015">
              <w:rPr>
                <w:spacing w:val="33"/>
                <w:lang w:val="ru-RU"/>
              </w:rPr>
              <w:t xml:space="preserve">  </w:t>
            </w:r>
            <w:r w:rsidRPr="00502015">
              <w:rPr>
                <w:lang w:val="ru-RU"/>
              </w:rPr>
              <w:t>вы</w:t>
            </w:r>
            <w:r w:rsidRPr="00502015">
              <w:rPr>
                <w:spacing w:val="34"/>
                <w:lang w:val="ru-RU"/>
              </w:rPr>
              <w:t xml:space="preserve">  </w:t>
            </w:r>
            <w:r w:rsidRPr="00502015">
              <w:rPr>
                <w:lang w:val="ru-RU"/>
              </w:rPr>
              <w:t>чужому</w:t>
            </w:r>
            <w:r w:rsidRPr="00502015">
              <w:rPr>
                <w:spacing w:val="33"/>
                <w:lang w:val="ru-RU"/>
              </w:rPr>
              <w:t xml:space="preserve">  </w:t>
            </w:r>
            <w:r w:rsidRPr="00502015">
              <w:rPr>
                <w:lang w:val="ru-RU"/>
              </w:rPr>
              <w:t>влиянию?</w:t>
            </w:r>
            <w:r w:rsidRPr="00502015">
              <w:rPr>
                <w:spacing w:val="34"/>
                <w:lang w:val="ru-RU"/>
              </w:rPr>
              <w:t xml:space="preserve">  </w:t>
            </w:r>
            <w:r w:rsidRPr="00502015">
              <w:rPr>
                <w:spacing w:val="-2"/>
                <w:lang w:val="ru-RU"/>
              </w:rPr>
              <w:t>Этикет</w:t>
            </w:r>
          </w:p>
          <w:p w:rsidR="005D1792" w:rsidRDefault="005D1792" w:rsidP="00502015">
            <w:pPr>
              <w:pStyle w:val="TableParagraph"/>
              <w:tabs>
                <w:tab w:val="left" w:pos="1038"/>
                <w:tab w:val="left" w:pos="2341"/>
                <w:tab w:val="left" w:pos="2653"/>
                <w:tab w:val="left" w:pos="3761"/>
                <w:tab w:val="left" w:pos="4238"/>
              </w:tabs>
              <w:spacing w:line="252" w:lineRule="exact"/>
              <w:ind w:left="108" w:right="78"/>
            </w:pPr>
            <w:r w:rsidRPr="00502015">
              <w:rPr>
                <w:spacing w:val="-2"/>
                <w:lang w:val="ru-RU"/>
              </w:rPr>
              <w:t>беседы.</w:t>
            </w:r>
            <w:r w:rsidRPr="00502015">
              <w:rPr>
                <w:lang w:val="ru-RU"/>
              </w:rPr>
              <w:tab/>
            </w:r>
            <w:r w:rsidRPr="00502015">
              <w:rPr>
                <w:spacing w:val="-2"/>
                <w:lang w:val="ru-RU"/>
              </w:rPr>
              <w:t>Конфликты</w:t>
            </w:r>
            <w:r w:rsidRPr="00502015">
              <w:rPr>
                <w:lang w:val="ru-RU"/>
              </w:rPr>
              <w:tab/>
            </w:r>
            <w:r w:rsidRPr="00502015">
              <w:rPr>
                <w:spacing w:val="-10"/>
                <w:lang w:val="ru-RU"/>
              </w:rPr>
              <w:t>в</w:t>
            </w:r>
            <w:r w:rsidRPr="00502015">
              <w:rPr>
                <w:lang w:val="ru-RU"/>
              </w:rPr>
              <w:tab/>
            </w:r>
            <w:r w:rsidRPr="00502015">
              <w:rPr>
                <w:spacing w:val="-2"/>
                <w:lang w:val="ru-RU"/>
              </w:rPr>
              <w:t>общении.</w:t>
            </w:r>
            <w:r w:rsidRPr="00502015">
              <w:rPr>
                <w:lang w:val="ru-RU"/>
              </w:rPr>
              <w:tab/>
            </w:r>
            <w:r>
              <w:rPr>
                <w:spacing w:val="-6"/>
              </w:rPr>
              <w:t>Их</w:t>
            </w:r>
            <w:r>
              <w:tab/>
            </w:r>
            <w:r>
              <w:rPr>
                <w:spacing w:val="-2"/>
              </w:rPr>
              <w:t>способы разрешения.</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pPr>
          </w:p>
        </w:tc>
      </w:tr>
      <w:tr w:rsidR="005D1792" w:rsidTr="00502015">
        <w:trPr>
          <w:trHeight w:val="275"/>
        </w:trPr>
        <w:tc>
          <w:tcPr>
            <w:tcW w:w="10800" w:type="dxa"/>
            <w:gridSpan w:val="5"/>
          </w:tcPr>
          <w:p w:rsidR="005D1792" w:rsidRPr="00502015" w:rsidRDefault="005D1792" w:rsidP="00502015">
            <w:pPr>
              <w:pStyle w:val="TableParagraph"/>
              <w:spacing w:line="256" w:lineRule="exact"/>
              <w:ind w:left="29" w:right="2"/>
              <w:jc w:val="center"/>
              <w:rPr>
                <w:b/>
                <w:sz w:val="24"/>
                <w:lang w:val="ru-RU"/>
              </w:rPr>
            </w:pPr>
            <w:r w:rsidRPr="00502015">
              <w:rPr>
                <w:b/>
                <w:sz w:val="24"/>
                <w:lang w:val="ru-RU"/>
              </w:rPr>
              <w:t>Раздел</w:t>
            </w:r>
            <w:r w:rsidRPr="00502015">
              <w:rPr>
                <w:b/>
                <w:spacing w:val="-2"/>
                <w:sz w:val="24"/>
                <w:lang w:val="ru-RU"/>
              </w:rPr>
              <w:t xml:space="preserve"> </w:t>
            </w:r>
            <w:r w:rsidRPr="00502015">
              <w:rPr>
                <w:b/>
                <w:sz w:val="24"/>
                <w:lang w:val="ru-RU"/>
              </w:rPr>
              <w:t>3.</w:t>
            </w:r>
            <w:r w:rsidRPr="00502015">
              <w:rPr>
                <w:b/>
                <w:spacing w:val="1"/>
                <w:sz w:val="24"/>
                <w:lang w:val="ru-RU"/>
              </w:rPr>
              <w:t xml:space="preserve"> </w:t>
            </w:r>
            <w:r w:rsidRPr="00502015">
              <w:rPr>
                <w:b/>
                <w:sz w:val="24"/>
                <w:lang w:val="ru-RU"/>
              </w:rPr>
              <w:t>Семья</w:t>
            </w:r>
            <w:r w:rsidRPr="00502015">
              <w:rPr>
                <w:b/>
                <w:spacing w:val="-1"/>
                <w:sz w:val="24"/>
                <w:lang w:val="ru-RU"/>
              </w:rPr>
              <w:t xml:space="preserve"> </w:t>
            </w:r>
            <w:r w:rsidRPr="00502015">
              <w:rPr>
                <w:b/>
                <w:sz w:val="24"/>
                <w:lang w:val="ru-RU"/>
              </w:rPr>
              <w:t>и</w:t>
            </w:r>
            <w:r w:rsidRPr="00502015">
              <w:rPr>
                <w:b/>
                <w:spacing w:val="-1"/>
                <w:sz w:val="24"/>
                <w:lang w:val="ru-RU"/>
              </w:rPr>
              <w:t xml:space="preserve"> </w:t>
            </w:r>
            <w:r w:rsidRPr="00502015">
              <w:rPr>
                <w:b/>
                <w:sz w:val="24"/>
                <w:lang w:val="ru-RU"/>
              </w:rPr>
              <w:t>ценности</w:t>
            </w:r>
            <w:r w:rsidRPr="00502015">
              <w:rPr>
                <w:b/>
                <w:spacing w:val="1"/>
                <w:sz w:val="24"/>
                <w:lang w:val="ru-RU"/>
              </w:rPr>
              <w:t xml:space="preserve"> </w:t>
            </w:r>
            <w:r w:rsidRPr="00502015">
              <w:rPr>
                <w:b/>
                <w:sz w:val="24"/>
                <w:lang w:val="ru-RU"/>
              </w:rPr>
              <w:t>4</w:t>
            </w:r>
            <w:r w:rsidRPr="00502015">
              <w:rPr>
                <w:b/>
                <w:spacing w:val="-1"/>
                <w:sz w:val="24"/>
                <w:lang w:val="ru-RU"/>
              </w:rPr>
              <w:t xml:space="preserve"> </w:t>
            </w:r>
            <w:r w:rsidRPr="00502015">
              <w:rPr>
                <w:b/>
                <w:spacing w:val="-5"/>
                <w:sz w:val="24"/>
                <w:lang w:val="ru-RU"/>
              </w:rPr>
              <w:t>ч.</w:t>
            </w:r>
          </w:p>
        </w:tc>
      </w:tr>
      <w:tr w:rsidR="005D1792" w:rsidTr="00502015">
        <w:trPr>
          <w:trHeight w:val="275"/>
        </w:trPr>
        <w:tc>
          <w:tcPr>
            <w:tcW w:w="497" w:type="dxa"/>
          </w:tcPr>
          <w:p w:rsidR="005D1792" w:rsidRDefault="005D1792" w:rsidP="00502015">
            <w:pPr>
              <w:pStyle w:val="TableParagraph"/>
              <w:spacing w:line="256" w:lineRule="exact"/>
              <w:ind w:left="28" w:right="117"/>
              <w:jc w:val="center"/>
              <w:rPr>
                <w:b/>
                <w:sz w:val="24"/>
              </w:rPr>
            </w:pPr>
            <w:r>
              <w:rPr>
                <w:b/>
                <w:spacing w:val="-5"/>
                <w:sz w:val="24"/>
              </w:rPr>
              <w:t>4.</w:t>
            </w:r>
          </w:p>
        </w:tc>
        <w:tc>
          <w:tcPr>
            <w:tcW w:w="5121" w:type="dxa"/>
          </w:tcPr>
          <w:p w:rsidR="005D1792" w:rsidRPr="00502015" w:rsidRDefault="005D1792" w:rsidP="00502015">
            <w:pPr>
              <w:pStyle w:val="TableParagraph"/>
              <w:spacing w:line="256" w:lineRule="exact"/>
              <w:ind w:left="108"/>
              <w:rPr>
                <w:sz w:val="24"/>
                <w:lang w:val="ru-RU"/>
              </w:rPr>
            </w:pPr>
            <w:r w:rsidRPr="00502015">
              <w:rPr>
                <w:sz w:val="24"/>
                <w:lang w:val="ru-RU"/>
              </w:rPr>
              <w:t>Семья.</w:t>
            </w:r>
            <w:r w:rsidRPr="00502015">
              <w:rPr>
                <w:spacing w:val="-1"/>
                <w:sz w:val="24"/>
                <w:lang w:val="ru-RU"/>
              </w:rPr>
              <w:t xml:space="preserve"> </w:t>
            </w:r>
            <w:r w:rsidRPr="00502015">
              <w:rPr>
                <w:sz w:val="24"/>
                <w:lang w:val="ru-RU"/>
              </w:rPr>
              <w:t>Я</w:t>
            </w:r>
            <w:r w:rsidRPr="00502015">
              <w:rPr>
                <w:spacing w:val="-1"/>
                <w:sz w:val="24"/>
                <w:lang w:val="ru-RU"/>
              </w:rPr>
              <w:t xml:space="preserve"> </w:t>
            </w:r>
            <w:r w:rsidRPr="00502015">
              <w:rPr>
                <w:sz w:val="24"/>
                <w:lang w:val="ru-RU"/>
              </w:rPr>
              <w:t>как</w:t>
            </w:r>
            <w:r w:rsidRPr="00502015">
              <w:rPr>
                <w:spacing w:val="-1"/>
                <w:sz w:val="24"/>
                <w:lang w:val="ru-RU"/>
              </w:rPr>
              <w:t xml:space="preserve"> </w:t>
            </w:r>
            <w:r w:rsidRPr="00502015">
              <w:rPr>
                <w:sz w:val="24"/>
                <w:lang w:val="ru-RU"/>
              </w:rPr>
              <w:t>член</w:t>
            </w:r>
            <w:r w:rsidRPr="00502015">
              <w:rPr>
                <w:spacing w:val="-1"/>
                <w:sz w:val="24"/>
                <w:lang w:val="ru-RU"/>
              </w:rPr>
              <w:t xml:space="preserve"> </w:t>
            </w:r>
            <w:r w:rsidRPr="00502015">
              <w:rPr>
                <w:spacing w:val="-2"/>
                <w:sz w:val="24"/>
                <w:lang w:val="ru-RU"/>
              </w:rPr>
              <w:t>семьи.</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Pr="00502015" w:rsidRDefault="005D1792" w:rsidP="00502015">
            <w:pPr>
              <w:pStyle w:val="TableParagraph"/>
              <w:rPr>
                <w:sz w:val="20"/>
                <w:lang w:val="ru-RU"/>
              </w:rPr>
            </w:pPr>
          </w:p>
        </w:tc>
      </w:tr>
      <w:tr w:rsidR="005D1792" w:rsidTr="00502015">
        <w:trPr>
          <w:trHeight w:val="551"/>
        </w:trPr>
        <w:tc>
          <w:tcPr>
            <w:tcW w:w="497" w:type="dxa"/>
          </w:tcPr>
          <w:p w:rsidR="005D1792" w:rsidRDefault="005D1792" w:rsidP="00502015">
            <w:pPr>
              <w:pStyle w:val="TableParagraph"/>
              <w:spacing w:line="273" w:lineRule="exact"/>
              <w:ind w:left="28" w:right="117"/>
              <w:jc w:val="center"/>
              <w:rPr>
                <w:b/>
                <w:sz w:val="24"/>
              </w:rPr>
            </w:pPr>
            <w:r>
              <w:rPr>
                <w:b/>
                <w:spacing w:val="-5"/>
                <w:sz w:val="24"/>
              </w:rPr>
              <w:t>5.</w:t>
            </w:r>
          </w:p>
        </w:tc>
        <w:tc>
          <w:tcPr>
            <w:tcW w:w="5121" w:type="dxa"/>
          </w:tcPr>
          <w:p w:rsidR="005D1792" w:rsidRPr="00502015" w:rsidRDefault="005D1792" w:rsidP="00502015">
            <w:pPr>
              <w:pStyle w:val="TableParagraph"/>
              <w:spacing w:line="268" w:lineRule="exact"/>
              <w:ind w:left="108"/>
              <w:rPr>
                <w:sz w:val="24"/>
                <w:lang w:val="ru-RU"/>
              </w:rPr>
            </w:pPr>
            <w:r w:rsidRPr="00502015">
              <w:rPr>
                <w:sz w:val="24"/>
                <w:lang w:val="ru-RU"/>
              </w:rPr>
              <w:t>Социальные</w:t>
            </w:r>
            <w:r w:rsidRPr="00502015">
              <w:rPr>
                <w:spacing w:val="-6"/>
                <w:sz w:val="24"/>
                <w:lang w:val="ru-RU"/>
              </w:rPr>
              <w:t xml:space="preserve"> </w:t>
            </w:r>
            <w:r w:rsidRPr="00502015">
              <w:rPr>
                <w:sz w:val="24"/>
                <w:lang w:val="ru-RU"/>
              </w:rPr>
              <w:t>роли</w:t>
            </w:r>
            <w:r w:rsidRPr="00502015">
              <w:rPr>
                <w:spacing w:val="-2"/>
                <w:sz w:val="24"/>
                <w:lang w:val="ru-RU"/>
              </w:rPr>
              <w:t xml:space="preserve"> </w:t>
            </w:r>
            <w:r w:rsidRPr="00502015">
              <w:rPr>
                <w:sz w:val="24"/>
                <w:lang w:val="ru-RU"/>
              </w:rPr>
              <w:t>человека.</w:t>
            </w:r>
            <w:r w:rsidRPr="00502015">
              <w:rPr>
                <w:spacing w:val="-3"/>
                <w:sz w:val="24"/>
                <w:lang w:val="ru-RU"/>
              </w:rPr>
              <w:t xml:space="preserve"> </w:t>
            </w:r>
            <w:r w:rsidRPr="00502015">
              <w:rPr>
                <w:sz w:val="24"/>
                <w:lang w:val="ru-RU"/>
              </w:rPr>
              <w:t>Жизнь,</w:t>
            </w:r>
            <w:r w:rsidRPr="00502015">
              <w:rPr>
                <w:spacing w:val="-3"/>
                <w:sz w:val="24"/>
                <w:lang w:val="ru-RU"/>
              </w:rPr>
              <w:t xml:space="preserve"> </w:t>
            </w:r>
            <w:r w:rsidRPr="00502015">
              <w:rPr>
                <w:sz w:val="24"/>
                <w:lang w:val="ru-RU"/>
              </w:rPr>
              <w:t>как</w:t>
            </w:r>
            <w:r w:rsidRPr="00502015">
              <w:rPr>
                <w:spacing w:val="-3"/>
                <w:sz w:val="24"/>
                <w:lang w:val="ru-RU"/>
              </w:rPr>
              <w:t xml:space="preserve"> </w:t>
            </w:r>
            <w:r w:rsidRPr="00502015">
              <w:rPr>
                <w:spacing w:val="-2"/>
                <w:sz w:val="24"/>
                <w:lang w:val="ru-RU"/>
              </w:rPr>
              <w:t>смена</w:t>
            </w:r>
          </w:p>
          <w:p w:rsidR="005D1792" w:rsidRDefault="005D1792" w:rsidP="00502015">
            <w:pPr>
              <w:pStyle w:val="TableParagraph"/>
              <w:spacing w:line="264" w:lineRule="exact"/>
              <w:ind w:left="108"/>
              <w:rPr>
                <w:sz w:val="24"/>
              </w:rPr>
            </w:pPr>
            <w:r>
              <w:rPr>
                <w:sz w:val="24"/>
              </w:rPr>
              <w:t>социальных</w:t>
            </w:r>
            <w:r>
              <w:rPr>
                <w:spacing w:val="-5"/>
                <w:sz w:val="24"/>
              </w:rPr>
              <w:t xml:space="preserve"> </w:t>
            </w:r>
            <w:r>
              <w:rPr>
                <w:spacing w:val="-4"/>
                <w:sz w:val="24"/>
              </w:rPr>
              <w:t>ролей</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pPr>
          </w:p>
        </w:tc>
      </w:tr>
      <w:tr w:rsidR="005D1792" w:rsidTr="00502015">
        <w:trPr>
          <w:trHeight w:val="552"/>
        </w:trPr>
        <w:tc>
          <w:tcPr>
            <w:tcW w:w="497" w:type="dxa"/>
          </w:tcPr>
          <w:p w:rsidR="005D1792" w:rsidRDefault="005D1792" w:rsidP="00502015">
            <w:pPr>
              <w:pStyle w:val="TableParagraph"/>
              <w:spacing w:line="273" w:lineRule="exact"/>
              <w:ind w:left="28" w:right="117"/>
              <w:jc w:val="center"/>
              <w:rPr>
                <w:b/>
                <w:sz w:val="24"/>
              </w:rPr>
            </w:pPr>
            <w:r>
              <w:rPr>
                <w:b/>
                <w:spacing w:val="-5"/>
                <w:sz w:val="24"/>
              </w:rPr>
              <w:t>6.</w:t>
            </w:r>
          </w:p>
        </w:tc>
        <w:tc>
          <w:tcPr>
            <w:tcW w:w="5121" w:type="dxa"/>
          </w:tcPr>
          <w:p w:rsidR="005D1792" w:rsidRPr="00502015" w:rsidRDefault="005D1792" w:rsidP="00502015">
            <w:pPr>
              <w:pStyle w:val="TableParagraph"/>
              <w:spacing w:line="268" w:lineRule="exact"/>
              <w:ind w:left="108"/>
              <w:rPr>
                <w:sz w:val="24"/>
                <w:lang w:val="ru-RU"/>
              </w:rPr>
            </w:pPr>
            <w:r w:rsidRPr="00502015">
              <w:rPr>
                <w:sz w:val="24"/>
                <w:lang w:val="ru-RU"/>
              </w:rPr>
              <w:t>Как</w:t>
            </w:r>
            <w:r w:rsidRPr="00502015">
              <w:rPr>
                <w:spacing w:val="58"/>
                <w:w w:val="150"/>
                <w:sz w:val="24"/>
                <w:lang w:val="ru-RU"/>
              </w:rPr>
              <w:t xml:space="preserve"> </w:t>
            </w:r>
            <w:r w:rsidRPr="00502015">
              <w:rPr>
                <w:sz w:val="24"/>
                <w:lang w:val="ru-RU"/>
              </w:rPr>
              <w:t>сохранить</w:t>
            </w:r>
            <w:r w:rsidRPr="00502015">
              <w:rPr>
                <w:spacing w:val="56"/>
                <w:w w:val="150"/>
                <w:sz w:val="24"/>
                <w:lang w:val="ru-RU"/>
              </w:rPr>
              <w:t xml:space="preserve"> </w:t>
            </w:r>
            <w:r w:rsidRPr="00502015">
              <w:rPr>
                <w:sz w:val="24"/>
                <w:lang w:val="ru-RU"/>
              </w:rPr>
              <w:t>достоинство</w:t>
            </w:r>
            <w:r w:rsidRPr="00502015">
              <w:rPr>
                <w:b/>
                <w:sz w:val="24"/>
                <w:lang w:val="ru-RU"/>
              </w:rPr>
              <w:t>?</w:t>
            </w:r>
            <w:r w:rsidRPr="00502015">
              <w:rPr>
                <w:b/>
                <w:spacing w:val="79"/>
                <w:sz w:val="24"/>
                <w:lang w:val="ru-RU"/>
              </w:rPr>
              <w:t xml:space="preserve"> </w:t>
            </w:r>
            <w:r w:rsidRPr="00502015">
              <w:rPr>
                <w:sz w:val="24"/>
                <w:lang w:val="ru-RU"/>
              </w:rPr>
              <w:t>Роль</w:t>
            </w:r>
            <w:r w:rsidRPr="00502015">
              <w:rPr>
                <w:spacing w:val="56"/>
                <w:w w:val="150"/>
                <w:sz w:val="24"/>
                <w:lang w:val="ru-RU"/>
              </w:rPr>
              <w:t xml:space="preserve"> </w:t>
            </w:r>
            <w:r w:rsidRPr="00502015">
              <w:rPr>
                <w:sz w:val="24"/>
                <w:lang w:val="ru-RU"/>
              </w:rPr>
              <w:t>эмоций</w:t>
            </w:r>
            <w:r w:rsidRPr="00502015">
              <w:rPr>
                <w:spacing w:val="57"/>
                <w:w w:val="150"/>
                <w:sz w:val="24"/>
                <w:lang w:val="ru-RU"/>
              </w:rPr>
              <w:t xml:space="preserve"> </w:t>
            </w:r>
            <w:r w:rsidRPr="00502015">
              <w:rPr>
                <w:spacing w:val="-10"/>
                <w:sz w:val="24"/>
                <w:lang w:val="ru-RU"/>
              </w:rPr>
              <w:t>в</w:t>
            </w:r>
          </w:p>
          <w:p w:rsidR="005D1792" w:rsidRPr="00502015" w:rsidRDefault="005D1792" w:rsidP="00502015">
            <w:pPr>
              <w:pStyle w:val="TableParagraph"/>
              <w:spacing w:line="264" w:lineRule="exact"/>
              <w:ind w:left="108"/>
              <w:rPr>
                <w:sz w:val="24"/>
                <w:lang w:val="ru-RU"/>
              </w:rPr>
            </w:pPr>
            <w:r w:rsidRPr="00502015">
              <w:rPr>
                <w:sz w:val="24"/>
                <w:lang w:val="ru-RU"/>
              </w:rPr>
              <w:t>общении.</w:t>
            </w:r>
            <w:r w:rsidRPr="00502015">
              <w:rPr>
                <w:spacing w:val="-14"/>
                <w:sz w:val="24"/>
                <w:lang w:val="ru-RU"/>
              </w:rPr>
              <w:t xml:space="preserve"> </w:t>
            </w:r>
            <w:r w:rsidRPr="00502015">
              <w:rPr>
                <w:sz w:val="24"/>
                <w:lang w:val="ru-RU"/>
              </w:rPr>
              <w:t>Мои</w:t>
            </w:r>
            <w:r w:rsidRPr="00502015">
              <w:rPr>
                <w:spacing w:val="-1"/>
                <w:sz w:val="24"/>
                <w:lang w:val="ru-RU"/>
              </w:rPr>
              <w:t xml:space="preserve"> </w:t>
            </w:r>
            <w:r w:rsidRPr="00502015">
              <w:rPr>
                <w:sz w:val="24"/>
                <w:lang w:val="ru-RU"/>
              </w:rPr>
              <w:t>претензии</w:t>
            </w:r>
            <w:r w:rsidRPr="00502015">
              <w:rPr>
                <w:spacing w:val="-2"/>
                <w:sz w:val="24"/>
                <w:lang w:val="ru-RU"/>
              </w:rPr>
              <w:t xml:space="preserve"> </w:t>
            </w:r>
            <w:r w:rsidRPr="00502015">
              <w:rPr>
                <w:sz w:val="24"/>
                <w:lang w:val="ru-RU"/>
              </w:rPr>
              <w:t>к</w:t>
            </w:r>
            <w:r w:rsidRPr="00502015">
              <w:rPr>
                <w:spacing w:val="-2"/>
                <w:sz w:val="24"/>
                <w:lang w:val="ru-RU"/>
              </w:rPr>
              <w:t xml:space="preserve"> окружающим</w:t>
            </w:r>
          </w:p>
        </w:tc>
        <w:tc>
          <w:tcPr>
            <w:tcW w:w="2079" w:type="dxa"/>
          </w:tcPr>
          <w:p w:rsidR="005D1792" w:rsidRPr="00502015" w:rsidRDefault="005D1792" w:rsidP="00502015">
            <w:pPr>
              <w:pStyle w:val="TableParagraph"/>
              <w:rPr>
                <w:lang w:val="ru-RU"/>
              </w:rPr>
            </w:pPr>
          </w:p>
        </w:tc>
        <w:tc>
          <w:tcPr>
            <w:tcW w:w="1398" w:type="dxa"/>
          </w:tcPr>
          <w:p w:rsidR="005D1792" w:rsidRPr="00502015" w:rsidRDefault="005D1792" w:rsidP="00502015">
            <w:pPr>
              <w:pStyle w:val="TableParagraph"/>
              <w:rPr>
                <w:lang w:val="ru-RU"/>
              </w:rPr>
            </w:pPr>
          </w:p>
        </w:tc>
        <w:tc>
          <w:tcPr>
            <w:tcW w:w="1705" w:type="dxa"/>
          </w:tcPr>
          <w:p w:rsidR="005D1792" w:rsidRPr="00502015" w:rsidRDefault="005D1792" w:rsidP="00502015">
            <w:pPr>
              <w:pStyle w:val="TableParagraph"/>
              <w:rPr>
                <w:lang w:val="ru-RU"/>
              </w:rPr>
            </w:pPr>
          </w:p>
        </w:tc>
      </w:tr>
      <w:tr w:rsidR="005D1792" w:rsidTr="00502015">
        <w:trPr>
          <w:trHeight w:val="551"/>
        </w:trPr>
        <w:tc>
          <w:tcPr>
            <w:tcW w:w="497" w:type="dxa"/>
          </w:tcPr>
          <w:p w:rsidR="005D1792" w:rsidRDefault="005D1792" w:rsidP="00502015">
            <w:pPr>
              <w:pStyle w:val="TableParagraph"/>
              <w:spacing w:line="273" w:lineRule="exact"/>
              <w:ind w:left="28" w:right="117"/>
              <w:jc w:val="center"/>
              <w:rPr>
                <w:b/>
                <w:sz w:val="24"/>
              </w:rPr>
            </w:pPr>
            <w:r>
              <w:rPr>
                <w:b/>
                <w:spacing w:val="-5"/>
                <w:sz w:val="24"/>
              </w:rPr>
              <w:t>7.</w:t>
            </w:r>
          </w:p>
        </w:tc>
        <w:tc>
          <w:tcPr>
            <w:tcW w:w="5121" w:type="dxa"/>
          </w:tcPr>
          <w:p w:rsidR="005D1792" w:rsidRPr="00502015" w:rsidRDefault="005D1792" w:rsidP="00502015">
            <w:pPr>
              <w:pStyle w:val="TableParagraph"/>
              <w:spacing w:line="268" w:lineRule="exact"/>
              <w:ind w:left="108"/>
              <w:rPr>
                <w:sz w:val="24"/>
                <w:lang w:val="ru-RU"/>
              </w:rPr>
            </w:pPr>
            <w:r w:rsidRPr="00502015">
              <w:rPr>
                <w:sz w:val="24"/>
                <w:lang w:val="ru-RU"/>
              </w:rPr>
              <w:t>Нужно</w:t>
            </w:r>
            <w:r w:rsidRPr="00502015">
              <w:rPr>
                <w:spacing w:val="33"/>
                <w:sz w:val="24"/>
                <w:lang w:val="ru-RU"/>
              </w:rPr>
              <w:t xml:space="preserve">  </w:t>
            </w:r>
            <w:r w:rsidRPr="00502015">
              <w:rPr>
                <w:sz w:val="24"/>
                <w:lang w:val="ru-RU"/>
              </w:rPr>
              <w:t>ли</w:t>
            </w:r>
            <w:r w:rsidRPr="00502015">
              <w:rPr>
                <w:spacing w:val="35"/>
                <w:sz w:val="24"/>
                <w:lang w:val="ru-RU"/>
              </w:rPr>
              <w:t xml:space="preserve">  </w:t>
            </w:r>
            <w:r w:rsidRPr="00502015">
              <w:rPr>
                <w:sz w:val="24"/>
                <w:lang w:val="ru-RU"/>
              </w:rPr>
              <w:t>говорить</w:t>
            </w:r>
            <w:r w:rsidRPr="00502015">
              <w:rPr>
                <w:spacing w:val="34"/>
                <w:sz w:val="24"/>
                <w:lang w:val="ru-RU"/>
              </w:rPr>
              <w:t xml:space="preserve">  </w:t>
            </w:r>
            <w:r w:rsidRPr="00502015">
              <w:rPr>
                <w:sz w:val="24"/>
                <w:lang w:val="ru-RU"/>
              </w:rPr>
              <w:t>правду,</w:t>
            </w:r>
            <w:r w:rsidRPr="00502015">
              <w:rPr>
                <w:spacing w:val="34"/>
                <w:sz w:val="24"/>
                <w:lang w:val="ru-RU"/>
              </w:rPr>
              <w:t xml:space="preserve">  </w:t>
            </w:r>
            <w:r w:rsidRPr="00502015">
              <w:rPr>
                <w:sz w:val="24"/>
                <w:lang w:val="ru-RU"/>
              </w:rPr>
              <w:t>или</w:t>
            </w:r>
            <w:r w:rsidRPr="00502015">
              <w:rPr>
                <w:spacing w:val="34"/>
                <w:sz w:val="24"/>
                <w:lang w:val="ru-RU"/>
              </w:rPr>
              <w:t xml:space="preserve">  </w:t>
            </w:r>
            <w:r w:rsidRPr="00502015">
              <w:rPr>
                <w:sz w:val="24"/>
                <w:lang w:val="ru-RU"/>
              </w:rPr>
              <w:t>ложь</w:t>
            </w:r>
            <w:r w:rsidRPr="00502015">
              <w:rPr>
                <w:spacing w:val="37"/>
                <w:sz w:val="24"/>
                <w:lang w:val="ru-RU"/>
              </w:rPr>
              <w:t xml:space="preserve">  </w:t>
            </w:r>
            <w:r w:rsidRPr="00502015">
              <w:rPr>
                <w:spacing w:val="-5"/>
                <w:sz w:val="24"/>
                <w:lang w:val="ru-RU"/>
              </w:rPr>
              <w:t>во</w:t>
            </w:r>
          </w:p>
          <w:p w:rsidR="005D1792" w:rsidRDefault="005D1792" w:rsidP="00502015">
            <w:pPr>
              <w:pStyle w:val="TableParagraph"/>
              <w:spacing w:line="264" w:lineRule="exact"/>
              <w:ind w:left="108"/>
              <w:rPr>
                <w:sz w:val="24"/>
              </w:rPr>
            </w:pPr>
            <w:r>
              <w:rPr>
                <w:spacing w:val="-2"/>
                <w:sz w:val="24"/>
              </w:rPr>
              <w:t>спасение?</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spacing w:line="273" w:lineRule="exact"/>
              <w:ind w:left="103"/>
              <w:rPr>
                <w:b/>
                <w:sz w:val="24"/>
              </w:rPr>
            </w:pPr>
            <w:r>
              <w:rPr>
                <w:b/>
                <w:spacing w:val="-10"/>
                <w:sz w:val="24"/>
              </w:rPr>
              <w:t>1</w:t>
            </w:r>
          </w:p>
        </w:tc>
      </w:tr>
      <w:tr w:rsidR="005D1792" w:rsidTr="00502015">
        <w:trPr>
          <w:trHeight w:val="277"/>
        </w:trPr>
        <w:tc>
          <w:tcPr>
            <w:tcW w:w="10800" w:type="dxa"/>
            <w:gridSpan w:val="5"/>
          </w:tcPr>
          <w:p w:rsidR="005D1792" w:rsidRPr="00502015" w:rsidRDefault="005D1792" w:rsidP="00502015">
            <w:pPr>
              <w:pStyle w:val="TableParagraph"/>
              <w:spacing w:line="258" w:lineRule="exact"/>
              <w:ind w:left="29" w:right="6"/>
              <w:jc w:val="center"/>
              <w:rPr>
                <w:b/>
                <w:sz w:val="24"/>
                <w:lang w:val="ru-RU"/>
              </w:rPr>
            </w:pPr>
            <w:r w:rsidRPr="00502015">
              <w:rPr>
                <w:b/>
                <w:sz w:val="24"/>
                <w:lang w:val="ru-RU"/>
              </w:rPr>
              <w:t>Раздел</w:t>
            </w:r>
            <w:r w:rsidRPr="00502015">
              <w:rPr>
                <w:b/>
                <w:spacing w:val="-3"/>
                <w:sz w:val="24"/>
                <w:lang w:val="ru-RU"/>
              </w:rPr>
              <w:t xml:space="preserve"> </w:t>
            </w:r>
            <w:r w:rsidRPr="00502015">
              <w:rPr>
                <w:b/>
                <w:sz w:val="24"/>
                <w:lang w:val="ru-RU"/>
              </w:rPr>
              <w:t>4.</w:t>
            </w:r>
            <w:r w:rsidRPr="00502015">
              <w:rPr>
                <w:b/>
                <w:spacing w:val="1"/>
                <w:sz w:val="24"/>
                <w:lang w:val="ru-RU"/>
              </w:rPr>
              <w:t xml:space="preserve"> </w:t>
            </w:r>
            <w:r w:rsidRPr="00502015">
              <w:rPr>
                <w:b/>
                <w:sz w:val="24"/>
                <w:lang w:val="ru-RU"/>
              </w:rPr>
              <w:t>Семья</w:t>
            </w:r>
            <w:r w:rsidRPr="00502015">
              <w:rPr>
                <w:b/>
                <w:spacing w:val="-1"/>
                <w:sz w:val="24"/>
                <w:lang w:val="ru-RU"/>
              </w:rPr>
              <w:t xml:space="preserve"> </w:t>
            </w:r>
            <w:r w:rsidRPr="00502015">
              <w:rPr>
                <w:b/>
                <w:sz w:val="24"/>
                <w:lang w:val="ru-RU"/>
              </w:rPr>
              <w:t>и</w:t>
            </w:r>
            <w:r w:rsidRPr="00502015">
              <w:rPr>
                <w:b/>
                <w:spacing w:val="-1"/>
                <w:sz w:val="24"/>
                <w:lang w:val="ru-RU"/>
              </w:rPr>
              <w:t xml:space="preserve"> </w:t>
            </w:r>
            <w:r w:rsidRPr="00502015">
              <w:rPr>
                <w:b/>
                <w:sz w:val="24"/>
                <w:lang w:val="ru-RU"/>
              </w:rPr>
              <w:t>здоровье</w:t>
            </w:r>
            <w:r w:rsidRPr="00502015">
              <w:rPr>
                <w:b/>
                <w:spacing w:val="-1"/>
                <w:sz w:val="24"/>
                <w:lang w:val="ru-RU"/>
              </w:rPr>
              <w:t xml:space="preserve"> </w:t>
            </w:r>
            <w:r w:rsidRPr="00502015">
              <w:rPr>
                <w:b/>
                <w:sz w:val="24"/>
                <w:lang w:val="ru-RU"/>
              </w:rPr>
              <w:t>4</w:t>
            </w:r>
            <w:r w:rsidRPr="00502015">
              <w:rPr>
                <w:b/>
                <w:spacing w:val="-1"/>
                <w:sz w:val="24"/>
                <w:lang w:val="ru-RU"/>
              </w:rPr>
              <w:t xml:space="preserve"> </w:t>
            </w:r>
            <w:r w:rsidRPr="00502015">
              <w:rPr>
                <w:b/>
                <w:spacing w:val="-5"/>
                <w:sz w:val="24"/>
                <w:lang w:val="ru-RU"/>
              </w:rPr>
              <w:t>ч.</w:t>
            </w:r>
          </w:p>
        </w:tc>
      </w:tr>
      <w:tr w:rsidR="005D1792" w:rsidTr="00502015">
        <w:trPr>
          <w:trHeight w:val="275"/>
        </w:trPr>
        <w:tc>
          <w:tcPr>
            <w:tcW w:w="497" w:type="dxa"/>
          </w:tcPr>
          <w:p w:rsidR="005D1792" w:rsidRDefault="005D1792" w:rsidP="00502015">
            <w:pPr>
              <w:pStyle w:val="TableParagraph"/>
              <w:spacing w:line="256" w:lineRule="exact"/>
              <w:ind w:left="28" w:right="117"/>
              <w:jc w:val="center"/>
              <w:rPr>
                <w:b/>
                <w:sz w:val="24"/>
              </w:rPr>
            </w:pPr>
            <w:r>
              <w:rPr>
                <w:b/>
                <w:spacing w:val="-5"/>
                <w:sz w:val="24"/>
              </w:rPr>
              <w:t>8.</w:t>
            </w:r>
          </w:p>
        </w:tc>
        <w:tc>
          <w:tcPr>
            <w:tcW w:w="5121" w:type="dxa"/>
          </w:tcPr>
          <w:p w:rsidR="005D1792" w:rsidRPr="00502015" w:rsidRDefault="005D1792" w:rsidP="00502015">
            <w:pPr>
              <w:pStyle w:val="TableParagraph"/>
              <w:spacing w:line="256" w:lineRule="exact"/>
              <w:ind w:left="108"/>
              <w:rPr>
                <w:sz w:val="24"/>
                <w:lang w:val="ru-RU"/>
              </w:rPr>
            </w:pPr>
            <w:r w:rsidRPr="00502015">
              <w:rPr>
                <w:sz w:val="24"/>
                <w:lang w:val="ru-RU"/>
              </w:rPr>
              <w:t>История</w:t>
            </w:r>
            <w:r w:rsidRPr="00502015">
              <w:rPr>
                <w:spacing w:val="-3"/>
                <w:sz w:val="24"/>
                <w:lang w:val="ru-RU"/>
              </w:rPr>
              <w:t xml:space="preserve"> </w:t>
            </w:r>
            <w:r w:rsidRPr="00502015">
              <w:rPr>
                <w:sz w:val="24"/>
                <w:lang w:val="ru-RU"/>
              </w:rPr>
              <w:t>видов</w:t>
            </w:r>
            <w:r w:rsidRPr="00502015">
              <w:rPr>
                <w:spacing w:val="-3"/>
                <w:sz w:val="24"/>
                <w:lang w:val="ru-RU"/>
              </w:rPr>
              <w:t xml:space="preserve"> </w:t>
            </w:r>
            <w:r w:rsidRPr="00502015">
              <w:rPr>
                <w:sz w:val="24"/>
                <w:lang w:val="ru-RU"/>
              </w:rPr>
              <w:t>спорта</w:t>
            </w:r>
            <w:r w:rsidRPr="00502015">
              <w:rPr>
                <w:spacing w:val="-3"/>
                <w:sz w:val="24"/>
                <w:lang w:val="ru-RU"/>
              </w:rPr>
              <w:t xml:space="preserve"> </w:t>
            </w:r>
            <w:r w:rsidRPr="00502015">
              <w:rPr>
                <w:sz w:val="24"/>
                <w:lang w:val="ru-RU"/>
              </w:rPr>
              <w:t>в</w:t>
            </w:r>
            <w:r w:rsidRPr="00502015">
              <w:rPr>
                <w:spacing w:val="-3"/>
                <w:sz w:val="24"/>
                <w:lang w:val="ru-RU"/>
              </w:rPr>
              <w:t xml:space="preserve"> </w:t>
            </w:r>
            <w:r w:rsidRPr="00502015">
              <w:rPr>
                <w:sz w:val="24"/>
                <w:lang w:val="ru-RU"/>
              </w:rPr>
              <w:t>нашей</w:t>
            </w:r>
            <w:r w:rsidRPr="00502015">
              <w:rPr>
                <w:spacing w:val="-2"/>
                <w:sz w:val="24"/>
                <w:lang w:val="ru-RU"/>
              </w:rPr>
              <w:t xml:space="preserve"> семье.</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Pr="00502015" w:rsidRDefault="005D1792" w:rsidP="00502015">
            <w:pPr>
              <w:pStyle w:val="TableParagraph"/>
              <w:rPr>
                <w:sz w:val="20"/>
                <w:lang w:val="ru-RU"/>
              </w:rPr>
            </w:pPr>
          </w:p>
        </w:tc>
      </w:tr>
      <w:tr w:rsidR="005D1792" w:rsidTr="00502015">
        <w:trPr>
          <w:trHeight w:val="275"/>
        </w:trPr>
        <w:tc>
          <w:tcPr>
            <w:tcW w:w="497" w:type="dxa"/>
          </w:tcPr>
          <w:p w:rsidR="005D1792" w:rsidRDefault="005D1792" w:rsidP="00502015">
            <w:pPr>
              <w:pStyle w:val="TableParagraph"/>
              <w:spacing w:line="256" w:lineRule="exact"/>
              <w:ind w:left="28" w:right="117"/>
              <w:jc w:val="center"/>
              <w:rPr>
                <w:b/>
                <w:sz w:val="24"/>
              </w:rPr>
            </w:pPr>
            <w:r>
              <w:rPr>
                <w:b/>
                <w:spacing w:val="-5"/>
                <w:sz w:val="24"/>
              </w:rPr>
              <w:t>9.</w:t>
            </w:r>
          </w:p>
        </w:tc>
        <w:tc>
          <w:tcPr>
            <w:tcW w:w="5121" w:type="dxa"/>
          </w:tcPr>
          <w:p w:rsidR="005D1792" w:rsidRDefault="005D1792" w:rsidP="00502015">
            <w:pPr>
              <w:pStyle w:val="TableParagraph"/>
              <w:spacing w:line="256" w:lineRule="exact"/>
              <w:ind w:left="108"/>
              <w:rPr>
                <w:sz w:val="24"/>
              </w:rPr>
            </w:pPr>
            <w:r>
              <w:rPr>
                <w:sz w:val="24"/>
              </w:rPr>
              <w:t>Спортивные</w:t>
            </w:r>
            <w:r>
              <w:rPr>
                <w:spacing w:val="-4"/>
                <w:sz w:val="24"/>
              </w:rPr>
              <w:t xml:space="preserve"> </w:t>
            </w:r>
            <w:r>
              <w:rPr>
                <w:sz w:val="24"/>
              </w:rPr>
              <w:t>выходные</w:t>
            </w:r>
            <w:r>
              <w:rPr>
                <w:spacing w:val="-6"/>
                <w:sz w:val="24"/>
              </w:rPr>
              <w:t xml:space="preserve"> </w:t>
            </w:r>
            <w:r>
              <w:rPr>
                <w:sz w:val="24"/>
              </w:rPr>
              <w:t>всей</w:t>
            </w:r>
            <w:r>
              <w:rPr>
                <w:spacing w:val="-2"/>
                <w:sz w:val="24"/>
              </w:rPr>
              <w:t xml:space="preserve"> семьёй</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497" w:type="dxa"/>
          </w:tcPr>
          <w:p w:rsidR="005D1792" w:rsidRDefault="005D1792" w:rsidP="00502015">
            <w:pPr>
              <w:pStyle w:val="TableParagraph"/>
              <w:spacing w:line="256" w:lineRule="exact"/>
              <w:ind w:left="28"/>
              <w:jc w:val="center"/>
              <w:rPr>
                <w:b/>
                <w:sz w:val="24"/>
              </w:rPr>
            </w:pPr>
            <w:r>
              <w:rPr>
                <w:b/>
                <w:spacing w:val="-5"/>
                <w:sz w:val="24"/>
              </w:rPr>
              <w:t>10.</w:t>
            </w:r>
          </w:p>
        </w:tc>
        <w:tc>
          <w:tcPr>
            <w:tcW w:w="5121" w:type="dxa"/>
          </w:tcPr>
          <w:p w:rsidR="005D1792" w:rsidRDefault="005D1792" w:rsidP="00502015">
            <w:pPr>
              <w:pStyle w:val="TableParagraph"/>
              <w:spacing w:line="256" w:lineRule="exact"/>
              <w:ind w:left="108"/>
              <w:rPr>
                <w:sz w:val="24"/>
              </w:rPr>
            </w:pPr>
            <w:r>
              <w:rPr>
                <w:sz w:val="24"/>
              </w:rPr>
              <w:t>Экология</w:t>
            </w:r>
            <w:r>
              <w:rPr>
                <w:spacing w:val="-4"/>
                <w:sz w:val="24"/>
              </w:rPr>
              <w:t xml:space="preserve"> </w:t>
            </w:r>
            <w:r>
              <w:rPr>
                <w:sz w:val="24"/>
              </w:rPr>
              <w:t>души</w:t>
            </w:r>
            <w:r>
              <w:rPr>
                <w:spacing w:val="-3"/>
                <w:sz w:val="24"/>
              </w:rPr>
              <w:t xml:space="preserve"> </w:t>
            </w:r>
            <w:r>
              <w:rPr>
                <w:sz w:val="24"/>
              </w:rPr>
              <w:t>и</w:t>
            </w:r>
            <w:r>
              <w:rPr>
                <w:spacing w:val="-3"/>
                <w:sz w:val="24"/>
              </w:rPr>
              <w:t xml:space="preserve"> </w:t>
            </w:r>
            <w:r>
              <w:rPr>
                <w:spacing w:val="-4"/>
                <w:sz w:val="24"/>
              </w:rPr>
              <w:t>тела.</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497" w:type="dxa"/>
          </w:tcPr>
          <w:p w:rsidR="005D1792" w:rsidRDefault="005D1792" w:rsidP="00502015">
            <w:pPr>
              <w:pStyle w:val="TableParagraph"/>
              <w:spacing w:line="256" w:lineRule="exact"/>
              <w:ind w:left="28"/>
              <w:jc w:val="center"/>
              <w:rPr>
                <w:b/>
                <w:sz w:val="24"/>
              </w:rPr>
            </w:pPr>
            <w:r>
              <w:rPr>
                <w:b/>
                <w:spacing w:val="-5"/>
                <w:sz w:val="24"/>
              </w:rPr>
              <w:t>11.</w:t>
            </w:r>
          </w:p>
        </w:tc>
        <w:tc>
          <w:tcPr>
            <w:tcW w:w="5121" w:type="dxa"/>
          </w:tcPr>
          <w:p w:rsidR="005D1792" w:rsidRDefault="005D1792" w:rsidP="00502015">
            <w:pPr>
              <w:pStyle w:val="TableParagraph"/>
              <w:spacing w:line="256" w:lineRule="exact"/>
              <w:ind w:left="108"/>
              <w:rPr>
                <w:sz w:val="24"/>
              </w:rPr>
            </w:pPr>
            <w:r>
              <w:rPr>
                <w:sz w:val="24"/>
              </w:rPr>
              <w:t>Двигательная</w:t>
            </w:r>
            <w:r>
              <w:rPr>
                <w:spacing w:val="-6"/>
                <w:sz w:val="24"/>
              </w:rPr>
              <w:t xml:space="preserve"> </w:t>
            </w:r>
            <w:r>
              <w:rPr>
                <w:spacing w:val="-2"/>
                <w:sz w:val="24"/>
              </w:rPr>
              <w:t>активность.</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10800" w:type="dxa"/>
            <w:gridSpan w:val="5"/>
          </w:tcPr>
          <w:p w:rsidR="005D1792" w:rsidRPr="00502015" w:rsidRDefault="005D1792" w:rsidP="00502015">
            <w:pPr>
              <w:pStyle w:val="TableParagraph"/>
              <w:spacing w:line="256" w:lineRule="exact"/>
              <w:ind w:left="29" w:right="5"/>
              <w:jc w:val="center"/>
              <w:rPr>
                <w:b/>
                <w:sz w:val="24"/>
                <w:lang w:val="ru-RU"/>
              </w:rPr>
            </w:pPr>
            <w:r w:rsidRPr="00502015">
              <w:rPr>
                <w:b/>
                <w:sz w:val="24"/>
                <w:lang w:val="ru-RU"/>
              </w:rPr>
              <w:t>Раздел</w:t>
            </w:r>
            <w:r w:rsidRPr="00502015">
              <w:rPr>
                <w:b/>
                <w:spacing w:val="-4"/>
                <w:sz w:val="24"/>
                <w:lang w:val="ru-RU"/>
              </w:rPr>
              <w:t xml:space="preserve"> </w:t>
            </w:r>
            <w:r w:rsidRPr="00502015">
              <w:rPr>
                <w:b/>
                <w:sz w:val="24"/>
                <w:lang w:val="ru-RU"/>
              </w:rPr>
              <w:t>5.</w:t>
            </w:r>
            <w:r w:rsidRPr="00502015">
              <w:rPr>
                <w:b/>
                <w:spacing w:val="-3"/>
                <w:sz w:val="24"/>
                <w:lang w:val="ru-RU"/>
              </w:rPr>
              <w:t xml:space="preserve"> </w:t>
            </w:r>
            <w:r w:rsidRPr="00502015">
              <w:rPr>
                <w:b/>
                <w:sz w:val="24"/>
                <w:lang w:val="ru-RU"/>
              </w:rPr>
              <w:t>Финансовая</w:t>
            </w:r>
            <w:r w:rsidRPr="00502015">
              <w:rPr>
                <w:b/>
                <w:spacing w:val="-1"/>
                <w:sz w:val="24"/>
                <w:lang w:val="ru-RU"/>
              </w:rPr>
              <w:t xml:space="preserve"> </w:t>
            </w:r>
            <w:r w:rsidRPr="00502015">
              <w:rPr>
                <w:b/>
                <w:sz w:val="24"/>
                <w:lang w:val="ru-RU"/>
              </w:rPr>
              <w:t>грамотность</w:t>
            </w:r>
            <w:r w:rsidRPr="00502015">
              <w:rPr>
                <w:b/>
                <w:spacing w:val="-3"/>
                <w:sz w:val="24"/>
                <w:lang w:val="ru-RU"/>
              </w:rPr>
              <w:t xml:space="preserve"> </w:t>
            </w:r>
            <w:r w:rsidRPr="00502015">
              <w:rPr>
                <w:b/>
                <w:sz w:val="24"/>
                <w:lang w:val="ru-RU"/>
              </w:rPr>
              <w:t>семьи</w:t>
            </w:r>
            <w:r w:rsidRPr="00502015">
              <w:rPr>
                <w:b/>
                <w:spacing w:val="1"/>
                <w:sz w:val="24"/>
                <w:lang w:val="ru-RU"/>
              </w:rPr>
              <w:t xml:space="preserve"> </w:t>
            </w:r>
            <w:r w:rsidRPr="00502015">
              <w:rPr>
                <w:b/>
                <w:sz w:val="24"/>
                <w:lang w:val="ru-RU"/>
              </w:rPr>
              <w:t>6</w:t>
            </w:r>
            <w:r w:rsidRPr="00502015">
              <w:rPr>
                <w:b/>
                <w:spacing w:val="-2"/>
                <w:sz w:val="24"/>
                <w:lang w:val="ru-RU"/>
              </w:rPr>
              <w:t xml:space="preserve"> </w:t>
            </w:r>
            <w:r w:rsidRPr="00502015">
              <w:rPr>
                <w:b/>
                <w:spacing w:val="-12"/>
                <w:sz w:val="24"/>
                <w:lang w:val="ru-RU"/>
              </w:rPr>
              <w:t>ч</w:t>
            </w:r>
          </w:p>
        </w:tc>
      </w:tr>
      <w:tr w:rsidR="005D1792" w:rsidTr="00502015">
        <w:trPr>
          <w:trHeight w:val="551"/>
        </w:trPr>
        <w:tc>
          <w:tcPr>
            <w:tcW w:w="497" w:type="dxa"/>
          </w:tcPr>
          <w:p w:rsidR="005D1792" w:rsidRDefault="005D1792" w:rsidP="00502015">
            <w:pPr>
              <w:pStyle w:val="TableParagraph"/>
              <w:spacing w:line="273" w:lineRule="exact"/>
              <w:ind w:left="28"/>
              <w:jc w:val="center"/>
              <w:rPr>
                <w:b/>
                <w:sz w:val="24"/>
              </w:rPr>
            </w:pPr>
            <w:r>
              <w:rPr>
                <w:b/>
                <w:spacing w:val="-5"/>
                <w:sz w:val="24"/>
              </w:rPr>
              <w:t>12.</w:t>
            </w:r>
          </w:p>
        </w:tc>
        <w:tc>
          <w:tcPr>
            <w:tcW w:w="5121" w:type="dxa"/>
          </w:tcPr>
          <w:p w:rsidR="005D1792" w:rsidRPr="00502015" w:rsidRDefault="005D1792" w:rsidP="00502015">
            <w:pPr>
              <w:pStyle w:val="TableParagraph"/>
              <w:tabs>
                <w:tab w:val="left" w:pos="1009"/>
                <w:tab w:val="left" w:pos="1329"/>
                <w:tab w:val="left" w:pos="3618"/>
                <w:tab w:val="left" w:pos="4901"/>
              </w:tabs>
              <w:spacing w:line="268" w:lineRule="exact"/>
              <w:ind w:left="108"/>
              <w:rPr>
                <w:sz w:val="24"/>
                <w:lang w:val="ru-RU"/>
              </w:rPr>
            </w:pPr>
            <w:r w:rsidRPr="00502015">
              <w:rPr>
                <w:spacing w:val="-2"/>
                <w:sz w:val="24"/>
                <w:lang w:val="ru-RU"/>
              </w:rPr>
              <w:t>Фирма</w:t>
            </w:r>
            <w:r w:rsidRPr="00502015">
              <w:rPr>
                <w:sz w:val="24"/>
                <w:lang w:val="ru-RU"/>
              </w:rPr>
              <w:tab/>
            </w:r>
            <w:r w:rsidRPr="00502015">
              <w:rPr>
                <w:spacing w:val="-10"/>
                <w:sz w:val="24"/>
                <w:lang w:val="ru-RU"/>
              </w:rPr>
              <w:t>в</w:t>
            </w:r>
            <w:r w:rsidRPr="00502015">
              <w:rPr>
                <w:sz w:val="24"/>
                <w:lang w:val="ru-RU"/>
              </w:rPr>
              <w:tab/>
              <w:t>экономике.</w:t>
            </w:r>
            <w:r w:rsidRPr="00502015">
              <w:rPr>
                <w:spacing w:val="35"/>
                <w:sz w:val="24"/>
                <w:lang w:val="ru-RU"/>
              </w:rPr>
              <w:t xml:space="preserve">  </w:t>
            </w:r>
            <w:r w:rsidRPr="00502015">
              <w:rPr>
                <w:spacing w:val="-2"/>
                <w:sz w:val="24"/>
                <w:lang w:val="ru-RU"/>
              </w:rPr>
              <w:t>Акции,</w:t>
            </w:r>
            <w:r w:rsidRPr="00502015">
              <w:rPr>
                <w:sz w:val="24"/>
                <w:lang w:val="ru-RU"/>
              </w:rPr>
              <w:tab/>
            </w:r>
            <w:r w:rsidRPr="00502015">
              <w:rPr>
                <w:spacing w:val="-2"/>
                <w:sz w:val="24"/>
                <w:lang w:val="ru-RU"/>
              </w:rPr>
              <w:t>облигации</w:t>
            </w:r>
            <w:r w:rsidRPr="00502015">
              <w:rPr>
                <w:sz w:val="24"/>
                <w:lang w:val="ru-RU"/>
              </w:rPr>
              <w:tab/>
            </w:r>
            <w:r w:rsidRPr="00502015">
              <w:rPr>
                <w:spacing w:val="-10"/>
                <w:sz w:val="24"/>
                <w:lang w:val="ru-RU"/>
              </w:rPr>
              <w:t>и</w:t>
            </w:r>
          </w:p>
          <w:p w:rsidR="005D1792" w:rsidRDefault="005D1792" w:rsidP="00502015">
            <w:pPr>
              <w:pStyle w:val="TableParagraph"/>
              <w:spacing w:line="264" w:lineRule="exact"/>
              <w:ind w:left="108"/>
              <w:rPr>
                <w:sz w:val="24"/>
              </w:rPr>
            </w:pPr>
            <w:r>
              <w:rPr>
                <w:sz w:val="24"/>
              </w:rPr>
              <w:t>другие</w:t>
            </w:r>
            <w:r>
              <w:rPr>
                <w:spacing w:val="-4"/>
                <w:sz w:val="24"/>
              </w:rPr>
              <w:t xml:space="preserve"> </w:t>
            </w:r>
            <w:r>
              <w:rPr>
                <w:sz w:val="24"/>
              </w:rPr>
              <w:t>ценные</w:t>
            </w:r>
            <w:r>
              <w:rPr>
                <w:spacing w:val="-4"/>
                <w:sz w:val="24"/>
              </w:rPr>
              <w:t xml:space="preserve"> </w:t>
            </w:r>
            <w:r>
              <w:rPr>
                <w:spacing w:val="-2"/>
                <w:sz w:val="24"/>
              </w:rPr>
              <w:t>бумаги.</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spacing w:line="273" w:lineRule="exact"/>
              <w:ind w:left="103"/>
              <w:rPr>
                <w:b/>
                <w:sz w:val="24"/>
              </w:rPr>
            </w:pPr>
            <w:r>
              <w:rPr>
                <w:b/>
                <w:spacing w:val="-10"/>
                <w:sz w:val="24"/>
              </w:rPr>
              <w:t>1</w:t>
            </w:r>
          </w:p>
        </w:tc>
      </w:tr>
      <w:tr w:rsidR="005D1792" w:rsidTr="00502015">
        <w:trPr>
          <w:trHeight w:val="553"/>
        </w:trPr>
        <w:tc>
          <w:tcPr>
            <w:tcW w:w="497" w:type="dxa"/>
          </w:tcPr>
          <w:p w:rsidR="005D1792" w:rsidRDefault="005D1792" w:rsidP="00502015">
            <w:pPr>
              <w:pStyle w:val="TableParagraph"/>
              <w:spacing w:line="275" w:lineRule="exact"/>
              <w:ind w:left="28"/>
              <w:jc w:val="center"/>
              <w:rPr>
                <w:b/>
                <w:sz w:val="24"/>
              </w:rPr>
            </w:pPr>
            <w:r>
              <w:rPr>
                <w:b/>
                <w:spacing w:val="-5"/>
                <w:sz w:val="24"/>
              </w:rPr>
              <w:t>13.</w:t>
            </w:r>
          </w:p>
        </w:tc>
        <w:tc>
          <w:tcPr>
            <w:tcW w:w="5121" w:type="dxa"/>
          </w:tcPr>
          <w:p w:rsidR="005D1792" w:rsidRPr="00502015" w:rsidRDefault="005D1792" w:rsidP="00502015">
            <w:pPr>
              <w:pStyle w:val="TableParagraph"/>
              <w:spacing w:line="270" w:lineRule="exact"/>
              <w:ind w:left="108"/>
              <w:rPr>
                <w:sz w:val="24"/>
                <w:lang w:val="ru-RU"/>
              </w:rPr>
            </w:pPr>
            <w:r w:rsidRPr="00502015">
              <w:rPr>
                <w:sz w:val="24"/>
                <w:lang w:val="ru-RU"/>
              </w:rPr>
              <w:t>Предприятие.</w:t>
            </w:r>
            <w:r w:rsidRPr="00502015">
              <w:rPr>
                <w:spacing w:val="29"/>
                <w:sz w:val="24"/>
                <w:lang w:val="ru-RU"/>
              </w:rPr>
              <w:t xml:space="preserve"> </w:t>
            </w:r>
            <w:r w:rsidRPr="00502015">
              <w:rPr>
                <w:sz w:val="24"/>
                <w:lang w:val="ru-RU"/>
              </w:rPr>
              <w:t>Экономические</w:t>
            </w:r>
            <w:r w:rsidRPr="00502015">
              <w:rPr>
                <w:spacing w:val="38"/>
                <w:sz w:val="24"/>
                <w:lang w:val="ru-RU"/>
              </w:rPr>
              <w:t xml:space="preserve"> </w:t>
            </w:r>
            <w:r w:rsidRPr="00502015">
              <w:rPr>
                <w:sz w:val="24"/>
                <w:lang w:val="ru-RU"/>
              </w:rPr>
              <w:t>и</w:t>
            </w:r>
            <w:r w:rsidRPr="00502015">
              <w:rPr>
                <w:spacing w:val="39"/>
                <w:sz w:val="24"/>
                <w:lang w:val="ru-RU"/>
              </w:rPr>
              <w:t xml:space="preserve"> </w:t>
            </w:r>
            <w:r w:rsidRPr="00502015">
              <w:rPr>
                <w:spacing w:val="-2"/>
                <w:sz w:val="24"/>
                <w:lang w:val="ru-RU"/>
              </w:rPr>
              <w:t>бухгалтерские</w:t>
            </w:r>
          </w:p>
          <w:p w:rsidR="005D1792" w:rsidRPr="00502015" w:rsidRDefault="005D1792" w:rsidP="00502015">
            <w:pPr>
              <w:pStyle w:val="TableParagraph"/>
              <w:spacing w:line="264" w:lineRule="exact"/>
              <w:ind w:left="108"/>
              <w:rPr>
                <w:sz w:val="24"/>
                <w:lang w:val="ru-RU"/>
              </w:rPr>
            </w:pPr>
            <w:r w:rsidRPr="00502015">
              <w:rPr>
                <w:sz w:val="24"/>
                <w:lang w:val="ru-RU"/>
              </w:rPr>
              <w:t>издержки</w:t>
            </w:r>
            <w:r w:rsidRPr="00502015">
              <w:rPr>
                <w:spacing w:val="-3"/>
                <w:sz w:val="24"/>
                <w:lang w:val="ru-RU"/>
              </w:rPr>
              <w:t xml:space="preserve"> </w:t>
            </w:r>
            <w:r w:rsidRPr="00502015">
              <w:rPr>
                <w:sz w:val="24"/>
                <w:lang w:val="ru-RU"/>
              </w:rPr>
              <w:t>и</w:t>
            </w:r>
            <w:r w:rsidRPr="00502015">
              <w:rPr>
                <w:spacing w:val="-2"/>
                <w:sz w:val="24"/>
                <w:lang w:val="ru-RU"/>
              </w:rPr>
              <w:t xml:space="preserve"> прибыль.</w:t>
            </w:r>
          </w:p>
        </w:tc>
        <w:tc>
          <w:tcPr>
            <w:tcW w:w="2079" w:type="dxa"/>
          </w:tcPr>
          <w:p w:rsidR="005D1792" w:rsidRPr="00502015" w:rsidRDefault="005D1792" w:rsidP="00502015">
            <w:pPr>
              <w:pStyle w:val="TableParagraph"/>
              <w:rPr>
                <w:lang w:val="ru-RU"/>
              </w:rPr>
            </w:pPr>
          </w:p>
        </w:tc>
        <w:tc>
          <w:tcPr>
            <w:tcW w:w="1398" w:type="dxa"/>
          </w:tcPr>
          <w:p w:rsidR="005D1792" w:rsidRPr="00502015" w:rsidRDefault="005D1792" w:rsidP="00502015">
            <w:pPr>
              <w:pStyle w:val="TableParagraph"/>
              <w:rPr>
                <w:lang w:val="ru-RU"/>
              </w:rPr>
            </w:pPr>
          </w:p>
        </w:tc>
        <w:tc>
          <w:tcPr>
            <w:tcW w:w="1705" w:type="dxa"/>
          </w:tcPr>
          <w:p w:rsidR="005D1792" w:rsidRPr="00502015" w:rsidRDefault="005D1792" w:rsidP="00502015">
            <w:pPr>
              <w:pStyle w:val="TableParagraph"/>
              <w:rPr>
                <w:lang w:val="ru-RU"/>
              </w:rPr>
            </w:pPr>
          </w:p>
        </w:tc>
      </w:tr>
      <w:tr w:rsidR="005D1792" w:rsidTr="00502015">
        <w:trPr>
          <w:trHeight w:val="827"/>
        </w:trPr>
        <w:tc>
          <w:tcPr>
            <w:tcW w:w="497" w:type="dxa"/>
          </w:tcPr>
          <w:p w:rsidR="005D1792" w:rsidRDefault="005D1792" w:rsidP="00502015">
            <w:pPr>
              <w:pStyle w:val="TableParagraph"/>
              <w:spacing w:line="273" w:lineRule="exact"/>
              <w:ind w:left="28"/>
              <w:jc w:val="center"/>
              <w:rPr>
                <w:b/>
                <w:sz w:val="24"/>
              </w:rPr>
            </w:pPr>
            <w:r>
              <w:rPr>
                <w:b/>
                <w:spacing w:val="-5"/>
                <w:sz w:val="24"/>
              </w:rPr>
              <w:t>14.</w:t>
            </w:r>
          </w:p>
        </w:tc>
        <w:tc>
          <w:tcPr>
            <w:tcW w:w="5121" w:type="dxa"/>
          </w:tcPr>
          <w:p w:rsidR="005D1792" w:rsidRPr="00502015" w:rsidRDefault="005D1792" w:rsidP="00502015">
            <w:pPr>
              <w:pStyle w:val="TableParagraph"/>
              <w:spacing w:line="268" w:lineRule="exact"/>
              <w:ind w:left="108"/>
              <w:rPr>
                <w:sz w:val="24"/>
                <w:lang w:val="ru-RU"/>
              </w:rPr>
            </w:pPr>
            <w:r w:rsidRPr="00502015">
              <w:rPr>
                <w:sz w:val="24"/>
                <w:lang w:val="ru-RU"/>
              </w:rPr>
              <w:t>Центральный</w:t>
            </w:r>
            <w:r w:rsidRPr="00502015">
              <w:rPr>
                <w:spacing w:val="19"/>
                <w:sz w:val="24"/>
                <w:lang w:val="ru-RU"/>
              </w:rPr>
              <w:t xml:space="preserve"> </w:t>
            </w:r>
            <w:r w:rsidRPr="00502015">
              <w:rPr>
                <w:sz w:val="24"/>
                <w:lang w:val="ru-RU"/>
              </w:rPr>
              <w:t>банк</w:t>
            </w:r>
            <w:r w:rsidRPr="00502015">
              <w:rPr>
                <w:spacing w:val="22"/>
                <w:sz w:val="24"/>
                <w:lang w:val="ru-RU"/>
              </w:rPr>
              <w:t xml:space="preserve"> </w:t>
            </w:r>
            <w:r w:rsidRPr="00502015">
              <w:rPr>
                <w:sz w:val="24"/>
                <w:lang w:val="ru-RU"/>
              </w:rPr>
              <w:t>Российской</w:t>
            </w:r>
            <w:r w:rsidRPr="00502015">
              <w:rPr>
                <w:spacing w:val="22"/>
                <w:sz w:val="24"/>
                <w:lang w:val="ru-RU"/>
              </w:rPr>
              <w:t xml:space="preserve"> </w:t>
            </w:r>
            <w:r w:rsidRPr="00502015">
              <w:rPr>
                <w:sz w:val="24"/>
                <w:lang w:val="ru-RU"/>
              </w:rPr>
              <w:t>Федерации,</w:t>
            </w:r>
            <w:r w:rsidRPr="00502015">
              <w:rPr>
                <w:spacing w:val="22"/>
                <w:sz w:val="24"/>
                <w:lang w:val="ru-RU"/>
              </w:rPr>
              <w:t xml:space="preserve"> </w:t>
            </w:r>
            <w:r w:rsidRPr="00502015">
              <w:rPr>
                <w:spacing w:val="-5"/>
                <w:sz w:val="24"/>
                <w:lang w:val="ru-RU"/>
              </w:rPr>
              <w:t>его</w:t>
            </w:r>
          </w:p>
          <w:p w:rsidR="005D1792" w:rsidRPr="00502015" w:rsidRDefault="005D1792" w:rsidP="00502015">
            <w:pPr>
              <w:pStyle w:val="TableParagraph"/>
              <w:spacing w:line="270" w:lineRule="atLeast"/>
              <w:ind w:left="108"/>
              <w:rPr>
                <w:sz w:val="24"/>
                <w:lang w:val="ru-RU"/>
              </w:rPr>
            </w:pPr>
            <w:r w:rsidRPr="00502015">
              <w:rPr>
                <w:sz w:val="24"/>
                <w:lang w:val="ru-RU"/>
              </w:rPr>
              <w:t>задачи,</w:t>
            </w:r>
            <w:r w:rsidRPr="00502015">
              <w:rPr>
                <w:spacing w:val="28"/>
                <w:sz w:val="24"/>
                <w:lang w:val="ru-RU"/>
              </w:rPr>
              <w:t xml:space="preserve"> </w:t>
            </w:r>
            <w:r w:rsidRPr="00502015">
              <w:rPr>
                <w:sz w:val="24"/>
                <w:lang w:val="ru-RU"/>
              </w:rPr>
              <w:t>функции</w:t>
            </w:r>
            <w:r w:rsidRPr="00502015">
              <w:rPr>
                <w:spacing w:val="29"/>
                <w:sz w:val="24"/>
                <w:lang w:val="ru-RU"/>
              </w:rPr>
              <w:t xml:space="preserve"> </w:t>
            </w:r>
            <w:r w:rsidRPr="00502015">
              <w:rPr>
                <w:sz w:val="24"/>
                <w:lang w:val="ru-RU"/>
              </w:rPr>
              <w:t>и</w:t>
            </w:r>
            <w:r w:rsidRPr="00502015">
              <w:rPr>
                <w:spacing w:val="29"/>
                <w:sz w:val="24"/>
                <w:lang w:val="ru-RU"/>
              </w:rPr>
              <w:t xml:space="preserve"> </w:t>
            </w:r>
            <w:r w:rsidRPr="00502015">
              <w:rPr>
                <w:sz w:val="24"/>
                <w:lang w:val="ru-RU"/>
              </w:rPr>
              <w:t>роль</w:t>
            </w:r>
            <w:r w:rsidRPr="00502015">
              <w:rPr>
                <w:spacing w:val="29"/>
                <w:sz w:val="24"/>
                <w:lang w:val="ru-RU"/>
              </w:rPr>
              <w:t xml:space="preserve"> </w:t>
            </w:r>
            <w:r w:rsidRPr="00502015">
              <w:rPr>
                <w:sz w:val="24"/>
                <w:lang w:val="ru-RU"/>
              </w:rPr>
              <w:t>в</w:t>
            </w:r>
            <w:r w:rsidRPr="00502015">
              <w:rPr>
                <w:spacing w:val="28"/>
                <w:sz w:val="24"/>
                <w:lang w:val="ru-RU"/>
              </w:rPr>
              <w:t xml:space="preserve"> </w:t>
            </w:r>
            <w:r w:rsidRPr="00502015">
              <w:rPr>
                <w:sz w:val="24"/>
                <w:lang w:val="ru-RU"/>
              </w:rPr>
              <w:t>банковской</w:t>
            </w:r>
            <w:r w:rsidRPr="00502015">
              <w:rPr>
                <w:spacing w:val="29"/>
                <w:sz w:val="24"/>
                <w:lang w:val="ru-RU"/>
              </w:rPr>
              <w:t xml:space="preserve"> </w:t>
            </w:r>
            <w:r w:rsidRPr="00502015">
              <w:rPr>
                <w:sz w:val="24"/>
                <w:lang w:val="ru-RU"/>
              </w:rPr>
              <w:t xml:space="preserve">системе </w:t>
            </w:r>
            <w:r w:rsidRPr="00502015">
              <w:rPr>
                <w:spacing w:val="-2"/>
                <w:sz w:val="24"/>
                <w:lang w:val="ru-RU"/>
              </w:rPr>
              <w:t>России.</w:t>
            </w:r>
          </w:p>
        </w:tc>
        <w:tc>
          <w:tcPr>
            <w:tcW w:w="2079" w:type="dxa"/>
          </w:tcPr>
          <w:p w:rsidR="005D1792" w:rsidRPr="00502015" w:rsidRDefault="005D1792" w:rsidP="00502015">
            <w:pPr>
              <w:pStyle w:val="TableParagraph"/>
              <w:rPr>
                <w:lang w:val="ru-RU"/>
              </w:rPr>
            </w:pPr>
          </w:p>
        </w:tc>
        <w:tc>
          <w:tcPr>
            <w:tcW w:w="1398" w:type="dxa"/>
          </w:tcPr>
          <w:p w:rsidR="005D1792" w:rsidRPr="00502015" w:rsidRDefault="005D1792" w:rsidP="00502015">
            <w:pPr>
              <w:pStyle w:val="TableParagraph"/>
              <w:rPr>
                <w:lang w:val="ru-RU"/>
              </w:rPr>
            </w:pPr>
          </w:p>
        </w:tc>
        <w:tc>
          <w:tcPr>
            <w:tcW w:w="1705" w:type="dxa"/>
          </w:tcPr>
          <w:p w:rsidR="005D1792" w:rsidRPr="00502015" w:rsidRDefault="005D1792" w:rsidP="00502015">
            <w:pPr>
              <w:pStyle w:val="TableParagraph"/>
              <w:rPr>
                <w:lang w:val="ru-RU"/>
              </w:rPr>
            </w:pPr>
          </w:p>
        </w:tc>
      </w:tr>
      <w:tr w:rsidR="005D1792" w:rsidTr="00502015">
        <w:trPr>
          <w:trHeight w:val="275"/>
        </w:trPr>
        <w:tc>
          <w:tcPr>
            <w:tcW w:w="497" w:type="dxa"/>
          </w:tcPr>
          <w:p w:rsidR="005D1792" w:rsidRDefault="005D1792" w:rsidP="00502015">
            <w:pPr>
              <w:pStyle w:val="TableParagraph"/>
              <w:spacing w:line="256" w:lineRule="exact"/>
              <w:ind w:left="28"/>
              <w:jc w:val="center"/>
              <w:rPr>
                <w:b/>
                <w:sz w:val="24"/>
              </w:rPr>
            </w:pPr>
            <w:r>
              <w:rPr>
                <w:b/>
                <w:spacing w:val="-5"/>
                <w:sz w:val="24"/>
              </w:rPr>
              <w:t>15.</w:t>
            </w:r>
          </w:p>
        </w:tc>
        <w:tc>
          <w:tcPr>
            <w:tcW w:w="5121" w:type="dxa"/>
          </w:tcPr>
          <w:p w:rsidR="005D1792" w:rsidRPr="00502015" w:rsidRDefault="005D1792" w:rsidP="00502015">
            <w:pPr>
              <w:pStyle w:val="TableParagraph"/>
              <w:spacing w:line="256" w:lineRule="exact"/>
              <w:ind w:left="108"/>
              <w:rPr>
                <w:sz w:val="24"/>
                <w:lang w:val="ru-RU"/>
              </w:rPr>
            </w:pPr>
            <w:r w:rsidRPr="00502015">
              <w:rPr>
                <w:sz w:val="24"/>
                <w:lang w:val="ru-RU"/>
              </w:rPr>
              <w:t>Занятость</w:t>
            </w:r>
            <w:r w:rsidRPr="00502015">
              <w:rPr>
                <w:spacing w:val="-3"/>
                <w:sz w:val="24"/>
                <w:lang w:val="ru-RU"/>
              </w:rPr>
              <w:t xml:space="preserve"> </w:t>
            </w:r>
            <w:r w:rsidRPr="00502015">
              <w:rPr>
                <w:sz w:val="24"/>
                <w:lang w:val="ru-RU"/>
              </w:rPr>
              <w:t>и</w:t>
            </w:r>
            <w:r w:rsidRPr="00502015">
              <w:rPr>
                <w:spacing w:val="-2"/>
                <w:sz w:val="24"/>
                <w:lang w:val="ru-RU"/>
              </w:rPr>
              <w:t xml:space="preserve"> </w:t>
            </w:r>
            <w:r w:rsidRPr="00502015">
              <w:rPr>
                <w:sz w:val="24"/>
                <w:lang w:val="ru-RU"/>
              </w:rPr>
              <w:t>безработица,</w:t>
            </w:r>
            <w:r w:rsidRPr="00502015">
              <w:rPr>
                <w:spacing w:val="-3"/>
                <w:sz w:val="24"/>
                <w:lang w:val="ru-RU"/>
              </w:rPr>
              <w:t xml:space="preserve"> </w:t>
            </w:r>
            <w:r w:rsidRPr="00502015">
              <w:rPr>
                <w:sz w:val="24"/>
                <w:lang w:val="ru-RU"/>
              </w:rPr>
              <w:t>виды</w:t>
            </w:r>
            <w:r w:rsidRPr="00502015">
              <w:rPr>
                <w:spacing w:val="-2"/>
                <w:sz w:val="24"/>
                <w:lang w:val="ru-RU"/>
              </w:rPr>
              <w:t xml:space="preserve"> безработицы.</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Pr="00502015" w:rsidRDefault="005D1792" w:rsidP="00502015">
            <w:pPr>
              <w:pStyle w:val="TableParagraph"/>
              <w:rPr>
                <w:sz w:val="20"/>
                <w:lang w:val="ru-RU"/>
              </w:rPr>
            </w:pPr>
          </w:p>
        </w:tc>
      </w:tr>
      <w:tr w:rsidR="005D1792" w:rsidTr="00502015">
        <w:trPr>
          <w:trHeight w:val="1103"/>
        </w:trPr>
        <w:tc>
          <w:tcPr>
            <w:tcW w:w="497" w:type="dxa"/>
          </w:tcPr>
          <w:p w:rsidR="005D1792" w:rsidRDefault="005D1792" w:rsidP="00502015">
            <w:pPr>
              <w:pStyle w:val="TableParagraph"/>
              <w:spacing w:line="273" w:lineRule="exact"/>
              <w:ind w:left="28"/>
              <w:jc w:val="center"/>
              <w:rPr>
                <w:b/>
                <w:sz w:val="24"/>
              </w:rPr>
            </w:pPr>
            <w:r>
              <w:rPr>
                <w:b/>
                <w:spacing w:val="-5"/>
                <w:sz w:val="24"/>
              </w:rPr>
              <w:t>16.</w:t>
            </w:r>
          </w:p>
        </w:tc>
        <w:tc>
          <w:tcPr>
            <w:tcW w:w="5121" w:type="dxa"/>
          </w:tcPr>
          <w:p w:rsidR="005D1792" w:rsidRDefault="005D1792" w:rsidP="00502015">
            <w:pPr>
              <w:pStyle w:val="TableParagraph"/>
              <w:ind w:left="108" w:right="80"/>
              <w:jc w:val="both"/>
              <w:rPr>
                <w:sz w:val="24"/>
              </w:rPr>
            </w:pPr>
            <w:r w:rsidRPr="00502015">
              <w:rPr>
                <w:sz w:val="24"/>
                <w:lang w:val="ru-RU"/>
              </w:rPr>
              <w:t>Рациональное экономическое поведение собственника, работника, потребителя, семьянина.</w:t>
            </w:r>
            <w:r w:rsidRPr="00502015">
              <w:rPr>
                <w:spacing w:val="40"/>
                <w:sz w:val="24"/>
                <w:lang w:val="ru-RU"/>
              </w:rPr>
              <w:t xml:space="preserve">  </w:t>
            </w:r>
            <w:r>
              <w:rPr>
                <w:sz w:val="24"/>
              </w:rPr>
              <w:t>Роль</w:t>
            </w:r>
            <w:r>
              <w:rPr>
                <w:spacing w:val="40"/>
                <w:sz w:val="24"/>
              </w:rPr>
              <w:t xml:space="preserve">  </w:t>
            </w:r>
            <w:r>
              <w:rPr>
                <w:sz w:val="24"/>
              </w:rPr>
              <w:t>государства</w:t>
            </w:r>
            <w:r>
              <w:rPr>
                <w:spacing w:val="39"/>
                <w:sz w:val="24"/>
              </w:rPr>
              <w:t xml:space="preserve">  </w:t>
            </w:r>
            <w:r>
              <w:rPr>
                <w:sz w:val="24"/>
              </w:rPr>
              <w:t>в</w:t>
            </w:r>
            <w:r>
              <w:rPr>
                <w:spacing w:val="41"/>
                <w:sz w:val="24"/>
              </w:rPr>
              <w:t xml:space="preserve">  </w:t>
            </w:r>
            <w:r>
              <w:rPr>
                <w:spacing w:val="-2"/>
                <w:sz w:val="24"/>
              </w:rPr>
              <w:t>экономике.</w:t>
            </w:r>
          </w:p>
          <w:p w:rsidR="005D1792" w:rsidRDefault="005D1792" w:rsidP="00502015">
            <w:pPr>
              <w:pStyle w:val="TableParagraph"/>
              <w:spacing w:line="264" w:lineRule="exact"/>
              <w:ind w:left="108"/>
              <w:jc w:val="both"/>
              <w:rPr>
                <w:sz w:val="24"/>
              </w:rPr>
            </w:pPr>
            <w:r>
              <w:rPr>
                <w:sz w:val="24"/>
              </w:rPr>
              <w:t>Общественные</w:t>
            </w:r>
            <w:r>
              <w:rPr>
                <w:spacing w:val="-7"/>
                <w:sz w:val="24"/>
              </w:rPr>
              <w:t xml:space="preserve"> </w:t>
            </w:r>
            <w:r>
              <w:rPr>
                <w:spacing w:val="-2"/>
                <w:sz w:val="24"/>
              </w:rPr>
              <w:t>блага.</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pPr>
          </w:p>
        </w:tc>
      </w:tr>
      <w:tr w:rsidR="005D1792" w:rsidTr="00502015">
        <w:trPr>
          <w:trHeight w:val="551"/>
        </w:trPr>
        <w:tc>
          <w:tcPr>
            <w:tcW w:w="497" w:type="dxa"/>
          </w:tcPr>
          <w:p w:rsidR="005D1792" w:rsidRDefault="005D1792" w:rsidP="00502015">
            <w:pPr>
              <w:pStyle w:val="TableParagraph"/>
              <w:spacing w:line="273" w:lineRule="exact"/>
              <w:ind w:left="28"/>
              <w:jc w:val="center"/>
              <w:rPr>
                <w:b/>
                <w:sz w:val="24"/>
              </w:rPr>
            </w:pPr>
            <w:r>
              <w:rPr>
                <w:b/>
                <w:spacing w:val="-5"/>
                <w:sz w:val="24"/>
              </w:rPr>
              <w:t>17.</w:t>
            </w:r>
          </w:p>
        </w:tc>
        <w:tc>
          <w:tcPr>
            <w:tcW w:w="5121" w:type="dxa"/>
          </w:tcPr>
          <w:p w:rsidR="005D1792" w:rsidRPr="00502015" w:rsidRDefault="005D1792" w:rsidP="00502015">
            <w:pPr>
              <w:pStyle w:val="TableParagraph"/>
              <w:spacing w:line="268" w:lineRule="exact"/>
              <w:ind w:left="108"/>
              <w:rPr>
                <w:sz w:val="24"/>
                <w:lang w:val="ru-RU"/>
              </w:rPr>
            </w:pPr>
            <w:r w:rsidRPr="00502015">
              <w:rPr>
                <w:sz w:val="24"/>
                <w:lang w:val="ru-RU"/>
              </w:rPr>
              <w:t>Налоговая</w:t>
            </w:r>
            <w:r w:rsidRPr="00502015">
              <w:rPr>
                <w:spacing w:val="72"/>
                <w:sz w:val="24"/>
                <w:lang w:val="ru-RU"/>
              </w:rPr>
              <w:t xml:space="preserve"> </w:t>
            </w:r>
            <w:r w:rsidRPr="00502015">
              <w:rPr>
                <w:sz w:val="24"/>
                <w:lang w:val="ru-RU"/>
              </w:rPr>
              <w:t>система</w:t>
            </w:r>
            <w:r w:rsidRPr="00502015">
              <w:rPr>
                <w:spacing w:val="73"/>
                <w:sz w:val="24"/>
                <w:lang w:val="ru-RU"/>
              </w:rPr>
              <w:t xml:space="preserve"> </w:t>
            </w:r>
            <w:r w:rsidRPr="00502015">
              <w:rPr>
                <w:sz w:val="24"/>
                <w:lang w:val="ru-RU"/>
              </w:rPr>
              <w:t>в</w:t>
            </w:r>
            <w:r w:rsidRPr="00502015">
              <w:rPr>
                <w:spacing w:val="72"/>
                <w:sz w:val="24"/>
                <w:lang w:val="ru-RU"/>
              </w:rPr>
              <w:t xml:space="preserve"> </w:t>
            </w:r>
            <w:r w:rsidRPr="00502015">
              <w:rPr>
                <w:sz w:val="24"/>
                <w:lang w:val="ru-RU"/>
              </w:rPr>
              <w:t>Российской</w:t>
            </w:r>
            <w:r w:rsidRPr="00502015">
              <w:rPr>
                <w:spacing w:val="73"/>
                <w:sz w:val="24"/>
                <w:lang w:val="ru-RU"/>
              </w:rPr>
              <w:t xml:space="preserve"> </w:t>
            </w:r>
            <w:r w:rsidRPr="00502015">
              <w:rPr>
                <w:spacing w:val="-2"/>
                <w:sz w:val="24"/>
                <w:lang w:val="ru-RU"/>
              </w:rPr>
              <w:t>Федерации.</w:t>
            </w:r>
          </w:p>
          <w:p w:rsidR="005D1792" w:rsidRDefault="005D1792" w:rsidP="00502015">
            <w:pPr>
              <w:pStyle w:val="TableParagraph"/>
              <w:spacing w:line="264" w:lineRule="exact"/>
              <w:ind w:left="108"/>
              <w:rPr>
                <w:sz w:val="24"/>
              </w:rPr>
            </w:pPr>
            <w:r>
              <w:rPr>
                <w:sz w:val="24"/>
              </w:rPr>
              <w:t>Виды</w:t>
            </w:r>
            <w:r>
              <w:rPr>
                <w:spacing w:val="-2"/>
                <w:sz w:val="24"/>
              </w:rPr>
              <w:t xml:space="preserve"> налогов</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pPr>
          </w:p>
        </w:tc>
      </w:tr>
      <w:tr w:rsidR="005D1792" w:rsidTr="00502015">
        <w:trPr>
          <w:trHeight w:val="275"/>
        </w:trPr>
        <w:tc>
          <w:tcPr>
            <w:tcW w:w="497" w:type="dxa"/>
          </w:tcPr>
          <w:p w:rsidR="005D1792" w:rsidRDefault="005D1792" w:rsidP="00502015">
            <w:pPr>
              <w:pStyle w:val="TableParagraph"/>
              <w:rPr>
                <w:sz w:val="20"/>
              </w:rPr>
            </w:pPr>
          </w:p>
        </w:tc>
        <w:tc>
          <w:tcPr>
            <w:tcW w:w="5121" w:type="dxa"/>
          </w:tcPr>
          <w:p w:rsidR="005D1792" w:rsidRDefault="005D1792" w:rsidP="00502015">
            <w:pPr>
              <w:pStyle w:val="TableParagraph"/>
              <w:rPr>
                <w:sz w:val="20"/>
              </w:rPr>
            </w:pP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bl>
    <w:p w:rsidR="005D1792" w:rsidRDefault="005D1792" w:rsidP="005D1792">
      <w:pPr>
        <w:pStyle w:val="TableParagraph"/>
        <w:rPr>
          <w:sz w:val="20"/>
        </w:rPr>
        <w:sectPr w:rsidR="005D1792">
          <w:pgSz w:w="11910" w:h="16840"/>
          <w:pgMar w:top="1040" w:right="283" w:bottom="280" w:left="566" w:header="720" w:footer="720" w:gutter="0"/>
          <w:cols w:space="720"/>
        </w:sectPr>
      </w:pPr>
    </w:p>
    <w:p w:rsidR="005D1792" w:rsidRDefault="005D1792" w:rsidP="005D1792">
      <w:pPr>
        <w:spacing w:before="68"/>
        <w:ind w:left="3368"/>
        <w:rPr>
          <w:b/>
        </w:rPr>
      </w:pPr>
      <w:r>
        <w:rPr>
          <w:b/>
        </w:rPr>
        <w:lastRenderedPageBreak/>
        <w:t xml:space="preserve">11 </w:t>
      </w:r>
      <w:r>
        <w:rPr>
          <w:b/>
          <w:spacing w:val="-2"/>
        </w:rPr>
        <w:t>класс</w:t>
      </w:r>
    </w:p>
    <w:p w:rsidR="005D1792" w:rsidRDefault="005D1792" w:rsidP="005D1792">
      <w:pPr>
        <w:pStyle w:val="aff4"/>
        <w:spacing w:before="8"/>
        <w:ind w:left="0" w:firstLine="0"/>
        <w:rPr>
          <w:b/>
          <w:sz w:val="19"/>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5120"/>
        <w:gridCol w:w="2079"/>
        <w:gridCol w:w="1398"/>
        <w:gridCol w:w="1705"/>
      </w:tblGrid>
      <w:tr w:rsidR="005D1792" w:rsidTr="00502015">
        <w:trPr>
          <w:trHeight w:val="276"/>
        </w:trPr>
        <w:tc>
          <w:tcPr>
            <w:tcW w:w="497" w:type="dxa"/>
          </w:tcPr>
          <w:p w:rsidR="005D1792" w:rsidRDefault="005D1792" w:rsidP="00502015">
            <w:pPr>
              <w:pStyle w:val="TableParagraph"/>
              <w:spacing w:line="256" w:lineRule="exact"/>
              <w:ind w:left="61" w:right="89"/>
              <w:jc w:val="center"/>
              <w:rPr>
                <w:b/>
                <w:sz w:val="24"/>
              </w:rPr>
            </w:pPr>
            <w:r>
              <w:rPr>
                <w:b/>
                <w:spacing w:val="-10"/>
                <w:sz w:val="24"/>
              </w:rPr>
              <w:t>№</w:t>
            </w:r>
          </w:p>
        </w:tc>
        <w:tc>
          <w:tcPr>
            <w:tcW w:w="5120" w:type="dxa"/>
          </w:tcPr>
          <w:p w:rsidR="005D1792" w:rsidRPr="00502015" w:rsidRDefault="005D1792" w:rsidP="00502015">
            <w:pPr>
              <w:pStyle w:val="TableParagraph"/>
              <w:spacing w:line="247" w:lineRule="exact"/>
              <w:ind w:left="108"/>
              <w:rPr>
                <w:lang w:val="ru-RU"/>
              </w:rPr>
            </w:pPr>
            <w:r w:rsidRPr="00502015">
              <w:rPr>
                <w:lang w:val="ru-RU"/>
              </w:rPr>
              <w:t>Наименование</w:t>
            </w:r>
            <w:r w:rsidRPr="00502015">
              <w:rPr>
                <w:spacing w:val="-5"/>
                <w:lang w:val="ru-RU"/>
              </w:rPr>
              <w:t xml:space="preserve"> </w:t>
            </w:r>
            <w:r w:rsidRPr="00502015">
              <w:rPr>
                <w:lang w:val="ru-RU"/>
              </w:rPr>
              <w:t>разделов</w:t>
            </w:r>
            <w:r w:rsidRPr="00502015">
              <w:rPr>
                <w:spacing w:val="-4"/>
                <w:lang w:val="ru-RU"/>
              </w:rPr>
              <w:t xml:space="preserve"> </w:t>
            </w:r>
            <w:r w:rsidRPr="00502015">
              <w:rPr>
                <w:lang w:val="ru-RU"/>
              </w:rPr>
              <w:t>и</w:t>
            </w:r>
            <w:r w:rsidRPr="00502015">
              <w:rPr>
                <w:spacing w:val="-8"/>
                <w:lang w:val="ru-RU"/>
              </w:rPr>
              <w:t xml:space="preserve"> </w:t>
            </w:r>
            <w:r w:rsidRPr="00502015">
              <w:rPr>
                <w:lang w:val="ru-RU"/>
              </w:rPr>
              <w:t>тем</w:t>
            </w:r>
            <w:r w:rsidRPr="00502015">
              <w:rPr>
                <w:spacing w:val="-5"/>
                <w:lang w:val="ru-RU"/>
              </w:rPr>
              <w:t xml:space="preserve"> </w:t>
            </w:r>
            <w:r w:rsidRPr="00502015">
              <w:rPr>
                <w:spacing w:val="-2"/>
                <w:lang w:val="ru-RU"/>
              </w:rPr>
              <w:t>программы</w:t>
            </w:r>
          </w:p>
        </w:tc>
        <w:tc>
          <w:tcPr>
            <w:tcW w:w="2079" w:type="dxa"/>
          </w:tcPr>
          <w:p w:rsidR="005D1792" w:rsidRDefault="005D1792" w:rsidP="00502015">
            <w:pPr>
              <w:pStyle w:val="TableParagraph"/>
              <w:spacing w:line="256" w:lineRule="exact"/>
              <w:ind w:left="108"/>
              <w:rPr>
                <w:b/>
                <w:sz w:val="24"/>
              </w:rPr>
            </w:pPr>
            <w:r>
              <w:rPr>
                <w:b/>
                <w:spacing w:val="-2"/>
                <w:sz w:val="24"/>
              </w:rPr>
              <w:t>Всего</w:t>
            </w:r>
          </w:p>
        </w:tc>
        <w:tc>
          <w:tcPr>
            <w:tcW w:w="1398" w:type="dxa"/>
          </w:tcPr>
          <w:p w:rsidR="005D1792" w:rsidRDefault="005D1792" w:rsidP="00502015">
            <w:pPr>
              <w:pStyle w:val="TableParagraph"/>
              <w:spacing w:line="256" w:lineRule="exact"/>
              <w:ind w:left="107"/>
              <w:rPr>
                <w:b/>
                <w:sz w:val="24"/>
              </w:rPr>
            </w:pPr>
            <w:r>
              <w:rPr>
                <w:b/>
                <w:spacing w:val="-5"/>
                <w:sz w:val="24"/>
              </w:rPr>
              <w:t>к/р</w:t>
            </w:r>
          </w:p>
        </w:tc>
        <w:tc>
          <w:tcPr>
            <w:tcW w:w="1705" w:type="dxa"/>
          </w:tcPr>
          <w:p w:rsidR="005D1792" w:rsidRDefault="005D1792" w:rsidP="00502015">
            <w:pPr>
              <w:pStyle w:val="TableParagraph"/>
              <w:spacing w:line="256" w:lineRule="exact"/>
              <w:ind w:left="107"/>
              <w:rPr>
                <w:b/>
                <w:sz w:val="24"/>
              </w:rPr>
            </w:pPr>
            <w:r>
              <w:rPr>
                <w:b/>
                <w:spacing w:val="-2"/>
                <w:sz w:val="24"/>
              </w:rPr>
              <w:t>практ.работы</w:t>
            </w:r>
          </w:p>
        </w:tc>
      </w:tr>
      <w:tr w:rsidR="005D1792" w:rsidTr="00502015">
        <w:trPr>
          <w:trHeight w:val="253"/>
        </w:trPr>
        <w:tc>
          <w:tcPr>
            <w:tcW w:w="10799" w:type="dxa"/>
            <w:gridSpan w:val="5"/>
          </w:tcPr>
          <w:p w:rsidR="005D1792" w:rsidRPr="00502015" w:rsidRDefault="005D1792" w:rsidP="00502015">
            <w:pPr>
              <w:pStyle w:val="TableParagraph"/>
              <w:spacing w:line="234" w:lineRule="exact"/>
              <w:ind w:left="30"/>
              <w:jc w:val="center"/>
              <w:rPr>
                <w:b/>
                <w:lang w:val="ru-RU"/>
              </w:rPr>
            </w:pPr>
            <w:r w:rsidRPr="00502015">
              <w:rPr>
                <w:b/>
                <w:lang w:val="ru-RU"/>
              </w:rPr>
              <w:t>Раздел</w:t>
            </w:r>
            <w:r w:rsidRPr="00502015">
              <w:rPr>
                <w:b/>
                <w:spacing w:val="-3"/>
                <w:lang w:val="ru-RU"/>
              </w:rPr>
              <w:t xml:space="preserve"> </w:t>
            </w:r>
            <w:r w:rsidRPr="00502015">
              <w:rPr>
                <w:b/>
                <w:lang w:val="ru-RU"/>
              </w:rPr>
              <w:t>1.</w:t>
            </w:r>
            <w:r w:rsidRPr="00502015">
              <w:rPr>
                <w:b/>
                <w:spacing w:val="-3"/>
                <w:lang w:val="ru-RU"/>
              </w:rPr>
              <w:t xml:space="preserve"> </w:t>
            </w:r>
            <w:r w:rsidRPr="00502015">
              <w:rPr>
                <w:b/>
                <w:lang w:val="ru-RU"/>
              </w:rPr>
              <w:t>Семья</w:t>
            </w:r>
            <w:r w:rsidRPr="00502015">
              <w:rPr>
                <w:b/>
                <w:spacing w:val="-3"/>
                <w:lang w:val="ru-RU"/>
              </w:rPr>
              <w:t xml:space="preserve"> </w:t>
            </w:r>
            <w:r w:rsidRPr="00502015">
              <w:rPr>
                <w:b/>
                <w:lang w:val="ru-RU"/>
              </w:rPr>
              <w:t>и</w:t>
            </w:r>
            <w:r w:rsidRPr="00502015">
              <w:rPr>
                <w:b/>
                <w:spacing w:val="-2"/>
                <w:lang w:val="ru-RU"/>
              </w:rPr>
              <w:t xml:space="preserve"> </w:t>
            </w:r>
            <w:r w:rsidRPr="00502015">
              <w:rPr>
                <w:b/>
                <w:lang w:val="ru-RU"/>
              </w:rPr>
              <w:t>её</w:t>
            </w:r>
            <w:r w:rsidRPr="00502015">
              <w:rPr>
                <w:b/>
                <w:spacing w:val="-1"/>
                <w:lang w:val="ru-RU"/>
              </w:rPr>
              <w:t xml:space="preserve"> </w:t>
            </w:r>
            <w:r w:rsidRPr="00502015">
              <w:rPr>
                <w:b/>
                <w:lang w:val="ru-RU"/>
              </w:rPr>
              <w:t>функция</w:t>
            </w:r>
            <w:r w:rsidRPr="00502015">
              <w:rPr>
                <w:b/>
                <w:spacing w:val="-1"/>
                <w:lang w:val="ru-RU"/>
              </w:rPr>
              <w:t xml:space="preserve"> </w:t>
            </w:r>
            <w:r w:rsidRPr="00502015">
              <w:rPr>
                <w:b/>
                <w:lang w:val="ru-RU"/>
              </w:rPr>
              <w:t>4</w:t>
            </w:r>
            <w:r w:rsidRPr="00502015">
              <w:rPr>
                <w:b/>
                <w:spacing w:val="-5"/>
                <w:lang w:val="ru-RU"/>
              </w:rPr>
              <w:t xml:space="preserve"> ч.</w:t>
            </w:r>
          </w:p>
        </w:tc>
      </w:tr>
      <w:tr w:rsidR="005D1792" w:rsidTr="00502015">
        <w:trPr>
          <w:trHeight w:val="275"/>
        </w:trPr>
        <w:tc>
          <w:tcPr>
            <w:tcW w:w="497" w:type="dxa"/>
          </w:tcPr>
          <w:p w:rsidR="005D1792" w:rsidRDefault="005D1792" w:rsidP="00502015">
            <w:pPr>
              <w:pStyle w:val="TableParagraph"/>
              <w:spacing w:line="256" w:lineRule="exact"/>
              <w:ind w:left="28" w:right="117"/>
              <w:jc w:val="center"/>
              <w:rPr>
                <w:b/>
                <w:sz w:val="24"/>
              </w:rPr>
            </w:pPr>
            <w:r>
              <w:rPr>
                <w:b/>
                <w:spacing w:val="-5"/>
                <w:sz w:val="24"/>
              </w:rPr>
              <w:t>1.</w:t>
            </w:r>
          </w:p>
        </w:tc>
        <w:tc>
          <w:tcPr>
            <w:tcW w:w="5120" w:type="dxa"/>
          </w:tcPr>
          <w:p w:rsidR="005D1792" w:rsidRPr="00502015" w:rsidRDefault="005D1792" w:rsidP="00502015">
            <w:pPr>
              <w:pStyle w:val="TableParagraph"/>
              <w:spacing w:line="256" w:lineRule="exact"/>
              <w:ind w:left="108"/>
              <w:rPr>
                <w:sz w:val="24"/>
                <w:lang w:val="ru-RU"/>
              </w:rPr>
            </w:pPr>
            <w:r w:rsidRPr="00502015">
              <w:rPr>
                <w:sz w:val="24"/>
                <w:lang w:val="ru-RU"/>
              </w:rPr>
              <w:t>Семья</w:t>
            </w:r>
            <w:r w:rsidRPr="00502015">
              <w:rPr>
                <w:spacing w:val="-2"/>
                <w:sz w:val="24"/>
                <w:lang w:val="ru-RU"/>
              </w:rPr>
              <w:t xml:space="preserve"> </w:t>
            </w:r>
            <w:r w:rsidRPr="00502015">
              <w:rPr>
                <w:sz w:val="24"/>
                <w:lang w:val="ru-RU"/>
              </w:rPr>
              <w:t>и</w:t>
            </w:r>
            <w:r w:rsidRPr="00502015">
              <w:rPr>
                <w:spacing w:val="-1"/>
                <w:sz w:val="24"/>
                <w:lang w:val="ru-RU"/>
              </w:rPr>
              <w:t xml:space="preserve"> </w:t>
            </w:r>
            <w:r w:rsidRPr="00502015">
              <w:rPr>
                <w:sz w:val="24"/>
                <w:lang w:val="ru-RU"/>
              </w:rPr>
              <w:t>брак.</w:t>
            </w:r>
            <w:r w:rsidRPr="00502015">
              <w:rPr>
                <w:spacing w:val="-2"/>
                <w:sz w:val="24"/>
                <w:lang w:val="ru-RU"/>
              </w:rPr>
              <w:t xml:space="preserve"> </w:t>
            </w:r>
            <w:r w:rsidRPr="00502015">
              <w:rPr>
                <w:sz w:val="24"/>
                <w:lang w:val="ru-RU"/>
              </w:rPr>
              <w:t>Брак</w:t>
            </w:r>
            <w:r w:rsidRPr="00502015">
              <w:rPr>
                <w:spacing w:val="-1"/>
                <w:sz w:val="24"/>
                <w:lang w:val="ru-RU"/>
              </w:rPr>
              <w:t xml:space="preserve"> </w:t>
            </w:r>
            <w:r w:rsidRPr="00502015">
              <w:rPr>
                <w:sz w:val="24"/>
                <w:lang w:val="ru-RU"/>
              </w:rPr>
              <w:t>как</w:t>
            </w:r>
            <w:r w:rsidRPr="00502015">
              <w:rPr>
                <w:spacing w:val="-3"/>
                <w:sz w:val="24"/>
                <w:lang w:val="ru-RU"/>
              </w:rPr>
              <w:t xml:space="preserve"> </w:t>
            </w:r>
            <w:r w:rsidRPr="00502015">
              <w:rPr>
                <w:sz w:val="24"/>
                <w:lang w:val="ru-RU"/>
              </w:rPr>
              <w:t>основа</w:t>
            </w:r>
            <w:r w:rsidRPr="00502015">
              <w:rPr>
                <w:spacing w:val="-3"/>
                <w:sz w:val="24"/>
                <w:lang w:val="ru-RU"/>
              </w:rPr>
              <w:t xml:space="preserve"> </w:t>
            </w:r>
            <w:r w:rsidRPr="00502015">
              <w:rPr>
                <w:spacing w:val="-4"/>
                <w:sz w:val="24"/>
                <w:lang w:val="ru-RU"/>
              </w:rPr>
              <w:t>семьи</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Pr="00502015" w:rsidRDefault="005D1792" w:rsidP="00502015">
            <w:pPr>
              <w:pStyle w:val="TableParagraph"/>
              <w:rPr>
                <w:sz w:val="20"/>
                <w:lang w:val="ru-RU"/>
              </w:rPr>
            </w:pPr>
          </w:p>
        </w:tc>
      </w:tr>
      <w:tr w:rsidR="005D1792" w:rsidTr="00502015">
        <w:trPr>
          <w:trHeight w:val="508"/>
        </w:trPr>
        <w:tc>
          <w:tcPr>
            <w:tcW w:w="497" w:type="dxa"/>
          </w:tcPr>
          <w:p w:rsidR="005D1792" w:rsidRDefault="005D1792" w:rsidP="00502015">
            <w:pPr>
              <w:pStyle w:val="TableParagraph"/>
              <w:spacing w:line="273" w:lineRule="exact"/>
              <w:ind w:left="28" w:right="117"/>
              <w:jc w:val="center"/>
              <w:rPr>
                <w:b/>
                <w:sz w:val="24"/>
              </w:rPr>
            </w:pPr>
            <w:r>
              <w:rPr>
                <w:b/>
                <w:spacing w:val="-5"/>
                <w:sz w:val="24"/>
              </w:rPr>
              <w:t>2.</w:t>
            </w:r>
          </w:p>
        </w:tc>
        <w:tc>
          <w:tcPr>
            <w:tcW w:w="5120" w:type="dxa"/>
          </w:tcPr>
          <w:p w:rsidR="005D1792" w:rsidRPr="00502015" w:rsidRDefault="005D1792" w:rsidP="00502015">
            <w:pPr>
              <w:pStyle w:val="TableParagraph"/>
              <w:spacing w:line="252" w:lineRule="exact"/>
              <w:ind w:left="804" w:hanging="696"/>
              <w:rPr>
                <w:lang w:val="ru-RU"/>
              </w:rPr>
            </w:pPr>
            <w:r w:rsidRPr="00502015">
              <w:rPr>
                <w:lang w:val="ru-RU"/>
              </w:rPr>
              <w:t>Тенденции</w:t>
            </w:r>
            <w:r w:rsidRPr="00502015">
              <w:rPr>
                <w:spacing w:val="80"/>
                <w:lang w:val="ru-RU"/>
              </w:rPr>
              <w:t xml:space="preserve"> </w:t>
            </w:r>
            <w:r w:rsidRPr="00502015">
              <w:rPr>
                <w:lang w:val="ru-RU"/>
              </w:rPr>
              <w:t>развития</w:t>
            </w:r>
            <w:r w:rsidRPr="00502015">
              <w:rPr>
                <w:spacing w:val="80"/>
                <w:lang w:val="ru-RU"/>
              </w:rPr>
              <w:t xml:space="preserve"> </w:t>
            </w:r>
            <w:r w:rsidRPr="00502015">
              <w:rPr>
                <w:lang w:val="ru-RU"/>
              </w:rPr>
              <w:t>семьи</w:t>
            </w:r>
            <w:r w:rsidRPr="00502015">
              <w:rPr>
                <w:spacing w:val="80"/>
                <w:lang w:val="ru-RU"/>
              </w:rPr>
              <w:t xml:space="preserve"> </w:t>
            </w:r>
            <w:r w:rsidRPr="00502015">
              <w:rPr>
                <w:lang w:val="ru-RU"/>
              </w:rPr>
              <w:t>в</w:t>
            </w:r>
            <w:r w:rsidRPr="00502015">
              <w:rPr>
                <w:spacing w:val="80"/>
                <w:lang w:val="ru-RU"/>
              </w:rPr>
              <w:t xml:space="preserve"> </w:t>
            </w:r>
            <w:r w:rsidRPr="00502015">
              <w:rPr>
                <w:lang w:val="ru-RU"/>
              </w:rPr>
              <w:t xml:space="preserve">современном </w:t>
            </w:r>
            <w:r w:rsidRPr="00502015">
              <w:rPr>
                <w:spacing w:val="-2"/>
                <w:lang w:val="ru-RU"/>
              </w:rPr>
              <w:t>обществе.</w:t>
            </w:r>
          </w:p>
        </w:tc>
        <w:tc>
          <w:tcPr>
            <w:tcW w:w="2079" w:type="dxa"/>
          </w:tcPr>
          <w:p w:rsidR="005D1792" w:rsidRPr="00502015" w:rsidRDefault="005D1792" w:rsidP="00502015">
            <w:pPr>
              <w:pStyle w:val="TableParagraph"/>
              <w:rPr>
                <w:lang w:val="ru-RU"/>
              </w:rPr>
            </w:pPr>
          </w:p>
        </w:tc>
        <w:tc>
          <w:tcPr>
            <w:tcW w:w="1398" w:type="dxa"/>
          </w:tcPr>
          <w:p w:rsidR="005D1792" w:rsidRPr="00502015" w:rsidRDefault="005D1792" w:rsidP="00502015">
            <w:pPr>
              <w:pStyle w:val="TableParagraph"/>
              <w:rPr>
                <w:lang w:val="ru-RU"/>
              </w:rPr>
            </w:pPr>
          </w:p>
        </w:tc>
        <w:tc>
          <w:tcPr>
            <w:tcW w:w="1705" w:type="dxa"/>
          </w:tcPr>
          <w:p w:rsidR="005D1792" w:rsidRPr="00502015" w:rsidRDefault="005D1792" w:rsidP="00502015">
            <w:pPr>
              <w:pStyle w:val="TableParagraph"/>
              <w:rPr>
                <w:lang w:val="ru-RU"/>
              </w:rPr>
            </w:pPr>
          </w:p>
        </w:tc>
      </w:tr>
      <w:tr w:rsidR="005D1792" w:rsidTr="00502015">
        <w:trPr>
          <w:trHeight w:val="275"/>
        </w:trPr>
        <w:tc>
          <w:tcPr>
            <w:tcW w:w="497" w:type="dxa"/>
          </w:tcPr>
          <w:p w:rsidR="005D1792" w:rsidRDefault="005D1792" w:rsidP="00502015">
            <w:pPr>
              <w:pStyle w:val="TableParagraph"/>
              <w:spacing w:line="256" w:lineRule="exact"/>
              <w:ind w:left="28" w:right="117"/>
              <w:jc w:val="center"/>
              <w:rPr>
                <w:b/>
                <w:sz w:val="24"/>
              </w:rPr>
            </w:pPr>
            <w:r>
              <w:rPr>
                <w:b/>
                <w:spacing w:val="-5"/>
                <w:sz w:val="24"/>
              </w:rPr>
              <w:t>3.</w:t>
            </w:r>
          </w:p>
        </w:tc>
        <w:tc>
          <w:tcPr>
            <w:tcW w:w="5120" w:type="dxa"/>
          </w:tcPr>
          <w:p w:rsidR="005D1792" w:rsidRDefault="005D1792" w:rsidP="00502015">
            <w:pPr>
              <w:pStyle w:val="TableParagraph"/>
              <w:spacing w:line="249" w:lineRule="exact"/>
              <w:ind w:left="108"/>
            </w:pPr>
            <w:r>
              <w:t>Проблема</w:t>
            </w:r>
            <w:r>
              <w:rPr>
                <w:spacing w:val="-7"/>
              </w:rPr>
              <w:t xml:space="preserve"> </w:t>
            </w:r>
            <w:r>
              <w:t>неполных</w:t>
            </w:r>
            <w:r>
              <w:rPr>
                <w:spacing w:val="-4"/>
              </w:rPr>
              <w:t xml:space="preserve"> </w:t>
            </w:r>
            <w:r>
              <w:rPr>
                <w:spacing w:val="-2"/>
              </w:rPr>
              <w:t>семей.</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510"/>
        </w:trPr>
        <w:tc>
          <w:tcPr>
            <w:tcW w:w="497" w:type="dxa"/>
          </w:tcPr>
          <w:p w:rsidR="005D1792" w:rsidRDefault="005D1792" w:rsidP="00502015">
            <w:pPr>
              <w:pStyle w:val="TableParagraph"/>
              <w:spacing w:line="275" w:lineRule="exact"/>
              <w:ind w:left="28" w:right="117"/>
              <w:jc w:val="center"/>
              <w:rPr>
                <w:b/>
                <w:sz w:val="24"/>
              </w:rPr>
            </w:pPr>
            <w:r>
              <w:rPr>
                <w:b/>
                <w:spacing w:val="-5"/>
                <w:sz w:val="24"/>
              </w:rPr>
              <w:t>4.</w:t>
            </w:r>
          </w:p>
        </w:tc>
        <w:tc>
          <w:tcPr>
            <w:tcW w:w="5120" w:type="dxa"/>
          </w:tcPr>
          <w:p w:rsidR="005D1792" w:rsidRPr="00502015" w:rsidRDefault="005D1792" w:rsidP="00502015">
            <w:pPr>
              <w:pStyle w:val="TableParagraph"/>
              <w:tabs>
                <w:tab w:val="left" w:pos="1581"/>
                <w:tab w:val="left" w:pos="3440"/>
                <w:tab w:val="left" w:pos="4527"/>
              </w:tabs>
              <w:spacing w:line="252" w:lineRule="exact"/>
              <w:ind w:left="804" w:right="476" w:hanging="696"/>
              <w:rPr>
                <w:lang w:val="ru-RU"/>
              </w:rPr>
            </w:pPr>
            <w:r w:rsidRPr="00502015">
              <w:rPr>
                <w:spacing w:val="-2"/>
                <w:lang w:val="ru-RU"/>
              </w:rPr>
              <w:t>Современная</w:t>
            </w:r>
            <w:r w:rsidRPr="00502015">
              <w:rPr>
                <w:lang w:val="ru-RU"/>
              </w:rPr>
              <w:tab/>
            </w:r>
            <w:r w:rsidRPr="00502015">
              <w:rPr>
                <w:spacing w:val="-2"/>
                <w:lang w:val="ru-RU"/>
              </w:rPr>
              <w:t>демографическая</w:t>
            </w:r>
            <w:r w:rsidRPr="00502015">
              <w:rPr>
                <w:lang w:val="ru-RU"/>
              </w:rPr>
              <w:tab/>
            </w:r>
            <w:r w:rsidRPr="00502015">
              <w:rPr>
                <w:spacing w:val="-2"/>
                <w:lang w:val="ru-RU"/>
              </w:rPr>
              <w:t>ситуация</w:t>
            </w:r>
            <w:r w:rsidRPr="00502015">
              <w:rPr>
                <w:lang w:val="ru-RU"/>
              </w:rPr>
              <w:tab/>
            </w:r>
            <w:r w:rsidRPr="00502015">
              <w:rPr>
                <w:spacing w:val="-10"/>
                <w:lang w:val="ru-RU"/>
              </w:rPr>
              <w:t xml:space="preserve">в </w:t>
            </w:r>
            <w:r w:rsidRPr="00502015">
              <w:rPr>
                <w:lang w:val="ru-RU"/>
              </w:rPr>
              <w:t>Российской Федерации</w:t>
            </w:r>
          </w:p>
        </w:tc>
        <w:tc>
          <w:tcPr>
            <w:tcW w:w="2079" w:type="dxa"/>
          </w:tcPr>
          <w:p w:rsidR="005D1792" w:rsidRPr="00502015" w:rsidRDefault="005D1792" w:rsidP="00502015">
            <w:pPr>
              <w:pStyle w:val="TableParagraph"/>
              <w:rPr>
                <w:lang w:val="ru-RU"/>
              </w:rPr>
            </w:pPr>
          </w:p>
        </w:tc>
        <w:tc>
          <w:tcPr>
            <w:tcW w:w="1398" w:type="dxa"/>
          </w:tcPr>
          <w:p w:rsidR="005D1792" w:rsidRPr="00502015" w:rsidRDefault="005D1792" w:rsidP="00502015">
            <w:pPr>
              <w:pStyle w:val="TableParagraph"/>
              <w:rPr>
                <w:lang w:val="ru-RU"/>
              </w:rPr>
            </w:pPr>
          </w:p>
        </w:tc>
        <w:tc>
          <w:tcPr>
            <w:tcW w:w="1705" w:type="dxa"/>
          </w:tcPr>
          <w:p w:rsidR="005D1792" w:rsidRPr="00502015" w:rsidRDefault="005D1792" w:rsidP="00502015">
            <w:pPr>
              <w:pStyle w:val="TableParagraph"/>
              <w:rPr>
                <w:lang w:val="ru-RU"/>
              </w:rPr>
            </w:pPr>
          </w:p>
        </w:tc>
      </w:tr>
      <w:tr w:rsidR="005D1792" w:rsidTr="00502015">
        <w:trPr>
          <w:trHeight w:val="546"/>
        </w:trPr>
        <w:tc>
          <w:tcPr>
            <w:tcW w:w="10799" w:type="dxa"/>
            <w:gridSpan w:val="5"/>
          </w:tcPr>
          <w:p w:rsidR="005D1792" w:rsidRPr="00502015" w:rsidRDefault="005D1792" w:rsidP="00502015">
            <w:pPr>
              <w:pStyle w:val="TableParagraph"/>
              <w:spacing w:before="5"/>
              <w:ind w:left="30" w:right="4"/>
              <w:jc w:val="center"/>
              <w:rPr>
                <w:b/>
                <w:lang w:val="ru-RU"/>
              </w:rPr>
            </w:pPr>
            <w:r w:rsidRPr="00502015">
              <w:rPr>
                <w:b/>
                <w:lang w:val="ru-RU"/>
              </w:rPr>
              <w:t>Раздел</w:t>
            </w:r>
            <w:r w:rsidRPr="00502015">
              <w:rPr>
                <w:b/>
                <w:spacing w:val="-5"/>
                <w:lang w:val="ru-RU"/>
              </w:rPr>
              <w:t xml:space="preserve"> </w:t>
            </w:r>
            <w:r w:rsidRPr="00502015">
              <w:rPr>
                <w:b/>
                <w:lang w:val="ru-RU"/>
              </w:rPr>
              <w:t>2.</w:t>
            </w:r>
            <w:r w:rsidRPr="00502015">
              <w:rPr>
                <w:b/>
                <w:spacing w:val="-3"/>
                <w:lang w:val="ru-RU"/>
              </w:rPr>
              <w:t xml:space="preserve"> </w:t>
            </w:r>
            <w:r w:rsidRPr="00502015">
              <w:rPr>
                <w:b/>
                <w:lang w:val="ru-RU"/>
              </w:rPr>
              <w:t>Семья</w:t>
            </w:r>
            <w:r w:rsidRPr="00502015">
              <w:rPr>
                <w:b/>
                <w:spacing w:val="-2"/>
                <w:lang w:val="ru-RU"/>
              </w:rPr>
              <w:t xml:space="preserve"> </w:t>
            </w:r>
            <w:r w:rsidRPr="00502015">
              <w:rPr>
                <w:b/>
                <w:lang w:val="ru-RU"/>
              </w:rPr>
              <w:t>и</w:t>
            </w:r>
            <w:r w:rsidRPr="00502015">
              <w:rPr>
                <w:b/>
                <w:spacing w:val="-3"/>
                <w:lang w:val="ru-RU"/>
              </w:rPr>
              <w:t xml:space="preserve"> </w:t>
            </w:r>
            <w:r w:rsidRPr="00502015">
              <w:rPr>
                <w:b/>
                <w:lang w:val="ru-RU"/>
              </w:rPr>
              <w:t>школа</w:t>
            </w:r>
            <w:r w:rsidRPr="00502015">
              <w:rPr>
                <w:b/>
                <w:spacing w:val="-3"/>
                <w:lang w:val="ru-RU"/>
              </w:rPr>
              <w:t xml:space="preserve"> </w:t>
            </w:r>
            <w:r w:rsidRPr="00502015">
              <w:rPr>
                <w:b/>
                <w:lang w:val="ru-RU"/>
              </w:rPr>
              <w:t>1</w:t>
            </w:r>
            <w:r w:rsidRPr="00502015">
              <w:rPr>
                <w:b/>
                <w:spacing w:val="-2"/>
                <w:lang w:val="ru-RU"/>
              </w:rPr>
              <w:t xml:space="preserve"> </w:t>
            </w:r>
            <w:r w:rsidRPr="00502015">
              <w:rPr>
                <w:b/>
                <w:spacing w:val="-5"/>
                <w:lang w:val="ru-RU"/>
              </w:rPr>
              <w:t>ч.</w:t>
            </w:r>
          </w:p>
        </w:tc>
      </w:tr>
      <w:tr w:rsidR="005D1792" w:rsidTr="00502015">
        <w:trPr>
          <w:trHeight w:val="827"/>
        </w:trPr>
        <w:tc>
          <w:tcPr>
            <w:tcW w:w="497" w:type="dxa"/>
          </w:tcPr>
          <w:p w:rsidR="005D1792" w:rsidRDefault="005D1792" w:rsidP="00502015">
            <w:pPr>
              <w:pStyle w:val="TableParagraph"/>
              <w:spacing w:line="273" w:lineRule="exact"/>
              <w:ind w:left="28" w:right="117"/>
              <w:jc w:val="center"/>
              <w:rPr>
                <w:b/>
                <w:sz w:val="24"/>
              </w:rPr>
            </w:pPr>
            <w:r>
              <w:rPr>
                <w:b/>
                <w:spacing w:val="-5"/>
                <w:sz w:val="24"/>
              </w:rPr>
              <w:t>5.</w:t>
            </w:r>
          </w:p>
        </w:tc>
        <w:tc>
          <w:tcPr>
            <w:tcW w:w="5120" w:type="dxa"/>
          </w:tcPr>
          <w:p w:rsidR="005D1792" w:rsidRPr="00502015" w:rsidRDefault="005D1792" w:rsidP="00502015">
            <w:pPr>
              <w:pStyle w:val="TableParagraph"/>
              <w:tabs>
                <w:tab w:val="left" w:pos="1324"/>
                <w:tab w:val="left" w:pos="2530"/>
                <w:tab w:val="left" w:pos="3058"/>
                <w:tab w:val="left" w:pos="4779"/>
              </w:tabs>
              <w:ind w:left="108" w:right="74"/>
              <w:rPr>
                <w:sz w:val="24"/>
                <w:lang w:val="ru-RU"/>
              </w:rPr>
            </w:pPr>
            <w:r w:rsidRPr="00502015">
              <w:rPr>
                <w:sz w:val="24"/>
                <w:lang w:val="ru-RU"/>
              </w:rPr>
              <w:t>Правила</w:t>
            </w:r>
            <w:r w:rsidRPr="00502015">
              <w:rPr>
                <w:spacing w:val="40"/>
                <w:sz w:val="24"/>
                <w:lang w:val="ru-RU"/>
              </w:rPr>
              <w:t xml:space="preserve"> </w:t>
            </w:r>
            <w:r w:rsidRPr="00502015">
              <w:rPr>
                <w:sz w:val="24"/>
                <w:lang w:val="ru-RU"/>
              </w:rPr>
              <w:t>поведения</w:t>
            </w:r>
            <w:r w:rsidRPr="00502015">
              <w:rPr>
                <w:spacing w:val="40"/>
                <w:sz w:val="24"/>
                <w:lang w:val="ru-RU"/>
              </w:rPr>
              <w:t xml:space="preserve"> </w:t>
            </w:r>
            <w:r w:rsidRPr="00502015">
              <w:rPr>
                <w:sz w:val="24"/>
                <w:lang w:val="ru-RU"/>
              </w:rPr>
              <w:t>в</w:t>
            </w:r>
            <w:r w:rsidRPr="00502015">
              <w:rPr>
                <w:spacing w:val="80"/>
                <w:sz w:val="24"/>
                <w:lang w:val="ru-RU"/>
              </w:rPr>
              <w:t xml:space="preserve"> </w:t>
            </w:r>
            <w:r w:rsidRPr="00502015">
              <w:rPr>
                <w:sz w:val="24"/>
                <w:lang w:val="ru-RU"/>
              </w:rPr>
              <w:t>общественных</w:t>
            </w:r>
            <w:r w:rsidRPr="00502015">
              <w:rPr>
                <w:spacing w:val="80"/>
                <w:sz w:val="24"/>
                <w:lang w:val="ru-RU"/>
              </w:rPr>
              <w:t xml:space="preserve"> </w:t>
            </w:r>
            <w:r w:rsidRPr="00502015">
              <w:rPr>
                <w:sz w:val="24"/>
                <w:lang w:val="ru-RU"/>
              </w:rPr>
              <w:t xml:space="preserve">местах. </w:t>
            </w:r>
            <w:r w:rsidRPr="00502015">
              <w:rPr>
                <w:spacing w:val="-2"/>
                <w:sz w:val="24"/>
                <w:lang w:val="ru-RU"/>
              </w:rPr>
              <w:t>культура</w:t>
            </w:r>
            <w:r w:rsidRPr="00502015">
              <w:rPr>
                <w:sz w:val="24"/>
                <w:lang w:val="ru-RU"/>
              </w:rPr>
              <w:tab/>
            </w:r>
            <w:r w:rsidRPr="00502015">
              <w:rPr>
                <w:spacing w:val="-2"/>
                <w:sz w:val="24"/>
                <w:lang w:val="ru-RU"/>
              </w:rPr>
              <w:t>общения</w:t>
            </w:r>
            <w:r w:rsidRPr="00502015">
              <w:rPr>
                <w:sz w:val="24"/>
                <w:lang w:val="ru-RU"/>
              </w:rPr>
              <w:tab/>
            </w:r>
            <w:r w:rsidRPr="00502015">
              <w:rPr>
                <w:spacing w:val="-5"/>
                <w:sz w:val="24"/>
                <w:lang w:val="ru-RU"/>
              </w:rPr>
              <w:t>со</w:t>
            </w:r>
            <w:r w:rsidRPr="00502015">
              <w:rPr>
                <w:sz w:val="24"/>
                <w:lang w:val="ru-RU"/>
              </w:rPr>
              <w:tab/>
            </w:r>
            <w:r w:rsidRPr="00502015">
              <w:rPr>
                <w:spacing w:val="-2"/>
                <w:sz w:val="24"/>
                <w:lang w:val="ru-RU"/>
              </w:rPr>
              <w:t>сверстниками</w:t>
            </w:r>
            <w:r w:rsidRPr="00502015">
              <w:rPr>
                <w:sz w:val="24"/>
                <w:lang w:val="ru-RU"/>
              </w:rPr>
              <w:tab/>
            </w:r>
            <w:r w:rsidRPr="00502015">
              <w:rPr>
                <w:spacing w:val="-5"/>
                <w:sz w:val="24"/>
                <w:lang w:val="ru-RU"/>
              </w:rPr>
              <w:t>по</w:t>
            </w:r>
          </w:p>
          <w:p w:rsidR="005D1792" w:rsidRDefault="005D1792" w:rsidP="00502015">
            <w:pPr>
              <w:pStyle w:val="TableParagraph"/>
              <w:spacing w:line="264" w:lineRule="exact"/>
              <w:ind w:left="108"/>
              <w:rPr>
                <w:sz w:val="24"/>
              </w:rPr>
            </w:pPr>
            <w:r>
              <w:rPr>
                <w:spacing w:val="-2"/>
                <w:sz w:val="24"/>
              </w:rPr>
              <w:t>телефону</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pPr>
          </w:p>
        </w:tc>
      </w:tr>
      <w:tr w:rsidR="005D1792" w:rsidTr="00502015">
        <w:trPr>
          <w:trHeight w:val="275"/>
        </w:trPr>
        <w:tc>
          <w:tcPr>
            <w:tcW w:w="10799" w:type="dxa"/>
            <w:gridSpan w:val="5"/>
          </w:tcPr>
          <w:p w:rsidR="005D1792" w:rsidRPr="00502015" w:rsidRDefault="005D1792" w:rsidP="00502015">
            <w:pPr>
              <w:pStyle w:val="TableParagraph"/>
              <w:spacing w:line="256" w:lineRule="exact"/>
              <w:ind w:left="30" w:right="2"/>
              <w:jc w:val="center"/>
              <w:rPr>
                <w:b/>
                <w:sz w:val="24"/>
                <w:lang w:val="ru-RU"/>
              </w:rPr>
            </w:pPr>
            <w:r w:rsidRPr="00502015">
              <w:rPr>
                <w:b/>
                <w:sz w:val="24"/>
                <w:lang w:val="ru-RU"/>
              </w:rPr>
              <w:t>Раздел</w:t>
            </w:r>
            <w:r w:rsidRPr="00502015">
              <w:rPr>
                <w:b/>
                <w:spacing w:val="-2"/>
                <w:sz w:val="24"/>
                <w:lang w:val="ru-RU"/>
              </w:rPr>
              <w:t xml:space="preserve"> </w:t>
            </w:r>
            <w:r w:rsidRPr="00502015">
              <w:rPr>
                <w:b/>
                <w:sz w:val="24"/>
                <w:lang w:val="ru-RU"/>
              </w:rPr>
              <w:t>3.</w:t>
            </w:r>
            <w:r w:rsidRPr="00502015">
              <w:rPr>
                <w:b/>
                <w:spacing w:val="1"/>
                <w:sz w:val="24"/>
                <w:lang w:val="ru-RU"/>
              </w:rPr>
              <w:t xml:space="preserve"> </w:t>
            </w:r>
            <w:r w:rsidRPr="00502015">
              <w:rPr>
                <w:b/>
                <w:sz w:val="24"/>
                <w:lang w:val="ru-RU"/>
              </w:rPr>
              <w:t>Семья</w:t>
            </w:r>
            <w:r w:rsidRPr="00502015">
              <w:rPr>
                <w:b/>
                <w:spacing w:val="-1"/>
                <w:sz w:val="24"/>
                <w:lang w:val="ru-RU"/>
              </w:rPr>
              <w:t xml:space="preserve"> </w:t>
            </w:r>
            <w:r w:rsidRPr="00502015">
              <w:rPr>
                <w:b/>
                <w:sz w:val="24"/>
                <w:lang w:val="ru-RU"/>
              </w:rPr>
              <w:t>и</w:t>
            </w:r>
            <w:r w:rsidRPr="00502015">
              <w:rPr>
                <w:b/>
                <w:spacing w:val="-1"/>
                <w:sz w:val="24"/>
                <w:lang w:val="ru-RU"/>
              </w:rPr>
              <w:t xml:space="preserve"> </w:t>
            </w:r>
            <w:r w:rsidRPr="00502015">
              <w:rPr>
                <w:b/>
                <w:sz w:val="24"/>
                <w:lang w:val="ru-RU"/>
              </w:rPr>
              <w:t>ценности</w:t>
            </w:r>
            <w:r w:rsidRPr="00502015">
              <w:rPr>
                <w:b/>
                <w:spacing w:val="1"/>
                <w:sz w:val="24"/>
                <w:lang w:val="ru-RU"/>
              </w:rPr>
              <w:t xml:space="preserve"> </w:t>
            </w:r>
            <w:r w:rsidRPr="00502015">
              <w:rPr>
                <w:b/>
                <w:sz w:val="24"/>
                <w:lang w:val="ru-RU"/>
              </w:rPr>
              <w:t>4</w:t>
            </w:r>
            <w:r w:rsidRPr="00502015">
              <w:rPr>
                <w:b/>
                <w:spacing w:val="-1"/>
                <w:sz w:val="24"/>
                <w:lang w:val="ru-RU"/>
              </w:rPr>
              <w:t xml:space="preserve"> </w:t>
            </w:r>
            <w:r w:rsidRPr="00502015">
              <w:rPr>
                <w:b/>
                <w:spacing w:val="-5"/>
                <w:sz w:val="24"/>
                <w:lang w:val="ru-RU"/>
              </w:rPr>
              <w:t>ч.</w:t>
            </w:r>
          </w:p>
        </w:tc>
      </w:tr>
      <w:tr w:rsidR="005D1792" w:rsidTr="00502015">
        <w:trPr>
          <w:trHeight w:val="552"/>
        </w:trPr>
        <w:tc>
          <w:tcPr>
            <w:tcW w:w="497" w:type="dxa"/>
          </w:tcPr>
          <w:p w:rsidR="005D1792" w:rsidRDefault="005D1792" w:rsidP="00502015">
            <w:pPr>
              <w:pStyle w:val="TableParagraph"/>
              <w:spacing w:line="273" w:lineRule="exact"/>
              <w:ind w:left="28" w:right="117"/>
              <w:jc w:val="center"/>
              <w:rPr>
                <w:b/>
                <w:sz w:val="24"/>
              </w:rPr>
            </w:pPr>
            <w:r>
              <w:rPr>
                <w:b/>
                <w:spacing w:val="-5"/>
                <w:sz w:val="24"/>
              </w:rPr>
              <w:t>6.</w:t>
            </w:r>
          </w:p>
        </w:tc>
        <w:tc>
          <w:tcPr>
            <w:tcW w:w="5120" w:type="dxa"/>
          </w:tcPr>
          <w:p w:rsidR="005D1792" w:rsidRPr="00502015" w:rsidRDefault="005D1792" w:rsidP="00502015">
            <w:pPr>
              <w:pStyle w:val="TableParagraph"/>
              <w:spacing w:line="268" w:lineRule="exact"/>
              <w:ind w:left="108"/>
              <w:rPr>
                <w:sz w:val="24"/>
                <w:lang w:val="ru-RU"/>
              </w:rPr>
            </w:pPr>
            <w:r w:rsidRPr="00502015">
              <w:rPr>
                <w:sz w:val="24"/>
                <w:lang w:val="ru-RU"/>
              </w:rPr>
              <w:t>Религиозные</w:t>
            </w:r>
            <w:r w:rsidRPr="00502015">
              <w:rPr>
                <w:spacing w:val="29"/>
                <w:sz w:val="24"/>
                <w:lang w:val="ru-RU"/>
              </w:rPr>
              <w:t xml:space="preserve">  </w:t>
            </w:r>
            <w:r w:rsidRPr="00502015">
              <w:rPr>
                <w:sz w:val="24"/>
                <w:lang w:val="ru-RU"/>
              </w:rPr>
              <w:t>объединения</w:t>
            </w:r>
            <w:r w:rsidRPr="00502015">
              <w:rPr>
                <w:spacing w:val="30"/>
                <w:sz w:val="24"/>
                <w:lang w:val="ru-RU"/>
              </w:rPr>
              <w:t xml:space="preserve">  </w:t>
            </w:r>
            <w:r w:rsidRPr="00502015">
              <w:rPr>
                <w:sz w:val="24"/>
                <w:lang w:val="ru-RU"/>
              </w:rPr>
              <w:t>и</w:t>
            </w:r>
            <w:r w:rsidRPr="00502015">
              <w:rPr>
                <w:spacing w:val="30"/>
                <w:sz w:val="24"/>
                <w:lang w:val="ru-RU"/>
              </w:rPr>
              <w:t xml:space="preserve">  </w:t>
            </w:r>
            <w:r w:rsidRPr="00502015">
              <w:rPr>
                <w:sz w:val="24"/>
                <w:lang w:val="ru-RU"/>
              </w:rPr>
              <w:t>организации</w:t>
            </w:r>
            <w:r w:rsidRPr="00502015">
              <w:rPr>
                <w:spacing w:val="30"/>
                <w:sz w:val="24"/>
                <w:lang w:val="ru-RU"/>
              </w:rPr>
              <w:t xml:space="preserve">  </w:t>
            </w:r>
            <w:r w:rsidRPr="00502015">
              <w:rPr>
                <w:spacing w:val="-10"/>
                <w:sz w:val="24"/>
                <w:lang w:val="ru-RU"/>
              </w:rPr>
              <w:t>в</w:t>
            </w:r>
          </w:p>
          <w:p w:rsidR="005D1792" w:rsidRPr="00502015" w:rsidRDefault="005D1792" w:rsidP="00502015">
            <w:pPr>
              <w:pStyle w:val="TableParagraph"/>
              <w:spacing w:line="264" w:lineRule="exact"/>
              <w:ind w:left="108"/>
              <w:rPr>
                <w:sz w:val="24"/>
                <w:lang w:val="ru-RU"/>
              </w:rPr>
            </w:pPr>
            <w:r w:rsidRPr="00502015">
              <w:rPr>
                <w:sz w:val="24"/>
                <w:lang w:val="ru-RU"/>
              </w:rPr>
              <w:t>Российской</w:t>
            </w:r>
            <w:r w:rsidRPr="00502015">
              <w:rPr>
                <w:spacing w:val="-4"/>
                <w:sz w:val="24"/>
                <w:lang w:val="ru-RU"/>
              </w:rPr>
              <w:t xml:space="preserve"> </w:t>
            </w:r>
            <w:r w:rsidRPr="00502015">
              <w:rPr>
                <w:spacing w:val="-2"/>
                <w:sz w:val="24"/>
                <w:lang w:val="ru-RU"/>
              </w:rPr>
              <w:t>Федерации</w:t>
            </w:r>
          </w:p>
        </w:tc>
        <w:tc>
          <w:tcPr>
            <w:tcW w:w="2079" w:type="dxa"/>
          </w:tcPr>
          <w:p w:rsidR="005D1792" w:rsidRPr="00502015" w:rsidRDefault="005D1792" w:rsidP="00502015">
            <w:pPr>
              <w:pStyle w:val="TableParagraph"/>
              <w:rPr>
                <w:lang w:val="ru-RU"/>
              </w:rPr>
            </w:pPr>
          </w:p>
        </w:tc>
        <w:tc>
          <w:tcPr>
            <w:tcW w:w="1398" w:type="dxa"/>
          </w:tcPr>
          <w:p w:rsidR="005D1792" w:rsidRPr="00502015" w:rsidRDefault="005D1792" w:rsidP="00502015">
            <w:pPr>
              <w:pStyle w:val="TableParagraph"/>
              <w:rPr>
                <w:lang w:val="ru-RU"/>
              </w:rPr>
            </w:pPr>
          </w:p>
        </w:tc>
        <w:tc>
          <w:tcPr>
            <w:tcW w:w="1705" w:type="dxa"/>
          </w:tcPr>
          <w:p w:rsidR="005D1792" w:rsidRPr="00502015" w:rsidRDefault="005D1792" w:rsidP="00502015">
            <w:pPr>
              <w:pStyle w:val="TableParagraph"/>
              <w:rPr>
                <w:lang w:val="ru-RU"/>
              </w:rPr>
            </w:pPr>
          </w:p>
        </w:tc>
      </w:tr>
      <w:tr w:rsidR="005D1792" w:rsidTr="00502015">
        <w:trPr>
          <w:trHeight w:val="551"/>
        </w:trPr>
        <w:tc>
          <w:tcPr>
            <w:tcW w:w="497" w:type="dxa"/>
          </w:tcPr>
          <w:p w:rsidR="005D1792" w:rsidRDefault="005D1792" w:rsidP="00502015">
            <w:pPr>
              <w:pStyle w:val="TableParagraph"/>
              <w:spacing w:line="273" w:lineRule="exact"/>
              <w:ind w:left="28" w:right="117"/>
              <w:jc w:val="center"/>
              <w:rPr>
                <w:b/>
                <w:sz w:val="24"/>
              </w:rPr>
            </w:pPr>
            <w:r>
              <w:rPr>
                <w:b/>
                <w:spacing w:val="-5"/>
                <w:sz w:val="24"/>
              </w:rPr>
              <w:t>7.</w:t>
            </w:r>
          </w:p>
        </w:tc>
        <w:tc>
          <w:tcPr>
            <w:tcW w:w="5120" w:type="dxa"/>
          </w:tcPr>
          <w:p w:rsidR="005D1792" w:rsidRPr="00502015" w:rsidRDefault="005D1792" w:rsidP="00502015">
            <w:pPr>
              <w:pStyle w:val="TableParagraph"/>
              <w:spacing w:line="268" w:lineRule="exact"/>
              <w:ind w:left="108"/>
              <w:rPr>
                <w:sz w:val="24"/>
                <w:lang w:val="ru-RU"/>
              </w:rPr>
            </w:pPr>
            <w:r w:rsidRPr="00502015">
              <w:rPr>
                <w:sz w:val="24"/>
                <w:lang w:val="ru-RU"/>
              </w:rPr>
              <w:t>Брак</w:t>
            </w:r>
            <w:r w:rsidRPr="00502015">
              <w:rPr>
                <w:spacing w:val="62"/>
                <w:sz w:val="24"/>
                <w:lang w:val="ru-RU"/>
              </w:rPr>
              <w:t xml:space="preserve"> </w:t>
            </w:r>
            <w:r w:rsidRPr="00502015">
              <w:rPr>
                <w:sz w:val="24"/>
                <w:lang w:val="ru-RU"/>
              </w:rPr>
              <w:t>и</w:t>
            </w:r>
            <w:r w:rsidRPr="00502015">
              <w:rPr>
                <w:spacing w:val="63"/>
                <w:sz w:val="24"/>
                <w:lang w:val="ru-RU"/>
              </w:rPr>
              <w:t xml:space="preserve"> </w:t>
            </w:r>
            <w:r w:rsidRPr="00502015">
              <w:rPr>
                <w:sz w:val="24"/>
                <w:lang w:val="ru-RU"/>
              </w:rPr>
              <w:t>семья</w:t>
            </w:r>
            <w:r w:rsidRPr="00502015">
              <w:rPr>
                <w:spacing w:val="62"/>
                <w:sz w:val="24"/>
                <w:lang w:val="ru-RU"/>
              </w:rPr>
              <w:t xml:space="preserve"> </w:t>
            </w:r>
            <w:r w:rsidRPr="00502015">
              <w:rPr>
                <w:sz w:val="24"/>
                <w:lang w:val="ru-RU"/>
              </w:rPr>
              <w:t>с</w:t>
            </w:r>
            <w:r w:rsidRPr="00502015">
              <w:rPr>
                <w:spacing w:val="61"/>
                <w:sz w:val="24"/>
                <w:lang w:val="ru-RU"/>
              </w:rPr>
              <w:t xml:space="preserve"> </w:t>
            </w:r>
            <w:r w:rsidRPr="00502015">
              <w:rPr>
                <w:sz w:val="24"/>
                <w:lang w:val="ru-RU"/>
              </w:rPr>
              <w:t>позиций</w:t>
            </w:r>
            <w:r w:rsidRPr="00502015">
              <w:rPr>
                <w:spacing w:val="63"/>
                <w:sz w:val="24"/>
                <w:lang w:val="ru-RU"/>
              </w:rPr>
              <w:t xml:space="preserve"> </w:t>
            </w:r>
            <w:r w:rsidRPr="00502015">
              <w:rPr>
                <w:sz w:val="24"/>
                <w:lang w:val="ru-RU"/>
              </w:rPr>
              <w:t>иудаизма.</w:t>
            </w:r>
            <w:r w:rsidRPr="00502015">
              <w:rPr>
                <w:spacing w:val="54"/>
                <w:sz w:val="24"/>
                <w:lang w:val="ru-RU"/>
              </w:rPr>
              <w:t xml:space="preserve"> </w:t>
            </w:r>
            <w:r w:rsidRPr="00502015">
              <w:rPr>
                <w:spacing w:val="-2"/>
                <w:sz w:val="24"/>
                <w:lang w:val="ru-RU"/>
              </w:rPr>
              <w:t>Традиции</w:t>
            </w:r>
          </w:p>
          <w:p w:rsidR="005D1792" w:rsidRPr="00502015" w:rsidRDefault="005D1792" w:rsidP="00502015">
            <w:pPr>
              <w:pStyle w:val="TableParagraph"/>
              <w:spacing w:line="264" w:lineRule="exact"/>
              <w:ind w:left="108"/>
              <w:rPr>
                <w:sz w:val="24"/>
                <w:lang w:val="ru-RU"/>
              </w:rPr>
            </w:pPr>
            <w:r w:rsidRPr="00502015">
              <w:rPr>
                <w:sz w:val="24"/>
                <w:lang w:val="ru-RU"/>
              </w:rPr>
              <w:t>брака</w:t>
            </w:r>
            <w:r w:rsidRPr="00502015">
              <w:rPr>
                <w:spacing w:val="-2"/>
                <w:sz w:val="24"/>
                <w:lang w:val="ru-RU"/>
              </w:rPr>
              <w:t xml:space="preserve"> </w:t>
            </w:r>
            <w:r w:rsidRPr="00502015">
              <w:rPr>
                <w:sz w:val="24"/>
                <w:lang w:val="ru-RU"/>
              </w:rPr>
              <w:t>и</w:t>
            </w:r>
            <w:r w:rsidRPr="00502015">
              <w:rPr>
                <w:spacing w:val="-1"/>
                <w:sz w:val="24"/>
                <w:lang w:val="ru-RU"/>
              </w:rPr>
              <w:t xml:space="preserve"> </w:t>
            </w:r>
            <w:r w:rsidRPr="00502015">
              <w:rPr>
                <w:sz w:val="24"/>
                <w:lang w:val="ru-RU"/>
              </w:rPr>
              <w:t>семьи</w:t>
            </w:r>
            <w:r w:rsidRPr="00502015">
              <w:rPr>
                <w:spacing w:val="-1"/>
                <w:sz w:val="24"/>
                <w:lang w:val="ru-RU"/>
              </w:rPr>
              <w:t xml:space="preserve"> </w:t>
            </w:r>
            <w:r w:rsidRPr="00502015">
              <w:rPr>
                <w:sz w:val="24"/>
                <w:lang w:val="ru-RU"/>
              </w:rPr>
              <w:t>в</w:t>
            </w:r>
            <w:r w:rsidRPr="00502015">
              <w:rPr>
                <w:spacing w:val="-2"/>
                <w:sz w:val="24"/>
                <w:lang w:val="ru-RU"/>
              </w:rPr>
              <w:t xml:space="preserve"> буддизме</w:t>
            </w:r>
          </w:p>
        </w:tc>
        <w:tc>
          <w:tcPr>
            <w:tcW w:w="2079" w:type="dxa"/>
          </w:tcPr>
          <w:p w:rsidR="005D1792" w:rsidRPr="00502015" w:rsidRDefault="005D1792" w:rsidP="00502015">
            <w:pPr>
              <w:pStyle w:val="TableParagraph"/>
              <w:rPr>
                <w:lang w:val="ru-RU"/>
              </w:rPr>
            </w:pPr>
          </w:p>
        </w:tc>
        <w:tc>
          <w:tcPr>
            <w:tcW w:w="1398" w:type="dxa"/>
          </w:tcPr>
          <w:p w:rsidR="005D1792" w:rsidRPr="00502015" w:rsidRDefault="005D1792" w:rsidP="00502015">
            <w:pPr>
              <w:pStyle w:val="TableParagraph"/>
              <w:rPr>
                <w:lang w:val="ru-RU"/>
              </w:rPr>
            </w:pPr>
          </w:p>
        </w:tc>
        <w:tc>
          <w:tcPr>
            <w:tcW w:w="1705" w:type="dxa"/>
          </w:tcPr>
          <w:p w:rsidR="005D1792" w:rsidRPr="00502015" w:rsidRDefault="005D1792" w:rsidP="00502015">
            <w:pPr>
              <w:pStyle w:val="TableParagraph"/>
              <w:rPr>
                <w:lang w:val="ru-RU"/>
              </w:rPr>
            </w:pPr>
          </w:p>
        </w:tc>
      </w:tr>
      <w:tr w:rsidR="005D1792" w:rsidTr="00502015">
        <w:trPr>
          <w:trHeight w:val="275"/>
        </w:trPr>
        <w:tc>
          <w:tcPr>
            <w:tcW w:w="497" w:type="dxa"/>
          </w:tcPr>
          <w:p w:rsidR="005D1792" w:rsidRDefault="005D1792" w:rsidP="00502015">
            <w:pPr>
              <w:pStyle w:val="TableParagraph"/>
              <w:spacing w:line="256" w:lineRule="exact"/>
              <w:ind w:left="28" w:right="117"/>
              <w:jc w:val="center"/>
              <w:rPr>
                <w:b/>
                <w:sz w:val="24"/>
              </w:rPr>
            </w:pPr>
            <w:r>
              <w:rPr>
                <w:b/>
                <w:spacing w:val="-5"/>
                <w:sz w:val="24"/>
              </w:rPr>
              <w:t>8.</w:t>
            </w:r>
          </w:p>
        </w:tc>
        <w:tc>
          <w:tcPr>
            <w:tcW w:w="5120" w:type="dxa"/>
          </w:tcPr>
          <w:p w:rsidR="005D1792" w:rsidRPr="00502015" w:rsidRDefault="005D1792" w:rsidP="00502015">
            <w:pPr>
              <w:pStyle w:val="TableParagraph"/>
              <w:spacing w:line="256" w:lineRule="exact"/>
              <w:ind w:left="108"/>
              <w:rPr>
                <w:sz w:val="24"/>
                <w:lang w:val="ru-RU"/>
              </w:rPr>
            </w:pPr>
            <w:r w:rsidRPr="00502015">
              <w:rPr>
                <w:sz w:val="24"/>
                <w:lang w:val="ru-RU"/>
              </w:rPr>
              <w:t>Православие</w:t>
            </w:r>
            <w:r w:rsidRPr="00502015">
              <w:rPr>
                <w:spacing w:val="-3"/>
                <w:sz w:val="24"/>
                <w:lang w:val="ru-RU"/>
              </w:rPr>
              <w:t xml:space="preserve"> </w:t>
            </w:r>
            <w:r w:rsidRPr="00502015">
              <w:rPr>
                <w:sz w:val="24"/>
                <w:lang w:val="ru-RU"/>
              </w:rPr>
              <w:t>о</w:t>
            </w:r>
            <w:r w:rsidRPr="00502015">
              <w:rPr>
                <w:spacing w:val="-1"/>
                <w:sz w:val="24"/>
                <w:lang w:val="ru-RU"/>
              </w:rPr>
              <w:t xml:space="preserve"> </w:t>
            </w:r>
            <w:r w:rsidRPr="00502015">
              <w:rPr>
                <w:sz w:val="24"/>
                <w:lang w:val="ru-RU"/>
              </w:rPr>
              <w:t>браке</w:t>
            </w:r>
            <w:r w:rsidRPr="00502015">
              <w:rPr>
                <w:spacing w:val="-2"/>
                <w:sz w:val="24"/>
                <w:lang w:val="ru-RU"/>
              </w:rPr>
              <w:t xml:space="preserve"> </w:t>
            </w:r>
            <w:r w:rsidRPr="00502015">
              <w:rPr>
                <w:sz w:val="24"/>
                <w:lang w:val="ru-RU"/>
              </w:rPr>
              <w:t>и</w:t>
            </w:r>
            <w:r w:rsidRPr="00502015">
              <w:rPr>
                <w:spacing w:val="-1"/>
                <w:sz w:val="24"/>
                <w:lang w:val="ru-RU"/>
              </w:rPr>
              <w:t xml:space="preserve"> </w:t>
            </w:r>
            <w:r w:rsidRPr="00502015">
              <w:rPr>
                <w:spacing w:val="-2"/>
                <w:sz w:val="24"/>
                <w:lang w:val="ru-RU"/>
              </w:rPr>
              <w:t>семье</w:t>
            </w:r>
          </w:p>
        </w:tc>
        <w:tc>
          <w:tcPr>
            <w:tcW w:w="2079" w:type="dxa"/>
          </w:tcPr>
          <w:p w:rsidR="005D1792" w:rsidRPr="00502015" w:rsidRDefault="005D1792" w:rsidP="00502015">
            <w:pPr>
              <w:pStyle w:val="TableParagraph"/>
              <w:rPr>
                <w:sz w:val="20"/>
                <w:lang w:val="ru-RU"/>
              </w:rPr>
            </w:pPr>
          </w:p>
        </w:tc>
        <w:tc>
          <w:tcPr>
            <w:tcW w:w="1398" w:type="dxa"/>
          </w:tcPr>
          <w:p w:rsidR="005D1792" w:rsidRPr="00502015" w:rsidRDefault="005D1792" w:rsidP="00502015">
            <w:pPr>
              <w:pStyle w:val="TableParagraph"/>
              <w:rPr>
                <w:sz w:val="20"/>
                <w:lang w:val="ru-RU"/>
              </w:rPr>
            </w:pPr>
          </w:p>
        </w:tc>
        <w:tc>
          <w:tcPr>
            <w:tcW w:w="1705" w:type="dxa"/>
          </w:tcPr>
          <w:p w:rsidR="005D1792" w:rsidRDefault="005D1792" w:rsidP="00502015">
            <w:pPr>
              <w:pStyle w:val="TableParagraph"/>
              <w:spacing w:line="256" w:lineRule="exact"/>
              <w:ind w:left="107"/>
              <w:rPr>
                <w:b/>
                <w:sz w:val="24"/>
              </w:rPr>
            </w:pPr>
            <w:r>
              <w:rPr>
                <w:b/>
                <w:spacing w:val="-10"/>
                <w:sz w:val="24"/>
              </w:rPr>
              <w:t>1</w:t>
            </w:r>
          </w:p>
        </w:tc>
      </w:tr>
      <w:tr w:rsidR="005D1792" w:rsidTr="00502015">
        <w:trPr>
          <w:trHeight w:val="553"/>
        </w:trPr>
        <w:tc>
          <w:tcPr>
            <w:tcW w:w="497" w:type="dxa"/>
          </w:tcPr>
          <w:p w:rsidR="005D1792" w:rsidRDefault="005D1792" w:rsidP="00502015">
            <w:pPr>
              <w:pStyle w:val="TableParagraph"/>
              <w:spacing w:line="275" w:lineRule="exact"/>
              <w:ind w:left="28" w:right="117"/>
              <w:jc w:val="center"/>
              <w:rPr>
                <w:b/>
                <w:sz w:val="24"/>
              </w:rPr>
            </w:pPr>
            <w:r>
              <w:rPr>
                <w:b/>
                <w:spacing w:val="-5"/>
                <w:sz w:val="24"/>
              </w:rPr>
              <w:t>9.</w:t>
            </w:r>
          </w:p>
        </w:tc>
        <w:tc>
          <w:tcPr>
            <w:tcW w:w="5120" w:type="dxa"/>
          </w:tcPr>
          <w:p w:rsidR="005D1792" w:rsidRPr="00502015" w:rsidRDefault="005D1792" w:rsidP="00502015">
            <w:pPr>
              <w:pStyle w:val="TableParagraph"/>
              <w:tabs>
                <w:tab w:val="left" w:pos="2153"/>
                <w:tab w:val="left" w:pos="3071"/>
                <w:tab w:val="left" w:pos="4899"/>
              </w:tabs>
              <w:spacing w:line="270" w:lineRule="exact"/>
              <w:ind w:left="108"/>
              <w:rPr>
                <w:sz w:val="24"/>
                <w:lang w:val="ru-RU"/>
              </w:rPr>
            </w:pPr>
            <w:r w:rsidRPr="00502015">
              <w:rPr>
                <w:spacing w:val="-2"/>
                <w:sz w:val="24"/>
                <w:lang w:val="ru-RU"/>
              </w:rPr>
              <w:t>Мусульманский</w:t>
            </w:r>
            <w:r w:rsidRPr="00502015">
              <w:rPr>
                <w:sz w:val="24"/>
                <w:lang w:val="ru-RU"/>
              </w:rPr>
              <w:tab/>
            </w:r>
            <w:r w:rsidRPr="00502015">
              <w:rPr>
                <w:spacing w:val="-2"/>
                <w:sz w:val="24"/>
                <w:lang w:val="ru-RU"/>
              </w:rPr>
              <w:t>брак:</w:t>
            </w:r>
            <w:r w:rsidRPr="00502015">
              <w:rPr>
                <w:sz w:val="24"/>
                <w:lang w:val="ru-RU"/>
              </w:rPr>
              <w:tab/>
            </w:r>
            <w:r w:rsidRPr="00502015">
              <w:rPr>
                <w:spacing w:val="-2"/>
                <w:sz w:val="24"/>
                <w:lang w:val="ru-RU"/>
              </w:rPr>
              <w:t>традиционное</w:t>
            </w:r>
            <w:r w:rsidRPr="00502015">
              <w:rPr>
                <w:sz w:val="24"/>
                <w:lang w:val="ru-RU"/>
              </w:rPr>
              <w:tab/>
            </w:r>
            <w:r w:rsidRPr="00502015">
              <w:rPr>
                <w:spacing w:val="-10"/>
                <w:sz w:val="24"/>
                <w:lang w:val="ru-RU"/>
              </w:rPr>
              <w:t>и</w:t>
            </w:r>
          </w:p>
          <w:p w:rsidR="005D1792" w:rsidRDefault="005D1792" w:rsidP="00502015">
            <w:pPr>
              <w:pStyle w:val="TableParagraph"/>
              <w:spacing w:line="264" w:lineRule="exact"/>
              <w:ind w:left="108"/>
              <w:rPr>
                <w:sz w:val="24"/>
              </w:rPr>
            </w:pPr>
            <w:r w:rsidRPr="00502015">
              <w:rPr>
                <w:sz w:val="24"/>
                <w:lang w:val="ru-RU"/>
              </w:rPr>
              <w:t>современное.</w:t>
            </w:r>
            <w:r w:rsidRPr="00502015">
              <w:rPr>
                <w:spacing w:val="-8"/>
                <w:sz w:val="24"/>
                <w:lang w:val="ru-RU"/>
              </w:rPr>
              <w:t xml:space="preserve"> </w:t>
            </w:r>
            <w:r>
              <w:rPr>
                <w:sz w:val="24"/>
              </w:rPr>
              <w:t>Модели</w:t>
            </w:r>
            <w:r>
              <w:rPr>
                <w:spacing w:val="-6"/>
                <w:sz w:val="24"/>
              </w:rPr>
              <w:t xml:space="preserve"> </w:t>
            </w:r>
            <w:r>
              <w:rPr>
                <w:sz w:val="24"/>
              </w:rPr>
              <w:t>мусульманской</w:t>
            </w:r>
            <w:r>
              <w:rPr>
                <w:spacing w:val="-5"/>
                <w:sz w:val="24"/>
              </w:rPr>
              <w:t xml:space="preserve"> </w:t>
            </w:r>
            <w:r>
              <w:rPr>
                <w:spacing w:val="-2"/>
                <w:sz w:val="24"/>
              </w:rPr>
              <w:t>семьи.</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pPr>
          </w:p>
        </w:tc>
      </w:tr>
      <w:tr w:rsidR="005D1792" w:rsidTr="00502015">
        <w:trPr>
          <w:trHeight w:val="275"/>
        </w:trPr>
        <w:tc>
          <w:tcPr>
            <w:tcW w:w="10799" w:type="dxa"/>
            <w:gridSpan w:val="5"/>
          </w:tcPr>
          <w:p w:rsidR="005D1792" w:rsidRPr="005D1792" w:rsidRDefault="005D1792" w:rsidP="00502015">
            <w:pPr>
              <w:pStyle w:val="TableParagraph"/>
              <w:spacing w:line="256" w:lineRule="exact"/>
              <w:ind w:left="30" w:right="6"/>
              <w:jc w:val="center"/>
              <w:rPr>
                <w:b/>
                <w:sz w:val="24"/>
                <w:lang w:val="ru-RU"/>
              </w:rPr>
            </w:pPr>
            <w:r w:rsidRPr="005D1792">
              <w:rPr>
                <w:b/>
                <w:sz w:val="24"/>
                <w:lang w:val="ru-RU"/>
              </w:rPr>
              <w:t>Раздел</w:t>
            </w:r>
            <w:r w:rsidRPr="005D1792">
              <w:rPr>
                <w:b/>
                <w:spacing w:val="-3"/>
                <w:sz w:val="24"/>
                <w:lang w:val="ru-RU"/>
              </w:rPr>
              <w:t xml:space="preserve"> </w:t>
            </w:r>
            <w:r w:rsidRPr="005D1792">
              <w:rPr>
                <w:b/>
                <w:sz w:val="24"/>
                <w:lang w:val="ru-RU"/>
              </w:rPr>
              <w:t>4.</w:t>
            </w:r>
            <w:r w:rsidRPr="005D1792">
              <w:rPr>
                <w:b/>
                <w:spacing w:val="1"/>
                <w:sz w:val="24"/>
                <w:lang w:val="ru-RU"/>
              </w:rPr>
              <w:t xml:space="preserve"> </w:t>
            </w:r>
            <w:r w:rsidRPr="005D1792">
              <w:rPr>
                <w:b/>
                <w:sz w:val="24"/>
                <w:lang w:val="ru-RU"/>
              </w:rPr>
              <w:t>Семья</w:t>
            </w:r>
            <w:r w:rsidRPr="005D1792">
              <w:rPr>
                <w:b/>
                <w:spacing w:val="-1"/>
                <w:sz w:val="24"/>
                <w:lang w:val="ru-RU"/>
              </w:rPr>
              <w:t xml:space="preserve"> </w:t>
            </w:r>
            <w:r w:rsidRPr="005D1792">
              <w:rPr>
                <w:b/>
                <w:sz w:val="24"/>
                <w:lang w:val="ru-RU"/>
              </w:rPr>
              <w:t>и</w:t>
            </w:r>
            <w:r w:rsidRPr="005D1792">
              <w:rPr>
                <w:b/>
                <w:spacing w:val="-1"/>
                <w:sz w:val="24"/>
                <w:lang w:val="ru-RU"/>
              </w:rPr>
              <w:t xml:space="preserve"> </w:t>
            </w:r>
            <w:r w:rsidRPr="005D1792">
              <w:rPr>
                <w:b/>
                <w:sz w:val="24"/>
                <w:lang w:val="ru-RU"/>
              </w:rPr>
              <w:t>здоровье</w:t>
            </w:r>
            <w:r w:rsidRPr="005D1792">
              <w:rPr>
                <w:b/>
                <w:spacing w:val="-1"/>
                <w:sz w:val="24"/>
                <w:lang w:val="ru-RU"/>
              </w:rPr>
              <w:t xml:space="preserve"> </w:t>
            </w:r>
            <w:r w:rsidRPr="005D1792">
              <w:rPr>
                <w:b/>
                <w:sz w:val="24"/>
                <w:lang w:val="ru-RU"/>
              </w:rPr>
              <w:t>5</w:t>
            </w:r>
            <w:r w:rsidRPr="005D1792">
              <w:rPr>
                <w:b/>
                <w:spacing w:val="-1"/>
                <w:sz w:val="24"/>
                <w:lang w:val="ru-RU"/>
              </w:rPr>
              <w:t xml:space="preserve"> </w:t>
            </w:r>
            <w:r w:rsidRPr="005D1792">
              <w:rPr>
                <w:b/>
                <w:spacing w:val="-5"/>
                <w:sz w:val="24"/>
                <w:lang w:val="ru-RU"/>
              </w:rPr>
              <w:t>ч.</w:t>
            </w:r>
          </w:p>
        </w:tc>
      </w:tr>
      <w:tr w:rsidR="005D1792" w:rsidTr="00502015">
        <w:trPr>
          <w:trHeight w:val="275"/>
        </w:trPr>
        <w:tc>
          <w:tcPr>
            <w:tcW w:w="497" w:type="dxa"/>
          </w:tcPr>
          <w:p w:rsidR="005D1792" w:rsidRDefault="005D1792" w:rsidP="00502015">
            <w:pPr>
              <w:pStyle w:val="TableParagraph"/>
              <w:spacing w:line="256" w:lineRule="exact"/>
              <w:ind w:left="28"/>
              <w:jc w:val="center"/>
              <w:rPr>
                <w:b/>
                <w:sz w:val="24"/>
              </w:rPr>
            </w:pPr>
            <w:r>
              <w:rPr>
                <w:b/>
                <w:spacing w:val="-5"/>
                <w:sz w:val="24"/>
              </w:rPr>
              <w:t>10.</w:t>
            </w:r>
          </w:p>
        </w:tc>
        <w:tc>
          <w:tcPr>
            <w:tcW w:w="5120" w:type="dxa"/>
          </w:tcPr>
          <w:p w:rsidR="005D1792" w:rsidRDefault="005D1792" w:rsidP="00502015">
            <w:pPr>
              <w:pStyle w:val="TableParagraph"/>
              <w:spacing w:line="256" w:lineRule="exact"/>
              <w:ind w:left="108"/>
              <w:rPr>
                <w:sz w:val="24"/>
              </w:rPr>
            </w:pPr>
            <w:r>
              <w:rPr>
                <w:sz w:val="24"/>
              </w:rPr>
              <w:t>Рациональное</w:t>
            </w:r>
            <w:r>
              <w:rPr>
                <w:spacing w:val="-5"/>
                <w:sz w:val="24"/>
              </w:rPr>
              <w:t xml:space="preserve"> </w:t>
            </w:r>
            <w:r>
              <w:rPr>
                <w:sz w:val="24"/>
              </w:rPr>
              <w:t>питание.</w:t>
            </w:r>
            <w:r>
              <w:rPr>
                <w:spacing w:val="-15"/>
                <w:sz w:val="24"/>
              </w:rPr>
              <w:t xml:space="preserve"> </w:t>
            </w:r>
            <w:r>
              <w:rPr>
                <w:sz w:val="24"/>
              </w:rPr>
              <w:t>Роль</w:t>
            </w:r>
            <w:r>
              <w:rPr>
                <w:spacing w:val="-3"/>
                <w:sz w:val="24"/>
              </w:rPr>
              <w:t xml:space="preserve"> </w:t>
            </w:r>
            <w:r>
              <w:rPr>
                <w:spacing w:val="-2"/>
                <w:sz w:val="24"/>
              </w:rPr>
              <w:t>витаминов.</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497" w:type="dxa"/>
          </w:tcPr>
          <w:p w:rsidR="005D1792" w:rsidRDefault="005D1792" w:rsidP="00502015">
            <w:pPr>
              <w:pStyle w:val="TableParagraph"/>
              <w:spacing w:line="256" w:lineRule="exact"/>
              <w:ind w:left="28"/>
              <w:jc w:val="center"/>
              <w:rPr>
                <w:b/>
                <w:sz w:val="24"/>
              </w:rPr>
            </w:pPr>
            <w:r>
              <w:rPr>
                <w:b/>
                <w:spacing w:val="-5"/>
                <w:sz w:val="24"/>
              </w:rPr>
              <w:t>11.</w:t>
            </w:r>
          </w:p>
        </w:tc>
        <w:tc>
          <w:tcPr>
            <w:tcW w:w="5120" w:type="dxa"/>
          </w:tcPr>
          <w:p w:rsidR="005D1792" w:rsidRDefault="005D1792" w:rsidP="00502015">
            <w:pPr>
              <w:pStyle w:val="TableParagraph"/>
              <w:spacing w:line="256" w:lineRule="exact"/>
              <w:ind w:left="108"/>
              <w:rPr>
                <w:sz w:val="24"/>
              </w:rPr>
            </w:pPr>
            <w:r>
              <w:rPr>
                <w:sz w:val="24"/>
              </w:rPr>
              <w:t>Активная</w:t>
            </w:r>
            <w:r>
              <w:rPr>
                <w:spacing w:val="-2"/>
                <w:sz w:val="24"/>
              </w:rPr>
              <w:t xml:space="preserve"> деятельность.</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spacing w:line="256" w:lineRule="exact"/>
              <w:ind w:left="107"/>
              <w:rPr>
                <w:b/>
                <w:sz w:val="24"/>
              </w:rPr>
            </w:pPr>
            <w:r>
              <w:rPr>
                <w:b/>
                <w:spacing w:val="-10"/>
                <w:sz w:val="24"/>
              </w:rPr>
              <w:t>1</w:t>
            </w:r>
          </w:p>
        </w:tc>
      </w:tr>
      <w:tr w:rsidR="005D1792" w:rsidTr="00502015">
        <w:trPr>
          <w:trHeight w:val="275"/>
        </w:trPr>
        <w:tc>
          <w:tcPr>
            <w:tcW w:w="497" w:type="dxa"/>
          </w:tcPr>
          <w:p w:rsidR="005D1792" w:rsidRDefault="005D1792" w:rsidP="00502015">
            <w:pPr>
              <w:pStyle w:val="TableParagraph"/>
              <w:spacing w:line="256" w:lineRule="exact"/>
              <w:ind w:left="28"/>
              <w:jc w:val="center"/>
              <w:rPr>
                <w:b/>
                <w:sz w:val="24"/>
              </w:rPr>
            </w:pPr>
            <w:r>
              <w:rPr>
                <w:b/>
                <w:spacing w:val="-5"/>
                <w:sz w:val="24"/>
              </w:rPr>
              <w:t>12.</w:t>
            </w:r>
          </w:p>
        </w:tc>
        <w:tc>
          <w:tcPr>
            <w:tcW w:w="5120" w:type="dxa"/>
          </w:tcPr>
          <w:p w:rsidR="005D1792" w:rsidRDefault="005D1792" w:rsidP="00502015">
            <w:pPr>
              <w:pStyle w:val="TableParagraph"/>
              <w:spacing w:line="256" w:lineRule="exact"/>
              <w:ind w:left="108"/>
              <w:rPr>
                <w:sz w:val="24"/>
              </w:rPr>
            </w:pPr>
            <w:r>
              <w:rPr>
                <w:sz w:val="24"/>
              </w:rPr>
              <w:t>Положительные</w:t>
            </w:r>
            <w:r>
              <w:rPr>
                <w:spacing w:val="-9"/>
                <w:sz w:val="24"/>
              </w:rPr>
              <w:t xml:space="preserve"> </w:t>
            </w:r>
            <w:r>
              <w:rPr>
                <w:spacing w:val="-2"/>
                <w:sz w:val="24"/>
              </w:rPr>
              <w:t>эмоции</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497" w:type="dxa"/>
          </w:tcPr>
          <w:p w:rsidR="005D1792" w:rsidRDefault="005D1792" w:rsidP="00502015">
            <w:pPr>
              <w:pStyle w:val="TableParagraph"/>
              <w:spacing w:line="256" w:lineRule="exact"/>
              <w:ind w:left="28"/>
              <w:jc w:val="center"/>
              <w:rPr>
                <w:b/>
                <w:sz w:val="24"/>
              </w:rPr>
            </w:pPr>
            <w:r>
              <w:rPr>
                <w:b/>
                <w:spacing w:val="-5"/>
                <w:sz w:val="24"/>
              </w:rPr>
              <w:t>13.</w:t>
            </w:r>
          </w:p>
        </w:tc>
        <w:tc>
          <w:tcPr>
            <w:tcW w:w="5120" w:type="dxa"/>
          </w:tcPr>
          <w:p w:rsidR="005D1792" w:rsidRDefault="005D1792" w:rsidP="00502015">
            <w:pPr>
              <w:pStyle w:val="TableParagraph"/>
              <w:spacing w:line="256" w:lineRule="exact"/>
              <w:ind w:left="108"/>
              <w:rPr>
                <w:sz w:val="24"/>
              </w:rPr>
            </w:pPr>
            <w:r>
              <w:rPr>
                <w:spacing w:val="-2"/>
                <w:sz w:val="24"/>
              </w:rPr>
              <w:t>Зависимость</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5"/>
        </w:trPr>
        <w:tc>
          <w:tcPr>
            <w:tcW w:w="497" w:type="dxa"/>
          </w:tcPr>
          <w:p w:rsidR="005D1792" w:rsidRDefault="005D1792" w:rsidP="00502015">
            <w:pPr>
              <w:pStyle w:val="TableParagraph"/>
              <w:spacing w:line="256" w:lineRule="exact"/>
              <w:ind w:left="60" w:right="89"/>
              <w:jc w:val="center"/>
              <w:rPr>
                <w:b/>
                <w:sz w:val="24"/>
              </w:rPr>
            </w:pPr>
            <w:r>
              <w:rPr>
                <w:b/>
                <w:spacing w:val="-5"/>
                <w:sz w:val="24"/>
              </w:rPr>
              <w:t>14</w:t>
            </w:r>
          </w:p>
        </w:tc>
        <w:tc>
          <w:tcPr>
            <w:tcW w:w="5120" w:type="dxa"/>
          </w:tcPr>
          <w:p w:rsidR="005D1792" w:rsidRDefault="005D1792" w:rsidP="00502015">
            <w:pPr>
              <w:pStyle w:val="TableParagraph"/>
              <w:spacing w:line="256" w:lineRule="exact"/>
              <w:ind w:left="108"/>
              <w:rPr>
                <w:sz w:val="24"/>
              </w:rPr>
            </w:pPr>
            <w:r>
              <w:rPr>
                <w:sz w:val="24"/>
              </w:rPr>
              <w:t>Болезнь.</w:t>
            </w:r>
            <w:r>
              <w:rPr>
                <w:spacing w:val="-3"/>
                <w:sz w:val="24"/>
              </w:rPr>
              <w:t xml:space="preserve"> </w:t>
            </w:r>
            <w:r>
              <w:rPr>
                <w:spacing w:val="-2"/>
                <w:sz w:val="24"/>
              </w:rPr>
              <w:t>Лекарства.</w:t>
            </w:r>
          </w:p>
        </w:tc>
        <w:tc>
          <w:tcPr>
            <w:tcW w:w="2079" w:type="dxa"/>
          </w:tcPr>
          <w:p w:rsidR="005D1792" w:rsidRDefault="005D1792" w:rsidP="00502015">
            <w:pPr>
              <w:pStyle w:val="TableParagraph"/>
              <w:rPr>
                <w:sz w:val="20"/>
              </w:rPr>
            </w:pPr>
          </w:p>
        </w:tc>
        <w:tc>
          <w:tcPr>
            <w:tcW w:w="1398" w:type="dxa"/>
          </w:tcPr>
          <w:p w:rsidR="005D1792" w:rsidRDefault="005D1792" w:rsidP="00502015">
            <w:pPr>
              <w:pStyle w:val="TableParagraph"/>
              <w:rPr>
                <w:sz w:val="20"/>
              </w:rPr>
            </w:pPr>
          </w:p>
        </w:tc>
        <w:tc>
          <w:tcPr>
            <w:tcW w:w="1705" w:type="dxa"/>
          </w:tcPr>
          <w:p w:rsidR="005D1792" w:rsidRDefault="005D1792" w:rsidP="00502015">
            <w:pPr>
              <w:pStyle w:val="TableParagraph"/>
              <w:rPr>
                <w:sz w:val="20"/>
              </w:rPr>
            </w:pPr>
          </w:p>
        </w:tc>
      </w:tr>
      <w:tr w:rsidR="005D1792" w:rsidTr="00502015">
        <w:trPr>
          <w:trHeight w:val="278"/>
        </w:trPr>
        <w:tc>
          <w:tcPr>
            <w:tcW w:w="10799" w:type="dxa"/>
            <w:gridSpan w:val="5"/>
          </w:tcPr>
          <w:p w:rsidR="005D1792" w:rsidRPr="005D1792" w:rsidRDefault="005D1792" w:rsidP="00502015">
            <w:pPr>
              <w:pStyle w:val="TableParagraph"/>
              <w:spacing w:line="258" w:lineRule="exact"/>
              <w:ind w:left="30" w:right="5"/>
              <w:jc w:val="center"/>
              <w:rPr>
                <w:b/>
                <w:sz w:val="24"/>
                <w:lang w:val="ru-RU"/>
              </w:rPr>
            </w:pPr>
            <w:r w:rsidRPr="005D1792">
              <w:rPr>
                <w:b/>
                <w:sz w:val="24"/>
                <w:lang w:val="ru-RU"/>
              </w:rPr>
              <w:t>Раздел</w:t>
            </w:r>
            <w:r w:rsidRPr="005D1792">
              <w:rPr>
                <w:b/>
                <w:spacing w:val="-4"/>
                <w:sz w:val="24"/>
                <w:lang w:val="ru-RU"/>
              </w:rPr>
              <w:t xml:space="preserve"> </w:t>
            </w:r>
            <w:r w:rsidRPr="005D1792">
              <w:rPr>
                <w:b/>
                <w:sz w:val="24"/>
                <w:lang w:val="ru-RU"/>
              </w:rPr>
              <w:t>5.</w:t>
            </w:r>
            <w:r w:rsidRPr="005D1792">
              <w:rPr>
                <w:b/>
                <w:spacing w:val="-3"/>
                <w:sz w:val="24"/>
                <w:lang w:val="ru-RU"/>
              </w:rPr>
              <w:t xml:space="preserve"> </w:t>
            </w:r>
            <w:r w:rsidRPr="005D1792">
              <w:rPr>
                <w:b/>
                <w:sz w:val="24"/>
                <w:lang w:val="ru-RU"/>
              </w:rPr>
              <w:t>Финансовая</w:t>
            </w:r>
            <w:r w:rsidRPr="005D1792">
              <w:rPr>
                <w:b/>
                <w:spacing w:val="-1"/>
                <w:sz w:val="24"/>
                <w:lang w:val="ru-RU"/>
              </w:rPr>
              <w:t xml:space="preserve"> </w:t>
            </w:r>
            <w:r w:rsidRPr="005D1792">
              <w:rPr>
                <w:b/>
                <w:sz w:val="24"/>
                <w:lang w:val="ru-RU"/>
              </w:rPr>
              <w:t>грамотность</w:t>
            </w:r>
            <w:r w:rsidRPr="005D1792">
              <w:rPr>
                <w:b/>
                <w:spacing w:val="-3"/>
                <w:sz w:val="24"/>
                <w:lang w:val="ru-RU"/>
              </w:rPr>
              <w:t xml:space="preserve"> </w:t>
            </w:r>
            <w:r w:rsidRPr="005D1792">
              <w:rPr>
                <w:b/>
                <w:sz w:val="24"/>
                <w:lang w:val="ru-RU"/>
              </w:rPr>
              <w:t>семьи</w:t>
            </w:r>
            <w:r w:rsidRPr="005D1792">
              <w:rPr>
                <w:b/>
                <w:spacing w:val="1"/>
                <w:sz w:val="24"/>
                <w:lang w:val="ru-RU"/>
              </w:rPr>
              <w:t xml:space="preserve"> </w:t>
            </w:r>
            <w:r w:rsidRPr="005D1792">
              <w:rPr>
                <w:b/>
                <w:sz w:val="24"/>
                <w:lang w:val="ru-RU"/>
              </w:rPr>
              <w:t>3</w:t>
            </w:r>
            <w:r w:rsidRPr="005D1792">
              <w:rPr>
                <w:b/>
                <w:spacing w:val="-2"/>
                <w:sz w:val="24"/>
                <w:lang w:val="ru-RU"/>
              </w:rPr>
              <w:t xml:space="preserve"> </w:t>
            </w:r>
            <w:r w:rsidRPr="005D1792">
              <w:rPr>
                <w:b/>
                <w:spacing w:val="-12"/>
                <w:sz w:val="24"/>
                <w:lang w:val="ru-RU"/>
              </w:rPr>
              <w:t>ч</w:t>
            </w:r>
          </w:p>
        </w:tc>
      </w:tr>
      <w:tr w:rsidR="005D1792" w:rsidTr="00502015">
        <w:trPr>
          <w:trHeight w:val="827"/>
        </w:trPr>
        <w:tc>
          <w:tcPr>
            <w:tcW w:w="497" w:type="dxa"/>
          </w:tcPr>
          <w:p w:rsidR="005D1792" w:rsidRDefault="005D1792" w:rsidP="00502015">
            <w:pPr>
              <w:pStyle w:val="TableParagraph"/>
              <w:spacing w:line="273" w:lineRule="exact"/>
              <w:ind w:left="28"/>
              <w:jc w:val="center"/>
              <w:rPr>
                <w:b/>
                <w:sz w:val="24"/>
              </w:rPr>
            </w:pPr>
            <w:r>
              <w:rPr>
                <w:b/>
                <w:spacing w:val="-5"/>
                <w:sz w:val="24"/>
              </w:rPr>
              <w:t>15.</w:t>
            </w:r>
          </w:p>
        </w:tc>
        <w:tc>
          <w:tcPr>
            <w:tcW w:w="5120" w:type="dxa"/>
          </w:tcPr>
          <w:p w:rsidR="005D1792" w:rsidRPr="00502015" w:rsidRDefault="005D1792" w:rsidP="00502015">
            <w:pPr>
              <w:pStyle w:val="TableParagraph"/>
              <w:tabs>
                <w:tab w:val="left" w:pos="1328"/>
                <w:tab w:val="left" w:pos="2474"/>
                <w:tab w:val="left" w:pos="3563"/>
              </w:tabs>
              <w:ind w:left="108" w:right="78"/>
              <w:rPr>
                <w:sz w:val="24"/>
                <w:lang w:val="ru-RU"/>
              </w:rPr>
            </w:pPr>
            <w:r w:rsidRPr="00502015">
              <w:rPr>
                <w:spacing w:val="-2"/>
                <w:sz w:val="24"/>
                <w:lang w:val="ru-RU"/>
              </w:rPr>
              <w:t>Функции</w:t>
            </w:r>
            <w:r w:rsidRPr="00502015">
              <w:rPr>
                <w:sz w:val="24"/>
                <w:lang w:val="ru-RU"/>
              </w:rPr>
              <w:tab/>
            </w:r>
            <w:r w:rsidRPr="00502015">
              <w:rPr>
                <w:spacing w:val="-2"/>
                <w:sz w:val="24"/>
                <w:lang w:val="ru-RU"/>
              </w:rPr>
              <w:t>налогов.</w:t>
            </w:r>
            <w:r w:rsidRPr="00502015">
              <w:rPr>
                <w:sz w:val="24"/>
                <w:lang w:val="ru-RU"/>
              </w:rPr>
              <w:tab/>
            </w:r>
            <w:r w:rsidRPr="00502015">
              <w:rPr>
                <w:spacing w:val="-2"/>
                <w:sz w:val="24"/>
                <w:lang w:val="ru-RU"/>
              </w:rPr>
              <w:t>Налоги,</w:t>
            </w:r>
            <w:r w:rsidRPr="00502015">
              <w:rPr>
                <w:sz w:val="24"/>
                <w:lang w:val="ru-RU"/>
              </w:rPr>
              <w:tab/>
            </w:r>
            <w:r w:rsidRPr="00502015">
              <w:rPr>
                <w:spacing w:val="-2"/>
                <w:sz w:val="24"/>
                <w:lang w:val="ru-RU"/>
              </w:rPr>
              <w:t xml:space="preserve">уплачиваемые </w:t>
            </w:r>
            <w:r w:rsidRPr="00502015">
              <w:rPr>
                <w:sz w:val="24"/>
                <w:lang w:val="ru-RU"/>
              </w:rPr>
              <w:t>предприятием.</w:t>
            </w:r>
            <w:r w:rsidRPr="00502015">
              <w:rPr>
                <w:spacing w:val="2"/>
                <w:sz w:val="24"/>
                <w:lang w:val="ru-RU"/>
              </w:rPr>
              <w:t xml:space="preserve"> </w:t>
            </w:r>
            <w:r w:rsidRPr="00502015">
              <w:rPr>
                <w:sz w:val="24"/>
                <w:lang w:val="ru-RU"/>
              </w:rPr>
              <w:t>Основы</w:t>
            </w:r>
            <w:r w:rsidRPr="00502015">
              <w:rPr>
                <w:spacing w:val="10"/>
                <w:sz w:val="24"/>
                <w:lang w:val="ru-RU"/>
              </w:rPr>
              <w:t xml:space="preserve"> </w:t>
            </w:r>
            <w:r w:rsidRPr="00502015">
              <w:rPr>
                <w:sz w:val="24"/>
                <w:lang w:val="ru-RU"/>
              </w:rPr>
              <w:t>денежной</w:t>
            </w:r>
            <w:r w:rsidRPr="00502015">
              <w:rPr>
                <w:spacing w:val="12"/>
                <w:sz w:val="24"/>
                <w:lang w:val="ru-RU"/>
              </w:rPr>
              <w:t xml:space="preserve"> </w:t>
            </w:r>
            <w:r w:rsidRPr="00502015">
              <w:rPr>
                <w:sz w:val="24"/>
                <w:lang w:val="ru-RU"/>
              </w:rPr>
              <w:t>и</w:t>
            </w:r>
            <w:r w:rsidRPr="00502015">
              <w:rPr>
                <w:spacing w:val="12"/>
                <w:sz w:val="24"/>
                <w:lang w:val="ru-RU"/>
              </w:rPr>
              <w:t xml:space="preserve"> </w:t>
            </w:r>
            <w:r w:rsidRPr="00502015">
              <w:rPr>
                <w:spacing w:val="-2"/>
                <w:sz w:val="24"/>
                <w:lang w:val="ru-RU"/>
              </w:rPr>
              <w:t>бюджетной</w:t>
            </w:r>
          </w:p>
          <w:p w:rsidR="005D1792" w:rsidRPr="00502015" w:rsidRDefault="005D1792" w:rsidP="00502015">
            <w:pPr>
              <w:pStyle w:val="TableParagraph"/>
              <w:spacing w:line="264" w:lineRule="exact"/>
              <w:ind w:left="108"/>
              <w:rPr>
                <w:sz w:val="24"/>
                <w:lang w:val="ru-RU"/>
              </w:rPr>
            </w:pPr>
            <w:r w:rsidRPr="00502015">
              <w:rPr>
                <w:sz w:val="24"/>
                <w:lang w:val="ru-RU"/>
              </w:rPr>
              <w:t>политики</w:t>
            </w:r>
            <w:r w:rsidRPr="00502015">
              <w:rPr>
                <w:spacing w:val="-5"/>
                <w:sz w:val="24"/>
                <w:lang w:val="ru-RU"/>
              </w:rPr>
              <w:t xml:space="preserve"> </w:t>
            </w:r>
            <w:r w:rsidRPr="00502015">
              <w:rPr>
                <w:spacing w:val="-2"/>
                <w:sz w:val="24"/>
                <w:lang w:val="ru-RU"/>
              </w:rPr>
              <w:t>государства.</w:t>
            </w:r>
          </w:p>
        </w:tc>
        <w:tc>
          <w:tcPr>
            <w:tcW w:w="2079" w:type="dxa"/>
          </w:tcPr>
          <w:p w:rsidR="005D1792" w:rsidRPr="00502015" w:rsidRDefault="005D1792" w:rsidP="00502015">
            <w:pPr>
              <w:pStyle w:val="TableParagraph"/>
              <w:rPr>
                <w:lang w:val="ru-RU"/>
              </w:rPr>
            </w:pPr>
          </w:p>
        </w:tc>
        <w:tc>
          <w:tcPr>
            <w:tcW w:w="1398" w:type="dxa"/>
          </w:tcPr>
          <w:p w:rsidR="005D1792" w:rsidRPr="00502015" w:rsidRDefault="005D1792" w:rsidP="00502015">
            <w:pPr>
              <w:pStyle w:val="TableParagraph"/>
              <w:rPr>
                <w:lang w:val="ru-RU"/>
              </w:rPr>
            </w:pPr>
          </w:p>
        </w:tc>
        <w:tc>
          <w:tcPr>
            <w:tcW w:w="1705" w:type="dxa"/>
          </w:tcPr>
          <w:p w:rsidR="005D1792" w:rsidRPr="00502015" w:rsidRDefault="005D1792" w:rsidP="00502015">
            <w:pPr>
              <w:pStyle w:val="TableParagraph"/>
              <w:rPr>
                <w:lang w:val="ru-RU"/>
              </w:rPr>
            </w:pPr>
          </w:p>
        </w:tc>
      </w:tr>
      <w:tr w:rsidR="005D1792" w:rsidTr="00502015">
        <w:trPr>
          <w:trHeight w:val="551"/>
        </w:trPr>
        <w:tc>
          <w:tcPr>
            <w:tcW w:w="497" w:type="dxa"/>
          </w:tcPr>
          <w:p w:rsidR="005D1792" w:rsidRDefault="005D1792" w:rsidP="00502015">
            <w:pPr>
              <w:pStyle w:val="TableParagraph"/>
              <w:spacing w:line="273" w:lineRule="exact"/>
              <w:ind w:left="28"/>
              <w:jc w:val="center"/>
              <w:rPr>
                <w:b/>
                <w:sz w:val="24"/>
              </w:rPr>
            </w:pPr>
            <w:r>
              <w:rPr>
                <w:b/>
                <w:spacing w:val="-5"/>
                <w:sz w:val="24"/>
              </w:rPr>
              <w:t>16.</w:t>
            </w:r>
          </w:p>
        </w:tc>
        <w:tc>
          <w:tcPr>
            <w:tcW w:w="5120" w:type="dxa"/>
          </w:tcPr>
          <w:p w:rsidR="005D1792" w:rsidRDefault="005D1792" w:rsidP="00502015">
            <w:pPr>
              <w:pStyle w:val="TableParagraph"/>
              <w:tabs>
                <w:tab w:val="left" w:pos="2136"/>
                <w:tab w:val="left" w:pos="3216"/>
              </w:tabs>
              <w:spacing w:line="268" w:lineRule="exact"/>
              <w:ind w:left="108"/>
              <w:rPr>
                <w:sz w:val="24"/>
              </w:rPr>
            </w:pPr>
            <w:r>
              <w:rPr>
                <w:spacing w:val="-2"/>
                <w:sz w:val="24"/>
              </w:rPr>
              <w:t>Государственный</w:t>
            </w:r>
            <w:r>
              <w:rPr>
                <w:sz w:val="24"/>
              </w:rPr>
              <w:tab/>
            </w:r>
            <w:r>
              <w:rPr>
                <w:spacing w:val="-2"/>
                <w:sz w:val="24"/>
              </w:rPr>
              <w:t>бюджет.</w:t>
            </w:r>
            <w:r>
              <w:rPr>
                <w:sz w:val="24"/>
              </w:rPr>
              <w:tab/>
            </w:r>
            <w:r>
              <w:rPr>
                <w:spacing w:val="-2"/>
                <w:sz w:val="24"/>
              </w:rPr>
              <w:t>Государственный</w:t>
            </w:r>
          </w:p>
          <w:p w:rsidR="005D1792" w:rsidRDefault="005D1792" w:rsidP="00502015">
            <w:pPr>
              <w:pStyle w:val="TableParagraph"/>
              <w:spacing w:line="264" w:lineRule="exact"/>
              <w:ind w:left="108"/>
              <w:rPr>
                <w:sz w:val="24"/>
              </w:rPr>
            </w:pPr>
            <w:r>
              <w:rPr>
                <w:spacing w:val="-2"/>
                <w:sz w:val="24"/>
              </w:rPr>
              <w:t>долг.</w:t>
            </w:r>
          </w:p>
        </w:tc>
        <w:tc>
          <w:tcPr>
            <w:tcW w:w="2079" w:type="dxa"/>
          </w:tcPr>
          <w:p w:rsidR="005D1792" w:rsidRDefault="005D1792" w:rsidP="00502015">
            <w:pPr>
              <w:pStyle w:val="TableParagraph"/>
            </w:pPr>
          </w:p>
        </w:tc>
        <w:tc>
          <w:tcPr>
            <w:tcW w:w="1398" w:type="dxa"/>
          </w:tcPr>
          <w:p w:rsidR="005D1792" w:rsidRDefault="005D1792" w:rsidP="00502015">
            <w:pPr>
              <w:pStyle w:val="TableParagraph"/>
            </w:pPr>
          </w:p>
        </w:tc>
        <w:tc>
          <w:tcPr>
            <w:tcW w:w="1705" w:type="dxa"/>
          </w:tcPr>
          <w:p w:rsidR="005D1792" w:rsidRDefault="005D1792" w:rsidP="00502015">
            <w:pPr>
              <w:pStyle w:val="TableParagraph"/>
              <w:spacing w:line="273" w:lineRule="exact"/>
              <w:ind w:left="107"/>
              <w:rPr>
                <w:b/>
                <w:sz w:val="24"/>
              </w:rPr>
            </w:pPr>
            <w:r>
              <w:rPr>
                <w:b/>
                <w:spacing w:val="-10"/>
                <w:sz w:val="24"/>
              </w:rPr>
              <w:t>1</w:t>
            </w:r>
          </w:p>
        </w:tc>
      </w:tr>
      <w:tr w:rsidR="005D1792" w:rsidTr="00502015">
        <w:trPr>
          <w:trHeight w:val="827"/>
        </w:trPr>
        <w:tc>
          <w:tcPr>
            <w:tcW w:w="497" w:type="dxa"/>
          </w:tcPr>
          <w:p w:rsidR="005D1792" w:rsidRDefault="005D1792" w:rsidP="00502015">
            <w:pPr>
              <w:pStyle w:val="TableParagraph"/>
              <w:spacing w:line="273" w:lineRule="exact"/>
              <w:ind w:left="28"/>
              <w:jc w:val="center"/>
              <w:rPr>
                <w:b/>
                <w:sz w:val="24"/>
              </w:rPr>
            </w:pPr>
            <w:r>
              <w:rPr>
                <w:b/>
                <w:spacing w:val="-5"/>
                <w:sz w:val="24"/>
              </w:rPr>
              <w:t>17.</w:t>
            </w:r>
          </w:p>
        </w:tc>
        <w:tc>
          <w:tcPr>
            <w:tcW w:w="5120" w:type="dxa"/>
          </w:tcPr>
          <w:p w:rsidR="005D1792" w:rsidRPr="005D1792" w:rsidRDefault="005D1792" w:rsidP="00502015">
            <w:pPr>
              <w:pStyle w:val="TableParagraph"/>
              <w:spacing w:line="268" w:lineRule="exact"/>
              <w:ind w:left="108"/>
              <w:rPr>
                <w:sz w:val="24"/>
                <w:lang w:val="ru-RU"/>
              </w:rPr>
            </w:pPr>
            <w:r w:rsidRPr="005D1792">
              <w:rPr>
                <w:sz w:val="24"/>
                <w:lang w:val="ru-RU"/>
              </w:rPr>
              <w:t>Экономическая</w:t>
            </w:r>
            <w:r w:rsidRPr="005D1792">
              <w:rPr>
                <w:spacing w:val="49"/>
                <w:sz w:val="24"/>
                <w:lang w:val="ru-RU"/>
              </w:rPr>
              <w:t xml:space="preserve"> </w:t>
            </w:r>
            <w:r w:rsidRPr="005D1792">
              <w:rPr>
                <w:sz w:val="24"/>
                <w:lang w:val="ru-RU"/>
              </w:rPr>
              <w:t>деятельность</w:t>
            </w:r>
            <w:r w:rsidRPr="005D1792">
              <w:rPr>
                <w:spacing w:val="47"/>
                <w:sz w:val="24"/>
                <w:lang w:val="ru-RU"/>
              </w:rPr>
              <w:t xml:space="preserve"> </w:t>
            </w:r>
            <w:r w:rsidRPr="005D1792">
              <w:rPr>
                <w:sz w:val="24"/>
                <w:lang w:val="ru-RU"/>
              </w:rPr>
              <w:t>и</w:t>
            </w:r>
            <w:r w:rsidRPr="005D1792">
              <w:rPr>
                <w:spacing w:val="50"/>
                <w:sz w:val="24"/>
                <w:lang w:val="ru-RU"/>
              </w:rPr>
              <w:t xml:space="preserve"> </w:t>
            </w:r>
            <w:r w:rsidRPr="005D1792">
              <w:rPr>
                <w:sz w:val="24"/>
                <w:lang w:val="ru-RU"/>
              </w:rPr>
              <w:t>её</w:t>
            </w:r>
            <w:r w:rsidRPr="005D1792">
              <w:rPr>
                <w:spacing w:val="49"/>
                <w:sz w:val="24"/>
                <w:lang w:val="ru-RU"/>
              </w:rPr>
              <w:t xml:space="preserve"> </w:t>
            </w:r>
            <w:r w:rsidRPr="005D1792">
              <w:rPr>
                <w:spacing w:val="-2"/>
                <w:sz w:val="24"/>
                <w:lang w:val="ru-RU"/>
              </w:rPr>
              <w:t>показатели.</w:t>
            </w:r>
          </w:p>
          <w:p w:rsidR="005D1792" w:rsidRPr="005D1792" w:rsidRDefault="005D1792" w:rsidP="00502015">
            <w:pPr>
              <w:pStyle w:val="TableParagraph"/>
              <w:spacing w:line="270" w:lineRule="atLeast"/>
              <w:ind w:left="108"/>
              <w:rPr>
                <w:sz w:val="24"/>
                <w:lang w:val="ru-RU"/>
              </w:rPr>
            </w:pPr>
            <w:r w:rsidRPr="005D1792">
              <w:rPr>
                <w:sz w:val="24"/>
                <w:lang w:val="ru-RU"/>
              </w:rPr>
              <w:t>ВВП</w:t>
            </w:r>
            <w:r w:rsidRPr="005D1792">
              <w:rPr>
                <w:spacing w:val="35"/>
                <w:sz w:val="24"/>
                <w:lang w:val="ru-RU"/>
              </w:rPr>
              <w:t xml:space="preserve"> </w:t>
            </w:r>
            <w:r w:rsidRPr="005D1792">
              <w:rPr>
                <w:sz w:val="24"/>
                <w:lang w:val="ru-RU"/>
              </w:rPr>
              <w:t>и</w:t>
            </w:r>
            <w:r w:rsidRPr="005D1792">
              <w:rPr>
                <w:spacing w:val="38"/>
                <w:sz w:val="24"/>
                <w:lang w:val="ru-RU"/>
              </w:rPr>
              <w:t xml:space="preserve"> </w:t>
            </w:r>
            <w:r w:rsidRPr="005D1792">
              <w:rPr>
                <w:sz w:val="24"/>
                <w:lang w:val="ru-RU"/>
              </w:rPr>
              <w:t>ВНП</w:t>
            </w:r>
            <w:r w:rsidRPr="005D1792">
              <w:rPr>
                <w:spacing w:val="37"/>
                <w:sz w:val="24"/>
                <w:lang w:val="ru-RU"/>
              </w:rPr>
              <w:t xml:space="preserve"> </w:t>
            </w:r>
            <w:r w:rsidRPr="005D1792">
              <w:rPr>
                <w:sz w:val="24"/>
                <w:lang w:val="ru-RU"/>
              </w:rPr>
              <w:t>–</w:t>
            </w:r>
            <w:r w:rsidRPr="005D1792">
              <w:rPr>
                <w:spacing w:val="36"/>
                <w:sz w:val="24"/>
                <w:lang w:val="ru-RU"/>
              </w:rPr>
              <w:t xml:space="preserve"> </w:t>
            </w:r>
            <w:r w:rsidRPr="005D1792">
              <w:rPr>
                <w:sz w:val="24"/>
                <w:lang w:val="ru-RU"/>
              </w:rPr>
              <w:t>основные</w:t>
            </w:r>
            <w:r w:rsidRPr="005D1792">
              <w:rPr>
                <w:spacing w:val="34"/>
                <w:sz w:val="24"/>
                <w:lang w:val="ru-RU"/>
              </w:rPr>
              <w:t xml:space="preserve"> </w:t>
            </w:r>
            <w:r w:rsidRPr="005D1792">
              <w:rPr>
                <w:sz w:val="24"/>
                <w:lang w:val="ru-RU"/>
              </w:rPr>
              <w:t xml:space="preserve">макроэкономические </w:t>
            </w:r>
            <w:r w:rsidRPr="005D1792">
              <w:rPr>
                <w:spacing w:val="-2"/>
                <w:sz w:val="24"/>
                <w:lang w:val="ru-RU"/>
              </w:rPr>
              <w:t>показатели.</w:t>
            </w:r>
          </w:p>
        </w:tc>
        <w:tc>
          <w:tcPr>
            <w:tcW w:w="2079" w:type="dxa"/>
          </w:tcPr>
          <w:p w:rsidR="005D1792" w:rsidRPr="005D1792" w:rsidRDefault="005D1792" w:rsidP="00502015">
            <w:pPr>
              <w:pStyle w:val="TableParagraph"/>
              <w:rPr>
                <w:lang w:val="ru-RU"/>
              </w:rPr>
            </w:pPr>
          </w:p>
        </w:tc>
        <w:tc>
          <w:tcPr>
            <w:tcW w:w="1398" w:type="dxa"/>
          </w:tcPr>
          <w:p w:rsidR="005D1792" w:rsidRPr="005D1792" w:rsidRDefault="005D1792" w:rsidP="00502015">
            <w:pPr>
              <w:pStyle w:val="TableParagraph"/>
              <w:rPr>
                <w:lang w:val="ru-RU"/>
              </w:rPr>
            </w:pPr>
          </w:p>
        </w:tc>
        <w:tc>
          <w:tcPr>
            <w:tcW w:w="1705" w:type="dxa"/>
          </w:tcPr>
          <w:p w:rsidR="005D1792" w:rsidRPr="005D1792" w:rsidRDefault="005D1792" w:rsidP="00502015">
            <w:pPr>
              <w:pStyle w:val="TableParagraph"/>
              <w:rPr>
                <w:lang w:val="ru-RU"/>
              </w:rPr>
            </w:pPr>
          </w:p>
        </w:tc>
      </w:tr>
    </w:tbl>
    <w:p w:rsidR="005D1792" w:rsidRDefault="005D1792" w:rsidP="005D1792">
      <w:pPr>
        <w:pStyle w:val="TableParagraph"/>
        <w:sectPr w:rsidR="005D1792">
          <w:pgSz w:w="11910" w:h="16840"/>
          <w:pgMar w:top="1040" w:right="283" w:bottom="280" w:left="566" w:header="720" w:footer="720" w:gutter="0"/>
          <w:cols w:space="720"/>
        </w:sectPr>
      </w:pPr>
    </w:p>
    <w:p w:rsidR="005D1792" w:rsidRDefault="005D1792" w:rsidP="005D1792">
      <w:pPr>
        <w:spacing w:before="68"/>
        <w:ind w:left="2551" w:right="2547"/>
        <w:jc w:val="center"/>
        <w:rPr>
          <w:b/>
        </w:rPr>
      </w:pPr>
      <w:r>
        <w:rPr>
          <w:b/>
        </w:rPr>
        <w:lastRenderedPageBreak/>
        <w:t>Формы</w:t>
      </w:r>
      <w:r>
        <w:rPr>
          <w:b/>
          <w:spacing w:val="-3"/>
        </w:rPr>
        <w:t xml:space="preserve"> </w:t>
      </w:r>
      <w:r>
        <w:rPr>
          <w:b/>
        </w:rPr>
        <w:t>контроля</w:t>
      </w:r>
      <w:r>
        <w:rPr>
          <w:b/>
          <w:spacing w:val="-2"/>
        </w:rPr>
        <w:t xml:space="preserve"> </w:t>
      </w:r>
      <w:r>
        <w:rPr>
          <w:b/>
        </w:rPr>
        <w:t>и</w:t>
      </w:r>
      <w:r>
        <w:rPr>
          <w:b/>
          <w:spacing w:val="-3"/>
        </w:rPr>
        <w:t xml:space="preserve"> </w:t>
      </w:r>
      <w:r>
        <w:rPr>
          <w:b/>
        </w:rPr>
        <w:t>оценки</w:t>
      </w:r>
      <w:r>
        <w:rPr>
          <w:b/>
          <w:spacing w:val="-2"/>
        </w:rPr>
        <w:t xml:space="preserve"> результатов</w:t>
      </w:r>
    </w:p>
    <w:p w:rsidR="005D1792" w:rsidRDefault="005D1792" w:rsidP="005D1792">
      <w:pPr>
        <w:pStyle w:val="aff4"/>
        <w:spacing w:before="274"/>
        <w:ind w:right="545"/>
      </w:pPr>
      <w:r>
        <w:t>Контроль результатов обучения является составной частью процесса обучения. Текущий контроль проводится преподавателем в виде контрольных мероприятий по частям модуля. Контрольные мероприятия — это тесты, редакционные задания, позволяющие установить уровень знаний обучающегося, стабильность выполнения им учебного графика, его активность. Преподаватель разрабатывает шкалу оценок качества выполненных учеником заданий в процессе изучения им данного предмета.</w:t>
      </w:r>
    </w:p>
    <w:p w:rsidR="005D1792" w:rsidRDefault="005D1792" w:rsidP="005D1792">
      <w:pPr>
        <w:pStyle w:val="aff4"/>
        <w:spacing w:before="1"/>
        <w:ind w:right="513"/>
      </w:pPr>
      <w:r>
        <w:t>Для контроля знаний, полученных при изучении теоретических тем, используются контрольные вопросы. Формой контроля может быть опрос или тест.</w:t>
      </w:r>
    </w:p>
    <w:p w:rsidR="005D1792" w:rsidRDefault="005D1792" w:rsidP="005D1792">
      <w:pPr>
        <w:pStyle w:val="aff4"/>
        <w:ind w:right="513"/>
      </w:pPr>
      <w:r>
        <w:t>Для контроля умений, полученных при изучении практических тем, используются контрольные задания.</w:t>
      </w:r>
    </w:p>
    <w:p w:rsidR="005D1792" w:rsidRDefault="005D1792" w:rsidP="005D1792">
      <w:pPr>
        <w:pStyle w:val="aff4"/>
        <w:ind w:left="1133" w:firstLine="0"/>
      </w:pPr>
      <w:r>
        <w:t>Тестовые</w:t>
      </w:r>
      <w:r>
        <w:rPr>
          <w:spacing w:val="-5"/>
        </w:rPr>
        <w:t xml:space="preserve"> </w:t>
      </w:r>
      <w:r>
        <w:rPr>
          <w:spacing w:val="-2"/>
        </w:rPr>
        <w:t>задания</w:t>
      </w:r>
    </w:p>
    <w:p w:rsidR="005D1792" w:rsidRDefault="005D1792" w:rsidP="005D1792">
      <w:pPr>
        <w:pStyle w:val="aff4"/>
        <w:ind w:left="1133" w:right="7091" w:firstLine="0"/>
      </w:pPr>
      <w:r>
        <w:t xml:space="preserve">Устные ответы на вопросы </w:t>
      </w:r>
      <w:r>
        <w:rPr>
          <w:spacing w:val="-2"/>
        </w:rPr>
        <w:t>Наблюдение.</w:t>
      </w:r>
    </w:p>
    <w:p w:rsidR="005D1792" w:rsidRDefault="005D1792" w:rsidP="005D1792">
      <w:pPr>
        <w:pStyle w:val="aff4"/>
        <w:ind w:right="513"/>
      </w:pPr>
      <w:r>
        <w:t>Опрос</w:t>
      </w:r>
      <w:r>
        <w:rPr>
          <w:spacing w:val="-1"/>
        </w:rPr>
        <w:t xml:space="preserve"> </w:t>
      </w:r>
      <w:r>
        <w:t>- устный. Произвольная беседа</w:t>
      </w:r>
      <w:r>
        <w:rPr>
          <w:spacing w:val="-1"/>
        </w:rPr>
        <w:t xml:space="preserve"> </w:t>
      </w:r>
      <w:r>
        <w:t>или целенаправленное</w:t>
      </w:r>
      <w:r>
        <w:rPr>
          <w:spacing w:val="-1"/>
        </w:rPr>
        <w:t xml:space="preserve"> </w:t>
      </w:r>
      <w:r>
        <w:t>собеседование</w:t>
      </w:r>
      <w:r>
        <w:rPr>
          <w:spacing w:val="-1"/>
        </w:rPr>
        <w:t xml:space="preserve"> </w:t>
      </w:r>
      <w:r>
        <w:t>по специально подготовленной программе</w:t>
      </w:r>
    </w:p>
    <w:p w:rsidR="005D1792" w:rsidRDefault="005D1792" w:rsidP="005D1792">
      <w:pPr>
        <w:pStyle w:val="aff4"/>
        <w:ind w:left="1133" w:right="8276" w:firstLine="0"/>
      </w:pPr>
      <w:r>
        <w:t xml:space="preserve">- письменный. </w:t>
      </w:r>
      <w:r>
        <w:rPr>
          <w:spacing w:val="-2"/>
        </w:rPr>
        <w:t>Анкетирование</w:t>
      </w:r>
    </w:p>
    <w:p w:rsidR="005D1792" w:rsidRDefault="005D1792" w:rsidP="005D1792">
      <w:pPr>
        <w:pStyle w:val="aff4"/>
        <w:ind w:right="500"/>
      </w:pPr>
      <w:r>
        <w:t>Защита проекта позволяет проверить не только предметные знания, но и оценить развитие личностных и метапредметных результатов обучения.</w:t>
      </w:r>
    </w:p>
    <w:p w:rsidR="005D1792" w:rsidRDefault="005D1792" w:rsidP="005D1792">
      <w:pPr>
        <w:pStyle w:val="aff4"/>
        <w:ind w:left="0" w:firstLine="0"/>
      </w:pPr>
    </w:p>
    <w:p w:rsidR="005D1792" w:rsidRDefault="005D1792" w:rsidP="005D1792">
      <w:pPr>
        <w:pStyle w:val="aff4"/>
        <w:spacing w:before="3"/>
        <w:ind w:left="0" w:firstLine="0"/>
        <w:jc w:val="center"/>
      </w:pPr>
      <w:r>
        <w:t>РАБОЧАЯ ПРОГРАММА</w:t>
      </w:r>
    </w:p>
    <w:p w:rsidR="005D1792" w:rsidRPr="00DE420B" w:rsidRDefault="005D1792" w:rsidP="005D1792">
      <w:pPr>
        <w:tabs>
          <w:tab w:val="left" w:pos="816"/>
        </w:tabs>
        <w:ind w:right="1968"/>
      </w:pPr>
    </w:p>
    <w:p w:rsidR="00E51235" w:rsidRDefault="00E51235" w:rsidP="000037A9">
      <w:pPr>
        <w:widowControl/>
        <w:autoSpaceDE/>
        <w:autoSpaceDN/>
        <w:adjustRightInd/>
        <w:ind w:firstLine="709"/>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РОССИЯ – МОИ ГОРИЗОНТЫ</w:t>
      </w:r>
    </w:p>
    <w:p w:rsidR="00E51235" w:rsidRDefault="00E51235" w:rsidP="00E51235">
      <w:pPr>
        <w:pStyle w:val="1"/>
        <w:spacing w:after="772"/>
        <w:ind w:left="703"/>
      </w:pPr>
      <w:bookmarkStart w:id="324" w:name="_Toc97228"/>
      <w:r>
        <w:t xml:space="preserve">1. Пояснительная записка </w:t>
      </w:r>
      <w:bookmarkEnd w:id="324"/>
    </w:p>
    <w:p w:rsidR="00E51235" w:rsidRDefault="00E51235" w:rsidP="00E51235">
      <w:pPr>
        <w:ind w:left="-15"/>
      </w:pPr>
      <w:r>
        <w:t xml:space="preserve">Рабочая программа курса внеурочной деятельности «Россия – мои горизонты» (далее – Программа) составлена на основе: </w:t>
      </w:r>
    </w:p>
    <w:p w:rsidR="00E51235" w:rsidRDefault="00E51235" w:rsidP="00E51235">
      <w:pPr>
        <w:ind w:left="-15"/>
      </w:pPr>
      <w:r>
        <w:t>‒</w:t>
      </w:r>
      <w:r>
        <w:rPr>
          <w:rFonts w:ascii="Arial" w:eastAsia="Arial" w:hAnsi="Arial" w:cs="Arial"/>
        </w:rPr>
        <w:t xml:space="preserve"> </w:t>
      </w:r>
      <w:r>
        <w:t xml:space="preserve">Федерального закона от 29 декабря 2012 г. № 273-ФЗ «Об образовании  в Российской̆ Федерации», </w:t>
      </w:r>
    </w:p>
    <w:p w:rsidR="00E51235" w:rsidRDefault="00E51235" w:rsidP="00E51235">
      <w:pPr>
        <w:ind w:left="-15"/>
      </w:pPr>
      <w:r>
        <w:t>‒</w:t>
      </w:r>
      <w:r>
        <w:rPr>
          <w:rFonts w:ascii="Arial" w:eastAsia="Arial" w:hAnsi="Arial" w:cs="Arial"/>
        </w:rPr>
        <w:t xml:space="preserve"> </w:t>
      </w:r>
      <w:r>
        <w:t xml:space="preserve">Федерального закона от 24 июля 1998 г. № 124-ФЗ «Об основных гарантиях прав ребенка в Российской Федерации», </w:t>
      </w:r>
    </w:p>
    <w:p w:rsidR="00E51235" w:rsidRDefault="00E51235" w:rsidP="00E51235">
      <w:pPr>
        <w:ind w:left="-15"/>
      </w:pPr>
      <w:r>
        <w:t>‒</w:t>
      </w:r>
      <w:r>
        <w:rPr>
          <w:rFonts w:ascii="Arial" w:eastAsia="Arial" w:hAnsi="Arial" w:cs="Arial"/>
        </w:rPr>
        <w:t xml:space="preserve"> </w:t>
      </w:r>
      <w:r>
        <w:t xml:space="preserve">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 </w:t>
      </w:r>
    </w:p>
    <w:p w:rsidR="00E51235" w:rsidRDefault="00E51235" w:rsidP="00E51235">
      <w:pPr>
        <w:spacing w:after="190" w:line="259" w:lineRule="auto"/>
        <w:ind w:left="10" w:right="-1" w:hanging="10"/>
        <w:jc w:val="right"/>
      </w:pPr>
      <w:r>
        <w:t>‒</w:t>
      </w:r>
      <w:r>
        <w:rPr>
          <w:rFonts w:ascii="Arial" w:eastAsia="Arial" w:hAnsi="Arial" w:cs="Arial"/>
        </w:rPr>
        <w:t xml:space="preserve"> </w:t>
      </w:r>
      <w:r>
        <w:t xml:space="preserve">Федеральной образовательной программы среднего общего образования </w:t>
      </w:r>
    </w:p>
    <w:p w:rsidR="00E51235" w:rsidRDefault="00E51235" w:rsidP="00E51235">
      <w:pPr>
        <w:ind w:left="-15" w:firstLine="0"/>
      </w:pPr>
      <w:r>
        <w:t xml:space="preserve">(далее – ФОП СОО), утвержденной приказом Министерства просвещения Российской Федерации от 18 мая 2023 г. № 371, </w:t>
      </w:r>
    </w:p>
    <w:p w:rsidR="00E51235" w:rsidRDefault="00E51235" w:rsidP="00E51235">
      <w:pPr>
        <w:ind w:left="-15"/>
      </w:pPr>
      <w:r>
        <w:t>‒</w:t>
      </w:r>
      <w:r>
        <w:rPr>
          <w:rFonts w:ascii="Arial" w:eastAsia="Arial" w:hAnsi="Arial" w:cs="Arial"/>
        </w:rPr>
        <w:t xml:space="preserve"> </w:t>
      </w:r>
      <w:r>
        <w:t xml:space="preserve">Методических рекомендаций по реализации проекта «Билет в будущее»  по профессиональной ориентации обучающихся 6-11 классов </w:t>
      </w:r>
      <w:r>
        <w:lastRenderedPageBreak/>
        <w:t xml:space="preserve">образовательных организаций Российской Федерации, реализующих образовательные программы основного общего и среднего общего образования, </w:t>
      </w:r>
    </w:p>
    <w:p w:rsidR="00E51235" w:rsidRDefault="00E51235" w:rsidP="00E51235">
      <w:pPr>
        <w:ind w:left="-15"/>
      </w:pPr>
      <w:r>
        <w:t>‒</w:t>
      </w:r>
      <w:r>
        <w:rPr>
          <w:rFonts w:ascii="Arial" w:eastAsia="Arial" w:hAnsi="Arial" w:cs="Arial"/>
        </w:rPr>
        <w:t xml:space="preserve"> </w:t>
      </w:r>
      <w:r>
        <w:t xml:space="preserve">Методических рекомендаций по реализации Единой модели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w:t>
      </w:r>
    </w:p>
    <w:p w:rsidR="00E51235" w:rsidRDefault="00E51235" w:rsidP="00E51235">
      <w:pPr>
        <w:ind w:left="-15"/>
      </w:pPr>
      <w:r>
        <w:t>В Стратегии развития воспитания в Российской Федерации на период  до 2025 года</w:t>
      </w:r>
      <w:r>
        <w:rPr>
          <w:vertAlign w:val="superscript"/>
        </w:rPr>
        <w:footnoteReference w:id="1"/>
      </w:r>
      <w:r>
        <w:t xml:space="preserve"> одним из направлений является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  </w:t>
      </w:r>
    </w:p>
    <w:p w:rsidR="00E51235" w:rsidRDefault="00E51235" w:rsidP="00E51235">
      <w:pPr>
        <w:ind w:left="-15"/>
      </w:pPr>
      <w:r>
        <w:t xml:space="preserve">Настоящая Программа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проекта «Билет в будущее» (далее – проект). </w:t>
      </w:r>
    </w:p>
    <w:p w:rsidR="00E51235" w:rsidRDefault="00E51235" w:rsidP="00E51235">
      <w:pPr>
        <w:ind w:left="-15"/>
      </w:pPr>
      <w:r>
        <w:t xml:space="preserve">Согласно требованиям ФГОС общего образования, реализация образовательных программ начального общего, основного общего и среднего общего образования предусмотрена через урочную и внеурочную деятельность.  </w:t>
      </w:r>
    </w:p>
    <w:p w:rsidR="00E51235" w:rsidRDefault="00E51235" w:rsidP="00E51235">
      <w:pPr>
        <w:ind w:left="-15"/>
      </w:pPr>
      <w:r>
        <w:t xml:space="preserve">План внеурочной деятельности наряду с учебным планом является обязательной частью образовательных программ начального общего, основного общего и среднего общего образования и формируется с учетом интересов обучающихся и возможностей образовательной организации.  </w:t>
      </w:r>
    </w:p>
    <w:p w:rsidR="00E51235" w:rsidRDefault="00E51235" w:rsidP="00E51235">
      <w:pPr>
        <w:ind w:left="-15"/>
      </w:pPr>
      <w: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p>
    <w:p w:rsidR="00E51235" w:rsidRDefault="00E51235" w:rsidP="00E51235">
      <w:pPr>
        <w:ind w:left="-15"/>
      </w:pPr>
      <w:r>
        <w:t xml:space="preserve">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w:t>
      </w:r>
    </w:p>
    <w:p w:rsidR="00E51235" w:rsidRDefault="00E51235" w:rsidP="00E51235">
      <w:pPr>
        <w:ind w:left="-15"/>
      </w:pPr>
      <w:r>
        <w:t xml:space="preserve">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  </w:t>
      </w:r>
    </w:p>
    <w:p w:rsidR="00E51235" w:rsidRDefault="00E51235" w:rsidP="00E51235">
      <w:pPr>
        <w:ind w:left="-15"/>
      </w:pPr>
      <w:r>
        <w:t xml:space="preserve">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w:t>
      </w:r>
    </w:p>
    <w:p w:rsidR="00E51235" w:rsidRDefault="00E51235" w:rsidP="00E51235">
      <w:pPr>
        <w:ind w:left="-15"/>
      </w:pPr>
      <w:r>
        <w:t xml:space="preserve">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 </w:t>
      </w:r>
    </w:p>
    <w:p w:rsidR="00E51235" w:rsidRDefault="00E51235" w:rsidP="00E51235">
      <w:pPr>
        <w:ind w:left="-15"/>
      </w:pPr>
      <w:r>
        <w:t xml:space="preserve">В целях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 </w:t>
      </w:r>
    </w:p>
    <w:p w:rsidR="00E51235" w:rsidRDefault="00E51235" w:rsidP="00E51235">
      <w:pPr>
        <w:spacing w:after="263"/>
        <w:ind w:left="-15"/>
      </w:pPr>
      <w:r>
        <w:t xml:space="preserve">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 </w:t>
      </w:r>
    </w:p>
    <w:p w:rsidR="00E51235" w:rsidRDefault="00E51235" w:rsidP="00E51235">
      <w:pPr>
        <w:pStyle w:val="1"/>
        <w:spacing w:after="35"/>
      </w:pPr>
      <w:bookmarkStart w:id="325" w:name="_Toc97229"/>
      <w:r>
        <w:lastRenderedPageBreak/>
        <w:t xml:space="preserve">2. </w:t>
      </w:r>
      <w:r>
        <w:tab/>
        <w:t xml:space="preserve">Цели и задачи изучения курса внеурочной деятельности «Россия – мои горизонты»    </w:t>
      </w:r>
      <w:bookmarkEnd w:id="325"/>
    </w:p>
    <w:p w:rsidR="00E51235" w:rsidRDefault="00E51235" w:rsidP="00E51235">
      <w:pPr>
        <w:spacing w:after="261" w:line="259" w:lineRule="auto"/>
        <w:ind w:firstLine="0"/>
        <w:jc w:val="left"/>
      </w:pPr>
      <w:r>
        <w:rPr>
          <w:rFonts w:ascii="Calibri" w:eastAsia="Calibri" w:hAnsi="Calibri" w:cs="Calibri"/>
          <w:sz w:val="22"/>
        </w:rPr>
        <w:t xml:space="preserve"> </w:t>
      </w:r>
    </w:p>
    <w:p w:rsidR="00E51235" w:rsidRDefault="00E51235" w:rsidP="00E51235">
      <w:pPr>
        <w:ind w:left="-15"/>
      </w:pPr>
      <w:r>
        <w:rPr>
          <w:b/>
        </w:rPr>
        <w:t>Цель:</w:t>
      </w:r>
      <w:r>
        <w:t xml:space="preserve"> формирование готовности к профессиональному самоопределению (далее – ГПС) обучающихся 6–11 классов общеобразовательных организаций.  </w:t>
      </w:r>
    </w:p>
    <w:p w:rsidR="00E51235" w:rsidRDefault="00E51235" w:rsidP="00E51235">
      <w:pPr>
        <w:spacing w:after="176" w:line="269" w:lineRule="auto"/>
        <w:ind w:left="703" w:hanging="10"/>
        <w:jc w:val="left"/>
      </w:pPr>
      <w:r>
        <w:rPr>
          <w:b/>
        </w:rPr>
        <w:t xml:space="preserve">Задачи:  </w:t>
      </w:r>
    </w:p>
    <w:p w:rsidR="00E51235" w:rsidRDefault="00E51235" w:rsidP="00E51235">
      <w:pPr>
        <w:tabs>
          <w:tab w:val="center" w:pos="1589"/>
          <w:tab w:val="center" w:pos="4179"/>
          <w:tab w:val="center" w:pos="6968"/>
          <w:tab w:val="right" w:pos="10210"/>
        </w:tabs>
        <w:spacing w:after="193" w:line="259" w:lineRule="auto"/>
        <w:ind w:firstLine="0"/>
        <w:jc w:val="left"/>
      </w:pPr>
      <w:r>
        <w:rPr>
          <w:rFonts w:ascii="Calibri" w:eastAsia="Calibri" w:hAnsi="Calibri" w:cs="Calibri"/>
          <w:sz w:val="22"/>
        </w:rPr>
        <w:tab/>
      </w:r>
      <w:r>
        <w:t>‒</w:t>
      </w:r>
      <w:r>
        <w:rPr>
          <w:rFonts w:ascii="Arial" w:eastAsia="Arial" w:hAnsi="Arial" w:cs="Arial"/>
        </w:rPr>
        <w:t xml:space="preserve"> </w:t>
      </w:r>
      <w:r>
        <w:t xml:space="preserve">содействие </w:t>
      </w:r>
      <w:r>
        <w:tab/>
        <w:t xml:space="preserve">профессиональному </w:t>
      </w:r>
      <w:r>
        <w:tab/>
        <w:t xml:space="preserve">самоопределению </w:t>
      </w:r>
      <w:r>
        <w:tab/>
        <w:t xml:space="preserve">обучающихся </w:t>
      </w:r>
    </w:p>
    <w:p w:rsidR="00E51235" w:rsidRDefault="00E51235" w:rsidP="00E51235">
      <w:pPr>
        <w:spacing w:after="190" w:line="259" w:lineRule="auto"/>
        <w:ind w:left="-15" w:firstLine="0"/>
      </w:pPr>
      <w:r>
        <w:t xml:space="preserve">общеобразовательных организаций; </w:t>
      </w:r>
    </w:p>
    <w:p w:rsidR="00E51235" w:rsidRDefault="00E51235" w:rsidP="00E51235">
      <w:pPr>
        <w:ind w:left="-15"/>
      </w:pPr>
      <w:r>
        <w:t>‒</w:t>
      </w:r>
      <w:r>
        <w:rPr>
          <w:rFonts w:ascii="Arial" w:eastAsia="Arial" w:hAnsi="Arial" w:cs="Arial"/>
        </w:rPr>
        <w:t xml:space="preserve"> </w:t>
      </w:r>
      <w:r>
        <w:t xml:space="preserve">формирование рекомендаций для обучающихся по построению индивидуального образовательно-профессионального маршрута в зависимости  от интересов, способностей, доступных им возможностей; </w:t>
      </w:r>
    </w:p>
    <w:p w:rsidR="00E51235" w:rsidRDefault="00E51235" w:rsidP="00E51235">
      <w:pPr>
        <w:ind w:left="-15"/>
      </w:pPr>
      <w:r>
        <w:t>‒</w:t>
      </w:r>
      <w:r>
        <w:rPr>
          <w:rFonts w:ascii="Arial" w:eastAsia="Arial" w:hAnsi="Arial" w:cs="Arial"/>
        </w:rPr>
        <w:t xml:space="preserve"> </w:t>
      </w:r>
      <w:r>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 </w:t>
      </w:r>
    </w:p>
    <w:p w:rsidR="00E51235" w:rsidRDefault="00E51235" w:rsidP="00E51235">
      <w:pPr>
        <w:ind w:left="-15"/>
      </w:pPr>
      <w:r>
        <w:t>‒</w:t>
      </w:r>
      <w:r>
        <w:rPr>
          <w:rFonts w:ascii="Arial" w:eastAsia="Arial" w:hAnsi="Arial" w:cs="Arial"/>
        </w:rPr>
        <w:t xml:space="preserve"> </w:t>
      </w:r>
      <w:r>
        <w:t xml:space="preserve">формирование у обучающихся навыков и умений,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индивидуального образовательно-профессионального маршрута и ее адаптация  с учетом имеющихся компетенций и возможностей среды; </w:t>
      </w:r>
    </w:p>
    <w:p w:rsidR="00E51235" w:rsidRDefault="00E51235" w:rsidP="00E51235">
      <w:pPr>
        <w:spacing w:after="623"/>
        <w:ind w:left="-15"/>
      </w:pPr>
      <w:r>
        <w:t>‒</w:t>
      </w:r>
      <w:r>
        <w:rPr>
          <w:rFonts w:ascii="Arial" w:eastAsia="Arial" w:hAnsi="Arial" w:cs="Arial"/>
        </w:rPr>
        <w:t xml:space="preserve"> </w:t>
      </w:r>
      <w:r>
        <w:t xml:space="preserve">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w:t>
      </w:r>
    </w:p>
    <w:p w:rsidR="00E51235" w:rsidRDefault="00E51235" w:rsidP="00E51235">
      <w:pPr>
        <w:pStyle w:val="1"/>
        <w:spacing w:after="714"/>
        <w:ind w:left="703"/>
      </w:pPr>
      <w:bookmarkStart w:id="326" w:name="_Toc97230"/>
      <w:r>
        <w:t xml:space="preserve">3. Место и роль курса внеурочной деятельности «Россия – мои горизонты» в плане внеурочной деятельности </w:t>
      </w:r>
      <w:bookmarkEnd w:id="326"/>
    </w:p>
    <w:p w:rsidR="00E51235" w:rsidRDefault="00E51235" w:rsidP="00E51235">
      <w:pPr>
        <w:ind w:left="-15"/>
      </w:pPr>
      <w:r>
        <w:t xml:space="preserve">Настоящая Программа является частью образовательных программ основного и среднего общего образования и состоит из: </w:t>
      </w:r>
    </w:p>
    <w:p w:rsidR="00E51235" w:rsidRDefault="00E51235" w:rsidP="00E51235">
      <w:pPr>
        <w:spacing w:after="189" w:line="259" w:lineRule="auto"/>
        <w:ind w:left="708" w:firstLine="0"/>
      </w:pPr>
      <w:r>
        <w:t>‒</w:t>
      </w:r>
      <w:r>
        <w:rPr>
          <w:rFonts w:ascii="Arial" w:eastAsia="Arial" w:hAnsi="Arial" w:cs="Arial"/>
        </w:rPr>
        <w:t xml:space="preserve"> </w:t>
      </w:r>
      <w:r>
        <w:t xml:space="preserve">планируемых результатов освоения курса внеурочной деятельности,  </w:t>
      </w:r>
    </w:p>
    <w:p w:rsidR="00E51235" w:rsidRDefault="00E51235" w:rsidP="00E51235">
      <w:pPr>
        <w:ind w:left="708" w:right="3499" w:firstLine="0"/>
      </w:pPr>
      <w:r>
        <w:t>‒</w:t>
      </w:r>
      <w:r>
        <w:rPr>
          <w:rFonts w:ascii="Arial" w:eastAsia="Arial" w:hAnsi="Arial" w:cs="Arial"/>
        </w:rPr>
        <w:t xml:space="preserve"> </w:t>
      </w:r>
      <w:r>
        <w:t>содержания курса внеурочной деятельности, ‒</w:t>
      </w:r>
      <w:r>
        <w:rPr>
          <w:rFonts w:ascii="Arial" w:eastAsia="Arial" w:hAnsi="Arial" w:cs="Arial"/>
        </w:rPr>
        <w:t xml:space="preserve"> </w:t>
      </w:r>
      <w:r>
        <w:t xml:space="preserve">тематического планирования. </w:t>
      </w:r>
    </w:p>
    <w:p w:rsidR="00E51235" w:rsidRDefault="00E51235" w:rsidP="00E51235">
      <w:pPr>
        <w:ind w:left="-15"/>
      </w:pPr>
      <w:r>
        <w:t xml:space="preserve">Программа разработана с учетом преемственности профориентационных задач при переходе обучающихся с 6 по 11 классы. </w:t>
      </w:r>
    </w:p>
    <w:p w:rsidR="00E51235" w:rsidRDefault="00E51235" w:rsidP="00E51235">
      <w:pPr>
        <w:ind w:left="-15"/>
      </w:pPr>
      <w:r>
        <w:t xml:space="preserve">Программа может быть реализована в работе с обучающимися 10-11 классов среднего общего образования. </w:t>
      </w:r>
    </w:p>
    <w:p w:rsidR="00E51235" w:rsidRDefault="00E51235" w:rsidP="00E51235">
      <w:pPr>
        <w:spacing w:after="186" w:line="259" w:lineRule="auto"/>
        <w:ind w:left="708" w:firstLine="0"/>
      </w:pPr>
      <w:r>
        <w:t xml:space="preserve">Программа рассчитана на 34 часа (ежегодно).  </w:t>
      </w:r>
    </w:p>
    <w:p w:rsidR="00E51235" w:rsidRDefault="00E51235" w:rsidP="00E51235">
      <w:pPr>
        <w:ind w:left="-15"/>
      </w:pPr>
      <w:r>
        <w:t xml:space="preserve">Программа состоит из занятий разных видов – профориентационных (тематических), отраслевых, практико-ориентированных и иных. </w:t>
      </w:r>
    </w:p>
    <w:p w:rsidR="00E51235" w:rsidRDefault="00E51235" w:rsidP="00E51235">
      <w:pPr>
        <w:spacing w:after="620"/>
        <w:ind w:left="-15"/>
      </w:pPr>
      <w:r>
        <w:t xml:space="preserve">Программа для каждого класса может быть реализована в течение одного учебного года со школьниками 10-11 классов, если занятия проводятся 1 раз в неделю, в течение учебного года в периоды: сентябрь – декабрь, январь – май. </w:t>
      </w:r>
    </w:p>
    <w:p w:rsidR="00E51235" w:rsidRDefault="00E51235" w:rsidP="00E51235">
      <w:pPr>
        <w:pStyle w:val="1"/>
        <w:spacing w:after="778"/>
        <w:ind w:left="703"/>
      </w:pPr>
      <w:bookmarkStart w:id="327" w:name="_Toc97231"/>
      <w:r>
        <w:lastRenderedPageBreak/>
        <w:t xml:space="preserve">4. Планируемые результаты освоения курса внеурочной деятельности «Россия – мои горизонты» </w:t>
      </w:r>
      <w:bookmarkEnd w:id="327"/>
    </w:p>
    <w:p w:rsidR="00E51235" w:rsidRDefault="00E51235" w:rsidP="00E51235">
      <w:pPr>
        <w:pStyle w:val="2"/>
        <w:spacing w:after="778" w:line="269" w:lineRule="auto"/>
        <w:ind w:left="703" w:hanging="10"/>
      </w:pPr>
      <w:bookmarkStart w:id="328" w:name="_Toc97232"/>
      <w:r>
        <w:t xml:space="preserve">4.1. Личностные результаты </w:t>
      </w:r>
      <w:bookmarkEnd w:id="328"/>
    </w:p>
    <w:p w:rsidR="00E51235" w:rsidRDefault="00E51235" w:rsidP="00E51235">
      <w:pPr>
        <w:spacing w:after="169" w:line="269" w:lineRule="auto"/>
        <w:ind w:left="703" w:hanging="10"/>
        <w:jc w:val="left"/>
      </w:pPr>
      <w:r>
        <w:rPr>
          <w:b/>
        </w:rPr>
        <w:t xml:space="preserve">Для ФГОС СОО: </w:t>
      </w:r>
    </w:p>
    <w:p w:rsidR="00E51235" w:rsidRDefault="00E51235" w:rsidP="00E51235">
      <w:pPr>
        <w:spacing w:after="189" w:line="259" w:lineRule="auto"/>
        <w:ind w:left="708" w:firstLine="0"/>
      </w:pPr>
      <w:r>
        <w:t xml:space="preserve">В сфере гражданского воспитания: </w:t>
      </w:r>
    </w:p>
    <w:p w:rsidR="00E51235" w:rsidRDefault="00E51235" w:rsidP="00E51235">
      <w:pPr>
        <w:ind w:left="-15"/>
      </w:pPr>
      <w:r>
        <w:t>‒</w:t>
      </w:r>
      <w:r>
        <w:rPr>
          <w:rFonts w:ascii="Arial" w:eastAsia="Arial" w:hAnsi="Arial" w:cs="Arial"/>
        </w:rPr>
        <w:t xml:space="preserve"> </w:t>
      </w:r>
      <w:r>
        <w:t xml:space="preserve">осознание своих конституционных прав и обязанностей, уважение закона  и правопорядка; </w:t>
      </w:r>
    </w:p>
    <w:p w:rsidR="00E51235" w:rsidRDefault="00E51235" w:rsidP="00E51235">
      <w:pPr>
        <w:spacing w:after="190" w:line="259" w:lineRule="auto"/>
        <w:ind w:left="10" w:right="-1" w:hanging="10"/>
        <w:jc w:val="right"/>
      </w:pPr>
      <w:r>
        <w:t xml:space="preserve">сформированность гражданской позиции обучающегося как активного  </w:t>
      </w:r>
    </w:p>
    <w:p w:rsidR="00E51235" w:rsidRDefault="00E51235" w:rsidP="00E51235">
      <w:pPr>
        <w:spacing w:after="186" w:line="259" w:lineRule="auto"/>
        <w:ind w:left="-15" w:firstLine="0"/>
      </w:pPr>
      <w:r>
        <w:t xml:space="preserve">и ответственного члена российского общества. </w:t>
      </w:r>
    </w:p>
    <w:p w:rsidR="00E51235" w:rsidRDefault="00E51235" w:rsidP="00E51235">
      <w:pPr>
        <w:spacing w:after="189" w:line="259" w:lineRule="auto"/>
        <w:ind w:left="708" w:firstLine="0"/>
      </w:pPr>
      <w:r>
        <w:t xml:space="preserve">В сфере патриотического воспитания: </w:t>
      </w:r>
    </w:p>
    <w:p w:rsidR="00E51235" w:rsidRDefault="00E51235" w:rsidP="00E51235">
      <w:pPr>
        <w:spacing w:after="190" w:line="259" w:lineRule="auto"/>
        <w:ind w:left="708" w:firstLine="0"/>
      </w:pPr>
      <w:r>
        <w:t>‒</w:t>
      </w:r>
      <w:r>
        <w:rPr>
          <w:rFonts w:ascii="Arial" w:eastAsia="Arial" w:hAnsi="Arial" w:cs="Arial"/>
        </w:rPr>
        <w:t xml:space="preserve"> </w:t>
      </w:r>
      <w:r>
        <w:t xml:space="preserve">осознание духовных ценностей российского народа; </w:t>
      </w:r>
    </w:p>
    <w:p w:rsidR="00E51235" w:rsidRDefault="00E51235" w:rsidP="00E51235">
      <w:pPr>
        <w:ind w:left="-15"/>
      </w:pPr>
      <w:r>
        <w:t>‒</w:t>
      </w:r>
      <w:r>
        <w:rPr>
          <w:rFonts w:ascii="Arial" w:eastAsia="Arial" w:hAnsi="Arial" w:cs="Arial"/>
        </w:rPr>
        <w:t xml:space="preserve"> </w:t>
      </w:r>
      <w:r>
        <w:t xml:space="preserve">ценностное отношение к государственным символам, историческому  и природному наследию, памятникам, традициям народов России, достижениям </w:t>
      </w:r>
    </w:p>
    <w:p w:rsidR="00E51235" w:rsidRDefault="00E51235" w:rsidP="00E51235">
      <w:pPr>
        <w:spacing w:after="190" w:line="259" w:lineRule="auto"/>
        <w:ind w:left="-15" w:firstLine="0"/>
      </w:pPr>
      <w:r>
        <w:t xml:space="preserve">России в науке, искусстве, спорте, технологиях и труде; </w:t>
      </w:r>
    </w:p>
    <w:p w:rsidR="00E51235" w:rsidRDefault="00E51235" w:rsidP="00E51235">
      <w:pPr>
        <w:ind w:left="-15"/>
      </w:pPr>
      <w:r>
        <w:t>‒</w:t>
      </w:r>
      <w:r>
        <w:rPr>
          <w:rFonts w:ascii="Arial" w:eastAsia="Arial" w:hAnsi="Arial" w:cs="Arial"/>
        </w:rPr>
        <w:t xml:space="preserve"> </w:t>
      </w: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51235" w:rsidRDefault="00E51235" w:rsidP="00E51235">
      <w:pPr>
        <w:spacing w:after="190" w:line="259" w:lineRule="auto"/>
        <w:ind w:left="708" w:firstLine="0"/>
      </w:pPr>
      <w:r>
        <w:t xml:space="preserve">В сфере духовно-нравственного воспитания: </w:t>
      </w:r>
    </w:p>
    <w:p w:rsidR="00E51235" w:rsidRDefault="00E51235" w:rsidP="00E51235">
      <w:pPr>
        <w:ind w:left="-15"/>
      </w:pPr>
      <w:r>
        <w:t>‒</w:t>
      </w:r>
      <w:r>
        <w:rPr>
          <w:rFonts w:ascii="Arial" w:eastAsia="Arial" w:hAnsi="Arial" w:cs="Arial"/>
        </w:rPr>
        <w:t xml:space="preserve"> </w:t>
      </w:r>
      <w:r>
        <w:t xml:space="preserve">способность оценивать ситуацию и принимать осознанные решения, ориентируясь на морально-нравственные нормы и ценности. </w:t>
      </w:r>
    </w:p>
    <w:p w:rsidR="00E51235" w:rsidRDefault="00E51235" w:rsidP="00E51235">
      <w:pPr>
        <w:spacing w:after="189" w:line="259" w:lineRule="auto"/>
        <w:ind w:left="708" w:firstLine="0"/>
      </w:pPr>
      <w:r>
        <w:t xml:space="preserve">В сфере эстетического воспитания: </w:t>
      </w:r>
    </w:p>
    <w:p w:rsidR="00E51235" w:rsidRDefault="00E51235" w:rsidP="00E51235">
      <w:pPr>
        <w:ind w:left="-15"/>
      </w:pPr>
      <w:r>
        <w:t>‒</w:t>
      </w:r>
      <w:r>
        <w:rPr>
          <w:rFonts w:ascii="Arial" w:eastAsia="Arial" w:hAnsi="Arial" w:cs="Arial"/>
        </w:rPr>
        <w:t xml:space="preserve"> </w:t>
      </w:r>
      <w: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E51235" w:rsidRDefault="00E51235" w:rsidP="00E51235">
      <w:pPr>
        <w:ind w:left="-15"/>
      </w:pPr>
      <w:r>
        <w:t>‒</w:t>
      </w:r>
      <w:r>
        <w:rPr>
          <w:rFonts w:ascii="Arial" w:eastAsia="Arial" w:hAnsi="Arial" w:cs="Arial"/>
        </w:rPr>
        <w:t xml:space="preserve"> </w:t>
      </w:r>
      <w:r>
        <w:t xml:space="preserve">готовность к самовыражению в разных видах искусства, стремление проявлять качества творческой личности; </w:t>
      </w:r>
    </w:p>
    <w:p w:rsidR="00E51235" w:rsidRDefault="00E51235" w:rsidP="00E51235">
      <w:pPr>
        <w:ind w:left="-15"/>
      </w:pPr>
      <w:r>
        <w:t>‒</w:t>
      </w:r>
      <w:r>
        <w:rPr>
          <w:rFonts w:ascii="Arial" w:eastAsia="Arial" w:hAnsi="Arial" w:cs="Arial"/>
        </w:rPr>
        <w:t xml:space="preserve"> </w:t>
      </w:r>
      <w:r>
        <w:t xml:space="preserve">эстетическое отношение к миру, включая эстетику быта, научного  и технического творчества, спорта, труда и общественных отношений. </w:t>
      </w:r>
    </w:p>
    <w:p w:rsidR="00E51235" w:rsidRDefault="00E51235" w:rsidP="00E51235">
      <w:pPr>
        <w:spacing w:after="189" w:line="259" w:lineRule="auto"/>
        <w:ind w:left="708" w:firstLine="0"/>
      </w:pPr>
      <w:r>
        <w:t xml:space="preserve">В сфере трудового воспитания: </w:t>
      </w:r>
    </w:p>
    <w:p w:rsidR="00E51235" w:rsidRDefault="00E51235" w:rsidP="00E51235">
      <w:pPr>
        <w:spacing w:after="190" w:line="259" w:lineRule="auto"/>
        <w:ind w:left="708" w:firstLine="0"/>
      </w:pPr>
      <w:r>
        <w:t>‒</w:t>
      </w:r>
      <w:r>
        <w:rPr>
          <w:rFonts w:ascii="Arial" w:eastAsia="Arial" w:hAnsi="Arial" w:cs="Arial"/>
        </w:rPr>
        <w:t xml:space="preserve"> </w:t>
      </w:r>
      <w:r>
        <w:t xml:space="preserve">готовность к труду, осознание ценности мастерства, трудолюбие; </w:t>
      </w:r>
    </w:p>
    <w:p w:rsidR="00E51235" w:rsidRDefault="00E51235" w:rsidP="00E51235">
      <w:pPr>
        <w:ind w:left="-15"/>
      </w:pPr>
      <w:r>
        <w:lastRenderedPageBreak/>
        <w:t>‒</w:t>
      </w:r>
      <w:r>
        <w:rPr>
          <w:rFonts w:ascii="Arial" w:eastAsia="Arial" w:hAnsi="Arial" w:cs="Arial"/>
        </w:rPr>
        <w:t xml:space="preserve"> </w:t>
      </w: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51235" w:rsidRDefault="00E51235" w:rsidP="00E51235">
      <w:pPr>
        <w:ind w:left="-15"/>
      </w:pPr>
      <w:r>
        <w:t>‒</w:t>
      </w:r>
      <w:r>
        <w:rPr>
          <w:rFonts w:ascii="Arial" w:eastAsia="Arial" w:hAnsi="Arial" w:cs="Arial"/>
        </w:rPr>
        <w:t xml:space="preserve"> </w:t>
      </w: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E51235" w:rsidRDefault="00E51235" w:rsidP="00E51235">
      <w:pPr>
        <w:spacing w:after="190" w:line="259" w:lineRule="auto"/>
        <w:ind w:left="10" w:right="-1" w:hanging="10"/>
        <w:jc w:val="right"/>
      </w:pPr>
      <w:r>
        <w:t xml:space="preserve">готовность и способность к образованию и самообразованию на протяжении </w:t>
      </w:r>
    </w:p>
    <w:p w:rsidR="00E51235" w:rsidRDefault="00E51235" w:rsidP="00E51235">
      <w:pPr>
        <w:spacing w:after="186" w:line="259" w:lineRule="auto"/>
        <w:ind w:left="-15" w:firstLine="0"/>
      </w:pPr>
      <w:r>
        <w:t xml:space="preserve">всей жизни. </w:t>
      </w:r>
    </w:p>
    <w:p w:rsidR="00E51235" w:rsidRDefault="00E51235" w:rsidP="00E51235">
      <w:pPr>
        <w:spacing w:after="190" w:line="259" w:lineRule="auto"/>
        <w:ind w:left="708" w:firstLine="0"/>
      </w:pPr>
      <w:r>
        <w:t xml:space="preserve">В сфере экологического воспитания: </w:t>
      </w:r>
    </w:p>
    <w:p w:rsidR="00E51235" w:rsidRDefault="00E51235" w:rsidP="00E51235">
      <w:pPr>
        <w:ind w:left="-15"/>
      </w:pPr>
      <w:r>
        <w:t>‒</w:t>
      </w:r>
      <w:r>
        <w:rPr>
          <w:rFonts w:ascii="Arial" w:eastAsia="Arial" w:hAnsi="Arial" w:cs="Arial"/>
        </w:rPr>
        <w:t xml:space="preserve"> </w:t>
      </w: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51235" w:rsidRDefault="00E51235" w:rsidP="00E51235">
      <w:pPr>
        <w:ind w:left="-15"/>
      </w:pPr>
      <w:r>
        <w:t>‒</w:t>
      </w:r>
      <w:r>
        <w:rPr>
          <w:rFonts w:ascii="Arial" w:eastAsia="Arial" w:hAnsi="Arial" w:cs="Arial"/>
        </w:rPr>
        <w:t xml:space="preserve"> </w:t>
      </w:r>
      <w:r>
        <w:t xml:space="preserve">умение прогнозировать неблагоприятные экологические последствия предпринимаемых действий, предотвращать их; </w:t>
      </w:r>
    </w:p>
    <w:p w:rsidR="00E51235" w:rsidRDefault="00E51235" w:rsidP="00E51235">
      <w:pPr>
        <w:ind w:left="-15"/>
      </w:pPr>
      <w:r>
        <w:t>‒</w:t>
      </w:r>
      <w:r>
        <w:rPr>
          <w:rFonts w:ascii="Arial" w:eastAsia="Arial" w:hAnsi="Arial" w:cs="Arial"/>
        </w:rPr>
        <w:t xml:space="preserve"> </w:t>
      </w:r>
      <w:r>
        <w:t xml:space="preserve">планирование и осуществление действий в окружающей среде на основе знания целей устойчивого развития человечества. </w:t>
      </w:r>
    </w:p>
    <w:p w:rsidR="00E51235" w:rsidRDefault="00E51235" w:rsidP="00E51235">
      <w:pPr>
        <w:spacing w:after="190" w:line="259" w:lineRule="auto"/>
        <w:ind w:left="708" w:firstLine="0"/>
      </w:pPr>
      <w:r>
        <w:t xml:space="preserve">В сфере ценности научного познания: </w:t>
      </w:r>
    </w:p>
    <w:p w:rsidR="00E51235" w:rsidRDefault="00E51235" w:rsidP="00E51235">
      <w:pPr>
        <w:ind w:left="-15"/>
      </w:pPr>
      <w:r>
        <w:t>‒</w:t>
      </w:r>
      <w:r>
        <w:rPr>
          <w:rFonts w:ascii="Arial" w:eastAsia="Arial" w:hAnsi="Arial" w:cs="Arial"/>
        </w:rPr>
        <w:t xml:space="preserve"> </w:t>
      </w:r>
      <w:r>
        <w:t xml:space="preserve">совершенствование языковой и читательской культуры как средства взаимодействия между людьми и познания мира; </w:t>
      </w:r>
    </w:p>
    <w:p w:rsidR="00E51235" w:rsidRDefault="00E51235" w:rsidP="00E51235">
      <w:pPr>
        <w:ind w:left="-15"/>
      </w:pPr>
      <w:r>
        <w:t>‒</w:t>
      </w:r>
      <w:r>
        <w:rPr>
          <w:rFonts w:ascii="Arial" w:eastAsia="Arial" w:hAnsi="Arial" w:cs="Arial"/>
        </w:rPr>
        <w:t xml:space="preserve"> </w:t>
      </w:r>
      <w: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51235" w:rsidRDefault="00E51235" w:rsidP="00E51235">
      <w:pPr>
        <w:spacing w:after="418" w:line="533" w:lineRule="auto"/>
        <w:ind w:left="-15"/>
      </w:pPr>
      <w:r>
        <w:t>‒</w:t>
      </w:r>
      <w:r>
        <w:rPr>
          <w:rFonts w:ascii="Arial" w:eastAsia="Arial" w:hAnsi="Arial" w:cs="Arial"/>
        </w:rPr>
        <w:t xml:space="preserve"> </w:t>
      </w: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E51235" w:rsidRDefault="00E51235" w:rsidP="00E51235">
      <w:pPr>
        <w:pStyle w:val="2"/>
        <w:spacing w:after="418" w:line="533" w:lineRule="auto"/>
        <w:ind w:left="-15"/>
      </w:pPr>
      <w:bookmarkStart w:id="329" w:name="_Toc97233"/>
      <w:r>
        <w:t xml:space="preserve">4.2. Метапредметные результаты </w:t>
      </w:r>
      <w:bookmarkEnd w:id="329"/>
    </w:p>
    <w:p w:rsidR="00E51235" w:rsidRDefault="00E51235" w:rsidP="00E51235">
      <w:pPr>
        <w:spacing w:after="170" w:line="269" w:lineRule="auto"/>
        <w:ind w:left="703" w:hanging="10"/>
        <w:jc w:val="left"/>
      </w:pPr>
      <w:r>
        <w:rPr>
          <w:b/>
        </w:rPr>
        <w:t xml:space="preserve">Для ФГОС СОО: </w:t>
      </w:r>
    </w:p>
    <w:p w:rsidR="00E51235" w:rsidRDefault="00E51235" w:rsidP="00E51235">
      <w:pPr>
        <w:spacing w:after="192" w:line="259" w:lineRule="auto"/>
        <w:ind w:left="708" w:firstLine="0"/>
      </w:pPr>
      <w:r>
        <w:t xml:space="preserve">В сфере овладения универсальными познавательными действиями: </w:t>
      </w:r>
    </w:p>
    <w:p w:rsidR="00E51235" w:rsidRDefault="00E51235" w:rsidP="00E51235">
      <w:pPr>
        <w:ind w:left="-15"/>
      </w:pPr>
      <w:r>
        <w:t>‒</w:t>
      </w:r>
      <w:r>
        <w:rPr>
          <w:rFonts w:ascii="Arial" w:eastAsia="Arial" w:hAnsi="Arial" w:cs="Arial"/>
        </w:rPr>
        <w:t xml:space="preserve"> </w:t>
      </w: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E51235" w:rsidRDefault="00E51235" w:rsidP="00E51235">
      <w:pPr>
        <w:tabs>
          <w:tab w:val="center" w:pos="2077"/>
          <w:tab w:val="center" w:pos="4441"/>
          <w:tab w:val="center" w:pos="5935"/>
          <w:tab w:val="center" w:pos="7496"/>
          <w:tab w:val="right" w:pos="10212"/>
        </w:tabs>
        <w:spacing w:after="190" w:line="259" w:lineRule="auto"/>
        <w:ind w:right="-1"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p>
    <w:p w:rsidR="00E51235" w:rsidRDefault="00E51235" w:rsidP="00E51235">
      <w:pPr>
        <w:spacing w:after="189" w:line="259" w:lineRule="auto"/>
        <w:ind w:left="-15" w:firstLine="0"/>
      </w:pPr>
      <w:r>
        <w:t xml:space="preserve">рассматривать ее всесторонне; </w:t>
      </w:r>
    </w:p>
    <w:p w:rsidR="00E51235" w:rsidRDefault="00E51235" w:rsidP="00E51235">
      <w:pPr>
        <w:spacing w:after="188" w:line="259" w:lineRule="auto"/>
        <w:ind w:left="317" w:hanging="10"/>
        <w:jc w:val="center"/>
      </w:pPr>
      <w:r>
        <w:lastRenderedPageBreak/>
        <w:t>‒</w:t>
      </w:r>
      <w:r>
        <w:rPr>
          <w:rFonts w:ascii="Arial" w:eastAsia="Arial" w:hAnsi="Arial" w:cs="Arial"/>
        </w:rPr>
        <w:t xml:space="preserve"> </w:t>
      </w:r>
      <w:r>
        <w:t xml:space="preserve">выявлять закономерности и противоречия в рассматриваемых явлениях; </w:t>
      </w:r>
    </w:p>
    <w:p w:rsidR="00E51235" w:rsidRDefault="00E51235" w:rsidP="00E51235">
      <w:pPr>
        <w:ind w:left="-15"/>
      </w:pPr>
      <w:r>
        <w:t>‒</w:t>
      </w:r>
      <w:r>
        <w:rPr>
          <w:rFonts w:ascii="Arial" w:eastAsia="Arial" w:hAnsi="Arial" w:cs="Arial"/>
        </w:rPr>
        <w:t xml:space="preserve"> </w:t>
      </w: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51235" w:rsidRDefault="00E51235" w:rsidP="00E51235">
      <w:pPr>
        <w:ind w:left="-15"/>
      </w:pPr>
      <w:r>
        <w:t>‒</w:t>
      </w:r>
      <w:r>
        <w:rPr>
          <w:rFonts w:ascii="Arial" w:eastAsia="Arial" w:hAnsi="Arial" w:cs="Arial"/>
        </w:rPr>
        <w:t xml:space="preserve"> </w:t>
      </w: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51235" w:rsidRDefault="00E51235" w:rsidP="00E51235">
      <w:pPr>
        <w:ind w:left="-15"/>
      </w:pPr>
      <w:r>
        <w:t>‒</w:t>
      </w:r>
      <w:r>
        <w:rPr>
          <w:rFonts w:ascii="Arial" w:eastAsia="Arial" w:hAnsi="Arial" w:cs="Arial"/>
        </w:rPr>
        <w:t xml:space="preserve"> </w:t>
      </w:r>
      <w:r>
        <w:t xml:space="preserve">разрабатывать план решения проблемы с учетом анализа имеющихся материальных и нематериальных ресурсов. </w:t>
      </w:r>
    </w:p>
    <w:p w:rsidR="00E51235" w:rsidRDefault="00E51235" w:rsidP="00E51235">
      <w:pPr>
        <w:spacing w:after="189" w:line="259" w:lineRule="auto"/>
        <w:ind w:left="708" w:firstLine="0"/>
      </w:pPr>
      <w:r>
        <w:t xml:space="preserve">В сфере овладения универсальными коммуникативными действиями: </w:t>
      </w:r>
    </w:p>
    <w:p w:rsidR="00E51235" w:rsidRDefault="00E51235" w:rsidP="00E51235">
      <w:pPr>
        <w:spacing w:after="192" w:line="259" w:lineRule="auto"/>
        <w:ind w:left="708" w:firstLine="0"/>
      </w:pPr>
      <w:r>
        <w:t>‒</w:t>
      </w:r>
      <w:r>
        <w:rPr>
          <w:rFonts w:ascii="Arial" w:eastAsia="Arial" w:hAnsi="Arial" w:cs="Arial"/>
        </w:rPr>
        <w:t xml:space="preserve"> </w:t>
      </w:r>
      <w:r>
        <w:t xml:space="preserve">владеть различными способами общения и взаимодействия; </w:t>
      </w:r>
    </w:p>
    <w:p w:rsidR="00E51235" w:rsidRDefault="00E51235" w:rsidP="00E51235">
      <w:pPr>
        <w:ind w:left="-15"/>
      </w:pPr>
      <w:r>
        <w:t>‒</w:t>
      </w:r>
      <w:r>
        <w:rPr>
          <w:rFonts w:ascii="Arial" w:eastAsia="Arial" w:hAnsi="Arial" w:cs="Arial"/>
        </w:rPr>
        <w:t xml:space="preserve"> </w:t>
      </w:r>
      <w:r>
        <w:t xml:space="preserve">развернуто и логично излагать свою точку зрения с использованием языковых средств; </w:t>
      </w:r>
    </w:p>
    <w:p w:rsidR="00E51235" w:rsidRDefault="00E51235" w:rsidP="00E51235">
      <w:pPr>
        <w:ind w:left="-15"/>
      </w:pPr>
      <w:r>
        <w:t>‒</w:t>
      </w:r>
      <w:r>
        <w:rPr>
          <w:rFonts w:ascii="Arial" w:eastAsia="Arial" w:hAnsi="Arial" w:cs="Arial"/>
        </w:rPr>
        <w:t xml:space="preserve"> </w:t>
      </w: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E51235" w:rsidRDefault="00E51235" w:rsidP="00E51235">
      <w:pPr>
        <w:ind w:left="-15"/>
      </w:pPr>
      <w:r>
        <w:t>‒</w:t>
      </w:r>
      <w:r>
        <w:rPr>
          <w:rFonts w:ascii="Arial" w:eastAsia="Arial" w:hAnsi="Arial" w:cs="Arial"/>
        </w:rPr>
        <w:t xml:space="preserve"> </w:t>
      </w:r>
      <w:r>
        <w:t xml:space="preserve">выбирать тематику и методы совместных действий с учетом общих интересов и возможностей каждого члена коллектива;  </w:t>
      </w:r>
    </w:p>
    <w:p w:rsidR="00E51235" w:rsidRDefault="00E51235" w:rsidP="00E51235">
      <w:pPr>
        <w:ind w:left="-15"/>
      </w:pPr>
      <w:r>
        <w:t>‒</w:t>
      </w:r>
      <w:r>
        <w:rPr>
          <w:rFonts w:ascii="Arial" w:eastAsia="Arial" w:hAnsi="Arial" w:cs="Arial"/>
        </w:rPr>
        <w:t xml:space="preserve"> </w:t>
      </w:r>
      <w:r>
        <w:t xml:space="preserve">осуществлять позитивное стратегическое поведение в различных ситуациях, проявлять творчество и воображение, быть инициативным; </w:t>
      </w:r>
    </w:p>
    <w:p w:rsidR="00E51235" w:rsidRDefault="00E51235" w:rsidP="00E51235">
      <w:pPr>
        <w:ind w:left="-15"/>
      </w:pPr>
      <w:r>
        <w:t>‒</w:t>
      </w:r>
      <w:r>
        <w:rPr>
          <w:rFonts w:ascii="Arial" w:eastAsia="Arial" w:hAnsi="Arial" w:cs="Arial"/>
        </w:rPr>
        <w:t xml:space="preserve"> </w:t>
      </w:r>
      <w:r>
        <w:t xml:space="preserve">понимать и использовать преимущества командной и индивидуальной работы; </w:t>
      </w:r>
    </w:p>
    <w:p w:rsidR="00E51235" w:rsidRDefault="00E51235" w:rsidP="00E51235">
      <w:pPr>
        <w:ind w:left="-15"/>
      </w:pPr>
      <w:r>
        <w:t>‒</w:t>
      </w:r>
      <w:r>
        <w:rPr>
          <w:rFonts w:ascii="Arial" w:eastAsia="Arial" w:hAnsi="Arial" w:cs="Arial"/>
        </w:rPr>
        <w:t xml:space="preserve"> </w:t>
      </w:r>
      <w: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E51235" w:rsidRDefault="00E51235" w:rsidP="00E51235">
      <w:pPr>
        <w:spacing w:line="259" w:lineRule="auto"/>
        <w:ind w:left="708" w:firstLine="0"/>
      </w:pPr>
      <w:r>
        <w:t xml:space="preserve">В сфере овладения универсальными регулятивными действиями: </w:t>
      </w:r>
    </w:p>
    <w:p w:rsidR="00E51235" w:rsidRDefault="00E51235" w:rsidP="00E51235">
      <w:pPr>
        <w:spacing w:after="134" w:line="259" w:lineRule="auto"/>
        <w:ind w:left="10" w:right="-1" w:hanging="10"/>
        <w:jc w:val="right"/>
      </w:pPr>
      <w:r>
        <w:t xml:space="preserve">самостоятельно осуществлять познавательную деятельность, выявлять </w:t>
      </w:r>
    </w:p>
    <w:p w:rsidR="00E51235" w:rsidRDefault="00E51235" w:rsidP="00E51235">
      <w:pPr>
        <w:ind w:left="-15" w:firstLine="0"/>
      </w:pPr>
      <w:r>
        <w:t xml:space="preserve">проблемы, ставить и формулировать собственные задачи в образовательной деятельности и жизненных ситуациях; </w:t>
      </w:r>
    </w:p>
    <w:p w:rsidR="00E51235" w:rsidRDefault="00E51235" w:rsidP="00E51235">
      <w:pPr>
        <w:ind w:left="-15"/>
      </w:pPr>
      <w:r>
        <w:t>‒</w:t>
      </w:r>
      <w:r>
        <w:rPr>
          <w:rFonts w:ascii="Arial" w:eastAsia="Arial" w:hAnsi="Arial" w:cs="Arial"/>
        </w:rPr>
        <w:t xml:space="preserve"> </w:t>
      </w:r>
      <w:r>
        <w:t xml:space="preserve">самостоятельно составлять план решения проблемы с учетом имеющихся ресурсов, собственных возможностей и предпочтений; </w:t>
      </w:r>
    </w:p>
    <w:p w:rsidR="00E51235" w:rsidRDefault="00E51235" w:rsidP="00E51235">
      <w:pPr>
        <w:ind w:left="-15"/>
      </w:pPr>
      <w:r>
        <w:t>‒</w:t>
      </w:r>
      <w:r>
        <w:rPr>
          <w:rFonts w:ascii="Arial" w:eastAsia="Arial" w:hAnsi="Arial" w:cs="Arial"/>
        </w:rPr>
        <w:t xml:space="preserve"> </w:t>
      </w:r>
      <w:r>
        <w:t xml:space="preserve">делать осознанный выбор, аргументировать его, брать ответственность  за решение;  </w:t>
      </w:r>
    </w:p>
    <w:p w:rsidR="00E51235" w:rsidRDefault="00E51235" w:rsidP="00E51235">
      <w:pPr>
        <w:ind w:left="-15"/>
      </w:pPr>
      <w:r>
        <w:t>‒</w:t>
      </w:r>
      <w:r>
        <w:rPr>
          <w:rFonts w:ascii="Arial" w:eastAsia="Arial" w:hAnsi="Arial" w:cs="Arial"/>
        </w:rPr>
        <w:t xml:space="preserve"> </w:t>
      </w:r>
      <w: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51235" w:rsidRDefault="00E51235" w:rsidP="00E51235">
      <w:pPr>
        <w:spacing w:after="619"/>
        <w:ind w:left="-15"/>
      </w:pPr>
      <w:r>
        <w:t>‒</w:t>
      </w:r>
      <w:r>
        <w:rPr>
          <w:rFonts w:ascii="Arial" w:eastAsia="Arial" w:hAnsi="Arial" w:cs="Arial"/>
        </w:rPr>
        <w:t xml:space="preserve"> </w:t>
      </w:r>
      <w:r>
        <w:t>давать оценку новым ситуациям, вносить коррективы в деятельность, оценивать соответствие результатов целям;  ‒</w:t>
      </w:r>
      <w:r>
        <w:rPr>
          <w:rFonts w:ascii="Arial" w:eastAsia="Arial" w:hAnsi="Arial" w:cs="Arial"/>
        </w:rPr>
        <w:t xml:space="preserve"> </w:t>
      </w:r>
      <w:r>
        <w:t xml:space="preserve">оценивать приобретенный опыт. </w:t>
      </w:r>
    </w:p>
    <w:p w:rsidR="00E51235" w:rsidRDefault="00E51235" w:rsidP="00E51235">
      <w:pPr>
        <w:pStyle w:val="1"/>
        <w:spacing w:after="786" w:line="265" w:lineRule="auto"/>
        <w:ind w:left="172" w:right="172"/>
      </w:pPr>
      <w:bookmarkStart w:id="330" w:name="_Toc97234"/>
      <w:r>
        <w:t xml:space="preserve">5. Содержание курса по профориентации «Россия – мои горизонты» </w:t>
      </w:r>
      <w:bookmarkEnd w:id="330"/>
    </w:p>
    <w:p w:rsidR="00E51235" w:rsidRDefault="00E51235" w:rsidP="00E51235">
      <w:pPr>
        <w:pStyle w:val="1"/>
        <w:ind w:firstLine="708"/>
      </w:pPr>
      <w:bookmarkStart w:id="331" w:name="_Toc97235"/>
      <w:r>
        <w:t xml:space="preserve">Тема 1. Установочное занятие «Моя Россия – мои горизонты, мои достижения» (1 час) </w:t>
      </w:r>
      <w:bookmarkEnd w:id="331"/>
    </w:p>
    <w:p w:rsidR="00E51235" w:rsidRDefault="00E51235" w:rsidP="00E51235">
      <w:pPr>
        <w:spacing w:after="16"/>
        <w:ind w:firstLine="708"/>
        <w:jc w:val="left"/>
      </w:pPr>
      <w:r>
        <w:t xml:space="preserve">Россия – страна безграничных возможностей и профессионального развития.  Познавательные цифры и факты о развитии и достижениях </w:t>
      </w:r>
      <w:r>
        <w:lastRenderedPageBreak/>
        <w:t xml:space="preserve">страны. Разделение труда как условие его эффективности. Разнообразие отраслей. </w:t>
      </w:r>
    </w:p>
    <w:p w:rsidR="00E51235" w:rsidRDefault="00E51235" w:rsidP="00E51235">
      <w:pPr>
        <w:ind w:left="-15"/>
      </w:pPr>
      <w:r>
        <w:t xml:space="preserve">Цели и возможности курса “Россия - мои горизонты”, виды занятий, основные образовательные формы, правила взаимодействия.  </w:t>
      </w:r>
    </w:p>
    <w:p w:rsidR="00E51235" w:rsidRDefault="00E51235" w:rsidP="00E51235">
      <w:pPr>
        <w:ind w:left="-15"/>
      </w:pPr>
      <w:r>
        <w:t xml:space="preserve">Платформа «Билет в будущее» </w:t>
      </w:r>
      <w:hyperlink r:id="rId559">
        <w:r>
          <w:rPr>
            <w:color w:val="0563C1"/>
            <w:u w:val="single" w:color="0563C1"/>
          </w:rPr>
          <w:t>https://bvbinfo.ru/</w:t>
        </w:r>
      </w:hyperlink>
      <w:hyperlink r:id="rId560">
        <w:r>
          <w:t xml:space="preserve"> </w:t>
        </w:r>
      </w:hyperlink>
      <w:r>
        <w:t xml:space="preserve">, возможности личного кабинета обучающегося. </w:t>
      </w:r>
    </w:p>
    <w:p w:rsidR="00E51235" w:rsidRDefault="00E51235" w:rsidP="00E51235">
      <w:pPr>
        <w:pStyle w:val="1"/>
        <w:spacing w:after="172"/>
      </w:pPr>
      <w:bookmarkStart w:id="332" w:name="_Toc97236"/>
      <w:r>
        <w:t xml:space="preserve">Тема 2. Тематическое профориентационное занятие «Открой свое будущее» (1 час) </w:t>
      </w:r>
      <w:bookmarkEnd w:id="332"/>
    </w:p>
    <w:p w:rsidR="00E51235" w:rsidRDefault="00E51235" w:rsidP="00E51235">
      <w:pPr>
        <w:spacing w:after="188" w:line="259" w:lineRule="auto"/>
      </w:pPr>
      <w:r>
        <w:rPr>
          <w:i/>
        </w:rPr>
        <w:t>10кл.</w:t>
      </w:r>
      <w:r>
        <w:rPr>
          <w:b/>
        </w:rPr>
        <w:t xml:space="preserve"> </w:t>
      </w:r>
      <w:r>
        <w:t xml:space="preserve">Структура высшего образования, УГСН.  </w:t>
      </w:r>
    </w:p>
    <w:p w:rsidR="00E51235" w:rsidRDefault="00E51235" w:rsidP="00E51235">
      <w:pPr>
        <w:spacing w:after="186" w:line="259" w:lineRule="auto"/>
        <w:ind w:left="708" w:firstLine="0"/>
      </w:pPr>
      <w:r>
        <w:t xml:space="preserve">Варианты образования и карьерного пути. </w:t>
      </w:r>
    </w:p>
    <w:p w:rsidR="00E51235" w:rsidRDefault="00E51235" w:rsidP="00E51235">
      <w:r>
        <w:rPr>
          <w:i/>
        </w:rPr>
        <w:t>11кл.</w:t>
      </w:r>
      <w:r>
        <w:t xml:space="preserve"> Различные жизненные сценарии и профессиональные пути  после окончания школы.  </w:t>
      </w:r>
    </w:p>
    <w:p w:rsidR="00E51235" w:rsidRDefault="00E51235" w:rsidP="00E51235">
      <w:pPr>
        <w:spacing w:after="188" w:line="259" w:lineRule="auto"/>
        <w:ind w:left="708" w:firstLine="0"/>
      </w:pPr>
      <w:r>
        <w:t xml:space="preserve">Персональный карьерный путь – выбор и развитие. </w:t>
      </w:r>
    </w:p>
    <w:p w:rsidR="00E51235" w:rsidRDefault="00E51235" w:rsidP="00E51235">
      <w:pPr>
        <w:spacing w:after="131" w:line="259" w:lineRule="auto"/>
        <w:ind w:left="708" w:firstLine="0"/>
      </w:pPr>
      <w:r>
        <w:t xml:space="preserve">Приемы построения маршрутов карьерного развития.  </w:t>
      </w:r>
    </w:p>
    <w:p w:rsidR="00E51235" w:rsidRDefault="00E51235" w:rsidP="00E51235">
      <w:pPr>
        <w:ind w:left="-15"/>
      </w:pPr>
      <w:r>
        <w:t xml:space="preserve">Выбор образовательной организации: образовательной организации высшего образования (ООВО), профессиональной образовательной организации (ПОО)  как первого шага для формирования персонального образовательнопрофессионального маршрута. </w:t>
      </w:r>
    </w:p>
    <w:p w:rsidR="00E51235" w:rsidRDefault="00E51235" w:rsidP="00E51235">
      <w:pPr>
        <w:spacing w:after="263" w:line="259" w:lineRule="auto"/>
        <w:ind w:left="708" w:firstLine="0"/>
        <w:jc w:val="left"/>
      </w:pPr>
      <w:r>
        <w:rPr>
          <w:rFonts w:ascii="Calibri" w:eastAsia="Calibri" w:hAnsi="Calibri" w:cs="Calibri"/>
          <w:sz w:val="22"/>
        </w:rPr>
        <w:t xml:space="preserve"> </w:t>
      </w:r>
    </w:p>
    <w:p w:rsidR="00E51235" w:rsidRDefault="00E51235" w:rsidP="00E51235">
      <w:pPr>
        <w:pStyle w:val="1"/>
        <w:spacing w:after="0"/>
      </w:pPr>
      <w:bookmarkStart w:id="333" w:name="_Toc97237"/>
      <w:r>
        <w:t xml:space="preserve">Тема 3. Тематическое профориентационное занятие «Познаю себя» (1 час) </w:t>
      </w:r>
      <w:bookmarkEnd w:id="333"/>
    </w:p>
    <w:p w:rsidR="00E51235" w:rsidRDefault="00E51235" w:rsidP="00E51235">
      <w:pPr>
        <w:ind w:left="-15"/>
      </w:pPr>
      <w:r>
        <w:t xml:space="preserve">Составляющие готовности к профессиональному выбору, особенности диагностик для самостоятельного прохождения на платформе «Билет в будущее» </w:t>
      </w:r>
      <w:hyperlink r:id="rId561">
        <w:r>
          <w:rPr>
            <w:color w:val="0563C1"/>
            <w:u w:val="single" w:color="0563C1"/>
          </w:rPr>
          <w:t>https://bvbinfo.ru/</w:t>
        </w:r>
      </w:hyperlink>
      <w:hyperlink r:id="rId562">
        <w:r>
          <w:t xml:space="preserve"> </w:t>
        </w:r>
      </w:hyperlink>
      <w:r>
        <w:t xml:space="preserve"> </w:t>
      </w:r>
    </w:p>
    <w:p w:rsidR="00E51235" w:rsidRDefault="00E51235" w:rsidP="00E51235">
      <w:pPr>
        <w:spacing w:after="185" w:line="259" w:lineRule="auto"/>
        <w:ind w:left="708" w:firstLine="0"/>
      </w:pPr>
      <w:r>
        <w:rPr>
          <w:i/>
        </w:rPr>
        <w:t>10 кл.</w:t>
      </w:r>
      <w:r>
        <w:t xml:space="preserve"> Диагностика «Мои интересы». </w:t>
      </w:r>
    </w:p>
    <w:p w:rsidR="00E51235" w:rsidRDefault="00E51235" w:rsidP="00E51235">
      <w:pPr>
        <w:spacing w:after="447"/>
        <w:ind w:left="708" w:firstLine="0"/>
      </w:pPr>
      <w:r>
        <w:rPr>
          <w:i/>
        </w:rPr>
        <w:t>11 кл.</w:t>
      </w:r>
      <w:r>
        <w:t xml:space="preserve"> Диагностика «Мои ориентиры». </w:t>
      </w:r>
    </w:p>
    <w:p w:rsidR="00E51235" w:rsidRDefault="00E51235" w:rsidP="00E51235">
      <w:pPr>
        <w:pStyle w:val="1"/>
        <w:spacing w:after="354"/>
        <w:ind w:left="703"/>
      </w:pPr>
      <w:bookmarkStart w:id="334" w:name="_Toc97238"/>
      <w:r>
        <w:t xml:space="preserve">Тема 4. Россия аграрная: растениеводство, садоводство (1 час) </w:t>
      </w:r>
      <w:bookmarkEnd w:id="334"/>
    </w:p>
    <w:p w:rsidR="00E51235" w:rsidRDefault="00E51235" w:rsidP="00E51235">
      <w:pPr>
        <w:ind w:left="-15"/>
      </w:pPr>
      <w:r>
        <w:t xml:space="preserve">Знакомство обучающихся с ролью сельского хозяйства в экономике нашей страны. Достижения России в отраслях аграрной сферы, актуальные задачи  и перспективы развития. Крупнейшие работодатели: агрохолдинги,  </w:t>
      </w:r>
    </w:p>
    <w:p w:rsidR="00E51235" w:rsidRDefault="00E51235" w:rsidP="00E51235">
      <w:pPr>
        <w:ind w:left="-15" w:firstLine="0"/>
      </w:pPr>
      <w:r>
        <w:t xml:space="preserve">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 </w:t>
      </w:r>
    </w:p>
    <w:p w:rsidR="00E51235" w:rsidRDefault="00E51235" w:rsidP="00E51235">
      <w:pPr>
        <w:ind w:left="-15"/>
      </w:pPr>
      <w:r>
        <w:rPr>
          <w:i/>
        </w:rPr>
        <w:t>10-11 кл.</w:t>
      </w:r>
      <w:r>
        <w:t xml:space="preserve"> 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отраслей растениеводство и садоводство. </w:t>
      </w:r>
    </w:p>
    <w:p w:rsidR="00E51235" w:rsidRDefault="00E51235" w:rsidP="00E51235">
      <w:pPr>
        <w:pStyle w:val="1"/>
        <w:spacing w:after="355"/>
        <w:ind w:left="703"/>
      </w:pPr>
      <w:bookmarkStart w:id="335" w:name="_Toc97239"/>
      <w:r>
        <w:t xml:space="preserve">Тема 5. Россия индустриальная: атомная промышленность (1 час) </w:t>
      </w:r>
      <w:bookmarkEnd w:id="335"/>
    </w:p>
    <w:p w:rsidR="00E51235" w:rsidRDefault="00E51235" w:rsidP="00E51235">
      <w:pPr>
        <w:ind w:left="-15"/>
      </w:pPr>
      <w:r>
        <w:lastRenderedPageBreak/>
        <w:t xml:space="preserve">Знакомство обучающихся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"Росатом", географическая представленность корпорации,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after="418"/>
        <w:ind w:left="-15"/>
      </w:pPr>
      <w:r>
        <w:rPr>
          <w:i/>
        </w:rPr>
        <w:t>10-11 кл</w:t>
      </w:r>
      <w:r>
        <w:t xml:space="preserve">. Профессионально важные качества, характерные для профессий  в атомной отрасли и возможности построения карьеры. Возможности высшего  и среднего профессионального образования в подготовке специалистов  для корпорации Росатом. </w:t>
      </w:r>
    </w:p>
    <w:p w:rsidR="00E51235" w:rsidRDefault="00E51235" w:rsidP="00E51235">
      <w:pPr>
        <w:pStyle w:val="1"/>
        <w:ind w:left="703"/>
      </w:pPr>
      <w:bookmarkStart w:id="336" w:name="_Toc97240"/>
      <w:r>
        <w:t xml:space="preserve">Тема 6. Практико-ориентированное занятие (1 час) </w:t>
      </w:r>
      <w:bookmarkEnd w:id="336"/>
    </w:p>
    <w:p w:rsidR="00E51235" w:rsidRDefault="00E51235" w:rsidP="00E51235">
      <w:pPr>
        <w:ind w:left="-15"/>
      </w:pPr>
      <w:r>
        <w:t>Занятие посвящено «формуле профессии» - схеме описания профессии, созданной для облегчения поиска профессии по критериям:</w:t>
      </w:r>
      <w:r>
        <w:rPr>
          <w:rFonts w:ascii="Calibri" w:eastAsia="Calibri" w:hAnsi="Calibri" w:cs="Calibri"/>
          <w:sz w:val="22"/>
        </w:rPr>
        <w:t xml:space="preserve"> </w:t>
      </w:r>
      <w:r>
        <w:t xml:space="preserve">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 </w:t>
      </w:r>
    </w:p>
    <w:p w:rsidR="00E51235" w:rsidRDefault="00E51235" w:rsidP="00E51235">
      <w:pPr>
        <w:spacing w:after="237" w:line="259" w:lineRule="auto"/>
        <w:ind w:left="708" w:firstLine="0"/>
        <w:jc w:val="left"/>
      </w:pPr>
      <w:r>
        <w:rPr>
          <w:i/>
        </w:rPr>
        <w:t xml:space="preserve"> </w:t>
      </w:r>
    </w:p>
    <w:p w:rsidR="00E51235" w:rsidRDefault="00E51235" w:rsidP="00E51235">
      <w:pPr>
        <w:pStyle w:val="1"/>
        <w:spacing w:after="23"/>
        <w:ind w:firstLine="708"/>
      </w:pPr>
      <w:bookmarkStart w:id="337" w:name="_Toc97241"/>
      <w:r>
        <w:t xml:space="preserve">Тема 7. Россия аграрная: пищевая промышленность и общественное питание (1 час) </w:t>
      </w:r>
      <w:bookmarkEnd w:id="337"/>
    </w:p>
    <w:p w:rsidR="00E51235" w:rsidRDefault="00E51235" w:rsidP="00E51235">
      <w:pPr>
        <w:spacing w:after="260" w:line="259" w:lineRule="auto"/>
        <w:ind w:firstLine="0"/>
        <w:jc w:val="left"/>
      </w:pPr>
      <w:r>
        <w:rPr>
          <w:rFonts w:ascii="Calibri" w:eastAsia="Calibri" w:hAnsi="Calibri" w:cs="Calibri"/>
          <w:sz w:val="22"/>
        </w:rPr>
        <w:t xml:space="preserve"> </w:t>
      </w:r>
    </w:p>
    <w:p w:rsidR="00E51235" w:rsidRDefault="00E51235" w:rsidP="00E51235">
      <w:pPr>
        <w:ind w:left="-15"/>
      </w:pPr>
      <w:r>
        <w:t xml:space="preserve">Продолжение знакомства обучающихся с ролью сельского хозяйства  в 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питание. </w:t>
      </w:r>
    </w:p>
    <w:p w:rsidR="00E51235" w:rsidRDefault="00E51235" w:rsidP="00E51235">
      <w:pPr>
        <w:spacing w:after="423"/>
        <w:ind w:left="-15"/>
      </w:pPr>
      <w:r>
        <w:rPr>
          <w:i/>
        </w:rPr>
        <w:t>10-11 кл</w:t>
      </w:r>
      <w:r>
        <w:t xml:space="preserve">. Профессионально важные качества и особенности построения карьеры в аграрной сфере. Возможности высшего и среднего профессионального образования в подготовке специалистов для рассматриваемых отраслей. </w:t>
      </w:r>
    </w:p>
    <w:p w:rsidR="00E51235" w:rsidRDefault="00E51235" w:rsidP="00E51235">
      <w:pPr>
        <w:pStyle w:val="1"/>
        <w:ind w:left="703"/>
      </w:pPr>
      <w:bookmarkStart w:id="338" w:name="_Toc97242"/>
      <w:r>
        <w:t xml:space="preserve">Тема 8. Россия здоровая: биотехнологии, экология (1 час) </w:t>
      </w:r>
      <w:bookmarkEnd w:id="338"/>
    </w:p>
    <w:p w:rsidR="00E51235" w:rsidRDefault="00E51235" w:rsidP="00E51235">
      <w:pPr>
        <w:spacing w:after="45"/>
        <w:ind w:left="-15"/>
      </w:pPr>
      <w:r>
        <w:t xml:space="preserve">Знакомство обучающихся с ролью рассматриваемых отраслей в экономике нашей страны. Достижения России в отраслях «биотехнологии», «экология»,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r>
        <w:rPr>
          <w:b/>
        </w:rPr>
        <w:t xml:space="preserve"> </w:t>
      </w:r>
    </w:p>
    <w:p w:rsidR="00E51235" w:rsidRDefault="00E51235" w:rsidP="00E51235">
      <w:pPr>
        <w:spacing w:after="362"/>
        <w:ind w:left="-15"/>
      </w:pPr>
      <w:r>
        <w:rPr>
          <w:i/>
        </w:rPr>
        <w:t>10-11 кл</w:t>
      </w:r>
      <w:r>
        <w:t>. Профессионально важные качества и особенности построения карьеры в сфере</w:t>
      </w:r>
      <w:r>
        <w:rPr>
          <w:b/>
        </w:rPr>
        <w:t xml:space="preserve"> </w:t>
      </w:r>
      <w:r>
        <w:t xml:space="preserve">здоровья. Возможности высшего и среднего профессионального образования в подготовке специалистов для рассматриваемых. </w:t>
      </w:r>
    </w:p>
    <w:p w:rsidR="00E51235" w:rsidRDefault="00E51235" w:rsidP="00E51235">
      <w:pPr>
        <w:pStyle w:val="1"/>
        <w:ind w:firstLine="708"/>
      </w:pPr>
      <w:bookmarkStart w:id="339" w:name="_Toc97243"/>
      <w:r>
        <w:t xml:space="preserve">Тема 9. Россия безопасная: полиция, противопожарная служба, служба спасения, охрана (1 час) </w:t>
      </w:r>
      <w:bookmarkEnd w:id="339"/>
    </w:p>
    <w:p w:rsidR="00E51235" w:rsidRDefault="00E51235" w:rsidP="00E51235">
      <w:pPr>
        <w:ind w:left="-15"/>
      </w:pPr>
      <w:r>
        <w:t xml:space="preserve">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полиция, противопожарная служба, служба спасения, охрана. </w:t>
      </w:r>
    </w:p>
    <w:p w:rsidR="00E51235" w:rsidRDefault="00E51235" w:rsidP="00E51235">
      <w:pPr>
        <w:spacing w:after="421"/>
        <w:ind w:left="-15"/>
      </w:pPr>
      <w:r>
        <w:rPr>
          <w:i/>
        </w:rPr>
        <w:lastRenderedPageBreak/>
        <w:t>10-11 кл.</w:t>
      </w:r>
      <w:r>
        <w:t xml:space="preserve"> Профессионально важные качества и особенности построения карьеры в службах безопасности. Возможности высшего и среднего профессионального образования в подготовке специалистов для рассматриваемых отраслей. </w:t>
      </w:r>
    </w:p>
    <w:p w:rsidR="00E51235" w:rsidRDefault="00E51235" w:rsidP="00E51235">
      <w:pPr>
        <w:pStyle w:val="1"/>
        <w:spacing w:after="354"/>
        <w:ind w:left="703"/>
      </w:pPr>
      <w:bookmarkStart w:id="340" w:name="_Toc97244"/>
      <w:r>
        <w:t xml:space="preserve">Тема 10. Практико-ориентированное занятие (1 час) </w:t>
      </w:r>
      <w:bookmarkEnd w:id="340"/>
    </w:p>
    <w:p w:rsidR="00E51235" w:rsidRDefault="00E51235" w:rsidP="00E51235">
      <w:pPr>
        <w:ind w:left="-15"/>
      </w:pPr>
      <w: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E51235" w:rsidRDefault="00E51235" w:rsidP="00E51235">
      <w:pPr>
        <w:ind w:left="-15"/>
      </w:pPr>
      <w: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E51235" w:rsidRDefault="00E51235" w:rsidP="00E51235">
      <w:pPr>
        <w:spacing w:after="16"/>
        <w:ind w:left="703" w:right="3057" w:hanging="10"/>
        <w:jc w:val="left"/>
      </w:pPr>
      <w:r>
        <w:t xml:space="preserve">На материале профессий из отраслей </w:t>
      </w:r>
      <w:r>
        <w:rPr>
          <w:i/>
        </w:rPr>
        <w:t>(на выбор)</w:t>
      </w:r>
      <w:r>
        <w:t>:  - пищевая промышленность и общественное питание;  - биотехнологии и экология</w:t>
      </w:r>
      <w:r>
        <w:rPr>
          <w:i/>
        </w:rPr>
        <w:t>.</w:t>
      </w:r>
      <w:r>
        <w:t xml:space="preserve"> </w:t>
      </w:r>
    </w:p>
    <w:p w:rsidR="00E51235" w:rsidRDefault="00E51235" w:rsidP="00E51235">
      <w:pPr>
        <w:pStyle w:val="1"/>
        <w:ind w:left="703"/>
      </w:pPr>
      <w:bookmarkStart w:id="341" w:name="_Toc97245"/>
      <w:r>
        <w:t xml:space="preserve">Тема 11. Россия комфортная: транспорт (1 час) </w:t>
      </w:r>
      <w:bookmarkEnd w:id="341"/>
    </w:p>
    <w:p w:rsidR="00E51235" w:rsidRDefault="00E51235" w:rsidP="00E51235">
      <w:pPr>
        <w:ind w:left="-15"/>
      </w:pPr>
      <w:r>
        <w:t xml:space="preserve">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after="422"/>
        <w:ind w:left="-15"/>
      </w:pPr>
      <w:r>
        <w:rPr>
          <w:i/>
        </w:rPr>
        <w:t>10-11 кл</w:t>
      </w:r>
      <w:r>
        <w:t xml:space="preserve">. Профессионально важные качества и особенности построения карьеры в сфере отрасли. Возможности высшего и среднего профессионального образования в подготовке специалистов для отрасли. </w:t>
      </w:r>
    </w:p>
    <w:p w:rsidR="00E51235" w:rsidRDefault="00E51235" w:rsidP="00E51235">
      <w:pPr>
        <w:pStyle w:val="1"/>
        <w:ind w:left="703"/>
      </w:pPr>
      <w:bookmarkStart w:id="342" w:name="_Toc97246"/>
      <w:r>
        <w:t xml:space="preserve">Тема 12. Россия здоровая: медицина и фармация (1 час) </w:t>
      </w:r>
      <w:bookmarkEnd w:id="342"/>
    </w:p>
    <w:p w:rsidR="00E51235" w:rsidRDefault="00E51235" w:rsidP="00E51235">
      <w:pPr>
        <w:ind w:left="-15"/>
      </w:pPr>
      <w:r>
        <w:t xml:space="preserve">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 </w:t>
      </w:r>
    </w:p>
    <w:p w:rsidR="00E51235" w:rsidRDefault="00E51235" w:rsidP="00E51235">
      <w:pPr>
        <w:spacing w:after="424"/>
        <w:ind w:left="-15"/>
      </w:pPr>
      <w:r>
        <w:rPr>
          <w:i/>
        </w:rPr>
        <w:t>10-11 кл.</w:t>
      </w:r>
      <w:r>
        <w:t xml:space="preserve"> Профессионально важные качества и особенности построения карьеры в сфере здравоохранения. Возможности высшего и среднего профессионального образования в подготовке специалистов для отраслей медицина и фармация. </w:t>
      </w:r>
    </w:p>
    <w:p w:rsidR="00E51235" w:rsidRDefault="00E51235" w:rsidP="00E51235">
      <w:pPr>
        <w:pStyle w:val="1"/>
        <w:ind w:left="703"/>
      </w:pPr>
      <w:bookmarkStart w:id="343" w:name="_Toc97247"/>
      <w:r>
        <w:t xml:space="preserve">Тема 13. Россия деловая: предпринимательство (1 час) </w:t>
      </w:r>
      <w:bookmarkEnd w:id="343"/>
    </w:p>
    <w:p w:rsidR="00E51235" w:rsidRDefault="00E51235" w:rsidP="00E51235">
      <w:pPr>
        <w:ind w:left="-15"/>
      </w:pPr>
      <w:r>
        <w:t xml:space="preserve">Знакомство обучающихся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 </w:t>
      </w:r>
    </w:p>
    <w:p w:rsidR="00E51235" w:rsidRDefault="00E51235" w:rsidP="00E51235">
      <w:pPr>
        <w:spacing w:after="425"/>
        <w:ind w:left="-15"/>
      </w:pPr>
      <w:r>
        <w:rPr>
          <w:i/>
        </w:rPr>
        <w:t>10-11 кл.</w:t>
      </w:r>
      <w:r>
        <w:t xml:space="preserve"> Профессионально важные качества и особенности построения карьеры в деловой сфере. Возможности высшего и среднего профессионального образования в подготовке специалистов для отрасли «предпринимательство». </w:t>
      </w:r>
    </w:p>
    <w:p w:rsidR="00E51235" w:rsidRDefault="00E51235" w:rsidP="00E51235">
      <w:pPr>
        <w:pStyle w:val="1"/>
        <w:ind w:left="703"/>
      </w:pPr>
      <w:bookmarkStart w:id="344" w:name="_Toc97248"/>
      <w:r>
        <w:lastRenderedPageBreak/>
        <w:t xml:space="preserve">Тема 14. Россия комфортная: энергетика (1 час) </w:t>
      </w:r>
      <w:bookmarkEnd w:id="344"/>
    </w:p>
    <w:p w:rsidR="00E51235" w:rsidRDefault="00E51235" w:rsidP="00E51235">
      <w:pPr>
        <w:ind w:left="-15"/>
      </w:pPr>
      <w:r>
        <w:t xml:space="preserve">Знакомство обучающихся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ind w:left="-15"/>
      </w:pPr>
      <w:r>
        <w:rPr>
          <w:i/>
        </w:rPr>
        <w:t>10-11 кл</w:t>
      </w:r>
      <w:r>
        <w:t xml:space="preserve">. Профессионально важные качества и особенности построения карьеры в энергетике. Возможности высшего и среднего профессионального образования в подготовке специалистов для отрасли. </w:t>
      </w:r>
    </w:p>
    <w:p w:rsidR="00E51235" w:rsidRDefault="00E51235" w:rsidP="00E51235">
      <w:pPr>
        <w:pStyle w:val="1"/>
        <w:spacing w:after="355"/>
        <w:ind w:left="703"/>
      </w:pPr>
      <w:bookmarkStart w:id="345" w:name="_Toc97249"/>
      <w:r>
        <w:t xml:space="preserve">Тема 15. Практико-ориентированное занятие (1 час) </w:t>
      </w:r>
      <w:bookmarkEnd w:id="345"/>
    </w:p>
    <w:p w:rsidR="00E51235" w:rsidRDefault="00E51235" w:rsidP="00E51235">
      <w:pPr>
        <w:ind w:left="-15"/>
      </w:pPr>
      <w: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E51235" w:rsidRDefault="00E51235" w:rsidP="00E51235">
      <w:pPr>
        <w:ind w:left="-15"/>
      </w:pPr>
      <w: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E51235" w:rsidRDefault="00E51235" w:rsidP="00E51235">
      <w:pPr>
        <w:spacing w:after="182" w:line="259" w:lineRule="auto"/>
        <w:ind w:left="708" w:firstLine="0"/>
      </w:pPr>
      <w:r>
        <w:t xml:space="preserve">На материале профессий из отраслей </w:t>
      </w:r>
      <w:r>
        <w:rPr>
          <w:i/>
        </w:rPr>
        <w:t>(на выбор)</w:t>
      </w:r>
      <w:r>
        <w:t xml:space="preserve">:  </w:t>
      </w:r>
    </w:p>
    <w:p w:rsidR="00E51235" w:rsidRDefault="00E51235" w:rsidP="007B0B17">
      <w:pPr>
        <w:widowControl/>
        <w:numPr>
          <w:ilvl w:val="0"/>
          <w:numId w:val="21"/>
        </w:numPr>
        <w:autoSpaceDE/>
        <w:autoSpaceDN/>
        <w:adjustRightInd/>
        <w:spacing w:after="185" w:line="259" w:lineRule="auto"/>
        <w:ind w:right="3231" w:firstLine="0"/>
      </w:pPr>
      <w:r>
        <w:t xml:space="preserve">транспорт и энергетика;  </w:t>
      </w:r>
    </w:p>
    <w:p w:rsidR="00E51235" w:rsidRDefault="00E51235" w:rsidP="007B0B17">
      <w:pPr>
        <w:widowControl/>
        <w:numPr>
          <w:ilvl w:val="0"/>
          <w:numId w:val="21"/>
        </w:numPr>
        <w:autoSpaceDE/>
        <w:autoSpaceDN/>
        <w:adjustRightInd/>
        <w:spacing w:after="419" w:line="386" w:lineRule="auto"/>
        <w:ind w:right="3231" w:firstLine="0"/>
      </w:pPr>
      <w:r>
        <w:t xml:space="preserve">медицина и фармация; - предпринимательство. </w:t>
      </w:r>
    </w:p>
    <w:p w:rsidR="00E51235" w:rsidRDefault="00E51235" w:rsidP="00E51235">
      <w:pPr>
        <w:pStyle w:val="1"/>
        <w:spacing w:after="357"/>
        <w:ind w:left="703"/>
      </w:pPr>
      <w:bookmarkStart w:id="346" w:name="_Toc97250"/>
      <w:r>
        <w:t xml:space="preserve">Тема 16. Проектное занятие (1 час) </w:t>
      </w:r>
      <w:bookmarkEnd w:id="346"/>
    </w:p>
    <w:p w:rsidR="00E51235" w:rsidRDefault="00E51235" w:rsidP="00E51235">
      <w:pPr>
        <w:ind w:left="-15"/>
      </w:pPr>
      <w:r>
        <w:t xml:space="preserve">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 связанные с профориентацией.  </w:t>
      </w:r>
    </w:p>
    <w:p w:rsidR="00E51235" w:rsidRDefault="00E51235" w:rsidP="00E51235">
      <w:pPr>
        <w:ind w:left="-15"/>
      </w:pPr>
      <w:r>
        <w:t xml:space="preserve">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  </w:t>
      </w:r>
    </w:p>
    <w:p w:rsidR="00E51235" w:rsidRDefault="00E51235" w:rsidP="00E51235">
      <w:pPr>
        <w:ind w:left="-15"/>
      </w:pPr>
      <w:r>
        <w:t xml:space="preserve">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  </w:t>
      </w:r>
    </w:p>
    <w:p w:rsidR="00E51235" w:rsidRDefault="00E51235" w:rsidP="00E51235">
      <w:pPr>
        <w:ind w:left="-15"/>
      </w:pPr>
      <w:r>
        <w:t xml:space="preserve">Материалы занятия могут быть использованы учениками в самостоятельной деятельности.  </w:t>
      </w:r>
    </w:p>
    <w:p w:rsidR="00E51235" w:rsidRDefault="00E51235" w:rsidP="00E51235">
      <w:pPr>
        <w:pStyle w:val="1"/>
      </w:pPr>
      <w:bookmarkStart w:id="347" w:name="_Toc97251"/>
      <w:r>
        <w:t xml:space="preserve">Тема 17. Профориентационное тематическое занятие «Мое будущее»  (1 час) </w:t>
      </w:r>
      <w:bookmarkEnd w:id="347"/>
    </w:p>
    <w:p w:rsidR="00E51235" w:rsidRDefault="00E51235" w:rsidP="00E51235">
      <w:pPr>
        <w:spacing w:after="189" w:line="259" w:lineRule="auto"/>
        <w:ind w:left="703" w:hanging="10"/>
        <w:jc w:val="left"/>
      </w:pPr>
      <w:r>
        <w:rPr>
          <w:i/>
        </w:rPr>
        <w:t xml:space="preserve">10 кл. </w:t>
      </w:r>
    </w:p>
    <w:p w:rsidR="00E51235" w:rsidRDefault="00E51235" w:rsidP="00E51235">
      <w:pPr>
        <w:ind w:left="-15"/>
      </w:pPr>
      <w:r>
        <w:t xml:space="preserve">Личностные особенности и выбор профессии. Формирование представлений  о значимости личностных качеств в жизни человека и в его профессиональном становлении. </w:t>
      </w:r>
    </w:p>
    <w:p w:rsidR="00E51235" w:rsidRDefault="00E51235" w:rsidP="00E51235">
      <w:pPr>
        <w:ind w:left="-15"/>
      </w:pPr>
      <w:r>
        <w:t xml:space="preserve">Повышение мотивации к самопознанию, пониманию своих преимуществ  и дефицитов в рамках отдельных профессиональных обязанностей. Средства компенсации личностных особенностей, затрудняющих профессиональное развитие и становление. </w:t>
      </w:r>
    </w:p>
    <w:p w:rsidR="00E51235" w:rsidRDefault="00E51235" w:rsidP="00E51235">
      <w:pPr>
        <w:ind w:left="-15"/>
      </w:pPr>
      <w:r>
        <w:rPr>
          <w:i/>
        </w:rPr>
        <w:lastRenderedPageBreak/>
        <w:t>10 кл</w:t>
      </w:r>
      <w:r>
        <w:t xml:space="preserve">. Обсуждение темы универсальных компетенций, их влияние  на профессиональное становление профессионала. </w:t>
      </w:r>
    </w:p>
    <w:p w:rsidR="00E51235" w:rsidRDefault="00E51235" w:rsidP="00E51235">
      <w:pPr>
        <w:spacing w:after="131" w:line="259" w:lineRule="auto"/>
        <w:ind w:left="703" w:hanging="10"/>
        <w:jc w:val="left"/>
      </w:pPr>
      <w:r>
        <w:rPr>
          <w:i/>
        </w:rPr>
        <w:t xml:space="preserve">11 кл.  </w:t>
      </w:r>
    </w:p>
    <w:p w:rsidR="00E51235" w:rsidRDefault="00E51235" w:rsidP="00E51235">
      <w:pPr>
        <w:spacing w:after="423"/>
        <w:ind w:left="-15"/>
      </w:pPr>
      <w:r>
        <w:t xml:space="preserve">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образования.  Способы 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   Анонс возможности самостоятельного участия в диагностике профессиональных интересов  и их возможного соотнесения с профильностью обучения «Мои качества». </w:t>
      </w:r>
    </w:p>
    <w:p w:rsidR="00E51235" w:rsidRDefault="00E51235" w:rsidP="00E51235">
      <w:pPr>
        <w:pStyle w:val="1"/>
        <w:ind w:left="703"/>
      </w:pPr>
      <w:bookmarkStart w:id="348" w:name="_Toc97252"/>
      <w:r>
        <w:t xml:space="preserve">Тема 18. Россия индустриальная: добыча и переработка (1 час) </w:t>
      </w:r>
      <w:bookmarkEnd w:id="348"/>
    </w:p>
    <w:p w:rsidR="00E51235" w:rsidRDefault="00E51235" w:rsidP="00E51235">
      <w:pPr>
        <w:ind w:left="-15"/>
      </w:pPr>
      <w:r>
        <w:t xml:space="preserve">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 </w:t>
      </w:r>
    </w:p>
    <w:p w:rsidR="00E51235" w:rsidRDefault="00E51235" w:rsidP="00E51235">
      <w:pPr>
        <w:ind w:left="-15"/>
      </w:pPr>
      <w:r>
        <w:rPr>
          <w:i/>
        </w:rPr>
        <w:t>10-11 кл.</w:t>
      </w:r>
      <w:r>
        <w:t xml:space="preserve"> Профессионально важные качества и особенности построения карьеры в индустриальной сфере. Возможности высшего и среднего </w:t>
      </w:r>
    </w:p>
    <w:p w:rsidR="00E51235" w:rsidRDefault="00E51235" w:rsidP="00E51235">
      <w:pPr>
        <w:spacing w:after="422"/>
        <w:ind w:left="-15" w:firstLine="0"/>
      </w:pPr>
      <w:r>
        <w:t xml:space="preserve">профессионального образования в подготовке специалистов для отраслей добычи  и переработки. </w:t>
      </w:r>
    </w:p>
    <w:p w:rsidR="00E51235" w:rsidRDefault="00E51235" w:rsidP="00E51235">
      <w:pPr>
        <w:pStyle w:val="1"/>
        <w:ind w:left="703"/>
      </w:pPr>
      <w:bookmarkStart w:id="349" w:name="_Toc97253"/>
      <w:r>
        <w:t xml:space="preserve">Тема 19. Россия индустриальная: легкая промышленность (1 час) </w:t>
      </w:r>
      <w:bookmarkEnd w:id="349"/>
    </w:p>
    <w:p w:rsidR="00E51235" w:rsidRDefault="00E51235" w:rsidP="00E51235">
      <w:pPr>
        <w:ind w:left="-15"/>
      </w:pPr>
      <w:r>
        <w:t xml:space="preserve">Знакомство обучающихся с ролью легкой промышленности в экономике нашей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w:t>
      </w:r>
    </w:p>
    <w:p w:rsidR="00E51235" w:rsidRDefault="00E51235" w:rsidP="00E51235">
      <w:pPr>
        <w:spacing w:after="183" w:line="259" w:lineRule="auto"/>
        <w:ind w:left="-15" w:firstLine="0"/>
      </w:pPr>
      <w:r>
        <w:t xml:space="preserve">Варианты профессионального образования.   </w:t>
      </w:r>
    </w:p>
    <w:p w:rsidR="00E51235" w:rsidRDefault="00E51235" w:rsidP="00E51235">
      <w:pPr>
        <w:spacing w:after="424"/>
        <w:ind w:left="-15"/>
      </w:pPr>
      <w:r>
        <w:rPr>
          <w:i/>
        </w:rPr>
        <w:t>10-11 кл.</w:t>
      </w:r>
      <w:r>
        <w:t xml:space="preserve"> 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легкой промышленности.  </w:t>
      </w:r>
    </w:p>
    <w:p w:rsidR="00E51235" w:rsidRDefault="00E51235" w:rsidP="00E51235">
      <w:pPr>
        <w:pStyle w:val="1"/>
        <w:spacing w:after="357"/>
        <w:ind w:left="703"/>
      </w:pPr>
      <w:bookmarkStart w:id="350" w:name="_Toc97254"/>
      <w:r>
        <w:t xml:space="preserve">Тема 20. Россия умная: наука и образование (1 час) </w:t>
      </w:r>
      <w:bookmarkEnd w:id="350"/>
    </w:p>
    <w:p w:rsidR="00E51235" w:rsidRDefault="00E51235" w:rsidP="00E51235">
      <w:pPr>
        <w:ind w:left="-15"/>
      </w:pPr>
      <w:r>
        <w:t xml:space="preserve">Знакомство обучающихся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after="424"/>
        <w:ind w:left="-15"/>
      </w:pPr>
      <w:r>
        <w:rPr>
          <w:i/>
        </w:rPr>
        <w:t>10-11 кл.</w:t>
      </w:r>
      <w:r>
        <w:t xml:space="preserve"> Профессионально важные качества и особенности построения карьеры в науке и образовании. Возможности высшего и среднего профессионального образования в подготовке специалистов для изучаемых отраслей </w:t>
      </w:r>
    </w:p>
    <w:p w:rsidR="00E51235" w:rsidRDefault="00E51235" w:rsidP="00E51235">
      <w:pPr>
        <w:pStyle w:val="1"/>
        <w:spacing w:after="357"/>
        <w:ind w:left="703"/>
      </w:pPr>
      <w:bookmarkStart w:id="351" w:name="_Toc97255"/>
      <w:r>
        <w:t xml:space="preserve">Тема 21. Практико-ориентированное занятие (1 час) </w:t>
      </w:r>
      <w:bookmarkEnd w:id="351"/>
    </w:p>
    <w:p w:rsidR="00E51235" w:rsidRDefault="00E51235" w:rsidP="00E51235">
      <w:pPr>
        <w:ind w:left="-15"/>
      </w:pPr>
      <w:r>
        <w:lastRenderedPageBreak/>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E51235" w:rsidRDefault="00E51235" w:rsidP="00E51235">
      <w:pPr>
        <w:ind w:left="-15"/>
      </w:pPr>
      <w: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E51235" w:rsidRDefault="00E51235" w:rsidP="00E51235">
      <w:pPr>
        <w:spacing w:after="401"/>
        <w:ind w:left="703" w:right="286" w:hanging="10"/>
        <w:jc w:val="left"/>
      </w:pPr>
      <w:r>
        <w:t xml:space="preserve">На материале профессий из отраслей </w:t>
      </w:r>
      <w:r>
        <w:rPr>
          <w:i/>
        </w:rPr>
        <w:t>(на выбор)</w:t>
      </w:r>
      <w:r>
        <w:t>:  -добыча и переработка, легкая промышленность;  - наука и образование</w:t>
      </w:r>
      <w:r>
        <w:rPr>
          <w:i/>
        </w:rPr>
        <w:t>.</w:t>
      </w:r>
      <w:r>
        <w:t xml:space="preserve"> </w:t>
      </w:r>
    </w:p>
    <w:p w:rsidR="00E51235" w:rsidRDefault="00E51235" w:rsidP="00E51235">
      <w:pPr>
        <w:pStyle w:val="1"/>
      </w:pPr>
      <w:bookmarkStart w:id="352" w:name="_Toc97256"/>
      <w:r>
        <w:t xml:space="preserve">Тема </w:t>
      </w:r>
      <w:r>
        <w:tab/>
        <w:t xml:space="preserve">22. </w:t>
      </w:r>
      <w:r>
        <w:tab/>
        <w:t xml:space="preserve">Россия </w:t>
      </w:r>
      <w:r>
        <w:tab/>
        <w:t xml:space="preserve">индустриальная: </w:t>
      </w:r>
      <w:r>
        <w:tab/>
        <w:t xml:space="preserve">тяжелая </w:t>
      </w:r>
      <w:r>
        <w:tab/>
        <w:t xml:space="preserve">промышленность, машиностроение (1 час) </w:t>
      </w:r>
      <w:bookmarkEnd w:id="352"/>
    </w:p>
    <w:p w:rsidR="00E51235" w:rsidRDefault="00E51235" w:rsidP="00E51235">
      <w:pPr>
        <w:tabs>
          <w:tab w:val="center" w:pos="1402"/>
          <w:tab w:val="center" w:pos="3415"/>
          <w:tab w:val="center" w:pos="4801"/>
          <w:tab w:val="center" w:pos="5734"/>
          <w:tab w:val="center" w:pos="7104"/>
          <w:tab w:val="right" w:pos="10210"/>
        </w:tabs>
        <w:spacing w:after="190" w:line="259" w:lineRule="auto"/>
        <w:ind w:right="-1" w:firstLine="0"/>
        <w:jc w:val="left"/>
      </w:pPr>
      <w:r>
        <w:rPr>
          <w:rFonts w:ascii="Calibri" w:eastAsia="Calibri" w:hAnsi="Calibri" w:cs="Calibri"/>
          <w:sz w:val="22"/>
        </w:rPr>
        <w:tab/>
      </w:r>
      <w:r>
        <w:t xml:space="preserve">Знакомство </w:t>
      </w:r>
      <w:r>
        <w:tab/>
        <w:t xml:space="preserve">обучающихся </w:t>
      </w:r>
      <w:r>
        <w:tab/>
        <w:t xml:space="preserve">с </w:t>
      </w:r>
      <w:r>
        <w:tab/>
        <w:t xml:space="preserve">ролью </w:t>
      </w:r>
      <w:r>
        <w:tab/>
        <w:t xml:space="preserve">тяжелой </w:t>
      </w:r>
      <w:r>
        <w:tab/>
        <w:t xml:space="preserve">промышленности  </w:t>
      </w:r>
    </w:p>
    <w:p w:rsidR="00E51235" w:rsidRDefault="00E51235" w:rsidP="00E51235">
      <w:pPr>
        <w:ind w:left="-15" w:firstLine="0"/>
      </w:pPr>
      <w:r>
        <w:t xml:space="preserve">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after="423"/>
        <w:ind w:left="-15"/>
      </w:pPr>
      <w:r>
        <w:rPr>
          <w:i/>
        </w:rPr>
        <w:t>10-11 кл.</w:t>
      </w:r>
      <w:r>
        <w:t xml:space="preserve"> 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тяжелой промышленности и машиностроения. </w:t>
      </w:r>
    </w:p>
    <w:p w:rsidR="00E51235" w:rsidRDefault="00E51235" w:rsidP="00E51235">
      <w:pPr>
        <w:pStyle w:val="1"/>
        <w:spacing w:after="416" w:line="265" w:lineRule="auto"/>
        <w:ind w:left="172" w:right="83"/>
      </w:pPr>
      <w:bookmarkStart w:id="353" w:name="_Toc97257"/>
      <w:r>
        <w:t xml:space="preserve">Тема 23. Россия безопасная: военно-промышленный комплекс (1 час) </w:t>
      </w:r>
      <w:bookmarkEnd w:id="353"/>
    </w:p>
    <w:p w:rsidR="00E51235" w:rsidRDefault="00E51235" w:rsidP="00E51235">
      <w:pPr>
        <w:ind w:left="-15"/>
      </w:pPr>
      <w:r>
        <w:t xml:space="preserve">Знакомство обучающихся с ролью военно-промышленного 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after="422"/>
        <w:ind w:left="-15"/>
      </w:pPr>
      <w:r>
        <w:rPr>
          <w:i/>
        </w:rPr>
        <w:t>10-11 кл.</w:t>
      </w:r>
      <w:r>
        <w:t xml:space="preserve"> Профессионально важные качества и особенности построения карьеры в отрасли. Возможности высшего и среднего профессионального образования в подготовке специалистов для военно-промышленного комплекса. </w:t>
      </w:r>
    </w:p>
    <w:p w:rsidR="00E51235" w:rsidRDefault="00E51235" w:rsidP="00E51235">
      <w:pPr>
        <w:pStyle w:val="1"/>
        <w:spacing w:after="357"/>
        <w:ind w:left="703"/>
      </w:pPr>
      <w:bookmarkStart w:id="354" w:name="_Toc97258"/>
      <w:r>
        <w:t xml:space="preserve">Тема 24. Практико-ориентированное занятие (1 час) </w:t>
      </w:r>
      <w:bookmarkEnd w:id="354"/>
    </w:p>
    <w:p w:rsidR="00E51235" w:rsidRDefault="00E51235" w:rsidP="00E51235">
      <w:pPr>
        <w:ind w:left="-15"/>
      </w:pPr>
      <w: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E51235" w:rsidRDefault="00E51235" w:rsidP="00E51235">
      <w:pPr>
        <w:ind w:left="-15"/>
      </w:pPr>
      <w: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E51235" w:rsidRDefault="00E51235" w:rsidP="00E51235">
      <w:pPr>
        <w:spacing w:after="184" w:line="259" w:lineRule="auto"/>
        <w:ind w:left="708" w:firstLine="0"/>
      </w:pPr>
      <w:r>
        <w:t xml:space="preserve">На материале профессий из отраслей </w:t>
      </w:r>
      <w:r>
        <w:rPr>
          <w:i/>
        </w:rPr>
        <w:t>(на выбор)</w:t>
      </w:r>
      <w:r>
        <w:t xml:space="preserve">:  </w:t>
      </w:r>
    </w:p>
    <w:p w:rsidR="00E51235" w:rsidRDefault="00E51235" w:rsidP="007B0B17">
      <w:pPr>
        <w:widowControl/>
        <w:numPr>
          <w:ilvl w:val="0"/>
          <w:numId w:val="22"/>
        </w:numPr>
        <w:autoSpaceDE/>
        <w:autoSpaceDN/>
        <w:adjustRightInd/>
        <w:spacing w:after="181" w:line="259" w:lineRule="auto"/>
        <w:ind w:left="871" w:hanging="163"/>
      </w:pPr>
      <w:r>
        <w:t xml:space="preserve">тяжелая промышленность и машиностроение;  </w:t>
      </w:r>
    </w:p>
    <w:p w:rsidR="00E51235" w:rsidRDefault="00E51235" w:rsidP="007B0B17">
      <w:pPr>
        <w:widowControl/>
        <w:numPr>
          <w:ilvl w:val="0"/>
          <w:numId w:val="22"/>
        </w:numPr>
        <w:autoSpaceDE/>
        <w:autoSpaceDN/>
        <w:adjustRightInd/>
        <w:spacing w:after="131" w:line="259" w:lineRule="auto"/>
        <w:ind w:left="871" w:hanging="163"/>
      </w:pPr>
      <w:r>
        <w:lastRenderedPageBreak/>
        <w:t>военно-промышленный комплекс</w:t>
      </w:r>
      <w:r>
        <w:rPr>
          <w:i/>
        </w:rPr>
        <w:t>.</w:t>
      </w:r>
      <w:r>
        <w:t xml:space="preserve"> </w:t>
      </w:r>
    </w:p>
    <w:p w:rsidR="00E51235" w:rsidRDefault="00E51235" w:rsidP="00E51235">
      <w:pPr>
        <w:spacing w:after="594" w:line="259" w:lineRule="auto"/>
        <w:ind w:left="708" w:firstLine="0"/>
        <w:jc w:val="left"/>
      </w:pPr>
      <w:r>
        <w:t xml:space="preserve"> </w:t>
      </w:r>
    </w:p>
    <w:p w:rsidR="00E51235" w:rsidRDefault="00E51235" w:rsidP="00E51235">
      <w:pPr>
        <w:pStyle w:val="1"/>
        <w:ind w:left="703"/>
      </w:pPr>
      <w:bookmarkStart w:id="355" w:name="_Toc97259"/>
      <w:r>
        <w:t xml:space="preserve">Тема 25. Россия умная: программирование и телекоммуникации (1 час) </w:t>
      </w:r>
      <w:bookmarkEnd w:id="355"/>
    </w:p>
    <w:p w:rsidR="00E51235" w:rsidRDefault="00E51235" w:rsidP="00E51235">
      <w:pPr>
        <w:ind w:left="-15"/>
      </w:pPr>
      <w:r>
        <w:t xml:space="preserve">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after="421"/>
        <w:ind w:left="-15"/>
      </w:pPr>
      <w:r>
        <w:rPr>
          <w:i/>
        </w:rPr>
        <w:t>10-11 кл.</w:t>
      </w:r>
      <w:r>
        <w:t xml:space="preserve"> Профессионально важные качества и особенности построения карьеры в программировании и телекоммуникации. Возможности высшего  и среднего профессионального образования в подготовке специалистов  для изучаемых отраслей. </w:t>
      </w:r>
    </w:p>
    <w:p w:rsidR="00E51235" w:rsidRDefault="00E51235" w:rsidP="00E51235">
      <w:pPr>
        <w:pStyle w:val="1"/>
        <w:ind w:left="703"/>
      </w:pPr>
      <w:bookmarkStart w:id="356" w:name="_Toc97260"/>
      <w:r>
        <w:t xml:space="preserve">Тема 26. Россия комфортная: строительство и архитектура (1 час) </w:t>
      </w:r>
      <w:bookmarkEnd w:id="356"/>
    </w:p>
    <w:p w:rsidR="00E51235" w:rsidRDefault="00E51235" w:rsidP="00E51235">
      <w:pPr>
        <w:ind w:left="-15"/>
      </w:pPr>
      <w:r>
        <w:t xml:space="preserve">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after="422"/>
        <w:ind w:left="-15"/>
      </w:pPr>
      <w:r>
        <w:rPr>
          <w:i/>
        </w:rPr>
        <w:t>10-11 кл.</w:t>
      </w:r>
      <w:r>
        <w:t xml:space="preserve"> Профессионально важные качества и особенности построения карьеры в изучаемых отраслях. Возможности высшего и среднего профессионального образования в подготовке специалистов для отраслей строительства и архитектуры. </w:t>
      </w:r>
    </w:p>
    <w:p w:rsidR="00E51235" w:rsidRDefault="00E51235" w:rsidP="00E51235">
      <w:pPr>
        <w:pStyle w:val="1"/>
        <w:spacing w:after="354"/>
        <w:ind w:left="703"/>
      </w:pPr>
      <w:bookmarkStart w:id="357" w:name="_Toc97261"/>
      <w:r>
        <w:t xml:space="preserve">Тема 27. Практико-ориентированное занятие (1 час) </w:t>
      </w:r>
      <w:bookmarkEnd w:id="357"/>
    </w:p>
    <w:p w:rsidR="00E51235" w:rsidRDefault="00E51235" w:rsidP="00E51235">
      <w:pPr>
        <w:ind w:left="-15"/>
      </w:pPr>
      <w: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E51235" w:rsidRDefault="00E51235" w:rsidP="00E51235">
      <w:pPr>
        <w:ind w:left="-15"/>
      </w:pPr>
      <w: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E51235" w:rsidRDefault="00E51235" w:rsidP="00E51235">
      <w:pPr>
        <w:spacing w:after="184" w:line="259" w:lineRule="auto"/>
        <w:ind w:left="708" w:firstLine="0"/>
      </w:pPr>
      <w:r>
        <w:t xml:space="preserve">На материале профессий из отраслей </w:t>
      </w:r>
      <w:r>
        <w:rPr>
          <w:i/>
        </w:rPr>
        <w:t>(на выбор)</w:t>
      </w:r>
      <w:r>
        <w:t xml:space="preserve">:  </w:t>
      </w:r>
    </w:p>
    <w:p w:rsidR="00E51235" w:rsidRDefault="00E51235" w:rsidP="00E51235">
      <w:pPr>
        <w:spacing w:after="422"/>
        <w:ind w:left="708" w:right="4172" w:firstLine="0"/>
      </w:pPr>
      <w:r>
        <w:t>- программирование и телекоммуникации;  - строительство и архитектура</w:t>
      </w:r>
      <w:r>
        <w:rPr>
          <w:i/>
        </w:rPr>
        <w:t>.</w:t>
      </w:r>
      <w:r>
        <w:t xml:space="preserve"> </w:t>
      </w:r>
    </w:p>
    <w:p w:rsidR="00E51235" w:rsidRDefault="00E51235" w:rsidP="00E51235">
      <w:pPr>
        <w:pStyle w:val="1"/>
        <w:ind w:left="703"/>
      </w:pPr>
      <w:bookmarkStart w:id="358" w:name="_Toc97262"/>
      <w:r>
        <w:t xml:space="preserve">Тема 28. Россия социальная: сервис и туризм (1 час) </w:t>
      </w:r>
      <w:bookmarkEnd w:id="358"/>
    </w:p>
    <w:p w:rsidR="00E51235" w:rsidRDefault="00E51235" w:rsidP="00E51235">
      <w:pPr>
        <w:ind w:left="-15"/>
      </w:pPr>
      <w:r>
        <w:t xml:space="preserve">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after="422"/>
        <w:ind w:left="-15"/>
      </w:pPr>
      <w:r>
        <w:rPr>
          <w:i/>
        </w:rPr>
        <w:lastRenderedPageBreak/>
        <w:t>10-11 кл</w:t>
      </w:r>
      <w:r>
        <w:t xml:space="preserve">. Профессионально важные качества и особенности построения карьеры в социальной сфере. Возможности высшего и среднего профессионального образования в подготовке специалистов для отраслей сервиса и туризма.  </w:t>
      </w:r>
    </w:p>
    <w:p w:rsidR="00E51235" w:rsidRDefault="00E51235" w:rsidP="00E51235">
      <w:pPr>
        <w:pStyle w:val="1"/>
        <w:ind w:left="703"/>
      </w:pPr>
      <w:bookmarkStart w:id="359" w:name="_Toc97263"/>
      <w:r>
        <w:t xml:space="preserve">Тема 29. Россия креативная: искусство и дизайн (1 час) </w:t>
      </w:r>
      <w:bookmarkEnd w:id="359"/>
    </w:p>
    <w:p w:rsidR="00E51235" w:rsidRDefault="00E51235" w:rsidP="00E51235">
      <w:pPr>
        <w:ind w:left="-15"/>
      </w:pPr>
      <w:r>
        <w:t xml:space="preserve">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w:t>
      </w:r>
    </w:p>
    <w:p w:rsidR="00E51235" w:rsidRDefault="00E51235" w:rsidP="00E51235">
      <w:pPr>
        <w:ind w:left="-15" w:firstLine="0"/>
      </w:pPr>
      <w:r>
        <w:t xml:space="preserve">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after="422"/>
        <w:ind w:left="-15"/>
      </w:pPr>
      <w:r>
        <w:rPr>
          <w:i/>
        </w:rPr>
        <w:t>10-11 кл</w:t>
      </w:r>
      <w:r>
        <w:t xml:space="preserve">. Профессионально важные качества и особенности построения карьеры в креативной сфере. Возможности высшего и среднего профессионального образования в подготовке специалистов для искусства и дизайна.  </w:t>
      </w:r>
    </w:p>
    <w:p w:rsidR="00E51235" w:rsidRDefault="00E51235" w:rsidP="00E51235">
      <w:pPr>
        <w:pStyle w:val="1"/>
        <w:ind w:left="703"/>
      </w:pPr>
      <w:bookmarkStart w:id="360" w:name="_Toc97264"/>
      <w:r>
        <w:t xml:space="preserve">Тема 30. Практико-ориентированное занятие (1 час) </w:t>
      </w:r>
      <w:bookmarkEnd w:id="360"/>
    </w:p>
    <w:p w:rsidR="00E51235" w:rsidRDefault="00E51235" w:rsidP="00E51235">
      <w:pPr>
        <w:ind w:left="-15"/>
      </w:pPr>
      <w: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E51235" w:rsidRDefault="00E51235" w:rsidP="00E51235">
      <w:pPr>
        <w:ind w:left="-15"/>
      </w:pPr>
      <w: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E51235" w:rsidRDefault="00E51235" w:rsidP="00E51235">
      <w:pPr>
        <w:spacing w:after="181" w:line="259" w:lineRule="auto"/>
        <w:ind w:left="708" w:firstLine="0"/>
      </w:pPr>
      <w:r>
        <w:t xml:space="preserve">На материале профессий из отраслей </w:t>
      </w:r>
      <w:r>
        <w:rPr>
          <w:i/>
        </w:rPr>
        <w:t>(на выбор)</w:t>
      </w:r>
      <w:r>
        <w:t xml:space="preserve">:  </w:t>
      </w:r>
    </w:p>
    <w:p w:rsidR="00E51235" w:rsidRDefault="00E51235" w:rsidP="007B0B17">
      <w:pPr>
        <w:widowControl/>
        <w:numPr>
          <w:ilvl w:val="0"/>
          <w:numId w:val="23"/>
        </w:numPr>
        <w:autoSpaceDE/>
        <w:autoSpaceDN/>
        <w:adjustRightInd/>
        <w:spacing w:after="180" w:line="259" w:lineRule="auto"/>
        <w:ind w:left="871" w:hanging="163"/>
      </w:pPr>
      <w:r>
        <w:t xml:space="preserve">сервис и туризм;  </w:t>
      </w:r>
    </w:p>
    <w:p w:rsidR="00E51235" w:rsidRDefault="00E51235" w:rsidP="007B0B17">
      <w:pPr>
        <w:widowControl/>
        <w:numPr>
          <w:ilvl w:val="0"/>
          <w:numId w:val="23"/>
        </w:numPr>
        <w:autoSpaceDE/>
        <w:autoSpaceDN/>
        <w:adjustRightInd/>
        <w:spacing w:after="445" w:line="386" w:lineRule="auto"/>
        <w:ind w:left="871" w:hanging="163"/>
      </w:pPr>
      <w:r>
        <w:t>искусство и дизайн</w:t>
      </w:r>
      <w:r>
        <w:rPr>
          <w:i/>
        </w:rPr>
        <w:t>.</w:t>
      </w:r>
      <w:r>
        <w:t xml:space="preserve"> </w:t>
      </w:r>
    </w:p>
    <w:p w:rsidR="00E51235" w:rsidRDefault="00E51235" w:rsidP="00E51235">
      <w:pPr>
        <w:pStyle w:val="1"/>
        <w:ind w:left="703"/>
      </w:pPr>
      <w:bookmarkStart w:id="361" w:name="_Toc97265"/>
      <w:r>
        <w:t xml:space="preserve">Тема 31. Россия аграрная: животноводство, селекция и генетика (1 час) </w:t>
      </w:r>
      <w:bookmarkEnd w:id="361"/>
    </w:p>
    <w:p w:rsidR="00E51235" w:rsidRDefault="00E51235" w:rsidP="00E51235">
      <w:pPr>
        <w:ind w:left="-15"/>
      </w:pPr>
      <w:r>
        <w:t xml:space="preserve">Знакомство обучающихся с ролью животноводства, селекции и генетики  в экономике нашей страны. Достижения России в изучаемых,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ind w:left="-15"/>
      </w:pPr>
      <w:r>
        <w:rPr>
          <w:i/>
        </w:rPr>
        <w:t>10-11 кл</w:t>
      </w:r>
      <w:r>
        <w:t xml:space="preserve">. 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животноводства, селекции и генетики. </w:t>
      </w:r>
    </w:p>
    <w:p w:rsidR="00E51235" w:rsidRDefault="00E51235" w:rsidP="00E51235">
      <w:pPr>
        <w:spacing w:after="593" w:line="259" w:lineRule="auto"/>
        <w:ind w:left="708" w:firstLine="0"/>
        <w:jc w:val="left"/>
      </w:pPr>
      <w:r>
        <w:t xml:space="preserve">  </w:t>
      </w:r>
    </w:p>
    <w:p w:rsidR="00E51235" w:rsidRDefault="00E51235" w:rsidP="00E51235">
      <w:pPr>
        <w:pStyle w:val="1"/>
        <w:spacing w:after="357"/>
        <w:ind w:left="172"/>
      </w:pPr>
      <w:bookmarkStart w:id="362" w:name="_Toc97266"/>
      <w:r>
        <w:t xml:space="preserve">Тема 32. Россия безопасная: вооруженные силы, гражданская оборона  (1 час) </w:t>
      </w:r>
      <w:bookmarkEnd w:id="362"/>
    </w:p>
    <w:p w:rsidR="00E51235" w:rsidRDefault="00E51235" w:rsidP="00E51235">
      <w:pPr>
        <w:ind w:left="-15"/>
      </w:pPr>
      <w:r>
        <w:lastRenderedPageBreak/>
        <w:t xml:space="preserve">Знакомство обучающихся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after="420"/>
        <w:ind w:left="-15"/>
      </w:pPr>
      <w:r>
        <w:rPr>
          <w:i/>
        </w:rPr>
        <w:t>10-11 кл.</w:t>
      </w:r>
      <w:r>
        <w:t xml:space="preserve"> Профессионально важные качества и особенности построения карьеры. Возможности высшего и среднего профессионального образования  в подготовке специалистов для вооруженных сил и гражданской обороны. </w:t>
      </w:r>
    </w:p>
    <w:p w:rsidR="00E51235" w:rsidRDefault="00E51235" w:rsidP="00E51235">
      <w:pPr>
        <w:pStyle w:val="1"/>
        <w:spacing w:after="354"/>
        <w:ind w:left="703"/>
      </w:pPr>
      <w:bookmarkStart w:id="363" w:name="_Toc97267"/>
      <w:r>
        <w:t xml:space="preserve">Тема 33. Практико-ориентированное занятие (1 час) </w:t>
      </w:r>
      <w:bookmarkEnd w:id="363"/>
    </w:p>
    <w:p w:rsidR="00E51235" w:rsidRDefault="00E51235" w:rsidP="00E51235">
      <w:pPr>
        <w:ind w:left="-15"/>
      </w:pPr>
      <w: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E51235" w:rsidRDefault="00E51235" w:rsidP="00E51235">
      <w:pPr>
        <w:ind w:left="-15"/>
      </w:pPr>
      <w: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E51235" w:rsidRDefault="00E51235" w:rsidP="00E51235">
      <w:pPr>
        <w:spacing w:after="184" w:line="259" w:lineRule="auto"/>
        <w:ind w:left="708" w:firstLine="0"/>
      </w:pPr>
      <w:r>
        <w:t xml:space="preserve">На материале профессий из отраслей </w:t>
      </w:r>
      <w:r>
        <w:rPr>
          <w:i/>
        </w:rPr>
        <w:t>(на выбор)</w:t>
      </w:r>
      <w:r>
        <w:t xml:space="preserve">:  </w:t>
      </w:r>
    </w:p>
    <w:p w:rsidR="00E51235" w:rsidRDefault="00E51235" w:rsidP="007B0B17">
      <w:pPr>
        <w:widowControl/>
        <w:numPr>
          <w:ilvl w:val="0"/>
          <w:numId w:val="24"/>
        </w:numPr>
        <w:autoSpaceDE/>
        <w:autoSpaceDN/>
        <w:adjustRightInd/>
        <w:spacing w:after="184" w:line="259" w:lineRule="auto"/>
        <w:ind w:left="871" w:hanging="163"/>
      </w:pPr>
      <w:r>
        <w:t xml:space="preserve">животноводство, селекция и генетика;  </w:t>
      </w:r>
    </w:p>
    <w:p w:rsidR="00E51235" w:rsidRDefault="00E51235" w:rsidP="007B0B17">
      <w:pPr>
        <w:widowControl/>
        <w:numPr>
          <w:ilvl w:val="0"/>
          <w:numId w:val="24"/>
        </w:numPr>
        <w:autoSpaceDE/>
        <w:autoSpaceDN/>
        <w:adjustRightInd/>
        <w:spacing w:after="446" w:line="386" w:lineRule="auto"/>
        <w:ind w:left="871" w:hanging="163"/>
      </w:pPr>
      <w:r>
        <w:t>вооруженные силы, гражданская оборона</w:t>
      </w:r>
      <w:r>
        <w:rPr>
          <w:i/>
        </w:rPr>
        <w:t>.</w:t>
      </w:r>
      <w:r>
        <w:t xml:space="preserve"> </w:t>
      </w:r>
    </w:p>
    <w:p w:rsidR="00E51235" w:rsidRDefault="00E51235" w:rsidP="00E51235">
      <w:pPr>
        <w:pStyle w:val="1"/>
        <w:spacing w:after="354"/>
        <w:ind w:left="703"/>
      </w:pPr>
      <w:bookmarkStart w:id="364" w:name="_Toc97268"/>
      <w:r>
        <w:t xml:space="preserve">Тема 34. Рефлексивное занятие (1 час) </w:t>
      </w:r>
      <w:bookmarkEnd w:id="364"/>
    </w:p>
    <w:p w:rsidR="00E51235" w:rsidRDefault="00E51235" w:rsidP="00E51235">
      <w:pPr>
        <w:ind w:left="-15"/>
      </w:pPr>
      <w:r>
        <w:t xml:space="preserve">Итоги изучения курса за год. Что было самым важные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 </w:t>
      </w:r>
    </w:p>
    <w:p w:rsidR="00E51235" w:rsidRDefault="00E51235" w:rsidP="00E51235">
      <w:pPr>
        <w:spacing w:after="131" w:line="259" w:lineRule="auto"/>
        <w:ind w:left="708" w:firstLine="0"/>
      </w:pPr>
      <w:r>
        <w:t xml:space="preserve">Самооценка собственных результатов.  </w:t>
      </w:r>
    </w:p>
    <w:p w:rsidR="00E51235" w:rsidRDefault="00E51235" w:rsidP="00E51235">
      <w:pPr>
        <w:spacing w:line="259" w:lineRule="auto"/>
        <w:ind w:left="708" w:firstLine="0"/>
      </w:pPr>
      <w:r>
        <w:t xml:space="preserve">Оценка курса обучающимися, их предложения. </w:t>
      </w:r>
      <w:bookmarkStart w:id="365" w:name="_Toc97269"/>
    </w:p>
    <w:p w:rsidR="00E51235" w:rsidRDefault="00E51235" w:rsidP="00E51235">
      <w:pPr>
        <w:spacing w:line="259" w:lineRule="auto"/>
        <w:ind w:left="708" w:firstLine="0"/>
      </w:pPr>
    </w:p>
    <w:p w:rsidR="00E51235" w:rsidRDefault="00E51235">
      <w:pPr>
        <w:widowControl/>
        <w:autoSpaceDE/>
        <w:autoSpaceDN/>
        <w:adjustRightInd/>
        <w:ind w:firstLine="0"/>
        <w:jc w:val="left"/>
      </w:pPr>
      <w:r>
        <w:br w:type="page"/>
      </w:r>
    </w:p>
    <w:p w:rsidR="00E51235" w:rsidRDefault="00E51235" w:rsidP="00E51235">
      <w:pPr>
        <w:spacing w:line="259" w:lineRule="auto"/>
        <w:ind w:left="708" w:firstLine="0"/>
      </w:pPr>
      <w:r>
        <w:lastRenderedPageBreak/>
        <w:t xml:space="preserve">6. Тематическое планирование </w:t>
      </w:r>
      <w:bookmarkEnd w:id="365"/>
    </w:p>
    <w:p w:rsidR="00E51235" w:rsidRDefault="00E51235" w:rsidP="00E51235">
      <w:pPr>
        <w:spacing w:line="259" w:lineRule="auto"/>
        <w:ind w:left="-15" w:firstLine="0"/>
      </w:pPr>
      <w:r>
        <w:t xml:space="preserve">Таблица 1 – Тематическое планирование </w:t>
      </w:r>
    </w:p>
    <w:tbl>
      <w:tblPr>
        <w:tblStyle w:val="TableGrid"/>
        <w:tblW w:w="15122" w:type="dxa"/>
        <w:tblInd w:w="5" w:type="dxa"/>
        <w:tblCellMar>
          <w:top w:w="15" w:type="dxa"/>
          <w:left w:w="108" w:type="dxa"/>
        </w:tblCellMar>
        <w:tblLook w:val="04A0" w:firstRow="1" w:lastRow="0" w:firstColumn="1" w:lastColumn="0" w:noHBand="0" w:noVBand="1"/>
      </w:tblPr>
      <w:tblGrid>
        <w:gridCol w:w="511"/>
        <w:gridCol w:w="12"/>
        <w:gridCol w:w="49"/>
        <w:gridCol w:w="2436"/>
        <w:gridCol w:w="34"/>
        <w:gridCol w:w="72"/>
        <w:gridCol w:w="325"/>
        <w:gridCol w:w="1377"/>
        <w:gridCol w:w="490"/>
        <w:gridCol w:w="12"/>
        <w:gridCol w:w="684"/>
        <w:gridCol w:w="3519"/>
        <w:gridCol w:w="153"/>
        <w:gridCol w:w="1146"/>
        <w:gridCol w:w="241"/>
        <w:gridCol w:w="1767"/>
        <w:gridCol w:w="2294"/>
      </w:tblGrid>
      <w:tr w:rsidR="00E51235" w:rsidTr="00E51235">
        <w:trPr>
          <w:trHeight w:val="562"/>
        </w:trPr>
        <w:tc>
          <w:tcPr>
            <w:tcW w:w="511"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after="19" w:line="259" w:lineRule="auto"/>
              <w:ind w:left="2" w:firstLine="0"/>
              <w:jc w:val="left"/>
            </w:pPr>
            <w:r>
              <w:rPr>
                <w:b/>
              </w:rPr>
              <w:t xml:space="preserve">№ </w:t>
            </w:r>
          </w:p>
          <w:p w:rsidR="00E51235" w:rsidRDefault="00E51235" w:rsidP="00E51235">
            <w:pPr>
              <w:spacing w:line="259" w:lineRule="auto"/>
              <w:ind w:left="2" w:firstLine="0"/>
              <w:jc w:val="left"/>
            </w:pPr>
            <w:r>
              <w:rPr>
                <w:b/>
              </w:rPr>
              <w:t xml:space="preserve">п/п </w:t>
            </w:r>
          </w:p>
        </w:tc>
        <w:tc>
          <w:tcPr>
            <w:tcW w:w="2497" w:type="dxa"/>
            <w:gridSpan w:val="3"/>
            <w:tcBorders>
              <w:top w:val="single" w:sz="4" w:space="0" w:color="000000"/>
              <w:left w:val="single" w:sz="4" w:space="0" w:color="000000"/>
              <w:bottom w:val="single" w:sz="4" w:space="0" w:color="000000"/>
              <w:right w:val="single" w:sz="4" w:space="0" w:color="000000"/>
            </w:tcBorders>
            <w:vAlign w:val="center"/>
          </w:tcPr>
          <w:p w:rsidR="00E51235" w:rsidRDefault="00E51235" w:rsidP="00E51235">
            <w:pPr>
              <w:spacing w:line="259" w:lineRule="auto"/>
              <w:ind w:firstLine="0"/>
              <w:jc w:val="left"/>
            </w:pPr>
            <w:r>
              <w:rPr>
                <w:b/>
              </w:rPr>
              <w:t xml:space="preserve">Тема, раздел курса </w:t>
            </w:r>
          </w:p>
        </w:tc>
        <w:tc>
          <w:tcPr>
            <w:tcW w:w="2310" w:type="dxa"/>
            <w:gridSpan w:val="6"/>
            <w:tcBorders>
              <w:top w:val="single" w:sz="4" w:space="0" w:color="000000"/>
              <w:left w:val="single" w:sz="4" w:space="0" w:color="000000"/>
              <w:bottom w:val="single" w:sz="4" w:space="0" w:color="000000"/>
              <w:right w:val="single" w:sz="4" w:space="0" w:color="000000"/>
            </w:tcBorders>
            <w:vAlign w:val="center"/>
          </w:tcPr>
          <w:p w:rsidR="00E51235" w:rsidRDefault="00E51235" w:rsidP="00E51235">
            <w:pPr>
              <w:spacing w:line="259" w:lineRule="auto"/>
              <w:ind w:left="2" w:firstLine="0"/>
              <w:jc w:val="left"/>
            </w:pPr>
            <w:r>
              <w:rPr>
                <w:b/>
              </w:rPr>
              <w:t xml:space="preserve">Вид занятия </w:t>
            </w:r>
          </w:p>
        </w:tc>
        <w:tc>
          <w:tcPr>
            <w:tcW w:w="4356" w:type="dxa"/>
            <w:gridSpan w:val="3"/>
            <w:tcBorders>
              <w:top w:val="single" w:sz="4" w:space="0" w:color="000000"/>
              <w:left w:val="single" w:sz="4" w:space="0" w:color="000000"/>
              <w:bottom w:val="single" w:sz="4" w:space="0" w:color="000000"/>
              <w:right w:val="single" w:sz="4" w:space="0" w:color="000000"/>
            </w:tcBorders>
            <w:vAlign w:val="center"/>
          </w:tcPr>
          <w:p w:rsidR="00E51235" w:rsidRDefault="00E51235" w:rsidP="00E51235">
            <w:pPr>
              <w:spacing w:line="259" w:lineRule="auto"/>
              <w:ind w:firstLine="0"/>
              <w:jc w:val="left"/>
            </w:pPr>
            <w:r>
              <w:rPr>
                <w:b/>
              </w:rPr>
              <w:t xml:space="preserve">Основное содержание </w:t>
            </w:r>
          </w:p>
        </w:tc>
        <w:tc>
          <w:tcPr>
            <w:tcW w:w="5448"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firstLine="0"/>
              <w:jc w:val="left"/>
            </w:pPr>
            <w:r>
              <w:rPr>
                <w:b/>
              </w:rPr>
              <w:t xml:space="preserve">Основные </w:t>
            </w:r>
            <w:r>
              <w:rPr>
                <w:b/>
              </w:rPr>
              <w:tab/>
              <w:t xml:space="preserve">виды </w:t>
            </w:r>
            <w:r>
              <w:rPr>
                <w:b/>
              </w:rPr>
              <w:tab/>
              <w:t xml:space="preserve">деятельности обучающихся </w:t>
            </w:r>
          </w:p>
        </w:tc>
      </w:tr>
      <w:tr w:rsidR="00E51235" w:rsidTr="00E51235">
        <w:trPr>
          <w:trHeight w:val="2770"/>
        </w:trPr>
        <w:tc>
          <w:tcPr>
            <w:tcW w:w="511"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1.</w:t>
            </w:r>
            <w:r>
              <w:rPr>
                <w:rFonts w:ascii="Arial" w:eastAsia="Arial" w:hAnsi="Arial" w:cs="Arial"/>
              </w:rPr>
              <w:t xml:space="preserve"> </w:t>
            </w:r>
            <w:r>
              <w:t xml:space="preserve"> </w:t>
            </w:r>
          </w:p>
        </w:tc>
        <w:tc>
          <w:tcPr>
            <w:tcW w:w="2497"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88" w:firstLine="0"/>
              <w:jc w:val="left"/>
            </w:pPr>
            <w:r>
              <w:t xml:space="preserve">Тема 1. Установочное занятие «Моя Россия – мои горизонты, мои достижения» (1 час) </w:t>
            </w:r>
          </w:p>
        </w:tc>
        <w:tc>
          <w:tcPr>
            <w:tcW w:w="2310" w:type="dxa"/>
            <w:gridSpan w:val="6"/>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pPr>
            <w:r>
              <w:t xml:space="preserve">Установочное  </w:t>
            </w:r>
          </w:p>
        </w:tc>
        <w:tc>
          <w:tcPr>
            <w:tcW w:w="4356"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after="23" w:line="258" w:lineRule="auto"/>
              <w:ind w:right="107" w:firstLine="0"/>
            </w:pPr>
            <w:r>
              <w:t xml:space="preserve">Россия – страна безграничных возможностей  и профессионального развития.  Познавательные цифры  и факты о развитии и достижениях страны. Разделение труда как условие его эффективности. Разнообразие отраслей. </w:t>
            </w:r>
          </w:p>
          <w:p w:rsidR="00E51235" w:rsidRDefault="00E51235" w:rsidP="00E51235">
            <w:pPr>
              <w:spacing w:after="14" w:line="258" w:lineRule="auto"/>
              <w:ind w:right="106" w:firstLine="0"/>
            </w:pPr>
            <w:r>
              <w:t xml:space="preserve">Цели и возможности курса “Россия - мои горизонты”, виды занятий, основные образовательные формы, правила взаимодействия.  </w:t>
            </w:r>
          </w:p>
          <w:p w:rsidR="00E51235" w:rsidRDefault="00E51235" w:rsidP="00E51235">
            <w:pPr>
              <w:spacing w:line="259" w:lineRule="auto"/>
              <w:ind w:firstLine="0"/>
              <w:jc w:val="left"/>
            </w:pPr>
            <w:r>
              <w:t xml:space="preserve">Платформа </w:t>
            </w:r>
            <w:r>
              <w:tab/>
              <w:t xml:space="preserve">«Билет </w:t>
            </w:r>
            <w:r>
              <w:tab/>
              <w:t xml:space="preserve">в </w:t>
            </w:r>
            <w:r>
              <w:tab/>
              <w:t xml:space="preserve">будущее» </w:t>
            </w:r>
            <w:r>
              <w:tab/>
            </w:r>
            <w:hyperlink r:id="rId563">
              <w:r>
                <w:rPr>
                  <w:color w:val="0563C1"/>
                  <w:u w:val="single" w:color="0563C1"/>
                </w:rPr>
                <w:t>https://bvbinfo.ru/</w:t>
              </w:r>
            </w:hyperlink>
            <w:hyperlink r:id="rId564">
              <w:r>
                <w:t>,</w:t>
              </w:r>
            </w:hyperlink>
            <w:r>
              <w:t xml:space="preserve"> возможности личного кабинета обучающегося. </w:t>
            </w:r>
          </w:p>
        </w:tc>
        <w:tc>
          <w:tcPr>
            <w:tcW w:w="5448"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63" w:lineRule="auto"/>
              <w:ind w:firstLine="0"/>
              <w:jc w:val="left"/>
            </w:pPr>
            <w:r>
              <w:t xml:space="preserve">Просмотр </w:t>
            </w:r>
            <w:r>
              <w:tab/>
              <w:t xml:space="preserve">видеороликов, </w:t>
            </w:r>
            <w:r>
              <w:tab/>
              <w:t xml:space="preserve">участие в </w:t>
            </w:r>
            <w:r>
              <w:tab/>
              <w:t xml:space="preserve">дискуссии, </w:t>
            </w:r>
            <w:r>
              <w:tab/>
              <w:t xml:space="preserve">выполнение тематических заданий, прохождение инструктажа. </w:t>
            </w:r>
          </w:p>
          <w:p w:rsidR="00E51235" w:rsidRDefault="00E51235" w:rsidP="00E51235">
            <w:pPr>
              <w:spacing w:line="276" w:lineRule="auto"/>
              <w:ind w:firstLine="0"/>
              <w:jc w:val="left"/>
            </w:pPr>
            <w:r>
              <w:t xml:space="preserve">Работа с памятками и материалами занятия. </w:t>
            </w:r>
          </w:p>
          <w:p w:rsidR="00E51235" w:rsidRDefault="00E51235" w:rsidP="00E51235">
            <w:pPr>
              <w:spacing w:line="278" w:lineRule="auto"/>
              <w:ind w:firstLine="0"/>
            </w:pPr>
            <w:r>
              <w:t xml:space="preserve">Работа под руководством педагога, самостоятельная работа.  </w:t>
            </w:r>
          </w:p>
          <w:p w:rsidR="00E51235" w:rsidRDefault="00E51235" w:rsidP="00E51235">
            <w:pPr>
              <w:spacing w:line="259" w:lineRule="auto"/>
              <w:ind w:firstLine="0"/>
              <w:jc w:val="left"/>
            </w:pPr>
            <w:r>
              <w:t xml:space="preserve"> </w:t>
            </w:r>
          </w:p>
        </w:tc>
      </w:tr>
      <w:tr w:rsidR="00E51235" w:rsidTr="00E51235">
        <w:trPr>
          <w:trHeight w:val="2218"/>
        </w:trPr>
        <w:tc>
          <w:tcPr>
            <w:tcW w:w="511" w:type="dxa"/>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2.</w:t>
            </w:r>
            <w:r>
              <w:rPr>
                <w:rFonts w:ascii="Arial" w:eastAsia="Arial" w:hAnsi="Arial" w:cs="Arial"/>
              </w:rPr>
              <w:t xml:space="preserve"> </w:t>
            </w:r>
            <w:r>
              <w:t xml:space="preserve"> </w:t>
            </w:r>
          </w:p>
        </w:tc>
        <w:tc>
          <w:tcPr>
            <w:tcW w:w="2497"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firstLine="0"/>
              <w:jc w:val="left"/>
            </w:pPr>
            <w:r>
              <w:t xml:space="preserve">Тема 2. Тематическое профориентационное занятие «Открой свое будущее» (1 час) </w:t>
            </w:r>
          </w:p>
        </w:tc>
        <w:tc>
          <w:tcPr>
            <w:tcW w:w="2310" w:type="dxa"/>
            <w:gridSpan w:val="6"/>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Тематическое профориентационное  </w:t>
            </w:r>
          </w:p>
        </w:tc>
        <w:tc>
          <w:tcPr>
            <w:tcW w:w="4356"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78" w:lineRule="auto"/>
              <w:ind w:right="108" w:firstLine="0"/>
              <w:jc w:val="left"/>
            </w:pPr>
            <w:r>
              <w:rPr>
                <w:i/>
              </w:rPr>
              <w:t>6 кл.</w:t>
            </w:r>
            <w:r>
              <w:t xml:space="preserve"> Три базовые компонента, которые необходимо учитывать при выборе профессии: ‒ «ХОЧУ» – ваши интересы; </w:t>
            </w:r>
          </w:p>
          <w:p w:rsidR="00E51235" w:rsidRDefault="00E51235" w:rsidP="00E51235">
            <w:pPr>
              <w:spacing w:after="22" w:line="259" w:lineRule="auto"/>
              <w:ind w:firstLine="0"/>
              <w:jc w:val="left"/>
            </w:pPr>
            <w:r>
              <w:t xml:space="preserve">‒ «МОГУ» – ваши способности; </w:t>
            </w:r>
          </w:p>
          <w:p w:rsidR="00E51235" w:rsidRDefault="00E51235" w:rsidP="00E51235">
            <w:pPr>
              <w:spacing w:line="278" w:lineRule="auto"/>
              <w:ind w:firstLine="0"/>
            </w:pPr>
            <w:r>
              <w:t xml:space="preserve">‒ «БУДУ» – востребованность обучающегося на рынке труда в будущем. </w:t>
            </w:r>
          </w:p>
          <w:p w:rsidR="00E51235" w:rsidRDefault="00E51235" w:rsidP="00E51235">
            <w:pPr>
              <w:spacing w:line="259" w:lineRule="auto"/>
              <w:ind w:firstLine="0"/>
              <w:jc w:val="left"/>
            </w:pPr>
            <w:r>
              <w:t xml:space="preserve"> </w:t>
            </w:r>
          </w:p>
        </w:tc>
        <w:tc>
          <w:tcPr>
            <w:tcW w:w="5448"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64" w:lineRule="auto"/>
              <w:ind w:firstLine="0"/>
              <w:jc w:val="left"/>
            </w:pPr>
            <w:r>
              <w:t xml:space="preserve">Просмотр </w:t>
            </w:r>
            <w:r>
              <w:tab/>
              <w:t xml:space="preserve">видеороликов, </w:t>
            </w:r>
            <w:r>
              <w:tab/>
              <w:t xml:space="preserve">участие в </w:t>
            </w:r>
            <w:r>
              <w:tab/>
              <w:t xml:space="preserve">дискуссии, </w:t>
            </w:r>
            <w:r>
              <w:tab/>
              <w:t xml:space="preserve">выполнение тематических заданий, заполнение анкет самооценки. </w:t>
            </w:r>
          </w:p>
          <w:p w:rsidR="00E51235" w:rsidRDefault="00E51235" w:rsidP="00E51235">
            <w:pPr>
              <w:spacing w:line="276" w:lineRule="auto"/>
              <w:ind w:firstLine="0"/>
              <w:jc w:val="left"/>
            </w:pPr>
            <w:r>
              <w:t xml:space="preserve">Работа с памятками и материалами занятия. </w:t>
            </w:r>
          </w:p>
          <w:p w:rsidR="00E51235" w:rsidRDefault="00E51235" w:rsidP="00E51235">
            <w:pPr>
              <w:spacing w:line="259" w:lineRule="auto"/>
              <w:ind w:firstLine="0"/>
            </w:pPr>
            <w:r>
              <w:t xml:space="preserve">Работа под руководством педагога, самостоятельная работа. </w:t>
            </w:r>
          </w:p>
        </w:tc>
      </w:tr>
      <w:tr w:rsidR="00E51235" w:rsidTr="00E51235">
        <w:trPr>
          <w:trHeight w:val="2218"/>
        </w:trPr>
        <w:tc>
          <w:tcPr>
            <w:tcW w:w="0" w:type="auto"/>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6"/>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4356"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79" w:lineRule="auto"/>
              <w:ind w:firstLine="0"/>
            </w:pPr>
            <w:r>
              <w:rPr>
                <w:i/>
              </w:rPr>
              <w:t>7 кл.</w:t>
            </w:r>
            <w:r>
              <w:t xml:space="preserve"> Профиль обучения, выбор профиля обучения. Кто  в этом может помочь, в чем роль самого ученика. </w:t>
            </w:r>
          </w:p>
          <w:p w:rsidR="00E51235" w:rsidRDefault="00E51235" w:rsidP="00E51235">
            <w:pPr>
              <w:spacing w:line="265" w:lineRule="auto"/>
              <w:ind w:right="108" w:firstLine="0"/>
            </w:pPr>
            <w:r>
              <w:t xml:space="preserve">Как могут быть связаны школьные предметы, профиль обучения и дальнейший выбор профессионального пути.  Формула «5 П»: Проблема, Постановка задачи, Поиск информации и ресурсов, Продукт (решение), Презентация. </w:t>
            </w:r>
          </w:p>
          <w:p w:rsidR="00E51235" w:rsidRDefault="00E51235" w:rsidP="00E51235">
            <w:pPr>
              <w:spacing w:line="259" w:lineRule="auto"/>
              <w:ind w:firstLine="0"/>
              <w:jc w:val="left"/>
            </w:pPr>
            <w:r>
              <w:lastRenderedPageBreak/>
              <w:t xml:space="preserve"> </w:t>
            </w:r>
          </w:p>
        </w:tc>
        <w:tc>
          <w:tcPr>
            <w:tcW w:w="5448"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64" w:lineRule="auto"/>
              <w:ind w:firstLine="0"/>
              <w:jc w:val="left"/>
            </w:pPr>
            <w:r>
              <w:lastRenderedPageBreak/>
              <w:t xml:space="preserve">Просмотр </w:t>
            </w:r>
            <w:r>
              <w:tab/>
              <w:t xml:space="preserve">видеороликов, </w:t>
            </w:r>
            <w:r>
              <w:tab/>
              <w:t xml:space="preserve">участие в дискуссии, выполнение проектного задания, </w:t>
            </w:r>
            <w:r>
              <w:tab/>
              <w:t xml:space="preserve">заполнение </w:t>
            </w:r>
            <w:r>
              <w:tab/>
              <w:t xml:space="preserve">анкет самооценки. </w:t>
            </w:r>
          </w:p>
          <w:p w:rsidR="00E51235" w:rsidRDefault="00E51235" w:rsidP="00E51235">
            <w:pPr>
              <w:spacing w:line="276" w:lineRule="auto"/>
              <w:ind w:firstLine="0"/>
              <w:jc w:val="left"/>
            </w:pPr>
            <w:r>
              <w:t xml:space="preserve">Работа с памятками и материалами занятия. </w:t>
            </w:r>
          </w:p>
          <w:p w:rsidR="00E51235" w:rsidRDefault="00E51235" w:rsidP="00E51235">
            <w:pPr>
              <w:spacing w:line="259" w:lineRule="auto"/>
              <w:ind w:firstLine="0"/>
            </w:pPr>
            <w:r>
              <w:t xml:space="preserve">Работа под руководством педагога, работа в группе, презентация. </w:t>
            </w:r>
          </w:p>
        </w:tc>
      </w:tr>
      <w:tr w:rsidR="00E51235" w:rsidTr="00E51235">
        <w:tblPrEx>
          <w:tblCellMar>
            <w:top w:w="54" w:type="dxa"/>
          </w:tblCellMar>
        </w:tblPrEx>
        <w:trPr>
          <w:trHeight w:val="2494"/>
        </w:trPr>
        <w:tc>
          <w:tcPr>
            <w:tcW w:w="0" w:type="auto"/>
            <w:vMerge w:val="restart"/>
            <w:tcBorders>
              <w:top w:val="nil"/>
              <w:left w:val="single" w:sz="4" w:space="0" w:color="000000"/>
              <w:bottom w:val="nil"/>
              <w:right w:val="single" w:sz="4" w:space="0" w:color="000000"/>
            </w:tcBorders>
          </w:tcPr>
          <w:p w:rsidR="00E51235" w:rsidRDefault="00E51235" w:rsidP="00E51235">
            <w:pPr>
              <w:spacing w:after="160" w:line="259" w:lineRule="auto"/>
              <w:ind w:firstLine="0"/>
              <w:jc w:val="left"/>
            </w:pPr>
          </w:p>
        </w:tc>
        <w:tc>
          <w:tcPr>
            <w:tcW w:w="0" w:type="auto"/>
            <w:gridSpan w:val="3"/>
            <w:vMerge w:val="restart"/>
            <w:tcBorders>
              <w:top w:val="nil"/>
              <w:left w:val="single" w:sz="4" w:space="0" w:color="000000"/>
              <w:bottom w:val="nil"/>
              <w:right w:val="single" w:sz="4" w:space="0" w:color="000000"/>
            </w:tcBorders>
          </w:tcPr>
          <w:p w:rsidR="00E51235" w:rsidRDefault="00E51235" w:rsidP="00E51235">
            <w:pPr>
              <w:spacing w:after="160" w:line="259" w:lineRule="auto"/>
              <w:ind w:firstLine="0"/>
              <w:jc w:val="left"/>
            </w:pPr>
          </w:p>
        </w:tc>
        <w:tc>
          <w:tcPr>
            <w:tcW w:w="2310" w:type="dxa"/>
            <w:gridSpan w:val="6"/>
            <w:vMerge/>
            <w:tcBorders>
              <w:top w:val="nil"/>
              <w:left w:val="single" w:sz="4" w:space="0" w:color="000000"/>
              <w:bottom w:val="nil"/>
              <w:right w:val="single" w:sz="4" w:space="0" w:color="000000"/>
            </w:tcBorders>
            <w:vAlign w:val="bottom"/>
          </w:tcPr>
          <w:p w:rsidR="00E51235" w:rsidRDefault="00E51235" w:rsidP="00E51235">
            <w:pPr>
              <w:spacing w:after="160" w:line="259" w:lineRule="auto"/>
              <w:ind w:firstLine="0"/>
              <w:jc w:val="left"/>
            </w:pPr>
          </w:p>
        </w:tc>
        <w:tc>
          <w:tcPr>
            <w:tcW w:w="7510" w:type="dxa"/>
            <w:gridSpan w:val="6"/>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188" w:firstLine="0"/>
              <w:jc w:val="left"/>
            </w:pPr>
            <w:r>
              <w:rPr>
                <w:i/>
              </w:rPr>
              <w:t>10 кл.</w:t>
            </w:r>
            <w:r>
              <w:t xml:space="preserve"> Структура высшего образования, УГСН.  Варианты образования и карьерного пути. </w:t>
            </w:r>
          </w:p>
        </w:tc>
        <w:tc>
          <w:tcPr>
            <w:tcW w:w="2294"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line="283" w:lineRule="auto"/>
              <w:ind w:firstLine="0"/>
              <w:jc w:val="left"/>
            </w:pPr>
            <w:r>
              <w:t xml:space="preserve">Анализ </w:t>
            </w:r>
            <w:r>
              <w:tab/>
              <w:t xml:space="preserve">видеоинтервью  со специалистами. </w:t>
            </w:r>
          </w:p>
          <w:p w:rsidR="00E51235" w:rsidRDefault="00E51235" w:rsidP="00E51235">
            <w:pPr>
              <w:spacing w:line="258" w:lineRule="auto"/>
              <w:ind w:right="108" w:firstLine="0"/>
            </w:pPr>
            <w:r>
              <w:t xml:space="preserve">Участие в дискуссии, выполнение тематических заданий, заполнение анкет самооценки. </w:t>
            </w:r>
          </w:p>
          <w:p w:rsidR="00E51235" w:rsidRDefault="00E51235" w:rsidP="00E51235">
            <w:pPr>
              <w:spacing w:line="276" w:lineRule="auto"/>
              <w:ind w:firstLine="0"/>
              <w:jc w:val="left"/>
            </w:pPr>
            <w:r>
              <w:t xml:space="preserve">Работа с памятками и материалами занятия. </w:t>
            </w:r>
          </w:p>
          <w:p w:rsidR="00E51235" w:rsidRDefault="00E51235" w:rsidP="00E51235">
            <w:pPr>
              <w:spacing w:line="259" w:lineRule="auto"/>
              <w:ind w:firstLine="0"/>
            </w:pPr>
            <w:r>
              <w:t xml:space="preserve">Работа под руководством педагога, самостоятельная работа. </w:t>
            </w:r>
          </w:p>
        </w:tc>
      </w:tr>
      <w:tr w:rsidR="00E51235" w:rsidTr="00E51235">
        <w:tblPrEx>
          <w:tblCellMar>
            <w:top w:w="54" w:type="dxa"/>
          </w:tblCellMar>
        </w:tblPrEx>
        <w:trPr>
          <w:trHeight w:val="1942"/>
        </w:trPr>
        <w:tc>
          <w:tcPr>
            <w:tcW w:w="0" w:type="auto"/>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2310" w:type="dxa"/>
            <w:gridSpan w:val="6"/>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7510" w:type="dxa"/>
            <w:gridSpan w:val="6"/>
            <w:tcBorders>
              <w:top w:val="single" w:sz="4" w:space="0" w:color="000000"/>
              <w:left w:val="single" w:sz="4" w:space="0" w:color="000000"/>
              <w:bottom w:val="single" w:sz="4" w:space="0" w:color="000000"/>
              <w:right w:val="single" w:sz="4" w:space="0" w:color="000000"/>
            </w:tcBorders>
          </w:tcPr>
          <w:p w:rsidR="00E51235" w:rsidRDefault="00E51235" w:rsidP="00E51235">
            <w:pPr>
              <w:spacing w:line="279" w:lineRule="auto"/>
              <w:ind w:firstLine="0"/>
            </w:pPr>
            <w:r>
              <w:rPr>
                <w:i/>
              </w:rPr>
              <w:t>11 кл</w:t>
            </w:r>
            <w:r>
              <w:t xml:space="preserve">. Различные жизненные сценарии  и профессиональные пути после окончания школы.  </w:t>
            </w:r>
          </w:p>
          <w:p w:rsidR="00E51235" w:rsidRDefault="00E51235" w:rsidP="00E51235">
            <w:pPr>
              <w:spacing w:after="23" w:line="259" w:lineRule="auto"/>
              <w:ind w:firstLine="0"/>
              <w:jc w:val="left"/>
            </w:pPr>
            <w:r>
              <w:t xml:space="preserve">Персональный карьерный путь – выбор и развитие. </w:t>
            </w:r>
          </w:p>
          <w:p w:rsidR="00E51235" w:rsidRDefault="00E51235" w:rsidP="00E51235">
            <w:pPr>
              <w:spacing w:line="259" w:lineRule="auto"/>
              <w:ind w:firstLine="0"/>
              <w:jc w:val="left"/>
            </w:pPr>
            <w:r>
              <w:t xml:space="preserve">Приемы построения маршрутов карьерного развития.  </w:t>
            </w:r>
          </w:p>
          <w:p w:rsidR="00E51235" w:rsidRDefault="00E51235" w:rsidP="00E51235">
            <w:pPr>
              <w:spacing w:line="259" w:lineRule="auto"/>
              <w:ind w:right="109" w:firstLine="0"/>
            </w:pPr>
            <w:r>
              <w:t xml:space="preserve">Выбор образовательной организации: образовательной организации высшего образования (ООВО), профессиональной образовательной организации (ПОО) </w:t>
            </w:r>
          </w:p>
        </w:tc>
        <w:tc>
          <w:tcPr>
            <w:tcW w:w="2294"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line="264" w:lineRule="auto"/>
              <w:ind w:firstLine="0"/>
              <w:jc w:val="left"/>
            </w:pPr>
            <w:r>
              <w:t xml:space="preserve">Просмотр </w:t>
            </w:r>
            <w:r>
              <w:tab/>
              <w:t xml:space="preserve">видеороликов, </w:t>
            </w:r>
            <w:r>
              <w:tab/>
              <w:t xml:space="preserve">участие в </w:t>
            </w:r>
            <w:r>
              <w:tab/>
              <w:t xml:space="preserve">дискуссии, </w:t>
            </w:r>
            <w:r>
              <w:tab/>
              <w:t xml:space="preserve">выполнение тематических заданий, заполнение анкет самооценки. </w:t>
            </w:r>
          </w:p>
          <w:p w:rsidR="00E51235" w:rsidRDefault="00E51235" w:rsidP="00E51235">
            <w:pPr>
              <w:spacing w:line="259" w:lineRule="auto"/>
              <w:ind w:firstLine="0"/>
              <w:jc w:val="left"/>
            </w:pPr>
            <w:r>
              <w:t xml:space="preserve">Работа с памятками и материалами занятия. </w:t>
            </w:r>
          </w:p>
        </w:tc>
      </w:tr>
      <w:tr w:rsidR="00E51235" w:rsidTr="00E51235">
        <w:tblPrEx>
          <w:tblCellMar>
            <w:top w:w="14" w:type="dxa"/>
          </w:tblCellMar>
        </w:tblPrEx>
        <w:trPr>
          <w:trHeight w:val="2338"/>
        </w:trPr>
        <w:tc>
          <w:tcPr>
            <w:tcW w:w="523"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lastRenderedPageBreak/>
              <w:t>3.</w:t>
            </w:r>
            <w:r>
              <w:rPr>
                <w:rFonts w:ascii="Arial" w:eastAsia="Arial" w:hAnsi="Arial" w:cs="Arial"/>
              </w:rPr>
              <w:t xml:space="preserve"> </w:t>
            </w:r>
            <w:r>
              <w:t xml:space="preserve"> </w:t>
            </w:r>
          </w:p>
        </w:tc>
        <w:tc>
          <w:tcPr>
            <w:tcW w:w="2519"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45" w:firstLine="0"/>
              <w:jc w:val="left"/>
            </w:pPr>
            <w:r>
              <w:t xml:space="preserve">Тема 3. Тематическое профориентационное занятие «Познаю себя» (1 час) </w:t>
            </w:r>
          </w:p>
        </w:tc>
        <w:tc>
          <w:tcPr>
            <w:tcW w:w="2276"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Тематическое профориентац ионное </w:t>
            </w:r>
          </w:p>
        </w:tc>
        <w:tc>
          <w:tcPr>
            <w:tcW w:w="4203"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after="54" w:line="239" w:lineRule="auto"/>
              <w:ind w:right="106" w:firstLine="0"/>
            </w:pPr>
            <w:r>
              <w:t xml:space="preserve">Составляющие готовности к профессиональному выбору, особенности диагностик для самостоятельного прохождения на платформе «Билет в будущее» </w:t>
            </w:r>
            <w:hyperlink r:id="rId565">
              <w:r>
                <w:rPr>
                  <w:color w:val="0563C1"/>
                  <w:u w:val="single" w:color="0563C1"/>
                </w:rPr>
                <w:t>https://bvbinfo.ru/</w:t>
              </w:r>
            </w:hyperlink>
            <w:hyperlink r:id="rId566">
              <w:r>
                <w:rPr>
                  <w:rFonts w:ascii="Calibri" w:eastAsia="Calibri" w:hAnsi="Calibri" w:cs="Calibri"/>
                </w:rPr>
                <w:t xml:space="preserve"> </w:t>
              </w:r>
            </w:hyperlink>
          </w:p>
          <w:p w:rsidR="00E51235" w:rsidRDefault="00E51235" w:rsidP="00E51235">
            <w:pPr>
              <w:spacing w:after="22" w:line="259" w:lineRule="auto"/>
              <w:ind w:firstLine="0"/>
              <w:jc w:val="left"/>
            </w:pPr>
            <w:r>
              <w:rPr>
                <w:i/>
              </w:rPr>
              <w:t>10 кл</w:t>
            </w:r>
            <w:r>
              <w:t xml:space="preserve">. Диагностика «Мои интересы». </w:t>
            </w:r>
          </w:p>
          <w:p w:rsidR="00E51235" w:rsidRDefault="00E51235" w:rsidP="00E51235">
            <w:pPr>
              <w:spacing w:line="259" w:lineRule="auto"/>
              <w:ind w:firstLine="0"/>
              <w:jc w:val="left"/>
            </w:pPr>
            <w:r>
              <w:rPr>
                <w:i/>
              </w:rPr>
              <w:t xml:space="preserve"> 11 кл.</w:t>
            </w:r>
            <w:r>
              <w:t xml:space="preserve"> Диагностика «Мои ориентиры». </w:t>
            </w:r>
          </w:p>
        </w:tc>
        <w:tc>
          <w:tcPr>
            <w:tcW w:w="5601"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63" w:lineRule="auto"/>
              <w:ind w:firstLine="0"/>
              <w:jc w:val="left"/>
            </w:pPr>
            <w:r>
              <w:t xml:space="preserve">Просмотр </w:t>
            </w:r>
            <w:r>
              <w:tab/>
              <w:t xml:space="preserve">видеороликов, </w:t>
            </w:r>
            <w:r>
              <w:tab/>
              <w:t xml:space="preserve">участие в </w:t>
            </w:r>
            <w:r>
              <w:tab/>
              <w:t xml:space="preserve">дискуссии, </w:t>
            </w:r>
            <w:r>
              <w:tab/>
              <w:t xml:space="preserve">выполнение тематических заданий, прохождение инструктажа. </w:t>
            </w:r>
          </w:p>
          <w:p w:rsidR="00E51235" w:rsidRDefault="00E51235" w:rsidP="00E51235">
            <w:pPr>
              <w:spacing w:line="276" w:lineRule="auto"/>
              <w:ind w:firstLine="0"/>
              <w:jc w:val="left"/>
            </w:pPr>
            <w:r>
              <w:t xml:space="preserve">Работа с памятками и материалами занятия. </w:t>
            </w:r>
          </w:p>
          <w:p w:rsidR="00E51235" w:rsidRDefault="00E51235" w:rsidP="00E51235">
            <w:pPr>
              <w:spacing w:line="259" w:lineRule="auto"/>
              <w:ind w:firstLine="0"/>
            </w:pPr>
            <w:r>
              <w:t xml:space="preserve">Работа под руководством педагога, самостоятельная работа.  </w:t>
            </w:r>
          </w:p>
        </w:tc>
      </w:tr>
      <w:tr w:rsidR="00E51235" w:rsidTr="00E51235">
        <w:tblPrEx>
          <w:tblCellMar>
            <w:top w:w="14" w:type="dxa"/>
          </w:tblCellMar>
        </w:tblPrEx>
        <w:trPr>
          <w:trHeight w:val="2770"/>
        </w:trPr>
        <w:tc>
          <w:tcPr>
            <w:tcW w:w="523"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4.</w:t>
            </w:r>
            <w:r>
              <w:rPr>
                <w:rFonts w:ascii="Arial" w:eastAsia="Arial" w:hAnsi="Arial" w:cs="Arial"/>
              </w:rPr>
              <w:t xml:space="preserve"> </w:t>
            </w:r>
            <w:r>
              <w:t xml:space="preserve"> </w:t>
            </w:r>
          </w:p>
        </w:tc>
        <w:tc>
          <w:tcPr>
            <w:tcW w:w="2519"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38" w:lineRule="auto"/>
              <w:ind w:firstLine="0"/>
              <w:jc w:val="left"/>
            </w:pPr>
            <w:r>
              <w:t xml:space="preserve">Тема 4. Россия аграрная: </w:t>
            </w:r>
          </w:p>
          <w:p w:rsidR="00E51235" w:rsidRDefault="00E51235" w:rsidP="00E51235">
            <w:pPr>
              <w:spacing w:line="259" w:lineRule="auto"/>
              <w:ind w:firstLine="0"/>
              <w:jc w:val="left"/>
            </w:pPr>
            <w:r>
              <w:t xml:space="preserve">растениеводство, садоводство (1 час) </w:t>
            </w:r>
          </w:p>
        </w:tc>
        <w:tc>
          <w:tcPr>
            <w:tcW w:w="2276"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Отраслевое </w:t>
            </w:r>
          </w:p>
        </w:tc>
        <w:tc>
          <w:tcPr>
            <w:tcW w:w="4203"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106" w:firstLine="0"/>
            </w:pPr>
            <w:r>
              <w:t xml:space="preserve">Знакомство обучающихся с ролью сельского хозяйства в экономике нашей страны. Достижения России в отраслях аграрной сферы,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 </w:t>
            </w:r>
          </w:p>
        </w:tc>
        <w:tc>
          <w:tcPr>
            <w:tcW w:w="5601"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107"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E51235" w:rsidTr="00E51235">
        <w:tblPrEx>
          <w:tblCellMar>
            <w:top w:w="14" w:type="dxa"/>
            <w:left w:w="23" w:type="dxa"/>
          </w:tblCellMar>
        </w:tblPrEx>
        <w:trPr>
          <w:trHeight w:val="1753"/>
        </w:trPr>
        <w:tc>
          <w:tcPr>
            <w:tcW w:w="0" w:type="auto"/>
            <w:gridSpan w:val="2"/>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2264" w:type="dxa"/>
            <w:gridSpan w:val="4"/>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4215"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06" w:firstLine="0"/>
            </w:pPr>
            <w:r>
              <w:rPr>
                <w:i/>
              </w:rPr>
              <w:t>10-11 кл.</w:t>
            </w:r>
            <w:r>
              <w:t xml:space="preserve"> 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отраслей растениеводство  и садоводство. </w:t>
            </w:r>
          </w:p>
        </w:tc>
        <w:tc>
          <w:tcPr>
            <w:tcW w:w="0" w:type="auto"/>
            <w:gridSpan w:val="4"/>
            <w:tcBorders>
              <w:top w:val="nil"/>
              <w:left w:val="single" w:sz="4" w:space="0" w:color="000000"/>
              <w:bottom w:val="single" w:sz="4" w:space="0" w:color="000000"/>
              <w:right w:val="nil"/>
            </w:tcBorders>
          </w:tcPr>
          <w:p w:rsidR="00E51235" w:rsidRDefault="00E51235" w:rsidP="00E51235">
            <w:pPr>
              <w:spacing w:after="160" w:line="259" w:lineRule="auto"/>
              <w:ind w:firstLine="0"/>
              <w:jc w:val="left"/>
            </w:pPr>
          </w:p>
        </w:tc>
        <w:tc>
          <w:tcPr>
            <w:tcW w:w="0" w:type="auto"/>
            <w:tcBorders>
              <w:top w:val="nil"/>
              <w:left w:val="nil"/>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blPrEx>
          <w:tblCellMar>
            <w:top w:w="14" w:type="dxa"/>
            <w:left w:w="23" w:type="dxa"/>
          </w:tblCellMar>
        </w:tblPrEx>
        <w:trPr>
          <w:trHeight w:val="2494"/>
        </w:trPr>
        <w:tc>
          <w:tcPr>
            <w:tcW w:w="523"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lastRenderedPageBreak/>
              <w:t>5.</w:t>
            </w:r>
            <w:r>
              <w:rPr>
                <w:rFonts w:ascii="Arial" w:eastAsia="Arial" w:hAnsi="Arial" w:cs="Arial"/>
              </w:rPr>
              <w:t xml:space="preserve"> </w:t>
            </w:r>
            <w:r>
              <w:t xml:space="preserve"> </w:t>
            </w:r>
          </w:p>
        </w:tc>
        <w:tc>
          <w:tcPr>
            <w:tcW w:w="2519"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after="46" w:line="238" w:lineRule="auto"/>
              <w:ind w:left="85" w:firstLine="0"/>
              <w:jc w:val="left"/>
            </w:pPr>
            <w:r>
              <w:t xml:space="preserve">Тема 5. Россия индустриальная: атомная </w:t>
            </w:r>
          </w:p>
          <w:p w:rsidR="00E51235" w:rsidRDefault="00E51235" w:rsidP="00E51235">
            <w:pPr>
              <w:spacing w:after="2" w:line="259" w:lineRule="auto"/>
              <w:ind w:left="85" w:firstLine="0"/>
              <w:jc w:val="left"/>
            </w:pPr>
            <w:r>
              <w:t xml:space="preserve">промышленность  </w:t>
            </w:r>
          </w:p>
          <w:p w:rsidR="00E51235" w:rsidRDefault="00E51235" w:rsidP="00E51235">
            <w:pPr>
              <w:spacing w:line="259" w:lineRule="auto"/>
              <w:ind w:left="85" w:firstLine="0"/>
              <w:jc w:val="left"/>
            </w:pPr>
            <w:r>
              <w:t xml:space="preserve">(1 час) </w:t>
            </w:r>
          </w:p>
        </w:tc>
        <w:tc>
          <w:tcPr>
            <w:tcW w:w="2264"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t xml:space="preserve">Отраслевое </w:t>
            </w:r>
          </w:p>
        </w:tc>
        <w:tc>
          <w:tcPr>
            <w:tcW w:w="4215"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08" w:firstLine="0"/>
            </w:pPr>
            <w:r>
              <w:t xml:space="preserve">Знакомство обучающихся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"Росатом", географическая представленность корпорации, перспективная потребность в кадрах. Основные профессии и содержание профессиональной деятельности. Варианты профессионального образования. </w:t>
            </w:r>
          </w:p>
        </w:tc>
        <w:tc>
          <w:tcPr>
            <w:tcW w:w="5601"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07"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E51235" w:rsidTr="00E51235">
        <w:tblPrEx>
          <w:tblCellMar>
            <w:top w:w="14" w:type="dxa"/>
            <w:right w:w="41" w:type="dxa"/>
          </w:tblCellMar>
        </w:tblPrEx>
        <w:trPr>
          <w:trHeight w:val="1666"/>
        </w:trPr>
        <w:tc>
          <w:tcPr>
            <w:tcW w:w="0" w:type="auto"/>
            <w:gridSpan w:val="2"/>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5"/>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4"/>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4818"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48" w:lineRule="auto"/>
              <w:ind w:right="65" w:firstLine="0"/>
            </w:pPr>
            <w:r>
              <w:rPr>
                <w:i/>
              </w:rPr>
              <w:t>10-11 кл</w:t>
            </w:r>
            <w:r>
              <w:t xml:space="preserve">. Профессионально важные качества, характерные для профессий в атомной отрасли и возможности построения карьеры. Возможности высшего и среднего профессионального образования в подготовке специалистов для корпорации Росатом. </w:t>
            </w:r>
          </w:p>
          <w:p w:rsidR="00E51235" w:rsidRDefault="00E51235" w:rsidP="00E51235">
            <w:pPr>
              <w:spacing w:line="259" w:lineRule="auto"/>
              <w:ind w:firstLine="0"/>
              <w:jc w:val="left"/>
            </w:pPr>
            <w:r>
              <w:t xml:space="preserve"> </w:t>
            </w:r>
          </w:p>
        </w:tc>
        <w:tc>
          <w:tcPr>
            <w:tcW w:w="0" w:type="auto"/>
            <w:gridSpan w:val="2"/>
            <w:tcBorders>
              <w:top w:val="nil"/>
              <w:left w:val="single" w:sz="4" w:space="0" w:color="000000"/>
              <w:bottom w:val="single" w:sz="4" w:space="0" w:color="000000"/>
              <w:right w:val="nil"/>
            </w:tcBorders>
          </w:tcPr>
          <w:p w:rsidR="00E51235" w:rsidRDefault="00E51235" w:rsidP="00E51235">
            <w:pPr>
              <w:spacing w:after="160" w:line="259" w:lineRule="auto"/>
              <w:ind w:firstLine="0"/>
              <w:jc w:val="left"/>
            </w:pPr>
          </w:p>
        </w:tc>
        <w:tc>
          <w:tcPr>
            <w:tcW w:w="0" w:type="auto"/>
            <w:tcBorders>
              <w:top w:val="nil"/>
              <w:left w:val="nil"/>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blPrEx>
          <w:tblCellMar>
            <w:top w:w="14" w:type="dxa"/>
            <w:right w:w="41" w:type="dxa"/>
          </w:tblCellMar>
        </w:tblPrEx>
        <w:trPr>
          <w:trHeight w:val="3267"/>
        </w:trPr>
        <w:tc>
          <w:tcPr>
            <w:tcW w:w="523"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6.</w:t>
            </w:r>
            <w:r>
              <w:rPr>
                <w:rFonts w:ascii="Arial" w:eastAsia="Arial" w:hAnsi="Arial" w:cs="Arial"/>
              </w:rPr>
              <w:t xml:space="preserve"> </w:t>
            </w:r>
            <w:r>
              <w:t xml:space="preserve"> </w:t>
            </w:r>
          </w:p>
        </w:tc>
        <w:tc>
          <w:tcPr>
            <w:tcW w:w="2916"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firstLine="0"/>
              <w:jc w:val="left"/>
            </w:pPr>
            <w:r>
              <w:t xml:space="preserve">Тема 6. Практикоориентированное занятие (1 час) </w:t>
            </w:r>
          </w:p>
        </w:tc>
        <w:tc>
          <w:tcPr>
            <w:tcW w:w="2563"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Практикоориентирован ное </w:t>
            </w:r>
          </w:p>
        </w:tc>
        <w:tc>
          <w:tcPr>
            <w:tcW w:w="4818"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46" w:lineRule="auto"/>
              <w:ind w:right="66" w:firstLine="0"/>
            </w:pPr>
            <w:r>
              <w:t xml:space="preserve">Занятие посвящено «формуле профессии» - схеме описания профессии, созданной для облегчения поиска профессии по критериям: 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 </w:t>
            </w:r>
          </w:p>
          <w:p w:rsidR="00E51235" w:rsidRDefault="00E51235" w:rsidP="00E51235">
            <w:pPr>
              <w:spacing w:line="259" w:lineRule="auto"/>
              <w:ind w:firstLine="0"/>
              <w:jc w:val="left"/>
            </w:pPr>
            <w:r>
              <w:t xml:space="preserve"> </w:t>
            </w:r>
          </w:p>
        </w:tc>
        <w:tc>
          <w:tcPr>
            <w:tcW w:w="430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67" w:lineRule="auto"/>
              <w:ind w:right="67" w:firstLine="0"/>
              <w:jc w:val="left"/>
            </w:pPr>
            <w:r>
              <w:t xml:space="preserve">Просмотр </w:t>
            </w:r>
            <w:r>
              <w:tab/>
              <w:t xml:space="preserve">видеороликов, </w:t>
            </w:r>
            <w:r>
              <w:tab/>
              <w:t xml:space="preserve">участие в </w:t>
            </w:r>
            <w:r>
              <w:tab/>
              <w:t xml:space="preserve">дискуссии, </w:t>
            </w:r>
            <w:r>
              <w:tab/>
              <w:t xml:space="preserve">выполнение тематических заданий, прохождение инструктажа. Групповая работа.  </w:t>
            </w:r>
          </w:p>
          <w:p w:rsidR="00E51235" w:rsidRDefault="00E51235" w:rsidP="00E51235">
            <w:pPr>
              <w:spacing w:line="259" w:lineRule="auto"/>
              <w:ind w:firstLine="0"/>
            </w:pPr>
            <w:r>
              <w:t xml:space="preserve">Работа под руководством педагога, самостоятельная работа. </w:t>
            </w:r>
          </w:p>
        </w:tc>
      </w:tr>
      <w:tr w:rsidR="00E51235" w:rsidTr="00E51235">
        <w:tblPrEx>
          <w:tblCellMar>
            <w:top w:w="14" w:type="dxa"/>
          </w:tblCellMar>
        </w:tblPrEx>
        <w:trPr>
          <w:trHeight w:val="2569"/>
        </w:trPr>
        <w:tc>
          <w:tcPr>
            <w:tcW w:w="57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lastRenderedPageBreak/>
              <w:t>7.</w:t>
            </w:r>
            <w:r>
              <w:rPr>
                <w:rFonts w:ascii="Arial" w:eastAsia="Arial" w:hAnsi="Arial" w:cs="Arial"/>
              </w:rPr>
              <w:t xml:space="preserve"> </w:t>
            </w:r>
            <w:r>
              <w:t xml:space="preserve"> </w:t>
            </w:r>
          </w:p>
        </w:tc>
        <w:tc>
          <w:tcPr>
            <w:tcW w:w="254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395" w:firstLine="0"/>
              <w:jc w:val="left"/>
            </w:pPr>
            <w:r>
              <w:t xml:space="preserve">Тема 7. Россия аграрная: пищевая промышленность  и общественное питание (1 час) </w:t>
            </w:r>
          </w:p>
        </w:tc>
        <w:tc>
          <w:tcPr>
            <w:tcW w:w="1702"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Отраслевое </w:t>
            </w:r>
          </w:p>
        </w:tc>
        <w:tc>
          <w:tcPr>
            <w:tcW w:w="6245" w:type="dxa"/>
            <w:gridSpan w:val="7"/>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106" w:firstLine="0"/>
            </w:pPr>
            <w:r>
              <w:t xml:space="preserve">Продолжение знакомства обучающихся с ролью сельского хозяйства в 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питание. </w:t>
            </w:r>
          </w:p>
        </w:tc>
        <w:tc>
          <w:tcPr>
            <w:tcW w:w="4061"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107"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bl>
    <w:p w:rsidR="00E51235" w:rsidRDefault="00E51235" w:rsidP="00E51235">
      <w:pPr>
        <w:spacing w:line="259" w:lineRule="auto"/>
        <w:ind w:left="-1133" w:right="12" w:firstLine="0"/>
        <w:jc w:val="left"/>
      </w:pPr>
    </w:p>
    <w:tbl>
      <w:tblPr>
        <w:tblStyle w:val="TableGrid"/>
        <w:tblW w:w="15122" w:type="dxa"/>
        <w:tblInd w:w="5" w:type="dxa"/>
        <w:tblCellMar>
          <w:top w:w="14" w:type="dxa"/>
          <w:left w:w="108" w:type="dxa"/>
        </w:tblCellMar>
        <w:tblLook w:val="04A0" w:firstRow="1" w:lastRow="0" w:firstColumn="1" w:lastColumn="0" w:noHBand="0" w:noVBand="1"/>
      </w:tblPr>
      <w:tblGrid>
        <w:gridCol w:w="489"/>
        <w:gridCol w:w="38"/>
        <w:gridCol w:w="22"/>
        <w:gridCol w:w="23"/>
        <w:gridCol w:w="2329"/>
        <w:gridCol w:w="190"/>
        <w:gridCol w:w="23"/>
        <w:gridCol w:w="250"/>
        <w:gridCol w:w="38"/>
        <w:gridCol w:w="1113"/>
        <w:gridCol w:w="278"/>
        <w:gridCol w:w="23"/>
        <w:gridCol w:w="1070"/>
        <w:gridCol w:w="38"/>
        <w:gridCol w:w="2132"/>
        <w:gridCol w:w="2818"/>
        <w:gridCol w:w="186"/>
        <w:gridCol w:w="532"/>
        <w:gridCol w:w="814"/>
        <w:gridCol w:w="2716"/>
      </w:tblGrid>
      <w:tr w:rsidR="00E51235" w:rsidTr="00E51235">
        <w:trPr>
          <w:trHeight w:val="564"/>
        </w:trPr>
        <w:tc>
          <w:tcPr>
            <w:tcW w:w="489"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after="19" w:line="259" w:lineRule="auto"/>
              <w:ind w:left="2" w:firstLine="0"/>
              <w:jc w:val="left"/>
            </w:pPr>
            <w:r>
              <w:rPr>
                <w:b/>
              </w:rPr>
              <w:t xml:space="preserve">№ </w:t>
            </w:r>
          </w:p>
          <w:p w:rsidR="00E51235" w:rsidRDefault="00E51235" w:rsidP="00E51235">
            <w:pPr>
              <w:spacing w:line="259" w:lineRule="auto"/>
              <w:ind w:left="2" w:firstLine="0"/>
              <w:jc w:val="left"/>
            </w:pPr>
            <w:r>
              <w:rPr>
                <w:b/>
              </w:rPr>
              <w:t xml:space="preserve">п/п </w:t>
            </w:r>
          </w:p>
        </w:tc>
        <w:tc>
          <w:tcPr>
            <w:tcW w:w="2412" w:type="dxa"/>
            <w:gridSpan w:val="4"/>
            <w:tcBorders>
              <w:top w:val="single" w:sz="4" w:space="0" w:color="000000"/>
              <w:left w:val="single" w:sz="4" w:space="0" w:color="000000"/>
              <w:bottom w:val="single" w:sz="4" w:space="0" w:color="000000"/>
              <w:right w:val="single" w:sz="4" w:space="0" w:color="000000"/>
            </w:tcBorders>
            <w:vAlign w:val="center"/>
          </w:tcPr>
          <w:p w:rsidR="00E51235" w:rsidRDefault="00E51235" w:rsidP="00E51235">
            <w:pPr>
              <w:spacing w:line="259" w:lineRule="auto"/>
              <w:ind w:firstLine="0"/>
              <w:jc w:val="left"/>
            </w:pPr>
            <w:r>
              <w:rPr>
                <w:b/>
              </w:rPr>
              <w:t xml:space="preserve">Тема, раздел курса </w:t>
            </w:r>
          </w:p>
        </w:tc>
        <w:tc>
          <w:tcPr>
            <w:tcW w:w="1614" w:type="dxa"/>
            <w:gridSpan w:val="5"/>
            <w:tcBorders>
              <w:top w:val="single" w:sz="4" w:space="0" w:color="000000"/>
              <w:left w:val="single" w:sz="4" w:space="0" w:color="000000"/>
              <w:bottom w:val="single" w:sz="4" w:space="0" w:color="000000"/>
              <w:right w:val="single" w:sz="4" w:space="0" w:color="000000"/>
            </w:tcBorders>
            <w:vAlign w:val="center"/>
          </w:tcPr>
          <w:p w:rsidR="00E51235" w:rsidRDefault="00E51235" w:rsidP="00E51235">
            <w:pPr>
              <w:spacing w:line="259" w:lineRule="auto"/>
              <w:ind w:left="2" w:firstLine="0"/>
              <w:jc w:val="left"/>
            </w:pPr>
            <w:r>
              <w:rPr>
                <w:b/>
              </w:rPr>
              <w:t xml:space="preserve">Вид занятия </w:t>
            </w:r>
          </w:p>
        </w:tc>
        <w:tc>
          <w:tcPr>
            <w:tcW w:w="3541" w:type="dxa"/>
            <w:gridSpan w:val="5"/>
            <w:tcBorders>
              <w:top w:val="single" w:sz="4" w:space="0" w:color="000000"/>
              <w:left w:val="single" w:sz="4" w:space="0" w:color="000000"/>
              <w:bottom w:val="single" w:sz="4" w:space="0" w:color="000000"/>
              <w:right w:val="single" w:sz="4" w:space="0" w:color="000000"/>
            </w:tcBorders>
            <w:vAlign w:val="center"/>
          </w:tcPr>
          <w:p w:rsidR="00E51235" w:rsidRDefault="00E51235" w:rsidP="00E51235">
            <w:pPr>
              <w:spacing w:line="259" w:lineRule="auto"/>
              <w:ind w:firstLine="0"/>
              <w:jc w:val="left"/>
            </w:pPr>
            <w:r>
              <w:rPr>
                <w:b/>
              </w:rPr>
              <w:t xml:space="preserve">Основное содержание </w:t>
            </w:r>
          </w:p>
        </w:tc>
        <w:tc>
          <w:tcPr>
            <w:tcW w:w="7066"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firstLine="0"/>
              <w:jc w:val="left"/>
            </w:pPr>
            <w:r>
              <w:rPr>
                <w:b/>
              </w:rPr>
              <w:t xml:space="preserve">Основные </w:t>
            </w:r>
            <w:r>
              <w:rPr>
                <w:b/>
              </w:rPr>
              <w:tab/>
              <w:t xml:space="preserve">виды </w:t>
            </w:r>
            <w:r>
              <w:rPr>
                <w:b/>
              </w:rPr>
              <w:tab/>
              <w:t xml:space="preserve">деятельности обучающихся </w:t>
            </w:r>
          </w:p>
        </w:tc>
      </w:tr>
      <w:tr w:rsidR="00E51235" w:rsidTr="00E51235">
        <w:trPr>
          <w:trHeight w:val="1706"/>
        </w:trPr>
        <w:tc>
          <w:tcPr>
            <w:tcW w:w="489"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2412"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1614"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3541"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after="47" w:line="238" w:lineRule="auto"/>
              <w:ind w:right="107" w:firstLine="0"/>
            </w:pPr>
            <w:r>
              <w:rPr>
                <w:i/>
              </w:rPr>
              <w:t>10-11 кл</w:t>
            </w:r>
            <w:r>
              <w:t xml:space="preserve">. Профессионально важные качества  и особенности построения карьеры в аграрной сфере. Возможности высшего и среднего профессионального </w:t>
            </w:r>
          </w:p>
          <w:p w:rsidR="00E51235" w:rsidRDefault="00E51235" w:rsidP="00E51235">
            <w:pPr>
              <w:spacing w:line="278" w:lineRule="auto"/>
              <w:ind w:firstLine="0"/>
            </w:pPr>
            <w:r>
              <w:t xml:space="preserve">образования в подготовке специалистов  для рассматриваемых отраслей. </w:t>
            </w:r>
          </w:p>
          <w:p w:rsidR="00E51235" w:rsidRDefault="00E51235" w:rsidP="00E51235">
            <w:pPr>
              <w:spacing w:line="259" w:lineRule="auto"/>
              <w:ind w:firstLine="0"/>
              <w:jc w:val="left"/>
            </w:pPr>
            <w:r>
              <w:t xml:space="preserve"> </w:t>
            </w:r>
          </w:p>
        </w:tc>
        <w:tc>
          <w:tcPr>
            <w:tcW w:w="7066"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rPr>
          <w:trHeight w:val="2422"/>
        </w:trPr>
        <w:tc>
          <w:tcPr>
            <w:tcW w:w="489" w:type="dxa"/>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8.</w:t>
            </w:r>
            <w:r>
              <w:rPr>
                <w:rFonts w:ascii="Arial" w:eastAsia="Arial" w:hAnsi="Arial" w:cs="Arial"/>
              </w:rPr>
              <w:t xml:space="preserve"> </w:t>
            </w:r>
            <w:r>
              <w:t xml:space="preserve"> </w:t>
            </w:r>
          </w:p>
        </w:tc>
        <w:tc>
          <w:tcPr>
            <w:tcW w:w="2412" w:type="dxa"/>
            <w:gridSpan w:val="4"/>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after="1" w:line="238" w:lineRule="auto"/>
              <w:ind w:firstLine="0"/>
              <w:jc w:val="left"/>
            </w:pPr>
            <w:r>
              <w:t xml:space="preserve">Тема 8. Россия здоровая: </w:t>
            </w:r>
          </w:p>
          <w:p w:rsidR="00E51235" w:rsidRDefault="00E51235" w:rsidP="00E51235">
            <w:pPr>
              <w:spacing w:line="259" w:lineRule="auto"/>
              <w:ind w:firstLine="0"/>
              <w:jc w:val="left"/>
            </w:pPr>
            <w:r>
              <w:t xml:space="preserve">биотехнологии, экология (1 час) </w:t>
            </w:r>
          </w:p>
        </w:tc>
        <w:tc>
          <w:tcPr>
            <w:tcW w:w="1614" w:type="dxa"/>
            <w:gridSpan w:val="5"/>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Отраслевое </w:t>
            </w:r>
          </w:p>
        </w:tc>
        <w:tc>
          <w:tcPr>
            <w:tcW w:w="3541"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78" w:lineRule="auto"/>
              <w:ind w:firstLine="0"/>
            </w:pPr>
            <w:r>
              <w:t xml:space="preserve">Знакомство обучающихся с ролью рассматриваемых отраслей в экономике нашей страны. Достижения России  </w:t>
            </w:r>
          </w:p>
          <w:p w:rsidR="00E51235" w:rsidRDefault="00E51235" w:rsidP="00E51235">
            <w:pPr>
              <w:spacing w:line="259" w:lineRule="auto"/>
              <w:ind w:right="108" w:firstLine="0"/>
            </w:pPr>
            <w:r>
              <w:t xml:space="preserve">в отраслях «биотехнологии», «экология»,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w:t>
            </w:r>
            <w:r>
              <w:lastRenderedPageBreak/>
              <w:t>деятельности. Варианты профессионального образования.</w:t>
            </w:r>
            <w:r>
              <w:rPr>
                <w:b/>
              </w:rPr>
              <w:t xml:space="preserve"> </w:t>
            </w:r>
          </w:p>
        </w:tc>
        <w:tc>
          <w:tcPr>
            <w:tcW w:w="7066" w:type="dxa"/>
            <w:gridSpan w:val="5"/>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107" w:firstLine="0"/>
            </w:pPr>
            <w: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E51235" w:rsidTr="00E51235">
        <w:trPr>
          <w:trHeight w:val="2938"/>
        </w:trPr>
        <w:tc>
          <w:tcPr>
            <w:tcW w:w="0" w:type="auto"/>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4"/>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5"/>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3541"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75" w:lineRule="auto"/>
              <w:ind w:firstLine="0"/>
            </w:pPr>
            <w:r>
              <w:rPr>
                <w:i/>
              </w:rPr>
              <w:t>6-7 кл.</w:t>
            </w:r>
            <w:r>
              <w:t xml:space="preserve"> Общая характеристика отраслей: биотехнологии  и экология.</w:t>
            </w:r>
            <w:r>
              <w:rPr>
                <w:b/>
              </w:rPr>
              <w:t xml:space="preserve"> </w:t>
            </w:r>
          </w:p>
          <w:p w:rsidR="00E51235" w:rsidRDefault="00E51235" w:rsidP="00E51235">
            <w:pPr>
              <w:spacing w:line="258" w:lineRule="auto"/>
              <w:ind w:right="108" w:firstLine="0"/>
            </w:pPr>
            <w: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r>
              <w:rPr>
                <w:b/>
              </w:rPr>
              <w:t xml:space="preserve"> </w:t>
            </w:r>
          </w:p>
          <w:p w:rsidR="00E51235" w:rsidRDefault="00E51235" w:rsidP="00E51235">
            <w:pPr>
              <w:spacing w:line="259" w:lineRule="auto"/>
              <w:ind w:firstLine="0"/>
              <w:jc w:val="left"/>
            </w:pPr>
            <w:r>
              <w:t xml:space="preserve"> </w:t>
            </w:r>
          </w:p>
        </w:tc>
        <w:tc>
          <w:tcPr>
            <w:tcW w:w="0" w:type="auto"/>
            <w:gridSpan w:val="5"/>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blPrEx>
          <w:tblCellMar>
            <w:left w:w="23" w:type="dxa"/>
          </w:tblCellMar>
        </w:tblPrEx>
        <w:trPr>
          <w:trHeight w:val="1572"/>
        </w:trPr>
        <w:tc>
          <w:tcPr>
            <w:tcW w:w="0" w:type="auto"/>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4"/>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5"/>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3541"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after="24" w:line="258" w:lineRule="auto"/>
              <w:ind w:left="85" w:right="103" w:firstLine="0"/>
            </w:pPr>
            <w:r>
              <w:rPr>
                <w:i/>
              </w:rPr>
              <w:t>10-11 кл</w:t>
            </w:r>
            <w:r>
              <w:t>. Профессионально важные качества  и особенности построения карьеры в сфере</w:t>
            </w:r>
            <w:r>
              <w:rPr>
                <w:b/>
              </w:rPr>
              <w:t xml:space="preserve"> </w:t>
            </w:r>
            <w:r>
              <w:t xml:space="preserve">здоровья. Возможности высшего и среднего профессионального </w:t>
            </w:r>
          </w:p>
          <w:p w:rsidR="00E51235" w:rsidRDefault="00E51235" w:rsidP="00E51235">
            <w:pPr>
              <w:spacing w:line="259" w:lineRule="auto"/>
              <w:ind w:left="85" w:firstLine="0"/>
            </w:pPr>
            <w:r>
              <w:t xml:space="preserve">образования в подготовке специалистов  для рассматриваемых. </w:t>
            </w:r>
          </w:p>
        </w:tc>
        <w:tc>
          <w:tcPr>
            <w:tcW w:w="0" w:type="auto"/>
            <w:gridSpan w:val="4"/>
            <w:tcBorders>
              <w:top w:val="nil"/>
              <w:left w:val="single" w:sz="4" w:space="0" w:color="000000"/>
              <w:bottom w:val="single" w:sz="4" w:space="0" w:color="000000"/>
              <w:right w:val="nil"/>
            </w:tcBorders>
          </w:tcPr>
          <w:p w:rsidR="00E51235" w:rsidRDefault="00E51235" w:rsidP="00E51235">
            <w:pPr>
              <w:spacing w:after="160" w:line="259" w:lineRule="auto"/>
              <w:ind w:firstLine="0"/>
              <w:jc w:val="left"/>
            </w:pPr>
          </w:p>
        </w:tc>
        <w:tc>
          <w:tcPr>
            <w:tcW w:w="0" w:type="auto"/>
            <w:tcBorders>
              <w:top w:val="nil"/>
              <w:left w:val="nil"/>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blPrEx>
          <w:tblCellMar>
            <w:left w:w="23" w:type="dxa"/>
          </w:tblCellMar>
        </w:tblPrEx>
        <w:trPr>
          <w:trHeight w:val="3048"/>
        </w:trPr>
        <w:tc>
          <w:tcPr>
            <w:tcW w:w="489"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lastRenderedPageBreak/>
              <w:t>9.</w:t>
            </w:r>
            <w:r>
              <w:rPr>
                <w:rFonts w:ascii="Arial" w:eastAsia="Arial" w:hAnsi="Arial" w:cs="Arial"/>
              </w:rPr>
              <w:t xml:space="preserve"> </w:t>
            </w:r>
            <w:r>
              <w:t xml:space="preserve"> </w:t>
            </w:r>
          </w:p>
        </w:tc>
        <w:tc>
          <w:tcPr>
            <w:tcW w:w="2412"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after="32" w:line="248" w:lineRule="auto"/>
              <w:ind w:left="85" w:firstLine="0"/>
              <w:jc w:val="left"/>
            </w:pPr>
            <w:r>
              <w:t xml:space="preserve">Тема 9. Россия безопасная: полиция, противопожарная служба, служба спасения, охрана  </w:t>
            </w:r>
          </w:p>
          <w:p w:rsidR="00E51235" w:rsidRDefault="00E51235" w:rsidP="00E51235">
            <w:pPr>
              <w:spacing w:line="259" w:lineRule="auto"/>
              <w:ind w:left="85" w:firstLine="0"/>
              <w:jc w:val="left"/>
            </w:pPr>
            <w:r>
              <w:t xml:space="preserve">(1 час) </w:t>
            </w:r>
          </w:p>
        </w:tc>
        <w:tc>
          <w:tcPr>
            <w:tcW w:w="1614"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t xml:space="preserve">Отраслевое </w:t>
            </w:r>
          </w:p>
        </w:tc>
        <w:tc>
          <w:tcPr>
            <w:tcW w:w="3541"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61" w:lineRule="auto"/>
              <w:ind w:left="85" w:right="108" w:firstLine="0"/>
            </w:pPr>
            <w:r>
              <w:t xml:space="preserve">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полиция, противопожарная служба, служба спасения, охрана. </w:t>
            </w:r>
          </w:p>
          <w:p w:rsidR="00E51235" w:rsidRDefault="00E51235" w:rsidP="00E51235">
            <w:pPr>
              <w:spacing w:line="259" w:lineRule="auto"/>
              <w:ind w:left="85" w:firstLine="0"/>
              <w:jc w:val="left"/>
            </w:pPr>
            <w:r>
              <w:t xml:space="preserve"> </w:t>
            </w:r>
          </w:p>
        </w:tc>
        <w:tc>
          <w:tcPr>
            <w:tcW w:w="7066"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07"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E51235" w:rsidTr="00E51235">
        <w:tblPrEx>
          <w:tblCellMar>
            <w:top w:w="51" w:type="dxa"/>
            <w:left w:w="0" w:type="dxa"/>
          </w:tblCellMar>
        </w:tblPrEx>
        <w:trPr>
          <w:trHeight w:val="1666"/>
        </w:trPr>
        <w:tc>
          <w:tcPr>
            <w:tcW w:w="0" w:type="auto"/>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4"/>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5"/>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3541"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48" w:lineRule="auto"/>
              <w:ind w:left="108" w:right="106" w:firstLine="0"/>
            </w:pPr>
            <w:r>
              <w:rPr>
                <w:i/>
              </w:rPr>
              <w:t>10-11 кл</w:t>
            </w:r>
            <w:r>
              <w:t xml:space="preserve">. Профессионально важные качества  и особенности построения карьеры в службах безопасности. Возможности высшего и среднего профессионального образования в подготовке специалистов для рассматриваемых отраслей. </w:t>
            </w:r>
          </w:p>
          <w:p w:rsidR="00E51235" w:rsidRDefault="00E51235" w:rsidP="00E51235">
            <w:pPr>
              <w:spacing w:line="259" w:lineRule="auto"/>
              <w:ind w:left="108" w:firstLine="0"/>
              <w:jc w:val="left"/>
            </w:pPr>
            <w:r>
              <w:t xml:space="preserve"> </w:t>
            </w:r>
          </w:p>
        </w:tc>
        <w:tc>
          <w:tcPr>
            <w:tcW w:w="0" w:type="auto"/>
            <w:gridSpan w:val="4"/>
            <w:tcBorders>
              <w:top w:val="nil"/>
              <w:left w:val="single" w:sz="4" w:space="0" w:color="000000"/>
              <w:bottom w:val="single" w:sz="4" w:space="0" w:color="000000"/>
              <w:right w:val="nil"/>
            </w:tcBorders>
          </w:tcPr>
          <w:p w:rsidR="00E51235" w:rsidRDefault="00E51235" w:rsidP="00E51235">
            <w:pPr>
              <w:spacing w:after="160" w:line="259" w:lineRule="auto"/>
              <w:ind w:firstLine="0"/>
              <w:jc w:val="left"/>
            </w:pPr>
          </w:p>
        </w:tc>
        <w:tc>
          <w:tcPr>
            <w:tcW w:w="0" w:type="auto"/>
            <w:tcBorders>
              <w:top w:val="nil"/>
              <w:left w:val="nil"/>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blPrEx>
          <w:tblCellMar>
            <w:top w:w="13" w:type="dxa"/>
          </w:tblCellMar>
        </w:tblPrEx>
        <w:trPr>
          <w:trHeight w:val="57"/>
        </w:trPr>
        <w:tc>
          <w:tcPr>
            <w:tcW w:w="489"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10.</w:t>
            </w:r>
            <w:r>
              <w:rPr>
                <w:rFonts w:ascii="Arial" w:eastAsia="Arial" w:hAnsi="Arial" w:cs="Arial"/>
              </w:rPr>
              <w:t xml:space="preserve"> </w:t>
            </w:r>
            <w:r>
              <w:t xml:space="preserve"> </w:t>
            </w:r>
          </w:p>
        </w:tc>
        <w:tc>
          <w:tcPr>
            <w:tcW w:w="2875" w:type="dxa"/>
            <w:gridSpan w:val="7"/>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firstLine="0"/>
              <w:jc w:val="left"/>
            </w:pPr>
            <w:r>
              <w:t xml:space="preserve">Тема 10. Практикоориентированное занятие (1 час) </w:t>
            </w:r>
          </w:p>
        </w:tc>
        <w:tc>
          <w:tcPr>
            <w:tcW w:w="2522"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Практикоориентирован ное </w:t>
            </w:r>
          </w:p>
        </w:tc>
        <w:tc>
          <w:tcPr>
            <w:tcW w:w="6520" w:type="dxa"/>
            <w:gridSpan w:val="6"/>
            <w:tcBorders>
              <w:top w:val="single" w:sz="4" w:space="0" w:color="000000"/>
              <w:left w:val="single" w:sz="4" w:space="0" w:color="000000"/>
              <w:bottom w:val="single" w:sz="4" w:space="0" w:color="000000"/>
              <w:right w:val="single" w:sz="4" w:space="0" w:color="000000"/>
            </w:tcBorders>
          </w:tcPr>
          <w:p w:rsidR="00E51235" w:rsidRDefault="00E51235" w:rsidP="00E51235">
            <w:pPr>
              <w:spacing w:after="32" w:line="251" w:lineRule="auto"/>
              <w:ind w:right="107" w:firstLine="0"/>
            </w:pPr>
            <w: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E51235" w:rsidRDefault="00E51235" w:rsidP="00E51235">
            <w:pPr>
              <w:tabs>
                <w:tab w:val="center" w:pos="2276"/>
                <w:tab w:val="center" w:pos="3495"/>
                <w:tab w:val="center" w:pos="4326"/>
                <w:tab w:val="right" w:pos="6137"/>
              </w:tabs>
              <w:spacing w:after="29" w:line="259" w:lineRule="auto"/>
              <w:ind w:firstLine="0"/>
              <w:jc w:val="left"/>
            </w:pPr>
            <w:r>
              <w:t xml:space="preserve">Обучающиеся </w:t>
            </w:r>
            <w:r>
              <w:tab/>
              <w:t xml:space="preserve">получают </w:t>
            </w:r>
            <w:r>
              <w:tab/>
              <w:t xml:space="preserve">задания </w:t>
            </w:r>
            <w:r>
              <w:tab/>
              <w:t xml:space="preserve">от </w:t>
            </w:r>
            <w:r>
              <w:tab/>
              <w:t xml:space="preserve">специалиста  </w:t>
            </w:r>
          </w:p>
          <w:p w:rsidR="00E51235" w:rsidRDefault="00E51235" w:rsidP="00E51235">
            <w:pPr>
              <w:spacing w:after="31" w:line="252" w:lineRule="auto"/>
              <w:ind w:right="104" w:firstLine="0"/>
            </w:pPr>
            <w:r>
              <w:t>(в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w:t>
            </w:r>
            <w:r>
              <w:lastRenderedPageBreak/>
              <w:t xml:space="preserve">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E51235" w:rsidRDefault="00E51235" w:rsidP="00E51235">
            <w:pPr>
              <w:spacing w:line="259" w:lineRule="auto"/>
              <w:ind w:right="613" w:firstLine="0"/>
              <w:jc w:val="left"/>
            </w:pPr>
            <w:r>
              <w:t xml:space="preserve">На материале профессий из отраслей (на выбор):  - пищевая промышленность и общественное питание;  - биотехнологии и экология. </w:t>
            </w:r>
          </w:p>
        </w:tc>
        <w:tc>
          <w:tcPr>
            <w:tcW w:w="2716"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after="46" w:line="238" w:lineRule="auto"/>
              <w:ind w:right="109" w:firstLine="0"/>
            </w:pPr>
            <w:r>
              <w:lastRenderedPageBreak/>
              <w:t xml:space="preserve">Знакомство с профессиями из изученных отраслей на основе материалов от работодателей. </w:t>
            </w:r>
          </w:p>
          <w:p w:rsidR="00E51235" w:rsidRDefault="00E51235" w:rsidP="00E51235">
            <w:pPr>
              <w:tabs>
                <w:tab w:val="right" w:pos="3953"/>
              </w:tabs>
              <w:spacing w:line="259" w:lineRule="auto"/>
              <w:ind w:firstLine="0"/>
              <w:jc w:val="left"/>
            </w:pPr>
            <w:r>
              <w:t xml:space="preserve">Выполнение </w:t>
            </w:r>
            <w:r>
              <w:tab/>
              <w:t>практико-</w:t>
            </w:r>
          </w:p>
          <w:p w:rsidR="00E51235" w:rsidRDefault="00E51235" w:rsidP="00E51235">
            <w:pPr>
              <w:spacing w:line="246" w:lineRule="auto"/>
              <w:ind w:right="109" w:firstLine="0"/>
            </w:pPr>
            <w:r>
              <w:t>ориентированных заданий различной направ</w:t>
            </w:r>
            <w:r>
              <w:lastRenderedPageBreak/>
              <w:t>ленности (аналитических, исследовательских, моделирующих). Анализ профессий из изученных отраслей на основе «формулы профессий</w:t>
            </w:r>
          </w:p>
        </w:tc>
      </w:tr>
      <w:tr w:rsidR="00E51235" w:rsidTr="00E51235">
        <w:tblPrEx>
          <w:tblCellMar>
            <w:top w:w="13" w:type="dxa"/>
          </w:tblCellMar>
        </w:tblPrEx>
        <w:trPr>
          <w:trHeight w:val="2494"/>
        </w:trPr>
        <w:tc>
          <w:tcPr>
            <w:tcW w:w="489" w:type="dxa"/>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lastRenderedPageBreak/>
              <w:t>11.</w:t>
            </w:r>
            <w:r>
              <w:rPr>
                <w:rFonts w:ascii="Arial" w:eastAsia="Arial" w:hAnsi="Arial" w:cs="Arial"/>
              </w:rPr>
              <w:t xml:space="preserve"> </w:t>
            </w:r>
            <w:r>
              <w:t xml:space="preserve"> </w:t>
            </w:r>
          </w:p>
        </w:tc>
        <w:tc>
          <w:tcPr>
            <w:tcW w:w="2875" w:type="dxa"/>
            <w:gridSpan w:val="7"/>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after="45" w:line="238" w:lineRule="auto"/>
              <w:ind w:firstLine="0"/>
              <w:jc w:val="left"/>
            </w:pPr>
            <w:r>
              <w:t xml:space="preserve">Тема 11. Россия комфортная: </w:t>
            </w:r>
          </w:p>
          <w:p w:rsidR="00E51235" w:rsidRDefault="00E51235" w:rsidP="00E51235">
            <w:pPr>
              <w:spacing w:line="259" w:lineRule="auto"/>
              <w:ind w:firstLine="0"/>
              <w:jc w:val="left"/>
            </w:pPr>
            <w:r>
              <w:t xml:space="preserve">транспорт (1 час) </w:t>
            </w:r>
          </w:p>
        </w:tc>
        <w:tc>
          <w:tcPr>
            <w:tcW w:w="2522" w:type="dxa"/>
            <w:gridSpan w:val="5"/>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Отраслевое </w:t>
            </w:r>
          </w:p>
        </w:tc>
        <w:tc>
          <w:tcPr>
            <w:tcW w:w="6520" w:type="dxa"/>
            <w:gridSpan w:val="6"/>
            <w:tcBorders>
              <w:top w:val="single" w:sz="4" w:space="0" w:color="000000"/>
              <w:left w:val="single" w:sz="4" w:space="0" w:color="000000"/>
              <w:bottom w:val="single" w:sz="4" w:space="0" w:color="000000"/>
              <w:right w:val="single" w:sz="4" w:space="0" w:color="000000"/>
            </w:tcBorders>
          </w:tcPr>
          <w:p w:rsidR="00E51235" w:rsidRDefault="00E51235" w:rsidP="00E51235">
            <w:pPr>
              <w:spacing w:line="250" w:lineRule="auto"/>
              <w:ind w:right="106" w:firstLine="0"/>
            </w:pPr>
            <w:r>
              <w:t xml:space="preserve">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line="259" w:lineRule="auto"/>
              <w:ind w:firstLine="0"/>
              <w:jc w:val="left"/>
            </w:pPr>
            <w:r>
              <w:t xml:space="preserve"> </w:t>
            </w:r>
          </w:p>
        </w:tc>
        <w:tc>
          <w:tcPr>
            <w:tcW w:w="2716" w:type="dxa"/>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107"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E51235" w:rsidTr="00E51235">
        <w:tblPrEx>
          <w:tblCellMar>
            <w:top w:w="13" w:type="dxa"/>
          </w:tblCellMar>
        </w:tblPrEx>
        <w:trPr>
          <w:trHeight w:val="2218"/>
        </w:trPr>
        <w:tc>
          <w:tcPr>
            <w:tcW w:w="0" w:type="auto"/>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7"/>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5"/>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6520" w:type="dxa"/>
            <w:gridSpan w:val="6"/>
            <w:tcBorders>
              <w:top w:val="single" w:sz="4" w:space="0" w:color="000000"/>
              <w:left w:val="single" w:sz="4" w:space="0" w:color="000000"/>
              <w:bottom w:val="single" w:sz="4" w:space="0" w:color="000000"/>
              <w:right w:val="single" w:sz="4" w:space="0" w:color="000000"/>
            </w:tcBorders>
          </w:tcPr>
          <w:p w:rsidR="00E51235" w:rsidRDefault="00E51235" w:rsidP="00E51235">
            <w:pPr>
              <w:spacing w:line="252" w:lineRule="auto"/>
              <w:ind w:right="108" w:firstLine="0"/>
            </w:pPr>
            <w:r>
              <w:t xml:space="preserve"> </w:t>
            </w:r>
            <w:r>
              <w:rPr>
                <w:i/>
              </w:rPr>
              <w:t>10-11 кл.</w:t>
            </w:r>
            <w:r>
              <w:t xml:space="preserve"> Профессионально важные качества  и особенности построения карьеры в сфере отрасли. Возможности высшего и среднего профессионального образования в подготовке специалистов для отрасли</w:t>
            </w:r>
          </w:p>
        </w:tc>
        <w:tc>
          <w:tcPr>
            <w:tcW w:w="0" w:type="auto"/>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blPrEx>
          <w:tblCellMar>
            <w:top w:w="13" w:type="dxa"/>
            <w:left w:w="23" w:type="dxa"/>
          </w:tblCellMar>
        </w:tblPrEx>
        <w:trPr>
          <w:trHeight w:val="2705"/>
        </w:trPr>
        <w:tc>
          <w:tcPr>
            <w:tcW w:w="549"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t>12.</w:t>
            </w:r>
            <w:r>
              <w:rPr>
                <w:rFonts w:ascii="Arial" w:eastAsia="Arial" w:hAnsi="Arial" w:cs="Arial"/>
              </w:rPr>
              <w:t xml:space="preserve"> </w:t>
            </w:r>
            <w:r>
              <w:t xml:space="preserve"> </w:t>
            </w:r>
          </w:p>
        </w:tc>
        <w:tc>
          <w:tcPr>
            <w:tcW w:w="2542"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50" w:firstLine="0"/>
              <w:jc w:val="left"/>
            </w:pPr>
            <w:r>
              <w:t xml:space="preserve">Тема 12. Россия здоровая: медицина  и фармация (1 час) </w:t>
            </w:r>
          </w:p>
        </w:tc>
        <w:tc>
          <w:tcPr>
            <w:tcW w:w="1702" w:type="dxa"/>
            <w:gridSpan w:val="5"/>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t xml:space="preserve">Отраслевое </w:t>
            </w:r>
          </w:p>
        </w:tc>
        <w:tc>
          <w:tcPr>
            <w:tcW w:w="6081"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44" w:lineRule="auto"/>
              <w:ind w:left="85" w:right="106" w:firstLine="0"/>
            </w:pPr>
            <w:r>
              <w:t xml:space="preserve">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 </w:t>
            </w:r>
          </w:p>
          <w:p w:rsidR="00E51235" w:rsidRDefault="00E51235" w:rsidP="00E51235">
            <w:pPr>
              <w:spacing w:line="259" w:lineRule="auto"/>
              <w:ind w:left="85" w:firstLine="0"/>
              <w:jc w:val="left"/>
            </w:pPr>
            <w:r>
              <w:t xml:space="preserve"> </w:t>
            </w:r>
          </w:p>
        </w:tc>
        <w:tc>
          <w:tcPr>
            <w:tcW w:w="4248" w:type="dxa"/>
            <w:gridSpan w:val="4"/>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07"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E51235" w:rsidTr="00E51235">
        <w:tblPrEx>
          <w:tblCellMar>
            <w:top w:w="13" w:type="dxa"/>
            <w:left w:w="23" w:type="dxa"/>
          </w:tblCellMar>
        </w:tblPrEx>
        <w:trPr>
          <w:trHeight w:val="2497"/>
        </w:trPr>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5"/>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6081"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48" w:lineRule="auto"/>
              <w:ind w:left="85" w:right="106" w:firstLine="0"/>
            </w:pPr>
            <w:r>
              <w:t xml:space="preserve"> </w:t>
            </w:r>
            <w:r>
              <w:rPr>
                <w:i/>
              </w:rPr>
              <w:t>10-11 кл</w:t>
            </w:r>
            <w:r>
              <w:t xml:space="preserve">. Профессионально важные качества  и особенности построения карьеры в сфере здравоохранения. Возможности высшего и среднего профессионального образования в подготовке специалистов для отраслей медицина и фармация. </w:t>
            </w:r>
          </w:p>
          <w:p w:rsidR="00E51235" w:rsidRDefault="00E51235" w:rsidP="00E51235">
            <w:pPr>
              <w:spacing w:line="259" w:lineRule="auto"/>
              <w:ind w:left="85" w:right="108" w:firstLine="0"/>
            </w:pPr>
          </w:p>
        </w:tc>
        <w:tc>
          <w:tcPr>
            <w:tcW w:w="0" w:type="auto"/>
            <w:gridSpan w:val="4"/>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blPrEx>
          <w:tblCellMar>
            <w:top w:w="13" w:type="dxa"/>
            <w:left w:w="23" w:type="dxa"/>
          </w:tblCellMar>
        </w:tblPrEx>
        <w:trPr>
          <w:trHeight w:val="2218"/>
        </w:trPr>
        <w:tc>
          <w:tcPr>
            <w:tcW w:w="549"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lastRenderedPageBreak/>
              <w:t>13.</w:t>
            </w:r>
            <w:r>
              <w:rPr>
                <w:rFonts w:ascii="Arial" w:eastAsia="Arial" w:hAnsi="Arial" w:cs="Arial"/>
              </w:rPr>
              <w:t xml:space="preserve"> </w:t>
            </w:r>
            <w:r>
              <w:t xml:space="preserve"> </w:t>
            </w:r>
          </w:p>
        </w:tc>
        <w:tc>
          <w:tcPr>
            <w:tcW w:w="2542"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after="20" w:line="258" w:lineRule="auto"/>
              <w:ind w:left="85" w:firstLine="0"/>
              <w:jc w:val="left"/>
            </w:pPr>
            <w:r>
              <w:t xml:space="preserve">Тема 13. Россия деловая: предпринимательство </w:t>
            </w:r>
          </w:p>
          <w:p w:rsidR="00E51235" w:rsidRDefault="00E51235" w:rsidP="00E51235">
            <w:pPr>
              <w:spacing w:line="259" w:lineRule="auto"/>
              <w:ind w:left="85" w:firstLine="0"/>
              <w:jc w:val="left"/>
            </w:pPr>
            <w:r>
              <w:t xml:space="preserve">(1 час) </w:t>
            </w:r>
          </w:p>
        </w:tc>
        <w:tc>
          <w:tcPr>
            <w:tcW w:w="1702" w:type="dxa"/>
            <w:gridSpan w:val="5"/>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t xml:space="preserve">Отраслевое </w:t>
            </w:r>
          </w:p>
        </w:tc>
        <w:tc>
          <w:tcPr>
            <w:tcW w:w="6081"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45" w:lineRule="auto"/>
              <w:ind w:left="85" w:right="108" w:firstLine="0"/>
            </w:pPr>
            <w:r>
              <w:t xml:space="preserve">Знакомство обучающихся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 </w:t>
            </w:r>
          </w:p>
          <w:p w:rsidR="00E51235" w:rsidRDefault="00E51235" w:rsidP="00E51235">
            <w:pPr>
              <w:spacing w:line="259" w:lineRule="auto"/>
              <w:ind w:left="85" w:firstLine="0"/>
              <w:jc w:val="left"/>
            </w:pPr>
            <w:r>
              <w:t xml:space="preserve"> </w:t>
            </w:r>
          </w:p>
        </w:tc>
        <w:tc>
          <w:tcPr>
            <w:tcW w:w="4248" w:type="dxa"/>
            <w:gridSpan w:val="4"/>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after="28" w:line="254" w:lineRule="auto"/>
              <w:ind w:left="85" w:right="107"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w:t>
            </w:r>
          </w:p>
          <w:p w:rsidR="00E51235" w:rsidRDefault="00E51235" w:rsidP="00E51235">
            <w:pPr>
              <w:spacing w:line="259" w:lineRule="auto"/>
              <w:ind w:left="85" w:right="113" w:firstLine="0"/>
            </w:pPr>
            <w:r>
              <w:t xml:space="preserve">Групповая работа, обсуждение. Работа под руководством педагога, самостоятельная работа. </w:t>
            </w:r>
          </w:p>
        </w:tc>
      </w:tr>
      <w:tr w:rsidR="00E51235" w:rsidTr="00E51235">
        <w:tblPrEx>
          <w:tblCellMar>
            <w:top w:w="13" w:type="dxa"/>
            <w:left w:w="23" w:type="dxa"/>
          </w:tblCellMar>
        </w:tblPrEx>
        <w:trPr>
          <w:trHeight w:val="2036"/>
        </w:trPr>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5"/>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6081"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after="45" w:line="238" w:lineRule="auto"/>
              <w:ind w:left="85" w:right="107" w:firstLine="0"/>
            </w:pPr>
            <w:r>
              <w:t xml:space="preserve"> </w:t>
            </w:r>
            <w:r>
              <w:rPr>
                <w:i/>
              </w:rPr>
              <w:t>10-11 кл</w:t>
            </w:r>
            <w:r>
              <w:t xml:space="preserve">. Профессионально важные качества  и особенности построения карьеры в деловой сфере. Возможности высшего и среднего профессионального образования в подготовке специалистов для отрасли </w:t>
            </w:r>
          </w:p>
          <w:p w:rsidR="00E51235" w:rsidRDefault="00E51235" w:rsidP="00E51235">
            <w:pPr>
              <w:spacing w:line="259" w:lineRule="auto"/>
              <w:ind w:left="85" w:firstLine="0"/>
              <w:jc w:val="left"/>
            </w:pPr>
            <w:r>
              <w:t xml:space="preserve">«предпринимательство». </w:t>
            </w:r>
          </w:p>
          <w:p w:rsidR="00E51235" w:rsidRDefault="00E51235" w:rsidP="00E51235">
            <w:pPr>
              <w:spacing w:line="259" w:lineRule="auto"/>
              <w:ind w:left="85" w:firstLine="0"/>
              <w:jc w:val="left"/>
            </w:pPr>
          </w:p>
        </w:tc>
        <w:tc>
          <w:tcPr>
            <w:tcW w:w="0" w:type="auto"/>
            <w:gridSpan w:val="4"/>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blPrEx>
          <w:tblCellMar>
            <w:top w:w="13" w:type="dxa"/>
            <w:left w:w="23" w:type="dxa"/>
          </w:tblCellMar>
        </w:tblPrEx>
        <w:trPr>
          <w:trHeight w:val="2218"/>
        </w:trPr>
        <w:tc>
          <w:tcPr>
            <w:tcW w:w="572" w:type="dxa"/>
            <w:gridSpan w:val="4"/>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t>14.</w:t>
            </w:r>
            <w:r>
              <w:rPr>
                <w:rFonts w:ascii="Arial" w:eastAsia="Arial" w:hAnsi="Arial" w:cs="Arial"/>
              </w:rPr>
              <w:t xml:space="preserve"> </w:t>
            </w:r>
            <w:r>
              <w:t xml:space="preserve"> </w:t>
            </w:r>
          </w:p>
        </w:tc>
        <w:tc>
          <w:tcPr>
            <w:tcW w:w="2542"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after="44" w:line="238" w:lineRule="auto"/>
              <w:ind w:left="85" w:firstLine="0"/>
              <w:jc w:val="left"/>
            </w:pPr>
            <w:r>
              <w:t xml:space="preserve">Тема 14. Россия комфортная: </w:t>
            </w:r>
          </w:p>
          <w:p w:rsidR="00E51235" w:rsidRDefault="00E51235" w:rsidP="00E51235">
            <w:pPr>
              <w:spacing w:line="259" w:lineRule="auto"/>
              <w:ind w:left="85" w:firstLine="0"/>
              <w:jc w:val="left"/>
            </w:pPr>
            <w:r>
              <w:t xml:space="preserve">энергетика (1 час) </w:t>
            </w:r>
          </w:p>
        </w:tc>
        <w:tc>
          <w:tcPr>
            <w:tcW w:w="1702" w:type="dxa"/>
            <w:gridSpan w:val="5"/>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t xml:space="preserve">Отраслевое </w:t>
            </w:r>
          </w:p>
        </w:tc>
        <w:tc>
          <w:tcPr>
            <w:tcW w:w="6244"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45" w:lineRule="auto"/>
              <w:ind w:left="85" w:right="106" w:firstLine="0"/>
            </w:pPr>
            <w:r>
              <w:t xml:space="preserve">Знакомство обучающихся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line="259" w:lineRule="auto"/>
              <w:ind w:left="85" w:firstLine="0"/>
              <w:jc w:val="left"/>
            </w:pPr>
            <w:r>
              <w:t xml:space="preserve"> </w:t>
            </w:r>
          </w:p>
        </w:tc>
        <w:tc>
          <w:tcPr>
            <w:tcW w:w="4062"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07" w:firstLine="0"/>
            </w:pPr>
            <w:r>
              <w:t>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w:t>
            </w:r>
            <w:r>
              <w:lastRenderedPageBreak/>
              <w:t xml:space="preserve">ние. Работа под руководством педагога, самостоятельная работа. </w:t>
            </w:r>
          </w:p>
        </w:tc>
      </w:tr>
      <w:tr w:rsidR="00E51235" w:rsidTr="00E51235">
        <w:tblPrEx>
          <w:tblCellMar>
            <w:top w:w="13" w:type="dxa"/>
            <w:left w:w="23" w:type="dxa"/>
          </w:tblCellMar>
        </w:tblPrEx>
        <w:trPr>
          <w:trHeight w:val="2506"/>
        </w:trPr>
        <w:tc>
          <w:tcPr>
            <w:tcW w:w="0" w:type="auto"/>
            <w:gridSpan w:val="4"/>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5"/>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6244"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04" w:firstLine="0"/>
            </w:pPr>
            <w:r>
              <w:rPr>
                <w:i/>
              </w:rPr>
              <w:t>10-11 кл.</w:t>
            </w:r>
            <w:r>
              <w:t xml:space="preserve"> Профессионально важные качества  и особенности построения карьеры в энергетике. Возможности высшего и среднего профессионального образования в подготовке специалистов для отрасли.</w:t>
            </w: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blPrEx>
          <w:tblCellMar>
            <w:top w:w="13" w:type="dxa"/>
          </w:tblCellMar>
        </w:tblPrEx>
        <w:trPr>
          <w:trHeight w:val="4703"/>
        </w:trPr>
        <w:tc>
          <w:tcPr>
            <w:tcW w:w="527"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lastRenderedPageBreak/>
              <w:t>15.</w:t>
            </w:r>
            <w:r>
              <w:rPr>
                <w:rFonts w:ascii="Arial" w:eastAsia="Arial" w:hAnsi="Arial" w:cs="Arial"/>
              </w:rPr>
              <w:t xml:space="preserve"> </w:t>
            </w:r>
            <w:r>
              <w:t xml:space="preserve"> </w:t>
            </w:r>
          </w:p>
        </w:tc>
        <w:tc>
          <w:tcPr>
            <w:tcW w:w="2875" w:type="dxa"/>
            <w:gridSpan w:val="7"/>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firstLine="0"/>
              <w:jc w:val="left"/>
            </w:pPr>
            <w:r>
              <w:t xml:space="preserve">Тема 15. Практикоориентированное занятие (1 час) </w:t>
            </w:r>
          </w:p>
        </w:tc>
        <w:tc>
          <w:tcPr>
            <w:tcW w:w="2522"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Практикоориентирован ное </w:t>
            </w:r>
          </w:p>
        </w:tc>
        <w:tc>
          <w:tcPr>
            <w:tcW w:w="5668"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after="32" w:line="251" w:lineRule="auto"/>
              <w:ind w:right="107" w:firstLine="0"/>
            </w:pPr>
            <w: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E51235" w:rsidRDefault="00E51235" w:rsidP="00E51235">
            <w:pPr>
              <w:tabs>
                <w:tab w:val="center" w:pos="2276"/>
                <w:tab w:val="center" w:pos="3495"/>
                <w:tab w:val="center" w:pos="4326"/>
                <w:tab w:val="right" w:pos="6137"/>
              </w:tabs>
              <w:spacing w:after="29" w:line="259" w:lineRule="auto"/>
              <w:ind w:firstLine="0"/>
              <w:jc w:val="left"/>
            </w:pPr>
            <w:r>
              <w:t xml:space="preserve">Обучающиеся </w:t>
            </w:r>
            <w:r>
              <w:tab/>
              <w:t xml:space="preserve">получают </w:t>
            </w:r>
            <w:r>
              <w:tab/>
              <w:t xml:space="preserve">задания </w:t>
            </w:r>
            <w:r>
              <w:tab/>
              <w:t xml:space="preserve">от </w:t>
            </w:r>
            <w:r>
              <w:tab/>
              <w:t xml:space="preserve">специалиста  </w:t>
            </w:r>
          </w:p>
          <w:p w:rsidR="00E51235" w:rsidRDefault="00E51235" w:rsidP="00E51235">
            <w:pPr>
              <w:spacing w:after="32" w:line="251" w:lineRule="auto"/>
              <w:ind w:right="103" w:firstLine="0"/>
            </w:pPr>
            <w:r>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E51235" w:rsidRDefault="00E51235" w:rsidP="00E51235">
            <w:pPr>
              <w:spacing w:after="20" w:line="259" w:lineRule="auto"/>
              <w:ind w:firstLine="0"/>
              <w:jc w:val="left"/>
            </w:pPr>
            <w:r>
              <w:t xml:space="preserve">На материале профессий из отраслей (на выбор):  </w:t>
            </w:r>
          </w:p>
          <w:p w:rsidR="00E51235" w:rsidRDefault="00E51235" w:rsidP="007B0B17">
            <w:pPr>
              <w:widowControl/>
              <w:numPr>
                <w:ilvl w:val="0"/>
                <w:numId w:val="25"/>
              </w:numPr>
              <w:autoSpaceDE/>
              <w:autoSpaceDN/>
              <w:adjustRightInd/>
              <w:spacing w:line="276" w:lineRule="auto"/>
              <w:ind w:right="1662" w:firstLine="0"/>
              <w:jc w:val="left"/>
            </w:pPr>
            <w:r>
              <w:t xml:space="preserve">транспорт и энергетика;  - медицина и фармация; </w:t>
            </w:r>
          </w:p>
          <w:p w:rsidR="00E51235" w:rsidRDefault="00E51235" w:rsidP="007B0B17">
            <w:pPr>
              <w:widowControl/>
              <w:numPr>
                <w:ilvl w:val="0"/>
                <w:numId w:val="25"/>
              </w:numPr>
              <w:autoSpaceDE/>
              <w:autoSpaceDN/>
              <w:adjustRightInd/>
              <w:spacing w:line="259" w:lineRule="auto"/>
              <w:ind w:right="1662" w:firstLine="0"/>
              <w:jc w:val="left"/>
            </w:pPr>
            <w:r>
              <w:t xml:space="preserve">предпринимательство. </w:t>
            </w:r>
          </w:p>
          <w:p w:rsidR="00E51235" w:rsidRDefault="00E51235" w:rsidP="00E51235">
            <w:pPr>
              <w:spacing w:line="259" w:lineRule="auto"/>
              <w:ind w:firstLine="0"/>
              <w:jc w:val="left"/>
            </w:pPr>
            <w:r>
              <w:t xml:space="preserve"> </w:t>
            </w:r>
          </w:p>
        </w:tc>
        <w:tc>
          <w:tcPr>
            <w:tcW w:w="3530"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after="46" w:line="238" w:lineRule="auto"/>
              <w:ind w:right="109" w:firstLine="0"/>
            </w:pPr>
            <w:r>
              <w:t xml:space="preserve">Знакомство с профессиями из изученных отраслей на основе материалов от работодателей. </w:t>
            </w:r>
          </w:p>
          <w:p w:rsidR="00E51235" w:rsidRDefault="00E51235" w:rsidP="00E51235">
            <w:pPr>
              <w:tabs>
                <w:tab w:val="right" w:pos="3953"/>
              </w:tabs>
              <w:spacing w:line="259" w:lineRule="auto"/>
              <w:ind w:firstLine="0"/>
              <w:jc w:val="left"/>
            </w:pPr>
            <w:r>
              <w:t xml:space="preserve">Выполнение </w:t>
            </w:r>
            <w:r>
              <w:tab/>
              <w:t>практико-</w:t>
            </w:r>
          </w:p>
          <w:p w:rsidR="00E51235" w:rsidRDefault="00E51235" w:rsidP="00E51235">
            <w:pPr>
              <w:spacing w:line="246" w:lineRule="auto"/>
              <w:ind w:right="109" w:firstLine="0"/>
            </w:pPr>
            <w:r>
              <w:t xml:space="preserve">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   </w:t>
            </w:r>
          </w:p>
          <w:p w:rsidR="00E51235" w:rsidRDefault="00E51235" w:rsidP="00E51235">
            <w:pPr>
              <w:spacing w:line="259" w:lineRule="auto"/>
              <w:ind w:firstLine="0"/>
              <w:jc w:val="left"/>
            </w:pPr>
            <w:r>
              <w:t xml:space="preserve"> </w:t>
            </w:r>
          </w:p>
          <w:p w:rsidR="00E51235" w:rsidRDefault="00E51235" w:rsidP="00E51235">
            <w:pPr>
              <w:spacing w:line="259" w:lineRule="auto"/>
              <w:ind w:firstLine="0"/>
              <w:jc w:val="left"/>
            </w:pPr>
            <w:r>
              <w:t xml:space="preserve"> </w:t>
            </w:r>
          </w:p>
        </w:tc>
      </w:tr>
      <w:tr w:rsidR="00E51235" w:rsidTr="00E51235">
        <w:tblPrEx>
          <w:tblCellMar>
            <w:top w:w="13" w:type="dxa"/>
          </w:tblCellMar>
        </w:tblPrEx>
        <w:trPr>
          <w:trHeight w:val="4150"/>
        </w:trPr>
        <w:tc>
          <w:tcPr>
            <w:tcW w:w="572"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lastRenderedPageBreak/>
              <w:t>16.</w:t>
            </w:r>
            <w:r>
              <w:rPr>
                <w:rFonts w:ascii="Arial" w:eastAsia="Arial" w:hAnsi="Arial" w:cs="Arial"/>
              </w:rPr>
              <w:t xml:space="preserve"> </w:t>
            </w:r>
            <w:r>
              <w:t xml:space="preserve"> </w:t>
            </w:r>
          </w:p>
        </w:tc>
        <w:tc>
          <w:tcPr>
            <w:tcW w:w="254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firstLine="0"/>
              <w:jc w:val="left"/>
            </w:pPr>
            <w:r>
              <w:t xml:space="preserve">Тема 16. Проектное занятие (1 час) </w:t>
            </w:r>
          </w:p>
        </w:tc>
        <w:tc>
          <w:tcPr>
            <w:tcW w:w="1702"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Проектное </w:t>
            </w:r>
          </w:p>
        </w:tc>
        <w:tc>
          <w:tcPr>
            <w:tcW w:w="6244"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5" w:lineRule="auto"/>
              <w:ind w:right="105" w:firstLine="0"/>
            </w:pPr>
            <w:r>
              <w:t xml:space="preserve">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 связанные с профориентацией.  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  </w:t>
            </w:r>
          </w:p>
          <w:p w:rsidR="00E51235" w:rsidRDefault="00E51235" w:rsidP="00E51235">
            <w:pPr>
              <w:spacing w:after="16" w:line="265" w:lineRule="auto"/>
              <w:ind w:right="111" w:firstLine="0"/>
            </w:pPr>
            <w:r>
              <w:t xml:space="preserve">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  </w:t>
            </w:r>
          </w:p>
          <w:p w:rsidR="00E51235" w:rsidRDefault="00E51235" w:rsidP="00E51235">
            <w:pPr>
              <w:spacing w:line="278" w:lineRule="auto"/>
              <w:ind w:firstLine="0"/>
            </w:pPr>
            <w:r>
              <w:t xml:space="preserve">Материалы занятия могут быть использованы учениками  в самостоятельной деятельности. </w:t>
            </w:r>
          </w:p>
          <w:p w:rsidR="00E51235" w:rsidRDefault="00E51235" w:rsidP="00E51235">
            <w:pPr>
              <w:spacing w:line="259" w:lineRule="auto"/>
              <w:ind w:firstLine="0"/>
              <w:jc w:val="left"/>
            </w:pPr>
            <w:r>
              <w:t xml:space="preserve">  </w:t>
            </w:r>
          </w:p>
        </w:tc>
        <w:tc>
          <w:tcPr>
            <w:tcW w:w="406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after="30" w:line="252" w:lineRule="auto"/>
              <w:ind w:right="109" w:firstLine="0"/>
            </w:pPr>
            <w:r>
              <w:t xml:space="preserve">Работа с памятками и материалами занятия, участие в дискуссии, выполнение тематических заданий, прохождение инструктажа. </w:t>
            </w:r>
          </w:p>
          <w:p w:rsidR="00E51235" w:rsidRDefault="00E51235" w:rsidP="00E51235">
            <w:pPr>
              <w:spacing w:line="259" w:lineRule="auto"/>
              <w:ind w:firstLine="0"/>
              <w:jc w:val="left"/>
            </w:pPr>
            <w:r>
              <w:t xml:space="preserve">Работа в группах. </w:t>
            </w:r>
          </w:p>
          <w:p w:rsidR="00E51235" w:rsidRDefault="00E51235" w:rsidP="00E51235">
            <w:pPr>
              <w:spacing w:line="278" w:lineRule="auto"/>
              <w:ind w:firstLine="0"/>
            </w:pPr>
            <w:r>
              <w:t xml:space="preserve">Работа под руководством педагога, самостоятельная работа.  </w:t>
            </w:r>
          </w:p>
          <w:p w:rsidR="00E51235" w:rsidRDefault="00E51235" w:rsidP="00E51235">
            <w:pPr>
              <w:spacing w:line="259" w:lineRule="auto"/>
              <w:ind w:firstLine="0"/>
              <w:jc w:val="left"/>
            </w:pPr>
            <w:r>
              <w:t xml:space="preserve"> </w:t>
            </w:r>
          </w:p>
          <w:p w:rsidR="00E51235" w:rsidRDefault="00E51235" w:rsidP="00E51235">
            <w:pPr>
              <w:spacing w:line="259" w:lineRule="auto"/>
              <w:ind w:firstLine="0"/>
              <w:jc w:val="left"/>
            </w:pPr>
            <w:r>
              <w:t xml:space="preserve"> </w:t>
            </w:r>
          </w:p>
        </w:tc>
      </w:tr>
      <w:tr w:rsidR="00E51235" w:rsidTr="00E51235">
        <w:tblPrEx>
          <w:tblCellMar>
            <w:top w:w="13" w:type="dxa"/>
          </w:tblCellMar>
        </w:tblPrEx>
        <w:trPr>
          <w:trHeight w:val="2494"/>
        </w:trPr>
        <w:tc>
          <w:tcPr>
            <w:tcW w:w="572"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17.</w:t>
            </w:r>
            <w:r>
              <w:rPr>
                <w:rFonts w:ascii="Arial" w:eastAsia="Arial" w:hAnsi="Arial" w:cs="Arial"/>
              </w:rPr>
              <w:t xml:space="preserve"> </w:t>
            </w:r>
            <w:r>
              <w:t xml:space="preserve"> </w:t>
            </w:r>
          </w:p>
        </w:tc>
        <w:tc>
          <w:tcPr>
            <w:tcW w:w="254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firstLine="0"/>
              <w:jc w:val="left"/>
            </w:pPr>
            <w:r>
              <w:t xml:space="preserve">Тема 17. </w:t>
            </w:r>
          </w:p>
          <w:p w:rsidR="00E51235" w:rsidRDefault="00E51235" w:rsidP="00E51235">
            <w:pPr>
              <w:spacing w:after="44" w:line="239" w:lineRule="auto"/>
              <w:ind w:firstLine="0"/>
              <w:jc w:val="left"/>
            </w:pPr>
            <w:r>
              <w:t xml:space="preserve">Профориентационное тематическое занятие </w:t>
            </w:r>
          </w:p>
          <w:p w:rsidR="00E51235" w:rsidRDefault="00E51235" w:rsidP="00E51235">
            <w:pPr>
              <w:spacing w:after="19" w:line="259" w:lineRule="auto"/>
              <w:ind w:firstLine="0"/>
              <w:jc w:val="left"/>
            </w:pPr>
            <w:r>
              <w:t xml:space="preserve">«Мое будущее»  </w:t>
            </w:r>
          </w:p>
          <w:p w:rsidR="00E51235" w:rsidRDefault="00E51235" w:rsidP="00E51235">
            <w:pPr>
              <w:spacing w:line="259" w:lineRule="auto"/>
              <w:ind w:firstLine="0"/>
              <w:jc w:val="left"/>
            </w:pPr>
            <w:r>
              <w:t xml:space="preserve">(1 час) </w:t>
            </w:r>
          </w:p>
          <w:p w:rsidR="00E51235" w:rsidRDefault="00E51235" w:rsidP="00E51235">
            <w:pPr>
              <w:spacing w:line="259" w:lineRule="auto"/>
              <w:ind w:firstLine="0"/>
              <w:jc w:val="left"/>
            </w:pPr>
            <w:r>
              <w:t xml:space="preserve"> </w:t>
            </w:r>
          </w:p>
        </w:tc>
        <w:tc>
          <w:tcPr>
            <w:tcW w:w="1702"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Профориента ционное </w:t>
            </w:r>
          </w:p>
        </w:tc>
        <w:tc>
          <w:tcPr>
            <w:tcW w:w="6244"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1" w:lineRule="auto"/>
              <w:ind w:right="107" w:firstLine="0"/>
            </w:pPr>
            <w:r>
              <w:rPr>
                <w:i/>
              </w:rPr>
              <w:t xml:space="preserve"> 10 кл. </w:t>
            </w:r>
            <w:r>
              <w:t xml:space="preserve">Личностные особенности и выбор профессии. Формирование представлений о значимости личностных качеств в жизни человека и в его профессиональном становлении. </w:t>
            </w:r>
          </w:p>
          <w:p w:rsidR="00E51235" w:rsidRDefault="00E51235" w:rsidP="00E51235">
            <w:pPr>
              <w:spacing w:line="259" w:lineRule="auto"/>
              <w:ind w:right="109" w:firstLine="0"/>
            </w:pPr>
            <w:r>
              <w:t xml:space="preserve">Повышение мотивации к самопознанию, пониманию своих преимуществ и дефицитов в рамках отдельных профессиональных обязанностей. Средства компенсации личностных особенностей, затрудняющих профессиональное развитие и становление. </w:t>
            </w:r>
          </w:p>
        </w:tc>
        <w:tc>
          <w:tcPr>
            <w:tcW w:w="406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64" w:lineRule="auto"/>
              <w:ind w:firstLine="0"/>
              <w:jc w:val="left"/>
            </w:pPr>
            <w:r>
              <w:t xml:space="preserve">Просмотр </w:t>
            </w:r>
            <w:r>
              <w:tab/>
              <w:t xml:space="preserve">видеороликов, </w:t>
            </w:r>
            <w:r>
              <w:tab/>
              <w:t xml:space="preserve">участие в </w:t>
            </w:r>
            <w:r>
              <w:tab/>
              <w:t xml:space="preserve">дискуссии, </w:t>
            </w:r>
            <w:r>
              <w:tab/>
              <w:t xml:space="preserve">выполнение тематических заданий, прохождение инструктажа. </w:t>
            </w:r>
          </w:p>
          <w:p w:rsidR="00E51235" w:rsidRDefault="00E51235" w:rsidP="00E51235">
            <w:pPr>
              <w:spacing w:line="276" w:lineRule="auto"/>
              <w:ind w:firstLine="0"/>
              <w:jc w:val="left"/>
            </w:pPr>
            <w:r>
              <w:t xml:space="preserve">Работа с памятками и материалами занятия. </w:t>
            </w:r>
          </w:p>
          <w:p w:rsidR="00E51235" w:rsidRDefault="00E51235" w:rsidP="00E51235">
            <w:pPr>
              <w:spacing w:line="259" w:lineRule="auto"/>
              <w:ind w:firstLine="0"/>
            </w:pPr>
            <w:r>
              <w:t xml:space="preserve">Работа под руководством педагога, самостоятельная работа. </w:t>
            </w:r>
          </w:p>
        </w:tc>
      </w:tr>
      <w:tr w:rsidR="00E51235" w:rsidTr="00E51235">
        <w:tblPrEx>
          <w:tblCellMar>
            <w:top w:w="13" w:type="dxa"/>
          </w:tblCellMar>
        </w:tblPrEx>
        <w:trPr>
          <w:trHeight w:val="3322"/>
        </w:trPr>
        <w:tc>
          <w:tcPr>
            <w:tcW w:w="572"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254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1702"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6244"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after="47" w:line="238" w:lineRule="auto"/>
              <w:ind w:right="107" w:firstLine="0"/>
            </w:pPr>
            <w:r>
              <w:rPr>
                <w:i/>
              </w:rPr>
              <w:t xml:space="preserve">11 кл. </w:t>
            </w:r>
            <w:r>
              <w:t xml:space="preserve">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образования.  Способы самодиагностики профессиональных интересов, индивидуальные различия и </w:t>
            </w:r>
          </w:p>
          <w:p w:rsidR="00E51235" w:rsidRDefault="00E51235" w:rsidP="00E51235">
            <w:pPr>
              <w:spacing w:line="259" w:lineRule="auto"/>
              <w:ind w:right="107" w:firstLine="0"/>
            </w:pPr>
            <w:r>
              <w:t>выбор профессии. Повышение мотивации  к самопознанию, профессиональному самоопределению.  Анонс возможности самостоятельного участия  в диагностике профессиональных интересов и их возможного соотнесения с профильностью обучения «Мои качества».</w:t>
            </w:r>
            <w:r>
              <w:rPr>
                <w:i/>
              </w:rPr>
              <w:t xml:space="preserve"> </w:t>
            </w:r>
          </w:p>
        </w:tc>
        <w:tc>
          <w:tcPr>
            <w:tcW w:w="406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blPrEx>
          <w:tblCellMar>
            <w:top w:w="13" w:type="dxa"/>
          </w:tblCellMar>
        </w:tblPrEx>
        <w:trPr>
          <w:trHeight w:val="2559"/>
        </w:trPr>
        <w:tc>
          <w:tcPr>
            <w:tcW w:w="572" w:type="dxa"/>
            <w:gridSpan w:val="4"/>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lastRenderedPageBreak/>
              <w:t>18.</w:t>
            </w:r>
            <w:r>
              <w:rPr>
                <w:rFonts w:ascii="Arial" w:eastAsia="Arial" w:hAnsi="Arial" w:cs="Arial"/>
              </w:rPr>
              <w:t xml:space="preserve"> </w:t>
            </w:r>
            <w:r>
              <w:t xml:space="preserve"> </w:t>
            </w:r>
          </w:p>
        </w:tc>
        <w:tc>
          <w:tcPr>
            <w:tcW w:w="2542"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after="20" w:line="258" w:lineRule="auto"/>
              <w:ind w:firstLine="0"/>
              <w:jc w:val="left"/>
            </w:pPr>
            <w:r>
              <w:t xml:space="preserve">Тема 18. Россия индустриальная: добыча и переработка </w:t>
            </w:r>
          </w:p>
          <w:p w:rsidR="00E51235" w:rsidRDefault="00E51235" w:rsidP="00E51235">
            <w:pPr>
              <w:spacing w:line="259" w:lineRule="auto"/>
              <w:ind w:firstLine="0"/>
              <w:jc w:val="left"/>
            </w:pPr>
            <w:r>
              <w:t xml:space="preserve">(1 час) </w:t>
            </w:r>
          </w:p>
        </w:tc>
        <w:tc>
          <w:tcPr>
            <w:tcW w:w="1702" w:type="dxa"/>
            <w:gridSpan w:val="5"/>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Отраслевое </w:t>
            </w:r>
          </w:p>
        </w:tc>
        <w:tc>
          <w:tcPr>
            <w:tcW w:w="6244"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106" w:firstLine="0"/>
            </w:pPr>
            <w:r>
              <w:t xml:space="preserve">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 </w:t>
            </w:r>
          </w:p>
        </w:tc>
        <w:tc>
          <w:tcPr>
            <w:tcW w:w="4062"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107"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E51235" w:rsidTr="00E51235">
        <w:tblPrEx>
          <w:tblCellMar>
            <w:top w:w="13" w:type="dxa"/>
          </w:tblCellMar>
        </w:tblPrEx>
        <w:trPr>
          <w:trHeight w:val="2847"/>
        </w:trPr>
        <w:tc>
          <w:tcPr>
            <w:tcW w:w="0" w:type="auto"/>
            <w:gridSpan w:val="4"/>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5"/>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6244"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48" w:lineRule="auto"/>
              <w:ind w:left="85" w:right="106" w:firstLine="0"/>
            </w:pPr>
            <w:r>
              <w:t xml:space="preserve"> </w:t>
            </w:r>
            <w:r>
              <w:rPr>
                <w:i/>
              </w:rPr>
              <w:t>10-11 кл</w:t>
            </w:r>
            <w:r>
              <w:t xml:space="preserve">. 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отраслей добычи и переработки. </w:t>
            </w:r>
          </w:p>
          <w:p w:rsidR="00E51235" w:rsidRDefault="00E51235" w:rsidP="00E51235">
            <w:pPr>
              <w:spacing w:line="259" w:lineRule="auto"/>
              <w:ind w:firstLine="0"/>
              <w:jc w:val="left"/>
            </w:pP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r>
    </w:tbl>
    <w:p w:rsidR="00E51235" w:rsidRDefault="00E51235" w:rsidP="00E51235">
      <w:pPr>
        <w:spacing w:line="259" w:lineRule="auto"/>
        <w:ind w:left="-1133" w:right="12" w:firstLine="0"/>
        <w:jc w:val="left"/>
      </w:pPr>
    </w:p>
    <w:tbl>
      <w:tblPr>
        <w:tblStyle w:val="TableGrid"/>
        <w:tblW w:w="15122" w:type="dxa"/>
        <w:tblInd w:w="5" w:type="dxa"/>
        <w:tblCellMar>
          <w:top w:w="13" w:type="dxa"/>
          <w:left w:w="23" w:type="dxa"/>
        </w:tblCellMar>
        <w:tblLook w:val="04A0" w:firstRow="1" w:lastRow="0" w:firstColumn="1" w:lastColumn="0" w:noHBand="0" w:noVBand="1"/>
      </w:tblPr>
      <w:tblGrid>
        <w:gridCol w:w="544"/>
        <w:gridCol w:w="28"/>
        <w:gridCol w:w="2542"/>
        <w:gridCol w:w="305"/>
        <w:gridCol w:w="10"/>
        <w:gridCol w:w="1387"/>
        <w:gridCol w:w="1125"/>
        <w:gridCol w:w="20"/>
        <w:gridCol w:w="5098"/>
        <w:gridCol w:w="255"/>
        <w:gridCol w:w="73"/>
        <w:gridCol w:w="23"/>
        <w:gridCol w:w="2114"/>
        <w:gridCol w:w="1598"/>
      </w:tblGrid>
      <w:tr w:rsidR="00E51235" w:rsidTr="00E51235">
        <w:trPr>
          <w:trHeight w:val="564"/>
        </w:trPr>
        <w:tc>
          <w:tcPr>
            <w:tcW w:w="572"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after="19" w:line="259" w:lineRule="auto"/>
              <w:ind w:left="87" w:firstLine="0"/>
              <w:jc w:val="left"/>
            </w:pPr>
            <w:r>
              <w:rPr>
                <w:b/>
              </w:rPr>
              <w:t xml:space="preserve">№ </w:t>
            </w:r>
          </w:p>
          <w:p w:rsidR="00E51235" w:rsidRDefault="00E51235" w:rsidP="00E51235">
            <w:pPr>
              <w:spacing w:line="259" w:lineRule="auto"/>
              <w:ind w:left="87" w:firstLine="0"/>
              <w:jc w:val="left"/>
            </w:pPr>
            <w:r>
              <w:rPr>
                <w:b/>
              </w:rPr>
              <w:t xml:space="preserve">п/п </w:t>
            </w:r>
          </w:p>
        </w:tc>
        <w:tc>
          <w:tcPr>
            <w:tcW w:w="2542" w:type="dxa"/>
            <w:tcBorders>
              <w:top w:val="single" w:sz="4" w:space="0" w:color="000000"/>
              <w:left w:val="single" w:sz="4" w:space="0" w:color="000000"/>
              <w:bottom w:val="single" w:sz="4" w:space="0" w:color="000000"/>
              <w:right w:val="single" w:sz="4" w:space="0" w:color="000000"/>
            </w:tcBorders>
            <w:vAlign w:val="center"/>
          </w:tcPr>
          <w:p w:rsidR="00E51235" w:rsidRDefault="00E51235" w:rsidP="00E51235">
            <w:pPr>
              <w:spacing w:line="259" w:lineRule="auto"/>
              <w:ind w:left="85" w:firstLine="0"/>
              <w:jc w:val="left"/>
            </w:pPr>
            <w:r>
              <w:rPr>
                <w:b/>
              </w:rPr>
              <w:t xml:space="preserve">Тема, раздел курса </w:t>
            </w:r>
          </w:p>
        </w:tc>
        <w:tc>
          <w:tcPr>
            <w:tcW w:w="1702" w:type="dxa"/>
            <w:gridSpan w:val="3"/>
            <w:tcBorders>
              <w:top w:val="single" w:sz="4" w:space="0" w:color="000000"/>
              <w:left w:val="single" w:sz="4" w:space="0" w:color="000000"/>
              <w:bottom w:val="single" w:sz="4" w:space="0" w:color="000000"/>
              <w:right w:val="single" w:sz="4" w:space="0" w:color="000000"/>
            </w:tcBorders>
            <w:vAlign w:val="center"/>
          </w:tcPr>
          <w:p w:rsidR="00E51235" w:rsidRDefault="00E51235" w:rsidP="00E51235">
            <w:pPr>
              <w:spacing w:line="259" w:lineRule="auto"/>
              <w:ind w:left="87" w:firstLine="0"/>
              <w:jc w:val="left"/>
            </w:pPr>
            <w:r>
              <w:rPr>
                <w:b/>
              </w:rPr>
              <w:t xml:space="preserve">Вид занятия </w:t>
            </w:r>
          </w:p>
        </w:tc>
        <w:tc>
          <w:tcPr>
            <w:tcW w:w="6243" w:type="dxa"/>
            <w:gridSpan w:val="3"/>
            <w:tcBorders>
              <w:top w:val="single" w:sz="4" w:space="0" w:color="000000"/>
              <w:left w:val="single" w:sz="4" w:space="0" w:color="000000"/>
              <w:bottom w:val="single" w:sz="4" w:space="0" w:color="000000"/>
              <w:right w:val="single" w:sz="4" w:space="0" w:color="000000"/>
            </w:tcBorders>
            <w:vAlign w:val="center"/>
          </w:tcPr>
          <w:p w:rsidR="00E51235" w:rsidRDefault="00E51235" w:rsidP="00E51235">
            <w:pPr>
              <w:spacing w:line="259" w:lineRule="auto"/>
              <w:ind w:left="85" w:firstLine="0"/>
              <w:jc w:val="left"/>
            </w:pPr>
            <w:r>
              <w:rPr>
                <w:b/>
              </w:rPr>
              <w:t xml:space="preserve">Основное содержание </w:t>
            </w:r>
          </w:p>
        </w:tc>
        <w:tc>
          <w:tcPr>
            <w:tcW w:w="2465" w:type="dxa"/>
            <w:gridSpan w:val="4"/>
            <w:tcBorders>
              <w:top w:val="single" w:sz="4" w:space="0" w:color="000000"/>
              <w:left w:val="single" w:sz="4" w:space="0" w:color="000000"/>
              <w:bottom w:val="single" w:sz="4" w:space="0" w:color="000000"/>
              <w:right w:val="nil"/>
            </w:tcBorders>
          </w:tcPr>
          <w:p w:rsidR="00E51235" w:rsidRDefault="00E51235" w:rsidP="00E51235">
            <w:pPr>
              <w:spacing w:line="259" w:lineRule="auto"/>
              <w:ind w:left="85" w:firstLine="0"/>
              <w:jc w:val="left"/>
            </w:pPr>
            <w:r>
              <w:rPr>
                <w:b/>
              </w:rPr>
              <w:t xml:space="preserve">Основные </w:t>
            </w:r>
            <w:r>
              <w:rPr>
                <w:b/>
              </w:rPr>
              <w:tab/>
              <w:t xml:space="preserve">виды обучающихся </w:t>
            </w:r>
          </w:p>
        </w:tc>
        <w:tc>
          <w:tcPr>
            <w:tcW w:w="1598" w:type="dxa"/>
            <w:tcBorders>
              <w:top w:val="single" w:sz="4" w:space="0" w:color="000000"/>
              <w:left w:val="nil"/>
              <w:bottom w:val="single" w:sz="4" w:space="0" w:color="000000"/>
              <w:right w:val="single" w:sz="4" w:space="0" w:color="000000"/>
            </w:tcBorders>
          </w:tcPr>
          <w:p w:rsidR="00E51235" w:rsidRDefault="00E51235" w:rsidP="00E51235">
            <w:pPr>
              <w:spacing w:line="259" w:lineRule="auto"/>
              <w:ind w:firstLine="0"/>
            </w:pPr>
            <w:r>
              <w:rPr>
                <w:b/>
              </w:rPr>
              <w:t xml:space="preserve">деятельности </w:t>
            </w:r>
          </w:p>
        </w:tc>
      </w:tr>
      <w:tr w:rsidR="00E51235" w:rsidTr="00E51235">
        <w:trPr>
          <w:trHeight w:val="1942"/>
        </w:trPr>
        <w:tc>
          <w:tcPr>
            <w:tcW w:w="572" w:type="dxa"/>
            <w:gridSpan w:val="2"/>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t>19.</w:t>
            </w:r>
            <w:r>
              <w:rPr>
                <w:rFonts w:ascii="Arial" w:eastAsia="Arial" w:hAnsi="Arial" w:cs="Arial"/>
              </w:rPr>
              <w:t xml:space="preserve"> </w:t>
            </w:r>
            <w:r>
              <w:t xml:space="preserve"> </w:t>
            </w:r>
          </w:p>
        </w:tc>
        <w:tc>
          <w:tcPr>
            <w:tcW w:w="2542" w:type="dxa"/>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38" w:lineRule="auto"/>
              <w:ind w:left="85" w:firstLine="0"/>
              <w:jc w:val="left"/>
            </w:pPr>
            <w:r>
              <w:t xml:space="preserve">Тема 19. Россия индустриальная: </w:t>
            </w:r>
          </w:p>
          <w:p w:rsidR="00E51235" w:rsidRDefault="00E51235" w:rsidP="00E51235">
            <w:pPr>
              <w:spacing w:after="16" w:line="259" w:lineRule="auto"/>
              <w:ind w:left="85" w:firstLine="0"/>
              <w:jc w:val="left"/>
            </w:pPr>
            <w:r>
              <w:t xml:space="preserve">легкая </w:t>
            </w:r>
          </w:p>
          <w:p w:rsidR="00E51235" w:rsidRDefault="00E51235" w:rsidP="00E51235">
            <w:pPr>
              <w:spacing w:line="259" w:lineRule="auto"/>
              <w:ind w:left="85" w:firstLine="0"/>
              <w:jc w:val="left"/>
            </w:pPr>
            <w:r>
              <w:t xml:space="preserve">промышленность (1 час) </w:t>
            </w:r>
          </w:p>
        </w:tc>
        <w:tc>
          <w:tcPr>
            <w:tcW w:w="1702"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t xml:space="preserve">Отраслевое </w:t>
            </w:r>
          </w:p>
        </w:tc>
        <w:tc>
          <w:tcPr>
            <w:tcW w:w="6243"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05" w:firstLine="0"/>
            </w:pPr>
            <w:r>
              <w:t xml:space="preserve">Знакомство обучающихся с ролью легкой промышленности в экономике нашей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tc>
        <w:tc>
          <w:tcPr>
            <w:tcW w:w="4063" w:type="dxa"/>
            <w:gridSpan w:val="5"/>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07" w:firstLine="0"/>
            </w:pPr>
            <w:r>
              <w:t>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w:t>
            </w:r>
            <w:r>
              <w:lastRenderedPageBreak/>
              <w:t xml:space="preserve">ние. Работа под руководством педагога, самостоятельная работа. </w:t>
            </w:r>
          </w:p>
        </w:tc>
      </w:tr>
      <w:tr w:rsidR="00E51235" w:rsidTr="00E51235">
        <w:trPr>
          <w:trHeight w:val="2770"/>
        </w:trPr>
        <w:tc>
          <w:tcPr>
            <w:tcW w:w="0" w:type="auto"/>
            <w:gridSpan w:val="2"/>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6243"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48" w:lineRule="auto"/>
              <w:ind w:left="85" w:right="106" w:firstLine="0"/>
            </w:pPr>
            <w:r>
              <w:rPr>
                <w:i/>
              </w:rPr>
              <w:t>10-11 кл.</w:t>
            </w:r>
            <w:r>
              <w:t xml:space="preserve"> 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легкой промышленности.  </w:t>
            </w:r>
          </w:p>
          <w:p w:rsidR="00E51235" w:rsidRDefault="00E51235" w:rsidP="00E51235">
            <w:pPr>
              <w:spacing w:line="259" w:lineRule="auto"/>
              <w:ind w:left="85" w:firstLine="0"/>
              <w:jc w:val="left"/>
            </w:pPr>
          </w:p>
        </w:tc>
        <w:tc>
          <w:tcPr>
            <w:tcW w:w="0" w:type="auto"/>
            <w:gridSpan w:val="5"/>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rPr>
          <w:trHeight w:val="2218"/>
        </w:trPr>
        <w:tc>
          <w:tcPr>
            <w:tcW w:w="572" w:type="dxa"/>
            <w:gridSpan w:val="2"/>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lastRenderedPageBreak/>
              <w:t>20.</w:t>
            </w:r>
            <w:r>
              <w:rPr>
                <w:rFonts w:ascii="Arial" w:eastAsia="Arial" w:hAnsi="Arial" w:cs="Arial"/>
              </w:rPr>
              <w:t xml:space="preserve"> </w:t>
            </w:r>
            <w:r>
              <w:t xml:space="preserve"> </w:t>
            </w:r>
          </w:p>
        </w:tc>
        <w:tc>
          <w:tcPr>
            <w:tcW w:w="2542" w:type="dxa"/>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57" w:firstLine="0"/>
              <w:jc w:val="left"/>
            </w:pPr>
            <w:r>
              <w:t xml:space="preserve">Тема 20. Россия умная: наука и образование (1 час) </w:t>
            </w:r>
          </w:p>
        </w:tc>
        <w:tc>
          <w:tcPr>
            <w:tcW w:w="1702"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t xml:space="preserve">Отраслевое </w:t>
            </w:r>
          </w:p>
        </w:tc>
        <w:tc>
          <w:tcPr>
            <w:tcW w:w="6243"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45" w:lineRule="auto"/>
              <w:ind w:left="85" w:right="110" w:firstLine="0"/>
            </w:pPr>
            <w:r>
              <w:t xml:space="preserve">Знакомство обучающихся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line="259" w:lineRule="auto"/>
              <w:ind w:left="85" w:firstLine="0"/>
              <w:jc w:val="left"/>
            </w:pPr>
            <w:r>
              <w:t xml:space="preserve"> </w:t>
            </w:r>
          </w:p>
        </w:tc>
        <w:tc>
          <w:tcPr>
            <w:tcW w:w="4063" w:type="dxa"/>
            <w:gridSpan w:val="5"/>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07"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E51235" w:rsidTr="00E51235">
        <w:trPr>
          <w:trHeight w:val="2842"/>
        </w:trPr>
        <w:tc>
          <w:tcPr>
            <w:tcW w:w="0" w:type="auto"/>
            <w:gridSpan w:val="2"/>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6243"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04" w:firstLine="0"/>
            </w:pPr>
            <w:r>
              <w:t xml:space="preserve"> </w:t>
            </w:r>
            <w:r>
              <w:rPr>
                <w:i/>
              </w:rPr>
              <w:t>10-11 кл</w:t>
            </w:r>
            <w:r>
              <w:t>. Профессионально важные качества  и особенности построения карьеры в науке и образовании. Возможности высшего и среднего профессионального образования в подготовке специалистов для изучаемых отраслей.</w:t>
            </w:r>
          </w:p>
        </w:tc>
        <w:tc>
          <w:tcPr>
            <w:tcW w:w="0" w:type="auto"/>
            <w:gridSpan w:val="5"/>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blPrEx>
          <w:tblCellMar>
            <w:left w:w="0" w:type="dxa"/>
          </w:tblCellMar>
        </w:tblPrEx>
        <w:trPr>
          <w:trHeight w:val="4151"/>
        </w:trPr>
        <w:tc>
          <w:tcPr>
            <w:tcW w:w="544"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110" w:firstLine="0"/>
              <w:jc w:val="left"/>
            </w:pPr>
            <w:r>
              <w:lastRenderedPageBreak/>
              <w:t>21.</w:t>
            </w:r>
            <w:r>
              <w:rPr>
                <w:rFonts w:ascii="Arial" w:eastAsia="Arial" w:hAnsi="Arial" w:cs="Arial"/>
              </w:rPr>
              <w:t xml:space="preserve"> </w:t>
            </w:r>
            <w:r>
              <w:t xml:space="preserve"> </w:t>
            </w:r>
          </w:p>
        </w:tc>
        <w:tc>
          <w:tcPr>
            <w:tcW w:w="2885"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108" w:firstLine="0"/>
              <w:jc w:val="left"/>
            </w:pPr>
            <w:r>
              <w:t xml:space="preserve">Тема 21. Практикоориентированное занятие (1 час) </w:t>
            </w:r>
          </w:p>
        </w:tc>
        <w:tc>
          <w:tcPr>
            <w:tcW w:w="253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110" w:firstLine="0"/>
              <w:jc w:val="left"/>
            </w:pPr>
            <w:r>
              <w:t xml:space="preserve">Практикоориентирован ное </w:t>
            </w:r>
          </w:p>
        </w:tc>
        <w:tc>
          <w:tcPr>
            <w:tcW w:w="5353"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after="32" w:line="251" w:lineRule="auto"/>
              <w:ind w:left="108" w:right="107" w:firstLine="0"/>
            </w:pPr>
            <w: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E51235" w:rsidRDefault="00E51235" w:rsidP="00E51235">
            <w:pPr>
              <w:tabs>
                <w:tab w:val="center" w:pos="2384"/>
                <w:tab w:val="center" w:pos="3603"/>
                <w:tab w:val="center" w:pos="4434"/>
                <w:tab w:val="right" w:pos="6245"/>
              </w:tabs>
              <w:spacing w:after="29" w:line="259" w:lineRule="auto"/>
              <w:ind w:firstLine="0"/>
              <w:jc w:val="left"/>
            </w:pPr>
            <w:r>
              <w:t xml:space="preserve">Обучающиеся </w:t>
            </w:r>
            <w:r>
              <w:tab/>
              <w:t xml:space="preserve">получают </w:t>
            </w:r>
            <w:r>
              <w:tab/>
              <w:t xml:space="preserve">задания </w:t>
            </w:r>
            <w:r>
              <w:tab/>
              <w:t xml:space="preserve">от </w:t>
            </w:r>
            <w:r>
              <w:tab/>
              <w:t xml:space="preserve">специалиста  </w:t>
            </w:r>
          </w:p>
          <w:p w:rsidR="00E51235" w:rsidRDefault="00E51235" w:rsidP="00E51235">
            <w:pPr>
              <w:spacing w:after="32" w:line="251" w:lineRule="auto"/>
              <w:ind w:left="108" w:right="105" w:firstLine="0"/>
            </w:pPr>
            <w:r>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E51235" w:rsidRDefault="00E51235" w:rsidP="00E51235">
            <w:pPr>
              <w:spacing w:line="259" w:lineRule="auto"/>
              <w:ind w:left="108" w:right="911" w:firstLine="0"/>
              <w:jc w:val="left"/>
            </w:pPr>
            <w:r>
              <w:t>На материале профессий из отраслей (на выбор):  - добыча и переработка, легкая промышленность;  - наука и образование.</w:t>
            </w:r>
            <w:r>
              <w:rPr>
                <w:i/>
              </w:rPr>
              <w:t xml:space="preserve"> </w:t>
            </w:r>
          </w:p>
        </w:tc>
        <w:tc>
          <w:tcPr>
            <w:tcW w:w="3808"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after="46" w:line="238" w:lineRule="auto"/>
              <w:ind w:left="108" w:right="109" w:firstLine="0"/>
            </w:pPr>
            <w:r>
              <w:t xml:space="preserve">Знакомство с профессиями из изученных отраслей на основе материалов от работодателей. </w:t>
            </w:r>
          </w:p>
          <w:p w:rsidR="00E51235" w:rsidRDefault="00E51235" w:rsidP="00E51235">
            <w:pPr>
              <w:tabs>
                <w:tab w:val="right" w:pos="4061"/>
              </w:tabs>
              <w:spacing w:line="259" w:lineRule="auto"/>
              <w:ind w:firstLine="0"/>
              <w:jc w:val="left"/>
            </w:pPr>
            <w:r>
              <w:t xml:space="preserve">Выполнение </w:t>
            </w:r>
            <w:r>
              <w:tab/>
              <w:t>практико-</w:t>
            </w:r>
          </w:p>
          <w:p w:rsidR="00E51235" w:rsidRDefault="00E51235" w:rsidP="00E51235">
            <w:pPr>
              <w:spacing w:line="254" w:lineRule="auto"/>
              <w:ind w:left="108" w:right="109" w:firstLine="0"/>
            </w:pPr>
            <w:r>
              <w:t xml:space="preserve">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   </w:t>
            </w:r>
          </w:p>
          <w:p w:rsidR="00E51235" w:rsidRDefault="00E51235" w:rsidP="00E51235">
            <w:pPr>
              <w:spacing w:line="259" w:lineRule="auto"/>
              <w:ind w:left="108" w:firstLine="0"/>
              <w:jc w:val="left"/>
            </w:pPr>
            <w:r>
              <w:t xml:space="preserve"> </w:t>
            </w:r>
          </w:p>
        </w:tc>
      </w:tr>
      <w:tr w:rsidR="00E51235" w:rsidTr="00E51235">
        <w:tblPrEx>
          <w:tblCellMar>
            <w:left w:w="108" w:type="dxa"/>
          </w:tblCellMar>
        </w:tblPrEx>
        <w:trPr>
          <w:trHeight w:val="2494"/>
        </w:trPr>
        <w:tc>
          <w:tcPr>
            <w:tcW w:w="572" w:type="dxa"/>
            <w:gridSpan w:val="2"/>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22.</w:t>
            </w:r>
            <w:r>
              <w:rPr>
                <w:rFonts w:ascii="Arial" w:eastAsia="Arial" w:hAnsi="Arial" w:cs="Arial"/>
              </w:rPr>
              <w:t xml:space="preserve"> </w:t>
            </w:r>
            <w:r>
              <w:t xml:space="preserve"> </w:t>
            </w:r>
          </w:p>
        </w:tc>
        <w:tc>
          <w:tcPr>
            <w:tcW w:w="2542" w:type="dxa"/>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after="32" w:line="248" w:lineRule="auto"/>
              <w:ind w:firstLine="0"/>
              <w:jc w:val="left"/>
            </w:pPr>
            <w:r>
              <w:t xml:space="preserve">Тема 22. Россия индустриальная: тяжелая промышленность, машиностроение  </w:t>
            </w:r>
          </w:p>
          <w:p w:rsidR="00E51235" w:rsidRDefault="00E51235" w:rsidP="00E51235">
            <w:pPr>
              <w:spacing w:line="259" w:lineRule="auto"/>
              <w:ind w:firstLine="0"/>
              <w:jc w:val="left"/>
            </w:pPr>
            <w:r>
              <w:t xml:space="preserve">(1 час) </w:t>
            </w:r>
          </w:p>
        </w:tc>
        <w:tc>
          <w:tcPr>
            <w:tcW w:w="1702"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Отраслевое </w:t>
            </w:r>
          </w:p>
        </w:tc>
        <w:tc>
          <w:tcPr>
            <w:tcW w:w="6243"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0" w:lineRule="auto"/>
              <w:ind w:right="106" w:firstLine="0"/>
            </w:pPr>
            <w:r>
              <w:t xml:space="preserve">Знакомство обучающихся с ролью тяжелой промышленности 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line="259" w:lineRule="auto"/>
              <w:ind w:firstLine="0"/>
              <w:jc w:val="left"/>
            </w:pPr>
            <w:r>
              <w:t xml:space="preserve"> </w:t>
            </w:r>
          </w:p>
        </w:tc>
        <w:tc>
          <w:tcPr>
            <w:tcW w:w="4063" w:type="dxa"/>
            <w:gridSpan w:val="5"/>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107"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E51235" w:rsidTr="00E51235">
        <w:tblPrEx>
          <w:tblCellMar>
            <w:left w:w="108" w:type="dxa"/>
          </w:tblCellMar>
        </w:tblPrEx>
        <w:trPr>
          <w:trHeight w:val="2770"/>
        </w:trPr>
        <w:tc>
          <w:tcPr>
            <w:tcW w:w="0" w:type="auto"/>
            <w:gridSpan w:val="2"/>
            <w:vMerge/>
            <w:tcBorders>
              <w:top w:val="nil"/>
              <w:left w:val="single" w:sz="4" w:space="0" w:color="000000"/>
              <w:bottom w:val="nil"/>
              <w:right w:val="single" w:sz="4" w:space="0" w:color="000000"/>
            </w:tcBorders>
          </w:tcPr>
          <w:p w:rsidR="00E51235" w:rsidRDefault="00E51235" w:rsidP="00E51235">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E51235" w:rsidRDefault="00E51235" w:rsidP="00E51235">
            <w:pPr>
              <w:spacing w:after="160" w:line="259" w:lineRule="auto"/>
              <w:ind w:firstLine="0"/>
              <w:jc w:val="left"/>
            </w:pPr>
          </w:p>
        </w:tc>
        <w:tc>
          <w:tcPr>
            <w:tcW w:w="0" w:type="auto"/>
            <w:gridSpan w:val="3"/>
            <w:vMerge/>
            <w:tcBorders>
              <w:top w:val="nil"/>
              <w:left w:val="single" w:sz="4" w:space="0" w:color="000000"/>
              <w:bottom w:val="nil"/>
              <w:right w:val="single" w:sz="4" w:space="0" w:color="000000"/>
            </w:tcBorders>
          </w:tcPr>
          <w:p w:rsidR="00E51235" w:rsidRDefault="00E51235" w:rsidP="00E51235">
            <w:pPr>
              <w:spacing w:after="160" w:line="259" w:lineRule="auto"/>
              <w:ind w:firstLine="0"/>
              <w:jc w:val="left"/>
            </w:pPr>
          </w:p>
        </w:tc>
        <w:tc>
          <w:tcPr>
            <w:tcW w:w="6243"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firstLine="0"/>
              <w:jc w:val="left"/>
            </w:pPr>
            <w:r>
              <w:rPr>
                <w:i/>
              </w:rPr>
              <w:t>10-11 кл</w:t>
            </w:r>
            <w:r>
              <w:t>. 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тяжелой промышленности  и машиностроения.</w:t>
            </w:r>
          </w:p>
        </w:tc>
        <w:tc>
          <w:tcPr>
            <w:tcW w:w="0" w:type="auto"/>
            <w:gridSpan w:val="5"/>
            <w:vMerge/>
            <w:tcBorders>
              <w:top w:val="nil"/>
              <w:left w:val="single" w:sz="4" w:space="0" w:color="000000"/>
              <w:bottom w:val="nil"/>
              <w:right w:val="single" w:sz="4" w:space="0" w:color="000000"/>
            </w:tcBorders>
          </w:tcPr>
          <w:p w:rsidR="00E51235" w:rsidRDefault="00E51235" w:rsidP="00E51235">
            <w:pPr>
              <w:spacing w:after="160" w:line="259" w:lineRule="auto"/>
              <w:ind w:firstLine="0"/>
              <w:jc w:val="left"/>
            </w:pPr>
          </w:p>
        </w:tc>
      </w:tr>
      <w:tr w:rsidR="00E51235" w:rsidTr="00E51235">
        <w:tblPrEx>
          <w:tblCellMar>
            <w:top w:w="7" w:type="dxa"/>
            <w:left w:w="108" w:type="dxa"/>
          </w:tblCellMar>
        </w:tblPrEx>
        <w:trPr>
          <w:trHeight w:val="2494"/>
        </w:trPr>
        <w:tc>
          <w:tcPr>
            <w:tcW w:w="572"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lastRenderedPageBreak/>
              <w:t>23.</w:t>
            </w:r>
            <w:r>
              <w:rPr>
                <w:rFonts w:ascii="Arial" w:eastAsia="Arial" w:hAnsi="Arial" w:cs="Arial"/>
              </w:rPr>
              <w:t xml:space="preserve"> </w:t>
            </w:r>
            <w:r>
              <w:t xml:space="preserve"> </w:t>
            </w:r>
          </w:p>
        </w:tc>
        <w:tc>
          <w:tcPr>
            <w:tcW w:w="2542"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after="21" w:line="258" w:lineRule="auto"/>
              <w:ind w:firstLine="0"/>
              <w:jc w:val="left"/>
            </w:pPr>
            <w:r>
              <w:t xml:space="preserve">Тема 23. Россия безопасная: военнопромышленный </w:t>
            </w:r>
          </w:p>
          <w:p w:rsidR="00E51235" w:rsidRDefault="00E51235" w:rsidP="00E51235">
            <w:pPr>
              <w:spacing w:line="259" w:lineRule="auto"/>
              <w:ind w:firstLine="0"/>
              <w:jc w:val="left"/>
            </w:pPr>
            <w:r>
              <w:t xml:space="preserve">комплекс (1 час) </w:t>
            </w:r>
          </w:p>
        </w:tc>
        <w:tc>
          <w:tcPr>
            <w:tcW w:w="170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Отраслевое </w:t>
            </w:r>
          </w:p>
        </w:tc>
        <w:tc>
          <w:tcPr>
            <w:tcW w:w="6243"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61" w:lineRule="auto"/>
              <w:ind w:right="106" w:firstLine="0"/>
            </w:pPr>
            <w:r>
              <w:t>Знакомство обучающихся с ролью военно-промышленного 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r>
              <w:rPr>
                <w:i/>
              </w:rPr>
              <w:t>10-11 кл</w:t>
            </w:r>
            <w:r>
              <w:t xml:space="preserve">. Профессионально важные качества  и особенности построения карьеры в отрасли. Возможности высшего и среднего профессионального образования в подготовке специалистов для военнопромышленного комплекса..   </w:t>
            </w:r>
          </w:p>
          <w:p w:rsidR="00E51235" w:rsidRDefault="00E51235" w:rsidP="00E51235">
            <w:pPr>
              <w:spacing w:line="259" w:lineRule="auto"/>
              <w:ind w:firstLine="0"/>
              <w:jc w:val="left"/>
            </w:pPr>
            <w:r>
              <w:t xml:space="preserve"> </w:t>
            </w:r>
          </w:p>
        </w:tc>
        <w:tc>
          <w:tcPr>
            <w:tcW w:w="4063"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107"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E51235" w:rsidTr="00E51235">
        <w:tblPrEx>
          <w:tblCellMar>
            <w:left w:w="108" w:type="dxa"/>
          </w:tblCellMar>
        </w:tblPrEx>
        <w:trPr>
          <w:trHeight w:val="4151"/>
        </w:trPr>
        <w:tc>
          <w:tcPr>
            <w:tcW w:w="544"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24.</w:t>
            </w:r>
            <w:r>
              <w:rPr>
                <w:rFonts w:ascii="Arial" w:eastAsia="Arial" w:hAnsi="Arial" w:cs="Arial"/>
              </w:rPr>
              <w:t xml:space="preserve"> </w:t>
            </w:r>
            <w:r>
              <w:t xml:space="preserve"> </w:t>
            </w:r>
          </w:p>
        </w:tc>
        <w:tc>
          <w:tcPr>
            <w:tcW w:w="2875"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firstLine="0"/>
              <w:jc w:val="left"/>
            </w:pPr>
            <w:r>
              <w:t xml:space="preserve">Тема 24. Практикоориентированное занятие (1 час) </w:t>
            </w:r>
          </w:p>
        </w:tc>
        <w:tc>
          <w:tcPr>
            <w:tcW w:w="252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Практикоориентирован ное </w:t>
            </w:r>
          </w:p>
        </w:tc>
        <w:tc>
          <w:tcPr>
            <w:tcW w:w="5446"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after="32" w:line="251" w:lineRule="auto"/>
              <w:ind w:right="107" w:firstLine="0"/>
            </w:pPr>
            <w: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E51235" w:rsidRDefault="00E51235" w:rsidP="00E51235">
            <w:pPr>
              <w:tabs>
                <w:tab w:val="center" w:pos="2276"/>
                <w:tab w:val="center" w:pos="3495"/>
                <w:tab w:val="center" w:pos="4326"/>
                <w:tab w:val="right" w:pos="6137"/>
              </w:tabs>
              <w:spacing w:after="29" w:line="259" w:lineRule="auto"/>
              <w:ind w:firstLine="0"/>
              <w:jc w:val="left"/>
            </w:pPr>
            <w:r>
              <w:t xml:space="preserve">Обучающиеся </w:t>
            </w:r>
            <w:r>
              <w:tab/>
              <w:t xml:space="preserve">получают </w:t>
            </w:r>
            <w:r>
              <w:tab/>
              <w:t xml:space="preserve">задания </w:t>
            </w:r>
            <w:r>
              <w:tab/>
              <w:t xml:space="preserve">от </w:t>
            </w:r>
            <w:r>
              <w:tab/>
              <w:t xml:space="preserve">специалиста  </w:t>
            </w:r>
          </w:p>
          <w:p w:rsidR="00E51235" w:rsidRDefault="00E51235" w:rsidP="00E51235">
            <w:pPr>
              <w:spacing w:after="32" w:line="251" w:lineRule="auto"/>
              <w:ind w:right="105" w:firstLine="0"/>
            </w:pPr>
            <w:r>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E51235" w:rsidRDefault="00E51235" w:rsidP="00E51235">
            <w:pPr>
              <w:spacing w:line="259" w:lineRule="auto"/>
              <w:ind w:right="1065" w:firstLine="0"/>
              <w:jc w:val="left"/>
            </w:pPr>
            <w:r>
              <w:t xml:space="preserve">На материале профессий из отраслей (на выбор):  - тяжелая промышленность и машиностроение;  - военно-промышленный комплекс. </w:t>
            </w:r>
          </w:p>
        </w:tc>
        <w:tc>
          <w:tcPr>
            <w:tcW w:w="3735"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after="46" w:line="238" w:lineRule="auto"/>
              <w:ind w:right="109" w:firstLine="0"/>
            </w:pPr>
            <w:r>
              <w:t xml:space="preserve">Знакомство с профессиями из изученных отраслей на основе материалов от работодателей. </w:t>
            </w:r>
          </w:p>
          <w:p w:rsidR="00E51235" w:rsidRDefault="00E51235" w:rsidP="00E51235">
            <w:pPr>
              <w:tabs>
                <w:tab w:val="right" w:pos="3953"/>
              </w:tabs>
              <w:spacing w:line="259" w:lineRule="auto"/>
              <w:ind w:firstLine="0"/>
              <w:jc w:val="left"/>
            </w:pPr>
            <w:r>
              <w:t xml:space="preserve">Выполнение </w:t>
            </w:r>
            <w:r>
              <w:tab/>
              <w:t>практико-</w:t>
            </w:r>
          </w:p>
          <w:p w:rsidR="00E51235" w:rsidRDefault="00E51235" w:rsidP="00E51235">
            <w:pPr>
              <w:spacing w:line="246" w:lineRule="auto"/>
              <w:ind w:right="109" w:firstLine="0"/>
            </w:pPr>
            <w:r>
              <w:t xml:space="preserve">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   </w:t>
            </w:r>
          </w:p>
          <w:p w:rsidR="00E51235" w:rsidRDefault="00E51235" w:rsidP="00E51235">
            <w:pPr>
              <w:spacing w:line="259" w:lineRule="auto"/>
              <w:ind w:firstLine="0"/>
              <w:jc w:val="left"/>
            </w:pPr>
            <w:r>
              <w:t xml:space="preserve"> </w:t>
            </w:r>
          </w:p>
        </w:tc>
      </w:tr>
      <w:tr w:rsidR="00E51235" w:rsidTr="00E51235">
        <w:tblPrEx>
          <w:tblCellMar>
            <w:left w:w="108" w:type="dxa"/>
          </w:tblCellMar>
        </w:tblPrEx>
        <w:trPr>
          <w:trHeight w:val="2494"/>
        </w:trPr>
        <w:tc>
          <w:tcPr>
            <w:tcW w:w="544" w:type="dxa"/>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lastRenderedPageBreak/>
              <w:t>25.</w:t>
            </w:r>
            <w:r>
              <w:rPr>
                <w:rFonts w:ascii="Arial" w:eastAsia="Arial" w:hAnsi="Arial" w:cs="Arial"/>
              </w:rPr>
              <w:t xml:space="preserve"> </w:t>
            </w:r>
            <w:r>
              <w:t xml:space="preserve"> </w:t>
            </w:r>
          </w:p>
        </w:tc>
        <w:tc>
          <w:tcPr>
            <w:tcW w:w="2875"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38" w:lineRule="auto"/>
              <w:ind w:right="57" w:firstLine="0"/>
              <w:jc w:val="left"/>
            </w:pPr>
            <w:r>
              <w:t xml:space="preserve">Тема 25. Россия умная: </w:t>
            </w:r>
          </w:p>
          <w:p w:rsidR="00E51235" w:rsidRDefault="00E51235" w:rsidP="00E51235">
            <w:pPr>
              <w:spacing w:after="20" w:line="259" w:lineRule="auto"/>
              <w:ind w:firstLine="0"/>
              <w:jc w:val="left"/>
            </w:pPr>
            <w:r>
              <w:t xml:space="preserve">программирование и </w:t>
            </w:r>
          </w:p>
          <w:p w:rsidR="00E51235" w:rsidRDefault="00E51235" w:rsidP="00E51235">
            <w:pPr>
              <w:spacing w:after="19" w:line="259" w:lineRule="auto"/>
              <w:ind w:firstLine="0"/>
              <w:jc w:val="left"/>
            </w:pPr>
            <w:r>
              <w:t xml:space="preserve">телекоммуникации  </w:t>
            </w:r>
          </w:p>
          <w:p w:rsidR="00E51235" w:rsidRDefault="00E51235" w:rsidP="00E51235">
            <w:pPr>
              <w:spacing w:line="259" w:lineRule="auto"/>
              <w:ind w:firstLine="0"/>
              <w:jc w:val="left"/>
            </w:pPr>
            <w:r>
              <w:t xml:space="preserve">(1 час) </w:t>
            </w:r>
          </w:p>
        </w:tc>
        <w:tc>
          <w:tcPr>
            <w:tcW w:w="2522"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Отраслевое </w:t>
            </w:r>
          </w:p>
        </w:tc>
        <w:tc>
          <w:tcPr>
            <w:tcW w:w="5446"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50" w:lineRule="auto"/>
              <w:ind w:right="109" w:firstLine="0"/>
            </w:pPr>
            <w:r>
              <w:t xml:space="preserve">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line="259" w:lineRule="auto"/>
              <w:ind w:firstLine="0"/>
              <w:jc w:val="left"/>
            </w:pPr>
            <w:r>
              <w:t xml:space="preserve">   </w:t>
            </w:r>
          </w:p>
        </w:tc>
        <w:tc>
          <w:tcPr>
            <w:tcW w:w="3735"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107"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E51235" w:rsidTr="00E51235">
        <w:tblPrEx>
          <w:tblCellMar>
            <w:left w:w="108" w:type="dxa"/>
          </w:tblCellMar>
        </w:tblPrEx>
        <w:trPr>
          <w:trHeight w:val="1114"/>
        </w:trPr>
        <w:tc>
          <w:tcPr>
            <w:tcW w:w="0" w:type="auto"/>
            <w:vMerge/>
            <w:tcBorders>
              <w:top w:val="nil"/>
              <w:left w:val="single" w:sz="4" w:space="0" w:color="000000"/>
              <w:bottom w:val="single" w:sz="4" w:space="0" w:color="000000"/>
              <w:right w:val="single" w:sz="4" w:space="0" w:color="000000"/>
            </w:tcBorders>
            <w:vAlign w:val="center"/>
          </w:tcPr>
          <w:p w:rsidR="00E51235" w:rsidRDefault="00E51235" w:rsidP="00E51235">
            <w:pPr>
              <w:spacing w:after="160" w:line="259" w:lineRule="auto"/>
              <w:ind w:firstLine="0"/>
              <w:jc w:val="left"/>
            </w:pP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5446"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79" w:lineRule="auto"/>
              <w:ind w:left="85" w:firstLine="0"/>
            </w:pPr>
            <w:r>
              <w:rPr>
                <w:i/>
              </w:rPr>
              <w:t>10-11 кл.</w:t>
            </w:r>
            <w:r>
              <w:t xml:space="preserve"> Профессионально важные качества  и особенности построения карьеры в программировании  </w:t>
            </w:r>
          </w:p>
          <w:p w:rsidR="00E51235" w:rsidRDefault="00E51235" w:rsidP="00E51235">
            <w:pPr>
              <w:spacing w:line="259" w:lineRule="auto"/>
              <w:ind w:left="85" w:right="106" w:firstLine="0"/>
            </w:pPr>
            <w:r>
              <w:t xml:space="preserve">и телекоммуникации. Возможности высшего и среднего профессионального образования в подготовке специалистов для изучаемых отраслей. </w:t>
            </w: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rPr>
          <w:trHeight w:val="2558"/>
        </w:trPr>
        <w:tc>
          <w:tcPr>
            <w:tcW w:w="572"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t>26.</w:t>
            </w:r>
            <w:r>
              <w:rPr>
                <w:rFonts w:ascii="Arial" w:eastAsia="Arial" w:hAnsi="Arial" w:cs="Arial"/>
              </w:rPr>
              <w:t xml:space="preserve"> </w:t>
            </w:r>
            <w:r>
              <w:t xml:space="preserve"> </w:t>
            </w:r>
          </w:p>
        </w:tc>
        <w:tc>
          <w:tcPr>
            <w:tcW w:w="2542"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firstLine="0"/>
              <w:jc w:val="left"/>
            </w:pPr>
            <w:r>
              <w:t xml:space="preserve">Тема 26. Россия комфортная:  строительство и архитектура (1 час) </w:t>
            </w:r>
          </w:p>
        </w:tc>
        <w:tc>
          <w:tcPr>
            <w:tcW w:w="170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t xml:space="preserve">Отраслевое </w:t>
            </w:r>
          </w:p>
        </w:tc>
        <w:tc>
          <w:tcPr>
            <w:tcW w:w="6243"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09" w:firstLine="0"/>
            </w:pPr>
            <w:r>
              <w:t xml:space="preserve">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tc>
        <w:tc>
          <w:tcPr>
            <w:tcW w:w="4063"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07"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E51235" w:rsidTr="00E51235">
        <w:tblPrEx>
          <w:tblCellMar>
            <w:top w:w="50" w:type="dxa"/>
            <w:left w:w="0" w:type="dxa"/>
          </w:tblCellMar>
        </w:tblPrEx>
        <w:trPr>
          <w:trHeight w:val="1666"/>
        </w:trPr>
        <w:tc>
          <w:tcPr>
            <w:tcW w:w="0" w:type="auto"/>
            <w:gridSpan w:val="2"/>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6243"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48" w:lineRule="auto"/>
              <w:ind w:left="108" w:right="107" w:firstLine="0"/>
            </w:pPr>
            <w:r>
              <w:rPr>
                <w:i/>
              </w:rPr>
              <w:t>10-11 кл.</w:t>
            </w:r>
            <w:r>
              <w:t xml:space="preserve"> Профессионально важные качества  и особенности построения карьеры в изучаемых отраслях. Возможности высшего и среднего профессионального образования в подготовке специалистов для отраслей строительства и архитектуры. </w:t>
            </w:r>
          </w:p>
          <w:p w:rsidR="00E51235" w:rsidRDefault="00E51235" w:rsidP="00E51235">
            <w:pPr>
              <w:spacing w:line="259" w:lineRule="auto"/>
              <w:ind w:left="108" w:firstLine="0"/>
              <w:jc w:val="left"/>
            </w:pPr>
            <w:r>
              <w:t xml:space="preserve"> </w:t>
            </w:r>
          </w:p>
        </w:tc>
        <w:tc>
          <w:tcPr>
            <w:tcW w:w="0" w:type="auto"/>
            <w:gridSpan w:val="4"/>
            <w:tcBorders>
              <w:top w:val="nil"/>
              <w:left w:val="single" w:sz="4" w:space="0" w:color="000000"/>
              <w:bottom w:val="single" w:sz="4" w:space="0" w:color="000000"/>
              <w:right w:val="nil"/>
            </w:tcBorders>
            <w:vAlign w:val="center"/>
          </w:tcPr>
          <w:p w:rsidR="00E51235" w:rsidRDefault="00E51235" w:rsidP="00E51235">
            <w:pPr>
              <w:spacing w:after="160" w:line="259" w:lineRule="auto"/>
              <w:ind w:firstLine="0"/>
              <w:jc w:val="left"/>
            </w:pPr>
          </w:p>
        </w:tc>
        <w:tc>
          <w:tcPr>
            <w:tcW w:w="0" w:type="auto"/>
            <w:tcBorders>
              <w:top w:val="nil"/>
              <w:left w:val="nil"/>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blPrEx>
          <w:tblCellMar>
            <w:left w:w="108" w:type="dxa"/>
          </w:tblCellMar>
        </w:tblPrEx>
        <w:trPr>
          <w:trHeight w:val="4150"/>
        </w:trPr>
        <w:tc>
          <w:tcPr>
            <w:tcW w:w="544"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lastRenderedPageBreak/>
              <w:t>27.</w:t>
            </w:r>
            <w:r>
              <w:rPr>
                <w:rFonts w:ascii="Arial" w:eastAsia="Arial" w:hAnsi="Arial" w:cs="Arial"/>
              </w:rPr>
              <w:t xml:space="preserve"> </w:t>
            </w:r>
            <w:r>
              <w:t xml:space="preserve"> </w:t>
            </w:r>
          </w:p>
        </w:tc>
        <w:tc>
          <w:tcPr>
            <w:tcW w:w="2875"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firstLine="0"/>
              <w:jc w:val="left"/>
            </w:pPr>
            <w:r>
              <w:t xml:space="preserve">Тема 27. Практикоориентированное занятие (1 час) </w:t>
            </w:r>
          </w:p>
        </w:tc>
        <w:tc>
          <w:tcPr>
            <w:tcW w:w="252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Практикоориентирован ное </w:t>
            </w:r>
          </w:p>
        </w:tc>
        <w:tc>
          <w:tcPr>
            <w:tcW w:w="5469"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after="32" w:line="251" w:lineRule="auto"/>
              <w:ind w:right="107" w:firstLine="0"/>
            </w:pPr>
            <w: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E51235" w:rsidRDefault="00E51235" w:rsidP="00E51235">
            <w:pPr>
              <w:tabs>
                <w:tab w:val="center" w:pos="2276"/>
                <w:tab w:val="center" w:pos="3495"/>
                <w:tab w:val="center" w:pos="4326"/>
                <w:tab w:val="right" w:pos="6137"/>
              </w:tabs>
              <w:spacing w:after="29" w:line="259" w:lineRule="auto"/>
              <w:ind w:firstLine="0"/>
              <w:jc w:val="left"/>
            </w:pPr>
            <w:r>
              <w:t xml:space="preserve">Обучающиеся </w:t>
            </w:r>
            <w:r>
              <w:tab/>
              <w:t xml:space="preserve">получают </w:t>
            </w:r>
            <w:r>
              <w:tab/>
              <w:t xml:space="preserve">задания </w:t>
            </w:r>
            <w:r>
              <w:tab/>
              <w:t xml:space="preserve">от </w:t>
            </w:r>
            <w:r>
              <w:tab/>
              <w:t xml:space="preserve">специалиста  </w:t>
            </w:r>
          </w:p>
          <w:p w:rsidR="00E51235" w:rsidRDefault="00E51235" w:rsidP="00E51235">
            <w:pPr>
              <w:spacing w:after="24" w:line="258" w:lineRule="auto"/>
              <w:ind w:right="103" w:firstLine="0"/>
            </w:pPr>
            <w:r>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E51235" w:rsidRDefault="00E51235" w:rsidP="00E51235">
            <w:pPr>
              <w:spacing w:line="259" w:lineRule="auto"/>
              <w:ind w:right="1114" w:firstLine="0"/>
              <w:jc w:val="left"/>
            </w:pPr>
            <w:r>
              <w:t xml:space="preserve">На материале профессий из отраслей (на выбор):  - программирование и телекоммуникации;  - строительство и архитектура. </w:t>
            </w:r>
          </w:p>
        </w:tc>
        <w:tc>
          <w:tcPr>
            <w:tcW w:w="3712"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after="46" w:line="238" w:lineRule="auto"/>
              <w:ind w:right="109" w:firstLine="0"/>
            </w:pPr>
            <w:r>
              <w:t xml:space="preserve">Знакомство с профессиями из изученных отраслей на основе материалов от работодателей. </w:t>
            </w:r>
          </w:p>
          <w:p w:rsidR="00E51235" w:rsidRDefault="00E51235" w:rsidP="00E51235">
            <w:pPr>
              <w:tabs>
                <w:tab w:val="right" w:pos="3953"/>
              </w:tabs>
              <w:spacing w:line="259" w:lineRule="auto"/>
              <w:ind w:firstLine="0"/>
              <w:jc w:val="left"/>
            </w:pPr>
            <w:r>
              <w:t xml:space="preserve">Выполнение </w:t>
            </w:r>
            <w:r>
              <w:tab/>
              <w:t>практико-</w:t>
            </w:r>
          </w:p>
          <w:p w:rsidR="00E51235" w:rsidRDefault="00E51235" w:rsidP="00E51235">
            <w:pPr>
              <w:spacing w:line="246" w:lineRule="auto"/>
              <w:ind w:right="109" w:firstLine="0"/>
            </w:pPr>
            <w:r>
              <w:t xml:space="preserve">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   </w:t>
            </w:r>
          </w:p>
          <w:p w:rsidR="00E51235" w:rsidRDefault="00E51235" w:rsidP="00E51235">
            <w:pPr>
              <w:spacing w:line="259" w:lineRule="auto"/>
              <w:ind w:firstLine="0"/>
              <w:jc w:val="left"/>
            </w:pPr>
            <w:r>
              <w:t xml:space="preserve"> </w:t>
            </w:r>
          </w:p>
        </w:tc>
      </w:tr>
      <w:tr w:rsidR="00E51235" w:rsidTr="00E51235">
        <w:tblPrEx>
          <w:tblCellMar>
            <w:left w:w="108" w:type="dxa"/>
          </w:tblCellMar>
        </w:tblPrEx>
        <w:trPr>
          <w:trHeight w:val="2273"/>
        </w:trPr>
        <w:tc>
          <w:tcPr>
            <w:tcW w:w="544"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28.</w:t>
            </w:r>
            <w:r>
              <w:rPr>
                <w:rFonts w:ascii="Arial" w:eastAsia="Arial" w:hAnsi="Arial" w:cs="Arial"/>
              </w:rPr>
              <w:t xml:space="preserve"> </w:t>
            </w:r>
            <w:r>
              <w:t xml:space="preserve"> </w:t>
            </w:r>
          </w:p>
        </w:tc>
        <w:tc>
          <w:tcPr>
            <w:tcW w:w="2875"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212" w:firstLine="0"/>
              <w:jc w:val="left"/>
            </w:pPr>
            <w:r>
              <w:t xml:space="preserve">Тема 28. Россия социальная: сервис  и туризм (1 час) </w:t>
            </w:r>
          </w:p>
        </w:tc>
        <w:tc>
          <w:tcPr>
            <w:tcW w:w="252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Отраслевое </w:t>
            </w:r>
          </w:p>
        </w:tc>
        <w:tc>
          <w:tcPr>
            <w:tcW w:w="5469" w:type="dxa"/>
            <w:gridSpan w:val="5"/>
            <w:tcBorders>
              <w:top w:val="single" w:sz="4" w:space="0" w:color="000000"/>
              <w:left w:val="single" w:sz="4" w:space="0" w:color="000000"/>
              <w:bottom w:val="single" w:sz="4" w:space="0" w:color="000000"/>
              <w:right w:val="single" w:sz="4" w:space="0" w:color="000000"/>
            </w:tcBorders>
          </w:tcPr>
          <w:p w:rsidR="00E51235" w:rsidRDefault="00E51235" w:rsidP="00E51235">
            <w:pPr>
              <w:spacing w:line="245" w:lineRule="auto"/>
              <w:ind w:right="107" w:firstLine="0"/>
            </w:pPr>
            <w:r>
              <w:t xml:space="preserve">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line="259" w:lineRule="auto"/>
              <w:ind w:firstLine="0"/>
              <w:jc w:val="left"/>
            </w:pPr>
            <w:r>
              <w:t xml:space="preserve"> </w:t>
            </w:r>
          </w:p>
        </w:tc>
        <w:tc>
          <w:tcPr>
            <w:tcW w:w="3712"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line="258" w:lineRule="auto"/>
              <w:ind w:right="107"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p w:rsidR="00E51235" w:rsidRDefault="00E51235" w:rsidP="00E51235">
            <w:pPr>
              <w:spacing w:line="259" w:lineRule="auto"/>
              <w:ind w:firstLine="0"/>
              <w:jc w:val="left"/>
            </w:pPr>
            <w:r>
              <w:t xml:space="preserve"> </w:t>
            </w:r>
          </w:p>
        </w:tc>
      </w:tr>
    </w:tbl>
    <w:p w:rsidR="00E51235" w:rsidRDefault="00E51235" w:rsidP="00E51235">
      <w:pPr>
        <w:spacing w:line="259" w:lineRule="auto"/>
        <w:ind w:left="-1133" w:right="12" w:firstLine="0"/>
        <w:jc w:val="left"/>
      </w:pPr>
    </w:p>
    <w:tbl>
      <w:tblPr>
        <w:tblStyle w:val="TableGrid"/>
        <w:tblW w:w="14742" w:type="dxa"/>
        <w:tblInd w:w="5" w:type="dxa"/>
        <w:tblCellMar>
          <w:top w:w="13" w:type="dxa"/>
          <w:left w:w="23" w:type="dxa"/>
        </w:tblCellMar>
        <w:tblLook w:val="04A0" w:firstRow="1" w:lastRow="0" w:firstColumn="1" w:lastColumn="0" w:noHBand="0" w:noVBand="1"/>
      </w:tblPr>
      <w:tblGrid>
        <w:gridCol w:w="548"/>
        <w:gridCol w:w="23"/>
        <w:gridCol w:w="2542"/>
        <w:gridCol w:w="310"/>
        <w:gridCol w:w="10"/>
        <w:gridCol w:w="1382"/>
        <w:gridCol w:w="1130"/>
        <w:gridCol w:w="20"/>
        <w:gridCol w:w="4968"/>
        <w:gridCol w:w="125"/>
        <w:gridCol w:w="2084"/>
        <w:gridCol w:w="1570"/>
        <w:gridCol w:w="30"/>
      </w:tblGrid>
      <w:tr w:rsidR="00E51235" w:rsidTr="00E51235">
        <w:trPr>
          <w:trHeight w:val="564"/>
        </w:trPr>
        <w:tc>
          <w:tcPr>
            <w:tcW w:w="571"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after="19" w:line="259" w:lineRule="auto"/>
              <w:ind w:left="87" w:firstLine="0"/>
              <w:jc w:val="left"/>
            </w:pPr>
            <w:r>
              <w:rPr>
                <w:b/>
              </w:rPr>
              <w:t xml:space="preserve">№ </w:t>
            </w:r>
          </w:p>
          <w:p w:rsidR="00E51235" w:rsidRDefault="00E51235" w:rsidP="00E51235">
            <w:pPr>
              <w:spacing w:line="259" w:lineRule="auto"/>
              <w:ind w:left="87" w:firstLine="0"/>
              <w:jc w:val="left"/>
            </w:pPr>
            <w:r>
              <w:rPr>
                <w:b/>
              </w:rPr>
              <w:t xml:space="preserve">п/п </w:t>
            </w:r>
          </w:p>
        </w:tc>
        <w:tc>
          <w:tcPr>
            <w:tcW w:w="2542" w:type="dxa"/>
            <w:tcBorders>
              <w:top w:val="single" w:sz="4" w:space="0" w:color="000000"/>
              <w:left w:val="single" w:sz="4" w:space="0" w:color="000000"/>
              <w:bottom w:val="single" w:sz="4" w:space="0" w:color="000000"/>
              <w:right w:val="single" w:sz="4" w:space="0" w:color="000000"/>
            </w:tcBorders>
            <w:vAlign w:val="center"/>
          </w:tcPr>
          <w:p w:rsidR="00E51235" w:rsidRDefault="00E51235" w:rsidP="00E51235">
            <w:pPr>
              <w:spacing w:line="259" w:lineRule="auto"/>
              <w:ind w:left="85" w:firstLine="0"/>
              <w:jc w:val="left"/>
            </w:pPr>
            <w:r>
              <w:rPr>
                <w:b/>
              </w:rPr>
              <w:t xml:space="preserve">Тема, раздел курса </w:t>
            </w:r>
          </w:p>
        </w:tc>
        <w:tc>
          <w:tcPr>
            <w:tcW w:w="1702" w:type="dxa"/>
            <w:gridSpan w:val="3"/>
            <w:tcBorders>
              <w:top w:val="single" w:sz="4" w:space="0" w:color="000000"/>
              <w:left w:val="single" w:sz="4" w:space="0" w:color="000000"/>
              <w:bottom w:val="single" w:sz="4" w:space="0" w:color="000000"/>
              <w:right w:val="single" w:sz="4" w:space="0" w:color="000000"/>
            </w:tcBorders>
            <w:vAlign w:val="center"/>
          </w:tcPr>
          <w:p w:rsidR="00E51235" w:rsidRDefault="00E51235" w:rsidP="00E51235">
            <w:pPr>
              <w:spacing w:line="259" w:lineRule="auto"/>
              <w:ind w:left="87" w:firstLine="0"/>
              <w:jc w:val="left"/>
            </w:pPr>
            <w:r>
              <w:rPr>
                <w:b/>
              </w:rPr>
              <w:t xml:space="preserve">Вид занятия </w:t>
            </w:r>
          </w:p>
        </w:tc>
        <w:tc>
          <w:tcPr>
            <w:tcW w:w="6243" w:type="dxa"/>
            <w:gridSpan w:val="4"/>
            <w:tcBorders>
              <w:top w:val="single" w:sz="4" w:space="0" w:color="000000"/>
              <w:left w:val="single" w:sz="4" w:space="0" w:color="000000"/>
              <w:bottom w:val="single" w:sz="4" w:space="0" w:color="000000"/>
              <w:right w:val="single" w:sz="4" w:space="0" w:color="000000"/>
            </w:tcBorders>
            <w:vAlign w:val="center"/>
          </w:tcPr>
          <w:p w:rsidR="00E51235" w:rsidRDefault="00E51235" w:rsidP="00E51235">
            <w:pPr>
              <w:spacing w:line="259" w:lineRule="auto"/>
              <w:ind w:left="85" w:firstLine="0"/>
              <w:jc w:val="left"/>
            </w:pPr>
            <w:r>
              <w:rPr>
                <w:b/>
              </w:rPr>
              <w:t xml:space="preserve">Основное содержание </w:t>
            </w:r>
          </w:p>
        </w:tc>
        <w:tc>
          <w:tcPr>
            <w:tcW w:w="2084" w:type="dxa"/>
            <w:tcBorders>
              <w:top w:val="single" w:sz="4" w:space="0" w:color="000000"/>
              <w:left w:val="single" w:sz="4" w:space="0" w:color="000000"/>
              <w:bottom w:val="single" w:sz="4" w:space="0" w:color="000000"/>
              <w:right w:val="nil"/>
            </w:tcBorders>
          </w:tcPr>
          <w:p w:rsidR="00E51235" w:rsidRDefault="00E51235" w:rsidP="00E51235">
            <w:pPr>
              <w:spacing w:line="259" w:lineRule="auto"/>
              <w:ind w:left="85" w:firstLine="0"/>
              <w:jc w:val="left"/>
            </w:pPr>
            <w:r>
              <w:rPr>
                <w:b/>
              </w:rPr>
              <w:t xml:space="preserve">Основные </w:t>
            </w:r>
            <w:r>
              <w:rPr>
                <w:b/>
              </w:rPr>
              <w:tab/>
              <w:t xml:space="preserve">виды обучающихся </w:t>
            </w:r>
          </w:p>
        </w:tc>
        <w:tc>
          <w:tcPr>
            <w:tcW w:w="1600" w:type="dxa"/>
            <w:gridSpan w:val="2"/>
            <w:tcBorders>
              <w:top w:val="single" w:sz="4" w:space="0" w:color="000000"/>
              <w:left w:val="nil"/>
              <w:bottom w:val="single" w:sz="4" w:space="0" w:color="000000"/>
              <w:right w:val="single" w:sz="4" w:space="0" w:color="000000"/>
            </w:tcBorders>
          </w:tcPr>
          <w:p w:rsidR="00E51235" w:rsidRDefault="00E51235" w:rsidP="00E51235">
            <w:pPr>
              <w:spacing w:line="259" w:lineRule="auto"/>
              <w:ind w:firstLine="0"/>
            </w:pPr>
            <w:r>
              <w:rPr>
                <w:b/>
              </w:rPr>
              <w:t xml:space="preserve">деятельности </w:t>
            </w:r>
          </w:p>
        </w:tc>
      </w:tr>
      <w:tr w:rsidR="00E51235" w:rsidTr="00E51235">
        <w:trPr>
          <w:trHeight w:val="2494"/>
        </w:trPr>
        <w:tc>
          <w:tcPr>
            <w:tcW w:w="571"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170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6243"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50" w:lineRule="auto"/>
              <w:ind w:right="104" w:firstLine="0"/>
            </w:pPr>
            <w:r>
              <w:rPr>
                <w:i/>
              </w:rPr>
              <w:t>10-11 кл.</w:t>
            </w:r>
            <w:r>
              <w:t xml:space="preserve"> Профессионально важные качества  и особенности построения карьеры в социальной сфере. Возможности высшего и среднего профессионального образования в подготовке специалистов для отраслей сервиса и туризма.  . </w:t>
            </w:r>
          </w:p>
          <w:p w:rsidR="00E51235" w:rsidRDefault="00E51235" w:rsidP="00E51235">
            <w:pPr>
              <w:spacing w:line="259" w:lineRule="auto"/>
              <w:ind w:left="85" w:firstLine="0"/>
              <w:jc w:val="left"/>
            </w:pPr>
            <w:r>
              <w:t xml:space="preserve"> </w:t>
            </w:r>
          </w:p>
        </w:tc>
        <w:tc>
          <w:tcPr>
            <w:tcW w:w="2084" w:type="dxa"/>
            <w:tcBorders>
              <w:top w:val="single" w:sz="4" w:space="0" w:color="000000"/>
              <w:left w:val="single" w:sz="4" w:space="0" w:color="000000"/>
              <w:bottom w:val="single" w:sz="4" w:space="0" w:color="000000"/>
              <w:right w:val="nil"/>
            </w:tcBorders>
          </w:tcPr>
          <w:p w:rsidR="00E51235" w:rsidRDefault="00E51235" w:rsidP="00E51235">
            <w:pPr>
              <w:spacing w:after="160" w:line="259" w:lineRule="auto"/>
              <w:ind w:firstLine="0"/>
              <w:jc w:val="left"/>
            </w:pPr>
          </w:p>
        </w:tc>
        <w:tc>
          <w:tcPr>
            <w:tcW w:w="1600" w:type="dxa"/>
            <w:gridSpan w:val="2"/>
            <w:tcBorders>
              <w:top w:val="single" w:sz="4" w:space="0" w:color="000000"/>
              <w:left w:val="nil"/>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rPr>
          <w:trHeight w:val="2494"/>
        </w:trPr>
        <w:tc>
          <w:tcPr>
            <w:tcW w:w="571" w:type="dxa"/>
            <w:gridSpan w:val="2"/>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t>29.</w:t>
            </w:r>
            <w:r>
              <w:rPr>
                <w:rFonts w:ascii="Arial" w:eastAsia="Arial" w:hAnsi="Arial" w:cs="Arial"/>
              </w:rPr>
              <w:t xml:space="preserve"> </w:t>
            </w:r>
            <w:r>
              <w:t xml:space="preserve"> </w:t>
            </w:r>
          </w:p>
        </w:tc>
        <w:tc>
          <w:tcPr>
            <w:tcW w:w="2542" w:type="dxa"/>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firstLine="0"/>
              <w:jc w:val="left"/>
            </w:pPr>
            <w:r>
              <w:t xml:space="preserve">Тема 29. Россия креативная: искусство и дизайн (1 час) </w:t>
            </w:r>
          </w:p>
        </w:tc>
        <w:tc>
          <w:tcPr>
            <w:tcW w:w="1702"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t xml:space="preserve">Отраслевое </w:t>
            </w:r>
          </w:p>
        </w:tc>
        <w:tc>
          <w:tcPr>
            <w:tcW w:w="6243"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56" w:lineRule="auto"/>
              <w:ind w:left="85" w:right="108" w:firstLine="0"/>
            </w:pPr>
            <w:r>
              <w:t xml:space="preserve">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line="259" w:lineRule="auto"/>
              <w:ind w:left="85" w:firstLine="0"/>
              <w:jc w:val="left"/>
            </w:pPr>
            <w:r>
              <w:t xml:space="preserve"> </w:t>
            </w:r>
          </w:p>
        </w:tc>
        <w:tc>
          <w:tcPr>
            <w:tcW w:w="3684"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07"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E51235" w:rsidTr="00E51235">
        <w:tblPrEx>
          <w:tblCellMar>
            <w:top w:w="7" w:type="dxa"/>
            <w:left w:w="0" w:type="dxa"/>
          </w:tblCellMar>
        </w:tblPrEx>
        <w:trPr>
          <w:trHeight w:val="1666"/>
        </w:trPr>
        <w:tc>
          <w:tcPr>
            <w:tcW w:w="0" w:type="auto"/>
            <w:gridSpan w:val="2"/>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6243"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67" w:lineRule="auto"/>
              <w:ind w:left="108" w:right="106" w:firstLine="0"/>
            </w:pPr>
            <w:r>
              <w:rPr>
                <w:i/>
              </w:rPr>
              <w:t>10-11 кл.</w:t>
            </w:r>
            <w:r>
              <w:t xml:space="preserve"> Профессионально важные качества  и особенности построения карьеры в креативной сфере. Возможности высшего и среднего профессионального образования в подготовке специалистов для искусства  и дизайна.  </w:t>
            </w:r>
          </w:p>
          <w:p w:rsidR="00E51235" w:rsidRDefault="00E51235" w:rsidP="00E51235">
            <w:pPr>
              <w:spacing w:line="259" w:lineRule="auto"/>
              <w:ind w:left="108" w:firstLine="0"/>
              <w:jc w:val="left"/>
            </w:pPr>
            <w:r>
              <w:t xml:space="preserve"> </w:t>
            </w:r>
          </w:p>
        </w:tc>
        <w:tc>
          <w:tcPr>
            <w:tcW w:w="2084" w:type="dxa"/>
            <w:tcBorders>
              <w:top w:val="nil"/>
              <w:left w:val="single" w:sz="4" w:space="0" w:color="000000"/>
              <w:bottom w:val="single" w:sz="4" w:space="0" w:color="000000"/>
              <w:right w:val="nil"/>
            </w:tcBorders>
          </w:tcPr>
          <w:p w:rsidR="00E51235" w:rsidRDefault="00E51235" w:rsidP="00E51235">
            <w:pPr>
              <w:spacing w:after="160" w:line="259" w:lineRule="auto"/>
              <w:ind w:firstLine="0"/>
              <w:jc w:val="left"/>
            </w:pPr>
          </w:p>
        </w:tc>
        <w:tc>
          <w:tcPr>
            <w:tcW w:w="0" w:type="auto"/>
            <w:gridSpan w:val="2"/>
            <w:tcBorders>
              <w:top w:val="nil"/>
              <w:left w:val="nil"/>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blPrEx>
          <w:tblCellMar>
            <w:left w:w="108" w:type="dxa"/>
          </w:tblCellMar>
        </w:tblPrEx>
        <w:trPr>
          <w:gridAfter w:val="1"/>
          <w:wAfter w:w="30" w:type="dxa"/>
          <w:trHeight w:val="4150"/>
        </w:trPr>
        <w:tc>
          <w:tcPr>
            <w:tcW w:w="548"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lastRenderedPageBreak/>
              <w:t>30.</w:t>
            </w:r>
            <w:r>
              <w:rPr>
                <w:rFonts w:ascii="Arial" w:eastAsia="Arial" w:hAnsi="Arial" w:cs="Arial"/>
              </w:rPr>
              <w:t xml:space="preserve"> </w:t>
            </w:r>
            <w:r>
              <w:t xml:space="preserve"> </w:t>
            </w:r>
          </w:p>
        </w:tc>
        <w:tc>
          <w:tcPr>
            <w:tcW w:w="2875"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after="44" w:line="238" w:lineRule="auto"/>
              <w:ind w:firstLine="0"/>
              <w:jc w:val="left"/>
            </w:pPr>
            <w:r>
              <w:t xml:space="preserve">Тема 30. Практикоориентированное </w:t>
            </w:r>
          </w:p>
          <w:p w:rsidR="00E51235" w:rsidRDefault="00E51235" w:rsidP="00E51235">
            <w:pPr>
              <w:spacing w:line="259" w:lineRule="auto"/>
              <w:ind w:firstLine="0"/>
              <w:jc w:val="left"/>
            </w:pPr>
            <w:r>
              <w:t xml:space="preserve">занятие (1 час) </w:t>
            </w:r>
          </w:p>
          <w:p w:rsidR="00E51235" w:rsidRDefault="00E51235" w:rsidP="00E51235">
            <w:pPr>
              <w:spacing w:line="259" w:lineRule="auto"/>
              <w:ind w:firstLine="0"/>
              <w:jc w:val="left"/>
            </w:pPr>
            <w:r>
              <w:t xml:space="preserve"> </w:t>
            </w:r>
          </w:p>
        </w:tc>
        <w:tc>
          <w:tcPr>
            <w:tcW w:w="252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Практикоориентирован ное </w:t>
            </w:r>
          </w:p>
        </w:tc>
        <w:tc>
          <w:tcPr>
            <w:tcW w:w="4988"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after="32" w:line="251" w:lineRule="auto"/>
              <w:ind w:right="107" w:firstLine="0"/>
            </w:pPr>
            <w: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E51235" w:rsidRDefault="00E51235" w:rsidP="00E51235">
            <w:pPr>
              <w:tabs>
                <w:tab w:val="center" w:pos="2276"/>
                <w:tab w:val="center" w:pos="3495"/>
                <w:tab w:val="center" w:pos="4326"/>
                <w:tab w:val="right" w:pos="6137"/>
              </w:tabs>
              <w:spacing w:after="29" w:line="259" w:lineRule="auto"/>
              <w:ind w:firstLine="0"/>
              <w:jc w:val="left"/>
            </w:pPr>
            <w:r>
              <w:t xml:space="preserve">Обучающиеся </w:t>
            </w:r>
            <w:r>
              <w:tab/>
              <w:t xml:space="preserve">получают </w:t>
            </w:r>
            <w:r>
              <w:tab/>
              <w:t xml:space="preserve">задания </w:t>
            </w:r>
            <w:r>
              <w:tab/>
              <w:t xml:space="preserve">от </w:t>
            </w:r>
            <w:r>
              <w:tab/>
              <w:t xml:space="preserve">специалиста  </w:t>
            </w:r>
          </w:p>
          <w:p w:rsidR="00E51235" w:rsidRDefault="00E51235" w:rsidP="00E51235">
            <w:pPr>
              <w:spacing w:after="31" w:line="252" w:lineRule="auto"/>
              <w:ind w:right="105" w:firstLine="0"/>
            </w:pPr>
            <w:r>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E51235" w:rsidRDefault="00E51235" w:rsidP="00E51235">
            <w:pPr>
              <w:spacing w:after="1" w:line="275" w:lineRule="auto"/>
              <w:ind w:right="911" w:firstLine="0"/>
              <w:jc w:val="left"/>
            </w:pPr>
            <w:r>
              <w:t xml:space="preserve">На материале профессий из отраслей (на выбор):  - сервис и туризм;  </w:t>
            </w:r>
          </w:p>
          <w:p w:rsidR="00E51235" w:rsidRDefault="00E51235" w:rsidP="00E51235">
            <w:pPr>
              <w:spacing w:line="259" w:lineRule="auto"/>
              <w:ind w:firstLine="0"/>
              <w:jc w:val="left"/>
            </w:pPr>
            <w:r>
              <w:t xml:space="preserve">- искусство и дизайн. </w:t>
            </w:r>
          </w:p>
        </w:tc>
        <w:tc>
          <w:tcPr>
            <w:tcW w:w="3779"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after="46" w:line="238" w:lineRule="auto"/>
              <w:ind w:right="109" w:firstLine="0"/>
            </w:pPr>
            <w:r>
              <w:t xml:space="preserve">Знакомство с профессиями из изученных отраслей на основе материалов от работодателей. </w:t>
            </w:r>
          </w:p>
          <w:p w:rsidR="00E51235" w:rsidRDefault="00E51235" w:rsidP="00E51235">
            <w:pPr>
              <w:tabs>
                <w:tab w:val="right" w:pos="3953"/>
              </w:tabs>
              <w:spacing w:line="259" w:lineRule="auto"/>
              <w:ind w:firstLine="0"/>
              <w:jc w:val="left"/>
            </w:pPr>
            <w:r>
              <w:t xml:space="preserve">Выполнение </w:t>
            </w:r>
            <w:r>
              <w:tab/>
              <w:t>практико-</w:t>
            </w:r>
          </w:p>
          <w:p w:rsidR="00E51235" w:rsidRDefault="00E51235" w:rsidP="00E51235">
            <w:pPr>
              <w:spacing w:line="246" w:lineRule="auto"/>
              <w:ind w:right="109" w:firstLine="0"/>
            </w:pPr>
            <w:r>
              <w:t xml:space="preserve">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   </w:t>
            </w:r>
          </w:p>
          <w:p w:rsidR="00E51235" w:rsidRDefault="00E51235" w:rsidP="00E51235">
            <w:pPr>
              <w:spacing w:line="259" w:lineRule="auto"/>
              <w:ind w:firstLine="0"/>
              <w:jc w:val="left"/>
            </w:pPr>
            <w:r>
              <w:t xml:space="preserve"> </w:t>
            </w:r>
          </w:p>
        </w:tc>
      </w:tr>
      <w:tr w:rsidR="00E51235" w:rsidTr="00E51235">
        <w:tblPrEx>
          <w:tblCellMar>
            <w:left w:w="108" w:type="dxa"/>
          </w:tblCellMar>
        </w:tblPrEx>
        <w:trPr>
          <w:gridAfter w:val="1"/>
          <w:wAfter w:w="30" w:type="dxa"/>
          <w:trHeight w:val="2218"/>
        </w:trPr>
        <w:tc>
          <w:tcPr>
            <w:tcW w:w="548" w:type="dxa"/>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31.</w:t>
            </w:r>
            <w:r>
              <w:rPr>
                <w:rFonts w:ascii="Arial" w:eastAsia="Arial" w:hAnsi="Arial" w:cs="Arial"/>
              </w:rPr>
              <w:t xml:space="preserve"> </w:t>
            </w:r>
            <w:r>
              <w:t xml:space="preserve"> </w:t>
            </w:r>
          </w:p>
        </w:tc>
        <w:tc>
          <w:tcPr>
            <w:tcW w:w="2875"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38" w:lineRule="auto"/>
              <w:ind w:firstLine="0"/>
              <w:jc w:val="left"/>
            </w:pPr>
            <w:r>
              <w:t xml:space="preserve">Тема 31. Россия аграрная: </w:t>
            </w:r>
          </w:p>
          <w:p w:rsidR="00E51235" w:rsidRDefault="00E51235" w:rsidP="00E51235">
            <w:pPr>
              <w:spacing w:line="278" w:lineRule="auto"/>
              <w:ind w:firstLine="0"/>
              <w:jc w:val="left"/>
            </w:pPr>
            <w:r>
              <w:t xml:space="preserve">животноводство, селекция и генетика </w:t>
            </w:r>
          </w:p>
          <w:p w:rsidR="00E51235" w:rsidRDefault="00E51235" w:rsidP="00E51235">
            <w:pPr>
              <w:spacing w:line="259" w:lineRule="auto"/>
              <w:ind w:firstLine="0"/>
              <w:jc w:val="left"/>
            </w:pPr>
            <w:r>
              <w:t xml:space="preserve">(1 час) </w:t>
            </w:r>
          </w:p>
        </w:tc>
        <w:tc>
          <w:tcPr>
            <w:tcW w:w="2522"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 xml:space="preserve">Отраслевое </w:t>
            </w:r>
          </w:p>
        </w:tc>
        <w:tc>
          <w:tcPr>
            <w:tcW w:w="4988"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110" w:firstLine="0"/>
            </w:pPr>
            <w:r>
              <w:t xml:space="preserve">Знакомство обучающихся с ролью животноводства, селекции и генетики в экономике нашей страны. Достижения России в изучаемых,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tc>
        <w:tc>
          <w:tcPr>
            <w:tcW w:w="3779"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105"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E51235" w:rsidTr="00E51235">
        <w:tblPrEx>
          <w:tblCellMar>
            <w:left w:w="108" w:type="dxa"/>
          </w:tblCellMar>
        </w:tblPrEx>
        <w:trPr>
          <w:gridAfter w:val="1"/>
          <w:wAfter w:w="30" w:type="dxa"/>
          <w:trHeight w:val="2763"/>
        </w:trPr>
        <w:tc>
          <w:tcPr>
            <w:tcW w:w="0" w:type="auto"/>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4988" w:type="dxa"/>
            <w:gridSpan w:val="2"/>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right="108" w:firstLine="0"/>
            </w:pPr>
            <w:r>
              <w:t xml:space="preserve"> </w:t>
            </w:r>
            <w:r>
              <w:rPr>
                <w:i/>
              </w:rPr>
              <w:t>10-11 кл</w:t>
            </w:r>
            <w:r>
              <w:t>. 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животноводства, селекции и генетики.</w:t>
            </w:r>
          </w:p>
        </w:tc>
        <w:tc>
          <w:tcPr>
            <w:tcW w:w="0" w:type="auto"/>
            <w:gridSpan w:val="3"/>
            <w:vMerge/>
            <w:tcBorders>
              <w:top w:val="nil"/>
              <w:left w:val="single" w:sz="4" w:space="0" w:color="000000"/>
              <w:bottom w:val="single" w:sz="4" w:space="0" w:color="000000"/>
              <w:right w:val="single" w:sz="4" w:space="0" w:color="000000"/>
            </w:tcBorders>
            <w:vAlign w:val="center"/>
          </w:tcPr>
          <w:p w:rsidR="00E51235" w:rsidRDefault="00E51235" w:rsidP="00E51235">
            <w:pPr>
              <w:spacing w:after="160" w:line="259" w:lineRule="auto"/>
              <w:ind w:firstLine="0"/>
              <w:jc w:val="left"/>
            </w:pPr>
          </w:p>
        </w:tc>
      </w:tr>
      <w:tr w:rsidR="00E51235" w:rsidTr="00E51235">
        <w:trPr>
          <w:trHeight w:val="2218"/>
        </w:trPr>
        <w:tc>
          <w:tcPr>
            <w:tcW w:w="571" w:type="dxa"/>
            <w:gridSpan w:val="2"/>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lastRenderedPageBreak/>
              <w:t>32.</w:t>
            </w:r>
            <w:r>
              <w:rPr>
                <w:rFonts w:ascii="Arial" w:eastAsia="Arial" w:hAnsi="Arial" w:cs="Arial"/>
              </w:rPr>
              <w:t xml:space="preserve"> </w:t>
            </w:r>
            <w:r>
              <w:t xml:space="preserve"> </w:t>
            </w:r>
          </w:p>
        </w:tc>
        <w:tc>
          <w:tcPr>
            <w:tcW w:w="2542" w:type="dxa"/>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38" w:lineRule="auto"/>
              <w:ind w:left="85" w:firstLine="0"/>
              <w:jc w:val="left"/>
            </w:pPr>
            <w:r>
              <w:t xml:space="preserve">Тема 32. Россия безопасная: </w:t>
            </w:r>
          </w:p>
          <w:p w:rsidR="00E51235" w:rsidRDefault="00E51235" w:rsidP="00E51235">
            <w:pPr>
              <w:spacing w:after="22" w:line="259" w:lineRule="auto"/>
              <w:ind w:left="85" w:firstLine="0"/>
              <w:jc w:val="left"/>
            </w:pPr>
            <w:r>
              <w:t xml:space="preserve">вооруженные силы, </w:t>
            </w:r>
          </w:p>
          <w:p w:rsidR="00E51235" w:rsidRDefault="00E51235" w:rsidP="00E51235">
            <w:pPr>
              <w:spacing w:after="19" w:line="259" w:lineRule="auto"/>
              <w:ind w:left="85" w:firstLine="0"/>
              <w:jc w:val="left"/>
            </w:pPr>
            <w:r>
              <w:t xml:space="preserve">гражданская оборона </w:t>
            </w:r>
          </w:p>
          <w:p w:rsidR="00E51235" w:rsidRDefault="00E51235" w:rsidP="00E51235">
            <w:pPr>
              <w:spacing w:line="259" w:lineRule="auto"/>
              <w:ind w:left="85" w:firstLine="0"/>
              <w:jc w:val="left"/>
            </w:pPr>
            <w:r>
              <w:t xml:space="preserve">(1 час) </w:t>
            </w:r>
          </w:p>
        </w:tc>
        <w:tc>
          <w:tcPr>
            <w:tcW w:w="1702"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7" w:firstLine="0"/>
              <w:jc w:val="left"/>
            </w:pPr>
            <w:r>
              <w:t xml:space="preserve">Отраслевое </w:t>
            </w:r>
          </w:p>
        </w:tc>
        <w:tc>
          <w:tcPr>
            <w:tcW w:w="6243"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58" w:lineRule="auto"/>
              <w:ind w:left="85" w:right="108" w:firstLine="0"/>
            </w:pPr>
            <w:r>
              <w:t xml:space="preserve">Знакомство обучающихся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51235" w:rsidRDefault="00E51235" w:rsidP="00E51235">
            <w:pPr>
              <w:spacing w:line="259" w:lineRule="auto"/>
              <w:ind w:left="85" w:firstLine="0"/>
              <w:jc w:val="left"/>
            </w:pPr>
            <w:r>
              <w:t xml:space="preserve"> </w:t>
            </w:r>
          </w:p>
        </w:tc>
        <w:tc>
          <w:tcPr>
            <w:tcW w:w="3684" w:type="dxa"/>
            <w:gridSpan w:val="3"/>
            <w:vMerge w:val="restart"/>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85" w:right="106" w:firstLine="0"/>
            </w:pPr>
            <w: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E51235" w:rsidTr="00E51235">
        <w:trPr>
          <w:trHeight w:val="2770"/>
        </w:trPr>
        <w:tc>
          <w:tcPr>
            <w:tcW w:w="0" w:type="auto"/>
            <w:gridSpan w:val="2"/>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6243"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tabs>
                <w:tab w:val="center" w:pos="1226"/>
                <w:tab w:val="center" w:pos="2710"/>
                <w:tab w:val="center" w:pos="4445"/>
                <w:tab w:val="right" w:pos="6245"/>
              </w:tabs>
              <w:spacing w:line="259" w:lineRule="auto"/>
              <w:ind w:firstLine="0"/>
              <w:jc w:val="left"/>
            </w:pPr>
            <w:r>
              <w:rPr>
                <w:i/>
              </w:rPr>
              <w:t xml:space="preserve">10-11 </w:t>
            </w:r>
            <w:r>
              <w:rPr>
                <w:i/>
              </w:rPr>
              <w:tab/>
              <w:t>кл</w:t>
            </w:r>
            <w:r>
              <w:t xml:space="preserve">. </w:t>
            </w:r>
            <w:r>
              <w:tab/>
              <w:t xml:space="preserve">Профессионально </w:t>
            </w:r>
            <w:r>
              <w:tab/>
              <w:t xml:space="preserve">важные </w:t>
            </w:r>
            <w:r>
              <w:tab/>
              <w:t xml:space="preserve">качества  </w:t>
            </w:r>
          </w:p>
          <w:p w:rsidR="00E51235" w:rsidRDefault="00E51235" w:rsidP="00E51235">
            <w:pPr>
              <w:spacing w:line="259" w:lineRule="auto"/>
              <w:ind w:left="85" w:firstLine="0"/>
              <w:jc w:val="left"/>
            </w:pPr>
            <w:r>
              <w:t>и особенности построения карьеры. Возможности высшего и среднего профессионального образования в подготовке специалистов для вооруженных сил и гражданской обороны</w:t>
            </w:r>
          </w:p>
        </w:tc>
        <w:tc>
          <w:tcPr>
            <w:tcW w:w="3684" w:type="dxa"/>
            <w:gridSpan w:val="3"/>
            <w:vMerge/>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blPrEx>
          <w:tblCellMar>
            <w:left w:w="0" w:type="dxa"/>
          </w:tblCellMar>
        </w:tblPrEx>
        <w:trPr>
          <w:trHeight w:val="1390"/>
        </w:trPr>
        <w:tc>
          <w:tcPr>
            <w:tcW w:w="0" w:type="auto"/>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4"/>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0" w:type="auto"/>
            <w:gridSpan w:val="3"/>
            <w:tcBorders>
              <w:top w:val="nil"/>
              <w:left w:val="single" w:sz="4" w:space="0" w:color="000000"/>
              <w:bottom w:val="single" w:sz="4" w:space="0" w:color="000000"/>
              <w:right w:val="single" w:sz="4" w:space="0" w:color="000000"/>
            </w:tcBorders>
          </w:tcPr>
          <w:p w:rsidR="00E51235" w:rsidRDefault="00E51235" w:rsidP="00E51235">
            <w:pPr>
              <w:spacing w:after="160" w:line="259" w:lineRule="auto"/>
              <w:ind w:firstLine="0"/>
              <w:jc w:val="left"/>
            </w:pPr>
          </w:p>
        </w:tc>
        <w:tc>
          <w:tcPr>
            <w:tcW w:w="4968"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108" w:right="110" w:firstLine="0"/>
            </w:pPr>
            <w:r>
              <w:t xml:space="preserve"> </w:t>
            </w:r>
          </w:p>
        </w:tc>
        <w:tc>
          <w:tcPr>
            <w:tcW w:w="0" w:type="auto"/>
            <w:gridSpan w:val="2"/>
            <w:tcBorders>
              <w:top w:val="nil"/>
              <w:left w:val="single" w:sz="4" w:space="0" w:color="000000"/>
              <w:bottom w:val="single" w:sz="4" w:space="0" w:color="000000"/>
              <w:right w:val="nil"/>
            </w:tcBorders>
          </w:tcPr>
          <w:p w:rsidR="00E51235" w:rsidRDefault="00E51235" w:rsidP="00E51235">
            <w:pPr>
              <w:spacing w:after="160" w:line="259" w:lineRule="auto"/>
              <w:ind w:firstLine="0"/>
              <w:jc w:val="left"/>
            </w:pPr>
          </w:p>
        </w:tc>
        <w:tc>
          <w:tcPr>
            <w:tcW w:w="0" w:type="auto"/>
            <w:gridSpan w:val="2"/>
            <w:tcBorders>
              <w:top w:val="nil"/>
              <w:left w:val="nil"/>
              <w:bottom w:val="single" w:sz="4" w:space="0" w:color="000000"/>
              <w:right w:val="single" w:sz="4" w:space="0" w:color="000000"/>
            </w:tcBorders>
          </w:tcPr>
          <w:p w:rsidR="00E51235" w:rsidRDefault="00E51235" w:rsidP="00E51235">
            <w:pPr>
              <w:spacing w:after="160" w:line="259" w:lineRule="auto"/>
              <w:ind w:firstLine="0"/>
              <w:jc w:val="left"/>
            </w:pPr>
          </w:p>
        </w:tc>
      </w:tr>
      <w:tr w:rsidR="00E51235" w:rsidTr="00E51235">
        <w:tblPrEx>
          <w:tblCellMar>
            <w:left w:w="0" w:type="dxa"/>
          </w:tblCellMar>
        </w:tblPrEx>
        <w:trPr>
          <w:trHeight w:val="4151"/>
        </w:trPr>
        <w:tc>
          <w:tcPr>
            <w:tcW w:w="548"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110" w:firstLine="0"/>
              <w:jc w:val="left"/>
            </w:pPr>
            <w:r>
              <w:lastRenderedPageBreak/>
              <w:t>33.</w:t>
            </w:r>
            <w:r>
              <w:rPr>
                <w:rFonts w:ascii="Arial" w:eastAsia="Arial" w:hAnsi="Arial" w:cs="Arial"/>
              </w:rPr>
              <w:t xml:space="preserve"> </w:t>
            </w:r>
            <w:r>
              <w:t xml:space="preserve"> </w:t>
            </w:r>
          </w:p>
        </w:tc>
        <w:tc>
          <w:tcPr>
            <w:tcW w:w="2885"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108" w:firstLine="0"/>
              <w:jc w:val="left"/>
            </w:pPr>
            <w:r>
              <w:t xml:space="preserve">Тема 33. Практикоориентированное занятие (1 час) </w:t>
            </w:r>
          </w:p>
        </w:tc>
        <w:tc>
          <w:tcPr>
            <w:tcW w:w="253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110" w:firstLine="0"/>
              <w:jc w:val="left"/>
            </w:pPr>
            <w:r>
              <w:t xml:space="preserve">Практикоориентирован ное </w:t>
            </w:r>
          </w:p>
        </w:tc>
        <w:tc>
          <w:tcPr>
            <w:tcW w:w="4968"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after="32" w:line="251" w:lineRule="auto"/>
              <w:ind w:left="108" w:right="107" w:firstLine="0"/>
            </w:pPr>
            <w: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E51235" w:rsidRDefault="00E51235" w:rsidP="00E51235">
            <w:pPr>
              <w:tabs>
                <w:tab w:val="center" w:pos="2384"/>
                <w:tab w:val="center" w:pos="3603"/>
                <w:tab w:val="center" w:pos="4434"/>
                <w:tab w:val="right" w:pos="6245"/>
              </w:tabs>
              <w:spacing w:after="29" w:line="259" w:lineRule="auto"/>
              <w:ind w:firstLine="0"/>
              <w:jc w:val="left"/>
            </w:pPr>
            <w:r>
              <w:t xml:space="preserve">Обучающиеся </w:t>
            </w:r>
            <w:r>
              <w:tab/>
              <w:t xml:space="preserve">получают </w:t>
            </w:r>
            <w:r>
              <w:tab/>
              <w:t xml:space="preserve">задания </w:t>
            </w:r>
            <w:r>
              <w:tab/>
              <w:t xml:space="preserve">от </w:t>
            </w:r>
            <w:r>
              <w:tab/>
              <w:t xml:space="preserve">специалиста  </w:t>
            </w:r>
          </w:p>
          <w:p w:rsidR="00E51235" w:rsidRDefault="00E51235" w:rsidP="00E51235">
            <w:pPr>
              <w:spacing w:after="32" w:line="251" w:lineRule="auto"/>
              <w:ind w:left="108" w:right="105" w:firstLine="0"/>
            </w:pPr>
            <w:r>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E51235" w:rsidRDefault="00E51235" w:rsidP="00E51235">
            <w:pPr>
              <w:spacing w:line="278" w:lineRule="auto"/>
              <w:ind w:left="108" w:right="911" w:firstLine="0"/>
              <w:jc w:val="left"/>
            </w:pPr>
            <w:r>
              <w:t xml:space="preserve">На материале профессий из отраслей (на выбор):  - животноводство, селекция и генетика;  </w:t>
            </w:r>
          </w:p>
          <w:p w:rsidR="00E51235" w:rsidRDefault="00E51235" w:rsidP="00E51235">
            <w:pPr>
              <w:spacing w:line="259" w:lineRule="auto"/>
              <w:ind w:left="108" w:firstLine="0"/>
              <w:jc w:val="left"/>
            </w:pPr>
            <w:r>
              <w:t xml:space="preserve">- вооруженные силы, гражданская оборона. </w:t>
            </w:r>
          </w:p>
        </w:tc>
        <w:tc>
          <w:tcPr>
            <w:tcW w:w="3808"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after="46" w:line="238" w:lineRule="auto"/>
              <w:ind w:left="108" w:right="109" w:firstLine="0"/>
            </w:pPr>
            <w:r>
              <w:t xml:space="preserve">Знакомство с профессиями из изученных отраслей на основе материалов от работодателей. </w:t>
            </w:r>
          </w:p>
          <w:p w:rsidR="00E51235" w:rsidRDefault="00E51235" w:rsidP="00E51235">
            <w:pPr>
              <w:tabs>
                <w:tab w:val="right" w:pos="4061"/>
              </w:tabs>
              <w:spacing w:line="259" w:lineRule="auto"/>
              <w:ind w:firstLine="0"/>
              <w:jc w:val="left"/>
            </w:pPr>
            <w:r>
              <w:t xml:space="preserve">Выполнение </w:t>
            </w:r>
            <w:r>
              <w:tab/>
              <w:t>практико-</w:t>
            </w:r>
          </w:p>
          <w:p w:rsidR="00E51235" w:rsidRDefault="00E51235" w:rsidP="00E51235">
            <w:pPr>
              <w:spacing w:line="246" w:lineRule="auto"/>
              <w:ind w:left="108" w:right="109" w:firstLine="0"/>
            </w:pPr>
            <w:r>
              <w:t xml:space="preserve">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   </w:t>
            </w:r>
          </w:p>
          <w:p w:rsidR="00E51235" w:rsidRDefault="00E51235" w:rsidP="00E51235">
            <w:pPr>
              <w:spacing w:line="259" w:lineRule="auto"/>
              <w:ind w:left="108" w:firstLine="0"/>
              <w:jc w:val="left"/>
            </w:pPr>
            <w:r>
              <w:t xml:space="preserve"> </w:t>
            </w:r>
          </w:p>
        </w:tc>
      </w:tr>
      <w:tr w:rsidR="00E51235" w:rsidTr="00E51235">
        <w:tblPrEx>
          <w:tblCellMar>
            <w:left w:w="0" w:type="dxa"/>
          </w:tblCellMar>
        </w:tblPrEx>
        <w:trPr>
          <w:trHeight w:val="2269"/>
        </w:trPr>
        <w:tc>
          <w:tcPr>
            <w:tcW w:w="548"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jc w:val="left"/>
            </w:pPr>
            <w:r>
              <w:t>34.</w:t>
            </w:r>
            <w:r>
              <w:rPr>
                <w:rFonts w:ascii="Arial" w:eastAsia="Arial" w:hAnsi="Arial" w:cs="Arial"/>
              </w:rPr>
              <w:t xml:space="preserve"> </w:t>
            </w:r>
            <w:r>
              <w:t xml:space="preserve"> </w:t>
            </w:r>
          </w:p>
        </w:tc>
        <w:tc>
          <w:tcPr>
            <w:tcW w:w="2885"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after="22" w:line="259" w:lineRule="auto"/>
              <w:ind w:firstLine="0"/>
              <w:jc w:val="left"/>
            </w:pPr>
            <w:r>
              <w:t xml:space="preserve">Тема 34. </w:t>
            </w:r>
          </w:p>
          <w:p w:rsidR="00E51235" w:rsidRDefault="00E51235" w:rsidP="00E51235">
            <w:pPr>
              <w:spacing w:after="19" w:line="259" w:lineRule="auto"/>
              <w:ind w:firstLine="0"/>
            </w:pPr>
            <w:r>
              <w:t xml:space="preserve">Рефлексивное занятие </w:t>
            </w:r>
          </w:p>
          <w:p w:rsidR="00E51235" w:rsidRDefault="00E51235" w:rsidP="00E51235">
            <w:pPr>
              <w:spacing w:line="259" w:lineRule="auto"/>
              <w:ind w:firstLine="0"/>
              <w:jc w:val="left"/>
            </w:pPr>
            <w:r>
              <w:t xml:space="preserve">(1 час) </w:t>
            </w:r>
          </w:p>
        </w:tc>
        <w:tc>
          <w:tcPr>
            <w:tcW w:w="2532" w:type="dxa"/>
            <w:gridSpan w:val="3"/>
            <w:tcBorders>
              <w:top w:val="single" w:sz="4" w:space="0" w:color="000000"/>
              <w:left w:val="single" w:sz="4" w:space="0" w:color="000000"/>
              <w:bottom w:val="single" w:sz="4" w:space="0" w:color="000000"/>
              <w:right w:val="single" w:sz="4" w:space="0" w:color="000000"/>
            </w:tcBorders>
          </w:tcPr>
          <w:p w:rsidR="00E51235" w:rsidRDefault="00E51235" w:rsidP="00E51235">
            <w:pPr>
              <w:spacing w:line="259" w:lineRule="auto"/>
              <w:ind w:left="2" w:firstLine="0"/>
            </w:pPr>
            <w:r>
              <w:t xml:space="preserve">Рефлексивное </w:t>
            </w:r>
          </w:p>
        </w:tc>
        <w:tc>
          <w:tcPr>
            <w:tcW w:w="4968" w:type="dxa"/>
            <w:tcBorders>
              <w:top w:val="single" w:sz="4" w:space="0" w:color="000000"/>
              <w:left w:val="single" w:sz="4" w:space="0" w:color="000000"/>
              <w:bottom w:val="single" w:sz="4" w:space="0" w:color="000000"/>
              <w:right w:val="single" w:sz="4" w:space="0" w:color="000000"/>
            </w:tcBorders>
          </w:tcPr>
          <w:p w:rsidR="00E51235" w:rsidRDefault="00E51235" w:rsidP="00E51235">
            <w:pPr>
              <w:spacing w:after="12" w:line="268" w:lineRule="auto"/>
              <w:ind w:right="103" w:firstLine="0"/>
            </w:pPr>
            <w:r>
              <w:t xml:space="preserve">Итоги изучения курса за год. Что было самым важные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 </w:t>
            </w:r>
          </w:p>
          <w:p w:rsidR="00E51235" w:rsidRDefault="00E51235" w:rsidP="00E51235">
            <w:pPr>
              <w:spacing w:after="22" w:line="259" w:lineRule="auto"/>
              <w:ind w:firstLine="0"/>
              <w:jc w:val="left"/>
            </w:pPr>
            <w:r>
              <w:t xml:space="preserve">Самооценка собственных результатов.  </w:t>
            </w:r>
          </w:p>
          <w:p w:rsidR="00E51235" w:rsidRDefault="00E51235" w:rsidP="00E51235">
            <w:pPr>
              <w:spacing w:line="259" w:lineRule="auto"/>
              <w:ind w:firstLine="0"/>
              <w:jc w:val="left"/>
            </w:pPr>
            <w:r>
              <w:t xml:space="preserve">Оценка курса обучающимися, их предложения. </w:t>
            </w:r>
          </w:p>
        </w:tc>
        <w:tc>
          <w:tcPr>
            <w:tcW w:w="3808" w:type="dxa"/>
            <w:gridSpan w:val="4"/>
            <w:tcBorders>
              <w:top w:val="single" w:sz="4" w:space="0" w:color="000000"/>
              <w:left w:val="single" w:sz="4" w:space="0" w:color="000000"/>
              <w:bottom w:val="single" w:sz="4" w:space="0" w:color="000000"/>
              <w:right w:val="single" w:sz="4" w:space="0" w:color="000000"/>
            </w:tcBorders>
          </w:tcPr>
          <w:p w:rsidR="00E51235" w:rsidRDefault="00E51235" w:rsidP="00E51235">
            <w:pPr>
              <w:spacing w:line="278" w:lineRule="auto"/>
              <w:ind w:firstLine="0"/>
              <w:jc w:val="left"/>
            </w:pPr>
            <w:r>
              <w:t xml:space="preserve">Участие в дискуссии, выполнение тематических заданий. </w:t>
            </w:r>
          </w:p>
          <w:p w:rsidR="00E51235" w:rsidRDefault="00E51235" w:rsidP="00E51235">
            <w:pPr>
              <w:spacing w:line="276" w:lineRule="auto"/>
              <w:ind w:firstLine="0"/>
              <w:jc w:val="left"/>
            </w:pPr>
            <w:r>
              <w:t xml:space="preserve">Групповая, индивидуальная, парная работа.  </w:t>
            </w:r>
          </w:p>
          <w:p w:rsidR="00E51235" w:rsidRDefault="00E51235" w:rsidP="00E51235">
            <w:pPr>
              <w:spacing w:line="278" w:lineRule="auto"/>
              <w:ind w:firstLine="0"/>
            </w:pPr>
            <w:r>
              <w:t xml:space="preserve">Работа под руководством педагога, самостоятельная работа. </w:t>
            </w:r>
          </w:p>
          <w:p w:rsidR="00E51235" w:rsidRDefault="00E51235" w:rsidP="00E51235">
            <w:pPr>
              <w:spacing w:line="259" w:lineRule="auto"/>
              <w:ind w:firstLine="0"/>
              <w:jc w:val="left"/>
            </w:pPr>
            <w:r>
              <w:t xml:space="preserve">Ретроспективная и перспективная рефлексия.   </w:t>
            </w:r>
          </w:p>
        </w:tc>
      </w:tr>
    </w:tbl>
    <w:p w:rsidR="00E51235" w:rsidRDefault="00E51235" w:rsidP="00E51235">
      <w:pPr>
        <w:spacing w:line="259" w:lineRule="auto"/>
        <w:ind w:firstLine="0"/>
      </w:pPr>
      <w:r>
        <w:t xml:space="preserve"> </w:t>
      </w:r>
    </w:p>
    <w:p w:rsidR="00E51235" w:rsidRDefault="0013238A" w:rsidP="000037A9">
      <w:pPr>
        <w:widowControl/>
        <w:autoSpaceDE/>
        <w:autoSpaceDN/>
        <w:adjustRightInd/>
        <w:ind w:firstLine="709"/>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РАЗГОВОРЫ О ВАЖНОМ</w:t>
      </w:r>
    </w:p>
    <w:p w:rsidR="0013238A" w:rsidRDefault="0013238A" w:rsidP="0013238A">
      <w:pPr>
        <w:pStyle w:val="1"/>
        <w:ind w:left="10"/>
      </w:pPr>
      <w:r>
        <w:t>СОДЕРЖАНИЕ КУРСА ВНЕУРОЧНОЙ ДЕЯТЕЛЬНОСТИ</w:t>
      </w:r>
      <w:r>
        <w:rPr>
          <w:color w:val="000000"/>
        </w:rPr>
        <w:t xml:space="preserve"> </w:t>
      </w:r>
    </w:p>
    <w:p w:rsidR="0013238A" w:rsidRDefault="0013238A" w:rsidP="0013238A">
      <w:pPr>
        <w:ind w:left="10" w:right="236"/>
      </w:pPr>
      <w:r>
        <w:t>Знакомство с платформой «Россия — страна возможностей». Люди с активной жизненной позицией.</w:t>
      </w:r>
      <w:r>
        <w:rPr>
          <w:color w:val="000000"/>
        </w:rPr>
        <w:t xml:space="preserve"> </w:t>
      </w:r>
    </w:p>
    <w:p w:rsidR="0013238A" w:rsidRDefault="0013238A" w:rsidP="0013238A">
      <w:pPr>
        <w:ind w:left="10" w:right="236"/>
      </w:pPr>
      <w:r>
        <w:t>Родина — место, где ты родился. Патриотизм. Настоящая любовь подкрепляется делами.</w:t>
      </w:r>
      <w:r>
        <w:rPr>
          <w:color w:val="000000"/>
        </w:rPr>
        <w:t xml:space="preserve"> </w:t>
      </w:r>
    </w:p>
    <w:p w:rsidR="0013238A" w:rsidRDefault="0013238A" w:rsidP="0013238A">
      <w:pPr>
        <w:ind w:left="10" w:right="236"/>
      </w:pPr>
      <w:r>
        <w:t>Космос и космонавтика. Гражданский подвиг К. Э. Циолковского.</w:t>
      </w:r>
      <w:r>
        <w:rPr>
          <w:color w:val="000000"/>
        </w:rPr>
        <w:t xml:space="preserve"> </w:t>
      </w:r>
    </w:p>
    <w:p w:rsidR="0013238A" w:rsidRDefault="0013238A" w:rsidP="0013238A">
      <w:pPr>
        <w:ind w:left="10" w:right="236"/>
      </w:pPr>
      <w:r>
        <w:t>Международный день пожилых людей. Зрелый возраст – время новых возможностей. С добром в сердце.</w:t>
      </w:r>
      <w:r>
        <w:rPr>
          <w:color w:val="000000"/>
        </w:rPr>
        <w:t xml:space="preserve"> </w:t>
      </w:r>
    </w:p>
    <w:p w:rsidR="0013238A" w:rsidRDefault="0013238A" w:rsidP="0013238A">
      <w:pPr>
        <w:ind w:left="10" w:right="236"/>
      </w:pPr>
      <w:r>
        <w:t>Ценность профессии учителя. Основные качества наставника.</w:t>
      </w:r>
      <w:r>
        <w:rPr>
          <w:color w:val="000000"/>
        </w:rPr>
        <w:t xml:space="preserve"> </w:t>
      </w:r>
    </w:p>
    <w:p w:rsidR="0013238A" w:rsidRDefault="0013238A" w:rsidP="0013238A">
      <w:pPr>
        <w:ind w:left="10" w:right="1395"/>
      </w:pPr>
      <w:r>
        <w:lastRenderedPageBreak/>
        <w:t>История возникновения праздника День отца. Патриархальная модель отцовства. XX век — ориентация на партнёрские отношения членов семьи. Мир музыки и балета. История русского балета. Известные композито-</w:t>
      </w:r>
      <w:r>
        <w:rPr>
          <w:color w:val="000000"/>
        </w:rPr>
        <w:t xml:space="preserve"> </w:t>
      </w:r>
      <w:r>
        <w:t>ры, писавшие музыку для балета.</w:t>
      </w:r>
      <w:r>
        <w:rPr>
          <w:color w:val="000000"/>
        </w:rPr>
        <w:t xml:space="preserve"> </w:t>
      </w:r>
    </w:p>
    <w:p w:rsidR="0013238A" w:rsidRDefault="0013238A" w:rsidP="0013238A">
      <w:pPr>
        <w:ind w:left="10" w:right="236"/>
      </w:pPr>
      <w:r>
        <w:t>Семья. Рецепт семейного счастья. Семейный кодекс Российской Федера- ции.</w:t>
      </w:r>
      <w:r>
        <w:rPr>
          <w:color w:val="000000"/>
        </w:rPr>
        <w:t xml:space="preserve"> </w:t>
      </w:r>
    </w:p>
    <w:p w:rsidR="0013238A" w:rsidRDefault="0013238A" w:rsidP="0013238A">
      <w:pPr>
        <w:ind w:left="10" w:right="236"/>
      </w:pPr>
      <w:r>
        <w:t xml:space="preserve">История появления праздника День народного единства. Смутное вре- мя. Князь Дмитрий Пожарский и земский староста Кузьма Минин во главе ополчения. Связь иконы Божией Матери с историей освобождения Мо- сквы. </w:t>
      </w:r>
    </w:p>
    <w:p w:rsidR="0013238A" w:rsidRDefault="0013238A" w:rsidP="0013238A">
      <w:pPr>
        <w:ind w:left="10" w:right="236"/>
      </w:pPr>
      <w:r>
        <w:t>Примеры мирного единения народа.</w:t>
      </w:r>
      <w:r>
        <w:rPr>
          <w:color w:val="000000"/>
        </w:rPr>
        <w:t xml:space="preserve"> </w:t>
      </w:r>
    </w:p>
    <w:p w:rsidR="0013238A" w:rsidRDefault="0013238A" w:rsidP="0013238A">
      <w:pPr>
        <w:spacing w:line="280" w:lineRule="auto"/>
        <w:ind w:left="10" w:right="436"/>
        <w:jc w:val="left"/>
      </w:pPr>
      <w:r>
        <w:t>Разнообразие культуры народов России. Традиции разных народов. Ре- лигиозная культура России: христианство, ислам, буддизм и др. Свобода ве- роисповедания. Взаимное уважение людей разных национальностей — ос- нова межкультурного общения. Почему языки исчезают? Влияние многоя- зычия на толерантность.</w:t>
      </w:r>
      <w:r>
        <w:rPr>
          <w:color w:val="000000"/>
        </w:rPr>
        <w:t xml:space="preserve"> </w:t>
      </w:r>
    </w:p>
    <w:p w:rsidR="0013238A" w:rsidRDefault="0013238A" w:rsidP="0013238A">
      <w:pPr>
        <w:ind w:left="10" w:right="236"/>
      </w:pPr>
      <w:r>
        <w:t>Мама — важный человек в жизни каждого. Мама — гарантия защищён- ности ребёнка. Эмоциональная связь с детьми. Легко ли быть мамой? Ма- теринская любовь — сильнейшее чувство на земле.</w:t>
      </w:r>
      <w:r>
        <w:rPr>
          <w:color w:val="000000"/>
        </w:rPr>
        <w:t xml:space="preserve"> </w:t>
      </w:r>
    </w:p>
    <w:p w:rsidR="0013238A" w:rsidRDefault="0013238A" w:rsidP="0013238A">
      <w:pPr>
        <w:ind w:left="10" w:right="477"/>
      </w:pPr>
      <w:r>
        <w:t>Значение государственной символики для человека. История Российско- го флага. Значение триколора. Что такое гимн? Зачем он нужен? Уникаль- ность нынешнего гимна России. История появления герба России.</w:t>
      </w:r>
      <w:r>
        <w:rPr>
          <w:color w:val="000000"/>
        </w:rPr>
        <w:t xml:space="preserve"> </w:t>
      </w:r>
    </w:p>
    <w:p w:rsidR="0013238A" w:rsidRDefault="0013238A" w:rsidP="0013238A">
      <w:pPr>
        <w:ind w:left="10" w:right="424"/>
      </w:pPr>
      <w:r>
        <w:t>Кто такой доброволец? Принципы добровольческой деятельности. Виды добровольческой деятельности. Платформа для добрых дел (dobro.ru). Во- лонтёрские истории.</w:t>
      </w:r>
      <w:r>
        <w:rPr>
          <w:color w:val="000000"/>
        </w:rPr>
        <w:t xml:space="preserve"> </w:t>
      </w:r>
    </w:p>
    <w:p w:rsidR="0013238A" w:rsidRDefault="0013238A" w:rsidP="0013238A">
      <w:pPr>
        <w:ind w:left="10" w:right="236"/>
      </w:pPr>
      <w:r>
        <w:t xml:space="preserve">Традиция чествования граждан, героически отличившихся в деле служе- ния Отечеству. День георгиевских кавалеров. </w:t>
      </w:r>
    </w:p>
    <w:p w:rsidR="0013238A" w:rsidRDefault="0013238A" w:rsidP="0013238A">
      <w:pPr>
        <w:spacing w:after="81"/>
        <w:ind w:left="10" w:right="236"/>
      </w:pPr>
      <w:r>
        <w:t>Учреждение ордена Святого</w:t>
      </w:r>
      <w:r>
        <w:rPr>
          <w:color w:val="000000"/>
        </w:rPr>
        <w:t xml:space="preserve"> </w:t>
      </w:r>
    </w:p>
    <w:p w:rsidR="0013238A" w:rsidRDefault="0013238A" w:rsidP="0013238A">
      <w:pPr>
        <w:ind w:left="10" w:right="236"/>
      </w:pPr>
      <w:r>
        <w:t>Георгия в 1769 г. Екатериной II. 9 декабря — день, когда чествуются герои нынешние и отдаётся дань памяти героям прошлых лет. Вечный огонь — символ памяти.</w:t>
      </w:r>
      <w:r>
        <w:rPr>
          <w:color w:val="000000"/>
        </w:rPr>
        <w:t xml:space="preserve"> </w:t>
      </w:r>
    </w:p>
    <w:p w:rsidR="0013238A" w:rsidRDefault="0013238A" w:rsidP="0013238A">
      <w:pPr>
        <w:ind w:left="10" w:right="236"/>
      </w:pPr>
      <w:r>
        <w:t>Значение слова «конституция». Роль Конституции в жизни человека. Ка- кие главы российской Конституции важны для молодёжи? Права, которы- ми уже пользуются старшеклассники.</w:t>
      </w:r>
      <w:r>
        <w:rPr>
          <w:color w:val="000000"/>
        </w:rPr>
        <w:t xml:space="preserve"> </w:t>
      </w:r>
    </w:p>
    <w:p w:rsidR="0013238A" w:rsidRDefault="0013238A" w:rsidP="0013238A">
      <w:pPr>
        <w:ind w:left="10" w:right="236"/>
      </w:pPr>
      <w:r>
        <w:t xml:space="preserve">История праздника Рождества Христова. Рождественский пост, в чём его необходимость. Символы Рождества. </w:t>
      </w:r>
    </w:p>
    <w:p w:rsidR="0013238A" w:rsidRDefault="0013238A" w:rsidP="0013238A">
      <w:pPr>
        <w:ind w:left="10" w:right="236"/>
      </w:pPr>
      <w:r>
        <w:t>Рождественские традиции в России и в других государствах.</w:t>
      </w:r>
      <w:r>
        <w:rPr>
          <w:color w:val="000000"/>
        </w:rPr>
        <w:t xml:space="preserve"> </w:t>
      </w:r>
    </w:p>
    <w:p w:rsidR="0013238A" w:rsidRDefault="0013238A" w:rsidP="0013238A">
      <w:pPr>
        <w:ind w:left="10" w:right="236"/>
      </w:pPr>
      <w:r>
        <w:t>Новый год — праздник всей семьи. Новогодние семейные традиции. Но- вогодние приметы.</w:t>
      </w:r>
      <w:r>
        <w:rPr>
          <w:color w:val="000000"/>
        </w:rPr>
        <w:t xml:space="preserve"> </w:t>
      </w:r>
    </w:p>
    <w:p w:rsidR="0013238A" w:rsidRDefault="0013238A" w:rsidP="0013238A">
      <w:pPr>
        <w:ind w:left="10" w:right="514"/>
      </w:pPr>
      <w:r>
        <w:t>Правила безопасности и поведения в Интернете. Реальные угрозы Ин- тернета (нежелательный контент, кибербулинг, трата денег, доступ к личной информации и т. д.). Какой информацией не стоит делиться в Сети. Проек- ты, программы, специальные курсы по кипербезопасности.</w:t>
      </w:r>
      <w:r>
        <w:rPr>
          <w:color w:val="000000"/>
        </w:rPr>
        <w:t xml:space="preserve"> </w:t>
      </w:r>
    </w:p>
    <w:p w:rsidR="0013238A" w:rsidRDefault="0013238A" w:rsidP="0013238A">
      <w:pPr>
        <w:ind w:left="10" w:right="236"/>
      </w:pPr>
      <w:r>
        <w:t xml:space="preserve">Начало блокады. Захват Шлиссельбурга немецкими  войсками.  Эвакуа- ция населения. Ладожское озеро — дорога жизни. </w:t>
      </w:r>
    </w:p>
    <w:p w:rsidR="0013238A" w:rsidRDefault="0013238A" w:rsidP="0013238A">
      <w:pPr>
        <w:spacing w:line="280" w:lineRule="auto"/>
        <w:ind w:left="10" w:right="440"/>
        <w:jc w:val="left"/>
      </w:pPr>
      <w:r>
        <w:t>Блокадный паёк. Непи- санные правила выживания. Спасительный прорыв кольца.  Проект  «Дет- ская книга войны».</w:t>
      </w:r>
      <w:r>
        <w:rPr>
          <w:color w:val="000000"/>
        </w:rPr>
        <w:t xml:space="preserve"> </w:t>
      </w:r>
      <w:r>
        <w:t>Театр — искусство многосоставное (в нём соединяются литература, му- зыка,  актёрское  мастерство,  танцы,  режиссура  и  даже  этикет).  Вклад К. С. Станиславского в театральное искусство. Основные идеи системы Станиславского.</w:t>
      </w:r>
      <w:r>
        <w:rPr>
          <w:color w:val="000000"/>
        </w:rPr>
        <w:t xml:space="preserve"> </w:t>
      </w:r>
    </w:p>
    <w:p w:rsidR="0013238A" w:rsidRDefault="0013238A" w:rsidP="0013238A">
      <w:pPr>
        <w:ind w:left="10" w:right="538"/>
      </w:pPr>
      <w:r>
        <w:t>Современное научное знание. Критерии научного знания: доказатель- ность, проверяемость, значимость, воспроизводимость. Использование до- стижений науки в повседневной жизни. Увлечение наукой в школе. Откры- тия, которые сделали дети. Научная журналистика —возможность зани- маться разной наукой.</w:t>
      </w:r>
      <w:r>
        <w:rPr>
          <w:color w:val="000000"/>
        </w:rPr>
        <w:t xml:space="preserve"> </w:t>
      </w:r>
    </w:p>
    <w:p w:rsidR="0013238A" w:rsidRDefault="0013238A" w:rsidP="0013238A">
      <w:pPr>
        <w:ind w:left="10" w:right="236"/>
      </w:pPr>
      <w:r>
        <w:t>Географические особенности и природные богатства России. Народы России. Единый перечень коренных малочисленных народов (47 этносов). Российская культура. Чем славится Россия?</w:t>
      </w:r>
      <w:r>
        <w:rPr>
          <w:color w:val="000000"/>
        </w:rPr>
        <w:t xml:space="preserve"> </w:t>
      </w:r>
    </w:p>
    <w:p w:rsidR="0013238A" w:rsidRDefault="0013238A" w:rsidP="0013238A">
      <w:pPr>
        <w:ind w:left="10" w:right="236"/>
      </w:pPr>
      <w:r>
        <w:lastRenderedPageBreak/>
        <w:t>Почитание защитников Отечества. «Советы молодому офицеру» рот- мистра В. М. Кульчицкого.</w:t>
      </w:r>
      <w:r>
        <w:rPr>
          <w:color w:val="000000"/>
        </w:rPr>
        <w:t xml:space="preserve"> </w:t>
      </w:r>
    </w:p>
    <w:p w:rsidR="0013238A" w:rsidRDefault="0013238A" w:rsidP="0013238A">
      <w:pPr>
        <w:ind w:left="10" w:right="360"/>
      </w:pPr>
      <w:r>
        <w:t>Доброта. Добрыми рождаются или становятся? Как стать добрее? Смысл и значимость того, что вы делаете каждый день.</w:t>
      </w:r>
      <w:r>
        <w:rPr>
          <w:color w:val="000000"/>
        </w:rPr>
        <w:t xml:space="preserve"> </w:t>
      </w:r>
    </w:p>
    <w:p w:rsidR="0013238A" w:rsidRDefault="0013238A" w:rsidP="0013238A">
      <w:pPr>
        <w:ind w:left="10" w:right="236"/>
      </w:pPr>
      <w:r>
        <w:t>Связь праздника 8 Марта с именем Клары Цеткин. Освоение женщина- ми «мужских» профессий. Традиционность подхода «мужчина — добытчик, женщина — хранительница очага»: изменились ли роли?</w:t>
      </w:r>
      <w:r>
        <w:rPr>
          <w:color w:val="000000"/>
        </w:rPr>
        <w:t xml:space="preserve"> </w:t>
      </w:r>
    </w:p>
    <w:p w:rsidR="0013238A" w:rsidRDefault="0013238A" w:rsidP="0013238A">
      <w:pPr>
        <w:spacing w:after="36"/>
        <w:ind w:left="10" w:right="488"/>
      </w:pPr>
      <w:r>
        <w:t>Сергей Владимирович Михалков — поэт, драматург, баснописец, сказоч- ник, сатирик, сценарист, общественный деятель. Страсть С. В. Михалкова к стихотворчеству. Работа в армейской печати во времена Великой Отече-</w:t>
      </w:r>
      <w:r>
        <w:rPr>
          <w:color w:val="000000"/>
        </w:rPr>
        <w:t xml:space="preserve"> </w:t>
      </w:r>
      <w:r>
        <w:t>ственной войны. Решение правительства России о смене гимна. Вторая ре- дакция текста гимна.</w:t>
      </w:r>
      <w:r>
        <w:rPr>
          <w:color w:val="000000"/>
        </w:rPr>
        <w:t xml:space="preserve"> </w:t>
      </w:r>
    </w:p>
    <w:p w:rsidR="0013238A" w:rsidRDefault="0013238A" w:rsidP="0013238A">
      <w:pPr>
        <w:ind w:left="10" w:right="236"/>
      </w:pPr>
      <w:r>
        <w:t xml:space="preserve">Красивейший полуостров с богатой историей. История Крымского полу- острова. Значение Крыма. </w:t>
      </w:r>
    </w:p>
    <w:p w:rsidR="0013238A" w:rsidRDefault="0013238A" w:rsidP="0013238A">
      <w:pPr>
        <w:ind w:left="10" w:right="236"/>
      </w:pPr>
      <w:r>
        <w:t>Достопримечательности Крыма.</w:t>
      </w:r>
      <w:r>
        <w:rPr>
          <w:color w:val="000000"/>
        </w:rPr>
        <w:t xml:space="preserve"> </w:t>
      </w:r>
    </w:p>
    <w:p w:rsidR="0013238A" w:rsidRDefault="0013238A" w:rsidP="0013238A">
      <w:pPr>
        <w:ind w:left="10" w:right="236"/>
      </w:pPr>
      <w:r>
        <w:t>Театр — особый вид искусства, который сближает людей. С 1961 г. отме- чают День театра. Причины, по которым люди ходят в театр. Отличие теа- тра от кино. Основы театрального этикета.</w:t>
      </w:r>
      <w:r>
        <w:rPr>
          <w:color w:val="000000"/>
        </w:rPr>
        <w:t xml:space="preserve"> </w:t>
      </w:r>
    </w:p>
    <w:p w:rsidR="0013238A" w:rsidRDefault="0013238A" w:rsidP="0013238A">
      <w:pPr>
        <w:ind w:left="10" w:right="236"/>
      </w:pPr>
      <w:r>
        <w:t>История появления праздника День космонавтики. Полёт Белки и Стрел- ки в августе 1960 г. Подготовка к первому полёту человека в космос. Полёт Гагарина. Выход А. Леонова в открытый космос.</w:t>
      </w:r>
      <w:r>
        <w:rPr>
          <w:color w:val="000000"/>
        </w:rPr>
        <w:t xml:space="preserve"> </w:t>
      </w:r>
    </w:p>
    <w:p w:rsidR="0013238A" w:rsidRDefault="0013238A" w:rsidP="0013238A">
      <w:pPr>
        <w:ind w:left="10" w:right="1284"/>
      </w:pPr>
      <w:r>
        <w:t>Появление термина «геноцид». Геноцид советского народа и народов Ев- ропы во время Второй мировой войны. Международный военный трибунал в Нюрнберге. Конвенция ООН о предупреждении преступления геноцида и наказании за него. Геноцид в современном мире.</w:t>
      </w:r>
      <w:r>
        <w:rPr>
          <w:color w:val="000000"/>
        </w:rPr>
        <w:t xml:space="preserve"> </w:t>
      </w:r>
    </w:p>
    <w:p w:rsidR="0013238A" w:rsidRDefault="0013238A" w:rsidP="0013238A">
      <w:pPr>
        <w:ind w:left="10" w:right="236"/>
      </w:pPr>
      <w:r>
        <w:t>День земли — история праздника. Способы празднования Дня Земли. Природоохранные организации. Знаки экологической безопасности. Со- стояние экологии — ответственность каждого человека.</w:t>
      </w:r>
      <w:r>
        <w:rPr>
          <w:color w:val="000000"/>
        </w:rPr>
        <w:t xml:space="preserve"> </w:t>
      </w:r>
    </w:p>
    <w:p w:rsidR="0013238A" w:rsidRDefault="0013238A" w:rsidP="0013238A">
      <w:pPr>
        <w:ind w:left="10" w:right="236"/>
      </w:pPr>
      <w:r>
        <w:t>Давняя история праздника труда. Трудовой день до 16 часов без выход- ных, скудный заработок, тяжёлые условия — причины стачек и забастовок. Требования рабочих. 1 мая 1886 года в Чикаго. Праздник Весны и Труда.</w:t>
      </w:r>
      <w:r>
        <w:rPr>
          <w:color w:val="000000"/>
        </w:rPr>
        <w:t xml:space="preserve"> </w:t>
      </w:r>
    </w:p>
    <w:p w:rsidR="0013238A" w:rsidRDefault="0013238A" w:rsidP="0013238A">
      <w:pPr>
        <w:ind w:left="10" w:right="236"/>
      </w:pPr>
      <w:r>
        <w:t>День Победы. План Барбаросса — замысел молниеносной войны. Моги- ла Неизвестного Солдата.</w:t>
      </w:r>
      <w:r>
        <w:rPr>
          <w:color w:val="000000"/>
        </w:rPr>
        <w:t xml:space="preserve"> </w:t>
      </w:r>
    </w:p>
    <w:p w:rsidR="0013238A" w:rsidRDefault="0013238A" w:rsidP="0013238A">
      <w:pPr>
        <w:ind w:left="10" w:right="236"/>
      </w:pPr>
      <w:r>
        <w:t>19 мая 1922 года — День рождения пионерской организации. Цель её соз- дания и деятельность. Распад пионерской организации. Причины, по кото- рым дети объединяются.</w:t>
      </w:r>
      <w:r>
        <w:rPr>
          <w:color w:val="000000"/>
        </w:rPr>
        <w:t xml:space="preserve"> </w:t>
      </w:r>
    </w:p>
    <w:p w:rsidR="0013238A" w:rsidRDefault="0013238A" w:rsidP="0013238A">
      <w:pPr>
        <w:ind w:left="10" w:right="236"/>
      </w:pPr>
      <w:r>
        <w:t>Разные представления о счастье. Слагаемые счастья. Рецепт счастливой жизни.</w:t>
      </w:r>
      <w:r>
        <w:rPr>
          <w:color w:val="000000"/>
        </w:rPr>
        <w:t xml:space="preserve"> </w:t>
      </w:r>
    </w:p>
    <w:p w:rsidR="0013238A" w:rsidRDefault="0013238A" w:rsidP="0013238A">
      <w:pPr>
        <w:spacing w:line="259" w:lineRule="auto"/>
        <w:ind w:firstLine="0"/>
        <w:jc w:val="left"/>
      </w:pPr>
      <w:r>
        <w:rPr>
          <w:color w:val="000000"/>
        </w:rPr>
        <w:t xml:space="preserve"> </w:t>
      </w:r>
    </w:p>
    <w:p w:rsidR="0013238A" w:rsidRDefault="0013238A" w:rsidP="0013238A">
      <w:pPr>
        <w:spacing w:after="177" w:line="259" w:lineRule="auto"/>
        <w:ind w:firstLine="0"/>
        <w:jc w:val="left"/>
      </w:pPr>
      <w:r>
        <w:rPr>
          <w:color w:val="000000"/>
        </w:rPr>
        <w:t xml:space="preserve"> </w:t>
      </w:r>
    </w:p>
    <w:p w:rsidR="0013238A" w:rsidRDefault="0013238A" w:rsidP="0013238A">
      <w:pPr>
        <w:pStyle w:val="1"/>
        <w:ind w:left="10"/>
      </w:pPr>
      <w:r>
        <w:t>ПЛАНИРУЕМЫЕ РЕЗУЛЬТАТЫ ОСВОЕНИЯ КУРСА ВНЕУРОЧНОЙ ДЕЯТЕЛЬНОСТИ</w:t>
      </w:r>
      <w:r>
        <w:rPr>
          <w:color w:val="000000"/>
        </w:rPr>
        <w:t xml:space="preserve"> </w:t>
      </w:r>
    </w:p>
    <w:p w:rsidR="0013238A" w:rsidRDefault="0013238A" w:rsidP="0013238A">
      <w:pPr>
        <w:spacing w:after="144"/>
        <w:ind w:left="10" w:right="2016"/>
      </w:pPr>
      <w:r>
        <w:t>Занятия в рамках программы направлены на обеспечение достижения школьниками следующих личностных, метапредметных и предметных об- разовательных результатов.</w:t>
      </w:r>
      <w:r>
        <w:rPr>
          <w:color w:val="000000"/>
        </w:rPr>
        <w:t xml:space="preserve"> </w:t>
      </w:r>
      <w:r>
        <w:rPr>
          <w:b/>
          <w:i/>
        </w:rPr>
        <w:t xml:space="preserve">Личностные результаты </w:t>
      </w:r>
      <w:r>
        <w:rPr>
          <w:i/>
        </w:rPr>
        <w:t>должны отражать:</w:t>
      </w:r>
      <w:r>
        <w:rPr>
          <w:i/>
          <w:color w:val="000000"/>
        </w:rPr>
        <w:t xml:space="preserve"> </w:t>
      </w:r>
    </w:p>
    <w:p w:rsidR="0013238A" w:rsidRDefault="0013238A" w:rsidP="007B0B17">
      <w:pPr>
        <w:widowControl/>
        <w:numPr>
          <w:ilvl w:val="0"/>
          <w:numId w:val="26"/>
        </w:numPr>
        <w:autoSpaceDE/>
        <w:autoSpaceDN/>
        <w:adjustRightInd/>
        <w:spacing w:after="5" w:line="319" w:lineRule="auto"/>
        <w:ind w:right="2550" w:hanging="864"/>
      </w:pPr>
      <w:r>
        <w:t>российскую гражданскую идентичность, патриотизм, уважение к сво- ему народу, чувства ответственности перед Родиной, гордости за свой</w:t>
      </w:r>
      <w:r>
        <w:rPr>
          <w:color w:val="000000"/>
        </w:rPr>
        <w:t xml:space="preserve"> </w:t>
      </w:r>
    </w:p>
    <w:p w:rsidR="0013238A" w:rsidRDefault="0013238A" w:rsidP="0013238A">
      <w:pPr>
        <w:ind w:left="10" w:right="236"/>
      </w:pPr>
      <w:r>
        <w:t xml:space="preserve">край, свою Родину, прошлое и настоящее многонационального наро- да России, уважение государственных символов </w:t>
      </w:r>
    </w:p>
    <w:p w:rsidR="0013238A" w:rsidRDefault="0013238A" w:rsidP="0013238A">
      <w:pPr>
        <w:spacing w:after="259"/>
        <w:ind w:left="10" w:right="236"/>
      </w:pPr>
      <w:r>
        <w:t>(герб, флаг, гимн);</w:t>
      </w:r>
      <w:r>
        <w:rPr>
          <w:color w:val="000000"/>
        </w:rPr>
        <w:t xml:space="preserve"> </w:t>
      </w:r>
    </w:p>
    <w:p w:rsidR="0013238A" w:rsidRDefault="0013238A" w:rsidP="007B0B17">
      <w:pPr>
        <w:widowControl/>
        <w:numPr>
          <w:ilvl w:val="0"/>
          <w:numId w:val="26"/>
        </w:numPr>
        <w:autoSpaceDE/>
        <w:autoSpaceDN/>
        <w:adjustRightInd/>
        <w:spacing w:after="5" w:line="321" w:lineRule="auto"/>
        <w:ind w:right="2550" w:hanging="864"/>
      </w:pPr>
      <w:r>
        <w:lastRenderedPageBreak/>
        <w:t>Гражданскую позицию как активного и ответственного члена рос- сийского общества, осознающего свои конституционные права</w:t>
      </w:r>
      <w:r>
        <w:rPr>
          <w:color w:val="000000"/>
        </w:rPr>
        <w:t xml:space="preserve"> </w:t>
      </w:r>
    </w:p>
    <w:p w:rsidR="0013238A" w:rsidRDefault="0013238A" w:rsidP="0013238A">
      <w:pPr>
        <w:spacing w:after="126"/>
        <w:ind w:left="10" w:right="236"/>
      </w:pPr>
      <w:r>
        <w:t>и обязанности, уважающего закон и правопорядок, обладающего чувством собственного достоинства, осознанно принимающего тра- диционные национальные  и  общечеловеческие  гуманистические и демократические ценности;</w:t>
      </w:r>
      <w:r>
        <w:rPr>
          <w:color w:val="000000"/>
        </w:rPr>
        <w:t xml:space="preserve"> </w:t>
      </w:r>
    </w:p>
    <w:p w:rsidR="0013238A" w:rsidRDefault="0013238A" w:rsidP="007B0B17">
      <w:pPr>
        <w:widowControl/>
        <w:numPr>
          <w:ilvl w:val="0"/>
          <w:numId w:val="26"/>
        </w:numPr>
        <w:autoSpaceDE/>
        <w:autoSpaceDN/>
        <w:adjustRightInd/>
        <w:spacing w:after="5" w:line="270" w:lineRule="auto"/>
        <w:ind w:right="2550" w:hanging="864"/>
      </w:pPr>
      <w:r>
        <w:t>готовность к служению Отечеству, его защите;</w:t>
      </w:r>
      <w:r>
        <w:rPr>
          <w:color w:val="000000"/>
        </w:rPr>
        <w:t xml:space="preserve"> </w:t>
      </w:r>
    </w:p>
    <w:p w:rsidR="0013238A" w:rsidRDefault="0013238A" w:rsidP="007B0B17">
      <w:pPr>
        <w:widowControl/>
        <w:numPr>
          <w:ilvl w:val="0"/>
          <w:numId w:val="26"/>
        </w:numPr>
        <w:autoSpaceDE/>
        <w:autoSpaceDN/>
        <w:adjustRightInd/>
        <w:spacing w:after="42" w:line="270" w:lineRule="auto"/>
        <w:ind w:right="2550" w:hanging="864"/>
      </w:pPr>
      <w:r>
        <w:t>сформированность  мировоззрения,  соответствующего  современному</w:t>
      </w:r>
      <w:r>
        <w:rPr>
          <w:color w:val="000000"/>
        </w:rPr>
        <w:t xml:space="preserve"> </w:t>
      </w:r>
      <w:r>
        <w:t>уровню развития науки и общественной практики, основанного на</w:t>
      </w:r>
      <w:r>
        <w:rPr>
          <w:color w:val="000000"/>
        </w:rPr>
        <w:t xml:space="preserve"> </w:t>
      </w:r>
    </w:p>
    <w:p w:rsidR="0013238A" w:rsidRDefault="0013238A" w:rsidP="0013238A">
      <w:pPr>
        <w:spacing w:after="130"/>
        <w:ind w:left="10" w:right="236"/>
      </w:pPr>
      <w:r>
        <w:t>диалоге культур, а также различных форм общественного сознания, осознание своего места в поликультурном мире;</w:t>
      </w:r>
      <w:r>
        <w:rPr>
          <w:color w:val="000000"/>
        </w:rPr>
        <w:t xml:space="preserve"> </w:t>
      </w:r>
    </w:p>
    <w:p w:rsidR="0013238A" w:rsidRDefault="0013238A" w:rsidP="007B0B17">
      <w:pPr>
        <w:widowControl/>
        <w:numPr>
          <w:ilvl w:val="0"/>
          <w:numId w:val="26"/>
        </w:numPr>
        <w:autoSpaceDE/>
        <w:autoSpaceDN/>
        <w:adjustRightInd/>
        <w:spacing w:after="5" w:line="320" w:lineRule="auto"/>
        <w:ind w:right="2550" w:hanging="864"/>
      </w:pPr>
      <w:r>
        <w:t>сформированность основ саморазвития и самовоспитания в соответ-</w:t>
      </w:r>
      <w:r>
        <w:rPr>
          <w:color w:val="000000"/>
        </w:rPr>
        <w:t xml:space="preserve"> </w:t>
      </w:r>
      <w:r>
        <w:t>ствии с общечеловеческими ценностями и идеалами гражданского</w:t>
      </w:r>
      <w:r>
        <w:rPr>
          <w:color w:val="000000"/>
        </w:rPr>
        <w:t xml:space="preserve"> </w:t>
      </w:r>
    </w:p>
    <w:p w:rsidR="0013238A" w:rsidRDefault="0013238A" w:rsidP="0013238A">
      <w:pPr>
        <w:ind w:left="10" w:right="236"/>
      </w:pPr>
      <w:r>
        <w:t>общества; готовность и способность к самостоятельной, творческой и ответственной деятельности;</w:t>
      </w:r>
      <w:r>
        <w:rPr>
          <w:color w:val="000000"/>
        </w:rPr>
        <w:t xml:space="preserve"> </w:t>
      </w:r>
    </w:p>
    <w:p w:rsidR="0013238A" w:rsidRDefault="0013238A" w:rsidP="007B0B17">
      <w:pPr>
        <w:widowControl/>
        <w:numPr>
          <w:ilvl w:val="0"/>
          <w:numId w:val="26"/>
        </w:numPr>
        <w:autoSpaceDE/>
        <w:autoSpaceDN/>
        <w:adjustRightInd/>
        <w:spacing w:after="5" w:line="319" w:lineRule="auto"/>
        <w:ind w:right="2550" w:hanging="864"/>
      </w:pPr>
      <w:r>
        <w:t>толерантное сознание и поведение в поликультурном мире, готов-</w:t>
      </w:r>
      <w:r>
        <w:rPr>
          <w:color w:val="000000"/>
        </w:rPr>
        <w:t xml:space="preserve"> </w:t>
      </w:r>
      <w:r>
        <w:t>ность и способность вести диалог с другими людьми, достигать в нём</w:t>
      </w:r>
      <w:r>
        <w:rPr>
          <w:color w:val="000000"/>
        </w:rPr>
        <w:t xml:space="preserve"> </w:t>
      </w:r>
    </w:p>
    <w:p w:rsidR="0013238A" w:rsidRDefault="0013238A" w:rsidP="0013238A">
      <w:pPr>
        <w:spacing w:after="131"/>
        <w:ind w:left="10" w:right="696"/>
      </w:pPr>
      <w:r>
        <w:t>взаимопонимания, находить общие цели и сотрудничать для их до- стижения, способность противостоять идеологии экстремизма, на- ционализма, ксенофобии, дискриминации по социальным, религи- озным, расовым, национальным признакам и другим негативным со- циальным явлениям;</w:t>
      </w:r>
      <w:r>
        <w:rPr>
          <w:color w:val="000000"/>
        </w:rPr>
        <w:t xml:space="preserve"> </w:t>
      </w:r>
    </w:p>
    <w:p w:rsidR="0013238A" w:rsidRDefault="0013238A" w:rsidP="007B0B17">
      <w:pPr>
        <w:widowControl/>
        <w:numPr>
          <w:ilvl w:val="0"/>
          <w:numId w:val="26"/>
        </w:numPr>
        <w:autoSpaceDE/>
        <w:autoSpaceDN/>
        <w:adjustRightInd/>
        <w:spacing w:after="140" w:line="270" w:lineRule="auto"/>
        <w:ind w:right="2550" w:hanging="864"/>
      </w:pPr>
      <w:r>
        <w:t>навыки сотрудничества со сверстниками, детьми младшего возраста,</w:t>
      </w:r>
      <w:r>
        <w:rPr>
          <w:color w:val="000000"/>
        </w:rPr>
        <w:t xml:space="preserve"> </w:t>
      </w:r>
      <w:r>
        <w:t>взрослыми в образовательной, общественно полезной, учебно-иссле-</w:t>
      </w:r>
      <w:r>
        <w:rPr>
          <w:color w:val="000000"/>
        </w:rPr>
        <w:t xml:space="preserve"> </w:t>
      </w:r>
      <w:r>
        <w:t>довательской, проектной и других видах деятельности;</w:t>
      </w:r>
      <w:r>
        <w:rPr>
          <w:color w:val="000000"/>
        </w:rPr>
        <w:t xml:space="preserve"> </w:t>
      </w:r>
    </w:p>
    <w:p w:rsidR="0013238A" w:rsidRDefault="0013238A" w:rsidP="007B0B17">
      <w:pPr>
        <w:widowControl/>
        <w:numPr>
          <w:ilvl w:val="0"/>
          <w:numId w:val="26"/>
        </w:numPr>
        <w:autoSpaceDE/>
        <w:autoSpaceDN/>
        <w:adjustRightInd/>
        <w:spacing w:after="5" w:line="270" w:lineRule="auto"/>
        <w:ind w:right="2550" w:hanging="864"/>
      </w:pPr>
      <w:r>
        <w:t>нравственное сознание и поведение на основе усвоения общечелове- ческих ценностей;</w:t>
      </w:r>
      <w:r>
        <w:rPr>
          <w:color w:val="000000"/>
        </w:rPr>
        <w:t xml:space="preserve"> </w:t>
      </w:r>
    </w:p>
    <w:p w:rsidR="0013238A" w:rsidRDefault="0013238A" w:rsidP="007B0B17">
      <w:pPr>
        <w:widowControl/>
        <w:numPr>
          <w:ilvl w:val="0"/>
          <w:numId w:val="26"/>
        </w:numPr>
        <w:autoSpaceDE/>
        <w:autoSpaceDN/>
        <w:adjustRightInd/>
        <w:spacing w:after="5" w:line="322" w:lineRule="auto"/>
        <w:ind w:right="2550" w:hanging="864"/>
      </w:pPr>
      <w:r>
        <w:t>готовность и способность к образованию, в том числе самообразова- нию, на протяжении всей жизни; сознательное отношение к непре-</w:t>
      </w:r>
      <w:r>
        <w:rPr>
          <w:color w:val="000000"/>
        </w:rPr>
        <w:t xml:space="preserve"> </w:t>
      </w:r>
    </w:p>
    <w:p w:rsidR="0013238A" w:rsidRDefault="0013238A" w:rsidP="0013238A">
      <w:pPr>
        <w:spacing w:after="130"/>
        <w:ind w:left="10" w:right="236"/>
      </w:pPr>
      <w:r>
        <w:t>рывному образованию как условию успешной профессиональной и общественной деятельности;</w:t>
      </w:r>
      <w:r>
        <w:rPr>
          <w:color w:val="000000"/>
        </w:rPr>
        <w:t xml:space="preserve"> </w:t>
      </w:r>
    </w:p>
    <w:p w:rsidR="0013238A" w:rsidRDefault="0013238A" w:rsidP="007B0B17">
      <w:pPr>
        <w:widowControl/>
        <w:numPr>
          <w:ilvl w:val="0"/>
          <w:numId w:val="26"/>
        </w:numPr>
        <w:autoSpaceDE/>
        <w:autoSpaceDN/>
        <w:adjustRightInd/>
        <w:spacing w:after="96" w:line="321" w:lineRule="auto"/>
        <w:ind w:right="2550" w:hanging="864"/>
      </w:pPr>
      <w:r>
        <w:t>эстетическое отношение к миру, включая эстетику быта, научного</w:t>
      </w:r>
      <w:r>
        <w:rPr>
          <w:color w:val="000000"/>
        </w:rPr>
        <w:t xml:space="preserve"> </w:t>
      </w:r>
      <w:r>
        <w:t>и технического творчества, спорта, общественных отношений;</w:t>
      </w:r>
      <w:r>
        <w:rPr>
          <w:color w:val="000000"/>
        </w:rPr>
        <w:t xml:space="preserve"> </w:t>
      </w:r>
    </w:p>
    <w:p w:rsidR="0013238A" w:rsidRDefault="0013238A" w:rsidP="007B0B17">
      <w:pPr>
        <w:widowControl/>
        <w:numPr>
          <w:ilvl w:val="0"/>
          <w:numId w:val="26"/>
        </w:numPr>
        <w:autoSpaceDE/>
        <w:autoSpaceDN/>
        <w:adjustRightInd/>
        <w:spacing w:after="5" w:line="320" w:lineRule="auto"/>
        <w:ind w:right="2550" w:hanging="864"/>
      </w:pPr>
      <w:r>
        <w:lastRenderedPageBreak/>
        <w:t>принятие и реализацию ценностей здорового и безопасного образа жизни, потребности в физическом самосовершенствовании, заняти-</w:t>
      </w:r>
      <w:r>
        <w:rPr>
          <w:color w:val="000000"/>
        </w:rPr>
        <w:t xml:space="preserve"> </w:t>
      </w:r>
    </w:p>
    <w:p w:rsidR="0013238A" w:rsidRDefault="0013238A" w:rsidP="0013238A">
      <w:pPr>
        <w:spacing w:after="130"/>
        <w:ind w:left="10" w:right="236"/>
      </w:pPr>
      <w:r>
        <w:t>ях спортивно-оздоровительной деятельностью, неприятие вредных привычек: курения, употребления алкоголя, наркотиков;</w:t>
      </w:r>
      <w:r>
        <w:rPr>
          <w:color w:val="000000"/>
        </w:rPr>
        <w:t xml:space="preserve"> </w:t>
      </w:r>
    </w:p>
    <w:p w:rsidR="0013238A" w:rsidRDefault="0013238A" w:rsidP="007B0B17">
      <w:pPr>
        <w:widowControl/>
        <w:numPr>
          <w:ilvl w:val="0"/>
          <w:numId w:val="26"/>
        </w:numPr>
        <w:autoSpaceDE/>
        <w:autoSpaceDN/>
        <w:adjustRightInd/>
        <w:spacing w:after="141" w:line="270" w:lineRule="auto"/>
        <w:ind w:right="2550" w:hanging="864"/>
      </w:pPr>
      <w:r>
        <w:t>бережное, ответственное и компетентное отношение к физическому</w:t>
      </w:r>
      <w:r>
        <w:rPr>
          <w:color w:val="000000"/>
        </w:rPr>
        <w:t xml:space="preserve"> </w:t>
      </w:r>
      <w:r>
        <w:t>и психологическому здоровью, как собственному, так и других лю-</w:t>
      </w:r>
      <w:r>
        <w:rPr>
          <w:color w:val="000000"/>
        </w:rPr>
        <w:t xml:space="preserve"> </w:t>
      </w:r>
      <w:r>
        <w:t>дей, умение оказывать первую помощь;</w:t>
      </w:r>
      <w:r>
        <w:rPr>
          <w:color w:val="000000"/>
        </w:rPr>
        <w:t xml:space="preserve"> </w:t>
      </w:r>
    </w:p>
    <w:p w:rsidR="0013238A" w:rsidRDefault="0013238A" w:rsidP="007B0B17">
      <w:pPr>
        <w:widowControl/>
        <w:numPr>
          <w:ilvl w:val="0"/>
          <w:numId w:val="26"/>
        </w:numPr>
        <w:autoSpaceDE/>
        <w:autoSpaceDN/>
        <w:adjustRightInd/>
        <w:spacing w:after="28" w:line="320" w:lineRule="auto"/>
        <w:ind w:right="2550" w:hanging="864"/>
      </w:pPr>
      <w:r>
        <w:t>осознанный выбор будущей профессии и возможностей реализации собственных жизненных планов; отношение к профессиональной</w:t>
      </w:r>
      <w:r>
        <w:rPr>
          <w:color w:val="000000"/>
        </w:rPr>
        <w:t xml:space="preserve"> </w:t>
      </w:r>
    </w:p>
    <w:p w:rsidR="0013238A" w:rsidRDefault="0013238A" w:rsidP="0013238A">
      <w:pPr>
        <w:spacing w:after="130"/>
        <w:ind w:left="10" w:right="236"/>
      </w:pPr>
      <w:r>
        <w:t>деятельности как возможности участия в решении личных, обще- ственных, государственных, общенациональных проблем;</w:t>
      </w:r>
      <w:r>
        <w:rPr>
          <w:color w:val="000000"/>
        </w:rPr>
        <w:t xml:space="preserve"> </w:t>
      </w:r>
    </w:p>
    <w:p w:rsidR="0013238A" w:rsidRDefault="0013238A" w:rsidP="007B0B17">
      <w:pPr>
        <w:widowControl/>
        <w:numPr>
          <w:ilvl w:val="0"/>
          <w:numId w:val="26"/>
        </w:numPr>
        <w:autoSpaceDE/>
        <w:autoSpaceDN/>
        <w:adjustRightInd/>
        <w:spacing w:after="123" w:line="270" w:lineRule="auto"/>
        <w:ind w:right="2550" w:hanging="864"/>
      </w:pPr>
      <w:r>
        <w:t>сформированность экологического мышления, понимания влияния</w:t>
      </w:r>
      <w:r>
        <w:rPr>
          <w:color w:val="000000"/>
        </w:rPr>
        <w:t xml:space="preserve"> </w:t>
      </w:r>
      <w:r>
        <w:t>социально-экономических процессов на состояние природной и со-</w:t>
      </w:r>
      <w:r>
        <w:rPr>
          <w:color w:val="000000"/>
        </w:rPr>
        <w:t xml:space="preserve"> </w:t>
      </w:r>
      <w:r>
        <w:t>циальной среды; приобретение опыта эколого-направленной дея- тельности;</w:t>
      </w:r>
      <w:r>
        <w:rPr>
          <w:color w:val="000000"/>
        </w:rPr>
        <w:t xml:space="preserve"> </w:t>
      </w:r>
    </w:p>
    <w:p w:rsidR="0013238A" w:rsidRDefault="0013238A" w:rsidP="007B0B17">
      <w:pPr>
        <w:widowControl/>
        <w:numPr>
          <w:ilvl w:val="0"/>
          <w:numId w:val="26"/>
        </w:numPr>
        <w:autoSpaceDE/>
        <w:autoSpaceDN/>
        <w:adjustRightInd/>
        <w:spacing w:after="5" w:line="321" w:lineRule="auto"/>
        <w:ind w:right="2550" w:hanging="864"/>
      </w:pPr>
      <w:r>
        <w:t>ответственное отношение к созданию семьи на основе осознанного</w:t>
      </w:r>
      <w:r>
        <w:rPr>
          <w:color w:val="000000"/>
        </w:rPr>
        <w:t xml:space="preserve"> </w:t>
      </w:r>
      <w:r>
        <w:t>принятия ценностей семейной жизни.</w:t>
      </w:r>
      <w:r>
        <w:rPr>
          <w:color w:val="000000"/>
        </w:rPr>
        <w:t xml:space="preserve"> </w:t>
      </w:r>
    </w:p>
    <w:p w:rsidR="0013238A" w:rsidRDefault="0013238A" w:rsidP="0013238A">
      <w:pPr>
        <w:spacing w:after="141" w:line="259" w:lineRule="auto"/>
        <w:ind w:left="10"/>
        <w:jc w:val="left"/>
      </w:pPr>
      <w:r>
        <w:rPr>
          <w:b/>
          <w:i/>
        </w:rPr>
        <w:t xml:space="preserve">Метапредметные результаты </w:t>
      </w:r>
      <w:r>
        <w:rPr>
          <w:i/>
        </w:rPr>
        <w:t>освоения основной образовательной программы должны отражать:</w:t>
      </w:r>
      <w:r>
        <w:rPr>
          <w:i/>
          <w:color w:val="000000"/>
        </w:rPr>
        <w:t xml:space="preserve"> </w:t>
      </w:r>
    </w:p>
    <w:p w:rsidR="0013238A" w:rsidRDefault="0013238A" w:rsidP="007B0B17">
      <w:pPr>
        <w:widowControl/>
        <w:numPr>
          <w:ilvl w:val="0"/>
          <w:numId w:val="26"/>
        </w:numPr>
        <w:autoSpaceDE/>
        <w:autoSpaceDN/>
        <w:adjustRightInd/>
        <w:spacing w:after="5" w:line="322" w:lineRule="auto"/>
        <w:ind w:right="2550" w:hanging="864"/>
      </w:pPr>
      <w:r>
        <w:t>умение самостоятельно определять цели деятельности и составлять</w:t>
      </w:r>
      <w:r>
        <w:rPr>
          <w:color w:val="000000"/>
        </w:rPr>
        <w:t xml:space="preserve"> </w:t>
      </w:r>
      <w:r>
        <w:t>планы деятельности; самостоятельно осуществлять, контролировать</w:t>
      </w:r>
      <w:r>
        <w:rPr>
          <w:color w:val="000000"/>
        </w:rPr>
        <w:t xml:space="preserve"> </w:t>
      </w:r>
    </w:p>
    <w:p w:rsidR="0013238A" w:rsidRDefault="0013238A" w:rsidP="0013238A">
      <w:pPr>
        <w:spacing w:after="127"/>
        <w:ind w:left="10" w:right="236"/>
      </w:pPr>
      <w:r>
        <w:t>и корректировать деятельность; использовать все возможные ресур- сы для достижения поставленных целей и реализации планов дея- тельности; выбирать успешные стратегии в различных ситуациях;</w:t>
      </w:r>
      <w:r>
        <w:rPr>
          <w:color w:val="000000"/>
        </w:rPr>
        <w:t xml:space="preserve"> </w:t>
      </w:r>
    </w:p>
    <w:p w:rsidR="0013238A" w:rsidRDefault="0013238A" w:rsidP="007B0B17">
      <w:pPr>
        <w:widowControl/>
        <w:numPr>
          <w:ilvl w:val="0"/>
          <w:numId w:val="26"/>
        </w:numPr>
        <w:autoSpaceDE/>
        <w:autoSpaceDN/>
        <w:adjustRightInd/>
        <w:spacing w:after="141" w:line="270" w:lineRule="auto"/>
        <w:ind w:right="2550" w:hanging="864"/>
      </w:pPr>
      <w:r>
        <w:t>умение продуктивно общаться и взаимодействовать в процессе со-</w:t>
      </w:r>
      <w:r>
        <w:rPr>
          <w:color w:val="000000"/>
        </w:rPr>
        <w:t xml:space="preserve"> </w:t>
      </w:r>
      <w:r>
        <w:t>вместной деятельности, учитывать позиции других участников дея-</w:t>
      </w:r>
      <w:r>
        <w:rPr>
          <w:color w:val="000000"/>
        </w:rPr>
        <w:t xml:space="preserve"> </w:t>
      </w:r>
      <w:r>
        <w:t>тельности, эффективно разрешать конфликты;</w:t>
      </w:r>
      <w:r>
        <w:rPr>
          <w:color w:val="000000"/>
        </w:rPr>
        <w:t xml:space="preserve"> </w:t>
      </w:r>
    </w:p>
    <w:p w:rsidR="0013238A" w:rsidRDefault="0013238A" w:rsidP="007B0B17">
      <w:pPr>
        <w:widowControl/>
        <w:numPr>
          <w:ilvl w:val="0"/>
          <w:numId w:val="26"/>
        </w:numPr>
        <w:autoSpaceDE/>
        <w:autoSpaceDN/>
        <w:adjustRightInd/>
        <w:spacing w:after="45" w:line="270" w:lineRule="auto"/>
        <w:ind w:right="2550" w:hanging="864"/>
      </w:pPr>
      <w:r>
        <w:t>владение навыками познавательной, учебно-исследовательской и проектной деятельности, навыками разрешения проблем; способ-</w:t>
      </w:r>
      <w:r>
        <w:rPr>
          <w:color w:val="000000"/>
        </w:rPr>
        <w:t xml:space="preserve"> </w:t>
      </w:r>
    </w:p>
    <w:p w:rsidR="0013238A" w:rsidRDefault="0013238A" w:rsidP="0013238A">
      <w:pPr>
        <w:spacing w:after="130"/>
        <w:ind w:left="10" w:right="456"/>
      </w:pPr>
      <w:r>
        <w:t>ность и готовность к самостоятельному поиску методов решения практических задач, применению различных методов познания;</w:t>
      </w:r>
      <w:r>
        <w:rPr>
          <w:color w:val="000000"/>
        </w:rPr>
        <w:t xml:space="preserve"> </w:t>
      </w:r>
    </w:p>
    <w:p w:rsidR="0013238A" w:rsidRDefault="0013238A" w:rsidP="007B0B17">
      <w:pPr>
        <w:widowControl/>
        <w:numPr>
          <w:ilvl w:val="0"/>
          <w:numId w:val="26"/>
        </w:numPr>
        <w:autoSpaceDE/>
        <w:autoSpaceDN/>
        <w:adjustRightInd/>
        <w:spacing w:after="5" w:line="320" w:lineRule="auto"/>
        <w:ind w:right="2550" w:hanging="864"/>
      </w:pPr>
      <w:r>
        <w:lastRenderedPageBreak/>
        <w:t>готовность и способность к самостоятельной информационно-по-</w:t>
      </w:r>
      <w:r>
        <w:rPr>
          <w:color w:val="000000"/>
        </w:rPr>
        <w:t xml:space="preserve"> </w:t>
      </w:r>
      <w:r>
        <w:t>знавательной деятельности, владение навыками получения необхо-</w:t>
      </w:r>
      <w:r>
        <w:rPr>
          <w:color w:val="000000"/>
        </w:rPr>
        <w:t xml:space="preserve"> </w:t>
      </w:r>
    </w:p>
    <w:p w:rsidR="0013238A" w:rsidRDefault="0013238A" w:rsidP="0013238A">
      <w:pPr>
        <w:spacing w:after="128"/>
        <w:ind w:left="10" w:right="236"/>
      </w:pPr>
      <w:r>
        <w:t>димой информации из словарей разных типов, умение ориентиро- ваться в различных источниках информации, критически оценивать и интерпретировать информацию, получаемую из различных источ- ников;</w:t>
      </w:r>
      <w:r>
        <w:rPr>
          <w:color w:val="000000"/>
        </w:rPr>
        <w:t xml:space="preserve"> </w:t>
      </w:r>
    </w:p>
    <w:p w:rsidR="0013238A" w:rsidRDefault="0013238A" w:rsidP="007B0B17">
      <w:pPr>
        <w:widowControl/>
        <w:numPr>
          <w:ilvl w:val="0"/>
          <w:numId w:val="26"/>
        </w:numPr>
        <w:autoSpaceDE/>
        <w:autoSpaceDN/>
        <w:adjustRightInd/>
        <w:spacing w:after="45" w:line="270" w:lineRule="auto"/>
        <w:ind w:right="2550" w:hanging="864"/>
      </w:pPr>
      <w:r>
        <w:t>умение использовать средства информационных и коммуникацион-</w:t>
      </w:r>
      <w:r>
        <w:rPr>
          <w:color w:val="000000"/>
        </w:rPr>
        <w:t xml:space="preserve"> </w:t>
      </w:r>
      <w:r>
        <w:t>ных технологий (далее — ИКТ) в решении когнитивных, коммуника-</w:t>
      </w:r>
      <w:r>
        <w:rPr>
          <w:color w:val="000000"/>
        </w:rPr>
        <w:t xml:space="preserve"> </w:t>
      </w:r>
    </w:p>
    <w:p w:rsidR="0013238A" w:rsidRDefault="0013238A" w:rsidP="0013238A">
      <w:pPr>
        <w:spacing w:after="128"/>
        <w:ind w:left="10" w:right="236"/>
      </w:pPr>
      <w:r>
        <w:t>тивных и организационных задач с соблюдением требований эргоно- мики, техники безопасности, гигиены, ресурсосбережения, правовых и этических норм, норм информационной безопасности;</w:t>
      </w:r>
      <w:r>
        <w:rPr>
          <w:color w:val="000000"/>
        </w:rPr>
        <w:t xml:space="preserve"> </w:t>
      </w:r>
    </w:p>
    <w:p w:rsidR="0013238A" w:rsidRDefault="0013238A" w:rsidP="007B0B17">
      <w:pPr>
        <w:widowControl/>
        <w:numPr>
          <w:ilvl w:val="0"/>
          <w:numId w:val="26"/>
        </w:numPr>
        <w:autoSpaceDE/>
        <w:autoSpaceDN/>
        <w:adjustRightInd/>
        <w:spacing w:after="5" w:line="270" w:lineRule="auto"/>
        <w:ind w:right="2550" w:hanging="864"/>
      </w:pPr>
      <w:r>
        <w:t>умение определять назначение и функции различных социальных</w:t>
      </w:r>
      <w:r>
        <w:rPr>
          <w:color w:val="000000"/>
        </w:rPr>
        <w:t xml:space="preserve"> </w:t>
      </w:r>
    </w:p>
    <w:p w:rsidR="0013238A" w:rsidRDefault="0013238A" w:rsidP="0013238A">
      <w:pPr>
        <w:spacing w:after="149"/>
        <w:ind w:left="10" w:right="236"/>
      </w:pPr>
      <w:r>
        <w:t>институтов;</w:t>
      </w:r>
      <w:r>
        <w:rPr>
          <w:color w:val="000000"/>
        </w:rPr>
        <w:t xml:space="preserve"> </w:t>
      </w:r>
    </w:p>
    <w:p w:rsidR="0013238A" w:rsidRDefault="0013238A" w:rsidP="007B0B17">
      <w:pPr>
        <w:widowControl/>
        <w:numPr>
          <w:ilvl w:val="0"/>
          <w:numId w:val="26"/>
        </w:numPr>
        <w:autoSpaceDE/>
        <w:autoSpaceDN/>
        <w:adjustRightInd/>
        <w:spacing w:after="138" w:line="270" w:lineRule="auto"/>
        <w:ind w:right="2550" w:hanging="864"/>
      </w:pPr>
      <w:r>
        <w:t>умение самостоятельно оценивать и принимать решения, определя- ющие стратегию поведения, с учётом гражданских и нравственных</w:t>
      </w:r>
      <w:r>
        <w:rPr>
          <w:color w:val="000000"/>
        </w:rPr>
        <w:t xml:space="preserve"> </w:t>
      </w:r>
      <w:r>
        <w:t>ценностей;</w:t>
      </w:r>
      <w:r>
        <w:rPr>
          <w:color w:val="000000"/>
        </w:rPr>
        <w:t xml:space="preserve"> </w:t>
      </w:r>
    </w:p>
    <w:p w:rsidR="0013238A" w:rsidRDefault="0013238A" w:rsidP="007B0B17">
      <w:pPr>
        <w:widowControl/>
        <w:numPr>
          <w:ilvl w:val="0"/>
          <w:numId w:val="26"/>
        </w:numPr>
        <w:autoSpaceDE/>
        <w:autoSpaceDN/>
        <w:adjustRightInd/>
        <w:spacing w:after="5" w:line="327" w:lineRule="auto"/>
        <w:ind w:right="2550" w:hanging="864"/>
      </w:pPr>
      <w:r>
        <w:t>владение языковыми средствами — умение ясно, логично и точно из- лагать свою точку зрения, использовать адекватные языковые сред-</w:t>
      </w:r>
      <w:r>
        <w:rPr>
          <w:color w:val="000000"/>
        </w:rPr>
        <w:t xml:space="preserve"> </w:t>
      </w:r>
      <w:r>
        <w:t>ства;</w:t>
      </w:r>
      <w:r>
        <w:rPr>
          <w:color w:val="000000"/>
        </w:rPr>
        <w:t xml:space="preserve"> </w:t>
      </w:r>
      <w:r>
        <w:rPr>
          <w:b/>
          <w:color w:val="808285"/>
        </w:rPr>
        <w:t>63</w:t>
      </w:r>
      <w:r>
        <w:rPr>
          <w:b/>
          <w:color w:val="000000"/>
        </w:rPr>
        <w:t xml:space="preserve"> </w:t>
      </w:r>
    </w:p>
    <w:p w:rsidR="0013238A" w:rsidRDefault="0013238A" w:rsidP="007B0B17">
      <w:pPr>
        <w:widowControl/>
        <w:numPr>
          <w:ilvl w:val="0"/>
          <w:numId w:val="26"/>
        </w:numPr>
        <w:autoSpaceDE/>
        <w:autoSpaceDN/>
        <w:adjustRightInd/>
        <w:spacing w:after="38" w:line="270" w:lineRule="auto"/>
        <w:ind w:right="2550" w:hanging="864"/>
      </w:pPr>
      <w:r>
        <w:t>владение навыками познавательной рефлексии как осознания совер- шаемых действий и мыслительных процессов, их результатов и осно-</w:t>
      </w:r>
      <w:r>
        <w:rPr>
          <w:color w:val="000000"/>
        </w:rPr>
        <w:t xml:space="preserve"> </w:t>
      </w:r>
      <w:r>
        <w:t>ваний, границ своего знания и незнания, новых познавательных за- дач и средств их достижения.</w:t>
      </w:r>
      <w:r>
        <w:rPr>
          <w:color w:val="000000"/>
        </w:rPr>
        <w:t xml:space="preserve"> </w:t>
      </w:r>
    </w:p>
    <w:p w:rsidR="0013238A" w:rsidRDefault="0013238A" w:rsidP="0013238A">
      <w:pPr>
        <w:ind w:left="156"/>
      </w:pPr>
      <w:r>
        <w:rPr>
          <w:b/>
          <w:i/>
        </w:rPr>
        <w:t xml:space="preserve">Предметные результаты </w:t>
      </w:r>
      <w:r>
        <w:t>освоения программы среднего общего обра- зования представлены с учётом специфики содержания предметных обла- стей, затрагиваемых в ходе участия в программе «Разговоры о важном»:</w:t>
      </w:r>
      <w:r>
        <w:rPr>
          <w:color w:val="000000"/>
        </w:rPr>
        <w:t xml:space="preserve"> </w:t>
      </w:r>
    </w:p>
    <w:p w:rsidR="0013238A" w:rsidRDefault="0013238A" w:rsidP="0013238A">
      <w:pPr>
        <w:spacing w:line="280" w:lineRule="auto"/>
        <w:ind w:left="156" w:right="16"/>
        <w:jc w:val="left"/>
      </w:pPr>
      <w:r>
        <w:rPr>
          <w:i/>
        </w:rPr>
        <w:t xml:space="preserve">Русский язык и литература: </w:t>
      </w:r>
      <w:r>
        <w:t xml:space="preserve">сформированность понятий о нормах рус- ского литературного языка и применение знаний о них в речевой практи- ке; владение навыками самоанализа и самооценки на основе наблюдений за собственной речью; владение умением анализировать текст с точки зре- ния наличия в нём явной и скрытой, основной и второстепенной инфор- 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 кокультурного и нравственно-ценностного влияния на формирование на- циональной и мировой; сформированность представлений об изобрази- тельно-выразительных возможностях русского языка; сформированность умений учитывать исторический, историко-культурный контекст и кон- текст творчества писателя в процессе анализа художественного произведе- ния; способность выявлять в художественных текстах образы, темы и про- блемы и выражать своё отношение к ним в развёрнутых аргументирован- ных устных и письменных </w:t>
      </w:r>
      <w:r>
        <w:lastRenderedPageBreak/>
        <w:t>высказываниях.</w:t>
      </w:r>
      <w:r>
        <w:rPr>
          <w:color w:val="000000"/>
        </w:rPr>
        <w:t xml:space="preserve"> </w:t>
      </w:r>
    </w:p>
    <w:p w:rsidR="0013238A" w:rsidRDefault="0013238A" w:rsidP="0013238A">
      <w:pPr>
        <w:ind w:left="156" w:right="65"/>
      </w:pPr>
      <w:r>
        <w:rPr>
          <w:i/>
        </w:rPr>
        <w:t xml:space="preserve">Иностранные языки: </w:t>
      </w:r>
      <w:r>
        <w:t>владение знаниями о социокультурной специфике страны/стран изучаемого языка; умение выделять общее и различное в куль- туре родной страны и страны/стран изучаемого языка; сформированность умения использовать иностранный язык как средство для получения ин- формации из иноязычных источников в образовательных и самообразова- тельных целях.</w:t>
      </w:r>
      <w:r>
        <w:rPr>
          <w:color w:val="000000"/>
        </w:rPr>
        <w:t xml:space="preserve"> </w:t>
      </w:r>
    </w:p>
    <w:p w:rsidR="0013238A" w:rsidRDefault="0013238A" w:rsidP="0013238A">
      <w:pPr>
        <w:ind w:left="156" w:right="167"/>
      </w:pPr>
      <w:r>
        <w:rPr>
          <w:i/>
        </w:rPr>
        <w:t xml:space="preserve">История: </w:t>
      </w:r>
      <w:r>
        <w:t>сформированность представлений о современной историче- ской науке, её специфике, методах исторического познания и роли в реше- нии задач прогрессивного развития России в глобальном мире; владение комплексом знаний об истории России и человечества в целом, представле- ниями об общем и особенном в мировом историческом процессе; сформи- рованность умений применять исторические знания в профессиональной и общественной деятельности, поликультурном общении; сформирован- ность умений вести диалог, обосновывать свою точку зрения в дискуссии по исторической тематике.</w:t>
      </w:r>
      <w:r>
        <w:rPr>
          <w:color w:val="000000"/>
        </w:rPr>
        <w:t xml:space="preserve"> </w:t>
      </w:r>
    </w:p>
    <w:p w:rsidR="0013238A" w:rsidRDefault="0013238A" w:rsidP="0013238A">
      <w:pPr>
        <w:spacing w:after="81"/>
        <w:ind w:left="156" w:right="236"/>
      </w:pPr>
      <w:r>
        <w:rPr>
          <w:i/>
        </w:rPr>
        <w:t xml:space="preserve">Обществознание: </w:t>
      </w:r>
      <w:r>
        <w:t>сформированность знаний об обществе как целост- ной развивающейся системе в единстве и взаимодействии его основных</w:t>
      </w:r>
      <w:r>
        <w:rPr>
          <w:color w:val="000000"/>
        </w:rPr>
        <w:t xml:space="preserve"> </w:t>
      </w:r>
    </w:p>
    <w:p w:rsidR="0013238A" w:rsidRDefault="0013238A" w:rsidP="0013238A">
      <w:pPr>
        <w:ind w:left="156" w:right="236"/>
      </w:pPr>
      <w:r>
        <w:t>сфер и институтов; владение умениями выявлять причинно-следственные, функциональные,  иерархические  и  другие  связи  социальных  объектов и процессов; сформированность представлений об основных тенденциях и возможных перспективах развития мирового сообщества в глобальном мире; сформированность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 ний; сформированность навыков оценивания социальной информации, умений поиска информации в источниках различного типа для реконструк- ции недостающих звеньев с целью объяснения и оценки разнообразных яв- лений и процессов общественного развития.</w:t>
      </w:r>
      <w:r>
        <w:rPr>
          <w:color w:val="000000"/>
        </w:rPr>
        <w:t xml:space="preserve"> </w:t>
      </w:r>
    </w:p>
    <w:p w:rsidR="0013238A" w:rsidRDefault="0013238A" w:rsidP="0013238A">
      <w:pPr>
        <w:spacing w:after="79"/>
        <w:ind w:left="156" w:right="236"/>
      </w:pPr>
      <w:r>
        <w:rPr>
          <w:i/>
        </w:rPr>
        <w:t xml:space="preserve">География: </w:t>
      </w:r>
      <w:r>
        <w:t>владение представлениями о современной географической науке, её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 и про- блем; сформированность системы комплексных социально ориентирован- ных географических знаний о закономерностях развития природы, разме- щения населения и хозяйства, о динамике и территориальных особенностях процессов, протекающих в географическом пространстве; владение умени- ями проведения наблюдений за отдельными географическими объектами, процессами и явлениями, их изменениями в результате природных и антро- погенных воздействий; владение умениями использовать карты разного со- держания для выявления закономерностей и тенденций, получения нового географического знания о природных социальноэкономических и эколо- гических процессах и явлениях; владение умениями географического ана- лиза и интерпретации разнообразной информации; владение умениями применять географические знания для объяснения и оценки разнообраз- ных явлений и процессов, самостоятельного оценивания уровня безопасно- сти окружающей среды, адаптации к изменению её условий; сформирован- 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r>
        <w:rPr>
          <w:color w:val="000000"/>
        </w:rPr>
        <w:t xml:space="preserve"> </w:t>
      </w:r>
      <w:r>
        <w:rPr>
          <w:i/>
        </w:rPr>
        <w:t xml:space="preserve">Экономика: </w:t>
      </w:r>
      <w:r>
        <w:t>сформированность системы знаний об экономической сфе- ре в жизни общества как пространстве, в котором осуществляется экономи- ческая деятельность индивидов, семей, отдельных предприятий и государ- ства; понимание  значения  этических  норм  и  нравственных  ценностей в экономической деятельности отдельных людей и общества; сформирован- ность уважительного отношения к чужой собственности; владение навыка- ми поиска актуальной экономической информации в различных источни- ках, включая Интернет; умение различать факты, аргументы и оценочные</w:t>
      </w:r>
      <w:r>
        <w:rPr>
          <w:color w:val="000000"/>
        </w:rPr>
        <w:t xml:space="preserve"> </w:t>
      </w:r>
    </w:p>
    <w:p w:rsidR="0013238A" w:rsidRDefault="0013238A" w:rsidP="0013238A">
      <w:pPr>
        <w:ind w:left="156" w:right="484"/>
      </w:pPr>
      <w:r>
        <w:t>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понимание места и роли России в современной мировой экономике; умение ориентироваться в текущих экономических событиях в России и в мире.</w:t>
      </w:r>
      <w:r>
        <w:rPr>
          <w:color w:val="000000"/>
        </w:rPr>
        <w:t xml:space="preserve"> </w:t>
      </w:r>
    </w:p>
    <w:p w:rsidR="0013238A" w:rsidRDefault="0013238A" w:rsidP="0013238A">
      <w:pPr>
        <w:ind w:left="156" w:right="11"/>
      </w:pPr>
      <w:r>
        <w:rPr>
          <w:i/>
        </w:rPr>
        <w:t xml:space="preserve">Право: </w:t>
      </w:r>
      <w:r>
        <w:t xml:space="preserve">сформированность представлений о понятии государства, его функциях, механизме и формах; владение знаниями о понятии права, </w:t>
      </w:r>
      <w:r>
        <w:lastRenderedPageBreak/>
        <w:t>источниках и нормах права, законности, правоотношениях; сформирован- ность представлений о Конституции Российской Федерации как основном законе государства, владение знаниями об основах правового статуса лич- ности в Российской Федерации; сформированность умений применять пра- вовые знания для оценивания конкретных правовых норм с точки зрения их соответствия законодательству Российской Федерации; сформирован- ность навыков самостоятельного поиска правовой информации, умений использовать результаты в конкретных жизненных ситуациях.</w:t>
      </w:r>
      <w:r>
        <w:rPr>
          <w:color w:val="000000"/>
        </w:rPr>
        <w:t xml:space="preserve"> </w:t>
      </w:r>
      <w:r>
        <w:rPr>
          <w:i/>
        </w:rPr>
        <w:t xml:space="preserve">Информатика: </w:t>
      </w:r>
      <w:r>
        <w:t>сформированность представлений о роли информации и связанных с ней процессов в окружающем мире; сформированность базо- 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 грамм и работы в Интернете.</w:t>
      </w:r>
      <w:r>
        <w:rPr>
          <w:color w:val="000000"/>
        </w:rPr>
        <w:t xml:space="preserve"> </w:t>
      </w:r>
    </w:p>
    <w:p w:rsidR="0013238A" w:rsidRDefault="0013238A" w:rsidP="0013238A">
      <w:pPr>
        <w:ind w:left="156" w:right="236"/>
      </w:pPr>
      <w:r>
        <w:rPr>
          <w:i/>
        </w:rPr>
        <w:t>Биология</w:t>
      </w:r>
      <w:r>
        <w:t>: владение основополагающими понятиями и представлениями о живой природе, её уровневой организации и эволюции; уверенное поль- зование биологической терминологией и символикой; владение основными методами научного познания; сформированность собственной позиции по отношению к биологической информации, получаемой из разных источни- ков, к глобальным экологическим проблемам и путям их решения.</w:t>
      </w:r>
      <w:r>
        <w:rPr>
          <w:color w:val="000000"/>
        </w:rPr>
        <w:t xml:space="preserve"> </w:t>
      </w:r>
    </w:p>
    <w:p w:rsidR="0013238A" w:rsidRDefault="0013238A" w:rsidP="0013238A">
      <w:pPr>
        <w:spacing w:after="80"/>
        <w:ind w:left="156" w:right="236"/>
      </w:pPr>
      <w:r>
        <w:rPr>
          <w:i/>
        </w:rPr>
        <w:t xml:space="preserve">Естествознание: </w:t>
      </w:r>
      <w:r>
        <w:t>сформированность представлений о целостной со- временной естественнонаучной картине мира, о природе как единой це- лостной системе, о взаимосвязи человека, природы и общества; о про- странственно-временных масштабах Вселенной; владение знаниями о наи- более важных открытиях и достижениях в области естествознания, повлиявших на эволюцию представлений о природе, на развитие техники и технологий; сформированность умения применять естественнонаучные знания для объяснения окружающих явлений, сохранения здоровья, обе- спечения безопасности жизнедеятельности, бережного отношения к при- роде, рационального природопользования, а также выполнения роли гра- мотного потребителя; сформированность представлений о научном методе познания природы и средствах изучения мегамира, макромира и микроми- ра; сформированность умений понимать значимость естественнонаучного</w:t>
      </w:r>
      <w:r>
        <w:rPr>
          <w:color w:val="000000"/>
        </w:rPr>
        <w:t xml:space="preserve"> </w:t>
      </w:r>
    </w:p>
    <w:p w:rsidR="0013238A" w:rsidRDefault="0013238A" w:rsidP="0013238A">
      <w:pPr>
        <w:spacing w:line="280" w:lineRule="auto"/>
        <w:ind w:left="156" w:right="16"/>
        <w:jc w:val="left"/>
      </w:pPr>
      <w:r>
        <w:t>нания для каждого человека, независимо от его профессиональной дея- тельности, различать факты и оценки, сравнивать оценочные выводы, ви- деть их связь с критериями оценок и связь критериев с определённой си- стемой ценностей.</w:t>
      </w:r>
      <w:r>
        <w:rPr>
          <w:color w:val="000000"/>
        </w:rPr>
        <w:t xml:space="preserve"> </w:t>
      </w:r>
    </w:p>
    <w:p w:rsidR="0013238A" w:rsidRDefault="0013238A" w:rsidP="0013238A">
      <w:pPr>
        <w:spacing w:line="280" w:lineRule="auto"/>
        <w:ind w:left="156" w:right="16"/>
        <w:jc w:val="left"/>
      </w:pPr>
      <w:r>
        <w:rPr>
          <w:i/>
        </w:rPr>
        <w:t xml:space="preserve">Астрономия: </w:t>
      </w:r>
      <w:r>
        <w:t>сформированность представлений о строении Солнечной системы, эволюции звёзд и Вселенной, пространственно-временных мас- штабах Вселенной; сформированность представлений о значении астро- номии в практической деятельности человека и дальнейшем научно-тех- ническом развитии;  осознание  роли  отечественной  науки  в  освоении и использовании космического пространства и развитии международного сотрудничества в этой области.</w:t>
      </w:r>
      <w:r>
        <w:rPr>
          <w:color w:val="000000"/>
        </w:rPr>
        <w:t xml:space="preserve"> </w:t>
      </w:r>
    </w:p>
    <w:p w:rsidR="0013238A" w:rsidRDefault="00E25AB2" w:rsidP="0013238A">
      <w:pPr>
        <w:spacing w:after="110" w:line="280" w:lineRule="auto"/>
        <w:ind w:left="156" w:right="184"/>
        <w:jc w:val="left"/>
      </w:pPr>
      <w:r>
        <w:rPr>
          <w:noProof/>
        </w:rPr>
        <mc:AlternateContent>
          <mc:Choice Requires="wpg">
            <w:drawing>
              <wp:anchor distT="0" distB="0" distL="114300" distR="114300" simplePos="0" relativeHeight="251665408" behindDoc="0" locked="0" layoutInCell="1" allowOverlap="1" wp14:anchorId="500D5673" wp14:editId="2ABA4E1C">
                <wp:simplePos x="0" y="0"/>
                <wp:positionH relativeFrom="page">
                  <wp:posOffset>312420</wp:posOffset>
                </wp:positionH>
                <wp:positionV relativeFrom="page">
                  <wp:posOffset>647700</wp:posOffset>
                </wp:positionV>
                <wp:extent cx="194310" cy="294005"/>
                <wp:effectExtent l="0" t="0" r="0" b="0"/>
                <wp:wrapSquare wrapText="bothSides"/>
                <wp:docPr id="182290" name="Group 18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 cy="294005"/>
                          <a:chOff x="0" y="0"/>
                          <a:chExt cx="194589" cy="293794"/>
                        </a:xfrm>
                      </wpg:grpSpPr>
                      <wps:wsp>
                        <wps:cNvPr id="26655" name="Rectangle 26655"/>
                        <wps:cNvSpPr/>
                        <wps:spPr>
                          <a:xfrm rot="5399998">
                            <a:off x="-78723" y="14509"/>
                            <a:ext cx="287822" cy="258803"/>
                          </a:xfrm>
                          <a:prstGeom prst="rect">
                            <a:avLst/>
                          </a:prstGeom>
                          <a:ln>
                            <a:noFill/>
                          </a:ln>
                        </wps:spPr>
                        <wps:txbx>
                          <w:txbxContent>
                            <w:p w:rsidR="00FA7AA6" w:rsidRDefault="00FA7AA6" w:rsidP="0013238A">
                              <w:pPr>
                                <w:spacing w:after="160" w:line="259" w:lineRule="auto"/>
                                <w:ind w:firstLine="0"/>
                                <w:jc w:val="left"/>
                              </w:pPr>
                              <w:r>
                                <w:rPr>
                                  <w:rFonts w:ascii="Comic Sans MS" w:eastAsia="Comic Sans MS" w:hAnsi="Comic Sans MS" w:cs="Comic Sans MS"/>
                                  <w:b/>
                                  <w:color w:val="808285"/>
                                  <w:sz w:val="28"/>
                                </w:rPr>
                                <w:t>68</w:t>
                              </w:r>
                            </w:p>
                          </w:txbxContent>
                        </wps:txbx>
                        <wps:bodyPr horzOverflow="overflow" vert="horz" lIns="0" tIns="0" rIns="0" bIns="0" rtlCol="0">
                          <a:noAutofit/>
                        </wps:bodyPr>
                      </wps:wsp>
                      <wps:wsp>
                        <wps:cNvPr id="26656" name="Rectangle 26656"/>
                        <wps:cNvSpPr/>
                        <wps:spPr>
                          <a:xfrm rot="5399998">
                            <a:off x="13726" y="138469"/>
                            <a:ext cx="102923" cy="258803"/>
                          </a:xfrm>
                          <a:prstGeom prst="rect">
                            <a:avLst/>
                          </a:prstGeom>
                          <a:ln>
                            <a:noFill/>
                          </a:ln>
                        </wps:spPr>
                        <wps:txbx>
                          <w:txbxContent>
                            <w:p w:rsidR="00FA7AA6" w:rsidRDefault="00FA7AA6" w:rsidP="0013238A">
                              <w:pPr>
                                <w:spacing w:after="160" w:line="259" w:lineRule="auto"/>
                                <w:ind w:firstLine="0"/>
                                <w:jc w:val="left"/>
                              </w:pPr>
                              <w:r>
                                <w:rPr>
                                  <w:rFonts w:ascii="Comic Sans MS" w:eastAsia="Comic Sans MS" w:hAnsi="Comic Sans MS" w:cs="Comic Sans MS"/>
                                  <w:b/>
                                  <w:color w:val="000000"/>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00D5673" id="Group 182290" o:spid="_x0000_s1026" style="position:absolute;left:0;text-align:left;margin-left:24.6pt;margin-top:51pt;width:15.3pt;height:23.15pt;z-index:251665408;mso-position-horizontal-relative:page;mso-position-vertical-relative:page" coordsize="194589,29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">
                <v:rect id="Rectangle 26655" o:spid="_x0000_s1027" style="position:absolute;left:-78723;top:14509;width:287822;height:25880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" filled="f" stroked="f">
                  <v:textbox inset="0,0,0,0">
                    <w:txbxContent>
                      <w:p w:rsidR="00FA7AA6" w:rsidRDefault="00FA7AA6" w:rsidP="0013238A">
                        <w:pPr>
                          <w:spacing w:after="160" w:line="259" w:lineRule="auto"/>
                          <w:ind w:firstLine="0"/>
                          <w:jc w:val="left"/>
                        </w:pPr>
                        <w:r>
                          <w:rPr>
                            <w:rFonts w:ascii="Comic Sans MS" w:eastAsia="Comic Sans MS" w:hAnsi="Comic Sans MS" w:cs="Comic Sans MS"/>
                            <w:b/>
                            <w:color w:val="808285"/>
                            <w:sz w:val="28"/>
                          </w:rPr>
                          <w:t>68</w:t>
                        </w:r>
                      </w:p>
                    </w:txbxContent>
                  </v:textbox>
                </v:rect>
                <v:rect id="Rectangle 26656" o:spid="_x0000_s1028" style="position:absolute;left:13726;top:138469;width:102923;height:25880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" filled="f" stroked="f">
                  <v:textbox inset="0,0,0,0">
                    <w:txbxContent>
                      <w:p w:rsidR="00FA7AA6" w:rsidRDefault="00FA7AA6" w:rsidP="0013238A">
                        <w:pPr>
                          <w:spacing w:after="160" w:line="259" w:lineRule="auto"/>
                          <w:ind w:firstLine="0"/>
                          <w:jc w:val="left"/>
                        </w:pPr>
                        <w:r>
                          <w:rPr>
                            <w:rFonts w:ascii="Comic Sans MS" w:eastAsia="Comic Sans MS" w:hAnsi="Comic Sans MS" w:cs="Comic Sans MS"/>
                            <w:b/>
                            <w:color w:val="000000"/>
                            <w:sz w:val="28"/>
                          </w:rPr>
                          <w:t xml:space="preserve"> </w:t>
                        </w:r>
                      </w:p>
                    </w:txbxContent>
                  </v:textbox>
                </v:rect>
                <w10:wrap type="square" anchorx="page" anchory="page"/>
              </v:group>
            </w:pict>
          </mc:Fallback>
        </mc:AlternateContent>
      </w:r>
      <w:r w:rsidR="0013238A">
        <w:rPr>
          <w:i/>
        </w:rPr>
        <w:t xml:space="preserve">Экология: </w:t>
      </w:r>
      <w:r w:rsidR="0013238A">
        <w:t>сформированность представлений об экологической культуре как условии достижения устойчивого (сбалансированного) развития обще- ства и природы, об экологических связях в системе «человек — общество — природа»; сформированность экологического мышления и способности учитывать и оценивать экологические последствия в разных сферах дея- тельности; владение умениями применять экологические знания в жизнен- ных ситуациях, связанных с выполнением типичных социальных ролей; владение знаниями экологических императивов, гражданских прав и обя- занностей в области энерго- и ресурсосбережения в интересах сохранения окружающей среды, здоровья и безопасности жизни; сформированность личностного отношения к экологическим ценностям, моральной ответ- ственности за экологические последствия своих действий в окружающей среде; сформированность способности к выполнению проектов экологиче- ски ориентированной социальной деятельности, связанных с экологиче- ской безопасностью окружающей среды, здоровьем людей и повышением их экологической культуры.</w:t>
      </w:r>
      <w:r w:rsidR="0013238A">
        <w:rPr>
          <w:color w:val="000000"/>
        </w:rPr>
        <w:t xml:space="preserve"> </w:t>
      </w:r>
      <w:r w:rsidR="0013238A">
        <w:rPr>
          <w:i/>
        </w:rPr>
        <w:t xml:space="preserve">Основы безопасности жизнедеятельности: </w:t>
      </w:r>
      <w:r w:rsidR="0013238A">
        <w:t xml:space="preserve">сформированность пред- ставлений о культуре безопасности жизнедеятельности, в том числе о куль- туре экологической безопасности как о жизненно важной социально-нрав- ственной позиции личности, а также как о средстве, повышающем защи- щённость личности, общества и государства от внешних и внутренних угроз, включая отрицательное влияние </w:t>
      </w:r>
      <w:r w:rsidR="0013238A">
        <w:lastRenderedPageBreak/>
        <w:t>человеческого фактора; знание ос- нов государственной системы, российского законодательства, направлен- ных на защиту населения от внешних и внутренних угроз; сформирован- ность представлений о необходимости отрицания экстремизма, терроризма, других действий противоправного характера, а также асоциального поведе- ния; сформированность представлений о здоровом образе жизни как о сред- стве обеспечения духовного, физического и социального благополучия лич- ности; знание распространённых опасных и чрезвычайных ситуаций при- родного, техногенного и социального характера.</w:t>
      </w:r>
      <w:r w:rsidR="0013238A">
        <w:rPr>
          <w:color w:val="000000"/>
        </w:rPr>
        <w:t xml:space="preserve"> </w:t>
      </w:r>
    </w:p>
    <w:p w:rsidR="0013238A" w:rsidRDefault="0013238A" w:rsidP="0013238A">
      <w:pPr>
        <w:pStyle w:val="1"/>
        <w:spacing w:after="24"/>
        <w:ind w:left="156"/>
      </w:pPr>
      <w:r>
        <w:t>ТЕМАТИЧЕСКОЕ ПЛАНИРОВАНИЕ</w:t>
      </w:r>
      <w:r>
        <w:rPr>
          <w:color w:val="000000"/>
        </w:rPr>
        <w:t xml:space="preserve"> </w:t>
      </w:r>
    </w:p>
    <w:p w:rsidR="0013238A" w:rsidRDefault="0013238A" w:rsidP="0013238A">
      <w:pPr>
        <w:pStyle w:val="2"/>
        <w:ind w:left="156"/>
      </w:pPr>
      <w:r>
        <w:t>10–11 классы (1 час в неделю)</w:t>
      </w:r>
      <w:r>
        <w:rPr>
          <w:color w:val="000000"/>
        </w:rPr>
        <w:t xml:space="preserve"> </w:t>
      </w:r>
    </w:p>
    <w:p w:rsidR="0013238A" w:rsidRDefault="0013238A" w:rsidP="0013238A">
      <w:pPr>
        <w:spacing w:line="259" w:lineRule="auto"/>
        <w:ind w:left="161" w:firstLine="0"/>
        <w:jc w:val="left"/>
      </w:pPr>
      <w:r>
        <w:rPr>
          <w:color w:val="000000"/>
        </w:rPr>
        <w:t xml:space="preserve"> </w:t>
      </w:r>
    </w:p>
    <w:tbl>
      <w:tblPr>
        <w:tblStyle w:val="TableGrid"/>
        <w:tblW w:w="10260" w:type="dxa"/>
        <w:tblInd w:w="98" w:type="dxa"/>
        <w:tblCellMar>
          <w:top w:w="93" w:type="dxa"/>
          <w:left w:w="125" w:type="dxa"/>
          <w:bottom w:w="10" w:type="dxa"/>
          <w:right w:w="125" w:type="dxa"/>
        </w:tblCellMar>
        <w:tblLook w:val="04A0" w:firstRow="1" w:lastRow="0" w:firstColumn="1" w:lastColumn="0" w:noHBand="0" w:noVBand="1"/>
      </w:tblPr>
      <w:tblGrid>
        <w:gridCol w:w="63"/>
        <w:gridCol w:w="54"/>
        <w:gridCol w:w="30"/>
        <w:gridCol w:w="2112"/>
        <w:gridCol w:w="63"/>
        <w:gridCol w:w="52"/>
        <w:gridCol w:w="30"/>
        <w:gridCol w:w="3817"/>
        <w:gridCol w:w="25"/>
        <w:gridCol w:w="7"/>
        <w:gridCol w:w="37"/>
        <w:gridCol w:w="15"/>
        <w:gridCol w:w="23"/>
        <w:gridCol w:w="3847"/>
        <w:gridCol w:w="10"/>
        <w:gridCol w:w="11"/>
        <w:gridCol w:w="64"/>
      </w:tblGrid>
      <w:tr w:rsidR="0013238A" w:rsidTr="0013238A">
        <w:trPr>
          <w:gridBefore w:val="2"/>
          <w:wBefore w:w="117" w:type="dxa"/>
          <w:trHeight w:val="377"/>
        </w:trPr>
        <w:tc>
          <w:tcPr>
            <w:tcW w:w="2257" w:type="dxa"/>
            <w:gridSpan w:val="4"/>
            <w:tcBorders>
              <w:top w:val="single" w:sz="4" w:space="0" w:color="231F20"/>
              <w:left w:val="single" w:sz="4" w:space="0" w:color="231F20"/>
              <w:bottom w:val="single" w:sz="4" w:space="0" w:color="231F20"/>
              <w:right w:val="single" w:sz="4" w:space="0" w:color="231F20"/>
            </w:tcBorders>
          </w:tcPr>
          <w:p w:rsidR="0013238A" w:rsidRDefault="0013238A" w:rsidP="0013238A">
            <w:pPr>
              <w:spacing w:line="259" w:lineRule="auto"/>
              <w:ind w:firstLine="0"/>
              <w:jc w:val="left"/>
            </w:pPr>
            <w:r>
              <w:rPr>
                <w:b/>
              </w:rPr>
              <w:t>Темы</w:t>
            </w:r>
            <w:r>
              <w:rPr>
                <w:b/>
                <w:color w:val="000000"/>
              </w:rPr>
              <w:t xml:space="preserve"> </w:t>
            </w:r>
          </w:p>
        </w:tc>
        <w:tc>
          <w:tcPr>
            <w:tcW w:w="3932" w:type="dxa"/>
            <w:gridSpan w:val="6"/>
            <w:tcBorders>
              <w:top w:val="single" w:sz="4" w:space="0" w:color="231F20"/>
              <w:left w:val="single" w:sz="4" w:space="0" w:color="231F20"/>
              <w:bottom w:val="single" w:sz="4" w:space="0" w:color="231F20"/>
              <w:right w:val="single" w:sz="4" w:space="0" w:color="231F20"/>
            </w:tcBorders>
          </w:tcPr>
          <w:p w:rsidR="0013238A" w:rsidRDefault="0013238A" w:rsidP="0013238A">
            <w:pPr>
              <w:spacing w:line="259" w:lineRule="auto"/>
              <w:ind w:firstLine="0"/>
              <w:jc w:val="left"/>
            </w:pPr>
            <w:r>
              <w:rPr>
                <w:b/>
              </w:rPr>
              <w:t>Основное содержание</w:t>
            </w:r>
            <w:r>
              <w:rPr>
                <w:b/>
                <w:color w:val="000000"/>
              </w:rPr>
              <w:t xml:space="preserve"> </w:t>
            </w:r>
          </w:p>
        </w:tc>
        <w:tc>
          <w:tcPr>
            <w:tcW w:w="3954" w:type="dxa"/>
            <w:gridSpan w:val="5"/>
            <w:tcBorders>
              <w:top w:val="single" w:sz="4" w:space="0" w:color="231F20"/>
              <w:left w:val="single" w:sz="4" w:space="0" w:color="231F20"/>
              <w:bottom w:val="single" w:sz="4" w:space="0" w:color="231F20"/>
              <w:right w:val="single" w:sz="4" w:space="0" w:color="231F20"/>
            </w:tcBorders>
          </w:tcPr>
          <w:p w:rsidR="0013238A" w:rsidRDefault="0013238A" w:rsidP="0013238A">
            <w:pPr>
              <w:spacing w:line="259" w:lineRule="auto"/>
              <w:ind w:firstLine="0"/>
              <w:jc w:val="left"/>
            </w:pPr>
            <w:r>
              <w:rPr>
                <w:b/>
              </w:rPr>
              <w:t>Деятельность школьников</w:t>
            </w:r>
            <w:r>
              <w:rPr>
                <w:b/>
                <w:color w:val="000000"/>
              </w:rPr>
              <w:t xml:space="preserve"> </w:t>
            </w:r>
          </w:p>
        </w:tc>
      </w:tr>
      <w:tr w:rsidR="0013238A" w:rsidTr="0013238A">
        <w:trPr>
          <w:gridBefore w:val="2"/>
          <w:wBefore w:w="117" w:type="dxa"/>
          <w:trHeight w:val="2880"/>
        </w:trPr>
        <w:tc>
          <w:tcPr>
            <w:tcW w:w="2257"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line="279" w:lineRule="auto"/>
              <w:ind w:left="2" w:firstLine="0"/>
              <w:jc w:val="left"/>
            </w:pPr>
            <w:r>
              <w:rPr>
                <w:b/>
              </w:rPr>
              <w:t xml:space="preserve">День знаний / Россия — страна </w:t>
            </w:r>
          </w:p>
          <w:p w:rsidR="0013238A" w:rsidRDefault="0013238A" w:rsidP="0013238A">
            <w:pPr>
              <w:spacing w:after="6" w:line="259" w:lineRule="auto"/>
              <w:ind w:left="2" w:firstLine="0"/>
              <w:jc w:val="left"/>
            </w:pPr>
            <w:r>
              <w:rPr>
                <w:b/>
              </w:rPr>
              <w:t>возможностей</w:t>
            </w:r>
            <w:r>
              <w:rPr>
                <w:b/>
                <w:color w:val="000000"/>
              </w:rPr>
              <w:t xml:space="preserve"> </w:t>
            </w:r>
          </w:p>
          <w:p w:rsidR="0013238A" w:rsidRDefault="0013238A" w:rsidP="0013238A">
            <w:pPr>
              <w:spacing w:line="259" w:lineRule="auto"/>
              <w:ind w:left="2" w:firstLine="0"/>
              <w:jc w:val="left"/>
            </w:pPr>
            <w:r>
              <w:rPr>
                <w:b/>
              </w:rPr>
              <w:t>(1 час)</w:t>
            </w:r>
            <w:r>
              <w:rPr>
                <w:b/>
                <w:color w:val="000000"/>
              </w:rPr>
              <w:t xml:space="preserve"> </w:t>
            </w:r>
          </w:p>
          <w:p w:rsidR="0013238A" w:rsidRDefault="0013238A" w:rsidP="0013238A">
            <w:pPr>
              <w:spacing w:after="2" w:line="259" w:lineRule="auto"/>
              <w:ind w:left="2" w:firstLine="0"/>
              <w:jc w:val="left"/>
            </w:pPr>
            <w:r>
              <w:rPr>
                <w:color w:val="000000"/>
              </w:rPr>
              <w:t xml:space="preserve"> </w:t>
            </w:r>
          </w:p>
          <w:p w:rsidR="0013238A" w:rsidRDefault="0013238A" w:rsidP="0013238A">
            <w:pPr>
              <w:spacing w:after="40" w:line="259" w:lineRule="auto"/>
              <w:ind w:left="2" w:firstLine="0"/>
              <w:jc w:val="left"/>
            </w:pPr>
            <w:r>
              <w:t>10–11 классы:</w:t>
            </w:r>
            <w:r>
              <w:rPr>
                <w:color w:val="000000"/>
              </w:rPr>
              <w:t xml:space="preserve"> </w:t>
            </w:r>
          </w:p>
          <w:p w:rsidR="0013238A" w:rsidRDefault="0013238A" w:rsidP="0013238A">
            <w:pPr>
              <w:spacing w:after="16" w:line="259" w:lineRule="auto"/>
              <w:ind w:left="2" w:firstLine="0"/>
              <w:jc w:val="left"/>
            </w:pPr>
            <w:r>
              <w:t xml:space="preserve">«Мы — </w:t>
            </w:r>
          </w:p>
          <w:p w:rsidR="0013238A" w:rsidRDefault="0013238A" w:rsidP="0013238A">
            <w:pPr>
              <w:spacing w:line="259" w:lineRule="auto"/>
              <w:ind w:left="2" w:right="298" w:firstLine="0"/>
              <w:jc w:val="left"/>
            </w:pPr>
            <w:r>
              <w:t>Россия. Возможности — будущее»</w:t>
            </w:r>
            <w:r>
              <w:rPr>
                <w:color w:val="000000"/>
              </w:rPr>
              <w:t xml:space="preserve"> </w:t>
            </w:r>
          </w:p>
        </w:tc>
        <w:tc>
          <w:tcPr>
            <w:tcW w:w="3932" w:type="dxa"/>
            <w:gridSpan w:val="6"/>
            <w:tcBorders>
              <w:top w:val="single" w:sz="4" w:space="0" w:color="231F20"/>
              <w:left w:val="single" w:sz="4" w:space="0" w:color="231F20"/>
              <w:bottom w:val="single" w:sz="4" w:space="0" w:color="231F20"/>
              <w:right w:val="single" w:sz="4" w:space="0" w:color="231F20"/>
            </w:tcBorders>
          </w:tcPr>
          <w:p w:rsidR="0013238A" w:rsidRDefault="0013238A" w:rsidP="0013238A">
            <w:pPr>
              <w:spacing w:line="259" w:lineRule="auto"/>
              <w:ind w:right="136" w:firstLine="0"/>
            </w:pPr>
            <w:r>
              <w:t>Знакомство с платформой «Россия — страна возможностей». Люди с активной жизненной позицией</w:t>
            </w:r>
            <w:r>
              <w:rPr>
                <w:color w:val="000000"/>
              </w:rPr>
              <w:t xml:space="preserve"> </w:t>
            </w:r>
          </w:p>
        </w:tc>
        <w:tc>
          <w:tcPr>
            <w:tcW w:w="3954" w:type="dxa"/>
            <w:gridSpan w:val="5"/>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after="3" w:line="274" w:lineRule="auto"/>
              <w:ind w:right="184" w:firstLine="0"/>
            </w:pPr>
            <w:r>
              <w:t>Участие во вступительной беседе. Про- смотр ролика «История успеха».</w:t>
            </w:r>
            <w:r>
              <w:rPr>
                <w:color w:val="000000"/>
              </w:rPr>
              <w:t xml:space="preserve"> </w:t>
            </w:r>
          </w:p>
          <w:p w:rsidR="0013238A" w:rsidRDefault="0013238A" w:rsidP="0013238A">
            <w:pPr>
              <w:spacing w:line="259" w:lineRule="auto"/>
              <w:ind w:right="60" w:firstLine="0"/>
            </w:pPr>
            <w:r>
              <w:t>Участие в мотивационной беседе о чер- тах  характера,  которые  присущи  людям с активной жизненной позицией, о меч- тах и о том, как можно их достигнуть. Просмотр проморолика «Россия — стра- на возможностей». Просмотр видеопри- ветствия амбассадоров</w:t>
            </w:r>
            <w:r>
              <w:rPr>
                <w:color w:val="000000"/>
              </w:rPr>
              <w:t xml:space="preserve"> </w:t>
            </w:r>
          </w:p>
        </w:tc>
      </w:tr>
      <w:tr w:rsidR="0013238A" w:rsidTr="0013238A">
        <w:trPr>
          <w:gridBefore w:val="2"/>
          <w:wBefore w:w="117" w:type="dxa"/>
          <w:trHeight w:val="3922"/>
        </w:trPr>
        <w:tc>
          <w:tcPr>
            <w:tcW w:w="2257"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line="259" w:lineRule="auto"/>
              <w:ind w:left="2" w:firstLine="0"/>
              <w:jc w:val="left"/>
            </w:pPr>
            <w:r>
              <w:rPr>
                <w:b/>
              </w:rPr>
              <w:lastRenderedPageBreak/>
              <w:t>Наша страна —</w:t>
            </w:r>
            <w:r>
              <w:rPr>
                <w:b/>
                <w:color w:val="000000"/>
              </w:rPr>
              <w:t xml:space="preserve"> </w:t>
            </w:r>
          </w:p>
          <w:p w:rsidR="0013238A" w:rsidRDefault="0013238A" w:rsidP="0013238A">
            <w:pPr>
              <w:spacing w:line="264" w:lineRule="auto"/>
              <w:ind w:left="2" w:right="1264" w:firstLine="0"/>
              <w:jc w:val="left"/>
            </w:pPr>
            <w:r>
              <w:rPr>
                <w:b/>
              </w:rPr>
              <w:t>Росси я (1 час)</w:t>
            </w:r>
            <w:r>
              <w:rPr>
                <w:b/>
                <w:color w:val="000000"/>
              </w:rPr>
              <w:t xml:space="preserve"> </w:t>
            </w:r>
          </w:p>
          <w:p w:rsidR="0013238A" w:rsidRDefault="0013238A" w:rsidP="0013238A">
            <w:pPr>
              <w:spacing w:after="4" w:line="259" w:lineRule="auto"/>
              <w:ind w:left="2" w:firstLine="0"/>
              <w:jc w:val="left"/>
            </w:pPr>
            <w:r>
              <w:rPr>
                <w:color w:val="000000"/>
              </w:rPr>
              <w:t xml:space="preserve"> </w:t>
            </w:r>
          </w:p>
          <w:p w:rsidR="0013238A" w:rsidRDefault="0013238A" w:rsidP="0013238A">
            <w:pPr>
              <w:spacing w:line="274" w:lineRule="auto"/>
              <w:ind w:left="2" w:right="487" w:firstLine="0"/>
            </w:pPr>
            <w:r>
              <w:t xml:space="preserve">10–11 классы: Мы сами создаём свою </w:t>
            </w:r>
          </w:p>
          <w:p w:rsidR="0013238A" w:rsidRDefault="0013238A" w:rsidP="0013238A">
            <w:pPr>
              <w:spacing w:line="259" w:lineRule="auto"/>
              <w:ind w:left="2" w:firstLine="0"/>
              <w:jc w:val="left"/>
            </w:pPr>
            <w:r>
              <w:t>Родину</w:t>
            </w:r>
            <w:r>
              <w:rPr>
                <w:color w:val="000000"/>
              </w:rPr>
              <w:t xml:space="preserve"> </w:t>
            </w:r>
          </w:p>
        </w:tc>
        <w:tc>
          <w:tcPr>
            <w:tcW w:w="3932" w:type="dxa"/>
            <w:gridSpan w:val="6"/>
            <w:tcBorders>
              <w:top w:val="single" w:sz="4" w:space="0" w:color="231F20"/>
              <w:left w:val="single" w:sz="4" w:space="0" w:color="231F20"/>
              <w:bottom w:val="single" w:sz="6" w:space="0" w:color="231F20"/>
              <w:right w:val="single" w:sz="4" w:space="0" w:color="231F20"/>
            </w:tcBorders>
          </w:tcPr>
          <w:p w:rsidR="0013238A" w:rsidRDefault="0013238A" w:rsidP="0013238A">
            <w:pPr>
              <w:spacing w:line="259" w:lineRule="auto"/>
              <w:ind w:right="132" w:firstLine="0"/>
            </w:pPr>
            <w:r>
              <w:t>Родина — место, где ты родился. Патри- отизм. Настоящая любовь подкрепляется делами</w:t>
            </w:r>
            <w:r>
              <w:rPr>
                <w:color w:val="000000"/>
              </w:rPr>
              <w:t xml:space="preserve"> </w:t>
            </w:r>
          </w:p>
        </w:tc>
        <w:tc>
          <w:tcPr>
            <w:tcW w:w="3954" w:type="dxa"/>
            <w:gridSpan w:val="5"/>
            <w:tcBorders>
              <w:top w:val="single" w:sz="4" w:space="0" w:color="231F20"/>
              <w:left w:val="single" w:sz="4" w:space="0" w:color="231F20"/>
              <w:bottom w:val="single" w:sz="6" w:space="0" w:color="231F20"/>
              <w:right w:val="single" w:sz="4" w:space="0" w:color="231F20"/>
            </w:tcBorders>
            <w:vAlign w:val="bottom"/>
          </w:tcPr>
          <w:p w:rsidR="0013238A" w:rsidRDefault="0013238A" w:rsidP="0013238A">
            <w:pPr>
              <w:spacing w:after="17" w:line="259" w:lineRule="auto"/>
              <w:ind w:firstLine="0"/>
              <w:jc w:val="left"/>
            </w:pPr>
            <w:r>
              <w:t xml:space="preserve">Участие во вступительной беседе </w:t>
            </w:r>
          </w:p>
          <w:p w:rsidR="0013238A" w:rsidRDefault="0013238A" w:rsidP="0013238A">
            <w:pPr>
              <w:spacing w:after="27" w:line="272" w:lineRule="auto"/>
              <w:ind w:right="116" w:firstLine="0"/>
            </w:pPr>
            <w:r>
              <w:t>о Ро- дине.  Участие  в  обсуждении  мнения Н. Карамзина о патриотизме  и  ответы на вопросы: что такое патриотизм; как вы понимаете это слово; кто такой па- триот?</w:t>
            </w:r>
            <w:r>
              <w:rPr>
                <w:color w:val="000000"/>
              </w:rPr>
              <w:t xml:space="preserve"> </w:t>
            </w:r>
            <w:r>
              <w:t>Участие в парной работе с толковыми словарями: сравнение определений слова</w:t>
            </w:r>
            <w:r>
              <w:rPr>
                <w:color w:val="000000"/>
              </w:rPr>
              <w:t xml:space="preserve"> </w:t>
            </w:r>
            <w:r>
              <w:t>«патриотизм».</w:t>
            </w:r>
            <w:r>
              <w:rPr>
                <w:color w:val="000000"/>
              </w:rPr>
              <w:t xml:space="preserve"> </w:t>
            </w:r>
          </w:p>
          <w:p w:rsidR="0013238A" w:rsidRDefault="0013238A" w:rsidP="0013238A">
            <w:pPr>
              <w:spacing w:after="1" w:line="274" w:lineRule="auto"/>
              <w:ind w:firstLine="0"/>
            </w:pPr>
            <w:r>
              <w:t>Интерактивное задание «История моей страны».</w:t>
            </w:r>
            <w:r>
              <w:rPr>
                <w:color w:val="000000"/>
              </w:rPr>
              <w:t xml:space="preserve"> </w:t>
            </w:r>
          </w:p>
          <w:p w:rsidR="0013238A" w:rsidRDefault="0013238A" w:rsidP="0013238A">
            <w:pPr>
              <w:spacing w:line="259" w:lineRule="auto"/>
              <w:ind w:firstLine="0"/>
              <w:jc w:val="left"/>
            </w:pPr>
            <w:r>
              <w:t>Участие в работе с текстом по группам</w:t>
            </w:r>
            <w:r>
              <w:rPr>
                <w:color w:val="000000"/>
              </w:rPr>
              <w:t xml:space="preserve"> </w:t>
            </w:r>
          </w:p>
        </w:tc>
      </w:tr>
      <w:tr w:rsidR="0013238A" w:rsidTr="0013238A">
        <w:trPr>
          <w:gridBefore w:val="2"/>
          <w:wBefore w:w="117" w:type="dxa"/>
          <w:trHeight w:val="1366"/>
        </w:trPr>
        <w:tc>
          <w:tcPr>
            <w:tcW w:w="2257" w:type="dxa"/>
            <w:gridSpan w:val="4"/>
            <w:tcBorders>
              <w:top w:val="single" w:sz="4" w:space="0" w:color="231F20"/>
              <w:left w:val="single" w:sz="4" w:space="0" w:color="231F20"/>
              <w:bottom w:val="single" w:sz="6" w:space="0" w:color="231F20"/>
              <w:right w:val="single" w:sz="4" w:space="0" w:color="231F20"/>
            </w:tcBorders>
            <w:vAlign w:val="bottom"/>
          </w:tcPr>
          <w:p w:rsidR="0013238A" w:rsidRDefault="0013238A" w:rsidP="0013238A">
            <w:pPr>
              <w:spacing w:line="276" w:lineRule="auto"/>
              <w:ind w:right="599" w:firstLine="0"/>
            </w:pPr>
            <w:r>
              <w:rPr>
                <w:b/>
              </w:rPr>
              <w:t>165 лет со дня рождения</w:t>
            </w:r>
            <w:r>
              <w:rPr>
                <w:b/>
                <w:color w:val="000000"/>
              </w:rPr>
              <w:t xml:space="preserve"> </w:t>
            </w:r>
            <w:r>
              <w:rPr>
                <w:b/>
              </w:rPr>
              <w:t xml:space="preserve">К. Э. </w:t>
            </w:r>
          </w:p>
          <w:p w:rsidR="0013238A" w:rsidRDefault="0013238A" w:rsidP="0013238A">
            <w:pPr>
              <w:spacing w:line="259" w:lineRule="auto"/>
              <w:ind w:firstLine="0"/>
              <w:jc w:val="left"/>
            </w:pPr>
            <w:r>
              <w:rPr>
                <w:b/>
              </w:rPr>
              <w:t>Циолковского (1 час)</w:t>
            </w:r>
            <w:r>
              <w:rPr>
                <w:b/>
                <w:color w:val="000000"/>
              </w:rPr>
              <w:t xml:space="preserve"> </w:t>
            </w:r>
          </w:p>
        </w:tc>
        <w:tc>
          <w:tcPr>
            <w:tcW w:w="3932" w:type="dxa"/>
            <w:gridSpan w:val="6"/>
            <w:tcBorders>
              <w:top w:val="single" w:sz="6" w:space="0" w:color="231F20"/>
              <w:left w:val="single" w:sz="4" w:space="0" w:color="231F20"/>
              <w:bottom w:val="single" w:sz="6" w:space="0" w:color="231F20"/>
              <w:right w:val="single" w:sz="4" w:space="0" w:color="231F20"/>
            </w:tcBorders>
          </w:tcPr>
          <w:p w:rsidR="0013238A" w:rsidRDefault="0013238A" w:rsidP="0013238A">
            <w:pPr>
              <w:spacing w:after="16" w:line="259" w:lineRule="auto"/>
              <w:ind w:firstLine="0"/>
              <w:jc w:val="left"/>
            </w:pPr>
            <w:r>
              <w:t xml:space="preserve">Космос и космонавтика. </w:t>
            </w:r>
          </w:p>
          <w:p w:rsidR="0013238A" w:rsidRDefault="0013238A" w:rsidP="0013238A">
            <w:pPr>
              <w:spacing w:line="259" w:lineRule="auto"/>
              <w:ind w:firstLine="0"/>
              <w:jc w:val="left"/>
            </w:pPr>
            <w:r>
              <w:t>Гражданский подвиг К.Э. Циолковского</w:t>
            </w:r>
            <w:r>
              <w:rPr>
                <w:color w:val="000000"/>
              </w:rPr>
              <w:t xml:space="preserve"> </w:t>
            </w:r>
          </w:p>
        </w:tc>
        <w:tc>
          <w:tcPr>
            <w:tcW w:w="3954" w:type="dxa"/>
            <w:gridSpan w:val="5"/>
            <w:tcBorders>
              <w:top w:val="single" w:sz="6" w:space="0" w:color="231F20"/>
              <w:left w:val="single" w:sz="4" w:space="0" w:color="231F20"/>
              <w:bottom w:val="single" w:sz="6" w:space="0" w:color="231F20"/>
              <w:right w:val="single" w:sz="4" w:space="0" w:color="231F20"/>
            </w:tcBorders>
            <w:vAlign w:val="bottom"/>
          </w:tcPr>
          <w:p w:rsidR="0013238A" w:rsidRDefault="0013238A" w:rsidP="0013238A">
            <w:pPr>
              <w:spacing w:after="3" w:line="276" w:lineRule="auto"/>
              <w:ind w:firstLine="0"/>
            </w:pPr>
            <w:r>
              <w:t xml:space="preserve">Участие в беседе об известных учёных в области </w:t>
            </w:r>
          </w:p>
          <w:p w:rsidR="0013238A" w:rsidRDefault="0013238A" w:rsidP="0013238A">
            <w:pPr>
              <w:spacing w:line="259" w:lineRule="auto"/>
              <w:ind w:right="550" w:firstLine="0"/>
            </w:pPr>
            <w:r>
              <w:t>воздухоплавания и освоения космоса, о жизненном пути и открытиях Циолковского.</w:t>
            </w:r>
            <w:r>
              <w:rPr>
                <w:color w:val="000000"/>
              </w:rPr>
              <w:t xml:space="preserve"> </w:t>
            </w:r>
          </w:p>
        </w:tc>
      </w:tr>
      <w:tr w:rsidR="0013238A" w:rsidTr="0013238A">
        <w:tblPrEx>
          <w:tblCellMar>
            <w:top w:w="10" w:type="dxa"/>
            <w:right w:w="120" w:type="dxa"/>
          </w:tblCellMar>
        </w:tblPrEx>
        <w:trPr>
          <w:gridBefore w:val="1"/>
          <w:gridAfter w:val="1"/>
          <w:wBefore w:w="63" w:type="dxa"/>
          <w:wAfter w:w="62" w:type="dxa"/>
          <w:trHeight w:val="3646"/>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after="30" w:line="259" w:lineRule="auto"/>
              <w:ind w:left="2" w:firstLine="0"/>
              <w:jc w:val="left"/>
            </w:pPr>
            <w:r>
              <w:t>10–11 классы:</w:t>
            </w:r>
            <w:r>
              <w:rPr>
                <w:color w:val="000000"/>
              </w:rPr>
              <w:t xml:space="preserve"> </w:t>
            </w:r>
          </w:p>
          <w:p w:rsidR="0013238A" w:rsidRDefault="0013238A" w:rsidP="0013238A">
            <w:pPr>
              <w:spacing w:line="259" w:lineRule="auto"/>
              <w:ind w:left="2" w:right="211" w:firstLine="0"/>
              <w:jc w:val="left"/>
            </w:pPr>
            <w:r>
              <w:t>«Невозможное сегодня станет возможным завтра. (К. Э. Циолков- ский)»</w:t>
            </w:r>
            <w:r>
              <w:rPr>
                <w:color w:val="000000"/>
              </w:rPr>
              <w:t xml:space="preserve"> </w:t>
            </w:r>
          </w:p>
        </w:tc>
        <w:tc>
          <w:tcPr>
            <w:tcW w:w="3932" w:type="dxa"/>
            <w:gridSpan w:val="5"/>
            <w:tcBorders>
              <w:top w:val="single" w:sz="4" w:space="0" w:color="231F20"/>
              <w:left w:val="single" w:sz="4" w:space="0" w:color="231F20"/>
              <w:bottom w:val="single" w:sz="4" w:space="0" w:color="231F20"/>
              <w:right w:val="single" w:sz="4" w:space="0" w:color="231F20"/>
            </w:tcBorders>
          </w:tcPr>
          <w:p w:rsidR="0013238A" w:rsidRDefault="0013238A" w:rsidP="0013238A">
            <w:pPr>
              <w:spacing w:line="259" w:lineRule="auto"/>
              <w:ind w:firstLine="0"/>
              <w:jc w:val="left"/>
            </w:pPr>
            <w:r>
              <w:rPr>
                <w:color w:val="000000"/>
              </w:rPr>
              <w:t xml:space="preserve"> </w:t>
            </w:r>
          </w:p>
        </w:tc>
        <w:tc>
          <w:tcPr>
            <w:tcW w:w="3944" w:type="dxa"/>
            <w:gridSpan w:val="6"/>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after="3" w:line="273" w:lineRule="auto"/>
              <w:ind w:right="206" w:firstLine="0"/>
            </w:pPr>
            <w:r>
              <w:t xml:space="preserve">Интерактивное задание в группах. Участие в беседе на основе двух высказы- ваний К. Э. </w:t>
            </w:r>
          </w:p>
          <w:p w:rsidR="0013238A" w:rsidRDefault="0013238A" w:rsidP="0013238A">
            <w:pPr>
              <w:spacing w:after="21" w:line="259" w:lineRule="auto"/>
              <w:ind w:firstLine="0"/>
              <w:jc w:val="left"/>
            </w:pPr>
            <w:r>
              <w:t>Циолковского:</w:t>
            </w:r>
            <w:r>
              <w:rPr>
                <w:color w:val="000000"/>
              </w:rPr>
              <w:t xml:space="preserve"> </w:t>
            </w:r>
          </w:p>
          <w:p w:rsidR="0013238A" w:rsidRDefault="0013238A" w:rsidP="007B0B17">
            <w:pPr>
              <w:widowControl/>
              <w:numPr>
                <w:ilvl w:val="0"/>
                <w:numId w:val="27"/>
              </w:numPr>
              <w:autoSpaceDE/>
              <w:autoSpaceDN/>
              <w:adjustRightInd/>
              <w:spacing w:after="3" w:line="274" w:lineRule="auto"/>
              <w:ind w:right="36" w:firstLine="0"/>
              <w:jc w:val="left"/>
            </w:pPr>
            <w:r>
              <w:t>Как ни сомнительны гипотезы, но если они дают возможность объединить из- вестные явления и предсказывают но- вые, то они полезны.</w:t>
            </w:r>
            <w:r>
              <w:rPr>
                <w:color w:val="000000"/>
              </w:rPr>
              <w:t xml:space="preserve"> </w:t>
            </w:r>
          </w:p>
          <w:p w:rsidR="0013238A" w:rsidRDefault="0013238A" w:rsidP="007B0B17">
            <w:pPr>
              <w:widowControl/>
              <w:numPr>
                <w:ilvl w:val="0"/>
                <w:numId w:val="27"/>
              </w:numPr>
              <w:autoSpaceDE/>
              <w:autoSpaceDN/>
              <w:adjustRightInd/>
              <w:spacing w:after="16" w:line="259" w:lineRule="auto"/>
              <w:ind w:right="36" w:firstLine="0"/>
              <w:jc w:val="left"/>
            </w:pPr>
            <w:r>
              <w:t xml:space="preserve">Новые идеи надо </w:t>
            </w:r>
          </w:p>
          <w:p w:rsidR="0013238A" w:rsidRDefault="0013238A" w:rsidP="0013238A">
            <w:pPr>
              <w:spacing w:line="259" w:lineRule="auto"/>
              <w:ind w:firstLine="0"/>
              <w:jc w:val="left"/>
            </w:pPr>
            <w:r>
              <w:t>поддерживать. Не- многие имеют такую смелость, но это очень драгоценное свойство людей. Интерактивное задание в группах</w:t>
            </w:r>
            <w:r>
              <w:rPr>
                <w:color w:val="000000"/>
              </w:rPr>
              <w:t xml:space="preserve"> </w:t>
            </w:r>
          </w:p>
        </w:tc>
      </w:tr>
      <w:tr w:rsidR="0013238A" w:rsidTr="0013238A">
        <w:tblPrEx>
          <w:tblCellMar>
            <w:top w:w="10" w:type="dxa"/>
            <w:right w:w="120" w:type="dxa"/>
          </w:tblCellMar>
        </w:tblPrEx>
        <w:trPr>
          <w:gridBefore w:val="1"/>
          <w:gridAfter w:val="1"/>
          <w:wBefore w:w="63" w:type="dxa"/>
          <w:wAfter w:w="62" w:type="dxa"/>
          <w:trHeight w:val="4153"/>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line="279" w:lineRule="auto"/>
              <w:ind w:left="2" w:right="472" w:firstLine="0"/>
              <w:jc w:val="left"/>
            </w:pPr>
            <w:r>
              <w:rPr>
                <w:b/>
              </w:rPr>
              <w:lastRenderedPageBreak/>
              <w:t>День пожилых людей</w:t>
            </w:r>
            <w:r>
              <w:rPr>
                <w:b/>
                <w:color w:val="000000"/>
              </w:rPr>
              <w:t xml:space="preserve"> </w:t>
            </w:r>
          </w:p>
          <w:p w:rsidR="0013238A" w:rsidRDefault="0013238A" w:rsidP="0013238A">
            <w:pPr>
              <w:spacing w:line="259" w:lineRule="auto"/>
              <w:ind w:left="2" w:firstLine="0"/>
              <w:jc w:val="left"/>
            </w:pPr>
            <w:r>
              <w:rPr>
                <w:b/>
              </w:rPr>
              <w:t>(1 час)</w:t>
            </w:r>
            <w:r>
              <w:rPr>
                <w:b/>
                <w:color w:val="000000"/>
              </w:rPr>
              <w:t xml:space="preserve"> </w:t>
            </w:r>
          </w:p>
          <w:p w:rsidR="0013238A" w:rsidRDefault="0013238A" w:rsidP="0013238A">
            <w:pPr>
              <w:spacing w:line="259" w:lineRule="auto"/>
              <w:ind w:left="2" w:firstLine="0"/>
              <w:jc w:val="left"/>
            </w:pPr>
            <w:r>
              <w:rPr>
                <w:color w:val="000000"/>
              </w:rPr>
              <w:t xml:space="preserve"> </w:t>
            </w:r>
          </w:p>
          <w:p w:rsidR="0013238A" w:rsidRDefault="0013238A" w:rsidP="0013238A">
            <w:pPr>
              <w:spacing w:line="259" w:lineRule="auto"/>
              <w:ind w:left="2" w:firstLine="0"/>
              <w:jc w:val="left"/>
            </w:pPr>
            <w:r>
              <w:t>10–11 классы:</w:t>
            </w:r>
            <w:r>
              <w:rPr>
                <w:color w:val="000000"/>
              </w:rPr>
              <w:t xml:space="preserve"> </w:t>
            </w:r>
          </w:p>
          <w:p w:rsidR="0013238A" w:rsidRDefault="0013238A" w:rsidP="0013238A">
            <w:pPr>
              <w:spacing w:after="12" w:line="263" w:lineRule="auto"/>
              <w:ind w:left="2" w:right="351" w:firstLine="0"/>
            </w:pPr>
            <w:r>
              <w:t xml:space="preserve">«Обычаи и традиции моего народа: как прошлое </w:t>
            </w:r>
          </w:p>
          <w:p w:rsidR="0013238A" w:rsidRDefault="0013238A" w:rsidP="0013238A">
            <w:pPr>
              <w:spacing w:line="259" w:lineRule="auto"/>
              <w:ind w:left="2" w:firstLine="0"/>
              <w:jc w:val="left"/>
            </w:pPr>
            <w:r>
              <w:t>соединяется с настоящим?»</w:t>
            </w:r>
            <w:r>
              <w:rPr>
                <w:color w:val="000000"/>
              </w:rPr>
              <w:t xml:space="preserve"> </w:t>
            </w:r>
          </w:p>
        </w:tc>
        <w:tc>
          <w:tcPr>
            <w:tcW w:w="3932" w:type="dxa"/>
            <w:gridSpan w:val="5"/>
            <w:tcBorders>
              <w:top w:val="single" w:sz="4" w:space="0" w:color="231F20"/>
              <w:left w:val="single" w:sz="4" w:space="0" w:color="231F20"/>
              <w:bottom w:val="single" w:sz="4" w:space="0" w:color="231F20"/>
              <w:right w:val="single" w:sz="4" w:space="0" w:color="231F20"/>
            </w:tcBorders>
          </w:tcPr>
          <w:p w:rsidR="0013238A" w:rsidRDefault="0013238A" w:rsidP="0013238A">
            <w:pPr>
              <w:spacing w:line="259" w:lineRule="auto"/>
              <w:ind w:right="89" w:firstLine="0"/>
            </w:pPr>
            <w:r>
              <w:t>Международный день пожилых людей. Зрелый возраст — время новых возмож- ностей. С добром в сердце</w:t>
            </w:r>
            <w:r>
              <w:rPr>
                <w:color w:val="000000"/>
              </w:rPr>
              <w:t xml:space="preserve"> </w:t>
            </w:r>
          </w:p>
        </w:tc>
        <w:tc>
          <w:tcPr>
            <w:tcW w:w="3944" w:type="dxa"/>
            <w:gridSpan w:val="6"/>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line="276" w:lineRule="auto"/>
              <w:ind w:right="171" w:firstLine="0"/>
            </w:pPr>
            <w:r>
              <w:t>Участие в беседе с обсуждением следую- щих вопросов: как вы думаете, почему отмечают этот праздник — День пожи- лых людей; что он символизирует; много ли времени вы проводите со своими ба- бушками и дедушками; что вы делаете вместе; как мы можем выразить свою любовь к пожилым людям?</w:t>
            </w:r>
            <w:r>
              <w:rPr>
                <w:color w:val="000000"/>
              </w:rPr>
              <w:t xml:space="preserve"> </w:t>
            </w:r>
            <w:r>
              <w:t>Просмотр видеоролика. Участие в игре «Поле чудес».</w:t>
            </w:r>
            <w:r>
              <w:rPr>
                <w:color w:val="000000"/>
              </w:rPr>
              <w:t xml:space="preserve"> </w:t>
            </w:r>
          </w:p>
          <w:p w:rsidR="0013238A" w:rsidRDefault="0013238A" w:rsidP="0013238A">
            <w:pPr>
              <w:spacing w:after="16" w:line="259" w:lineRule="auto"/>
              <w:ind w:firstLine="0"/>
              <w:jc w:val="left"/>
            </w:pPr>
            <w:r>
              <w:t>Интерактивное задание «С</w:t>
            </w:r>
          </w:p>
          <w:p w:rsidR="0013238A" w:rsidRDefault="0013238A" w:rsidP="0013238A">
            <w:pPr>
              <w:tabs>
                <w:tab w:val="center" w:pos="2529"/>
              </w:tabs>
              <w:spacing w:after="22" w:line="259" w:lineRule="auto"/>
              <w:ind w:firstLine="0"/>
              <w:jc w:val="left"/>
            </w:pPr>
            <w:r>
              <w:t xml:space="preserve"> </w:t>
            </w:r>
            <w:r>
              <w:tab/>
              <w:t xml:space="preserve">добром в сердце» </w:t>
            </w:r>
          </w:p>
          <w:p w:rsidR="0013238A" w:rsidRDefault="0013238A" w:rsidP="0013238A">
            <w:pPr>
              <w:spacing w:line="259" w:lineRule="auto"/>
              <w:ind w:firstLine="0"/>
              <w:jc w:val="left"/>
            </w:pPr>
            <w:r>
              <w:t>(работа по группам)</w:t>
            </w:r>
            <w:r>
              <w:rPr>
                <w:color w:val="000000"/>
              </w:rPr>
              <w:t xml:space="preserve"> </w:t>
            </w:r>
          </w:p>
        </w:tc>
      </w:tr>
      <w:tr w:rsidR="0013238A" w:rsidTr="0013238A">
        <w:tblPrEx>
          <w:tblCellMar>
            <w:top w:w="10" w:type="dxa"/>
            <w:right w:w="120" w:type="dxa"/>
          </w:tblCellMar>
        </w:tblPrEx>
        <w:trPr>
          <w:gridBefore w:val="1"/>
          <w:gridAfter w:val="1"/>
          <w:wBefore w:w="63" w:type="dxa"/>
          <w:wAfter w:w="62" w:type="dxa"/>
          <w:trHeight w:val="2636"/>
        </w:trPr>
        <w:tc>
          <w:tcPr>
            <w:tcW w:w="2259" w:type="dxa"/>
            <w:gridSpan w:val="4"/>
            <w:tcBorders>
              <w:top w:val="single" w:sz="4" w:space="0" w:color="231F20"/>
              <w:left w:val="single" w:sz="6" w:space="0" w:color="231F20"/>
              <w:bottom w:val="single" w:sz="6" w:space="0" w:color="231F20"/>
              <w:right w:val="single" w:sz="4" w:space="0" w:color="231F20"/>
            </w:tcBorders>
          </w:tcPr>
          <w:p w:rsidR="0013238A" w:rsidRDefault="0013238A" w:rsidP="0013238A">
            <w:pPr>
              <w:spacing w:line="273" w:lineRule="auto"/>
              <w:ind w:left="2" w:right="600" w:firstLine="0"/>
              <w:jc w:val="left"/>
            </w:pPr>
            <w:r>
              <w:rPr>
                <w:b/>
              </w:rPr>
              <w:t>День учителя (1 час)</w:t>
            </w:r>
            <w:r>
              <w:rPr>
                <w:b/>
                <w:color w:val="000000"/>
              </w:rPr>
              <w:t xml:space="preserve"> </w:t>
            </w:r>
          </w:p>
          <w:p w:rsidR="0013238A" w:rsidRDefault="0013238A" w:rsidP="0013238A">
            <w:pPr>
              <w:spacing w:after="2" w:line="259" w:lineRule="auto"/>
              <w:ind w:left="2" w:firstLine="0"/>
              <w:jc w:val="left"/>
            </w:pPr>
            <w:r>
              <w:rPr>
                <w:color w:val="000000"/>
              </w:rPr>
              <w:t xml:space="preserve"> </w:t>
            </w:r>
          </w:p>
          <w:p w:rsidR="0013238A" w:rsidRDefault="0013238A" w:rsidP="0013238A">
            <w:pPr>
              <w:spacing w:after="27" w:line="259" w:lineRule="auto"/>
              <w:ind w:left="2" w:firstLine="0"/>
              <w:jc w:val="left"/>
            </w:pPr>
            <w:r>
              <w:t>10–11 классы:</w:t>
            </w:r>
            <w:r>
              <w:rPr>
                <w:color w:val="000000"/>
              </w:rPr>
              <w:t xml:space="preserve"> </w:t>
            </w:r>
          </w:p>
          <w:p w:rsidR="0013238A" w:rsidRDefault="0013238A" w:rsidP="0013238A">
            <w:pPr>
              <w:spacing w:line="259" w:lineRule="auto"/>
              <w:ind w:left="2" w:right="126" w:firstLine="0"/>
              <w:jc w:val="left"/>
            </w:pPr>
            <w:r>
              <w:t>«Могу ли</w:t>
            </w:r>
            <w:r>
              <w:rPr>
                <w:color w:val="000000"/>
              </w:rPr>
              <w:t xml:space="preserve"> </w:t>
            </w:r>
            <w:r>
              <w:t>я научить других (наставничество)»</w:t>
            </w:r>
            <w:r>
              <w:rPr>
                <w:color w:val="000000"/>
              </w:rPr>
              <w:t xml:space="preserve"> </w:t>
            </w:r>
          </w:p>
        </w:tc>
        <w:tc>
          <w:tcPr>
            <w:tcW w:w="3932" w:type="dxa"/>
            <w:gridSpan w:val="5"/>
            <w:tcBorders>
              <w:top w:val="single" w:sz="4" w:space="0" w:color="231F20"/>
              <w:left w:val="single" w:sz="4" w:space="0" w:color="231F20"/>
              <w:bottom w:val="single" w:sz="6" w:space="0" w:color="231F20"/>
              <w:right w:val="single" w:sz="4" w:space="0" w:color="231F20"/>
            </w:tcBorders>
          </w:tcPr>
          <w:p w:rsidR="0013238A" w:rsidRDefault="0013238A" w:rsidP="0013238A">
            <w:pPr>
              <w:spacing w:after="17" w:line="259" w:lineRule="auto"/>
              <w:ind w:firstLine="0"/>
              <w:jc w:val="left"/>
            </w:pPr>
            <w:r>
              <w:t xml:space="preserve">Ценность профессии учителя. </w:t>
            </w:r>
          </w:p>
          <w:p w:rsidR="0013238A" w:rsidRDefault="0013238A" w:rsidP="0013238A">
            <w:pPr>
              <w:spacing w:line="259" w:lineRule="auto"/>
              <w:ind w:firstLine="0"/>
              <w:jc w:val="left"/>
            </w:pPr>
            <w:r>
              <w:t>Основные качества наставника</w:t>
            </w:r>
            <w:r>
              <w:rPr>
                <w:color w:val="000000"/>
              </w:rPr>
              <w:t xml:space="preserve"> </w:t>
            </w:r>
          </w:p>
        </w:tc>
        <w:tc>
          <w:tcPr>
            <w:tcW w:w="3944" w:type="dxa"/>
            <w:gridSpan w:val="6"/>
            <w:tcBorders>
              <w:top w:val="single" w:sz="4" w:space="0" w:color="231F20"/>
              <w:left w:val="single" w:sz="4" w:space="0" w:color="231F20"/>
              <w:bottom w:val="single" w:sz="6" w:space="0" w:color="231F20"/>
              <w:right w:val="single" w:sz="4" w:space="0" w:color="231F20"/>
            </w:tcBorders>
            <w:vAlign w:val="bottom"/>
          </w:tcPr>
          <w:p w:rsidR="0013238A" w:rsidRDefault="0013238A" w:rsidP="0013238A">
            <w:pPr>
              <w:spacing w:after="4" w:line="274" w:lineRule="auto"/>
              <w:ind w:right="627" w:firstLine="0"/>
            </w:pPr>
            <w:r>
              <w:t>Участие в беседе о людях, которых сегод- ня вы можете назвать наставниками.</w:t>
            </w:r>
            <w:r>
              <w:rPr>
                <w:color w:val="000000"/>
              </w:rPr>
              <w:t xml:space="preserve"> </w:t>
            </w:r>
          </w:p>
          <w:p w:rsidR="0013238A" w:rsidRDefault="0013238A" w:rsidP="0013238A">
            <w:pPr>
              <w:spacing w:line="259" w:lineRule="auto"/>
              <w:ind w:right="208" w:firstLine="0"/>
            </w:pPr>
            <w:r>
              <w:t>Участие в групповой работе с текстами о В. Ф. Шаталове, о качествах наставника. Интерактивное задание «Не только писа- тель, но и педагог».</w:t>
            </w:r>
            <w:r>
              <w:rPr>
                <w:color w:val="000000"/>
              </w:rPr>
              <w:t xml:space="preserve"> </w:t>
            </w:r>
            <w:r>
              <w:t>Интерактивное  задание  «Об  учителе  — в стихах»</w:t>
            </w:r>
            <w:r>
              <w:rPr>
                <w:color w:val="000000"/>
              </w:rPr>
              <w:t xml:space="preserve"> </w:t>
            </w:r>
          </w:p>
        </w:tc>
      </w:tr>
      <w:tr w:rsidR="0013238A" w:rsidTr="0013238A">
        <w:tblPrEx>
          <w:tblCellMar>
            <w:top w:w="108" w:type="dxa"/>
            <w:right w:w="29" w:type="dxa"/>
          </w:tblCellMar>
        </w:tblPrEx>
        <w:trPr>
          <w:gridAfter w:val="2"/>
          <w:wAfter w:w="73" w:type="dxa"/>
          <w:trHeight w:val="3896"/>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after="7" w:line="259" w:lineRule="auto"/>
              <w:ind w:left="2" w:firstLine="0"/>
              <w:jc w:val="left"/>
            </w:pPr>
            <w:r>
              <w:rPr>
                <w:color w:val="000000"/>
              </w:rPr>
              <w:lastRenderedPageBreak/>
              <w:t xml:space="preserve"> </w:t>
            </w:r>
            <w:r>
              <w:rPr>
                <w:b/>
              </w:rPr>
              <w:t xml:space="preserve">День </w:t>
            </w:r>
          </w:p>
          <w:p w:rsidR="0013238A" w:rsidRDefault="0013238A" w:rsidP="0013238A">
            <w:pPr>
              <w:spacing w:after="17" w:line="259" w:lineRule="auto"/>
              <w:ind w:left="2" w:firstLine="0"/>
              <w:jc w:val="left"/>
            </w:pPr>
            <w:r>
              <w:rPr>
                <w:b/>
              </w:rPr>
              <w:t xml:space="preserve">отца (1 </w:t>
            </w:r>
          </w:p>
          <w:p w:rsidR="0013238A" w:rsidRDefault="0013238A" w:rsidP="0013238A">
            <w:pPr>
              <w:spacing w:line="259" w:lineRule="auto"/>
              <w:ind w:left="2" w:firstLine="0"/>
              <w:jc w:val="left"/>
            </w:pPr>
            <w:r>
              <w:rPr>
                <w:b/>
              </w:rPr>
              <w:t>час)</w:t>
            </w:r>
            <w:r>
              <w:rPr>
                <w:b/>
                <w:color w:val="000000"/>
              </w:rPr>
              <w:t xml:space="preserve"> </w:t>
            </w:r>
          </w:p>
          <w:p w:rsidR="0013238A" w:rsidRDefault="0013238A" w:rsidP="0013238A">
            <w:pPr>
              <w:spacing w:after="2" w:line="259" w:lineRule="auto"/>
              <w:ind w:left="2" w:firstLine="0"/>
              <w:jc w:val="left"/>
            </w:pPr>
            <w:r>
              <w:rPr>
                <w:i/>
                <w:color w:val="000000"/>
              </w:rPr>
              <w:t xml:space="preserve"> </w:t>
            </w:r>
          </w:p>
          <w:p w:rsidR="0013238A" w:rsidRDefault="0013238A" w:rsidP="0013238A">
            <w:pPr>
              <w:spacing w:after="34" w:line="259" w:lineRule="auto"/>
              <w:ind w:left="2" w:firstLine="0"/>
              <w:jc w:val="left"/>
            </w:pPr>
            <w:r>
              <w:t>10–11 классы:</w:t>
            </w:r>
            <w:r>
              <w:rPr>
                <w:color w:val="000000"/>
              </w:rPr>
              <w:t xml:space="preserve"> </w:t>
            </w:r>
          </w:p>
          <w:p w:rsidR="0013238A" w:rsidRDefault="0013238A" w:rsidP="0013238A">
            <w:pPr>
              <w:spacing w:after="18" w:line="259" w:lineRule="auto"/>
              <w:ind w:left="2" w:firstLine="0"/>
              <w:jc w:val="left"/>
            </w:pPr>
            <w:r>
              <w:t xml:space="preserve">«Отчество — от </w:t>
            </w:r>
          </w:p>
          <w:p w:rsidR="0013238A" w:rsidRDefault="0013238A" w:rsidP="0013238A">
            <w:pPr>
              <w:spacing w:line="259" w:lineRule="auto"/>
              <w:ind w:left="2" w:right="539" w:firstLine="0"/>
              <w:jc w:val="left"/>
            </w:pPr>
            <w:r>
              <w:t>слова</w:t>
            </w:r>
            <w:r>
              <w:rPr>
                <w:color w:val="000000"/>
              </w:rPr>
              <w:t xml:space="preserve"> </w:t>
            </w:r>
            <w:r>
              <w:t>„отец“»</w:t>
            </w:r>
            <w:r>
              <w:rPr>
                <w:color w:val="000000"/>
              </w:rPr>
              <w:t xml:space="preserve"> </w:t>
            </w:r>
          </w:p>
        </w:tc>
        <w:tc>
          <w:tcPr>
            <w:tcW w:w="3963" w:type="dxa"/>
            <w:gridSpan w:val="4"/>
            <w:tcBorders>
              <w:top w:val="single" w:sz="4" w:space="0" w:color="231F20"/>
              <w:left w:val="single" w:sz="4" w:space="0" w:color="231F20"/>
              <w:bottom w:val="single" w:sz="4" w:space="0" w:color="231F20"/>
              <w:right w:val="single" w:sz="4" w:space="0" w:color="231F20"/>
            </w:tcBorders>
          </w:tcPr>
          <w:p w:rsidR="0013238A" w:rsidRDefault="0013238A" w:rsidP="0013238A">
            <w:pPr>
              <w:spacing w:line="259" w:lineRule="auto"/>
              <w:ind w:right="139" w:firstLine="0"/>
            </w:pPr>
            <w:r>
              <w:t>История возникновения праздника День отца. Патриархальная модель отцовства. XX век — ориентация на партнёрские от- ношения членов семьи</w:t>
            </w:r>
            <w:r>
              <w:rPr>
                <w:color w:val="000000"/>
              </w:rPr>
              <w:t xml:space="preserve"> </w:t>
            </w:r>
          </w:p>
        </w:tc>
        <w:tc>
          <w:tcPr>
            <w:tcW w:w="3965" w:type="dxa"/>
            <w:gridSpan w:val="7"/>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line="275" w:lineRule="auto"/>
              <w:ind w:right="315" w:firstLine="0"/>
            </w:pPr>
            <w:r>
              <w:t>Знакомство с историей возникновения праздника День отца.</w:t>
            </w:r>
            <w:r>
              <w:rPr>
                <w:color w:val="000000"/>
              </w:rPr>
              <w:t xml:space="preserve"> </w:t>
            </w:r>
          </w:p>
          <w:p w:rsidR="0013238A" w:rsidRDefault="0013238A" w:rsidP="0013238A">
            <w:pPr>
              <w:spacing w:line="277" w:lineRule="auto"/>
              <w:ind w:right="64" w:firstLine="0"/>
            </w:pPr>
            <w:r>
              <w:t>Участие в обсуждении отношений Ю. Ни- кулина со своим отцом; отношений отца и детей, описанных А. П. Чеховым; об- суждение персидской пословицы.</w:t>
            </w:r>
            <w:r>
              <w:rPr>
                <w:color w:val="000000"/>
              </w:rPr>
              <w:t xml:space="preserve"> </w:t>
            </w:r>
          </w:p>
          <w:p w:rsidR="0013238A" w:rsidRDefault="0013238A" w:rsidP="0013238A">
            <w:pPr>
              <w:spacing w:line="259" w:lineRule="auto"/>
              <w:ind w:right="65" w:firstLine="0"/>
            </w:pPr>
            <w:r>
              <w:t>Участие в групповой работе: после зна- комства с текстами из истории становле- ния родовых династий, необходимо соот- нести их содержание с пословицами, по- говорками, высказываниями известных людей</w:t>
            </w:r>
            <w:r>
              <w:rPr>
                <w:color w:val="000000"/>
              </w:rPr>
              <w:t xml:space="preserve"> </w:t>
            </w:r>
          </w:p>
        </w:tc>
      </w:tr>
      <w:tr w:rsidR="0013238A" w:rsidTr="0013238A">
        <w:tblPrEx>
          <w:tblCellMar>
            <w:top w:w="108" w:type="dxa"/>
            <w:right w:w="29" w:type="dxa"/>
          </w:tblCellMar>
        </w:tblPrEx>
        <w:trPr>
          <w:gridAfter w:val="2"/>
          <w:wAfter w:w="73" w:type="dxa"/>
          <w:trHeight w:val="2378"/>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line="271" w:lineRule="auto"/>
              <w:ind w:left="2" w:right="621" w:firstLine="0"/>
              <w:jc w:val="left"/>
            </w:pPr>
            <w:r>
              <w:rPr>
                <w:b/>
              </w:rPr>
              <w:t xml:space="preserve">День музыки (1 </w:t>
            </w:r>
          </w:p>
          <w:p w:rsidR="0013238A" w:rsidRDefault="0013238A" w:rsidP="0013238A">
            <w:pPr>
              <w:spacing w:line="259" w:lineRule="auto"/>
              <w:ind w:left="2" w:firstLine="0"/>
              <w:jc w:val="left"/>
            </w:pPr>
            <w:r>
              <w:rPr>
                <w:b/>
              </w:rPr>
              <w:t>час)</w:t>
            </w:r>
            <w:r>
              <w:rPr>
                <w:b/>
                <w:color w:val="000000"/>
              </w:rPr>
              <w:t xml:space="preserve"> </w:t>
            </w:r>
          </w:p>
          <w:p w:rsidR="0013238A" w:rsidRDefault="0013238A" w:rsidP="0013238A">
            <w:pPr>
              <w:spacing w:after="2" w:line="259" w:lineRule="auto"/>
              <w:ind w:left="2" w:firstLine="0"/>
              <w:jc w:val="left"/>
            </w:pPr>
            <w:r>
              <w:rPr>
                <w:i/>
                <w:color w:val="000000"/>
              </w:rPr>
              <w:t xml:space="preserve"> </w:t>
            </w:r>
          </w:p>
          <w:p w:rsidR="0013238A" w:rsidRDefault="0013238A" w:rsidP="0013238A">
            <w:pPr>
              <w:spacing w:after="37" w:line="259" w:lineRule="auto"/>
              <w:ind w:left="2" w:firstLine="0"/>
              <w:jc w:val="left"/>
            </w:pPr>
            <w:r>
              <w:t>10–11 классы:</w:t>
            </w:r>
            <w:r>
              <w:rPr>
                <w:color w:val="000000"/>
              </w:rPr>
              <w:t xml:space="preserve"> </w:t>
            </w:r>
          </w:p>
          <w:p w:rsidR="0013238A" w:rsidRDefault="0013238A" w:rsidP="0013238A">
            <w:pPr>
              <w:spacing w:line="259" w:lineRule="auto"/>
              <w:ind w:left="2" w:firstLine="0"/>
              <w:jc w:val="left"/>
            </w:pPr>
            <w:r>
              <w:t>«Что мы музыкой зовём?»</w:t>
            </w:r>
            <w:r>
              <w:rPr>
                <w:color w:val="000000"/>
              </w:rPr>
              <w:t xml:space="preserve"> </w:t>
            </w:r>
          </w:p>
        </w:tc>
        <w:tc>
          <w:tcPr>
            <w:tcW w:w="3963" w:type="dxa"/>
            <w:gridSpan w:val="4"/>
            <w:tcBorders>
              <w:top w:val="single" w:sz="4" w:space="0" w:color="231F20"/>
              <w:left w:val="single" w:sz="4" w:space="0" w:color="231F20"/>
              <w:bottom w:val="single" w:sz="4" w:space="0" w:color="231F20"/>
              <w:right w:val="single" w:sz="4" w:space="0" w:color="231F20"/>
            </w:tcBorders>
          </w:tcPr>
          <w:p w:rsidR="0013238A" w:rsidRDefault="0013238A" w:rsidP="0013238A">
            <w:pPr>
              <w:spacing w:after="3" w:line="275" w:lineRule="auto"/>
              <w:ind w:firstLine="0"/>
            </w:pPr>
            <w:r>
              <w:t>Мир музыки и балета. История русского балета.</w:t>
            </w:r>
            <w:r>
              <w:rPr>
                <w:color w:val="000000"/>
              </w:rPr>
              <w:t xml:space="preserve"> </w:t>
            </w:r>
          </w:p>
          <w:p w:rsidR="0013238A" w:rsidRDefault="0013238A" w:rsidP="0013238A">
            <w:pPr>
              <w:spacing w:line="259" w:lineRule="auto"/>
              <w:ind w:firstLine="0"/>
            </w:pPr>
            <w:r>
              <w:t>Известные композиторы, писавшие му- зыку для балета</w:t>
            </w:r>
            <w:r>
              <w:rPr>
                <w:color w:val="000000"/>
              </w:rPr>
              <w:t xml:space="preserve"> </w:t>
            </w:r>
          </w:p>
        </w:tc>
        <w:tc>
          <w:tcPr>
            <w:tcW w:w="3965" w:type="dxa"/>
            <w:gridSpan w:val="7"/>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line="259" w:lineRule="auto"/>
              <w:ind w:firstLine="0"/>
              <w:jc w:val="left"/>
            </w:pPr>
            <w:r>
              <w:t>Участие в выполнении интерактивного задания по установлению соответствия между портретами известных людей ис- кусства и кратким описанием их рода за- нятий.</w:t>
            </w:r>
            <w:r>
              <w:rPr>
                <w:color w:val="000000"/>
              </w:rPr>
              <w:t xml:space="preserve"> </w:t>
            </w:r>
            <w:r>
              <w:t>Просмотр видеофрагмента о балете. Участие в беседе о других видах искусства</w:t>
            </w:r>
            <w:r>
              <w:rPr>
                <w:color w:val="000000"/>
              </w:rPr>
              <w:t xml:space="preserve"> </w:t>
            </w:r>
          </w:p>
        </w:tc>
      </w:tr>
      <w:tr w:rsidR="0013238A" w:rsidTr="0013238A">
        <w:tblPrEx>
          <w:tblCellMar>
            <w:top w:w="108" w:type="dxa"/>
            <w:right w:w="29" w:type="dxa"/>
          </w:tblCellMar>
        </w:tblPrEx>
        <w:trPr>
          <w:gridAfter w:val="2"/>
          <w:wAfter w:w="73" w:type="dxa"/>
          <w:trHeight w:val="2400"/>
        </w:trPr>
        <w:tc>
          <w:tcPr>
            <w:tcW w:w="2259" w:type="dxa"/>
            <w:gridSpan w:val="4"/>
            <w:tcBorders>
              <w:top w:val="single" w:sz="4" w:space="0" w:color="231F20"/>
              <w:left w:val="single" w:sz="6" w:space="0" w:color="231F20"/>
              <w:bottom w:val="single" w:sz="6" w:space="0" w:color="231F20"/>
              <w:right w:val="single" w:sz="4" w:space="0" w:color="231F20"/>
            </w:tcBorders>
          </w:tcPr>
          <w:p w:rsidR="0013238A" w:rsidRDefault="0013238A" w:rsidP="0013238A">
            <w:pPr>
              <w:spacing w:line="276" w:lineRule="auto"/>
              <w:ind w:left="2" w:right="85" w:firstLine="0"/>
              <w:jc w:val="left"/>
            </w:pPr>
            <w:r>
              <w:rPr>
                <w:b/>
              </w:rPr>
              <w:t>Традиционные семейные ценности (1 час)</w:t>
            </w:r>
            <w:r>
              <w:rPr>
                <w:b/>
                <w:color w:val="000000"/>
              </w:rPr>
              <w:t xml:space="preserve"> </w:t>
            </w:r>
          </w:p>
          <w:p w:rsidR="0013238A" w:rsidRDefault="0013238A" w:rsidP="0013238A">
            <w:pPr>
              <w:spacing w:line="259" w:lineRule="auto"/>
              <w:ind w:left="2" w:firstLine="0"/>
              <w:jc w:val="left"/>
            </w:pPr>
            <w:r>
              <w:rPr>
                <w:i/>
                <w:color w:val="000000"/>
              </w:rPr>
              <w:t xml:space="preserve"> </w:t>
            </w:r>
          </w:p>
          <w:p w:rsidR="0013238A" w:rsidRDefault="0013238A" w:rsidP="0013238A">
            <w:pPr>
              <w:spacing w:after="36" w:line="259" w:lineRule="auto"/>
              <w:ind w:left="2" w:firstLine="0"/>
              <w:jc w:val="left"/>
            </w:pPr>
            <w:r>
              <w:t>10–11 классы:</w:t>
            </w:r>
            <w:r>
              <w:rPr>
                <w:color w:val="000000"/>
              </w:rPr>
              <w:t xml:space="preserve"> </w:t>
            </w:r>
          </w:p>
          <w:p w:rsidR="0013238A" w:rsidRDefault="0013238A" w:rsidP="0013238A">
            <w:pPr>
              <w:spacing w:line="259" w:lineRule="auto"/>
              <w:ind w:left="2" w:right="553" w:firstLine="0"/>
            </w:pPr>
            <w:r>
              <w:t>«Счастлив тот, кто счастлив у себя дома»</w:t>
            </w:r>
            <w:r>
              <w:rPr>
                <w:color w:val="000000"/>
              </w:rPr>
              <w:t xml:space="preserve"> </w:t>
            </w:r>
          </w:p>
        </w:tc>
        <w:tc>
          <w:tcPr>
            <w:tcW w:w="3963" w:type="dxa"/>
            <w:gridSpan w:val="4"/>
            <w:tcBorders>
              <w:top w:val="single" w:sz="4" w:space="0" w:color="231F20"/>
              <w:left w:val="single" w:sz="4" w:space="0" w:color="231F20"/>
              <w:bottom w:val="single" w:sz="6" w:space="0" w:color="231F20"/>
              <w:right w:val="single" w:sz="4" w:space="0" w:color="231F20"/>
            </w:tcBorders>
          </w:tcPr>
          <w:p w:rsidR="0013238A" w:rsidRDefault="0013238A" w:rsidP="0013238A">
            <w:pPr>
              <w:spacing w:after="15" w:line="259" w:lineRule="auto"/>
              <w:ind w:firstLine="0"/>
              <w:jc w:val="left"/>
            </w:pPr>
            <w:r>
              <w:t xml:space="preserve">Семья. Рецепт семейного счастья. </w:t>
            </w:r>
          </w:p>
          <w:p w:rsidR="0013238A" w:rsidRDefault="0013238A" w:rsidP="0013238A">
            <w:pPr>
              <w:spacing w:after="17" w:line="259" w:lineRule="auto"/>
              <w:ind w:firstLine="0"/>
              <w:jc w:val="left"/>
            </w:pPr>
            <w:r>
              <w:t xml:space="preserve">Се- мейный кодекс Российской </w:t>
            </w:r>
          </w:p>
          <w:p w:rsidR="0013238A" w:rsidRDefault="0013238A" w:rsidP="0013238A">
            <w:pPr>
              <w:spacing w:line="259" w:lineRule="auto"/>
              <w:ind w:firstLine="0"/>
              <w:jc w:val="left"/>
            </w:pPr>
            <w:r>
              <w:t>Федерации</w:t>
            </w:r>
            <w:r>
              <w:rPr>
                <w:color w:val="000000"/>
              </w:rPr>
              <w:t xml:space="preserve"> </w:t>
            </w:r>
          </w:p>
        </w:tc>
        <w:tc>
          <w:tcPr>
            <w:tcW w:w="3965" w:type="dxa"/>
            <w:gridSpan w:val="7"/>
            <w:tcBorders>
              <w:top w:val="single" w:sz="4" w:space="0" w:color="231F20"/>
              <w:left w:val="single" w:sz="4" w:space="0" w:color="231F20"/>
              <w:bottom w:val="single" w:sz="6" w:space="0" w:color="231F20"/>
              <w:right w:val="single" w:sz="4" w:space="0" w:color="231F20"/>
            </w:tcBorders>
            <w:vAlign w:val="bottom"/>
          </w:tcPr>
          <w:p w:rsidR="0013238A" w:rsidRDefault="0013238A" w:rsidP="0013238A">
            <w:pPr>
              <w:spacing w:after="1" w:line="274" w:lineRule="auto"/>
              <w:ind w:right="191" w:firstLine="0"/>
            </w:pPr>
            <w:r>
              <w:t>Участие во вступительной беседе о люб- ви как основе семейных отношений.</w:t>
            </w:r>
            <w:r>
              <w:rPr>
                <w:color w:val="000000"/>
              </w:rPr>
              <w:t xml:space="preserve"> </w:t>
            </w:r>
          </w:p>
          <w:p w:rsidR="0013238A" w:rsidRDefault="0013238A" w:rsidP="0013238A">
            <w:pPr>
              <w:spacing w:after="6"/>
              <w:ind w:right="140" w:firstLine="0"/>
            </w:pPr>
            <w:r>
              <w:t>Просмотр видеоролика «Секрет семей- ного счастья — в чём он»).</w:t>
            </w:r>
            <w:r>
              <w:rPr>
                <w:color w:val="000000"/>
              </w:rPr>
              <w:t xml:space="preserve"> </w:t>
            </w:r>
            <w:r>
              <w:t>Работа в командах: «Своя игра».</w:t>
            </w:r>
            <w:r>
              <w:rPr>
                <w:color w:val="000000"/>
              </w:rPr>
              <w:t xml:space="preserve"> </w:t>
            </w:r>
            <w:r>
              <w:t xml:space="preserve">Участие в дискуссии о качествах, необ- ходимых для </w:t>
            </w:r>
          </w:p>
          <w:p w:rsidR="0013238A" w:rsidRDefault="0013238A" w:rsidP="0013238A">
            <w:pPr>
              <w:spacing w:line="259" w:lineRule="auto"/>
              <w:ind w:firstLine="0"/>
              <w:jc w:val="left"/>
            </w:pPr>
            <w:r>
              <w:t>благополучной семейной жизни</w:t>
            </w:r>
            <w:r>
              <w:rPr>
                <w:color w:val="000000"/>
              </w:rPr>
              <w:t xml:space="preserve"> </w:t>
            </w:r>
          </w:p>
        </w:tc>
      </w:tr>
      <w:tr w:rsidR="0013238A" w:rsidTr="0013238A">
        <w:tblPrEx>
          <w:tblCellMar>
            <w:top w:w="108" w:type="dxa"/>
            <w:right w:w="29" w:type="dxa"/>
          </w:tblCellMar>
        </w:tblPrEx>
        <w:trPr>
          <w:gridAfter w:val="2"/>
          <w:wAfter w:w="73" w:type="dxa"/>
          <w:trHeight w:val="3397"/>
        </w:trPr>
        <w:tc>
          <w:tcPr>
            <w:tcW w:w="2259" w:type="dxa"/>
            <w:gridSpan w:val="4"/>
            <w:tcBorders>
              <w:top w:val="single" w:sz="6" w:space="0" w:color="231F20"/>
              <w:left w:val="single" w:sz="6" w:space="0" w:color="231F20"/>
              <w:bottom w:val="single" w:sz="4" w:space="0" w:color="231F20"/>
              <w:right w:val="single" w:sz="4" w:space="0" w:color="231F20"/>
            </w:tcBorders>
          </w:tcPr>
          <w:p w:rsidR="0013238A" w:rsidRDefault="0013238A" w:rsidP="0013238A">
            <w:pPr>
              <w:spacing w:line="279" w:lineRule="auto"/>
              <w:ind w:left="2" w:right="463" w:firstLine="0"/>
              <w:jc w:val="left"/>
            </w:pPr>
            <w:r>
              <w:rPr>
                <w:b/>
              </w:rPr>
              <w:lastRenderedPageBreak/>
              <w:t>День народного единства</w:t>
            </w:r>
            <w:r>
              <w:rPr>
                <w:b/>
                <w:color w:val="000000"/>
              </w:rPr>
              <w:t xml:space="preserve"> </w:t>
            </w:r>
          </w:p>
          <w:p w:rsidR="0013238A" w:rsidRDefault="0013238A" w:rsidP="0013238A">
            <w:pPr>
              <w:spacing w:line="259" w:lineRule="auto"/>
              <w:ind w:left="2" w:firstLine="0"/>
              <w:jc w:val="left"/>
            </w:pPr>
            <w:r>
              <w:rPr>
                <w:b/>
              </w:rPr>
              <w:t>(1 час)</w:t>
            </w:r>
            <w:r>
              <w:rPr>
                <w:b/>
                <w:color w:val="000000"/>
              </w:rPr>
              <w:t xml:space="preserve"> </w:t>
            </w:r>
          </w:p>
          <w:p w:rsidR="0013238A" w:rsidRDefault="0013238A" w:rsidP="0013238A">
            <w:pPr>
              <w:spacing w:line="259" w:lineRule="auto"/>
              <w:ind w:left="2" w:firstLine="0"/>
              <w:jc w:val="left"/>
            </w:pPr>
            <w:r>
              <w:rPr>
                <w:i/>
                <w:color w:val="000000"/>
              </w:rPr>
              <w:t xml:space="preserve"> </w:t>
            </w:r>
          </w:p>
          <w:p w:rsidR="0013238A" w:rsidRDefault="0013238A" w:rsidP="0013238A">
            <w:pPr>
              <w:spacing w:after="23" w:line="259" w:lineRule="auto"/>
              <w:ind w:left="2" w:firstLine="0"/>
              <w:jc w:val="left"/>
            </w:pPr>
            <w:r>
              <w:t>10–11 классы:</w:t>
            </w:r>
            <w:r>
              <w:rPr>
                <w:color w:val="000000"/>
              </w:rPr>
              <w:t xml:space="preserve"> </w:t>
            </w:r>
          </w:p>
          <w:p w:rsidR="0013238A" w:rsidRDefault="0013238A" w:rsidP="0013238A">
            <w:pPr>
              <w:spacing w:line="259" w:lineRule="auto"/>
              <w:ind w:left="2" w:right="59" w:firstLine="0"/>
            </w:pPr>
            <w:r>
              <w:t>«Мы едины,</w:t>
            </w:r>
            <w:r>
              <w:rPr>
                <w:color w:val="000000"/>
              </w:rPr>
              <w:t xml:space="preserve"> </w:t>
            </w:r>
            <w:r>
              <w:t>мы — одна страна»</w:t>
            </w:r>
            <w:r>
              <w:rPr>
                <w:color w:val="000000"/>
              </w:rPr>
              <w:t xml:space="preserve"> </w:t>
            </w:r>
          </w:p>
        </w:tc>
        <w:tc>
          <w:tcPr>
            <w:tcW w:w="3963" w:type="dxa"/>
            <w:gridSpan w:val="4"/>
            <w:tcBorders>
              <w:top w:val="single" w:sz="6" w:space="0" w:color="231F20"/>
              <w:left w:val="single" w:sz="4" w:space="0" w:color="231F20"/>
              <w:bottom w:val="single" w:sz="4" w:space="0" w:color="231F20"/>
              <w:right w:val="single" w:sz="4" w:space="0" w:color="231F20"/>
            </w:tcBorders>
          </w:tcPr>
          <w:p w:rsidR="0013238A" w:rsidRDefault="0013238A" w:rsidP="0013238A">
            <w:pPr>
              <w:spacing w:after="3" w:line="276" w:lineRule="auto"/>
              <w:ind w:firstLine="0"/>
              <w:jc w:val="left"/>
            </w:pPr>
            <w:r>
              <w:t xml:space="preserve">История появления праздника День на- родного единства. Смутное время. Князь Дмитрий </w:t>
            </w:r>
          </w:p>
          <w:p w:rsidR="0013238A" w:rsidRDefault="0013238A" w:rsidP="0013238A">
            <w:pPr>
              <w:spacing w:line="273" w:lineRule="auto"/>
              <w:ind w:firstLine="0"/>
            </w:pPr>
            <w:r>
              <w:t xml:space="preserve">Пожарский и земский староста Кузьма Минин во главе </w:t>
            </w:r>
          </w:p>
          <w:p w:rsidR="0013238A" w:rsidRDefault="0013238A" w:rsidP="0013238A">
            <w:pPr>
              <w:spacing w:after="7" w:line="275" w:lineRule="auto"/>
              <w:ind w:right="345" w:firstLine="0"/>
            </w:pPr>
            <w:r>
              <w:t>ополчения. Связь иконы Божией Матери с историей осво- бождения Москвы.</w:t>
            </w:r>
            <w:r>
              <w:rPr>
                <w:color w:val="000000"/>
              </w:rPr>
              <w:t xml:space="preserve"> </w:t>
            </w:r>
          </w:p>
          <w:p w:rsidR="0013238A" w:rsidRDefault="0013238A" w:rsidP="0013238A">
            <w:pPr>
              <w:spacing w:line="259" w:lineRule="auto"/>
              <w:ind w:firstLine="0"/>
              <w:jc w:val="left"/>
            </w:pPr>
            <w:r>
              <w:t>Примеры мирного единения народа</w:t>
            </w:r>
            <w:r>
              <w:rPr>
                <w:color w:val="000000"/>
              </w:rPr>
              <w:t xml:space="preserve"> </w:t>
            </w:r>
          </w:p>
        </w:tc>
        <w:tc>
          <w:tcPr>
            <w:tcW w:w="3965" w:type="dxa"/>
            <w:gridSpan w:val="7"/>
            <w:tcBorders>
              <w:top w:val="single" w:sz="6" w:space="0" w:color="231F20"/>
              <w:left w:val="single" w:sz="4" w:space="0" w:color="231F20"/>
              <w:bottom w:val="single" w:sz="4" w:space="0" w:color="231F20"/>
              <w:right w:val="single" w:sz="4" w:space="0" w:color="231F20"/>
            </w:tcBorders>
            <w:vAlign w:val="bottom"/>
          </w:tcPr>
          <w:p w:rsidR="0013238A" w:rsidRDefault="0013238A" w:rsidP="0013238A">
            <w:pPr>
              <w:spacing w:line="276" w:lineRule="auto"/>
              <w:ind w:right="48" w:firstLine="0"/>
            </w:pPr>
            <w:r>
              <w:t xml:space="preserve">Участие во вступительной беседе об исто- рии появления памятника </w:t>
            </w:r>
          </w:p>
          <w:p w:rsidR="0013238A" w:rsidRDefault="0013238A" w:rsidP="0013238A">
            <w:pPr>
              <w:ind w:right="642" w:firstLine="0"/>
            </w:pPr>
            <w:r>
              <w:t>Минину и По- жарскому на Красной площади в Москве. Работа в группах: поиск аргументов о том, что времена Минина и Пожарского дей- ствительно были смутными временами.</w:t>
            </w:r>
            <w:r>
              <w:rPr>
                <w:color w:val="000000"/>
              </w:rPr>
              <w:t xml:space="preserve"> </w:t>
            </w:r>
          </w:p>
          <w:p w:rsidR="0013238A" w:rsidRDefault="0013238A" w:rsidP="0013238A">
            <w:pPr>
              <w:spacing w:after="3" w:line="274" w:lineRule="auto"/>
              <w:ind w:firstLine="0"/>
              <w:jc w:val="left"/>
            </w:pPr>
            <w:r>
              <w:t>Участие в беседе о смысле этого празд- ника.</w:t>
            </w:r>
            <w:r>
              <w:rPr>
                <w:color w:val="000000"/>
              </w:rPr>
              <w:t xml:space="preserve"> </w:t>
            </w:r>
          </w:p>
          <w:p w:rsidR="0013238A" w:rsidRDefault="0013238A" w:rsidP="0013238A">
            <w:pPr>
              <w:spacing w:line="259" w:lineRule="auto"/>
              <w:ind w:firstLine="0"/>
            </w:pPr>
            <w:r>
              <w:t>Обмен мнениями о примерах мирного единения народа</w:t>
            </w:r>
            <w:r>
              <w:rPr>
                <w:color w:val="000000"/>
              </w:rPr>
              <w:t xml:space="preserve"> </w:t>
            </w:r>
          </w:p>
        </w:tc>
      </w:tr>
      <w:tr w:rsidR="0013238A" w:rsidTr="0013238A">
        <w:tblPrEx>
          <w:tblCellMar>
            <w:top w:w="108" w:type="dxa"/>
            <w:right w:w="29" w:type="dxa"/>
          </w:tblCellMar>
        </w:tblPrEx>
        <w:trPr>
          <w:gridAfter w:val="2"/>
          <w:wAfter w:w="73" w:type="dxa"/>
          <w:trHeight w:val="3132"/>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after="21" w:line="259" w:lineRule="auto"/>
              <w:ind w:left="2" w:firstLine="0"/>
              <w:jc w:val="left"/>
            </w:pPr>
            <w:r>
              <w:rPr>
                <w:b/>
              </w:rPr>
              <w:t xml:space="preserve">Мы разные, </w:t>
            </w:r>
          </w:p>
          <w:p w:rsidR="0013238A" w:rsidRDefault="0013238A" w:rsidP="0013238A">
            <w:pPr>
              <w:spacing w:after="6" w:line="259" w:lineRule="auto"/>
              <w:ind w:left="2" w:firstLine="0"/>
              <w:jc w:val="left"/>
            </w:pPr>
            <w:r>
              <w:rPr>
                <w:b/>
              </w:rPr>
              <w:t>мы вместе</w:t>
            </w:r>
            <w:r>
              <w:rPr>
                <w:b/>
                <w:color w:val="000000"/>
              </w:rPr>
              <w:t xml:space="preserve"> </w:t>
            </w:r>
          </w:p>
          <w:p w:rsidR="0013238A" w:rsidRDefault="0013238A" w:rsidP="0013238A">
            <w:pPr>
              <w:spacing w:line="259" w:lineRule="auto"/>
              <w:ind w:left="2" w:firstLine="0"/>
              <w:jc w:val="left"/>
            </w:pPr>
            <w:r>
              <w:rPr>
                <w:b/>
              </w:rPr>
              <w:t>(1 час)</w:t>
            </w:r>
            <w:r>
              <w:rPr>
                <w:b/>
                <w:color w:val="000000"/>
              </w:rPr>
              <w:t xml:space="preserve"> </w:t>
            </w:r>
          </w:p>
          <w:p w:rsidR="0013238A" w:rsidRDefault="0013238A" w:rsidP="0013238A">
            <w:pPr>
              <w:spacing w:line="259" w:lineRule="auto"/>
              <w:ind w:left="2" w:firstLine="0"/>
              <w:jc w:val="left"/>
            </w:pPr>
            <w:r>
              <w:rPr>
                <w:i/>
                <w:color w:val="000000"/>
              </w:rPr>
              <w:t xml:space="preserve"> </w:t>
            </w:r>
          </w:p>
          <w:p w:rsidR="0013238A" w:rsidRDefault="0013238A" w:rsidP="0013238A">
            <w:pPr>
              <w:spacing w:after="24" w:line="259" w:lineRule="auto"/>
              <w:ind w:left="2" w:firstLine="0"/>
              <w:jc w:val="left"/>
            </w:pPr>
            <w:r>
              <w:t>10–11 классы:</w:t>
            </w:r>
            <w:r>
              <w:rPr>
                <w:color w:val="000000"/>
              </w:rPr>
              <w:t xml:space="preserve"> </w:t>
            </w:r>
          </w:p>
          <w:p w:rsidR="0013238A" w:rsidRDefault="0013238A" w:rsidP="0013238A">
            <w:pPr>
              <w:spacing w:line="259" w:lineRule="auto"/>
              <w:ind w:left="2" w:right="377" w:firstLine="0"/>
            </w:pPr>
            <w:r>
              <w:t>«Языки и культура народов России: единство</w:t>
            </w:r>
            <w:r>
              <w:rPr>
                <w:color w:val="000000"/>
              </w:rPr>
              <w:t xml:space="preserve"> </w:t>
            </w:r>
            <w:r>
              <w:t>в разнообразии»</w:t>
            </w:r>
            <w:r>
              <w:rPr>
                <w:color w:val="000000"/>
              </w:rPr>
              <w:t xml:space="preserve"> </w:t>
            </w:r>
          </w:p>
        </w:tc>
        <w:tc>
          <w:tcPr>
            <w:tcW w:w="3963" w:type="dxa"/>
            <w:gridSpan w:val="4"/>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line="259" w:lineRule="auto"/>
              <w:ind w:right="337" w:firstLine="0"/>
            </w:pPr>
            <w:r>
              <w:t>Разнообразие культуры народов России. Традиции разных народов. Религиозная культура России: христианство, ислам, буддизм и др. Свобода вероисповедания. Взаимное уважение людей разных наци- ональностей — основа межкультурного общения. Почему языки исчезают? Вли- яние многоязычия на толерантность</w:t>
            </w:r>
            <w:r>
              <w:rPr>
                <w:color w:val="000000"/>
              </w:rPr>
              <w:t xml:space="preserve"> </w:t>
            </w:r>
          </w:p>
        </w:tc>
        <w:tc>
          <w:tcPr>
            <w:tcW w:w="3965" w:type="dxa"/>
            <w:gridSpan w:val="7"/>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line="259" w:lineRule="auto"/>
              <w:ind w:right="165" w:firstLine="0"/>
            </w:pPr>
            <w:r>
              <w:t>Участие в беседе о том, почему об одних народах мы знаем много, а о других прак- тически ничего не знаем. Рассказ педагога об одном из исчезающих народов России. Участие в обсуждении: как людям разных культур, вероисповеданий уживаться между собой? Участие в мозговом штур- ме по выдвижению идей об основных принципах мирного сосуществования</w:t>
            </w:r>
            <w:r>
              <w:rPr>
                <w:color w:val="000000"/>
              </w:rPr>
              <w:t xml:space="preserve"> </w:t>
            </w:r>
          </w:p>
        </w:tc>
      </w:tr>
      <w:tr w:rsidR="0013238A" w:rsidTr="0013238A">
        <w:tblPrEx>
          <w:tblCellMar>
            <w:top w:w="108" w:type="dxa"/>
            <w:right w:w="29" w:type="dxa"/>
          </w:tblCellMar>
        </w:tblPrEx>
        <w:trPr>
          <w:gridAfter w:val="2"/>
          <w:wAfter w:w="73" w:type="dxa"/>
          <w:trHeight w:val="4416"/>
        </w:trPr>
        <w:tc>
          <w:tcPr>
            <w:tcW w:w="2259" w:type="dxa"/>
            <w:gridSpan w:val="4"/>
            <w:tcBorders>
              <w:top w:val="single" w:sz="4" w:space="0" w:color="231F20"/>
              <w:left w:val="single" w:sz="6" w:space="0" w:color="231F20"/>
              <w:bottom w:val="single" w:sz="6" w:space="0" w:color="231F20"/>
              <w:right w:val="single" w:sz="4" w:space="0" w:color="231F20"/>
            </w:tcBorders>
          </w:tcPr>
          <w:p w:rsidR="0013238A" w:rsidRDefault="0013238A" w:rsidP="0013238A">
            <w:pPr>
              <w:spacing w:after="11" w:line="268" w:lineRule="auto"/>
              <w:ind w:left="2" w:right="786" w:firstLine="0"/>
              <w:jc w:val="left"/>
            </w:pPr>
            <w:r>
              <w:rPr>
                <w:b/>
              </w:rPr>
              <w:lastRenderedPageBreak/>
              <w:t xml:space="preserve">День матери (1 </w:t>
            </w:r>
          </w:p>
          <w:p w:rsidR="0013238A" w:rsidRDefault="0013238A" w:rsidP="0013238A">
            <w:pPr>
              <w:spacing w:line="259" w:lineRule="auto"/>
              <w:ind w:left="2" w:firstLine="0"/>
              <w:jc w:val="left"/>
            </w:pPr>
            <w:r>
              <w:rPr>
                <w:b/>
              </w:rPr>
              <w:t>час)</w:t>
            </w:r>
            <w:r>
              <w:rPr>
                <w:b/>
                <w:color w:val="000000"/>
              </w:rPr>
              <w:t xml:space="preserve"> </w:t>
            </w:r>
          </w:p>
          <w:p w:rsidR="0013238A" w:rsidRDefault="0013238A" w:rsidP="0013238A">
            <w:pPr>
              <w:spacing w:line="259" w:lineRule="auto"/>
              <w:ind w:left="2" w:firstLine="0"/>
              <w:jc w:val="left"/>
            </w:pPr>
            <w:r>
              <w:rPr>
                <w:i/>
                <w:color w:val="000000"/>
              </w:rPr>
              <w:t xml:space="preserve"> </w:t>
            </w:r>
          </w:p>
          <w:p w:rsidR="0013238A" w:rsidRDefault="0013238A" w:rsidP="0013238A">
            <w:pPr>
              <w:spacing w:after="25" w:line="259" w:lineRule="auto"/>
              <w:ind w:left="2" w:firstLine="0"/>
              <w:jc w:val="left"/>
            </w:pPr>
            <w:r>
              <w:t>10–11 классы:</w:t>
            </w:r>
            <w:r>
              <w:rPr>
                <w:color w:val="000000"/>
              </w:rPr>
              <w:t xml:space="preserve"> </w:t>
            </w:r>
          </w:p>
          <w:p w:rsidR="0013238A" w:rsidRDefault="0013238A" w:rsidP="0013238A">
            <w:pPr>
              <w:spacing w:line="259" w:lineRule="auto"/>
              <w:ind w:left="2" w:firstLine="0"/>
              <w:jc w:val="left"/>
            </w:pPr>
            <w:r>
              <w:t>«Материнский подвиг»</w:t>
            </w:r>
            <w:r>
              <w:rPr>
                <w:color w:val="000000"/>
              </w:rPr>
              <w:t xml:space="preserve"> </w:t>
            </w:r>
          </w:p>
        </w:tc>
        <w:tc>
          <w:tcPr>
            <w:tcW w:w="3963" w:type="dxa"/>
            <w:gridSpan w:val="4"/>
            <w:tcBorders>
              <w:top w:val="single" w:sz="4" w:space="0" w:color="231F20"/>
              <w:left w:val="single" w:sz="4" w:space="0" w:color="231F20"/>
              <w:bottom w:val="single" w:sz="6" w:space="0" w:color="231F20"/>
              <w:right w:val="single" w:sz="4" w:space="0" w:color="231F20"/>
            </w:tcBorders>
          </w:tcPr>
          <w:p w:rsidR="0013238A" w:rsidRDefault="0013238A" w:rsidP="0013238A">
            <w:pPr>
              <w:spacing w:after="3" w:line="274" w:lineRule="auto"/>
              <w:ind w:right="191" w:firstLine="0"/>
            </w:pPr>
            <w:r>
              <w:t xml:space="preserve">Мама — важный человек в жизни каждо- го. Мама — гарантия защищённости ре- бёнка. </w:t>
            </w:r>
          </w:p>
          <w:p w:rsidR="0013238A" w:rsidRDefault="0013238A" w:rsidP="0013238A">
            <w:pPr>
              <w:spacing w:line="259" w:lineRule="auto"/>
              <w:ind w:firstLine="0"/>
              <w:jc w:val="left"/>
            </w:pPr>
            <w:r>
              <w:t xml:space="preserve">Эмоциональная связь с детьми. </w:t>
            </w:r>
          </w:p>
          <w:p w:rsidR="0013238A" w:rsidRDefault="0013238A" w:rsidP="0013238A">
            <w:pPr>
              <w:spacing w:line="259" w:lineRule="auto"/>
              <w:ind w:firstLine="0"/>
              <w:jc w:val="left"/>
            </w:pPr>
            <w:r>
              <w:t>Легко ли быть мамой? Материнская лю- бовь — сильнейшее чувство на земле</w:t>
            </w:r>
            <w:r>
              <w:rPr>
                <w:color w:val="000000"/>
              </w:rPr>
              <w:t xml:space="preserve"> </w:t>
            </w:r>
          </w:p>
        </w:tc>
        <w:tc>
          <w:tcPr>
            <w:tcW w:w="3965" w:type="dxa"/>
            <w:gridSpan w:val="7"/>
            <w:tcBorders>
              <w:top w:val="single" w:sz="4" w:space="0" w:color="231F20"/>
              <w:left w:val="single" w:sz="4" w:space="0" w:color="231F20"/>
              <w:bottom w:val="single" w:sz="6" w:space="0" w:color="231F20"/>
              <w:right w:val="single" w:sz="4" w:space="0" w:color="231F20"/>
            </w:tcBorders>
            <w:vAlign w:val="bottom"/>
          </w:tcPr>
          <w:p w:rsidR="0013238A" w:rsidRDefault="0013238A" w:rsidP="0013238A">
            <w:pPr>
              <w:spacing w:after="1" w:line="273" w:lineRule="auto"/>
              <w:ind w:firstLine="0"/>
            </w:pPr>
            <w:r>
              <w:t xml:space="preserve">Участие в блиц-опросе «Какие чувства у вас возникают, когда вы </w:t>
            </w:r>
          </w:p>
          <w:p w:rsidR="0013238A" w:rsidRDefault="0013238A" w:rsidP="0013238A">
            <w:pPr>
              <w:spacing w:after="22" w:line="259" w:lineRule="auto"/>
              <w:ind w:firstLine="0"/>
              <w:jc w:val="left"/>
            </w:pPr>
            <w:r>
              <w:t>слышите слово</w:t>
            </w:r>
            <w:r>
              <w:rPr>
                <w:color w:val="000000"/>
              </w:rPr>
              <w:t xml:space="preserve"> </w:t>
            </w:r>
          </w:p>
          <w:p w:rsidR="0013238A" w:rsidRDefault="0013238A" w:rsidP="0013238A">
            <w:pPr>
              <w:spacing w:after="21" w:line="259" w:lineRule="auto"/>
              <w:ind w:firstLine="0"/>
              <w:jc w:val="left"/>
            </w:pPr>
            <w:r>
              <w:t>„мама“?»</w:t>
            </w:r>
            <w:r>
              <w:rPr>
                <w:color w:val="000000"/>
              </w:rPr>
              <w:t xml:space="preserve"> </w:t>
            </w:r>
          </w:p>
          <w:p w:rsidR="0013238A" w:rsidRDefault="0013238A" w:rsidP="0013238A">
            <w:pPr>
              <w:spacing w:line="276" w:lineRule="auto"/>
              <w:ind w:right="311" w:firstLine="0"/>
            </w:pPr>
            <w:r>
              <w:t>Участие в беседе о том, от чего приходит- ся отказываться женщине, когда она ста- новится мамой.</w:t>
            </w:r>
            <w:r>
              <w:rPr>
                <w:color w:val="000000"/>
              </w:rPr>
              <w:t xml:space="preserve"> </w:t>
            </w:r>
          </w:p>
          <w:p w:rsidR="0013238A" w:rsidRDefault="0013238A" w:rsidP="0013238A">
            <w:pPr>
              <w:spacing w:line="259" w:lineRule="auto"/>
              <w:ind w:right="169" w:firstLine="0"/>
            </w:pPr>
            <w:r>
              <w:t>Работа в парах: знакомство со стихотво- рением В. Беляевой «Я свяжу тебе жизнь». Участие в обсуждении стихотворения.</w:t>
            </w:r>
            <w:r>
              <w:rPr>
                <w:color w:val="000000"/>
              </w:rPr>
              <w:t xml:space="preserve"> </w:t>
            </w:r>
            <w:r>
              <w:t>Участие в беседе о том, что является для мамы самым важным, как вести себя взрослым детям по отношению к родите- лям?</w:t>
            </w:r>
            <w:r>
              <w:rPr>
                <w:color w:val="000000"/>
              </w:rPr>
              <w:t xml:space="preserve"> </w:t>
            </w:r>
          </w:p>
        </w:tc>
      </w:tr>
      <w:tr w:rsidR="0013238A" w:rsidTr="0013238A">
        <w:tblPrEx>
          <w:tblCellMar>
            <w:top w:w="108" w:type="dxa"/>
            <w:right w:w="24" w:type="dxa"/>
          </w:tblCellMar>
        </w:tblPrEx>
        <w:trPr>
          <w:gridAfter w:val="2"/>
          <w:wAfter w:w="73" w:type="dxa"/>
          <w:trHeight w:val="3900"/>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after="22" w:line="259" w:lineRule="auto"/>
              <w:ind w:left="2" w:firstLine="0"/>
              <w:jc w:val="left"/>
            </w:pPr>
            <w:r>
              <w:rPr>
                <w:i/>
                <w:color w:val="000000"/>
              </w:rPr>
              <w:t xml:space="preserve"> </w:t>
            </w:r>
            <w:r>
              <w:rPr>
                <w:b/>
              </w:rPr>
              <w:t xml:space="preserve">Символы </w:t>
            </w:r>
          </w:p>
          <w:p w:rsidR="0013238A" w:rsidRDefault="0013238A" w:rsidP="0013238A">
            <w:pPr>
              <w:spacing w:after="19" w:line="259" w:lineRule="auto"/>
              <w:ind w:left="2" w:firstLine="0"/>
              <w:jc w:val="left"/>
            </w:pPr>
            <w:r>
              <w:rPr>
                <w:b/>
              </w:rPr>
              <w:t xml:space="preserve">России (Гимн, </w:t>
            </w:r>
          </w:p>
          <w:p w:rsidR="0013238A" w:rsidRDefault="0013238A" w:rsidP="0013238A">
            <w:pPr>
              <w:spacing w:after="8" w:line="259" w:lineRule="auto"/>
              <w:ind w:left="2" w:firstLine="0"/>
              <w:jc w:val="left"/>
            </w:pPr>
            <w:r>
              <w:rPr>
                <w:b/>
              </w:rPr>
              <w:t>Герб)</w:t>
            </w:r>
            <w:r>
              <w:rPr>
                <w:b/>
                <w:color w:val="000000"/>
              </w:rPr>
              <w:t xml:space="preserve"> </w:t>
            </w:r>
          </w:p>
          <w:p w:rsidR="0013238A" w:rsidRDefault="0013238A" w:rsidP="0013238A">
            <w:pPr>
              <w:spacing w:line="259" w:lineRule="auto"/>
              <w:ind w:left="2" w:firstLine="0"/>
              <w:jc w:val="left"/>
            </w:pPr>
            <w:r>
              <w:rPr>
                <w:b/>
              </w:rPr>
              <w:t>(1 час)</w:t>
            </w:r>
            <w:r>
              <w:rPr>
                <w:b/>
                <w:color w:val="000000"/>
              </w:rPr>
              <w:t xml:space="preserve"> </w:t>
            </w:r>
          </w:p>
          <w:p w:rsidR="0013238A" w:rsidRDefault="0013238A" w:rsidP="0013238A">
            <w:pPr>
              <w:spacing w:after="4" w:line="259" w:lineRule="auto"/>
              <w:ind w:left="2" w:firstLine="0"/>
              <w:jc w:val="left"/>
            </w:pPr>
            <w:r>
              <w:rPr>
                <w:i/>
                <w:color w:val="000000"/>
              </w:rPr>
              <w:t xml:space="preserve"> </w:t>
            </w:r>
          </w:p>
          <w:p w:rsidR="0013238A" w:rsidRDefault="0013238A" w:rsidP="0013238A">
            <w:pPr>
              <w:spacing w:line="259" w:lineRule="auto"/>
              <w:ind w:left="2" w:firstLine="0"/>
              <w:jc w:val="left"/>
            </w:pPr>
            <w:r>
              <w:t>10–11 классы:</w:t>
            </w:r>
            <w:r>
              <w:rPr>
                <w:color w:val="000000"/>
              </w:rPr>
              <w:t xml:space="preserve"> </w:t>
            </w:r>
          </w:p>
          <w:p w:rsidR="0013238A" w:rsidRDefault="0013238A" w:rsidP="0013238A">
            <w:pPr>
              <w:spacing w:line="259" w:lineRule="auto"/>
              <w:ind w:left="2" w:right="190" w:firstLine="0"/>
            </w:pPr>
            <w:r>
              <w:t>«Государствен ные символы России: история</w:t>
            </w:r>
            <w:r>
              <w:rPr>
                <w:color w:val="000000"/>
              </w:rPr>
              <w:t xml:space="preserve"> </w:t>
            </w:r>
            <w:r>
              <w:t>и современность»</w:t>
            </w:r>
            <w:r>
              <w:rPr>
                <w:color w:val="000000"/>
              </w:rPr>
              <w:t xml:space="preserve"> </w:t>
            </w:r>
          </w:p>
        </w:tc>
        <w:tc>
          <w:tcPr>
            <w:tcW w:w="3963" w:type="dxa"/>
            <w:gridSpan w:val="4"/>
            <w:tcBorders>
              <w:top w:val="single" w:sz="4" w:space="0" w:color="231F20"/>
              <w:left w:val="single" w:sz="4" w:space="0" w:color="231F20"/>
              <w:bottom w:val="single" w:sz="4" w:space="0" w:color="231F20"/>
              <w:right w:val="single" w:sz="4" w:space="0" w:color="231F20"/>
            </w:tcBorders>
          </w:tcPr>
          <w:p w:rsidR="0013238A" w:rsidRDefault="0013238A" w:rsidP="0013238A">
            <w:pPr>
              <w:spacing w:line="275" w:lineRule="auto"/>
              <w:ind w:right="97" w:firstLine="0"/>
            </w:pPr>
            <w:r>
              <w:t>Значение  государственной   символики для человека. История Российского фла - га. Значение триколора. Что такое гимн? Зачем он нужен? Уникальность нынеш - него гимна России.</w:t>
            </w:r>
            <w:r>
              <w:rPr>
                <w:color w:val="000000"/>
              </w:rPr>
              <w:t xml:space="preserve"> </w:t>
            </w:r>
          </w:p>
          <w:p w:rsidR="0013238A" w:rsidRDefault="0013238A" w:rsidP="0013238A">
            <w:pPr>
              <w:spacing w:line="259" w:lineRule="auto"/>
              <w:ind w:firstLine="0"/>
              <w:jc w:val="left"/>
            </w:pPr>
            <w:r>
              <w:t>История появления герба России</w:t>
            </w:r>
            <w:r>
              <w:rPr>
                <w:color w:val="000000"/>
              </w:rPr>
              <w:t xml:space="preserve"> </w:t>
            </w:r>
          </w:p>
        </w:tc>
        <w:tc>
          <w:tcPr>
            <w:tcW w:w="3965" w:type="dxa"/>
            <w:gridSpan w:val="7"/>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line="275" w:lineRule="auto"/>
              <w:ind w:firstLine="0"/>
              <w:jc w:val="left"/>
            </w:pPr>
            <w:r>
              <w:t>Участие в беседе о том, зачем нужна го - сударственная символика страны.</w:t>
            </w:r>
            <w:r>
              <w:rPr>
                <w:color w:val="000000"/>
              </w:rPr>
              <w:t xml:space="preserve"> </w:t>
            </w:r>
          </w:p>
          <w:p w:rsidR="0013238A" w:rsidRDefault="0013238A" w:rsidP="0013238A">
            <w:pPr>
              <w:spacing w:after="1" w:line="276" w:lineRule="auto"/>
              <w:ind w:firstLine="0"/>
              <w:jc w:val="left"/>
            </w:pPr>
            <w:r>
              <w:t>Участие в викторине «Знаете ли вы исто- рию появления триколора?». Есть ли стра- ны, в которых расцветка флага имеет эти же цвета?</w:t>
            </w:r>
            <w:r>
              <w:rPr>
                <w:color w:val="000000"/>
              </w:rPr>
              <w:t xml:space="preserve"> </w:t>
            </w:r>
          </w:p>
          <w:p w:rsidR="0013238A" w:rsidRDefault="0013238A" w:rsidP="0013238A">
            <w:pPr>
              <w:spacing w:after="20" w:line="259" w:lineRule="auto"/>
              <w:ind w:firstLine="0"/>
              <w:jc w:val="left"/>
            </w:pPr>
            <w:r>
              <w:t xml:space="preserve">Работа в группах: «В чём </w:t>
            </w:r>
          </w:p>
          <w:p w:rsidR="0013238A" w:rsidRDefault="0013238A" w:rsidP="0013238A">
            <w:pPr>
              <w:spacing w:after="17" w:line="259" w:lineRule="auto"/>
              <w:ind w:firstLine="0"/>
              <w:jc w:val="left"/>
            </w:pPr>
            <w:r>
              <w:t xml:space="preserve">уникальность современного гимна </w:t>
            </w:r>
          </w:p>
          <w:p w:rsidR="0013238A" w:rsidRDefault="0013238A" w:rsidP="0013238A">
            <w:pPr>
              <w:spacing w:line="259" w:lineRule="auto"/>
              <w:ind w:firstLine="0"/>
              <w:jc w:val="left"/>
            </w:pPr>
            <w:r>
              <w:t>России?»</w:t>
            </w:r>
            <w:r>
              <w:rPr>
                <w:color w:val="000000"/>
              </w:rPr>
              <w:t xml:space="preserve"> </w:t>
            </w:r>
          </w:p>
          <w:p w:rsidR="0013238A" w:rsidRDefault="0013238A" w:rsidP="0013238A">
            <w:pPr>
              <w:spacing w:line="259" w:lineRule="auto"/>
              <w:ind w:right="353" w:firstLine="0"/>
            </w:pPr>
            <w:r>
              <w:t>Работа в парах: необходимо вспомнить, из каких  деталей  состоит  герб  России и что они обозначают</w:t>
            </w:r>
            <w:r>
              <w:rPr>
                <w:color w:val="000000"/>
              </w:rPr>
              <w:t xml:space="preserve"> </w:t>
            </w:r>
          </w:p>
        </w:tc>
      </w:tr>
      <w:tr w:rsidR="0013238A" w:rsidTr="0013238A">
        <w:tblPrEx>
          <w:tblCellMar>
            <w:top w:w="108" w:type="dxa"/>
            <w:right w:w="24" w:type="dxa"/>
          </w:tblCellMar>
        </w:tblPrEx>
        <w:trPr>
          <w:gridAfter w:val="2"/>
          <w:wAfter w:w="73" w:type="dxa"/>
          <w:trHeight w:val="4409"/>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line="275" w:lineRule="auto"/>
              <w:ind w:left="2" w:right="214" w:firstLine="0"/>
              <w:jc w:val="left"/>
            </w:pPr>
            <w:r>
              <w:rPr>
                <w:b/>
              </w:rPr>
              <w:lastRenderedPageBreak/>
              <w:t>День добровольца (1 час)</w:t>
            </w:r>
            <w:r>
              <w:rPr>
                <w:b/>
                <w:color w:val="000000"/>
              </w:rPr>
              <w:t xml:space="preserve"> </w:t>
            </w:r>
          </w:p>
          <w:p w:rsidR="0013238A" w:rsidRDefault="0013238A" w:rsidP="0013238A">
            <w:pPr>
              <w:spacing w:line="259" w:lineRule="auto"/>
              <w:ind w:left="2" w:firstLine="0"/>
              <w:jc w:val="left"/>
            </w:pPr>
            <w:r>
              <w:rPr>
                <w:i/>
                <w:color w:val="000000"/>
              </w:rPr>
              <w:t xml:space="preserve"> </w:t>
            </w:r>
          </w:p>
          <w:p w:rsidR="0013238A" w:rsidRDefault="0013238A" w:rsidP="0013238A">
            <w:pPr>
              <w:spacing w:after="23" w:line="259" w:lineRule="auto"/>
              <w:ind w:left="2" w:firstLine="0"/>
              <w:jc w:val="left"/>
            </w:pPr>
            <w:r>
              <w:t>10–11 классы:</w:t>
            </w:r>
            <w:r>
              <w:rPr>
                <w:color w:val="000000"/>
              </w:rPr>
              <w:t xml:space="preserve"> </w:t>
            </w:r>
          </w:p>
          <w:p w:rsidR="0013238A" w:rsidRDefault="0013238A" w:rsidP="0013238A">
            <w:pPr>
              <w:spacing w:line="259" w:lineRule="auto"/>
              <w:ind w:left="2" w:firstLine="0"/>
              <w:jc w:val="left"/>
            </w:pPr>
            <w:r>
              <w:t>«Жить — значит действовать. По одиночке или вместе»</w:t>
            </w:r>
            <w:r>
              <w:rPr>
                <w:color w:val="000000"/>
              </w:rPr>
              <w:t xml:space="preserve"> </w:t>
            </w:r>
          </w:p>
        </w:tc>
        <w:tc>
          <w:tcPr>
            <w:tcW w:w="3963" w:type="dxa"/>
            <w:gridSpan w:val="4"/>
            <w:tcBorders>
              <w:top w:val="single" w:sz="4" w:space="0" w:color="231F20"/>
              <w:left w:val="single" w:sz="4" w:space="0" w:color="231F20"/>
              <w:bottom w:val="single" w:sz="6" w:space="0" w:color="231F20"/>
              <w:right w:val="single" w:sz="4" w:space="0" w:color="231F20"/>
            </w:tcBorders>
          </w:tcPr>
          <w:p w:rsidR="0013238A" w:rsidRDefault="0013238A" w:rsidP="0013238A">
            <w:pPr>
              <w:spacing w:after="12" w:line="266" w:lineRule="auto"/>
              <w:ind w:right="94" w:firstLine="0"/>
              <w:jc w:val="left"/>
            </w:pPr>
            <w:r>
              <w:t xml:space="preserve">Кто такой доброволец? Принципы до- бровольческой деятельности. Виды до- бровольческой деятельности. Платформа для добрых дел </w:t>
            </w:r>
          </w:p>
          <w:p w:rsidR="0013238A" w:rsidRDefault="0013238A" w:rsidP="0013238A">
            <w:pPr>
              <w:spacing w:line="259" w:lineRule="auto"/>
              <w:ind w:firstLine="0"/>
              <w:jc w:val="left"/>
            </w:pPr>
            <w:r>
              <w:t>(dobro.ru). Волонтёрские истории</w:t>
            </w:r>
            <w:r>
              <w:rPr>
                <w:color w:val="000000"/>
              </w:rPr>
              <w:t xml:space="preserve"> </w:t>
            </w:r>
          </w:p>
        </w:tc>
        <w:tc>
          <w:tcPr>
            <w:tcW w:w="3965" w:type="dxa"/>
            <w:gridSpan w:val="7"/>
            <w:tcBorders>
              <w:top w:val="single" w:sz="4" w:space="0" w:color="231F20"/>
              <w:left w:val="single" w:sz="4" w:space="0" w:color="231F20"/>
              <w:bottom w:val="single" w:sz="6" w:space="0" w:color="231F20"/>
              <w:right w:val="single" w:sz="4" w:space="0" w:color="231F20"/>
            </w:tcBorders>
            <w:vAlign w:val="bottom"/>
          </w:tcPr>
          <w:p w:rsidR="0013238A" w:rsidRDefault="0013238A" w:rsidP="0013238A">
            <w:pPr>
              <w:spacing w:line="276" w:lineRule="auto"/>
              <w:ind w:firstLine="0"/>
              <w:jc w:val="left"/>
            </w:pPr>
            <w:r>
              <w:t xml:space="preserve">Работа в парах по составлению списка возможных мотивов добровольческой де- ятельности. Обобщение списка мотивов. </w:t>
            </w:r>
          </w:p>
          <w:p w:rsidR="0013238A" w:rsidRDefault="0013238A" w:rsidP="0013238A">
            <w:pPr>
              <w:spacing w:line="276" w:lineRule="auto"/>
              <w:ind w:right="542" w:firstLine="0"/>
            </w:pPr>
            <w:r>
              <w:t>Участие в обсуждении притчи «Человек, который хотел изменить мир».</w:t>
            </w:r>
            <w:r>
              <w:rPr>
                <w:color w:val="000000"/>
              </w:rPr>
              <w:t xml:space="preserve"> </w:t>
            </w:r>
          </w:p>
          <w:p w:rsidR="0013238A" w:rsidRDefault="0013238A" w:rsidP="0013238A">
            <w:pPr>
              <w:spacing w:line="276" w:lineRule="auto"/>
              <w:ind w:right="290" w:firstLine="0"/>
            </w:pPr>
            <w:r>
              <w:t>Самостоятельная работа с использованием возможностей Интернета: найти примеры безвозмездных поступков простых граждан и рассказать о них одноклассникам.</w:t>
            </w:r>
            <w:r>
              <w:rPr>
                <w:color w:val="000000"/>
              </w:rPr>
              <w:t xml:space="preserve"> </w:t>
            </w:r>
          </w:p>
          <w:p w:rsidR="0013238A" w:rsidRDefault="0013238A" w:rsidP="0013238A">
            <w:pPr>
              <w:spacing w:line="259" w:lineRule="auto"/>
              <w:ind w:right="329" w:firstLine="0"/>
            </w:pPr>
            <w:r>
              <w:t>Что делать, если ты или твои друзья хотят стать волонтёрами? Знакомство с плат- формой dobro.ru</w:t>
            </w:r>
            <w:r>
              <w:rPr>
                <w:color w:val="000000"/>
              </w:rPr>
              <w:t xml:space="preserve"> </w:t>
            </w:r>
          </w:p>
        </w:tc>
      </w:tr>
      <w:tr w:rsidR="0013238A" w:rsidTr="0013238A">
        <w:tblPrEx>
          <w:tblCellMar>
            <w:top w:w="108" w:type="dxa"/>
            <w:right w:w="24" w:type="dxa"/>
          </w:tblCellMar>
        </w:tblPrEx>
        <w:trPr>
          <w:gridAfter w:val="2"/>
          <w:wAfter w:w="73" w:type="dxa"/>
          <w:trHeight w:val="2142"/>
        </w:trPr>
        <w:tc>
          <w:tcPr>
            <w:tcW w:w="2259" w:type="dxa"/>
            <w:gridSpan w:val="4"/>
            <w:tcBorders>
              <w:top w:val="single" w:sz="4" w:space="0" w:color="231F20"/>
              <w:left w:val="single" w:sz="6" w:space="0" w:color="231F20"/>
              <w:bottom w:val="single" w:sz="6" w:space="0" w:color="231F20"/>
              <w:right w:val="single" w:sz="4" w:space="0" w:color="231F20"/>
            </w:tcBorders>
          </w:tcPr>
          <w:p w:rsidR="0013238A" w:rsidRDefault="0013238A" w:rsidP="0013238A">
            <w:pPr>
              <w:spacing w:after="22" w:line="259" w:lineRule="auto"/>
              <w:ind w:left="2" w:firstLine="0"/>
              <w:jc w:val="left"/>
            </w:pPr>
            <w:r>
              <w:rPr>
                <w:b/>
              </w:rPr>
              <w:t xml:space="preserve">День </w:t>
            </w:r>
          </w:p>
          <w:p w:rsidR="0013238A" w:rsidRDefault="0013238A" w:rsidP="0013238A">
            <w:pPr>
              <w:spacing w:after="21" w:line="259" w:lineRule="auto"/>
              <w:ind w:left="2" w:firstLine="0"/>
              <w:jc w:val="left"/>
            </w:pPr>
            <w:r>
              <w:rPr>
                <w:b/>
              </w:rPr>
              <w:t xml:space="preserve">Героев </w:t>
            </w:r>
          </w:p>
          <w:p w:rsidR="0013238A" w:rsidRDefault="0013238A" w:rsidP="0013238A">
            <w:pPr>
              <w:spacing w:after="3" w:line="259" w:lineRule="auto"/>
              <w:ind w:left="2" w:firstLine="0"/>
              <w:jc w:val="left"/>
            </w:pPr>
            <w:r>
              <w:rPr>
                <w:b/>
              </w:rPr>
              <w:t xml:space="preserve">Отечества </w:t>
            </w:r>
          </w:p>
          <w:p w:rsidR="0013238A" w:rsidRDefault="0013238A" w:rsidP="0013238A">
            <w:pPr>
              <w:spacing w:line="259" w:lineRule="auto"/>
              <w:ind w:left="2" w:firstLine="0"/>
              <w:jc w:val="left"/>
            </w:pPr>
            <w:r>
              <w:rPr>
                <w:b/>
              </w:rPr>
              <w:t>(1 час)</w:t>
            </w:r>
            <w:r>
              <w:rPr>
                <w:b/>
                <w:color w:val="000000"/>
              </w:rPr>
              <w:t xml:space="preserve"> </w:t>
            </w:r>
          </w:p>
          <w:p w:rsidR="0013238A" w:rsidRDefault="0013238A" w:rsidP="0013238A">
            <w:pPr>
              <w:spacing w:line="259" w:lineRule="auto"/>
              <w:ind w:left="2" w:firstLine="0"/>
              <w:jc w:val="left"/>
            </w:pPr>
            <w:r>
              <w:rPr>
                <w:i/>
                <w:color w:val="000000"/>
              </w:rPr>
              <w:t xml:space="preserve"> </w:t>
            </w:r>
          </w:p>
          <w:p w:rsidR="0013238A" w:rsidRDefault="0013238A" w:rsidP="0013238A">
            <w:pPr>
              <w:spacing w:after="24" w:line="259" w:lineRule="auto"/>
              <w:ind w:left="2" w:firstLine="0"/>
              <w:jc w:val="left"/>
            </w:pPr>
            <w:r>
              <w:t>10–11 классы:</w:t>
            </w:r>
            <w:r>
              <w:rPr>
                <w:color w:val="000000"/>
              </w:rPr>
              <w:t xml:space="preserve"> </w:t>
            </w:r>
          </w:p>
          <w:p w:rsidR="0013238A" w:rsidRDefault="0013238A" w:rsidP="0013238A">
            <w:pPr>
              <w:spacing w:line="259" w:lineRule="auto"/>
              <w:ind w:left="2" w:firstLine="0"/>
              <w:jc w:val="left"/>
            </w:pPr>
            <w:r>
              <w:t>«Память —основа</w:t>
            </w:r>
            <w:r>
              <w:rPr>
                <w:color w:val="000000"/>
              </w:rPr>
              <w:t xml:space="preserve"> </w:t>
            </w:r>
          </w:p>
        </w:tc>
        <w:tc>
          <w:tcPr>
            <w:tcW w:w="3963" w:type="dxa"/>
            <w:gridSpan w:val="4"/>
            <w:tcBorders>
              <w:top w:val="single" w:sz="6" w:space="0" w:color="231F20"/>
              <w:left w:val="single" w:sz="4" w:space="0" w:color="231F20"/>
              <w:bottom w:val="single" w:sz="6" w:space="0" w:color="231F20"/>
              <w:right w:val="single" w:sz="4" w:space="0" w:color="231F20"/>
            </w:tcBorders>
            <w:vAlign w:val="bottom"/>
          </w:tcPr>
          <w:p w:rsidR="0013238A" w:rsidRDefault="0013238A" w:rsidP="0013238A">
            <w:pPr>
              <w:spacing w:line="276" w:lineRule="auto"/>
              <w:ind w:firstLine="0"/>
              <w:jc w:val="left"/>
            </w:pPr>
            <w:r>
              <w:t>Традиция чествования граждан, героиче- ски отличившихся в деле служения Оте- честву. День георгиевских кавалеров.</w:t>
            </w:r>
            <w:r>
              <w:rPr>
                <w:color w:val="000000"/>
              </w:rPr>
              <w:t xml:space="preserve"> </w:t>
            </w:r>
            <w:r>
              <w:t xml:space="preserve">Учреждение ордена Святого </w:t>
            </w:r>
          </w:p>
          <w:p w:rsidR="0013238A" w:rsidRDefault="0013238A" w:rsidP="0013238A">
            <w:pPr>
              <w:spacing w:line="259" w:lineRule="auto"/>
              <w:ind w:right="206" w:firstLine="0"/>
            </w:pPr>
            <w:r>
              <w:t>Георгия в 1769 г. Екатериной II. 9 декабря — день, когда чествуются герои нынешние и от-</w:t>
            </w:r>
            <w:r>
              <w:rPr>
                <w:color w:val="000000"/>
              </w:rPr>
              <w:t xml:space="preserve"> </w:t>
            </w:r>
          </w:p>
        </w:tc>
        <w:tc>
          <w:tcPr>
            <w:tcW w:w="3965" w:type="dxa"/>
            <w:gridSpan w:val="7"/>
            <w:tcBorders>
              <w:top w:val="single" w:sz="6" w:space="0" w:color="231F20"/>
              <w:left w:val="single" w:sz="4" w:space="0" w:color="231F20"/>
              <w:bottom w:val="single" w:sz="6" w:space="0" w:color="231F20"/>
              <w:right w:val="single" w:sz="4" w:space="0" w:color="231F20"/>
            </w:tcBorders>
            <w:vAlign w:val="bottom"/>
          </w:tcPr>
          <w:p w:rsidR="0013238A" w:rsidRDefault="0013238A" w:rsidP="0013238A">
            <w:pPr>
              <w:spacing w:after="3" w:line="277" w:lineRule="auto"/>
              <w:ind w:right="61" w:firstLine="0"/>
            </w:pPr>
            <w:r>
              <w:t>Участие в беседе об исторических истоках Дня Героев Отечества.</w:t>
            </w:r>
            <w:r>
              <w:rPr>
                <w:color w:val="000000"/>
              </w:rPr>
              <w:t xml:space="preserve"> </w:t>
            </w:r>
            <w:r>
              <w:t>Блицопрос «Что для вас героизм?».</w:t>
            </w:r>
            <w:r>
              <w:rPr>
                <w:color w:val="000000"/>
              </w:rPr>
              <w:t xml:space="preserve"> </w:t>
            </w:r>
            <w:r>
              <w:t>В поисках смыслов — участие в обсуждении</w:t>
            </w:r>
            <w:r>
              <w:rPr>
                <w:color w:val="000000"/>
              </w:rPr>
              <w:t xml:space="preserve"> </w:t>
            </w:r>
          </w:p>
          <w:p w:rsidR="0013238A" w:rsidRDefault="0013238A" w:rsidP="0013238A">
            <w:pPr>
              <w:spacing w:line="259" w:lineRule="auto"/>
              <w:ind w:right="101" w:firstLine="0"/>
            </w:pPr>
            <w:r>
              <w:t>«В чём смысл фразы: „Народ, не знающий своего прошлого, не имеет будущего“?»</w:t>
            </w:r>
            <w:r>
              <w:rPr>
                <w:color w:val="000000"/>
              </w:rPr>
              <w:t xml:space="preserve"> </w:t>
            </w:r>
          </w:p>
        </w:tc>
      </w:tr>
      <w:tr w:rsidR="0013238A" w:rsidTr="0013238A">
        <w:tblPrEx>
          <w:tblCellMar>
            <w:top w:w="108" w:type="dxa"/>
            <w:right w:w="24" w:type="dxa"/>
          </w:tblCellMar>
        </w:tblPrEx>
        <w:trPr>
          <w:gridAfter w:val="2"/>
          <w:wAfter w:w="73" w:type="dxa"/>
          <w:trHeight w:val="1121"/>
        </w:trPr>
        <w:tc>
          <w:tcPr>
            <w:tcW w:w="2259" w:type="dxa"/>
            <w:gridSpan w:val="4"/>
            <w:tcBorders>
              <w:top w:val="single" w:sz="6" w:space="0" w:color="231F20"/>
              <w:left w:val="single" w:sz="4" w:space="0" w:color="231F20"/>
              <w:bottom w:val="single" w:sz="4" w:space="0" w:color="231F20"/>
              <w:right w:val="single" w:sz="4" w:space="0" w:color="231F20"/>
            </w:tcBorders>
            <w:vAlign w:val="bottom"/>
          </w:tcPr>
          <w:p w:rsidR="0013238A" w:rsidRDefault="0013238A" w:rsidP="0013238A">
            <w:pPr>
              <w:spacing w:line="243" w:lineRule="auto"/>
              <w:ind w:right="1128" w:firstLine="0"/>
              <w:jc w:val="left"/>
            </w:pPr>
            <w:r>
              <w:t>совести</w:t>
            </w:r>
            <w:r>
              <w:rPr>
                <w:color w:val="000000"/>
              </w:rPr>
              <w:t xml:space="preserve"> </w:t>
            </w:r>
            <w:r>
              <w:t xml:space="preserve">и </w:t>
            </w:r>
          </w:p>
          <w:p w:rsidR="0013238A" w:rsidRDefault="0013238A" w:rsidP="0013238A">
            <w:pPr>
              <w:spacing w:line="259" w:lineRule="auto"/>
              <w:ind w:right="295" w:firstLine="0"/>
              <w:jc w:val="left"/>
            </w:pPr>
            <w:r>
              <w:t>нравственности » (Д. Лихачев)</w:t>
            </w:r>
            <w:r>
              <w:rPr>
                <w:color w:val="000000"/>
              </w:rPr>
              <w:t xml:space="preserve"> </w:t>
            </w:r>
          </w:p>
        </w:tc>
        <w:tc>
          <w:tcPr>
            <w:tcW w:w="3963" w:type="dxa"/>
            <w:gridSpan w:val="4"/>
            <w:tcBorders>
              <w:top w:val="single" w:sz="6" w:space="0" w:color="231F20"/>
              <w:left w:val="single" w:sz="4" w:space="0" w:color="231F20"/>
              <w:bottom w:val="single" w:sz="4" w:space="0" w:color="231F20"/>
              <w:right w:val="single" w:sz="4" w:space="0" w:color="231F20"/>
            </w:tcBorders>
          </w:tcPr>
          <w:p w:rsidR="0013238A" w:rsidRDefault="0013238A" w:rsidP="0013238A">
            <w:pPr>
              <w:spacing w:line="259" w:lineRule="auto"/>
              <w:ind w:right="582" w:firstLine="0"/>
            </w:pPr>
            <w:r>
              <w:t>дается дань памяти героям прошлых лет. Вечный огонь — символ памяти</w:t>
            </w:r>
            <w:r>
              <w:rPr>
                <w:color w:val="000000"/>
              </w:rPr>
              <w:t xml:space="preserve"> </w:t>
            </w:r>
          </w:p>
        </w:tc>
        <w:tc>
          <w:tcPr>
            <w:tcW w:w="3965" w:type="dxa"/>
            <w:gridSpan w:val="7"/>
            <w:tcBorders>
              <w:top w:val="single" w:sz="6" w:space="0" w:color="231F20"/>
              <w:left w:val="single" w:sz="4" w:space="0" w:color="231F20"/>
              <w:bottom w:val="single" w:sz="4" w:space="0" w:color="231F20"/>
              <w:right w:val="single" w:sz="4" w:space="0" w:color="231F20"/>
            </w:tcBorders>
          </w:tcPr>
          <w:p w:rsidR="0013238A" w:rsidRDefault="0013238A" w:rsidP="0013238A">
            <w:pPr>
              <w:spacing w:line="259" w:lineRule="auto"/>
              <w:ind w:right="248" w:firstLine="0"/>
            </w:pPr>
            <w:r>
              <w:t>Участие в дискуссии о том, как и почему люди хранят память о героях</w:t>
            </w:r>
            <w:r>
              <w:rPr>
                <w:color w:val="000000"/>
              </w:rPr>
              <w:t xml:space="preserve"> </w:t>
            </w:r>
          </w:p>
        </w:tc>
      </w:tr>
      <w:tr w:rsidR="0013238A" w:rsidTr="0013238A">
        <w:tblPrEx>
          <w:tblCellMar>
            <w:top w:w="108" w:type="dxa"/>
            <w:right w:w="24" w:type="dxa"/>
          </w:tblCellMar>
        </w:tblPrEx>
        <w:trPr>
          <w:gridAfter w:val="2"/>
          <w:wAfter w:w="73" w:type="dxa"/>
          <w:trHeight w:val="2378"/>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after="6" w:line="259" w:lineRule="auto"/>
              <w:ind w:left="2" w:firstLine="0"/>
              <w:jc w:val="left"/>
            </w:pPr>
            <w:r>
              <w:rPr>
                <w:b/>
              </w:rPr>
              <w:lastRenderedPageBreak/>
              <w:t xml:space="preserve">Рождество </w:t>
            </w:r>
          </w:p>
          <w:p w:rsidR="0013238A" w:rsidRDefault="0013238A" w:rsidP="0013238A">
            <w:pPr>
              <w:spacing w:line="259" w:lineRule="auto"/>
              <w:ind w:left="2" w:firstLine="0"/>
              <w:jc w:val="left"/>
            </w:pPr>
            <w:r>
              <w:rPr>
                <w:b/>
              </w:rPr>
              <w:t>(1 час)</w:t>
            </w:r>
            <w:r>
              <w:rPr>
                <w:b/>
                <w:color w:val="000000"/>
              </w:rPr>
              <w:t xml:space="preserve"> </w:t>
            </w:r>
          </w:p>
          <w:p w:rsidR="0013238A" w:rsidRDefault="0013238A" w:rsidP="0013238A">
            <w:pPr>
              <w:spacing w:line="259" w:lineRule="auto"/>
              <w:ind w:left="2" w:firstLine="0"/>
              <w:jc w:val="left"/>
            </w:pPr>
            <w:r>
              <w:rPr>
                <w:i/>
                <w:color w:val="000000"/>
              </w:rPr>
              <w:t xml:space="preserve"> </w:t>
            </w:r>
          </w:p>
          <w:p w:rsidR="0013238A" w:rsidRDefault="0013238A" w:rsidP="0013238A">
            <w:pPr>
              <w:spacing w:after="24" w:line="259" w:lineRule="auto"/>
              <w:ind w:left="2" w:firstLine="0"/>
              <w:jc w:val="left"/>
            </w:pPr>
            <w:r>
              <w:t>10–11 классы:</w:t>
            </w:r>
            <w:r>
              <w:rPr>
                <w:color w:val="000000"/>
              </w:rPr>
              <w:t xml:space="preserve"> </w:t>
            </w:r>
          </w:p>
          <w:p w:rsidR="0013238A" w:rsidRDefault="0013238A" w:rsidP="0013238A">
            <w:pPr>
              <w:spacing w:after="20" w:line="259" w:lineRule="auto"/>
              <w:ind w:left="2" w:firstLine="0"/>
              <w:jc w:val="left"/>
            </w:pPr>
            <w:r>
              <w:t xml:space="preserve">«Светлый праздник </w:t>
            </w:r>
          </w:p>
          <w:p w:rsidR="0013238A" w:rsidRDefault="0013238A" w:rsidP="0013238A">
            <w:pPr>
              <w:spacing w:line="259" w:lineRule="auto"/>
              <w:ind w:left="2" w:firstLine="0"/>
              <w:jc w:val="left"/>
            </w:pPr>
            <w:r>
              <w:t>Рождества»</w:t>
            </w:r>
            <w:r>
              <w:rPr>
                <w:color w:val="000000"/>
              </w:rPr>
              <w:t xml:space="preserve"> </w:t>
            </w:r>
          </w:p>
        </w:tc>
        <w:tc>
          <w:tcPr>
            <w:tcW w:w="3963" w:type="dxa"/>
            <w:gridSpan w:val="4"/>
            <w:tcBorders>
              <w:top w:val="single" w:sz="4" w:space="0" w:color="231F20"/>
              <w:left w:val="single" w:sz="4" w:space="0" w:color="231F20"/>
              <w:bottom w:val="single" w:sz="4" w:space="0" w:color="231F20"/>
              <w:right w:val="single" w:sz="4" w:space="0" w:color="231F20"/>
            </w:tcBorders>
          </w:tcPr>
          <w:p w:rsidR="0013238A" w:rsidRDefault="0013238A" w:rsidP="0013238A">
            <w:pPr>
              <w:spacing w:line="259" w:lineRule="auto"/>
              <w:ind w:right="32" w:firstLine="0"/>
              <w:jc w:val="left"/>
            </w:pPr>
            <w:r>
              <w:t>История праздника Рождества Христова. Рождественский пост, в чём его необхо- димость. Символы Рождества. Рожде- ственские традиции в России и в других государствах</w:t>
            </w:r>
            <w:r>
              <w:rPr>
                <w:color w:val="000000"/>
              </w:rPr>
              <w:t xml:space="preserve"> </w:t>
            </w:r>
          </w:p>
        </w:tc>
        <w:tc>
          <w:tcPr>
            <w:tcW w:w="3965" w:type="dxa"/>
            <w:gridSpan w:val="7"/>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after="16" w:line="259" w:lineRule="auto"/>
              <w:ind w:firstLine="0"/>
              <w:jc w:val="left"/>
            </w:pPr>
            <w:r>
              <w:t xml:space="preserve">Блицопрос «История рождения </w:t>
            </w:r>
          </w:p>
          <w:p w:rsidR="0013238A" w:rsidRDefault="0013238A" w:rsidP="0013238A">
            <w:pPr>
              <w:spacing w:after="12" w:line="268" w:lineRule="auto"/>
              <w:ind w:right="225" w:firstLine="0"/>
            </w:pPr>
            <w:r>
              <w:t>Христа». Участие в беседе о Рождественском посте, его значении и соблюдении в наши дни. Работа в парах: вспомнить, как можно больше символов Рождества.</w:t>
            </w:r>
            <w:r>
              <w:rPr>
                <w:color w:val="000000"/>
              </w:rPr>
              <w:t xml:space="preserve"> </w:t>
            </w:r>
          </w:p>
          <w:p w:rsidR="0013238A" w:rsidRDefault="0013238A" w:rsidP="0013238A">
            <w:pPr>
              <w:spacing w:line="259" w:lineRule="auto"/>
              <w:ind w:firstLine="0"/>
              <w:jc w:val="left"/>
            </w:pPr>
            <w:r>
              <w:t>Участие в обсуждении рождественских традиций</w:t>
            </w:r>
            <w:r>
              <w:rPr>
                <w:color w:val="000000"/>
              </w:rPr>
              <w:t xml:space="preserve"> </w:t>
            </w:r>
          </w:p>
        </w:tc>
      </w:tr>
      <w:tr w:rsidR="0013238A" w:rsidTr="0013238A">
        <w:tblPrEx>
          <w:tblCellMar>
            <w:top w:w="108" w:type="dxa"/>
            <w:right w:w="24" w:type="dxa"/>
          </w:tblCellMar>
        </w:tblPrEx>
        <w:trPr>
          <w:gridAfter w:val="2"/>
          <w:wAfter w:w="73" w:type="dxa"/>
          <w:trHeight w:val="3399"/>
        </w:trPr>
        <w:tc>
          <w:tcPr>
            <w:tcW w:w="2259" w:type="dxa"/>
            <w:gridSpan w:val="4"/>
            <w:tcBorders>
              <w:top w:val="single" w:sz="4" w:space="0" w:color="231F20"/>
              <w:left w:val="single" w:sz="6" w:space="0" w:color="231F20"/>
              <w:bottom w:val="single" w:sz="6" w:space="0" w:color="231F20"/>
              <w:right w:val="single" w:sz="4" w:space="0" w:color="231F20"/>
            </w:tcBorders>
          </w:tcPr>
          <w:p w:rsidR="0013238A" w:rsidRDefault="0013238A" w:rsidP="0013238A">
            <w:pPr>
              <w:spacing w:line="280" w:lineRule="auto"/>
              <w:ind w:left="2" w:right="468" w:firstLine="0"/>
            </w:pPr>
            <w:r>
              <w:rPr>
                <w:b/>
              </w:rPr>
              <w:t xml:space="preserve">Тема нового года. Семейные праздники и </w:t>
            </w:r>
          </w:p>
          <w:p w:rsidR="0013238A" w:rsidRDefault="0013238A" w:rsidP="0013238A">
            <w:pPr>
              <w:spacing w:line="259" w:lineRule="auto"/>
              <w:ind w:left="2" w:firstLine="0"/>
              <w:jc w:val="left"/>
            </w:pPr>
            <w:r>
              <w:rPr>
                <w:b/>
              </w:rPr>
              <w:t>мечты (1 час)</w:t>
            </w:r>
            <w:r>
              <w:rPr>
                <w:b/>
                <w:color w:val="000000"/>
              </w:rPr>
              <w:t xml:space="preserve"> </w:t>
            </w:r>
          </w:p>
          <w:p w:rsidR="0013238A" w:rsidRDefault="0013238A" w:rsidP="0013238A">
            <w:pPr>
              <w:spacing w:line="259" w:lineRule="auto"/>
              <w:ind w:left="2" w:firstLine="0"/>
              <w:jc w:val="left"/>
            </w:pPr>
            <w:r>
              <w:rPr>
                <w:i/>
                <w:color w:val="000000"/>
              </w:rPr>
              <w:t xml:space="preserve"> </w:t>
            </w:r>
          </w:p>
          <w:p w:rsidR="0013238A" w:rsidRDefault="0013238A" w:rsidP="0013238A">
            <w:pPr>
              <w:spacing w:after="23" w:line="259" w:lineRule="auto"/>
              <w:ind w:left="2" w:firstLine="0"/>
              <w:jc w:val="left"/>
            </w:pPr>
            <w:r>
              <w:t>10–11 классы:</w:t>
            </w:r>
            <w:r>
              <w:rPr>
                <w:color w:val="000000"/>
              </w:rPr>
              <w:t xml:space="preserve"> </w:t>
            </w:r>
          </w:p>
          <w:p w:rsidR="0013238A" w:rsidRDefault="0013238A" w:rsidP="0013238A">
            <w:pPr>
              <w:spacing w:line="259" w:lineRule="auto"/>
              <w:ind w:left="2" w:firstLine="0"/>
              <w:jc w:val="left"/>
            </w:pPr>
            <w:r>
              <w:t>«Полёт мечты»</w:t>
            </w:r>
            <w:r>
              <w:rPr>
                <w:color w:val="000000"/>
              </w:rPr>
              <w:t xml:space="preserve"> </w:t>
            </w:r>
          </w:p>
        </w:tc>
        <w:tc>
          <w:tcPr>
            <w:tcW w:w="3963" w:type="dxa"/>
            <w:gridSpan w:val="4"/>
            <w:tcBorders>
              <w:top w:val="single" w:sz="4" w:space="0" w:color="231F20"/>
              <w:left w:val="single" w:sz="4" w:space="0" w:color="231F20"/>
              <w:bottom w:val="single" w:sz="6" w:space="0" w:color="231F20"/>
              <w:right w:val="single" w:sz="4" w:space="0" w:color="231F20"/>
            </w:tcBorders>
          </w:tcPr>
          <w:p w:rsidR="0013238A" w:rsidRDefault="0013238A" w:rsidP="0013238A">
            <w:pPr>
              <w:spacing w:line="259" w:lineRule="auto"/>
              <w:ind w:right="365" w:firstLine="0"/>
            </w:pPr>
            <w:r>
              <w:t>Новый год —праздник всей семьи. Ново- годние семейные традиции. Новогодние приметы</w:t>
            </w:r>
            <w:r>
              <w:rPr>
                <w:color w:val="000000"/>
              </w:rPr>
              <w:t xml:space="preserve"> </w:t>
            </w:r>
          </w:p>
        </w:tc>
        <w:tc>
          <w:tcPr>
            <w:tcW w:w="3965" w:type="dxa"/>
            <w:gridSpan w:val="7"/>
            <w:tcBorders>
              <w:top w:val="single" w:sz="4" w:space="0" w:color="231F20"/>
              <w:left w:val="single" w:sz="4" w:space="0" w:color="231F20"/>
              <w:bottom w:val="single" w:sz="6" w:space="0" w:color="231F20"/>
              <w:right w:val="single" w:sz="4" w:space="0" w:color="231F20"/>
            </w:tcBorders>
            <w:vAlign w:val="bottom"/>
          </w:tcPr>
          <w:p w:rsidR="0013238A" w:rsidRDefault="0013238A" w:rsidP="0013238A">
            <w:pPr>
              <w:spacing w:after="7" w:line="272" w:lineRule="auto"/>
              <w:ind w:right="348" w:firstLine="0"/>
            </w:pPr>
            <w:r>
              <w:t>Игра «Вопрос из шляпы» (всё ли вы зна- ете о Новом годе?).</w:t>
            </w:r>
            <w:r>
              <w:rPr>
                <w:color w:val="000000"/>
              </w:rPr>
              <w:t xml:space="preserve"> </w:t>
            </w:r>
            <w:r>
              <w:t>Участие в дискуссии «Почему взрослею- щие дети не любят встречать Новый год с семьёй?»</w:t>
            </w:r>
            <w:r>
              <w:rPr>
                <w:color w:val="000000"/>
              </w:rPr>
              <w:t xml:space="preserve"> </w:t>
            </w:r>
            <w:r>
              <w:t>Блицопрос «Назовите семейные тради- ции, которые связаны с Новым годом?». Обмен мнениями: сбываются ли жела- ния, загаданные в новогоднюю ночь?</w:t>
            </w:r>
            <w:r>
              <w:rPr>
                <w:color w:val="000000"/>
              </w:rPr>
              <w:t xml:space="preserve"> </w:t>
            </w:r>
          </w:p>
          <w:p w:rsidR="0013238A" w:rsidRDefault="0013238A" w:rsidP="0013238A">
            <w:pPr>
              <w:spacing w:line="259" w:lineRule="auto"/>
              <w:ind w:firstLine="0"/>
              <w:jc w:val="left"/>
            </w:pPr>
            <w:r>
              <w:t>Участие в беседе о новогодних приметах</w:t>
            </w:r>
            <w:r>
              <w:rPr>
                <w:color w:val="000000"/>
              </w:rPr>
              <w:t xml:space="preserve"> </w:t>
            </w:r>
          </w:p>
        </w:tc>
      </w:tr>
      <w:tr w:rsidR="0013238A" w:rsidTr="0013238A">
        <w:tblPrEx>
          <w:tblCellMar>
            <w:top w:w="10" w:type="dxa"/>
            <w:bottom w:w="0" w:type="dxa"/>
            <w:right w:w="32" w:type="dxa"/>
          </w:tblCellMar>
        </w:tblPrEx>
        <w:trPr>
          <w:gridBefore w:val="1"/>
          <w:wBefore w:w="63" w:type="dxa"/>
          <w:trHeight w:val="5670"/>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after="41" w:line="239" w:lineRule="auto"/>
              <w:ind w:left="2" w:firstLine="0"/>
              <w:jc w:val="left"/>
            </w:pPr>
            <w:r>
              <w:rPr>
                <w:b/>
              </w:rPr>
              <w:lastRenderedPageBreak/>
              <w:t>Цифровая безопасност</w:t>
            </w:r>
          </w:p>
          <w:p w:rsidR="0013238A" w:rsidRDefault="0013238A" w:rsidP="0013238A">
            <w:pPr>
              <w:spacing w:line="279" w:lineRule="auto"/>
              <w:ind w:left="2" w:firstLine="0"/>
              <w:jc w:val="left"/>
            </w:pPr>
            <w:r>
              <w:rPr>
                <w:b/>
              </w:rPr>
              <w:t xml:space="preserve">ь и гигиена школьника </w:t>
            </w:r>
          </w:p>
          <w:p w:rsidR="0013238A" w:rsidRDefault="0013238A" w:rsidP="0013238A">
            <w:pPr>
              <w:spacing w:line="259" w:lineRule="auto"/>
              <w:ind w:left="2" w:firstLine="0"/>
              <w:jc w:val="left"/>
            </w:pPr>
            <w:r>
              <w:rPr>
                <w:b/>
              </w:rPr>
              <w:t>(1 час)</w:t>
            </w:r>
            <w:r>
              <w:rPr>
                <w:b/>
                <w:color w:val="000000"/>
              </w:rPr>
              <w:t xml:space="preserve"> </w:t>
            </w:r>
          </w:p>
          <w:p w:rsidR="0013238A" w:rsidRDefault="0013238A" w:rsidP="0013238A">
            <w:pPr>
              <w:spacing w:after="2" w:line="259" w:lineRule="auto"/>
              <w:ind w:left="2" w:firstLine="0"/>
              <w:jc w:val="left"/>
            </w:pPr>
            <w:r>
              <w:rPr>
                <w:i/>
                <w:color w:val="000000"/>
              </w:rPr>
              <w:t xml:space="preserve"> </w:t>
            </w:r>
          </w:p>
          <w:p w:rsidR="0013238A" w:rsidRDefault="0013238A" w:rsidP="0013238A">
            <w:pPr>
              <w:spacing w:line="259" w:lineRule="auto"/>
              <w:ind w:left="2" w:right="15" w:firstLine="0"/>
            </w:pPr>
            <w:r>
              <w:t>10–11 классы:</w:t>
            </w:r>
            <w:r>
              <w:rPr>
                <w:color w:val="000000"/>
              </w:rPr>
              <w:t xml:space="preserve"> </w:t>
            </w:r>
            <w:r>
              <w:t>«Кибербезопасност ь: основы»</w:t>
            </w:r>
            <w:r>
              <w:rPr>
                <w:color w:val="000000"/>
              </w:rPr>
              <w:t xml:space="preserve"> </w:t>
            </w:r>
          </w:p>
        </w:tc>
        <w:tc>
          <w:tcPr>
            <w:tcW w:w="3969" w:type="dxa"/>
            <w:gridSpan w:val="6"/>
            <w:tcBorders>
              <w:top w:val="single" w:sz="4" w:space="0" w:color="231F20"/>
              <w:left w:val="single" w:sz="4" w:space="0" w:color="231F20"/>
              <w:bottom w:val="single" w:sz="4" w:space="0" w:color="231F20"/>
              <w:right w:val="single" w:sz="4" w:space="0" w:color="231F20"/>
            </w:tcBorders>
          </w:tcPr>
          <w:p w:rsidR="0013238A" w:rsidRDefault="0013238A" w:rsidP="0013238A">
            <w:pPr>
              <w:spacing w:line="259" w:lineRule="auto"/>
              <w:ind w:right="5" w:firstLine="0"/>
              <w:jc w:val="left"/>
            </w:pPr>
            <w:r>
              <w:t>Правила безопасности и поведения в Интернете. Реальные угрозы Интернета (нежелательный контент, кибербулинг, трата денег, доступ к личной информа- ции и др.). Какой информацией не стоит делиться в Сети. Проекты, программы, специальные курсы по кипербезопасно- сти</w:t>
            </w:r>
            <w:r>
              <w:rPr>
                <w:color w:val="000000"/>
              </w:rPr>
              <w:t xml:space="preserve"> </w:t>
            </w:r>
          </w:p>
        </w:tc>
        <w:tc>
          <w:tcPr>
            <w:tcW w:w="3969" w:type="dxa"/>
            <w:gridSpan w:val="6"/>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line="273" w:lineRule="auto"/>
              <w:ind w:right="96" w:firstLine="0"/>
            </w:pPr>
            <w:r>
              <w:t>Участие в беседе о том, что волнует роди- телей, когда дети находятся в Интернете. Работа в командах с дальнейшим обоб- щением: как можно сделать соцсеть ме- нее опасной (не публиковать избыточ- ные данные, не использовать соцсеть как записную книжку, не привязывать теле- фонный номер, отписываться от назой- ливых собеседников, не делиться аккаун- том, скачивать приложения только из на- дёжных источников).</w:t>
            </w:r>
            <w:r>
              <w:rPr>
                <w:color w:val="000000"/>
              </w:rPr>
              <w:t xml:space="preserve"> </w:t>
            </w:r>
          </w:p>
          <w:p w:rsidR="0013238A" w:rsidRDefault="0013238A" w:rsidP="0013238A">
            <w:pPr>
              <w:spacing w:after="1" w:line="276" w:lineRule="auto"/>
              <w:ind w:firstLine="0"/>
              <w:jc w:val="left"/>
            </w:pPr>
            <w:r>
              <w:t>«Мнение знатока» (сообщение разбира- ющегося в безопасном поведении в Ин- тернете одноклассника).</w:t>
            </w:r>
            <w:r>
              <w:rPr>
                <w:color w:val="000000"/>
              </w:rPr>
              <w:t xml:space="preserve"> </w:t>
            </w:r>
          </w:p>
          <w:p w:rsidR="0013238A" w:rsidRDefault="0013238A" w:rsidP="0013238A">
            <w:pPr>
              <w:spacing w:line="259" w:lineRule="auto"/>
              <w:ind w:right="193" w:firstLine="0"/>
            </w:pPr>
            <w:r>
              <w:t>Обмен информацией о проектах, про- граммах по кибербезопасности</w:t>
            </w:r>
            <w:r>
              <w:rPr>
                <w:color w:val="000000"/>
              </w:rPr>
              <w:t xml:space="preserve"> </w:t>
            </w:r>
          </w:p>
        </w:tc>
      </w:tr>
      <w:tr w:rsidR="0013238A" w:rsidTr="0013238A">
        <w:tblPrEx>
          <w:tblCellMar>
            <w:top w:w="10" w:type="dxa"/>
            <w:bottom w:w="0" w:type="dxa"/>
            <w:right w:w="32" w:type="dxa"/>
          </w:tblCellMar>
        </w:tblPrEx>
        <w:trPr>
          <w:gridBefore w:val="1"/>
          <w:wBefore w:w="63" w:type="dxa"/>
          <w:trHeight w:val="4172"/>
        </w:trPr>
        <w:tc>
          <w:tcPr>
            <w:tcW w:w="2259" w:type="dxa"/>
            <w:gridSpan w:val="4"/>
            <w:tcBorders>
              <w:top w:val="single" w:sz="4" w:space="0" w:color="231F20"/>
              <w:left w:val="single" w:sz="6" w:space="0" w:color="231F20"/>
              <w:bottom w:val="single" w:sz="6" w:space="0" w:color="231F20"/>
              <w:right w:val="single" w:sz="4" w:space="0" w:color="231F20"/>
            </w:tcBorders>
          </w:tcPr>
          <w:p w:rsidR="0013238A" w:rsidRDefault="0013238A" w:rsidP="0013238A">
            <w:pPr>
              <w:spacing w:line="279" w:lineRule="auto"/>
              <w:ind w:left="2" w:right="731" w:firstLine="0"/>
              <w:jc w:val="left"/>
            </w:pPr>
            <w:r>
              <w:rPr>
                <w:b/>
              </w:rPr>
              <w:t xml:space="preserve">День снятия блокады </w:t>
            </w:r>
          </w:p>
          <w:p w:rsidR="0013238A" w:rsidRDefault="0013238A" w:rsidP="0013238A">
            <w:pPr>
              <w:spacing w:after="6" w:line="259" w:lineRule="auto"/>
              <w:ind w:left="2" w:firstLine="0"/>
              <w:jc w:val="left"/>
            </w:pPr>
            <w:r>
              <w:rPr>
                <w:b/>
              </w:rPr>
              <w:t>Ленинград</w:t>
            </w:r>
          </w:p>
          <w:p w:rsidR="0013238A" w:rsidRDefault="0013238A" w:rsidP="0013238A">
            <w:pPr>
              <w:spacing w:line="259" w:lineRule="auto"/>
              <w:ind w:left="2" w:firstLine="0"/>
              <w:jc w:val="left"/>
            </w:pPr>
            <w:r>
              <w:rPr>
                <w:b/>
              </w:rPr>
              <w:t>а (1 час)</w:t>
            </w:r>
            <w:r>
              <w:rPr>
                <w:b/>
                <w:color w:val="000000"/>
              </w:rPr>
              <w:t xml:space="preserve"> </w:t>
            </w:r>
          </w:p>
          <w:p w:rsidR="0013238A" w:rsidRDefault="0013238A" w:rsidP="0013238A">
            <w:pPr>
              <w:spacing w:after="2" w:line="259" w:lineRule="auto"/>
              <w:ind w:left="2" w:firstLine="0"/>
              <w:jc w:val="left"/>
            </w:pPr>
            <w:r>
              <w:rPr>
                <w:i/>
                <w:color w:val="000000"/>
              </w:rPr>
              <w:t xml:space="preserve"> </w:t>
            </w:r>
          </w:p>
          <w:p w:rsidR="0013238A" w:rsidRDefault="0013238A" w:rsidP="0013238A">
            <w:pPr>
              <w:spacing w:after="37" w:line="259" w:lineRule="auto"/>
              <w:ind w:left="2" w:firstLine="0"/>
              <w:jc w:val="left"/>
            </w:pPr>
            <w:r>
              <w:t>10–11 классы:</w:t>
            </w:r>
            <w:r>
              <w:rPr>
                <w:color w:val="000000"/>
              </w:rPr>
              <w:t xml:space="preserve"> </w:t>
            </w:r>
          </w:p>
          <w:p w:rsidR="0013238A" w:rsidRDefault="0013238A" w:rsidP="0013238A">
            <w:pPr>
              <w:spacing w:line="272" w:lineRule="auto"/>
              <w:ind w:left="2" w:right="134" w:firstLine="0"/>
            </w:pPr>
            <w:r>
              <w:t xml:space="preserve">«Ты выжил, город на </w:t>
            </w:r>
          </w:p>
          <w:p w:rsidR="0013238A" w:rsidRDefault="0013238A" w:rsidP="0013238A">
            <w:pPr>
              <w:spacing w:line="259" w:lineRule="auto"/>
              <w:ind w:left="2" w:firstLine="0"/>
              <w:jc w:val="left"/>
            </w:pPr>
            <w:r>
              <w:t>Неве…»</w:t>
            </w:r>
            <w:r>
              <w:rPr>
                <w:color w:val="000000"/>
              </w:rPr>
              <w:t xml:space="preserve"> </w:t>
            </w:r>
          </w:p>
        </w:tc>
        <w:tc>
          <w:tcPr>
            <w:tcW w:w="3969" w:type="dxa"/>
            <w:gridSpan w:val="6"/>
            <w:tcBorders>
              <w:top w:val="single" w:sz="4" w:space="0" w:color="231F20"/>
              <w:left w:val="single" w:sz="4" w:space="0" w:color="231F20"/>
              <w:bottom w:val="single" w:sz="6" w:space="0" w:color="231F20"/>
              <w:right w:val="single" w:sz="4" w:space="0" w:color="231F20"/>
            </w:tcBorders>
          </w:tcPr>
          <w:p w:rsidR="0013238A" w:rsidRDefault="0013238A" w:rsidP="0013238A">
            <w:pPr>
              <w:spacing w:after="1" w:line="275" w:lineRule="auto"/>
              <w:ind w:firstLine="0"/>
              <w:jc w:val="left"/>
            </w:pPr>
            <w:r>
              <w:t>Начало блокады. Захват Шлиссельбурга немецкими войсками. Эвакуация населе- ния. Ладожское озеро — дорога жизни. Блокадный паёк. Неписанные правила выживания. Спасительный прорыв коль- ца.</w:t>
            </w:r>
            <w:r>
              <w:rPr>
                <w:color w:val="000000"/>
              </w:rPr>
              <w:t xml:space="preserve"> </w:t>
            </w:r>
          </w:p>
          <w:p w:rsidR="0013238A" w:rsidRDefault="0013238A" w:rsidP="0013238A">
            <w:pPr>
              <w:spacing w:line="259" w:lineRule="auto"/>
              <w:ind w:firstLine="0"/>
              <w:jc w:val="left"/>
            </w:pPr>
            <w:r>
              <w:t>Проект «Детская книга войны»</w:t>
            </w:r>
            <w:r>
              <w:rPr>
                <w:color w:val="000000"/>
              </w:rPr>
              <w:t xml:space="preserve"> </w:t>
            </w:r>
          </w:p>
        </w:tc>
        <w:tc>
          <w:tcPr>
            <w:tcW w:w="3969" w:type="dxa"/>
            <w:gridSpan w:val="6"/>
            <w:tcBorders>
              <w:top w:val="single" w:sz="4" w:space="0" w:color="231F20"/>
              <w:left w:val="single" w:sz="4" w:space="0" w:color="231F20"/>
              <w:bottom w:val="single" w:sz="6" w:space="0" w:color="231F20"/>
              <w:right w:val="single" w:sz="4" w:space="0" w:color="231F20"/>
            </w:tcBorders>
            <w:vAlign w:val="bottom"/>
          </w:tcPr>
          <w:p w:rsidR="0013238A" w:rsidRDefault="0013238A" w:rsidP="0013238A">
            <w:pPr>
              <w:spacing w:after="12" w:line="263" w:lineRule="auto"/>
              <w:ind w:right="109" w:firstLine="0"/>
            </w:pPr>
            <w:r>
              <w:t>Участие в  блицопросе  «Что  вы  знаете о блокаде Ленинграда?».</w:t>
            </w:r>
            <w:r>
              <w:rPr>
                <w:color w:val="000000"/>
              </w:rPr>
              <w:t xml:space="preserve"> </w:t>
            </w:r>
            <w:r>
              <w:t>Участие в обсуждении неписанных пра- вил выживания:</w:t>
            </w:r>
            <w:r>
              <w:rPr>
                <w:color w:val="000000"/>
              </w:rPr>
              <w:t xml:space="preserve"> </w:t>
            </w:r>
          </w:p>
          <w:p w:rsidR="0013238A" w:rsidRDefault="0013238A" w:rsidP="007B0B17">
            <w:pPr>
              <w:widowControl/>
              <w:numPr>
                <w:ilvl w:val="0"/>
                <w:numId w:val="28"/>
              </w:numPr>
              <w:autoSpaceDE/>
              <w:autoSpaceDN/>
              <w:adjustRightInd/>
              <w:spacing w:line="277" w:lineRule="auto"/>
              <w:ind w:firstLine="0"/>
              <w:jc w:val="left"/>
            </w:pPr>
            <w:r>
              <w:t>Не съедать весь выданный хлеб сразу.</w:t>
            </w:r>
            <w:r>
              <w:rPr>
                <w:color w:val="000000"/>
              </w:rPr>
              <w:t xml:space="preserve"> </w:t>
            </w:r>
          </w:p>
          <w:p w:rsidR="0013238A" w:rsidRDefault="0013238A" w:rsidP="007B0B17">
            <w:pPr>
              <w:widowControl/>
              <w:numPr>
                <w:ilvl w:val="0"/>
                <w:numId w:val="28"/>
              </w:numPr>
              <w:autoSpaceDE/>
              <w:autoSpaceDN/>
              <w:adjustRightInd/>
              <w:spacing w:line="275" w:lineRule="auto"/>
              <w:ind w:firstLine="0"/>
              <w:jc w:val="left"/>
            </w:pPr>
            <w:r>
              <w:t>Стоя в очереди за продовольствием, люди прижимались друг к другу: с одной стороны, чтобы не пропускать полукри- минальных личностей, а с другой — что- бы сохранить тепло.</w:t>
            </w:r>
            <w:r>
              <w:rPr>
                <w:color w:val="000000"/>
              </w:rPr>
              <w:t xml:space="preserve"> </w:t>
            </w:r>
          </w:p>
          <w:p w:rsidR="0013238A" w:rsidRDefault="0013238A" w:rsidP="007B0B17">
            <w:pPr>
              <w:widowControl/>
              <w:numPr>
                <w:ilvl w:val="0"/>
                <w:numId w:val="28"/>
              </w:numPr>
              <w:autoSpaceDE/>
              <w:autoSpaceDN/>
              <w:adjustRightInd/>
              <w:spacing w:after="20" w:line="259" w:lineRule="auto"/>
              <w:ind w:firstLine="0"/>
              <w:jc w:val="left"/>
            </w:pPr>
            <w:r>
              <w:t xml:space="preserve">При бомбардировках люди </w:t>
            </w:r>
          </w:p>
          <w:p w:rsidR="0013238A" w:rsidRDefault="0013238A" w:rsidP="0013238A">
            <w:pPr>
              <w:spacing w:line="259" w:lineRule="auto"/>
              <w:ind w:firstLine="0"/>
            </w:pPr>
            <w:r>
              <w:t xml:space="preserve">знали, где находится бомбоубежище </w:t>
            </w:r>
            <w:r>
              <w:lastRenderedPageBreak/>
              <w:t>и какой путь</w:t>
            </w:r>
            <w:r>
              <w:rPr>
                <w:color w:val="000000"/>
              </w:rPr>
              <w:t xml:space="preserve"> </w:t>
            </w:r>
          </w:p>
        </w:tc>
      </w:tr>
      <w:tr w:rsidR="0013238A" w:rsidTr="0013238A">
        <w:tblPrEx>
          <w:tblCellMar>
            <w:top w:w="10" w:type="dxa"/>
            <w:bottom w:w="0" w:type="dxa"/>
            <w:right w:w="32" w:type="dxa"/>
          </w:tblCellMar>
        </w:tblPrEx>
        <w:trPr>
          <w:gridBefore w:val="1"/>
          <w:wBefore w:w="63" w:type="dxa"/>
          <w:trHeight w:val="6937"/>
        </w:trPr>
        <w:tc>
          <w:tcPr>
            <w:tcW w:w="2259" w:type="dxa"/>
            <w:gridSpan w:val="4"/>
            <w:tcBorders>
              <w:top w:val="single" w:sz="6" w:space="0" w:color="231F20"/>
              <w:left w:val="single" w:sz="6" w:space="0" w:color="231F20"/>
              <w:bottom w:val="single" w:sz="4" w:space="0" w:color="231F20"/>
              <w:right w:val="single" w:sz="6" w:space="0" w:color="231F20"/>
            </w:tcBorders>
          </w:tcPr>
          <w:p w:rsidR="0013238A" w:rsidRDefault="0013238A" w:rsidP="0013238A">
            <w:pPr>
              <w:spacing w:line="259" w:lineRule="auto"/>
              <w:ind w:left="2" w:firstLine="0"/>
              <w:jc w:val="left"/>
            </w:pPr>
            <w:r>
              <w:rPr>
                <w:color w:val="000000"/>
              </w:rPr>
              <w:lastRenderedPageBreak/>
              <w:t xml:space="preserve"> </w:t>
            </w:r>
          </w:p>
        </w:tc>
        <w:tc>
          <w:tcPr>
            <w:tcW w:w="3969" w:type="dxa"/>
            <w:gridSpan w:val="6"/>
            <w:tcBorders>
              <w:top w:val="single" w:sz="6" w:space="0" w:color="231F20"/>
              <w:left w:val="single" w:sz="6" w:space="0" w:color="231F20"/>
              <w:bottom w:val="single" w:sz="4" w:space="0" w:color="231F20"/>
              <w:right w:val="single" w:sz="4" w:space="0" w:color="231F20"/>
            </w:tcBorders>
          </w:tcPr>
          <w:p w:rsidR="0013238A" w:rsidRDefault="0013238A" w:rsidP="0013238A">
            <w:pPr>
              <w:spacing w:line="259" w:lineRule="auto"/>
              <w:ind w:left="2" w:firstLine="0"/>
              <w:jc w:val="left"/>
            </w:pPr>
            <w:r>
              <w:rPr>
                <w:color w:val="000000"/>
              </w:rPr>
              <w:t xml:space="preserve"> </w:t>
            </w:r>
          </w:p>
        </w:tc>
        <w:tc>
          <w:tcPr>
            <w:tcW w:w="3969" w:type="dxa"/>
            <w:gridSpan w:val="6"/>
            <w:tcBorders>
              <w:top w:val="single" w:sz="6" w:space="0" w:color="231F20"/>
              <w:left w:val="single" w:sz="4" w:space="0" w:color="231F20"/>
              <w:bottom w:val="single" w:sz="4" w:space="0" w:color="231F20"/>
              <w:right w:val="single" w:sz="4" w:space="0" w:color="231F20"/>
            </w:tcBorders>
            <w:vAlign w:val="bottom"/>
          </w:tcPr>
          <w:p w:rsidR="0013238A" w:rsidRDefault="0013238A" w:rsidP="0013238A">
            <w:pPr>
              <w:spacing w:line="276" w:lineRule="auto"/>
              <w:ind w:right="211" w:firstLine="0"/>
            </w:pPr>
            <w:r>
              <w:t>является наиболее безопасным. На ули- цах размещали таблички «Граждане! При артобстреле эта сторона улицы наиболее опасна!».</w:t>
            </w:r>
            <w:r>
              <w:rPr>
                <w:color w:val="000000"/>
              </w:rPr>
              <w:t xml:space="preserve"> </w:t>
            </w:r>
          </w:p>
          <w:p w:rsidR="0013238A" w:rsidRDefault="0013238A" w:rsidP="0013238A">
            <w:pPr>
              <w:spacing w:line="274" w:lineRule="auto"/>
              <w:ind w:right="124" w:firstLine="0"/>
            </w:pPr>
            <w:r>
              <w:t xml:space="preserve">4. Не ложиться и всё время что-то делать. Беседа о том, что ещё помогало людям выстоять в блокадном городе. Знакомство с отрывком из дневника Юры </w:t>
            </w:r>
          </w:p>
          <w:p w:rsidR="0013238A" w:rsidRDefault="0013238A" w:rsidP="0013238A">
            <w:pPr>
              <w:spacing w:after="19" w:line="259" w:lineRule="auto"/>
              <w:ind w:firstLine="0"/>
              <w:jc w:val="left"/>
            </w:pPr>
            <w:r>
              <w:t xml:space="preserve">Рябинина, жившем в </w:t>
            </w:r>
          </w:p>
          <w:p w:rsidR="0013238A" w:rsidRDefault="0013238A" w:rsidP="0013238A">
            <w:pPr>
              <w:spacing w:line="268" w:lineRule="auto"/>
              <w:ind w:right="99" w:firstLine="0"/>
            </w:pPr>
            <w:r>
              <w:t>Ленинграде во время блокады.</w:t>
            </w:r>
            <w:r>
              <w:rPr>
                <w:color w:val="000000"/>
              </w:rPr>
              <w:t xml:space="preserve"> </w:t>
            </w:r>
            <w:r>
              <w:t xml:space="preserve">Работа в группах «В поисках смысла…» Участие  в  обсуждении   смысла   слов Д. Лихачёва: «Только умирающий от го- лода живёт настоящей жизнью, может совершить величайшую подлость и вели- чайшее самопожертвование, не боясь смерти. И мозг умирает последним: тог- да, когда умерла совесть, страх, способ- ность двигаться,  чувствовать  у  одних и когда умер эгоизм, чувство самосохра- нения, трусость, боль </w:t>
            </w:r>
          </w:p>
          <w:p w:rsidR="0013238A" w:rsidRDefault="0013238A" w:rsidP="0013238A">
            <w:pPr>
              <w:spacing w:line="259" w:lineRule="auto"/>
              <w:ind w:firstLine="0"/>
              <w:jc w:val="left"/>
            </w:pPr>
            <w:r>
              <w:t>— у других»</w:t>
            </w:r>
            <w:r>
              <w:rPr>
                <w:color w:val="000000"/>
              </w:rPr>
              <w:t xml:space="preserve"> </w:t>
            </w:r>
          </w:p>
        </w:tc>
      </w:tr>
      <w:tr w:rsidR="0013238A" w:rsidTr="0013238A">
        <w:tblPrEx>
          <w:tblCellMar>
            <w:top w:w="10" w:type="dxa"/>
            <w:bottom w:w="0" w:type="dxa"/>
            <w:right w:w="32" w:type="dxa"/>
          </w:tblCellMar>
        </w:tblPrEx>
        <w:trPr>
          <w:gridBefore w:val="1"/>
          <w:wBefore w:w="63" w:type="dxa"/>
          <w:trHeight w:val="1652"/>
        </w:trPr>
        <w:tc>
          <w:tcPr>
            <w:tcW w:w="2259" w:type="dxa"/>
            <w:gridSpan w:val="4"/>
            <w:tcBorders>
              <w:top w:val="single" w:sz="4" w:space="0" w:color="231F20"/>
              <w:left w:val="single" w:sz="6" w:space="0" w:color="231F20"/>
              <w:bottom w:val="nil"/>
              <w:right w:val="single" w:sz="4" w:space="0" w:color="231F20"/>
            </w:tcBorders>
          </w:tcPr>
          <w:p w:rsidR="0013238A" w:rsidRDefault="0013238A" w:rsidP="0013238A">
            <w:pPr>
              <w:spacing w:line="276" w:lineRule="auto"/>
              <w:ind w:left="2" w:right="620" w:firstLine="0"/>
            </w:pPr>
            <w:r>
              <w:rPr>
                <w:b/>
              </w:rPr>
              <w:t>160 лет со дня рождения</w:t>
            </w:r>
            <w:r>
              <w:rPr>
                <w:b/>
                <w:color w:val="000000"/>
              </w:rPr>
              <w:t xml:space="preserve"> </w:t>
            </w:r>
            <w:r>
              <w:rPr>
                <w:b/>
              </w:rPr>
              <w:t xml:space="preserve">К. С. </w:t>
            </w:r>
          </w:p>
          <w:p w:rsidR="0013238A" w:rsidRDefault="0013238A" w:rsidP="0013238A">
            <w:pPr>
              <w:spacing w:line="259" w:lineRule="auto"/>
              <w:ind w:left="2" w:firstLine="0"/>
              <w:jc w:val="left"/>
            </w:pPr>
            <w:r>
              <w:rPr>
                <w:b/>
              </w:rPr>
              <w:t>Станислав­ ского (Великие люди России)</w:t>
            </w:r>
            <w:r>
              <w:rPr>
                <w:b/>
                <w:color w:val="000000"/>
              </w:rPr>
              <w:t xml:space="preserve"> </w:t>
            </w:r>
          </w:p>
        </w:tc>
        <w:tc>
          <w:tcPr>
            <w:tcW w:w="3969" w:type="dxa"/>
            <w:gridSpan w:val="6"/>
            <w:tcBorders>
              <w:top w:val="single" w:sz="4" w:space="0" w:color="231F20"/>
              <w:left w:val="single" w:sz="4" w:space="0" w:color="231F20"/>
              <w:bottom w:val="nil"/>
              <w:right w:val="single" w:sz="4" w:space="0" w:color="231F20"/>
            </w:tcBorders>
          </w:tcPr>
          <w:p w:rsidR="0013238A" w:rsidRDefault="0013238A" w:rsidP="0013238A">
            <w:pPr>
              <w:spacing w:line="276" w:lineRule="auto"/>
              <w:ind w:right="59" w:firstLine="0"/>
              <w:jc w:val="left"/>
            </w:pPr>
            <w:r>
              <w:t xml:space="preserve">Театр — искусство многосоставное (в нём </w:t>
            </w:r>
          </w:p>
          <w:p w:rsidR="0013238A" w:rsidRDefault="0013238A" w:rsidP="0013238A">
            <w:pPr>
              <w:spacing w:line="259" w:lineRule="auto"/>
              <w:ind w:right="108" w:firstLine="0"/>
            </w:pPr>
            <w:r>
              <w:t xml:space="preserve">соединяются литература, музыка, актёр- ское мастерство, танцы, режиссура и да- же этикет). Вклад К. С. Станиславского в </w:t>
            </w:r>
          </w:p>
        </w:tc>
        <w:tc>
          <w:tcPr>
            <w:tcW w:w="3969" w:type="dxa"/>
            <w:gridSpan w:val="6"/>
            <w:tcBorders>
              <w:top w:val="single" w:sz="4" w:space="0" w:color="231F20"/>
              <w:left w:val="single" w:sz="4" w:space="0" w:color="231F20"/>
              <w:bottom w:val="nil"/>
              <w:right w:val="single" w:sz="4" w:space="0" w:color="231F20"/>
            </w:tcBorders>
          </w:tcPr>
          <w:p w:rsidR="0013238A" w:rsidRDefault="0013238A" w:rsidP="0013238A">
            <w:pPr>
              <w:spacing w:line="274" w:lineRule="auto"/>
              <w:ind w:right="90" w:firstLine="0"/>
            </w:pPr>
            <w:r>
              <w:t>Участие во вступительной беседе о театре и его роли в жизни человека.</w:t>
            </w:r>
            <w:r>
              <w:rPr>
                <w:color w:val="000000"/>
              </w:rPr>
              <w:t xml:space="preserve"> </w:t>
            </w:r>
          </w:p>
          <w:p w:rsidR="0013238A" w:rsidRDefault="0013238A" w:rsidP="0013238A">
            <w:pPr>
              <w:spacing w:line="259" w:lineRule="auto"/>
              <w:ind w:firstLine="0"/>
              <w:jc w:val="left"/>
            </w:pPr>
            <w:r>
              <w:t>Работа в парах: можно ли идеи Станис- лавского использовать в другой профес- сии.</w:t>
            </w:r>
            <w:r>
              <w:rPr>
                <w:color w:val="000000"/>
              </w:rPr>
              <w:t xml:space="preserve"> </w:t>
            </w:r>
          </w:p>
        </w:tc>
      </w:tr>
      <w:tr w:rsidR="0013238A" w:rsidTr="0013238A">
        <w:tblPrEx>
          <w:tblCellMar>
            <w:top w:w="10" w:type="dxa"/>
            <w:bottom w:w="0" w:type="dxa"/>
            <w:right w:w="32" w:type="dxa"/>
          </w:tblCellMar>
        </w:tblPrEx>
        <w:trPr>
          <w:gridBefore w:val="1"/>
          <w:wBefore w:w="63" w:type="dxa"/>
          <w:trHeight w:val="2477"/>
        </w:trPr>
        <w:tc>
          <w:tcPr>
            <w:tcW w:w="2259" w:type="dxa"/>
            <w:gridSpan w:val="4"/>
            <w:tcBorders>
              <w:top w:val="single" w:sz="4" w:space="0" w:color="231F20"/>
              <w:left w:val="single" w:sz="6" w:space="0" w:color="231F20"/>
              <w:bottom w:val="single" w:sz="6" w:space="0" w:color="231F20"/>
              <w:right w:val="single" w:sz="4" w:space="0" w:color="231F20"/>
            </w:tcBorders>
          </w:tcPr>
          <w:p w:rsidR="0013238A" w:rsidRDefault="0013238A" w:rsidP="0013238A">
            <w:pPr>
              <w:spacing w:after="1402" w:line="259" w:lineRule="auto"/>
              <w:ind w:left="2" w:firstLine="0"/>
              <w:jc w:val="left"/>
            </w:pPr>
            <w:r>
              <w:rPr>
                <w:b/>
              </w:rPr>
              <w:lastRenderedPageBreak/>
              <w:t>(1 час)</w:t>
            </w:r>
            <w:r>
              <w:rPr>
                <w:b/>
                <w:color w:val="000000"/>
              </w:rPr>
              <w:t xml:space="preserve"> </w:t>
            </w:r>
          </w:p>
          <w:p w:rsidR="0013238A" w:rsidRDefault="0013238A" w:rsidP="0013238A">
            <w:pPr>
              <w:spacing w:after="32" w:line="259" w:lineRule="auto"/>
              <w:ind w:left="2" w:firstLine="0"/>
              <w:jc w:val="left"/>
            </w:pPr>
            <w:r>
              <w:t>10–11 классы:</w:t>
            </w:r>
            <w:r>
              <w:rPr>
                <w:color w:val="000000"/>
              </w:rPr>
              <w:t xml:space="preserve"> </w:t>
            </w:r>
          </w:p>
          <w:p w:rsidR="0013238A" w:rsidRDefault="0013238A" w:rsidP="0013238A">
            <w:pPr>
              <w:spacing w:after="16" w:line="259" w:lineRule="auto"/>
              <w:ind w:left="2" w:firstLine="0"/>
              <w:jc w:val="left"/>
            </w:pPr>
            <w:r>
              <w:t xml:space="preserve">«С чего начинается </w:t>
            </w:r>
          </w:p>
          <w:p w:rsidR="0013238A" w:rsidRDefault="0013238A" w:rsidP="0013238A">
            <w:pPr>
              <w:spacing w:line="259" w:lineRule="auto"/>
              <w:ind w:left="2" w:firstLine="0"/>
              <w:jc w:val="left"/>
            </w:pPr>
            <w:r>
              <w:t>театр?»</w:t>
            </w:r>
            <w:r>
              <w:rPr>
                <w:color w:val="000000"/>
              </w:rPr>
              <w:t xml:space="preserve"> </w:t>
            </w:r>
          </w:p>
        </w:tc>
        <w:tc>
          <w:tcPr>
            <w:tcW w:w="3969" w:type="dxa"/>
            <w:gridSpan w:val="6"/>
            <w:tcBorders>
              <w:top w:val="single" w:sz="4" w:space="0" w:color="231F20"/>
              <w:left w:val="single" w:sz="4" w:space="0" w:color="231F20"/>
              <w:bottom w:val="single" w:sz="6" w:space="0" w:color="231F20"/>
              <w:right w:val="single" w:sz="4" w:space="0" w:color="231F20"/>
            </w:tcBorders>
          </w:tcPr>
          <w:p w:rsidR="0013238A" w:rsidRDefault="0013238A" w:rsidP="0013238A">
            <w:pPr>
              <w:spacing w:after="1102" w:line="275" w:lineRule="auto"/>
              <w:ind w:firstLine="0"/>
            </w:pPr>
            <w:r>
              <w:t>театральное искусство. Основные идеи системы Станиславского</w:t>
            </w:r>
            <w:r>
              <w:rPr>
                <w:color w:val="000000"/>
              </w:rPr>
              <w:t xml:space="preserve"> </w:t>
            </w:r>
          </w:p>
          <w:p w:rsidR="0013238A" w:rsidRDefault="0013238A" w:rsidP="0013238A">
            <w:pPr>
              <w:spacing w:line="259" w:lineRule="auto"/>
              <w:ind w:firstLine="0"/>
              <w:jc w:val="left"/>
            </w:pPr>
            <w:r>
              <w:rPr>
                <w:color w:val="000000"/>
              </w:rPr>
              <w:t xml:space="preserve"> </w:t>
            </w:r>
          </w:p>
        </w:tc>
        <w:tc>
          <w:tcPr>
            <w:tcW w:w="3969" w:type="dxa"/>
            <w:gridSpan w:val="6"/>
            <w:tcBorders>
              <w:top w:val="single" w:sz="4" w:space="0" w:color="231F20"/>
              <w:left w:val="single" w:sz="4" w:space="0" w:color="231F20"/>
              <w:bottom w:val="single" w:sz="6" w:space="0" w:color="231F20"/>
              <w:right w:val="single" w:sz="4" w:space="0" w:color="231F20"/>
            </w:tcBorders>
          </w:tcPr>
          <w:p w:rsidR="0013238A" w:rsidRDefault="0013238A" w:rsidP="0013238A">
            <w:pPr>
              <w:spacing w:after="15" w:line="259" w:lineRule="auto"/>
              <w:ind w:firstLine="0"/>
              <w:jc w:val="left"/>
            </w:pPr>
            <w:r>
              <w:t xml:space="preserve">Обмен мнениями: как можно </w:t>
            </w:r>
          </w:p>
          <w:p w:rsidR="0013238A" w:rsidRDefault="0013238A" w:rsidP="0013238A">
            <w:pPr>
              <w:spacing w:after="36" w:line="259" w:lineRule="auto"/>
              <w:ind w:firstLine="0"/>
              <w:jc w:val="left"/>
            </w:pPr>
            <w:r>
              <w:t>знакомить-</w:t>
            </w:r>
            <w:r>
              <w:rPr>
                <w:color w:val="000000"/>
              </w:rPr>
              <w:t xml:space="preserve"> </w:t>
            </w:r>
          </w:p>
          <w:p w:rsidR="0013238A" w:rsidRDefault="0013238A" w:rsidP="0013238A">
            <w:pPr>
              <w:spacing w:after="847" w:line="259" w:lineRule="auto"/>
              <w:ind w:firstLine="0"/>
              <w:jc w:val="left"/>
            </w:pPr>
            <w:r>
              <w:t>ся с постановками разных театров</w:t>
            </w:r>
            <w:r>
              <w:rPr>
                <w:color w:val="000000"/>
              </w:rPr>
              <w:t xml:space="preserve"> </w:t>
            </w:r>
          </w:p>
          <w:p w:rsidR="0013238A" w:rsidRDefault="0013238A" w:rsidP="0013238A">
            <w:pPr>
              <w:spacing w:line="259" w:lineRule="auto"/>
              <w:ind w:firstLine="0"/>
              <w:jc w:val="left"/>
            </w:pPr>
            <w:r>
              <w:rPr>
                <w:color w:val="000000"/>
              </w:rPr>
              <w:t xml:space="preserve"> </w:t>
            </w:r>
          </w:p>
        </w:tc>
      </w:tr>
      <w:tr w:rsidR="0013238A" w:rsidTr="0013238A">
        <w:tblPrEx>
          <w:tblCellMar>
            <w:top w:w="10" w:type="dxa"/>
            <w:right w:w="89" w:type="dxa"/>
          </w:tblCellMar>
        </w:tblPrEx>
        <w:trPr>
          <w:gridBefore w:val="1"/>
          <w:wBefore w:w="63" w:type="dxa"/>
          <w:trHeight w:val="5158"/>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line="279" w:lineRule="auto"/>
              <w:ind w:left="2" w:right="290" w:firstLine="0"/>
              <w:jc w:val="left"/>
            </w:pPr>
            <w:r>
              <w:rPr>
                <w:b/>
              </w:rPr>
              <w:t>День российской науки</w:t>
            </w:r>
            <w:r>
              <w:rPr>
                <w:b/>
                <w:color w:val="000000"/>
              </w:rPr>
              <w:t xml:space="preserve"> </w:t>
            </w:r>
          </w:p>
          <w:p w:rsidR="0013238A" w:rsidRDefault="0013238A" w:rsidP="0013238A">
            <w:pPr>
              <w:spacing w:line="259" w:lineRule="auto"/>
              <w:ind w:left="2" w:firstLine="0"/>
              <w:jc w:val="left"/>
            </w:pPr>
            <w:r>
              <w:rPr>
                <w:b/>
              </w:rPr>
              <w:t>(1 час)</w:t>
            </w:r>
            <w:r>
              <w:rPr>
                <w:b/>
                <w:color w:val="000000"/>
              </w:rPr>
              <w:t xml:space="preserve"> </w:t>
            </w:r>
          </w:p>
          <w:p w:rsidR="0013238A" w:rsidRDefault="0013238A" w:rsidP="0013238A">
            <w:pPr>
              <w:spacing w:after="4" w:line="259" w:lineRule="auto"/>
              <w:ind w:left="2" w:firstLine="0"/>
              <w:jc w:val="left"/>
            </w:pPr>
            <w:r>
              <w:rPr>
                <w:i/>
                <w:color w:val="000000"/>
              </w:rPr>
              <w:t xml:space="preserve"> </w:t>
            </w:r>
          </w:p>
          <w:p w:rsidR="0013238A" w:rsidRDefault="0013238A" w:rsidP="0013238A">
            <w:pPr>
              <w:spacing w:line="259" w:lineRule="auto"/>
              <w:ind w:left="2" w:firstLine="0"/>
              <w:jc w:val="left"/>
            </w:pPr>
            <w:r>
              <w:t>10–11 классы:</w:t>
            </w:r>
            <w:r>
              <w:rPr>
                <w:color w:val="000000"/>
              </w:rPr>
              <w:t xml:space="preserve"> </w:t>
            </w:r>
          </w:p>
          <w:p w:rsidR="0013238A" w:rsidRDefault="0013238A" w:rsidP="0013238A">
            <w:pPr>
              <w:spacing w:line="259" w:lineRule="auto"/>
              <w:ind w:left="2" w:firstLine="0"/>
              <w:jc w:val="left"/>
            </w:pPr>
            <w:r>
              <w:t>«Ценность научного познания»</w:t>
            </w:r>
            <w:r>
              <w:rPr>
                <w:color w:val="000000"/>
              </w:rPr>
              <w:t xml:space="preserve"> </w:t>
            </w:r>
          </w:p>
        </w:tc>
        <w:tc>
          <w:tcPr>
            <w:tcW w:w="3969" w:type="dxa"/>
            <w:gridSpan w:val="6"/>
            <w:tcBorders>
              <w:top w:val="single" w:sz="4" w:space="0" w:color="231F20"/>
              <w:left w:val="single" w:sz="4" w:space="0" w:color="231F20"/>
              <w:bottom w:val="single" w:sz="4" w:space="0" w:color="231F20"/>
              <w:right w:val="single" w:sz="4" w:space="0" w:color="231F20"/>
            </w:tcBorders>
          </w:tcPr>
          <w:p w:rsidR="0013238A" w:rsidRDefault="0013238A" w:rsidP="0013238A">
            <w:pPr>
              <w:spacing w:after="17" w:line="259" w:lineRule="auto"/>
              <w:ind w:firstLine="0"/>
              <w:jc w:val="left"/>
            </w:pPr>
            <w:r>
              <w:t xml:space="preserve">Современное научное знание. </w:t>
            </w:r>
          </w:p>
          <w:p w:rsidR="0013238A" w:rsidRDefault="0013238A" w:rsidP="0013238A">
            <w:pPr>
              <w:spacing w:after="15" w:line="259" w:lineRule="auto"/>
              <w:ind w:firstLine="0"/>
              <w:jc w:val="left"/>
            </w:pPr>
            <w:r>
              <w:t xml:space="preserve">Критерии научного знания: </w:t>
            </w:r>
          </w:p>
          <w:p w:rsidR="0013238A" w:rsidRDefault="0013238A" w:rsidP="0013238A">
            <w:pPr>
              <w:spacing w:after="3" w:line="276" w:lineRule="auto"/>
              <w:ind w:right="1093" w:firstLine="0"/>
            </w:pPr>
            <w:r>
              <w:t xml:space="preserve">доказательность, про - веряемость, значимость, воспроизводи - мость. </w:t>
            </w:r>
          </w:p>
          <w:p w:rsidR="0013238A" w:rsidRDefault="0013238A" w:rsidP="0013238A">
            <w:pPr>
              <w:spacing w:line="259" w:lineRule="auto"/>
              <w:ind w:right="128" w:firstLine="0"/>
            </w:pPr>
            <w:r>
              <w:t>Использование достижений науки в повседневной жизни. Увлечение наукой в школе. Открытия, которые сделали де - ти. Научная журналистика — возмож - ность заниматься разной наукой</w:t>
            </w:r>
            <w:r>
              <w:rPr>
                <w:color w:val="000000"/>
              </w:rPr>
              <w:t xml:space="preserve"> </w:t>
            </w:r>
          </w:p>
        </w:tc>
        <w:tc>
          <w:tcPr>
            <w:tcW w:w="3969" w:type="dxa"/>
            <w:gridSpan w:val="6"/>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line="275" w:lineRule="auto"/>
              <w:ind w:firstLine="0"/>
            </w:pPr>
            <w:r>
              <w:t xml:space="preserve">Работа в группах: объяснить значение терминов: </w:t>
            </w:r>
          </w:p>
          <w:p w:rsidR="0013238A" w:rsidRDefault="0013238A" w:rsidP="0013238A">
            <w:pPr>
              <w:spacing w:line="275" w:lineRule="auto"/>
              <w:ind w:right="458" w:firstLine="0"/>
            </w:pPr>
            <w:r>
              <w:t>«доказательность», «проверяе - мость», «значимость», «воспроизводи - мость».</w:t>
            </w:r>
            <w:r>
              <w:rPr>
                <w:color w:val="000000"/>
              </w:rPr>
              <w:t xml:space="preserve"> </w:t>
            </w:r>
          </w:p>
          <w:p w:rsidR="0013238A" w:rsidRDefault="0013238A" w:rsidP="0013238A">
            <w:pPr>
              <w:spacing w:after="6" w:line="271" w:lineRule="auto"/>
              <w:ind w:firstLine="0"/>
            </w:pPr>
            <w:r>
              <w:t>Участие в диспуте «Зачем мы учим мате - матику?».</w:t>
            </w:r>
            <w:r>
              <w:rPr>
                <w:color w:val="000000"/>
              </w:rPr>
              <w:t xml:space="preserve"> </w:t>
            </w:r>
          </w:p>
          <w:p w:rsidR="0013238A" w:rsidRDefault="0013238A" w:rsidP="0013238A">
            <w:pPr>
              <w:spacing w:line="259" w:lineRule="auto"/>
              <w:ind w:right="118" w:firstLine="0"/>
            </w:pPr>
            <w:r>
              <w:t>Блицопрос «Примеры использования до - стижений науки в повседневной жизни». Участие в беседе о том, есть ли у школь - ников возможность заниматься наукой, какие  виды  деятельности  приближены к научной, как можно объяснить утверж - дение О. де Бальзака о том, что ключом ко всякой науке является вопроситель - ный знак. Знакомство с открытиями, ко - торые сделали школьники</w:t>
            </w:r>
            <w:r>
              <w:rPr>
                <w:color w:val="000000"/>
              </w:rPr>
              <w:t xml:space="preserve"> </w:t>
            </w:r>
          </w:p>
        </w:tc>
      </w:tr>
      <w:tr w:rsidR="0013238A" w:rsidTr="0013238A">
        <w:tblPrEx>
          <w:tblCellMar>
            <w:top w:w="10" w:type="dxa"/>
            <w:right w:w="89" w:type="dxa"/>
          </w:tblCellMar>
        </w:tblPrEx>
        <w:trPr>
          <w:gridBefore w:val="1"/>
          <w:wBefore w:w="63" w:type="dxa"/>
          <w:trHeight w:val="2376"/>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after="11" w:line="259" w:lineRule="auto"/>
              <w:ind w:left="2" w:firstLine="0"/>
              <w:jc w:val="left"/>
            </w:pPr>
            <w:r>
              <w:rPr>
                <w:b/>
              </w:rPr>
              <w:lastRenderedPageBreak/>
              <w:t xml:space="preserve">Россия и </w:t>
            </w:r>
          </w:p>
          <w:p w:rsidR="0013238A" w:rsidRDefault="0013238A" w:rsidP="0013238A">
            <w:pPr>
              <w:spacing w:line="259" w:lineRule="auto"/>
              <w:ind w:left="2" w:firstLine="0"/>
              <w:jc w:val="left"/>
            </w:pPr>
            <w:r>
              <w:rPr>
                <w:b/>
              </w:rPr>
              <w:t>мир (1 час)</w:t>
            </w:r>
            <w:r>
              <w:rPr>
                <w:b/>
                <w:color w:val="000000"/>
              </w:rPr>
              <w:t xml:space="preserve"> </w:t>
            </w:r>
          </w:p>
          <w:p w:rsidR="0013238A" w:rsidRDefault="0013238A" w:rsidP="0013238A">
            <w:pPr>
              <w:spacing w:after="4" w:line="259" w:lineRule="auto"/>
              <w:ind w:left="2" w:firstLine="0"/>
              <w:jc w:val="left"/>
            </w:pPr>
            <w:r>
              <w:rPr>
                <w:i/>
                <w:color w:val="000000"/>
              </w:rPr>
              <w:t xml:space="preserve"> </w:t>
            </w:r>
          </w:p>
          <w:p w:rsidR="0013238A" w:rsidRDefault="0013238A" w:rsidP="0013238A">
            <w:pPr>
              <w:spacing w:after="25" w:line="259" w:lineRule="auto"/>
              <w:ind w:left="2" w:firstLine="0"/>
              <w:jc w:val="left"/>
            </w:pPr>
            <w:r>
              <w:t>10–11 классы:</w:t>
            </w:r>
            <w:r>
              <w:rPr>
                <w:color w:val="000000"/>
              </w:rPr>
              <w:t xml:space="preserve"> </w:t>
            </w:r>
          </w:p>
          <w:p w:rsidR="0013238A" w:rsidRDefault="0013238A" w:rsidP="0013238A">
            <w:pPr>
              <w:spacing w:line="259" w:lineRule="auto"/>
              <w:ind w:left="2" w:firstLine="0"/>
              <w:jc w:val="left"/>
            </w:pPr>
            <w:r>
              <w:t>«Россия в мире»</w:t>
            </w:r>
            <w:r>
              <w:rPr>
                <w:color w:val="000000"/>
              </w:rPr>
              <w:t xml:space="preserve"> </w:t>
            </w:r>
          </w:p>
        </w:tc>
        <w:tc>
          <w:tcPr>
            <w:tcW w:w="3969" w:type="dxa"/>
            <w:gridSpan w:val="6"/>
            <w:tcBorders>
              <w:top w:val="single" w:sz="4" w:space="0" w:color="231F20"/>
              <w:left w:val="single" w:sz="4" w:space="0" w:color="231F20"/>
              <w:bottom w:val="single" w:sz="6" w:space="0" w:color="231F20"/>
              <w:right w:val="single" w:sz="4" w:space="0" w:color="231F20"/>
            </w:tcBorders>
          </w:tcPr>
          <w:p w:rsidR="0013238A" w:rsidRDefault="0013238A" w:rsidP="0013238A">
            <w:pPr>
              <w:spacing w:line="259" w:lineRule="auto"/>
              <w:ind w:right="222" w:firstLine="0"/>
            </w:pPr>
            <w:r>
              <w:t>Географические особенности и природ - ные богатства России. Народы России. Единый перечень коренных малочислен - ных народов (47 этносов). Российская культура. Чем славится Россия?</w:t>
            </w:r>
            <w:r>
              <w:rPr>
                <w:color w:val="000000"/>
              </w:rPr>
              <w:t xml:space="preserve"> </w:t>
            </w:r>
          </w:p>
        </w:tc>
        <w:tc>
          <w:tcPr>
            <w:tcW w:w="3969" w:type="dxa"/>
            <w:gridSpan w:val="6"/>
            <w:tcBorders>
              <w:top w:val="single" w:sz="4" w:space="0" w:color="231F20"/>
              <w:left w:val="single" w:sz="4" w:space="0" w:color="231F20"/>
              <w:bottom w:val="single" w:sz="6" w:space="0" w:color="231F20"/>
              <w:right w:val="single" w:sz="4" w:space="0" w:color="231F20"/>
            </w:tcBorders>
            <w:vAlign w:val="bottom"/>
          </w:tcPr>
          <w:p w:rsidR="0013238A" w:rsidRDefault="0013238A" w:rsidP="0013238A">
            <w:pPr>
              <w:spacing w:after="1" w:line="275" w:lineRule="auto"/>
              <w:ind w:right="328" w:firstLine="0"/>
            </w:pPr>
            <w:r>
              <w:t>Обмен мнениями: что для вас является удивительным в вашей стране?</w:t>
            </w:r>
            <w:r>
              <w:rPr>
                <w:color w:val="000000"/>
              </w:rPr>
              <w:t xml:space="preserve"> </w:t>
            </w:r>
          </w:p>
          <w:p w:rsidR="0013238A" w:rsidRDefault="0013238A" w:rsidP="0013238A">
            <w:pPr>
              <w:spacing w:line="275" w:lineRule="auto"/>
              <w:ind w:right="352" w:firstLine="0"/>
            </w:pPr>
            <w:r>
              <w:t>Участие в беседе о причинах исчезнове - ния малочисленных народов России.</w:t>
            </w:r>
            <w:r>
              <w:rPr>
                <w:color w:val="000000"/>
              </w:rPr>
              <w:t xml:space="preserve"> </w:t>
            </w:r>
          </w:p>
          <w:p w:rsidR="0013238A" w:rsidRDefault="0013238A" w:rsidP="0013238A">
            <w:pPr>
              <w:spacing w:line="259" w:lineRule="auto"/>
              <w:ind w:right="165" w:firstLine="0"/>
            </w:pPr>
            <w:r>
              <w:t>Участие в мозговом штурме: как сохра - нить Россию для будущих поколений</w:t>
            </w:r>
            <w:r>
              <w:rPr>
                <w:color w:val="000000"/>
              </w:rPr>
              <w:t xml:space="preserve"> </w:t>
            </w:r>
          </w:p>
        </w:tc>
      </w:tr>
      <w:tr w:rsidR="0013238A" w:rsidTr="0013238A">
        <w:tblPrEx>
          <w:tblCellMar>
            <w:top w:w="10" w:type="dxa"/>
            <w:right w:w="89" w:type="dxa"/>
          </w:tblCellMar>
        </w:tblPrEx>
        <w:trPr>
          <w:gridBefore w:val="1"/>
          <w:wBefore w:w="63" w:type="dxa"/>
          <w:trHeight w:val="2137"/>
        </w:trPr>
        <w:tc>
          <w:tcPr>
            <w:tcW w:w="2259" w:type="dxa"/>
            <w:gridSpan w:val="4"/>
            <w:tcBorders>
              <w:top w:val="single" w:sz="4" w:space="0" w:color="231F20"/>
              <w:left w:val="single" w:sz="6" w:space="0" w:color="231F20"/>
              <w:bottom w:val="single" w:sz="6" w:space="0" w:color="231F20"/>
              <w:right w:val="single" w:sz="4" w:space="0" w:color="231F20"/>
            </w:tcBorders>
          </w:tcPr>
          <w:p w:rsidR="0013238A" w:rsidRDefault="0013238A" w:rsidP="0013238A">
            <w:pPr>
              <w:spacing w:line="279" w:lineRule="auto"/>
              <w:ind w:left="2" w:right="337" w:firstLine="0"/>
              <w:jc w:val="left"/>
            </w:pPr>
            <w:r>
              <w:rPr>
                <w:b/>
              </w:rPr>
              <w:t>День защитника Отечества (День Армии)</w:t>
            </w:r>
            <w:r>
              <w:rPr>
                <w:b/>
                <w:color w:val="000000"/>
              </w:rPr>
              <w:t xml:space="preserve"> </w:t>
            </w:r>
          </w:p>
          <w:p w:rsidR="0013238A" w:rsidRDefault="0013238A" w:rsidP="0013238A">
            <w:pPr>
              <w:spacing w:line="259" w:lineRule="auto"/>
              <w:ind w:left="2" w:firstLine="0"/>
              <w:jc w:val="left"/>
            </w:pPr>
            <w:r>
              <w:rPr>
                <w:b/>
              </w:rPr>
              <w:t>(1 час)</w:t>
            </w:r>
            <w:r>
              <w:rPr>
                <w:b/>
                <w:color w:val="000000"/>
              </w:rPr>
              <w:t xml:space="preserve"> </w:t>
            </w:r>
          </w:p>
          <w:p w:rsidR="0013238A" w:rsidRDefault="0013238A" w:rsidP="0013238A">
            <w:pPr>
              <w:spacing w:after="4" w:line="259" w:lineRule="auto"/>
              <w:ind w:left="2" w:firstLine="0"/>
              <w:jc w:val="left"/>
            </w:pPr>
            <w:r>
              <w:rPr>
                <w:i/>
                <w:color w:val="000000"/>
              </w:rPr>
              <w:t xml:space="preserve"> </w:t>
            </w:r>
          </w:p>
          <w:p w:rsidR="0013238A" w:rsidRDefault="0013238A" w:rsidP="0013238A">
            <w:pPr>
              <w:spacing w:line="259" w:lineRule="auto"/>
              <w:ind w:left="2" w:firstLine="0"/>
              <w:jc w:val="left"/>
            </w:pPr>
            <w:r>
              <w:t>10–11 классы:</w:t>
            </w:r>
            <w:r>
              <w:rPr>
                <w:color w:val="000000"/>
              </w:rPr>
              <w:t xml:space="preserve"> </w:t>
            </w:r>
          </w:p>
        </w:tc>
        <w:tc>
          <w:tcPr>
            <w:tcW w:w="3969" w:type="dxa"/>
            <w:gridSpan w:val="6"/>
            <w:tcBorders>
              <w:top w:val="single" w:sz="6" w:space="0" w:color="231F20"/>
              <w:left w:val="single" w:sz="4" w:space="0" w:color="231F20"/>
              <w:bottom w:val="single" w:sz="6" w:space="0" w:color="231F20"/>
              <w:right w:val="single" w:sz="4" w:space="0" w:color="231F20"/>
            </w:tcBorders>
          </w:tcPr>
          <w:p w:rsidR="0013238A" w:rsidRDefault="0013238A" w:rsidP="0013238A">
            <w:pPr>
              <w:spacing w:after="3" w:line="273" w:lineRule="auto"/>
              <w:ind w:firstLine="0"/>
              <w:jc w:val="left"/>
            </w:pPr>
            <w:r>
              <w:t>Почитание защитников Отечества. «Со - веты</w:t>
            </w:r>
          </w:p>
          <w:p w:rsidR="0013238A" w:rsidRDefault="0013238A" w:rsidP="0013238A">
            <w:pPr>
              <w:spacing w:line="259" w:lineRule="auto"/>
              <w:ind w:right="973" w:firstLine="0"/>
              <w:jc w:val="left"/>
            </w:pPr>
            <w:r>
              <w:t xml:space="preserve"> </w:t>
            </w:r>
            <w:r>
              <w:tab/>
              <w:t xml:space="preserve">молодому  </w:t>
            </w:r>
            <w:r>
              <w:tab/>
              <w:t xml:space="preserve">офицеру»  </w:t>
            </w:r>
            <w:r>
              <w:tab/>
              <w:t>ротмистра В. М. Кульчицкого</w:t>
            </w:r>
            <w:r>
              <w:rPr>
                <w:color w:val="000000"/>
              </w:rPr>
              <w:t xml:space="preserve"> </w:t>
            </w:r>
          </w:p>
        </w:tc>
        <w:tc>
          <w:tcPr>
            <w:tcW w:w="3969" w:type="dxa"/>
            <w:gridSpan w:val="6"/>
            <w:tcBorders>
              <w:top w:val="single" w:sz="6" w:space="0" w:color="231F20"/>
              <w:left w:val="single" w:sz="4" w:space="0" w:color="231F20"/>
              <w:bottom w:val="single" w:sz="6" w:space="0" w:color="231F20"/>
              <w:right w:val="single" w:sz="4" w:space="0" w:color="231F20"/>
            </w:tcBorders>
            <w:vAlign w:val="bottom"/>
          </w:tcPr>
          <w:p w:rsidR="0013238A" w:rsidRDefault="0013238A" w:rsidP="0013238A">
            <w:pPr>
              <w:spacing w:line="275" w:lineRule="auto"/>
              <w:ind w:firstLine="0"/>
              <w:jc w:val="left"/>
            </w:pPr>
            <w:r>
              <w:t>Участие в  интеллектуальной  разминке</w:t>
            </w:r>
            <w:r>
              <w:rPr>
                <w:color w:val="000000"/>
              </w:rPr>
              <w:t xml:space="preserve"> </w:t>
            </w:r>
          </w:p>
          <w:p w:rsidR="0013238A" w:rsidRDefault="0013238A" w:rsidP="0013238A">
            <w:pPr>
              <w:spacing w:line="275" w:lineRule="auto"/>
              <w:ind w:firstLine="0"/>
              <w:jc w:val="left"/>
            </w:pPr>
            <w:r>
              <w:t>«Что вы знаете о Дне защитника Отече - ства?».</w:t>
            </w:r>
            <w:r>
              <w:rPr>
                <w:color w:val="000000"/>
              </w:rPr>
              <w:t xml:space="preserve"> </w:t>
            </w:r>
          </w:p>
          <w:p w:rsidR="0013238A" w:rsidRDefault="0013238A" w:rsidP="0013238A">
            <w:pPr>
              <w:spacing w:line="259" w:lineRule="auto"/>
              <w:ind w:right="290" w:firstLine="0"/>
            </w:pPr>
            <w:r>
              <w:t>Знакомство с выдержками из «Советов молодому офицеру» ротмистра В. М. Куль- чицкого — обсуждение их.</w:t>
            </w:r>
            <w:r>
              <w:rPr>
                <w:color w:val="000000"/>
              </w:rPr>
              <w:t xml:space="preserve"> </w:t>
            </w:r>
          </w:p>
        </w:tc>
      </w:tr>
      <w:tr w:rsidR="0013238A" w:rsidTr="0013238A">
        <w:tblPrEx>
          <w:tblCellMar>
            <w:top w:w="10" w:type="dxa"/>
            <w:right w:w="89" w:type="dxa"/>
          </w:tblCellMar>
        </w:tblPrEx>
        <w:trPr>
          <w:gridBefore w:val="1"/>
          <w:wBefore w:w="63" w:type="dxa"/>
          <w:trHeight w:val="1601"/>
        </w:trPr>
        <w:tc>
          <w:tcPr>
            <w:tcW w:w="2259" w:type="dxa"/>
            <w:gridSpan w:val="4"/>
            <w:tcBorders>
              <w:top w:val="single" w:sz="6" w:space="0" w:color="231F20"/>
              <w:left w:val="single" w:sz="4" w:space="0" w:color="231F20"/>
              <w:bottom w:val="single" w:sz="4" w:space="0" w:color="231F20"/>
              <w:right w:val="single" w:sz="4" w:space="0" w:color="231F20"/>
            </w:tcBorders>
            <w:vAlign w:val="bottom"/>
          </w:tcPr>
          <w:p w:rsidR="0013238A" w:rsidRDefault="0013238A" w:rsidP="0013238A">
            <w:pPr>
              <w:spacing w:line="259" w:lineRule="auto"/>
              <w:ind w:right="69" w:firstLine="0"/>
            </w:pPr>
            <w:r>
              <w:t>«Признательность доказывается делом». (О. Бальзак) (ко Дню защитника Отечества)</w:t>
            </w:r>
            <w:r>
              <w:rPr>
                <w:color w:val="000000"/>
              </w:rPr>
              <w:t xml:space="preserve"> </w:t>
            </w:r>
          </w:p>
        </w:tc>
        <w:tc>
          <w:tcPr>
            <w:tcW w:w="3969" w:type="dxa"/>
            <w:gridSpan w:val="6"/>
            <w:tcBorders>
              <w:top w:val="single" w:sz="6" w:space="0" w:color="231F20"/>
              <w:left w:val="single" w:sz="4" w:space="0" w:color="231F20"/>
              <w:bottom w:val="single" w:sz="4" w:space="0" w:color="231F20"/>
              <w:right w:val="single" w:sz="4" w:space="0" w:color="231F20"/>
            </w:tcBorders>
          </w:tcPr>
          <w:p w:rsidR="0013238A" w:rsidRDefault="0013238A" w:rsidP="0013238A">
            <w:pPr>
              <w:spacing w:line="259" w:lineRule="auto"/>
              <w:ind w:firstLine="0"/>
              <w:jc w:val="left"/>
            </w:pPr>
            <w:r>
              <w:rPr>
                <w:color w:val="000000"/>
              </w:rPr>
              <w:t xml:space="preserve"> </w:t>
            </w:r>
          </w:p>
        </w:tc>
        <w:tc>
          <w:tcPr>
            <w:tcW w:w="3969" w:type="dxa"/>
            <w:gridSpan w:val="6"/>
            <w:tcBorders>
              <w:top w:val="single" w:sz="6" w:space="0" w:color="231F20"/>
              <w:left w:val="single" w:sz="4" w:space="0" w:color="231F20"/>
              <w:bottom w:val="single" w:sz="4" w:space="0" w:color="231F20"/>
              <w:right w:val="single" w:sz="4" w:space="0" w:color="231F20"/>
            </w:tcBorders>
          </w:tcPr>
          <w:p w:rsidR="0013238A" w:rsidRDefault="0013238A" w:rsidP="0013238A">
            <w:pPr>
              <w:spacing w:line="259" w:lineRule="auto"/>
              <w:ind w:right="438" w:firstLine="0"/>
            </w:pPr>
            <w:r>
              <w:t>Участие в дискуссии о том, что нужно из- менить  в армии,  чтобы  юноши  хотели в ней служить</w:t>
            </w:r>
            <w:r>
              <w:rPr>
                <w:color w:val="000000"/>
              </w:rPr>
              <w:t xml:space="preserve"> </w:t>
            </w:r>
          </w:p>
        </w:tc>
      </w:tr>
      <w:tr w:rsidR="0013238A" w:rsidTr="0013238A">
        <w:tblPrEx>
          <w:tblCellMar>
            <w:top w:w="10" w:type="dxa"/>
            <w:right w:w="89" w:type="dxa"/>
          </w:tblCellMar>
        </w:tblPrEx>
        <w:trPr>
          <w:gridBefore w:val="1"/>
          <w:wBefore w:w="63" w:type="dxa"/>
          <w:trHeight w:val="2616"/>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after="15" w:line="259" w:lineRule="auto"/>
              <w:ind w:left="2" w:firstLine="0"/>
              <w:jc w:val="left"/>
            </w:pPr>
            <w:r>
              <w:rPr>
                <w:b/>
              </w:rPr>
              <w:t xml:space="preserve">Забота о </w:t>
            </w:r>
          </w:p>
          <w:p w:rsidR="0013238A" w:rsidRDefault="0013238A" w:rsidP="0013238A">
            <w:pPr>
              <w:spacing w:line="259" w:lineRule="auto"/>
              <w:ind w:left="2" w:firstLine="0"/>
              <w:jc w:val="left"/>
            </w:pPr>
            <w:r>
              <w:rPr>
                <w:b/>
              </w:rPr>
              <w:t>каждом (1 час)</w:t>
            </w:r>
            <w:r>
              <w:rPr>
                <w:b/>
                <w:color w:val="000000"/>
              </w:rPr>
              <w:t xml:space="preserve"> </w:t>
            </w:r>
          </w:p>
          <w:p w:rsidR="0013238A" w:rsidRDefault="0013238A" w:rsidP="0013238A">
            <w:pPr>
              <w:spacing w:line="259" w:lineRule="auto"/>
              <w:ind w:left="2" w:firstLine="0"/>
              <w:jc w:val="left"/>
            </w:pPr>
            <w:r>
              <w:rPr>
                <w:i/>
                <w:color w:val="000000"/>
              </w:rPr>
              <w:t xml:space="preserve"> </w:t>
            </w:r>
          </w:p>
          <w:p w:rsidR="0013238A" w:rsidRDefault="0013238A" w:rsidP="0013238A">
            <w:pPr>
              <w:spacing w:after="25" w:line="259" w:lineRule="auto"/>
              <w:ind w:left="2" w:firstLine="0"/>
              <w:jc w:val="left"/>
            </w:pPr>
            <w:r>
              <w:t>10–11 классы:</w:t>
            </w:r>
            <w:r>
              <w:rPr>
                <w:color w:val="000000"/>
              </w:rPr>
              <w:t xml:space="preserve"> </w:t>
            </w:r>
          </w:p>
          <w:p w:rsidR="0013238A" w:rsidRDefault="0013238A" w:rsidP="0013238A">
            <w:pPr>
              <w:spacing w:line="259" w:lineRule="auto"/>
              <w:ind w:left="2" w:firstLine="0"/>
              <w:jc w:val="left"/>
            </w:pPr>
            <w:r>
              <w:t>«Нет ничего невозможного»</w:t>
            </w:r>
            <w:r>
              <w:rPr>
                <w:color w:val="000000"/>
              </w:rPr>
              <w:t xml:space="preserve"> </w:t>
            </w:r>
          </w:p>
        </w:tc>
        <w:tc>
          <w:tcPr>
            <w:tcW w:w="3969" w:type="dxa"/>
            <w:gridSpan w:val="6"/>
            <w:tcBorders>
              <w:top w:val="single" w:sz="4" w:space="0" w:color="231F20"/>
              <w:left w:val="single" w:sz="4" w:space="0" w:color="231F20"/>
              <w:bottom w:val="single" w:sz="4" w:space="0" w:color="231F20"/>
              <w:right w:val="single" w:sz="4" w:space="0" w:color="231F20"/>
            </w:tcBorders>
          </w:tcPr>
          <w:p w:rsidR="0013238A" w:rsidRDefault="0013238A" w:rsidP="0013238A">
            <w:pPr>
              <w:spacing w:line="259" w:lineRule="auto"/>
              <w:ind w:firstLine="0"/>
              <w:jc w:val="left"/>
            </w:pPr>
            <w:r>
              <w:t>Доброта. Добрыми рождаются или ста- новятся? Как стать добрее? Смысл и зна- чимость того, что вы делаете каждый день</w:t>
            </w:r>
            <w:r>
              <w:rPr>
                <w:color w:val="000000"/>
              </w:rPr>
              <w:t xml:space="preserve"> </w:t>
            </w:r>
          </w:p>
        </w:tc>
        <w:tc>
          <w:tcPr>
            <w:tcW w:w="3969" w:type="dxa"/>
            <w:gridSpan w:val="6"/>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line="276" w:lineRule="auto"/>
              <w:ind w:right="523" w:firstLine="0"/>
            </w:pPr>
            <w:r>
              <w:t>Игра «Снежный ком»: что мы вкладыва- ем в понятие «доброта»?</w:t>
            </w:r>
            <w:r>
              <w:rPr>
                <w:color w:val="000000"/>
              </w:rPr>
              <w:t xml:space="preserve"> </w:t>
            </w:r>
          </w:p>
          <w:p w:rsidR="0013238A" w:rsidRDefault="0013238A" w:rsidP="0013238A">
            <w:pPr>
              <w:spacing w:line="259" w:lineRule="auto"/>
              <w:ind w:right="81" w:firstLine="0"/>
              <w:jc w:val="left"/>
            </w:pPr>
            <w:r>
              <w:t>Участие в дискуссии «Добрыми рожда- ются или становятся?». Изучаем мнение: знакомимся с рекомендациями психоло- га «Как стать добрым человеком».</w:t>
            </w:r>
            <w:r>
              <w:rPr>
                <w:color w:val="000000"/>
              </w:rPr>
              <w:t xml:space="preserve"> </w:t>
            </w:r>
            <w:r>
              <w:t>Беседа о том, что делает нашу жизнь на- полненной смыслом</w:t>
            </w:r>
            <w:r>
              <w:rPr>
                <w:color w:val="000000"/>
              </w:rPr>
              <w:t xml:space="preserve"> </w:t>
            </w:r>
          </w:p>
        </w:tc>
      </w:tr>
      <w:tr w:rsidR="0013238A" w:rsidTr="0013238A">
        <w:tblPrEx>
          <w:tblCellMar>
            <w:top w:w="10" w:type="dxa"/>
            <w:right w:w="89" w:type="dxa"/>
          </w:tblCellMar>
        </w:tblPrEx>
        <w:trPr>
          <w:gridBefore w:val="1"/>
          <w:wBefore w:w="63" w:type="dxa"/>
          <w:trHeight w:val="2110"/>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after="22" w:line="259" w:lineRule="auto"/>
              <w:ind w:left="2" w:firstLine="0"/>
              <w:jc w:val="left"/>
            </w:pPr>
            <w:r>
              <w:rPr>
                <w:b/>
              </w:rPr>
              <w:lastRenderedPageBreak/>
              <w:t xml:space="preserve">Международный </w:t>
            </w:r>
          </w:p>
          <w:p w:rsidR="0013238A" w:rsidRDefault="0013238A" w:rsidP="0013238A">
            <w:pPr>
              <w:spacing w:after="6" w:line="259" w:lineRule="auto"/>
              <w:ind w:left="2" w:firstLine="0"/>
              <w:jc w:val="left"/>
            </w:pPr>
            <w:r>
              <w:rPr>
                <w:b/>
              </w:rPr>
              <w:t>женский день</w:t>
            </w:r>
            <w:r>
              <w:rPr>
                <w:b/>
                <w:color w:val="000000"/>
              </w:rPr>
              <w:t xml:space="preserve"> </w:t>
            </w:r>
          </w:p>
          <w:p w:rsidR="0013238A" w:rsidRDefault="0013238A" w:rsidP="0013238A">
            <w:pPr>
              <w:spacing w:line="259" w:lineRule="auto"/>
              <w:ind w:left="2" w:firstLine="0"/>
              <w:jc w:val="left"/>
            </w:pPr>
            <w:r>
              <w:rPr>
                <w:b/>
              </w:rPr>
              <w:t>(1 час)</w:t>
            </w:r>
            <w:r>
              <w:rPr>
                <w:b/>
                <w:color w:val="000000"/>
              </w:rPr>
              <w:t xml:space="preserve"> </w:t>
            </w:r>
          </w:p>
          <w:p w:rsidR="0013238A" w:rsidRDefault="0013238A" w:rsidP="0013238A">
            <w:pPr>
              <w:spacing w:after="2" w:line="259" w:lineRule="auto"/>
              <w:ind w:left="2" w:firstLine="0"/>
              <w:jc w:val="left"/>
            </w:pPr>
            <w:r>
              <w:rPr>
                <w:i/>
                <w:color w:val="000000"/>
              </w:rPr>
              <w:t xml:space="preserve"> </w:t>
            </w:r>
          </w:p>
          <w:p w:rsidR="0013238A" w:rsidRDefault="0013238A" w:rsidP="0013238A">
            <w:pPr>
              <w:spacing w:after="25" w:line="259" w:lineRule="auto"/>
              <w:ind w:left="2" w:firstLine="0"/>
              <w:jc w:val="left"/>
            </w:pPr>
            <w:r>
              <w:t>10–11 классы:</w:t>
            </w:r>
            <w:r>
              <w:rPr>
                <w:color w:val="000000"/>
              </w:rPr>
              <w:t xml:space="preserve"> </w:t>
            </w:r>
          </w:p>
          <w:p w:rsidR="0013238A" w:rsidRDefault="0013238A" w:rsidP="0013238A">
            <w:pPr>
              <w:spacing w:line="259" w:lineRule="auto"/>
              <w:ind w:left="2" w:firstLine="0"/>
              <w:jc w:val="left"/>
            </w:pPr>
            <w:r>
              <w:t>«Букет от коллег»</w:t>
            </w:r>
            <w:r>
              <w:rPr>
                <w:color w:val="000000"/>
              </w:rPr>
              <w:t xml:space="preserve"> </w:t>
            </w:r>
          </w:p>
        </w:tc>
        <w:tc>
          <w:tcPr>
            <w:tcW w:w="3969" w:type="dxa"/>
            <w:gridSpan w:val="6"/>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line="277" w:lineRule="auto"/>
              <w:ind w:right="7" w:firstLine="0"/>
              <w:jc w:val="left"/>
            </w:pPr>
            <w:r>
              <w:t>Связь праздника 8 Марта с именем Кла- ры Цеткин. Освоение женщинами «муж- ских» профессий.</w:t>
            </w:r>
            <w:r>
              <w:rPr>
                <w:color w:val="000000"/>
              </w:rPr>
              <w:t xml:space="preserve"> </w:t>
            </w:r>
            <w:r>
              <w:t xml:space="preserve">Традиционность подхода </w:t>
            </w:r>
          </w:p>
          <w:p w:rsidR="0013238A" w:rsidRDefault="0013238A" w:rsidP="0013238A">
            <w:pPr>
              <w:spacing w:line="259" w:lineRule="auto"/>
              <w:ind w:right="154" w:firstLine="0"/>
            </w:pPr>
            <w:r>
              <w:t>«мужчина — добытчик, женщина — хранительница очага»: изменились ли роли?</w:t>
            </w:r>
            <w:r>
              <w:rPr>
                <w:color w:val="000000"/>
              </w:rPr>
              <w:t xml:space="preserve"> </w:t>
            </w:r>
          </w:p>
        </w:tc>
        <w:tc>
          <w:tcPr>
            <w:tcW w:w="3969" w:type="dxa"/>
            <w:gridSpan w:val="6"/>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line="276" w:lineRule="auto"/>
              <w:ind w:right="280" w:firstLine="0"/>
            </w:pPr>
            <w:r>
              <w:t>Участие во вступительной беседе об истории праздника 8 Марта.</w:t>
            </w:r>
            <w:r>
              <w:rPr>
                <w:color w:val="000000"/>
              </w:rPr>
              <w:t xml:space="preserve"> </w:t>
            </w:r>
            <w:r>
              <w:t>Работа в группах: как научнотехниче- ский прогресс помог женщине выбирать ранее «мужские» профессии; хорошо это или плохо?</w:t>
            </w:r>
            <w:r>
              <w:rPr>
                <w:color w:val="000000"/>
              </w:rPr>
              <w:t xml:space="preserve"> </w:t>
            </w:r>
          </w:p>
          <w:p w:rsidR="0013238A" w:rsidRDefault="0013238A" w:rsidP="0013238A">
            <w:pPr>
              <w:spacing w:line="259" w:lineRule="auto"/>
              <w:ind w:firstLine="0"/>
              <w:jc w:val="left"/>
            </w:pPr>
            <w:r>
              <w:t xml:space="preserve">Участие в дебатах о роли </w:t>
            </w:r>
          </w:p>
        </w:tc>
      </w:tr>
      <w:tr w:rsidR="0013238A" w:rsidTr="0013238A">
        <w:tblPrEx>
          <w:tblCellMar>
            <w:top w:w="10" w:type="dxa"/>
            <w:right w:w="89" w:type="dxa"/>
          </w:tblCellMar>
        </w:tblPrEx>
        <w:trPr>
          <w:gridBefore w:val="1"/>
          <w:wBefore w:w="63" w:type="dxa"/>
          <w:trHeight w:val="60"/>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after="160" w:line="259" w:lineRule="auto"/>
              <w:ind w:firstLine="0"/>
              <w:jc w:val="left"/>
            </w:pPr>
          </w:p>
        </w:tc>
        <w:tc>
          <w:tcPr>
            <w:tcW w:w="3969" w:type="dxa"/>
            <w:gridSpan w:val="6"/>
            <w:tcBorders>
              <w:top w:val="single" w:sz="4" w:space="0" w:color="231F20"/>
              <w:left w:val="single" w:sz="4" w:space="0" w:color="231F20"/>
              <w:bottom w:val="single" w:sz="4" w:space="0" w:color="231F20"/>
              <w:right w:val="single" w:sz="4" w:space="0" w:color="231F20"/>
            </w:tcBorders>
            <w:vAlign w:val="center"/>
          </w:tcPr>
          <w:p w:rsidR="0013238A" w:rsidRDefault="0013238A" w:rsidP="0013238A">
            <w:pPr>
              <w:spacing w:after="160" w:line="259" w:lineRule="auto"/>
              <w:ind w:firstLine="0"/>
              <w:jc w:val="left"/>
            </w:pPr>
          </w:p>
        </w:tc>
        <w:tc>
          <w:tcPr>
            <w:tcW w:w="3969" w:type="dxa"/>
            <w:gridSpan w:val="6"/>
            <w:tcBorders>
              <w:top w:val="single" w:sz="4" w:space="0" w:color="231F20"/>
              <w:left w:val="single" w:sz="4" w:space="0" w:color="231F20"/>
              <w:bottom w:val="single" w:sz="4" w:space="0" w:color="231F20"/>
              <w:right w:val="single" w:sz="4" w:space="0" w:color="231F20"/>
            </w:tcBorders>
          </w:tcPr>
          <w:p w:rsidR="0013238A" w:rsidRDefault="0013238A" w:rsidP="0013238A">
            <w:pPr>
              <w:spacing w:line="259" w:lineRule="auto"/>
              <w:ind w:firstLine="0"/>
            </w:pPr>
            <w:r>
              <w:t>женщины в се- мье и в обществе. Тест «8 Марта»</w:t>
            </w:r>
            <w:r>
              <w:rPr>
                <w:color w:val="000000"/>
              </w:rPr>
              <w:t xml:space="preserve"> </w:t>
            </w:r>
          </w:p>
        </w:tc>
      </w:tr>
      <w:tr w:rsidR="0013238A" w:rsidTr="0013238A">
        <w:tblPrEx>
          <w:tblCellMar>
            <w:top w:w="10" w:type="dxa"/>
            <w:right w:w="89" w:type="dxa"/>
          </w:tblCellMar>
        </w:tblPrEx>
        <w:trPr>
          <w:gridBefore w:val="1"/>
          <w:wBefore w:w="63" w:type="dxa"/>
          <w:trHeight w:val="4143"/>
        </w:trPr>
        <w:tc>
          <w:tcPr>
            <w:tcW w:w="2259" w:type="dxa"/>
            <w:gridSpan w:val="4"/>
            <w:tcBorders>
              <w:top w:val="single" w:sz="4" w:space="0" w:color="231F20"/>
              <w:left w:val="single" w:sz="6" w:space="0" w:color="231F20"/>
              <w:bottom w:val="single" w:sz="6" w:space="0" w:color="231F20"/>
              <w:right w:val="single" w:sz="4" w:space="0" w:color="231F20"/>
            </w:tcBorders>
            <w:vAlign w:val="bottom"/>
          </w:tcPr>
          <w:p w:rsidR="0013238A" w:rsidRDefault="0013238A" w:rsidP="0013238A">
            <w:pPr>
              <w:spacing w:after="1" w:line="259" w:lineRule="auto"/>
              <w:ind w:left="2" w:firstLine="0"/>
              <w:jc w:val="left"/>
            </w:pPr>
            <w:r>
              <w:rPr>
                <w:b/>
              </w:rPr>
              <w:t xml:space="preserve">Гимн России </w:t>
            </w:r>
          </w:p>
          <w:p w:rsidR="0013238A" w:rsidRDefault="0013238A" w:rsidP="0013238A">
            <w:pPr>
              <w:spacing w:after="13" w:line="267" w:lineRule="auto"/>
              <w:ind w:left="2" w:right="498" w:firstLine="0"/>
              <w:jc w:val="left"/>
            </w:pPr>
            <w:r>
              <w:rPr>
                <w:b/>
              </w:rPr>
              <w:t>(110 лет со дня</w:t>
            </w:r>
            <w:r>
              <w:rPr>
                <w:b/>
                <w:color w:val="000000"/>
              </w:rPr>
              <w:t xml:space="preserve"> </w:t>
            </w:r>
            <w:r>
              <w:rPr>
                <w:b/>
              </w:rPr>
              <w:t xml:space="preserve">рождения советского писателя и поэта, автора слов гимнов Российской </w:t>
            </w:r>
          </w:p>
          <w:p w:rsidR="0013238A" w:rsidRDefault="0013238A" w:rsidP="0013238A">
            <w:pPr>
              <w:spacing w:line="273" w:lineRule="auto"/>
              <w:ind w:left="2" w:right="296" w:firstLine="0"/>
            </w:pPr>
            <w:r>
              <w:rPr>
                <w:b/>
              </w:rPr>
              <w:t xml:space="preserve">Федерации и СССР С. В. Михалкова) (1 </w:t>
            </w:r>
          </w:p>
          <w:p w:rsidR="0013238A" w:rsidRDefault="0013238A" w:rsidP="0013238A">
            <w:pPr>
              <w:spacing w:line="259" w:lineRule="auto"/>
              <w:ind w:left="2" w:firstLine="0"/>
              <w:jc w:val="left"/>
            </w:pPr>
            <w:r>
              <w:rPr>
                <w:b/>
              </w:rPr>
              <w:t>час)</w:t>
            </w:r>
            <w:r>
              <w:rPr>
                <w:b/>
                <w:color w:val="000000"/>
              </w:rPr>
              <w:t xml:space="preserve"> </w:t>
            </w:r>
          </w:p>
          <w:p w:rsidR="0013238A" w:rsidRDefault="0013238A" w:rsidP="0013238A">
            <w:pPr>
              <w:spacing w:line="259" w:lineRule="auto"/>
              <w:ind w:left="2" w:firstLine="0"/>
              <w:jc w:val="left"/>
            </w:pPr>
            <w:r>
              <w:rPr>
                <w:i/>
                <w:color w:val="000000"/>
              </w:rPr>
              <w:t xml:space="preserve"> </w:t>
            </w:r>
          </w:p>
          <w:p w:rsidR="0013238A" w:rsidRDefault="0013238A" w:rsidP="0013238A">
            <w:pPr>
              <w:spacing w:after="23" w:line="259" w:lineRule="auto"/>
              <w:ind w:left="2" w:firstLine="0"/>
              <w:jc w:val="left"/>
            </w:pPr>
            <w:r>
              <w:t>10–11 классы:</w:t>
            </w:r>
            <w:r>
              <w:rPr>
                <w:color w:val="000000"/>
              </w:rPr>
              <w:t xml:space="preserve"> </w:t>
            </w:r>
          </w:p>
          <w:p w:rsidR="0013238A" w:rsidRDefault="0013238A" w:rsidP="0013238A">
            <w:pPr>
              <w:spacing w:line="259" w:lineRule="auto"/>
              <w:ind w:left="2" w:firstLine="0"/>
              <w:jc w:val="left"/>
            </w:pPr>
            <w:r>
              <w:t>«Гимн России»</w:t>
            </w:r>
            <w:r>
              <w:rPr>
                <w:color w:val="000000"/>
              </w:rPr>
              <w:t xml:space="preserve"> </w:t>
            </w:r>
          </w:p>
        </w:tc>
        <w:tc>
          <w:tcPr>
            <w:tcW w:w="3969" w:type="dxa"/>
            <w:gridSpan w:val="6"/>
            <w:tcBorders>
              <w:top w:val="single" w:sz="4" w:space="0" w:color="231F20"/>
              <w:left w:val="single" w:sz="4" w:space="0" w:color="231F20"/>
              <w:bottom w:val="single" w:sz="6" w:space="0" w:color="231F20"/>
              <w:right w:val="single" w:sz="4" w:space="0" w:color="231F20"/>
            </w:tcBorders>
          </w:tcPr>
          <w:p w:rsidR="0013238A" w:rsidRDefault="0013238A" w:rsidP="0013238A">
            <w:pPr>
              <w:spacing w:line="259" w:lineRule="auto"/>
              <w:ind w:right="122" w:firstLine="0"/>
            </w:pPr>
            <w:r>
              <w:t>Сергей Владимирович Михалков — поэт, драматург, баснописец, сказочник, сати- рик, сценарист, общественный деятель. Страсть С. В. Михалкова к стихотворче- ству. Работа в армейской печати во время Великой Отечественной войны. Решение правительства России о смене гимна. Вторая редакция текста гимна</w:t>
            </w:r>
            <w:r>
              <w:rPr>
                <w:color w:val="000000"/>
              </w:rPr>
              <w:t xml:space="preserve"> </w:t>
            </w:r>
          </w:p>
        </w:tc>
        <w:tc>
          <w:tcPr>
            <w:tcW w:w="3969" w:type="dxa"/>
            <w:gridSpan w:val="6"/>
            <w:tcBorders>
              <w:top w:val="single" w:sz="4" w:space="0" w:color="231F20"/>
              <w:left w:val="single" w:sz="4" w:space="0" w:color="231F20"/>
              <w:bottom w:val="single" w:sz="6" w:space="0" w:color="231F20"/>
              <w:right w:val="single" w:sz="4" w:space="0" w:color="231F20"/>
            </w:tcBorders>
          </w:tcPr>
          <w:p w:rsidR="0013238A" w:rsidRDefault="0013238A" w:rsidP="0013238A">
            <w:pPr>
              <w:spacing w:line="277" w:lineRule="auto"/>
              <w:ind w:firstLine="0"/>
              <w:jc w:val="left"/>
            </w:pPr>
            <w:r>
              <w:t>Самостоятельная работа: знакомство с ключевыми моментами жизни С. В. Ми- халкова.</w:t>
            </w:r>
            <w:r>
              <w:rPr>
                <w:color w:val="000000"/>
              </w:rPr>
              <w:t xml:space="preserve"> </w:t>
            </w:r>
          </w:p>
          <w:p w:rsidR="0013238A" w:rsidRDefault="0013238A" w:rsidP="0013238A">
            <w:pPr>
              <w:spacing w:line="277" w:lineRule="auto"/>
              <w:ind w:firstLine="0"/>
              <w:jc w:val="left"/>
            </w:pPr>
            <w:r>
              <w:t xml:space="preserve">Работа в группах: предположим, вам по- ручили создать личную страничку Ми- халкова в </w:t>
            </w:r>
          </w:p>
          <w:p w:rsidR="0013238A" w:rsidRDefault="0013238A" w:rsidP="0013238A">
            <w:pPr>
              <w:spacing w:line="259" w:lineRule="auto"/>
              <w:ind w:right="63" w:firstLine="0"/>
            </w:pPr>
            <w:r>
              <w:t>Интернете. Какую информа- цию вы бы в неё поместили?</w:t>
            </w:r>
            <w:r>
              <w:rPr>
                <w:color w:val="000000"/>
              </w:rPr>
              <w:t xml:space="preserve"> </w:t>
            </w:r>
            <w:r>
              <w:t>Участие в беседе о том, почему, несмотря на большое количество претендентов, для последней редакции гимна выбрали стихи именно С. В. Михалкова?</w:t>
            </w:r>
            <w:r>
              <w:rPr>
                <w:color w:val="000000"/>
              </w:rPr>
              <w:t xml:space="preserve"> </w:t>
            </w:r>
          </w:p>
        </w:tc>
      </w:tr>
      <w:tr w:rsidR="0013238A" w:rsidTr="0013238A">
        <w:tblPrEx>
          <w:tblCellMar>
            <w:top w:w="10" w:type="dxa"/>
            <w:right w:w="42" w:type="dxa"/>
          </w:tblCellMar>
        </w:tblPrEx>
        <w:trPr>
          <w:gridBefore w:val="1"/>
          <w:wBefore w:w="63" w:type="dxa"/>
          <w:trHeight w:val="3392"/>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after="21" w:line="259" w:lineRule="auto"/>
              <w:ind w:left="2" w:firstLine="0"/>
              <w:jc w:val="left"/>
            </w:pPr>
            <w:r>
              <w:rPr>
                <w:b/>
              </w:rPr>
              <w:lastRenderedPageBreak/>
              <w:t xml:space="preserve">День </w:t>
            </w:r>
          </w:p>
          <w:p w:rsidR="0013238A" w:rsidRDefault="0013238A" w:rsidP="0013238A">
            <w:pPr>
              <w:spacing w:line="279" w:lineRule="auto"/>
              <w:ind w:left="2" w:firstLine="0"/>
              <w:jc w:val="left"/>
            </w:pPr>
            <w:r>
              <w:rPr>
                <w:b/>
              </w:rPr>
              <w:t>воссоединения Крыма с Россией</w:t>
            </w:r>
            <w:r>
              <w:rPr>
                <w:b/>
                <w:color w:val="000000"/>
              </w:rPr>
              <w:t xml:space="preserve"> </w:t>
            </w:r>
          </w:p>
          <w:p w:rsidR="0013238A" w:rsidRDefault="0013238A" w:rsidP="0013238A">
            <w:pPr>
              <w:spacing w:line="259" w:lineRule="auto"/>
              <w:ind w:left="2" w:firstLine="0"/>
              <w:jc w:val="left"/>
            </w:pPr>
            <w:r>
              <w:rPr>
                <w:b/>
              </w:rPr>
              <w:t>(1 час)</w:t>
            </w:r>
            <w:r>
              <w:rPr>
                <w:b/>
                <w:color w:val="000000"/>
              </w:rPr>
              <w:t xml:space="preserve"> </w:t>
            </w:r>
          </w:p>
          <w:p w:rsidR="0013238A" w:rsidRDefault="0013238A" w:rsidP="0013238A">
            <w:pPr>
              <w:spacing w:after="2" w:line="259" w:lineRule="auto"/>
              <w:ind w:left="2" w:firstLine="0"/>
              <w:jc w:val="left"/>
            </w:pPr>
            <w:r>
              <w:rPr>
                <w:i/>
                <w:color w:val="000000"/>
              </w:rPr>
              <w:t xml:space="preserve"> </w:t>
            </w:r>
          </w:p>
          <w:p w:rsidR="0013238A" w:rsidRDefault="0013238A" w:rsidP="0013238A">
            <w:pPr>
              <w:spacing w:after="24" w:line="259" w:lineRule="auto"/>
              <w:ind w:left="2" w:firstLine="0"/>
              <w:jc w:val="left"/>
            </w:pPr>
            <w:r>
              <w:t>10–11 классы:</w:t>
            </w:r>
            <w:r>
              <w:rPr>
                <w:color w:val="000000"/>
              </w:rPr>
              <w:t xml:space="preserve"> </w:t>
            </w:r>
          </w:p>
          <w:p w:rsidR="0013238A" w:rsidRDefault="0013238A" w:rsidP="0013238A">
            <w:pPr>
              <w:spacing w:line="259" w:lineRule="auto"/>
              <w:ind w:left="2" w:right="545" w:firstLine="0"/>
              <w:jc w:val="left"/>
            </w:pPr>
            <w:r>
              <w:t>«Крым на карте России»</w:t>
            </w:r>
            <w:r>
              <w:rPr>
                <w:color w:val="000000"/>
              </w:rPr>
              <w:t xml:space="preserve"> </w:t>
            </w:r>
          </w:p>
        </w:tc>
        <w:tc>
          <w:tcPr>
            <w:tcW w:w="3969" w:type="dxa"/>
            <w:gridSpan w:val="6"/>
            <w:tcBorders>
              <w:top w:val="single" w:sz="4" w:space="0" w:color="231F20"/>
              <w:left w:val="single" w:sz="4" w:space="0" w:color="231F20"/>
              <w:bottom w:val="single" w:sz="4" w:space="0" w:color="231F20"/>
              <w:right w:val="single" w:sz="4" w:space="0" w:color="231F20"/>
            </w:tcBorders>
          </w:tcPr>
          <w:p w:rsidR="0013238A" w:rsidRDefault="0013238A" w:rsidP="0013238A">
            <w:pPr>
              <w:spacing w:after="3" w:line="274" w:lineRule="auto"/>
              <w:ind w:right="734" w:firstLine="0"/>
            </w:pPr>
            <w:r>
              <w:t xml:space="preserve">Красивейший полуостров с богатой исто - рией. История Крымского полуострова. </w:t>
            </w:r>
          </w:p>
          <w:p w:rsidR="0013238A" w:rsidRDefault="0013238A" w:rsidP="0013238A">
            <w:pPr>
              <w:spacing w:after="15" w:line="259" w:lineRule="auto"/>
              <w:ind w:firstLine="0"/>
              <w:jc w:val="left"/>
            </w:pPr>
            <w:r>
              <w:t xml:space="preserve">Значение Крыма. </w:t>
            </w:r>
          </w:p>
          <w:p w:rsidR="0013238A" w:rsidRDefault="0013238A" w:rsidP="0013238A">
            <w:pPr>
              <w:spacing w:line="259" w:lineRule="auto"/>
              <w:ind w:firstLine="0"/>
              <w:jc w:val="left"/>
            </w:pPr>
            <w:r>
              <w:t>Достопримечательно - сти Крыма</w:t>
            </w:r>
            <w:r>
              <w:rPr>
                <w:color w:val="000000"/>
              </w:rPr>
              <w:t xml:space="preserve"> </w:t>
            </w:r>
          </w:p>
        </w:tc>
        <w:tc>
          <w:tcPr>
            <w:tcW w:w="3969" w:type="dxa"/>
            <w:gridSpan w:val="6"/>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line="275" w:lineRule="auto"/>
              <w:ind w:right="66" w:firstLine="0"/>
            </w:pPr>
            <w:r>
              <w:t>Участие в беседе о географическом поло - жении Крыма с использованием карты.</w:t>
            </w:r>
            <w:r>
              <w:rPr>
                <w:color w:val="000000"/>
              </w:rPr>
              <w:t xml:space="preserve"> </w:t>
            </w:r>
            <w:r>
              <w:t>Самостоятельная работа по изучению информации по истории Крыма.</w:t>
            </w:r>
            <w:r>
              <w:rPr>
                <w:color w:val="000000"/>
              </w:rPr>
              <w:t xml:space="preserve"> </w:t>
            </w:r>
          </w:p>
          <w:p w:rsidR="0013238A" w:rsidRDefault="0013238A" w:rsidP="0013238A">
            <w:pPr>
              <w:spacing w:after="2" w:line="275" w:lineRule="auto"/>
              <w:ind w:right="316" w:firstLine="0"/>
            </w:pPr>
            <w:r>
              <w:t>Работа  в  группах  с  обобщением:  что с древних времен привлекало разные на - роды в Крымском полуострове?</w:t>
            </w:r>
            <w:r>
              <w:rPr>
                <w:color w:val="000000"/>
              </w:rPr>
              <w:t xml:space="preserve"> </w:t>
            </w:r>
            <w:r>
              <w:t xml:space="preserve">Обмен мнениями: что бы вы рекомендо - вали посетить в </w:t>
            </w:r>
          </w:p>
          <w:p w:rsidR="0013238A" w:rsidRDefault="0013238A" w:rsidP="0013238A">
            <w:pPr>
              <w:spacing w:line="259" w:lineRule="auto"/>
              <w:ind w:firstLine="0"/>
              <w:jc w:val="left"/>
            </w:pPr>
            <w:r>
              <w:t>Крыму</w:t>
            </w:r>
            <w:r>
              <w:rPr>
                <w:color w:val="000000"/>
              </w:rPr>
              <w:t xml:space="preserve"> </w:t>
            </w:r>
          </w:p>
        </w:tc>
      </w:tr>
      <w:tr w:rsidR="0013238A" w:rsidTr="0013238A">
        <w:tblPrEx>
          <w:tblCellMar>
            <w:top w:w="10" w:type="dxa"/>
            <w:right w:w="42" w:type="dxa"/>
          </w:tblCellMar>
        </w:tblPrEx>
        <w:trPr>
          <w:gridBefore w:val="1"/>
          <w:wBefore w:w="63" w:type="dxa"/>
          <w:trHeight w:val="6968"/>
        </w:trPr>
        <w:tc>
          <w:tcPr>
            <w:tcW w:w="2259" w:type="dxa"/>
            <w:gridSpan w:val="4"/>
            <w:tcBorders>
              <w:top w:val="single" w:sz="4" w:space="0" w:color="231F20"/>
              <w:left w:val="single" w:sz="6" w:space="0" w:color="231F20"/>
              <w:bottom w:val="single" w:sz="6" w:space="0" w:color="231F20"/>
              <w:right w:val="single" w:sz="4" w:space="0" w:color="231F20"/>
            </w:tcBorders>
          </w:tcPr>
          <w:p w:rsidR="0013238A" w:rsidRDefault="0013238A" w:rsidP="0013238A">
            <w:pPr>
              <w:spacing w:line="279" w:lineRule="auto"/>
              <w:ind w:left="2" w:right="349" w:firstLine="0"/>
              <w:jc w:val="left"/>
            </w:pPr>
            <w:r>
              <w:rPr>
                <w:b/>
              </w:rPr>
              <w:lastRenderedPageBreak/>
              <w:t>Всемирный день театра</w:t>
            </w:r>
            <w:r>
              <w:rPr>
                <w:b/>
                <w:color w:val="000000"/>
              </w:rPr>
              <w:t xml:space="preserve"> </w:t>
            </w:r>
          </w:p>
          <w:p w:rsidR="0013238A" w:rsidRDefault="0013238A" w:rsidP="0013238A">
            <w:pPr>
              <w:spacing w:line="259" w:lineRule="auto"/>
              <w:ind w:left="2" w:firstLine="0"/>
              <w:jc w:val="left"/>
            </w:pPr>
            <w:r>
              <w:rPr>
                <w:b/>
              </w:rPr>
              <w:t>(1 час)</w:t>
            </w:r>
            <w:r>
              <w:rPr>
                <w:b/>
                <w:color w:val="000000"/>
              </w:rPr>
              <w:t xml:space="preserve"> </w:t>
            </w:r>
          </w:p>
          <w:p w:rsidR="0013238A" w:rsidRDefault="0013238A" w:rsidP="0013238A">
            <w:pPr>
              <w:spacing w:after="2" w:line="259" w:lineRule="auto"/>
              <w:ind w:left="2" w:firstLine="0"/>
              <w:jc w:val="left"/>
            </w:pPr>
            <w:r>
              <w:rPr>
                <w:i/>
                <w:color w:val="000000"/>
              </w:rPr>
              <w:t xml:space="preserve"> </w:t>
            </w:r>
          </w:p>
          <w:p w:rsidR="0013238A" w:rsidRDefault="0013238A" w:rsidP="0013238A">
            <w:pPr>
              <w:spacing w:after="28" w:line="259" w:lineRule="auto"/>
              <w:ind w:left="2" w:firstLine="0"/>
              <w:jc w:val="left"/>
            </w:pPr>
            <w:r>
              <w:t>10–11 классы:</w:t>
            </w:r>
            <w:r>
              <w:rPr>
                <w:color w:val="000000"/>
              </w:rPr>
              <w:t xml:space="preserve"> </w:t>
            </w:r>
          </w:p>
          <w:p w:rsidR="0013238A" w:rsidRDefault="0013238A" w:rsidP="0013238A">
            <w:pPr>
              <w:spacing w:after="3" w:line="276" w:lineRule="auto"/>
              <w:ind w:left="2" w:right="594" w:firstLine="0"/>
            </w:pPr>
            <w:r>
              <w:t>«Искусство —</w:t>
            </w:r>
            <w:r>
              <w:rPr>
                <w:color w:val="000000"/>
              </w:rPr>
              <w:t xml:space="preserve"> </w:t>
            </w:r>
            <w:r>
              <w:t xml:space="preserve">это не что, а как». (А. </w:t>
            </w:r>
          </w:p>
          <w:p w:rsidR="0013238A" w:rsidRDefault="0013238A" w:rsidP="0013238A">
            <w:pPr>
              <w:spacing w:line="259" w:lineRule="auto"/>
              <w:ind w:left="2" w:firstLine="0"/>
              <w:jc w:val="left"/>
            </w:pPr>
            <w:r>
              <w:t>Солженицын)</w:t>
            </w:r>
            <w:r>
              <w:rPr>
                <w:color w:val="000000"/>
              </w:rPr>
              <w:t xml:space="preserve"> </w:t>
            </w:r>
          </w:p>
        </w:tc>
        <w:tc>
          <w:tcPr>
            <w:tcW w:w="3969" w:type="dxa"/>
            <w:gridSpan w:val="6"/>
            <w:tcBorders>
              <w:top w:val="single" w:sz="4" w:space="0" w:color="231F20"/>
              <w:left w:val="single" w:sz="4" w:space="0" w:color="231F20"/>
              <w:bottom w:val="single" w:sz="6" w:space="0" w:color="231F20"/>
              <w:right w:val="single" w:sz="4" w:space="0" w:color="231F20"/>
            </w:tcBorders>
          </w:tcPr>
          <w:p w:rsidR="0013238A" w:rsidRDefault="0013238A" w:rsidP="0013238A">
            <w:pPr>
              <w:spacing w:line="259" w:lineRule="auto"/>
              <w:ind w:right="109" w:firstLine="0"/>
            </w:pPr>
            <w:r>
              <w:t>Театр — особый вид искусства, который сближает людей. С 1961 г. отмечают День театра. Причины, по которым люди хо - дят в театр. Отличие театра от кино. Ос - новы театрального этикета</w:t>
            </w:r>
            <w:r>
              <w:rPr>
                <w:color w:val="000000"/>
              </w:rPr>
              <w:t xml:space="preserve"> </w:t>
            </w:r>
          </w:p>
        </w:tc>
        <w:tc>
          <w:tcPr>
            <w:tcW w:w="3969" w:type="dxa"/>
            <w:gridSpan w:val="6"/>
            <w:tcBorders>
              <w:top w:val="single" w:sz="4" w:space="0" w:color="231F20"/>
              <w:left w:val="single" w:sz="4" w:space="0" w:color="231F20"/>
              <w:bottom w:val="single" w:sz="6" w:space="0" w:color="231F20"/>
              <w:right w:val="single" w:sz="4" w:space="0" w:color="231F20"/>
            </w:tcBorders>
            <w:vAlign w:val="bottom"/>
          </w:tcPr>
          <w:p w:rsidR="0013238A" w:rsidRDefault="0013238A" w:rsidP="0013238A">
            <w:pPr>
              <w:spacing w:after="9" w:line="275" w:lineRule="auto"/>
              <w:ind w:firstLine="0"/>
              <w:jc w:val="left"/>
            </w:pPr>
            <w:r>
              <w:t>Участие во  вступительной  викторине</w:t>
            </w:r>
            <w:r>
              <w:rPr>
                <w:color w:val="000000"/>
              </w:rPr>
              <w:t xml:space="preserve"> </w:t>
            </w:r>
          </w:p>
          <w:p w:rsidR="0013238A" w:rsidRDefault="0013238A" w:rsidP="0013238A">
            <w:pPr>
              <w:spacing w:after="6" w:line="273" w:lineRule="auto"/>
              <w:ind w:firstLine="0"/>
              <w:jc w:val="left"/>
            </w:pPr>
            <w:r>
              <w:t>«Чек-лист». Работа в парах: отметить во - просы, ответы на которые не известны.</w:t>
            </w:r>
            <w:r>
              <w:rPr>
                <w:color w:val="000000"/>
              </w:rPr>
              <w:t xml:space="preserve"> </w:t>
            </w:r>
          </w:p>
          <w:p w:rsidR="0013238A" w:rsidRDefault="0013238A" w:rsidP="007B0B17">
            <w:pPr>
              <w:widowControl/>
              <w:numPr>
                <w:ilvl w:val="0"/>
                <w:numId w:val="29"/>
              </w:numPr>
              <w:autoSpaceDE/>
              <w:autoSpaceDN/>
              <w:adjustRightInd/>
              <w:spacing w:after="26" w:line="259" w:lineRule="auto"/>
              <w:ind w:right="84" w:firstLine="0"/>
              <w:jc w:val="left"/>
            </w:pPr>
            <w:r>
              <w:t>Что означает слово «театр»?</w:t>
            </w:r>
            <w:r>
              <w:rPr>
                <w:color w:val="000000"/>
              </w:rPr>
              <w:t xml:space="preserve"> </w:t>
            </w:r>
          </w:p>
          <w:p w:rsidR="0013238A" w:rsidRDefault="0013238A" w:rsidP="007B0B17">
            <w:pPr>
              <w:widowControl/>
              <w:numPr>
                <w:ilvl w:val="0"/>
                <w:numId w:val="29"/>
              </w:numPr>
              <w:autoSpaceDE/>
              <w:autoSpaceDN/>
              <w:adjustRightInd/>
              <w:spacing w:line="278" w:lineRule="auto"/>
              <w:ind w:right="84" w:firstLine="0"/>
              <w:jc w:val="left"/>
            </w:pPr>
            <w:r>
              <w:t>Что является символом театра?</w:t>
            </w:r>
            <w:r>
              <w:rPr>
                <w:color w:val="000000"/>
              </w:rPr>
              <w:t xml:space="preserve"> </w:t>
            </w:r>
            <w:r>
              <w:rPr>
                <w:sz w:val="18"/>
              </w:rPr>
              <w:t>3.</w:t>
            </w:r>
            <w:r>
              <w:rPr>
                <w:rFonts w:ascii="Arial" w:eastAsia="Arial" w:hAnsi="Arial" w:cs="Arial"/>
                <w:sz w:val="18"/>
              </w:rPr>
              <w:t xml:space="preserve"> </w:t>
            </w:r>
            <w:r>
              <w:t>Какая страна считается родоначальни - цей современного театра?</w:t>
            </w:r>
            <w:r>
              <w:rPr>
                <w:color w:val="000000"/>
              </w:rPr>
              <w:t xml:space="preserve"> </w:t>
            </w:r>
          </w:p>
          <w:p w:rsidR="0013238A" w:rsidRDefault="0013238A" w:rsidP="007B0B17">
            <w:pPr>
              <w:widowControl/>
              <w:numPr>
                <w:ilvl w:val="0"/>
                <w:numId w:val="30"/>
              </w:numPr>
              <w:autoSpaceDE/>
              <w:autoSpaceDN/>
              <w:adjustRightInd/>
              <w:spacing w:after="2" w:line="276" w:lineRule="auto"/>
              <w:ind w:right="293" w:firstLine="0"/>
            </w:pPr>
            <w:r>
              <w:t>Кого можно считать первыми русски - ми театральными артистами?</w:t>
            </w:r>
            <w:r>
              <w:rPr>
                <w:color w:val="000000"/>
              </w:rPr>
              <w:t xml:space="preserve"> </w:t>
            </w:r>
          </w:p>
          <w:p w:rsidR="0013238A" w:rsidRDefault="0013238A" w:rsidP="007B0B17">
            <w:pPr>
              <w:widowControl/>
              <w:numPr>
                <w:ilvl w:val="0"/>
                <w:numId w:val="30"/>
              </w:numPr>
              <w:autoSpaceDE/>
              <w:autoSpaceDN/>
              <w:adjustRightInd/>
              <w:spacing w:after="5" w:line="271" w:lineRule="auto"/>
              <w:ind w:right="293" w:firstLine="0"/>
            </w:pPr>
            <w:r>
              <w:t xml:space="preserve">При каком царе появился первый ба - лаган </w:t>
            </w:r>
          </w:p>
          <w:p w:rsidR="0013238A" w:rsidRDefault="0013238A" w:rsidP="0013238A">
            <w:pPr>
              <w:spacing w:after="17" w:line="259" w:lineRule="auto"/>
              <w:ind w:firstLine="0"/>
              <w:jc w:val="left"/>
            </w:pPr>
            <w:r>
              <w:t>(профессиональный театр)?</w:t>
            </w:r>
            <w:r>
              <w:rPr>
                <w:color w:val="000000"/>
              </w:rPr>
              <w:t xml:space="preserve"> </w:t>
            </w:r>
          </w:p>
          <w:p w:rsidR="0013238A" w:rsidRDefault="0013238A" w:rsidP="007B0B17">
            <w:pPr>
              <w:widowControl/>
              <w:numPr>
                <w:ilvl w:val="0"/>
                <w:numId w:val="30"/>
              </w:numPr>
              <w:autoSpaceDE/>
              <w:autoSpaceDN/>
              <w:adjustRightInd/>
              <w:spacing w:line="259" w:lineRule="auto"/>
              <w:ind w:right="293" w:firstLine="0"/>
            </w:pPr>
            <w:r>
              <w:t>В каком веке был основан крепостной театр Шереметевых?</w:t>
            </w:r>
            <w:r>
              <w:rPr>
                <w:color w:val="000000"/>
              </w:rPr>
              <w:t xml:space="preserve"> </w:t>
            </w:r>
            <w:r>
              <w:t>Анализ ответов на вопросы, которые вы - звали затруднение.</w:t>
            </w:r>
            <w:r>
              <w:rPr>
                <w:color w:val="000000"/>
              </w:rPr>
              <w:t xml:space="preserve"> </w:t>
            </w:r>
            <w:r>
              <w:t>Участие в дискуссии о том, любой ли че- ловек может посещать театр или для этого нужна подготовка? Можно ли утверждать, что спектакль понастоящему рождается тогда, когда есть зритель?</w:t>
            </w:r>
            <w:r>
              <w:rPr>
                <w:color w:val="000000"/>
              </w:rPr>
              <w:t xml:space="preserve"> </w:t>
            </w:r>
          </w:p>
        </w:tc>
      </w:tr>
      <w:tr w:rsidR="0013238A" w:rsidTr="0013238A">
        <w:tblPrEx>
          <w:tblCellMar>
            <w:top w:w="10" w:type="dxa"/>
            <w:right w:w="42" w:type="dxa"/>
          </w:tblCellMar>
        </w:tblPrEx>
        <w:trPr>
          <w:gridBefore w:val="1"/>
          <w:wBefore w:w="63" w:type="dxa"/>
          <w:trHeight w:val="1618"/>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line="259" w:lineRule="auto"/>
              <w:ind w:left="2" w:firstLine="0"/>
              <w:jc w:val="left"/>
            </w:pPr>
            <w:r>
              <w:rPr>
                <w:color w:val="000000"/>
              </w:rPr>
              <w:t xml:space="preserve"> </w:t>
            </w:r>
          </w:p>
        </w:tc>
        <w:tc>
          <w:tcPr>
            <w:tcW w:w="3969" w:type="dxa"/>
            <w:gridSpan w:val="6"/>
            <w:tcBorders>
              <w:top w:val="single" w:sz="4" w:space="0" w:color="231F20"/>
              <w:left w:val="single" w:sz="4" w:space="0" w:color="231F20"/>
              <w:bottom w:val="single" w:sz="4" w:space="0" w:color="231F20"/>
              <w:right w:val="single" w:sz="4" w:space="0" w:color="231F20"/>
            </w:tcBorders>
          </w:tcPr>
          <w:p w:rsidR="0013238A" w:rsidRDefault="0013238A" w:rsidP="0013238A">
            <w:pPr>
              <w:spacing w:line="259" w:lineRule="auto"/>
              <w:ind w:firstLine="0"/>
              <w:jc w:val="left"/>
            </w:pPr>
            <w:r>
              <w:rPr>
                <w:color w:val="000000"/>
              </w:rPr>
              <w:t xml:space="preserve"> </w:t>
            </w:r>
          </w:p>
        </w:tc>
        <w:tc>
          <w:tcPr>
            <w:tcW w:w="3969" w:type="dxa"/>
            <w:gridSpan w:val="6"/>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line="259" w:lineRule="auto"/>
              <w:ind w:right="298" w:firstLine="0"/>
            </w:pPr>
            <w:r>
              <w:t>Работа в командах «Сторонники театра» и «Сторонники кино»: аргументы в поль- зу того или другого вида искусства.</w:t>
            </w:r>
            <w:r>
              <w:rPr>
                <w:color w:val="000000"/>
              </w:rPr>
              <w:t xml:space="preserve"> </w:t>
            </w:r>
            <w:r>
              <w:t>Игра «Да — нет» на знание театрального этикета</w:t>
            </w:r>
            <w:r>
              <w:rPr>
                <w:color w:val="000000"/>
              </w:rPr>
              <w:t xml:space="preserve"> </w:t>
            </w:r>
          </w:p>
        </w:tc>
      </w:tr>
      <w:tr w:rsidR="0013238A" w:rsidTr="0013238A">
        <w:tblPrEx>
          <w:tblCellMar>
            <w:top w:w="10" w:type="dxa"/>
            <w:right w:w="42" w:type="dxa"/>
          </w:tblCellMar>
        </w:tblPrEx>
        <w:trPr>
          <w:gridBefore w:val="1"/>
          <w:wBefore w:w="63" w:type="dxa"/>
          <w:trHeight w:val="3641"/>
        </w:trPr>
        <w:tc>
          <w:tcPr>
            <w:tcW w:w="2259"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after="2" w:line="281" w:lineRule="auto"/>
              <w:ind w:left="2" w:firstLine="0"/>
              <w:jc w:val="left"/>
            </w:pPr>
            <w:r>
              <w:rPr>
                <w:b/>
              </w:rPr>
              <w:lastRenderedPageBreak/>
              <w:t>День космонавтики.</w:t>
            </w:r>
            <w:r>
              <w:rPr>
                <w:b/>
                <w:color w:val="000000"/>
              </w:rPr>
              <w:t xml:space="preserve"> </w:t>
            </w:r>
          </w:p>
          <w:p w:rsidR="0013238A" w:rsidRDefault="0013238A" w:rsidP="0013238A">
            <w:pPr>
              <w:spacing w:after="12" w:line="259" w:lineRule="auto"/>
              <w:ind w:left="2" w:firstLine="0"/>
              <w:jc w:val="left"/>
            </w:pPr>
            <w:r>
              <w:rPr>
                <w:b/>
              </w:rPr>
              <w:t xml:space="preserve">Мы — </w:t>
            </w:r>
          </w:p>
          <w:p w:rsidR="0013238A" w:rsidRDefault="0013238A" w:rsidP="0013238A">
            <w:pPr>
              <w:spacing w:after="20" w:line="259" w:lineRule="auto"/>
              <w:ind w:left="2" w:firstLine="0"/>
              <w:jc w:val="left"/>
            </w:pPr>
            <w:r>
              <w:rPr>
                <w:b/>
              </w:rPr>
              <w:t xml:space="preserve">первые (1 </w:t>
            </w:r>
          </w:p>
          <w:p w:rsidR="0013238A" w:rsidRDefault="0013238A" w:rsidP="0013238A">
            <w:pPr>
              <w:spacing w:line="259" w:lineRule="auto"/>
              <w:ind w:left="2" w:firstLine="0"/>
              <w:jc w:val="left"/>
            </w:pPr>
            <w:r>
              <w:rPr>
                <w:b/>
              </w:rPr>
              <w:t>час)</w:t>
            </w:r>
            <w:r>
              <w:rPr>
                <w:b/>
                <w:color w:val="000000"/>
              </w:rPr>
              <w:t xml:space="preserve"> </w:t>
            </w:r>
          </w:p>
          <w:p w:rsidR="0013238A" w:rsidRDefault="0013238A" w:rsidP="0013238A">
            <w:pPr>
              <w:spacing w:line="259" w:lineRule="auto"/>
              <w:ind w:left="2" w:firstLine="0"/>
              <w:jc w:val="left"/>
            </w:pPr>
            <w:r>
              <w:rPr>
                <w:i/>
                <w:color w:val="000000"/>
              </w:rPr>
              <w:t xml:space="preserve"> </w:t>
            </w:r>
          </w:p>
          <w:p w:rsidR="0013238A" w:rsidRDefault="0013238A" w:rsidP="0013238A">
            <w:pPr>
              <w:spacing w:line="259" w:lineRule="auto"/>
              <w:ind w:left="2" w:firstLine="0"/>
              <w:jc w:val="left"/>
            </w:pPr>
            <w:r>
              <w:t>10–11 классы:</w:t>
            </w:r>
            <w:r>
              <w:rPr>
                <w:color w:val="000000"/>
              </w:rPr>
              <w:t xml:space="preserve"> </w:t>
            </w:r>
          </w:p>
          <w:p w:rsidR="0013238A" w:rsidRDefault="0013238A" w:rsidP="0013238A">
            <w:pPr>
              <w:spacing w:line="259" w:lineRule="auto"/>
              <w:ind w:left="2" w:right="363" w:firstLine="0"/>
            </w:pPr>
            <w:r>
              <w:t>«Как войти в историю? (ко дню</w:t>
            </w:r>
            <w:r>
              <w:rPr>
                <w:color w:val="000000"/>
              </w:rPr>
              <w:t xml:space="preserve"> </w:t>
            </w:r>
            <w:r>
              <w:t>космонавтики)»</w:t>
            </w:r>
            <w:r>
              <w:rPr>
                <w:color w:val="000000"/>
              </w:rPr>
              <w:t xml:space="preserve"> </w:t>
            </w:r>
          </w:p>
        </w:tc>
        <w:tc>
          <w:tcPr>
            <w:tcW w:w="3969" w:type="dxa"/>
            <w:gridSpan w:val="6"/>
            <w:tcBorders>
              <w:top w:val="single" w:sz="4" w:space="0" w:color="231F20"/>
              <w:left w:val="single" w:sz="4" w:space="0" w:color="231F20"/>
              <w:bottom w:val="single" w:sz="4" w:space="0" w:color="231F20"/>
              <w:right w:val="single" w:sz="4" w:space="0" w:color="231F20"/>
            </w:tcBorders>
          </w:tcPr>
          <w:p w:rsidR="0013238A" w:rsidRDefault="0013238A" w:rsidP="0013238A">
            <w:pPr>
              <w:spacing w:after="6" w:line="271" w:lineRule="auto"/>
              <w:ind w:right="207" w:firstLine="0"/>
            </w:pPr>
            <w:r>
              <w:t xml:space="preserve">История появления праздника День кос- монавтики. Первые попытки запуска со- бак в  космос  в  1951  г.  Полёт  Белки и Стрелки в августе 1960 г. </w:t>
            </w:r>
          </w:p>
          <w:p w:rsidR="0013238A" w:rsidRDefault="0013238A" w:rsidP="0013238A">
            <w:pPr>
              <w:spacing w:line="275" w:lineRule="auto"/>
              <w:ind w:firstLine="0"/>
              <w:jc w:val="left"/>
            </w:pPr>
            <w:r>
              <w:t>Подготовка к первому полёту человека в космос. По- лёт Гагарина.</w:t>
            </w:r>
            <w:r>
              <w:rPr>
                <w:color w:val="000000"/>
              </w:rPr>
              <w:t xml:space="preserve"> </w:t>
            </w:r>
          </w:p>
          <w:p w:rsidR="0013238A" w:rsidRDefault="0013238A" w:rsidP="0013238A">
            <w:pPr>
              <w:spacing w:line="259" w:lineRule="auto"/>
              <w:ind w:firstLine="0"/>
              <w:jc w:val="left"/>
            </w:pPr>
            <w:r>
              <w:t>Выход А. Леонова в открытый космос</w:t>
            </w:r>
            <w:r>
              <w:rPr>
                <w:color w:val="000000"/>
              </w:rPr>
              <w:t xml:space="preserve"> </w:t>
            </w:r>
          </w:p>
        </w:tc>
        <w:tc>
          <w:tcPr>
            <w:tcW w:w="3969" w:type="dxa"/>
            <w:gridSpan w:val="6"/>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line="275" w:lineRule="auto"/>
              <w:ind w:right="198" w:firstLine="0"/>
            </w:pPr>
            <w:r>
              <w:t>Участие во вступительной беседе о необ- ходимости покорять космос и важных исторических событиях космонавтики.</w:t>
            </w:r>
            <w:r>
              <w:rPr>
                <w:color w:val="000000"/>
              </w:rPr>
              <w:t xml:space="preserve"> </w:t>
            </w:r>
          </w:p>
          <w:p w:rsidR="0013238A" w:rsidRDefault="0013238A" w:rsidP="0013238A">
            <w:pPr>
              <w:spacing w:line="259" w:lineRule="auto"/>
              <w:ind w:right="283" w:firstLine="0"/>
            </w:pPr>
            <w:r>
              <w:t>Участие в блицопросе о полётах в космос. Участие в групповой работе: знакомство с нештатными ситуациями, которые слу- чились во время выхода А. Леонова в от- крытый космос; обсуждение морального состояния лётчика и качеств личности, которые  помогли   ему   не   растеряться в сложившихся обстоятельствах</w:t>
            </w:r>
            <w:r>
              <w:rPr>
                <w:color w:val="000000"/>
              </w:rPr>
              <w:t xml:space="preserve"> </w:t>
            </w:r>
          </w:p>
        </w:tc>
      </w:tr>
      <w:tr w:rsidR="0013238A" w:rsidTr="0013238A">
        <w:tblPrEx>
          <w:tblCellMar>
            <w:top w:w="10" w:type="dxa"/>
            <w:right w:w="42" w:type="dxa"/>
          </w:tblCellMar>
        </w:tblPrEx>
        <w:trPr>
          <w:gridBefore w:val="1"/>
          <w:wBefore w:w="63" w:type="dxa"/>
          <w:trHeight w:val="2647"/>
        </w:trPr>
        <w:tc>
          <w:tcPr>
            <w:tcW w:w="2259" w:type="dxa"/>
            <w:gridSpan w:val="4"/>
            <w:tcBorders>
              <w:top w:val="single" w:sz="4" w:space="0" w:color="231F20"/>
              <w:left w:val="single" w:sz="6" w:space="0" w:color="231F20"/>
              <w:bottom w:val="single" w:sz="4" w:space="0" w:color="231F20"/>
              <w:right w:val="single" w:sz="4" w:space="0" w:color="231F20"/>
            </w:tcBorders>
            <w:vAlign w:val="bottom"/>
          </w:tcPr>
          <w:p w:rsidR="0013238A" w:rsidRDefault="0013238A" w:rsidP="0013238A">
            <w:pPr>
              <w:spacing w:after="3" w:line="279" w:lineRule="auto"/>
              <w:ind w:left="2" w:right="61" w:firstLine="0"/>
            </w:pPr>
            <w:r>
              <w:rPr>
                <w:b/>
              </w:rPr>
              <w:t xml:space="preserve">Память о геноциде советского народа нацистами и их </w:t>
            </w:r>
          </w:p>
          <w:p w:rsidR="0013238A" w:rsidRDefault="0013238A" w:rsidP="0013238A">
            <w:pPr>
              <w:spacing w:after="3" w:line="259" w:lineRule="auto"/>
              <w:ind w:left="2" w:firstLine="0"/>
              <w:jc w:val="left"/>
            </w:pPr>
            <w:r>
              <w:rPr>
                <w:b/>
              </w:rPr>
              <w:t>пособниками</w:t>
            </w:r>
            <w:r>
              <w:rPr>
                <w:b/>
                <w:color w:val="000000"/>
              </w:rPr>
              <w:t xml:space="preserve"> </w:t>
            </w:r>
          </w:p>
          <w:p w:rsidR="0013238A" w:rsidRDefault="0013238A" w:rsidP="0013238A">
            <w:pPr>
              <w:spacing w:line="259" w:lineRule="auto"/>
              <w:ind w:left="2" w:firstLine="0"/>
              <w:jc w:val="left"/>
            </w:pPr>
            <w:r>
              <w:rPr>
                <w:b/>
              </w:rPr>
              <w:t>(1 час)</w:t>
            </w:r>
            <w:r>
              <w:rPr>
                <w:b/>
                <w:color w:val="000000"/>
              </w:rPr>
              <w:t xml:space="preserve"> </w:t>
            </w:r>
          </w:p>
          <w:p w:rsidR="0013238A" w:rsidRDefault="0013238A" w:rsidP="0013238A">
            <w:pPr>
              <w:spacing w:line="259" w:lineRule="auto"/>
              <w:ind w:left="2" w:firstLine="0"/>
              <w:jc w:val="left"/>
            </w:pPr>
            <w:r>
              <w:rPr>
                <w:i/>
                <w:color w:val="000000"/>
              </w:rPr>
              <w:t xml:space="preserve"> </w:t>
            </w:r>
          </w:p>
          <w:p w:rsidR="0013238A" w:rsidRDefault="0013238A" w:rsidP="0013238A">
            <w:pPr>
              <w:spacing w:after="30" w:line="259" w:lineRule="auto"/>
              <w:ind w:left="2" w:firstLine="0"/>
              <w:jc w:val="left"/>
            </w:pPr>
            <w:r>
              <w:t>10–11 классы:</w:t>
            </w:r>
            <w:r>
              <w:rPr>
                <w:color w:val="000000"/>
              </w:rPr>
              <w:t xml:space="preserve"> </w:t>
            </w:r>
          </w:p>
          <w:p w:rsidR="0013238A" w:rsidRDefault="0013238A" w:rsidP="0013238A">
            <w:pPr>
              <w:spacing w:line="259" w:lineRule="auto"/>
              <w:ind w:left="2" w:right="172" w:firstLine="0"/>
            </w:pPr>
            <w:r>
              <w:t>«Есть такие вещи, которые нельзя простить?»</w:t>
            </w:r>
            <w:r>
              <w:rPr>
                <w:color w:val="000000"/>
              </w:rPr>
              <w:t xml:space="preserve"> </w:t>
            </w:r>
          </w:p>
        </w:tc>
        <w:tc>
          <w:tcPr>
            <w:tcW w:w="3969" w:type="dxa"/>
            <w:gridSpan w:val="6"/>
            <w:tcBorders>
              <w:top w:val="single" w:sz="4" w:space="0" w:color="231F20"/>
              <w:left w:val="single" w:sz="4" w:space="0" w:color="231F20"/>
              <w:bottom w:val="single" w:sz="6" w:space="0" w:color="231F20"/>
              <w:right w:val="single" w:sz="4" w:space="0" w:color="231F20"/>
            </w:tcBorders>
          </w:tcPr>
          <w:p w:rsidR="0013238A" w:rsidRDefault="0013238A" w:rsidP="0013238A">
            <w:pPr>
              <w:spacing w:line="259" w:lineRule="auto"/>
              <w:ind w:right="36" w:firstLine="0"/>
              <w:jc w:val="left"/>
            </w:pPr>
            <w:r>
              <w:t>Появление термина «геноцид». Геноцид советского народа и народов Европы во время Второй мировой войны. Междуна- родный военный трибунал в Нюрнберге. Конвенция ООН о предупреждении пре- ступления геноцида и наказании за него. Геноцид в современном мире</w:t>
            </w:r>
            <w:r>
              <w:rPr>
                <w:color w:val="000000"/>
              </w:rPr>
              <w:t xml:space="preserve"> </w:t>
            </w:r>
          </w:p>
        </w:tc>
        <w:tc>
          <w:tcPr>
            <w:tcW w:w="3969" w:type="dxa"/>
            <w:gridSpan w:val="6"/>
            <w:tcBorders>
              <w:top w:val="single" w:sz="4" w:space="0" w:color="231F20"/>
              <w:left w:val="single" w:sz="4" w:space="0" w:color="231F20"/>
              <w:bottom w:val="single" w:sz="6" w:space="0" w:color="231F20"/>
              <w:right w:val="single" w:sz="4" w:space="0" w:color="231F20"/>
            </w:tcBorders>
          </w:tcPr>
          <w:p w:rsidR="0013238A" w:rsidRDefault="0013238A" w:rsidP="0013238A">
            <w:pPr>
              <w:spacing w:line="275" w:lineRule="auto"/>
              <w:ind w:right="405" w:firstLine="0"/>
            </w:pPr>
            <w:r>
              <w:t xml:space="preserve">Участие в беседе о том, какими призна- ками характеризуется геноцид. Составле- ние «облака тегов» к понятию «геноцид». </w:t>
            </w:r>
          </w:p>
          <w:p w:rsidR="0013238A" w:rsidRDefault="0013238A" w:rsidP="0013238A">
            <w:pPr>
              <w:spacing w:after="20" w:line="259" w:lineRule="auto"/>
              <w:ind w:firstLine="0"/>
              <w:jc w:val="left"/>
            </w:pPr>
            <w:r>
              <w:t xml:space="preserve">Участие в беседе о </w:t>
            </w:r>
          </w:p>
          <w:p w:rsidR="0013238A" w:rsidRDefault="0013238A" w:rsidP="0013238A">
            <w:pPr>
              <w:spacing w:line="259" w:lineRule="auto"/>
              <w:ind w:right="268" w:firstLine="0"/>
            </w:pPr>
            <w:r>
              <w:t>Нюрнбергском про- цессе. Участие в дискуссии о причинах геноцида и способах его предотвращения</w:t>
            </w:r>
            <w:r>
              <w:rPr>
                <w:color w:val="000000"/>
              </w:rPr>
              <w:t xml:space="preserve"> </w:t>
            </w:r>
          </w:p>
        </w:tc>
      </w:tr>
      <w:tr w:rsidR="0013238A" w:rsidTr="0013238A">
        <w:tblPrEx>
          <w:tblCellMar>
            <w:top w:w="10" w:type="dxa"/>
            <w:right w:w="42" w:type="dxa"/>
          </w:tblCellMar>
        </w:tblPrEx>
        <w:trPr>
          <w:gridBefore w:val="1"/>
          <w:wBefore w:w="63" w:type="dxa"/>
          <w:trHeight w:val="1621"/>
        </w:trPr>
        <w:tc>
          <w:tcPr>
            <w:tcW w:w="2259" w:type="dxa"/>
            <w:gridSpan w:val="4"/>
            <w:tcBorders>
              <w:top w:val="single" w:sz="4" w:space="0" w:color="231F20"/>
              <w:left w:val="single" w:sz="4" w:space="0" w:color="231F20"/>
              <w:bottom w:val="single" w:sz="6" w:space="0" w:color="231F20"/>
              <w:right w:val="single" w:sz="4" w:space="0" w:color="231F20"/>
            </w:tcBorders>
          </w:tcPr>
          <w:p w:rsidR="0013238A" w:rsidRDefault="0013238A" w:rsidP="0013238A">
            <w:pPr>
              <w:spacing w:line="259" w:lineRule="auto"/>
              <w:ind w:right="877" w:firstLine="0"/>
            </w:pPr>
            <w:r>
              <w:rPr>
                <w:b/>
              </w:rPr>
              <w:t>День Земли (Экология) (1 час)</w:t>
            </w:r>
            <w:r>
              <w:rPr>
                <w:b/>
                <w:color w:val="000000"/>
              </w:rPr>
              <w:t xml:space="preserve"> </w:t>
            </w:r>
          </w:p>
        </w:tc>
        <w:tc>
          <w:tcPr>
            <w:tcW w:w="3969" w:type="dxa"/>
            <w:gridSpan w:val="6"/>
            <w:tcBorders>
              <w:top w:val="single" w:sz="6" w:space="0" w:color="231F20"/>
              <w:left w:val="single" w:sz="4" w:space="0" w:color="231F20"/>
              <w:bottom w:val="single" w:sz="6" w:space="0" w:color="231F20"/>
              <w:right w:val="single" w:sz="4" w:space="0" w:color="231F20"/>
            </w:tcBorders>
            <w:vAlign w:val="bottom"/>
          </w:tcPr>
          <w:p w:rsidR="0013238A" w:rsidRDefault="0013238A" w:rsidP="0013238A">
            <w:pPr>
              <w:spacing w:line="259" w:lineRule="auto"/>
              <w:ind w:right="453" w:firstLine="0"/>
            </w:pPr>
            <w:r>
              <w:t>День Земли — история праздника. Спо- собы празднования Дня Земли. При- родоохранные организации. Знаки эко- логической безопасности. Состояние</w:t>
            </w:r>
            <w:r>
              <w:rPr>
                <w:color w:val="000000"/>
              </w:rPr>
              <w:t xml:space="preserve"> </w:t>
            </w:r>
          </w:p>
        </w:tc>
        <w:tc>
          <w:tcPr>
            <w:tcW w:w="3969" w:type="dxa"/>
            <w:gridSpan w:val="6"/>
            <w:tcBorders>
              <w:top w:val="single" w:sz="6" w:space="0" w:color="231F20"/>
              <w:left w:val="single" w:sz="4" w:space="0" w:color="231F20"/>
              <w:bottom w:val="single" w:sz="6" w:space="0" w:color="231F20"/>
              <w:right w:val="single" w:sz="4" w:space="0" w:color="231F20"/>
            </w:tcBorders>
          </w:tcPr>
          <w:p w:rsidR="0013238A" w:rsidRDefault="0013238A" w:rsidP="0013238A">
            <w:pPr>
              <w:spacing w:line="275" w:lineRule="auto"/>
              <w:ind w:firstLine="0"/>
            </w:pPr>
            <w:r>
              <w:t>Участие в беседе об истории появления праздника.</w:t>
            </w:r>
            <w:r>
              <w:rPr>
                <w:color w:val="000000"/>
              </w:rPr>
              <w:t xml:space="preserve"> </w:t>
            </w:r>
          </w:p>
          <w:p w:rsidR="0013238A" w:rsidRDefault="0013238A" w:rsidP="0013238A">
            <w:pPr>
              <w:spacing w:line="259" w:lineRule="auto"/>
              <w:ind w:right="253" w:firstLine="0"/>
            </w:pPr>
            <w:r>
              <w:t>Работа в группах: что каждый из нас мо- жет делать, чтобы повлиять на экологи-</w:t>
            </w:r>
            <w:r>
              <w:rPr>
                <w:color w:val="000000"/>
              </w:rPr>
              <w:t xml:space="preserve"> </w:t>
            </w:r>
          </w:p>
        </w:tc>
      </w:tr>
      <w:tr w:rsidR="0013238A" w:rsidTr="0013238A">
        <w:tblPrEx>
          <w:tblCellMar>
            <w:top w:w="108" w:type="dxa"/>
            <w:right w:w="123" w:type="dxa"/>
          </w:tblCellMar>
        </w:tblPrEx>
        <w:trPr>
          <w:gridBefore w:val="1"/>
          <w:gridAfter w:val="3"/>
          <w:wBefore w:w="63" w:type="dxa"/>
          <w:wAfter w:w="85" w:type="dxa"/>
          <w:trHeight w:val="3137"/>
        </w:trPr>
        <w:tc>
          <w:tcPr>
            <w:tcW w:w="2257" w:type="dxa"/>
            <w:gridSpan w:val="4"/>
            <w:tcBorders>
              <w:top w:val="single" w:sz="4" w:space="0" w:color="231F20"/>
              <w:left w:val="single" w:sz="6" w:space="0" w:color="231F20"/>
              <w:bottom w:val="single" w:sz="4" w:space="0" w:color="231F20"/>
              <w:right w:val="single" w:sz="4" w:space="0" w:color="231F20"/>
            </w:tcBorders>
          </w:tcPr>
          <w:p w:rsidR="0013238A" w:rsidRDefault="0013238A" w:rsidP="0013238A">
            <w:pPr>
              <w:spacing w:after="37" w:line="259" w:lineRule="auto"/>
              <w:ind w:left="2" w:firstLine="0"/>
              <w:jc w:val="left"/>
            </w:pPr>
            <w:r>
              <w:lastRenderedPageBreak/>
              <w:t>10–11 классы:</w:t>
            </w:r>
            <w:r>
              <w:rPr>
                <w:color w:val="000000"/>
              </w:rPr>
              <w:t xml:space="preserve"> </w:t>
            </w:r>
          </w:p>
          <w:p w:rsidR="0013238A" w:rsidRDefault="0013238A" w:rsidP="0013238A">
            <w:pPr>
              <w:spacing w:after="7" w:line="259" w:lineRule="auto"/>
              <w:ind w:left="2" w:firstLine="0"/>
              <w:jc w:val="left"/>
            </w:pPr>
            <w:r>
              <w:t xml:space="preserve">«Экологично </w:t>
            </w:r>
          </w:p>
          <w:p w:rsidR="0013238A" w:rsidRDefault="0013238A" w:rsidP="0013238A">
            <w:pPr>
              <w:spacing w:line="259" w:lineRule="auto"/>
              <w:ind w:left="2" w:firstLine="0"/>
              <w:jc w:val="left"/>
            </w:pPr>
            <w:r>
              <w:t>VS вредно»</w:t>
            </w:r>
            <w:r>
              <w:rPr>
                <w:color w:val="000000"/>
              </w:rPr>
              <w:t xml:space="preserve"> </w:t>
            </w:r>
          </w:p>
        </w:tc>
        <w:tc>
          <w:tcPr>
            <w:tcW w:w="3925" w:type="dxa"/>
            <w:gridSpan w:val="4"/>
            <w:tcBorders>
              <w:top w:val="single" w:sz="4" w:space="0" w:color="231F20"/>
              <w:left w:val="single" w:sz="4" w:space="0" w:color="231F20"/>
              <w:bottom w:val="single" w:sz="4" w:space="0" w:color="231F20"/>
              <w:right w:val="single" w:sz="4" w:space="0" w:color="231F20"/>
            </w:tcBorders>
          </w:tcPr>
          <w:p w:rsidR="0013238A" w:rsidRDefault="0013238A" w:rsidP="0013238A">
            <w:pPr>
              <w:spacing w:line="259" w:lineRule="auto"/>
              <w:ind w:firstLine="0"/>
              <w:jc w:val="left"/>
            </w:pPr>
            <w:r>
              <w:t>экологии — ответственность каждого че- ловека</w:t>
            </w:r>
            <w:r>
              <w:rPr>
                <w:color w:val="000000"/>
              </w:rPr>
              <w:t xml:space="preserve"> </w:t>
            </w:r>
          </w:p>
        </w:tc>
        <w:tc>
          <w:tcPr>
            <w:tcW w:w="3930" w:type="dxa"/>
            <w:gridSpan w:val="5"/>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line="272" w:lineRule="auto"/>
              <w:ind w:firstLine="0"/>
            </w:pPr>
            <w:r>
              <w:t>ческую обстановку. Составляем и обоб- щаем список.</w:t>
            </w:r>
            <w:r>
              <w:rPr>
                <w:color w:val="000000"/>
              </w:rPr>
              <w:t xml:space="preserve"> </w:t>
            </w:r>
          </w:p>
          <w:p w:rsidR="0013238A" w:rsidRDefault="0013238A" w:rsidP="0013238A">
            <w:pPr>
              <w:spacing w:line="275" w:lineRule="auto"/>
              <w:ind w:right="388" w:firstLine="0"/>
            </w:pPr>
            <w:r>
              <w:t>Участие в обсуждении: как мы можем принять участие в праздновании Дня Земли?</w:t>
            </w:r>
            <w:r>
              <w:rPr>
                <w:color w:val="000000"/>
              </w:rPr>
              <w:t xml:space="preserve"> </w:t>
            </w:r>
          </w:p>
          <w:p w:rsidR="0013238A" w:rsidRDefault="0013238A" w:rsidP="0013238A">
            <w:pPr>
              <w:spacing w:line="273" w:lineRule="auto"/>
              <w:ind w:firstLine="0"/>
              <w:jc w:val="left"/>
            </w:pPr>
            <w:r>
              <w:t>Блицопрос о природоохранных органи- зациях.</w:t>
            </w:r>
            <w:r>
              <w:rPr>
                <w:color w:val="000000"/>
              </w:rPr>
              <w:t xml:space="preserve"> </w:t>
            </w:r>
          </w:p>
          <w:p w:rsidR="0013238A" w:rsidRDefault="0013238A" w:rsidP="0013238A">
            <w:pPr>
              <w:spacing w:line="259" w:lineRule="auto"/>
              <w:ind w:right="239" w:firstLine="0"/>
            </w:pPr>
            <w:r>
              <w:t>Игра «Расшифруем знаки экологической безопасности» (учитель демонстрирует знаки, а старшеклассники объясняют их значение)</w:t>
            </w:r>
            <w:r>
              <w:rPr>
                <w:color w:val="000000"/>
              </w:rPr>
              <w:t xml:space="preserve"> </w:t>
            </w:r>
          </w:p>
        </w:tc>
      </w:tr>
      <w:tr w:rsidR="0013238A" w:rsidTr="0013238A">
        <w:tblPrEx>
          <w:tblCellMar>
            <w:top w:w="108" w:type="dxa"/>
            <w:right w:w="123" w:type="dxa"/>
          </w:tblCellMar>
        </w:tblPrEx>
        <w:trPr>
          <w:gridBefore w:val="1"/>
          <w:gridAfter w:val="3"/>
          <w:wBefore w:w="63" w:type="dxa"/>
          <w:wAfter w:w="85" w:type="dxa"/>
          <w:trHeight w:val="3665"/>
        </w:trPr>
        <w:tc>
          <w:tcPr>
            <w:tcW w:w="2257" w:type="dxa"/>
            <w:gridSpan w:val="4"/>
            <w:tcBorders>
              <w:top w:val="single" w:sz="4" w:space="0" w:color="231F20"/>
              <w:left w:val="single" w:sz="6" w:space="0" w:color="231F20"/>
              <w:bottom w:val="single" w:sz="4" w:space="0" w:color="231F20"/>
              <w:right w:val="single" w:sz="4" w:space="0" w:color="231F20"/>
            </w:tcBorders>
            <w:vAlign w:val="bottom"/>
          </w:tcPr>
          <w:p w:rsidR="0013238A" w:rsidRDefault="0013238A" w:rsidP="0013238A">
            <w:pPr>
              <w:spacing w:after="10" w:line="268" w:lineRule="auto"/>
              <w:ind w:left="2" w:right="853" w:firstLine="0"/>
              <w:jc w:val="left"/>
            </w:pPr>
            <w:r>
              <w:rPr>
                <w:b/>
              </w:rPr>
              <w:t xml:space="preserve">День труда (1 </w:t>
            </w:r>
          </w:p>
          <w:p w:rsidR="0013238A" w:rsidRDefault="0013238A" w:rsidP="0013238A">
            <w:pPr>
              <w:spacing w:line="259" w:lineRule="auto"/>
              <w:ind w:left="2" w:firstLine="0"/>
              <w:jc w:val="left"/>
            </w:pPr>
            <w:r>
              <w:rPr>
                <w:b/>
              </w:rPr>
              <w:t>час)</w:t>
            </w:r>
            <w:r>
              <w:rPr>
                <w:b/>
                <w:color w:val="000000"/>
              </w:rPr>
              <w:t xml:space="preserve"> </w:t>
            </w:r>
          </w:p>
          <w:p w:rsidR="0013238A" w:rsidRDefault="0013238A" w:rsidP="0013238A">
            <w:pPr>
              <w:spacing w:after="2" w:line="259" w:lineRule="auto"/>
              <w:ind w:left="2" w:firstLine="0"/>
              <w:jc w:val="left"/>
            </w:pPr>
            <w:r>
              <w:rPr>
                <w:i/>
                <w:color w:val="000000"/>
              </w:rPr>
              <w:t xml:space="preserve"> </w:t>
            </w:r>
          </w:p>
          <w:p w:rsidR="0013238A" w:rsidRDefault="0013238A" w:rsidP="0013238A">
            <w:pPr>
              <w:spacing w:after="8"/>
              <w:ind w:left="2" w:right="486" w:firstLine="0"/>
            </w:pPr>
            <w:r>
              <w:t>10–11 классы:</w:t>
            </w:r>
            <w:r>
              <w:rPr>
                <w:color w:val="000000"/>
              </w:rPr>
              <w:t xml:space="preserve"> </w:t>
            </w:r>
            <w:r>
              <w:t xml:space="preserve">«Если ты не умеешь использовать минуту, ты зря </w:t>
            </w:r>
          </w:p>
          <w:p w:rsidR="0013238A" w:rsidRDefault="0013238A" w:rsidP="0013238A">
            <w:pPr>
              <w:spacing w:line="272" w:lineRule="auto"/>
              <w:ind w:left="2" w:right="782" w:firstLine="0"/>
            </w:pPr>
            <w:r>
              <w:t>проведёшь</w:t>
            </w:r>
            <w:r>
              <w:rPr>
                <w:color w:val="000000"/>
              </w:rPr>
              <w:t xml:space="preserve"> </w:t>
            </w:r>
            <w:r>
              <w:t>и час, и день, и всю жизнь».</w:t>
            </w:r>
            <w:r>
              <w:rPr>
                <w:color w:val="000000"/>
              </w:rPr>
              <w:t xml:space="preserve"> </w:t>
            </w:r>
          </w:p>
          <w:p w:rsidR="0013238A" w:rsidRDefault="0013238A" w:rsidP="0013238A">
            <w:pPr>
              <w:spacing w:line="259" w:lineRule="auto"/>
              <w:ind w:left="2" w:firstLine="0"/>
              <w:jc w:val="left"/>
            </w:pPr>
            <w:r>
              <w:t>(А. Солженицын)</w:t>
            </w:r>
            <w:r>
              <w:rPr>
                <w:color w:val="000000"/>
              </w:rPr>
              <w:t xml:space="preserve"> </w:t>
            </w:r>
          </w:p>
        </w:tc>
        <w:tc>
          <w:tcPr>
            <w:tcW w:w="3925" w:type="dxa"/>
            <w:gridSpan w:val="4"/>
            <w:tcBorders>
              <w:top w:val="single" w:sz="4" w:space="0" w:color="231F20"/>
              <w:left w:val="single" w:sz="4" w:space="0" w:color="231F20"/>
              <w:bottom w:val="single" w:sz="6" w:space="0" w:color="231F20"/>
              <w:right w:val="single" w:sz="4" w:space="0" w:color="231F20"/>
            </w:tcBorders>
          </w:tcPr>
          <w:p w:rsidR="0013238A" w:rsidRDefault="0013238A" w:rsidP="0013238A">
            <w:pPr>
              <w:spacing w:after="6" w:line="267" w:lineRule="auto"/>
              <w:ind w:right="101" w:firstLine="0"/>
            </w:pPr>
            <w:r>
              <w:t xml:space="preserve">Давняя история Праздника труда. Трудо- вой день до 16 часов без выходных, скуд- ный заработок, тяжёлые условия — при- чины стачек и забастовок. Требования рабочих. 1 мая 1886 г. в Чикаго. </w:t>
            </w:r>
          </w:p>
          <w:p w:rsidR="0013238A" w:rsidRDefault="0013238A" w:rsidP="0013238A">
            <w:pPr>
              <w:spacing w:line="259" w:lineRule="auto"/>
              <w:ind w:firstLine="0"/>
              <w:jc w:val="left"/>
            </w:pPr>
            <w:r>
              <w:t>Празд- ник Весны и Труда</w:t>
            </w:r>
            <w:r>
              <w:rPr>
                <w:color w:val="000000"/>
              </w:rPr>
              <w:t xml:space="preserve"> </w:t>
            </w:r>
          </w:p>
        </w:tc>
        <w:tc>
          <w:tcPr>
            <w:tcW w:w="3930" w:type="dxa"/>
            <w:gridSpan w:val="5"/>
            <w:tcBorders>
              <w:top w:val="single" w:sz="4" w:space="0" w:color="231F20"/>
              <w:left w:val="single" w:sz="4" w:space="0" w:color="231F20"/>
              <w:bottom w:val="single" w:sz="6" w:space="0" w:color="231F20"/>
              <w:right w:val="single" w:sz="4" w:space="0" w:color="231F20"/>
            </w:tcBorders>
          </w:tcPr>
          <w:p w:rsidR="0013238A" w:rsidRDefault="0013238A" w:rsidP="0013238A">
            <w:pPr>
              <w:spacing w:line="275" w:lineRule="auto"/>
              <w:ind w:firstLine="0"/>
            </w:pPr>
            <w:r>
              <w:t>Участие во вступительной беседе об истории праздника.</w:t>
            </w:r>
            <w:r>
              <w:rPr>
                <w:color w:val="000000"/>
              </w:rPr>
              <w:t xml:space="preserve"> </w:t>
            </w:r>
          </w:p>
          <w:p w:rsidR="0013238A" w:rsidRDefault="0013238A" w:rsidP="0013238A">
            <w:pPr>
              <w:spacing w:line="277" w:lineRule="auto"/>
              <w:ind w:firstLine="0"/>
              <w:jc w:val="left"/>
            </w:pPr>
            <w:r>
              <w:t>Участие в диспуте «Современная моло- дёжь не хочет трудиться и ищет лёгкие пути зарабатывания денег?».</w:t>
            </w:r>
            <w:r>
              <w:rPr>
                <w:color w:val="000000"/>
              </w:rPr>
              <w:t xml:space="preserve"> </w:t>
            </w:r>
          </w:p>
          <w:p w:rsidR="0013238A" w:rsidRDefault="0013238A" w:rsidP="0013238A">
            <w:pPr>
              <w:spacing w:line="259" w:lineRule="auto"/>
              <w:ind w:right="726" w:firstLine="0"/>
            </w:pPr>
            <w:r>
              <w:t>Блицопрос «Владеете ли вы элементар- ными трудовыми навыками?»</w:t>
            </w:r>
            <w:r>
              <w:rPr>
                <w:color w:val="000000"/>
              </w:rPr>
              <w:t xml:space="preserve"> </w:t>
            </w:r>
          </w:p>
        </w:tc>
      </w:tr>
      <w:tr w:rsidR="0013238A" w:rsidTr="0013238A">
        <w:tblPrEx>
          <w:tblCellMar>
            <w:top w:w="108" w:type="dxa"/>
            <w:right w:w="123" w:type="dxa"/>
          </w:tblCellMar>
        </w:tblPrEx>
        <w:trPr>
          <w:gridBefore w:val="1"/>
          <w:gridAfter w:val="3"/>
          <w:wBefore w:w="63" w:type="dxa"/>
          <w:wAfter w:w="85" w:type="dxa"/>
          <w:trHeight w:val="1875"/>
        </w:trPr>
        <w:tc>
          <w:tcPr>
            <w:tcW w:w="2257" w:type="dxa"/>
            <w:gridSpan w:val="4"/>
            <w:tcBorders>
              <w:top w:val="single" w:sz="4" w:space="0" w:color="231F20"/>
              <w:left w:val="single" w:sz="6" w:space="0" w:color="231F20"/>
              <w:bottom w:val="single" w:sz="6" w:space="0" w:color="231F20"/>
              <w:right w:val="single" w:sz="4" w:space="0" w:color="231F20"/>
            </w:tcBorders>
            <w:vAlign w:val="bottom"/>
          </w:tcPr>
          <w:p w:rsidR="0013238A" w:rsidRDefault="0013238A" w:rsidP="0013238A">
            <w:pPr>
              <w:spacing w:line="279" w:lineRule="auto"/>
              <w:ind w:left="2" w:right="574" w:firstLine="0"/>
              <w:jc w:val="left"/>
            </w:pPr>
            <w:r>
              <w:rPr>
                <w:b/>
              </w:rPr>
              <w:t>День Победы. Бессмертный полк</w:t>
            </w:r>
            <w:r>
              <w:rPr>
                <w:b/>
                <w:color w:val="000000"/>
              </w:rPr>
              <w:t xml:space="preserve"> </w:t>
            </w:r>
          </w:p>
          <w:p w:rsidR="0013238A" w:rsidRDefault="0013238A" w:rsidP="0013238A">
            <w:pPr>
              <w:spacing w:line="259" w:lineRule="auto"/>
              <w:ind w:left="2" w:firstLine="0"/>
              <w:jc w:val="left"/>
            </w:pPr>
            <w:r>
              <w:rPr>
                <w:b/>
              </w:rPr>
              <w:t>(1 час)</w:t>
            </w:r>
            <w:r>
              <w:rPr>
                <w:b/>
                <w:color w:val="000000"/>
              </w:rPr>
              <w:t xml:space="preserve"> </w:t>
            </w:r>
          </w:p>
          <w:p w:rsidR="0013238A" w:rsidRDefault="0013238A" w:rsidP="0013238A">
            <w:pPr>
              <w:spacing w:after="2" w:line="259" w:lineRule="auto"/>
              <w:ind w:left="2" w:firstLine="0"/>
              <w:jc w:val="left"/>
            </w:pPr>
            <w:r>
              <w:rPr>
                <w:i/>
                <w:color w:val="000000"/>
              </w:rPr>
              <w:t xml:space="preserve"> </w:t>
            </w:r>
          </w:p>
          <w:p w:rsidR="0013238A" w:rsidRDefault="0013238A" w:rsidP="0013238A">
            <w:pPr>
              <w:spacing w:line="259" w:lineRule="auto"/>
              <w:ind w:left="2" w:firstLine="0"/>
              <w:jc w:val="left"/>
            </w:pPr>
            <w:r>
              <w:t>10–11 классы:</w:t>
            </w:r>
            <w:r>
              <w:rPr>
                <w:color w:val="000000"/>
              </w:rPr>
              <w:t xml:space="preserve"> </w:t>
            </w:r>
          </w:p>
        </w:tc>
        <w:tc>
          <w:tcPr>
            <w:tcW w:w="3925" w:type="dxa"/>
            <w:gridSpan w:val="4"/>
            <w:tcBorders>
              <w:top w:val="single" w:sz="6" w:space="0" w:color="231F20"/>
              <w:left w:val="single" w:sz="4" w:space="0" w:color="231F20"/>
              <w:bottom w:val="single" w:sz="6" w:space="0" w:color="231F20"/>
              <w:right w:val="single" w:sz="4" w:space="0" w:color="231F20"/>
            </w:tcBorders>
          </w:tcPr>
          <w:p w:rsidR="0013238A" w:rsidRDefault="0013238A" w:rsidP="0013238A">
            <w:pPr>
              <w:spacing w:after="4" w:line="274" w:lineRule="auto"/>
              <w:ind w:firstLine="0"/>
              <w:jc w:val="left"/>
            </w:pPr>
            <w:r>
              <w:t>День Победы. План Барбаросса — замы- сел молниеносной войны.</w:t>
            </w:r>
            <w:r>
              <w:rPr>
                <w:color w:val="000000"/>
              </w:rPr>
              <w:t xml:space="preserve"> </w:t>
            </w:r>
          </w:p>
          <w:p w:rsidR="0013238A" w:rsidRDefault="0013238A" w:rsidP="0013238A">
            <w:pPr>
              <w:spacing w:line="259" w:lineRule="auto"/>
              <w:ind w:firstLine="0"/>
              <w:jc w:val="left"/>
            </w:pPr>
            <w:r>
              <w:t>Могила Неизвестного Солдата</w:t>
            </w:r>
            <w:r>
              <w:rPr>
                <w:color w:val="000000"/>
              </w:rPr>
              <w:t xml:space="preserve"> </w:t>
            </w:r>
          </w:p>
        </w:tc>
        <w:tc>
          <w:tcPr>
            <w:tcW w:w="3930" w:type="dxa"/>
            <w:gridSpan w:val="5"/>
            <w:tcBorders>
              <w:top w:val="single" w:sz="6" w:space="0" w:color="231F20"/>
              <w:left w:val="single" w:sz="4" w:space="0" w:color="231F20"/>
              <w:bottom w:val="single" w:sz="6" w:space="0" w:color="231F20"/>
              <w:right w:val="single" w:sz="4" w:space="0" w:color="231F20"/>
            </w:tcBorders>
            <w:vAlign w:val="bottom"/>
          </w:tcPr>
          <w:p w:rsidR="0013238A" w:rsidRDefault="0013238A" w:rsidP="0013238A">
            <w:pPr>
              <w:spacing w:after="4" w:line="276" w:lineRule="auto"/>
              <w:ind w:firstLine="0"/>
              <w:jc w:val="left"/>
            </w:pPr>
            <w:r>
              <w:t>Участие в беседе о том, чем для ветера- нов войны, тружеников тыла является День Победы: праздником, днём скорби, днём памяти?</w:t>
            </w:r>
            <w:r>
              <w:rPr>
                <w:color w:val="000000"/>
              </w:rPr>
              <w:t xml:space="preserve"> </w:t>
            </w:r>
          </w:p>
          <w:p w:rsidR="0013238A" w:rsidRDefault="0013238A" w:rsidP="0013238A">
            <w:pPr>
              <w:spacing w:line="259" w:lineRule="auto"/>
              <w:ind w:firstLine="0"/>
            </w:pPr>
            <w:r>
              <w:t>Знакомство с подвигом Николая Сироти- нина, обсуждение.</w:t>
            </w:r>
            <w:r>
              <w:rPr>
                <w:color w:val="000000"/>
              </w:rPr>
              <w:t xml:space="preserve"> </w:t>
            </w:r>
          </w:p>
        </w:tc>
      </w:tr>
      <w:tr w:rsidR="0013238A" w:rsidTr="0013238A">
        <w:tblPrEx>
          <w:tblCellMar>
            <w:top w:w="7" w:type="dxa"/>
            <w:right w:w="16" w:type="dxa"/>
          </w:tblCellMar>
        </w:tblPrEx>
        <w:trPr>
          <w:gridBefore w:val="3"/>
          <w:wBefore w:w="147" w:type="dxa"/>
          <w:trHeight w:val="1616"/>
        </w:trPr>
        <w:tc>
          <w:tcPr>
            <w:tcW w:w="2257" w:type="dxa"/>
            <w:gridSpan w:val="4"/>
            <w:tcBorders>
              <w:top w:val="single" w:sz="4" w:space="0" w:color="231F20"/>
              <w:left w:val="single" w:sz="6" w:space="0" w:color="231F20"/>
              <w:bottom w:val="single" w:sz="4" w:space="0" w:color="231F20"/>
              <w:right w:val="single" w:sz="4" w:space="0" w:color="231F20"/>
            </w:tcBorders>
            <w:vAlign w:val="bottom"/>
          </w:tcPr>
          <w:p w:rsidR="0013238A" w:rsidRDefault="0013238A" w:rsidP="0013238A">
            <w:pPr>
              <w:spacing w:line="259" w:lineRule="auto"/>
              <w:ind w:left="5" w:right="377" w:firstLine="0"/>
            </w:pPr>
            <w:r>
              <w:lastRenderedPageBreak/>
              <w:t>«Словом можно убить, словом можно спасти, словом можно полки за собой повести...»</w:t>
            </w:r>
            <w:r>
              <w:rPr>
                <w:color w:val="000000"/>
              </w:rPr>
              <w:t xml:space="preserve"> </w:t>
            </w:r>
          </w:p>
        </w:tc>
        <w:tc>
          <w:tcPr>
            <w:tcW w:w="3925" w:type="dxa"/>
            <w:gridSpan w:val="6"/>
            <w:tcBorders>
              <w:top w:val="single" w:sz="4" w:space="0" w:color="231F20"/>
              <w:left w:val="single" w:sz="4" w:space="0" w:color="231F20"/>
              <w:bottom w:val="single" w:sz="4" w:space="0" w:color="231F20"/>
              <w:right w:val="single" w:sz="4" w:space="0" w:color="231F20"/>
            </w:tcBorders>
          </w:tcPr>
          <w:p w:rsidR="0013238A" w:rsidRDefault="0013238A" w:rsidP="0013238A">
            <w:pPr>
              <w:spacing w:line="259" w:lineRule="auto"/>
              <w:ind w:left="2" w:firstLine="0"/>
              <w:jc w:val="left"/>
            </w:pPr>
            <w:r>
              <w:rPr>
                <w:color w:val="000000"/>
              </w:rPr>
              <w:t xml:space="preserve"> </w:t>
            </w:r>
          </w:p>
        </w:tc>
        <w:tc>
          <w:tcPr>
            <w:tcW w:w="3931" w:type="dxa"/>
            <w:gridSpan w:val="4"/>
            <w:tcBorders>
              <w:top w:val="single" w:sz="4" w:space="0" w:color="231F20"/>
              <w:left w:val="single" w:sz="4" w:space="0" w:color="231F20"/>
              <w:bottom w:val="single" w:sz="4" w:space="0" w:color="231F20"/>
              <w:right w:val="single" w:sz="4" w:space="0" w:color="231F20"/>
            </w:tcBorders>
          </w:tcPr>
          <w:p w:rsidR="0013238A" w:rsidRDefault="0013238A" w:rsidP="0013238A">
            <w:pPr>
              <w:spacing w:line="275" w:lineRule="auto"/>
              <w:ind w:firstLine="0"/>
            </w:pPr>
            <w:r>
              <w:t xml:space="preserve">Участие в обсуждении причин появления Могилы Неизвестного </w:t>
            </w:r>
          </w:p>
          <w:p w:rsidR="0013238A" w:rsidRDefault="0013238A" w:rsidP="0013238A">
            <w:pPr>
              <w:spacing w:line="259" w:lineRule="auto"/>
              <w:ind w:firstLine="0"/>
              <w:jc w:val="left"/>
            </w:pPr>
            <w:r>
              <w:t>Солдата</w:t>
            </w:r>
            <w:r>
              <w:rPr>
                <w:color w:val="000000"/>
              </w:rPr>
              <w:t xml:space="preserve"> </w:t>
            </w:r>
          </w:p>
        </w:tc>
      </w:tr>
      <w:tr w:rsidR="0013238A" w:rsidTr="0013238A">
        <w:tblPrEx>
          <w:tblCellMar>
            <w:top w:w="7" w:type="dxa"/>
            <w:right w:w="16" w:type="dxa"/>
          </w:tblCellMar>
        </w:tblPrEx>
        <w:trPr>
          <w:gridBefore w:val="3"/>
          <w:wBefore w:w="147" w:type="dxa"/>
          <w:trHeight w:val="3154"/>
        </w:trPr>
        <w:tc>
          <w:tcPr>
            <w:tcW w:w="2257" w:type="dxa"/>
            <w:gridSpan w:val="4"/>
            <w:tcBorders>
              <w:top w:val="single" w:sz="4" w:space="0" w:color="231F20"/>
              <w:left w:val="single" w:sz="6" w:space="0" w:color="231F20"/>
              <w:bottom w:val="single" w:sz="4" w:space="0" w:color="231F20"/>
              <w:right w:val="single" w:sz="4" w:space="0" w:color="231F20"/>
            </w:tcBorders>
            <w:vAlign w:val="bottom"/>
          </w:tcPr>
          <w:p w:rsidR="0013238A" w:rsidRDefault="0013238A" w:rsidP="0013238A">
            <w:pPr>
              <w:spacing w:line="259" w:lineRule="auto"/>
              <w:ind w:left="5" w:firstLine="0"/>
              <w:jc w:val="left"/>
            </w:pPr>
            <w:r>
              <w:rPr>
                <w:b/>
              </w:rPr>
              <w:t xml:space="preserve">День детских </w:t>
            </w:r>
          </w:p>
          <w:p w:rsidR="0013238A" w:rsidRDefault="0013238A" w:rsidP="0013238A">
            <w:pPr>
              <w:spacing w:after="7" w:line="259" w:lineRule="auto"/>
              <w:ind w:left="5" w:firstLine="0"/>
              <w:jc w:val="left"/>
            </w:pPr>
            <w:r>
              <w:rPr>
                <w:b/>
              </w:rPr>
              <w:t>общественны</w:t>
            </w:r>
          </w:p>
          <w:p w:rsidR="0013238A" w:rsidRDefault="0013238A" w:rsidP="0013238A">
            <w:pPr>
              <w:spacing w:after="23" w:line="259" w:lineRule="auto"/>
              <w:ind w:left="5" w:firstLine="0"/>
              <w:jc w:val="left"/>
            </w:pPr>
            <w:r>
              <w:rPr>
                <w:b/>
              </w:rPr>
              <w:t xml:space="preserve">х </w:t>
            </w:r>
          </w:p>
          <w:p w:rsidR="0013238A" w:rsidRDefault="0013238A" w:rsidP="0013238A">
            <w:pPr>
              <w:spacing w:after="3" w:line="259" w:lineRule="auto"/>
              <w:ind w:left="5" w:firstLine="0"/>
              <w:jc w:val="left"/>
            </w:pPr>
            <w:r>
              <w:rPr>
                <w:b/>
              </w:rPr>
              <w:t xml:space="preserve">организаций </w:t>
            </w:r>
          </w:p>
          <w:p w:rsidR="0013238A" w:rsidRDefault="0013238A" w:rsidP="0013238A">
            <w:pPr>
              <w:spacing w:line="259" w:lineRule="auto"/>
              <w:ind w:left="5" w:firstLine="0"/>
              <w:jc w:val="left"/>
            </w:pPr>
            <w:r>
              <w:rPr>
                <w:b/>
              </w:rPr>
              <w:t>(1 час)</w:t>
            </w:r>
            <w:r>
              <w:rPr>
                <w:b/>
                <w:color w:val="000000"/>
              </w:rPr>
              <w:t xml:space="preserve"> </w:t>
            </w:r>
          </w:p>
          <w:p w:rsidR="0013238A" w:rsidRDefault="0013238A" w:rsidP="0013238A">
            <w:pPr>
              <w:spacing w:after="2" w:line="259" w:lineRule="auto"/>
              <w:ind w:left="5" w:firstLine="0"/>
              <w:jc w:val="left"/>
            </w:pPr>
            <w:r>
              <w:rPr>
                <w:i/>
                <w:color w:val="000000"/>
              </w:rPr>
              <w:t xml:space="preserve"> </w:t>
            </w:r>
          </w:p>
          <w:p w:rsidR="0013238A" w:rsidRDefault="0013238A" w:rsidP="0013238A">
            <w:pPr>
              <w:spacing w:after="26" w:line="259" w:lineRule="auto"/>
              <w:ind w:left="5" w:firstLine="0"/>
              <w:jc w:val="left"/>
            </w:pPr>
            <w:r>
              <w:t>10–11 классы:</w:t>
            </w:r>
            <w:r>
              <w:rPr>
                <w:color w:val="000000"/>
              </w:rPr>
              <w:t xml:space="preserve"> </w:t>
            </w:r>
          </w:p>
          <w:p w:rsidR="0013238A" w:rsidRDefault="0013238A" w:rsidP="0013238A">
            <w:pPr>
              <w:spacing w:line="276" w:lineRule="auto"/>
              <w:ind w:left="5" w:right="781" w:firstLine="0"/>
              <w:jc w:val="left"/>
            </w:pPr>
            <w:r>
              <w:t xml:space="preserve">«О важности социальной </w:t>
            </w:r>
          </w:p>
          <w:p w:rsidR="0013238A" w:rsidRDefault="0013238A" w:rsidP="0013238A">
            <w:pPr>
              <w:spacing w:after="8" w:line="259" w:lineRule="auto"/>
              <w:ind w:left="5" w:firstLine="0"/>
              <w:jc w:val="left"/>
            </w:pPr>
            <w:r>
              <w:t>активности</w:t>
            </w:r>
          </w:p>
          <w:p w:rsidR="0013238A" w:rsidRDefault="0013238A" w:rsidP="0013238A">
            <w:pPr>
              <w:spacing w:line="259" w:lineRule="auto"/>
              <w:ind w:left="5" w:firstLine="0"/>
              <w:jc w:val="left"/>
            </w:pPr>
            <w:r>
              <w:t>»</w:t>
            </w:r>
            <w:r>
              <w:rPr>
                <w:color w:val="000000"/>
              </w:rPr>
              <w:t xml:space="preserve"> </w:t>
            </w:r>
          </w:p>
        </w:tc>
        <w:tc>
          <w:tcPr>
            <w:tcW w:w="3925" w:type="dxa"/>
            <w:gridSpan w:val="6"/>
            <w:tcBorders>
              <w:top w:val="single" w:sz="4" w:space="0" w:color="231F20"/>
              <w:left w:val="single" w:sz="4" w:space="0" w:color="231F20"/>
              <w:bottom w:val="single" w:sz="4" w:space="0" w:color="231F20"/>
              <w:right w:val="single" w:sz="4" w:space="0" w:color="231F20"/>
            </w:tcBorders>
          </w:tcPr>
          <w:p w:rsidR="0013238A" w:rsidRDefault="0013238A" w:rsidP="0013238A">
            <w:pPr>
              <w:spacing w:line="259" w:lineRule="auto"/>
              <w:ind w:left="2" w:right="175" w:firstLine="0"/>
            </w:pPr>
            <w:r>
              <w:t>19 мая 1922 г. — день рождения пионер- ской  организации.   Цель   её   создания и деятельность. Распад пионерской орга- низации. Причины, по которым дети объединяются</w:t>
            </w:r>
            <w:r>
              <w:rPr>
                <w:color w:val="000000"/>
              </w:rPr>
              <w:t xml:space="preserve"> </w:t>
            </w:r>
          </w:p>
        </w:tc>
        <w:tc>
          <w:tcPr>
            <w:tcW w:w="3931" w:type="dxa"/>
            <w:gridSpan w:val="4"/>
            <w:tcBorders>
              <w:top w:val="single" w:sz="4" w:space="0" w:color="231F20"/>
              <w:left w:val="single" w:sz="4" w:space="0" w:color="231F20"/>
              <w:bottom w:val="single" w:sz="4" w:space="0" w:color="231F20"/>
              <w:right w:val="single" w:sz="4" w:space="0" w:color="231F20"/>
            </w:tcBorders>
            <w:vAlign w:val="bottom"/>
          </w:tcPr>
          <w:p w:rsidR="0013238A" w:rsidRDefault="0013238A" w:rsidP="0013238A">
            <w:pPr>
              <w:spacing w:after="13" w:line="264" w:lineRule="auto"/>
              <w:ind w:right="15" w:firstLine="0"/>
              <w:jc w:val="left"/>
            </w:pPr>
            <w:r>
              <w:t>Участие во вступительной беседе о пио- нерской организации.</w:t>
            </w:r>
            <w:r>
              <w:rPr>
                <w:color w:val="000000"/>
              </w:rPr>
              <w:t xml:space="preserve"> </w:t>
            </w:r>
            <w:r>
              <w:t xml:space="preserve">Участие в дискуссии о том, какое должно быть детское </w:t>
            </w:r>
          </w:p>
          <w:p w:rsidR="0013238A" w:rsidRDefault="0013238A" w:rsidP="0013238A">
            <w:pPr>
              <w:spacing w:line="259" w:lineRule="auto"/>
              <w:ind w:right="226" w:firstLine="0"/>
            </w:pPr>
            <w:r>
              <w:t>общественное объединение, чтобы вам захотелось в него вступить.</w:t>
            </w:r>
            <w:r>
              <w:rPr>
                <w:color w:val="000000"/>
              </w:rPr>
              <w:t xml:space="preserve"> </w:t>
            </w:r>
            <w:r>
              <w:t>Участие в мозговом штурме по выдвиже- нию причин, по которым дети объединя- ются.</w:t>
            </w:r>
            <w:r>
              <w:rPr>
                <w:color w:val="000000"/>
              </w:rPr>
              <w:t xml:space="preserve"> </w:t>
            </w:r>
            <w:r>
              <w:t>Участие в дебатах сторонников и против- ников детских общественных объедине- ний</w:t>
            </w:r>
            <w:r>
              <w:rPr>
                <w:color w:val="000000"/>
              </w:rPr>
              <w:t xml:space="preserve"> </w:t>
            </w:r>
          </w:p>
        </w:tc>
      </w:tr>
      <w:tr w:rsidR="0013238A" w:rsidTr="0013238A">
        <w:tblPrEx>
          <w:tblCellMar>
            <w:top w:w="7" w:type="dxa"/>
            <w:right w:w="16" w:type="dxa"/>
          </w:tblCellMar>
        </w:tblPrEx>
        <w:trPr>
          <w:gridBefore w:val="3"/>
          <w:wBefore w:w="147" w:type="dxa"/>
          <w:trHeight w:val="3408"/>
        </w:trPr>
        <w:tc>
          <w:tcPr>
            <w:tcW w:w="2257" w:type="dxa"/>
            <w:gridSpan w:val="4"/>
            <w:tcBorders>
              <w:top w:val="single" w:sz="4" w:space="0" w:color="231F20"/>
              <w:left w:val="single" w:sz="6" w:space="0" w:color="231F20"/>
              <w:bottom w:val="single" w:sz="4" w:space="0" w:color="231F20"/>
              <w:right w:val="single" w:sz="4" w:space="0" w:color="231F20"/>
            </w:tcBorders>
            <w:vAlign w:val="bottom"/>
          </w:tcPr>
          <w:p w:rsidR="0013238A" w:rsidRDefault="0013238A" w:rsidP="0013238A">
            <w:pPr>
              <w:spacing w:after="12" w:line="259" w:lineRule="auto"/>
              <w:ind w:left="5" w:firstLine="0"/>
              <w:jc w:val="left"/>
            </w:pPr>
            <w:r>
              <w:rPr>
                <w:b/>
              </w:rPr>
              <w:t xml:space="preserve">Про </w:t>
            </w:r>
          </w:p>
          <w:p w:rsidR="0013238A" w:rsidRDefault="0013238A" w:rsidP="0013238A">
            <w:pPr>
              <w:spacing w:after="18" w:line="259" w:lineRule="auto"/>
              <w:ind w:left="5" w:firstLine="0"/>
              <w:jc w:val="left"/>
            </w:pPr>
            <w:r>
              <w:rPr>
                <w:b/>
              </w:rPr>
              <w:t xml:space="preserve">счастье (1 </w:t>
            </w:r>
          </w:p>
          <w:p w:rsidR="0013238A" w:rsidRDefault="0013238A" w:rsidP="0013238A">
            <w:pPr>
              <w:spacing w:line="259" w:lineRule="auto"/>
              <w:ind w:left="5" w:firstLine="0"/>
              <w:jc w:val="left"/>
            </w:pPr>
            <w:r>
              <w:rPr>
                <w:b/>
              </w:rPr>
              <w:t>час)</w:t>
            </w:r>
            <w:r>
              <w:rPr>
                <w:b/>
                <w:color w:val="000000"/>
              </w:rPr>
              <w:t xml:space="preserve"> </w:t>
            </w:r>
          </w:p>
          <w:p w:rsidR="0013238A" w:rsidRDefault="0013238A" w:rsidP="0013238A">
            <w:pPr>
              <w:spacing w:line="259" w:lineRule="auto"/>
              <w:ind w:left="5" w:firstLine="0"/>
              <w:jc w:val="left"/>
            </w:pPr>
            <w:r>
              <w:rPr>
                <w:i/>
                <w:color w:val="000000"/>
              </w:rPr>
              <w:t xml:space="preserve"> </w:t>
            </w:r>
          </w:p>
          <w:p w:rsidR="0013238A" w:rsidRDefault="0013238A" w:rsidP="0013238A">
            <w:pPr>
              <w:spacing w:after="30" w:line="259" w:lineRule="auto"/>
              <w:ind w:left="5" w:firstLine="0"/>
              <w:jc w:val="left"/>
            </w:pPr>
            <w:r>
              <w:t>10–11 классы:</w:t>
            </w:r>
            <w:r>
              <w:rPr>
                <w:color w:val="000000"/>
              </w:rPr>
              <w:t xml:space="preserve"> </w:t>
            </w:r>
          </w:p>
          <w:p w:rsidR="0013238A" w:rsidRDefault="0013238A" w:rsidP="0013238A">
            <w:pPr>
              <w:spacing w:line="259" w:lineRule="auto"/>
              <w:ind w:left="5" w:right="193" w:firstLine="0"/>
              <w:jc w:val="left"/>
            </w:pPr>
            <w:r>
              <w:t>«Счастлив не тот, кто имеет всё самое лучшее, а тот, кто извлекает всё лучшее из того, то имеет». (Конфуций)</w:t>
            </w:r>
            <w:r>
              <w:rPr>
                <w:color w:val="000000"/>
              </w:rPr>
              <w:t xml:space="preserve"> </w:t>
            </w:r>
          </w:p>
        </w:tc>
        <w:tc>
          <w:tcPr>
            <w:tcW w:w="3925" w:type="dxa"/>
            <w:gridSpan w:val="6"/>
            <w:tcBorders>
              <w:top w:val="single" w:sz="4" w:space="0" w:color="231F20"/>
              <w:left w:val="single" w:sz="4" w:space="0" w:color="231F20"/>
              <w:bottom w:val="single" w:sz="6" w:space="0" w:color="231F20"/>
              <w:right w:val="single" w:sz="4" w:space="0" w:color="231F20"/>
            </w:tcBorders>
          </w:tcPr>
          <w:p w:rsidR="0013238A" w:rsidRDefault="0013238A" w:rsidP="0013238A">
            <w:pPr>
              <w:spacing w:line="259" w:lineRule="auto"/>
              <w:ind w:left="2" w:right="299" w:firstLine="0"/>
            </w:pPr>
            <w:r>
              <w:t>Разные представления о счастье. Слагае- мые счастья. Рецепт счастливой жизни</w:t>
            </w:r>
            <w:r>
              <w:rPr>
                <w:color w:val="000000"/>
              </w:rPr>
              <w:t xml:space="preserve"> </w:t>
            </w:r>
          </w:p>
        </w:tc>
        <w:tc>
          <w:tcPr>
            <w:tcW w:w="3931" w:type="dxa"/>
            <w:gridSpan w:val="4"/>
            <w:tcBorders>
              <w:top w:val="single" w:sz="4" w:space="0" w:color="231F20"/>
              <w:left w:val="single" w:sz="4" w:space="0" w:color="231F20"/>
              <w:bottom w:val="single" w:sz="6" w:space="0" w:color="231F20"/>
              <w:right w:val="single" w:sz="4" w:space="0" w:color="231F20"/>
            </w:tcBorders>
          </w:tcPr>
          <w:p w:rsidR="0013238A" w:rsidRDefault="0013238A" w:rsidP="0013238A">
            <w:pPr>
              <w:spacing w:line="279" w:lineRule="auto"/>
              <w:ind w:right="407" w:firstLine="0"/>
            </w:pPr>
            <w:r>
              <w:t>Игра «Согласен — не согласен».</w:t>
            </w:r>
            <w:r>
              <w:rPr>
                <w:color w:val="000000"/>
              </w:rPr>
              <w:t xml:space="preserve"> </w:t>
            </w:r>
            <w:r>
              <w:t>Работа в группах: обсуждение с дальней- шим обобщением вопроса «Из чего со- стоит счастье?».</w:t>
            </w:r>
            <w:r>
              <w:rPr>
                <w:color w:val="000000"/>
              </w:rPr>
              <w:t xml:space="preserve"> </w:t>
            </w:r>
          </w:p>
          <w:p w:rsidR="0013238A" w:rsidRDefault="0013238A" w:rsidP="0013238A">
            <w:pPr>
              <w:spacing w:line="259" w:lineRule="auto"/>
              <w:ind w:right="371" w:firstLine="0"/>
            </w:pPr>
            <w:r>
              <w:t>Обсуждение притчи о счастье.</w:t>
            </w:r>
            <w:r>
              <w:rPr>
                <w:color w:val="000000"/>
              </w:rPr>
              <w:t xml:space="preserve"> </w:t>
            </w:r>
            <w:r>
              <w:t>Участие в дискуссии «Слагаемые счастья: любовь; семья; успех; самореализация; финансовое благополучие. Этого доста- точно?»</w:t>
            </w:r>
            <w:r>
              <w:rPr>
                <w:color w:val="000000"/>
              </w:rPr>
              <w:t xml:space="preserve"> </w:t>
            </w:r>
          </w:p>
        </w:tc>
      </w:tr>
    </w:tbl>
    <w:p w:rsidR="0013238A" w:rsidRDefault="0013238A" w:rsidP="0013238A">
      <w:pPr>
        <w:spacing w:after="291" w:line="259" w:lineRule="auto"/>
        <w:ind w:left="250"/>
        <w:jc w:val="left"/>
      </w:pPr>
      <w:r>
        <w:rPr>
          <w:b/>
        </w:rPr>
        <w:t>Приложение</w:t>
      </w:r>
      <w:r>
        <w:rPr>
          <w:b/>
          <w:color w:val="000000"/>
        </w:rPr>
        <w:t xml:space="preserve"> </w:t>
      </w:r>
    </w:p>
    <w:p w:rsidR="0013238A" w:rsidRDefault="0013238A" w:rsidP="0013238A">
      <w:pPr>
        <w:spacing w:after="31" w:line="259" w:lineRule="auto"/>
        <w:ind w:left="250"/>
        <w:jc w:val="left"/>
      </w:pPr>
      <w:r>
        <w:rPr>
          <w:b/>
        </w:rPr>
        <w:t>Подготовка учителя к работе по программе</w:t>
      </w:r>
      <w:r>
        <w:rPr>
          <w:b/>
          <w:color w:val="000000"/>
        </w:rPr>
        <w:t xml:space="preserve"> </w:t>
      </w:r>
    </w:p>
    <w:p w:rsidR="0013238A" w:rsidRDefault="0013238A" w:rsidP="0013238A">
      <w:pPr>
        <w:ind w:left="250" w:right="393"/>
      </w:pPr>
      <w:r>
        <w:lastRenderedPageBreak/>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 приятие проходит в общем школьном актовом зале. Затем участники расхо- дятся по своим классам, где проходит тематическая часть занятия. Учиты- вая особенности образовательной организации (специфика здания, распо- ложенность   актового   зала   по   отношению   к   классам,   наличие   этажей и переходов и пр.), учителю следует продумать до мелочей организацию пе- рехода обучающихся от актового зала в свой класс. Чем больше времени бу- дет затрачено на этот переход, тем меньше времени останется на проведе- ние собственно занятия. Сценарий рассчитан на 30 минут общения с уча- щимися. В методических рекомендациях, которые даны  к  каждому сценарию, учителю даются советы, как в случае необходимости расширить или сократить содержание занятия.</w:t>
      </w:r>
      <w:r>
        <w:rPr>
          <w:color w:val="000000"/>
        </w:rPr>
        <w:t xml:space="preserve"> </w:t>
      </w:r>
    </w:p>
    <w:p w:rsidR="0013238A" w:rsidRDefault="0013238A" w:rsidP="0013238A">
      <w:pPr>
        <w:ind w:left="250" w:right="444"/>
      </w:pPr>
      <w:r>
        <w:t xml:space="preserve">При подготовке к занятию учитель должен внимательно ознакомиться со сценарием и понять логику его построения. Педагог обратит внимание на три структурные части сценария: 1-я часть — мотивационная, 2-я часть — основная, 3я часть — заключительная. На каждую часть дано приблизи- тельное время проведения. Цель мотивационной части занятия (3—5 ми- нут) — предъявление учащимся темы занятия, выдвижение мотива его про- ведения. Эта часть обычно начинается с просмотра видеоматериала, оценка которого является введением в дальнейшую содержательную часть занятия. Основная часть (до 20 минут) строится как сочетание разнообразной де- ятельности учащихся: </w:t>
      </w:r>
      <w:r>
        <w:rPr>
          <w:i/>
        </w:rPr>
        <w:t xml:space="preserve">интеллектуальной </w:t>
      </w:r>
      <w:r>
        <w:t xml:space="preserve">(работа с представленной информацией), </w:t>
      </w:r>
      <w:r>
        <w:rPr>
          <w:i/>
        </w:rPr>
        <w:t xml:space="preserve">коммуникативной </w:t>
      </w:r>
      <w:r>
        <w:t xml:space="preserve">(беседы,  обсуждение  видеоролика, создание описаний, рассуждений), </w:t>
      </w:r>
      <w:r>
        <w:rPr>
          <w:i/>
        </w:rPr>
        <w:t xml:space="preserve">практической </w:t>
      </w:r>
      <w:r>
        <w:t xml:space="preserve">(решение конкретных практических задач), </w:t>
      </w:r>
      <w:r>
        <w:rPr>
          <w:i/>
        </w:rPr>
        <w:t xml:space="preserve">игровой </w:t>
      </w:r>
    </w:p>
    <w:p w:rsidR="0013238A" w:rsidRDefault="0013238A" w:rsidP="0013238A">
      <w:pPr>
        <w:ind w:left="250" w:right="45"/>
      </w:pPr>
      <w:r>
        <w:t xml:space="preserve">(дидактическая и ролевая игра), </w:t>
      </w:r>
      <w:r>
        <w:rPr>
          <w:i/>
        </w:rPr>
        <w:t xml:space="preserve">творческой </w:t>
      </w:r>
      <w:r>
        <w:t>(обсуждение  воображаемых ситуаций, художественная деятельность).</w:t>
      </w:r>
      <w:r>
        <w:rPr>
          <w:color w:val="000000"/>
        </w:rPr>
        <w:t xml:space="preserve"> </w:t>
      </w:r>
    </w:p>
    <w:p w:rsidR="0013238A" w:rsidRDefault="0013238A" w:rsidP="0013238A">
      <w:pPr>
        <w:ind w:left="250" w:right="236"/>
      </w:pPr>
      <w:r>
        <w:t>В заключительной части подводятся итоги занятия и рассматривается творческое задание.</w:t>
      </w:r>
      <w:r>
        <w:rPr>
          <w:color w:val="000000"/>
        </w:rPr>
        <w:t xml:space="preserve"> </w:t>
      </w:r>
    </w:p>
    <w:p w:rsidR="0013238A" w:rsidRDefault="0013238A" w:rsidP="0013238A">
      <w:pPr>
        <w:ind w:left="250" w:right="236"/>
      </w:pPr>
      <w:r>
        <w:t>Учитель должен ознакомиться с методическими рекомендациями, которые даются в каждом сценарии, что поможет ему осознанно принять цель занятия, его содержание и структуру.</w:t>
      </w:r>
      <w:r>
        <w:rPr>
          <w:color w:val="000000"/>
        </w:rPr>
        <w:t xml:space="preserve"> </w:t>
      </w:r>
    </w:p>
    <w:p w:rsidR="0013238A" w:rsidRDefault="0013238A" w:rsidP="0013238A"/>
    <w:p w:rsidR="0013238A" w:rsidRDefault="0013238A" w:rsidP="0013238A">
      <w:pPr>
        <w:jc w:val="center"/>
        <w:rPr>
          <w:rFonts w:hAnsi="Times New Roman" w:cs="Times New Roman"/>
          <w:color w:val="000000"/>
        </w:rPr>
      </w:pPr>
      <w:r>
        <w:rPr>
          <w:rFonts w:hAnsi="Times New Roman" w:cs="Times New Roman"/>
          <w:b/>
          <w:bCs/>
          <w:color w:val="000000"/>
        </w:rPr>
        <w:t>Рабочая</w:t>
      </w:r>
      <w:r>
        <w:rPr>
          <w:rFonts w:hAnsi="Times New Roman" w:cs="Times New Roman"/>
          <w:b/>
          <w:bCs/>
          <w:color w:val="000000"/>
        </w:rPr>
        <w:t xml:space="preserve"> </w:t>
      </w:r>
      <w:r>
        <w:rPr>
          <w:rFonts w:hAnsi="Times New Roman" w:cs="Times New Roman"/>
          <w:b/>
          <w:bCs/>
          <w:color w:val="000000"/>
        </w:rPr>
        <w:t>программа</w:t>
      </w:r>
      <w:r>
        <w:rPr>
          <w:rFonts w:hAnsi="Times New Roman" w:cs="Times New Roman"/>
          <w:b/>
          <w:bCs/>
          <w:color w:val="000000"/>
        </w:rPr>
        <w:t xml:space="preserve"> </w:t>
      </w:r>
      <w:r>
        <w:rPr>
          <w:rFonts w:hAnsi="Times New Roman" w:cs="Times New Roman"/>
          <w:b/>
          <w:bCs/>
          <w:color w:val="000000"/>
        </w:rPr>
        <w:t>учебного</w:t>
      </w:r>
      <w:r>
        <w:rPr>
          <w:rFonts w:hAnsi="Times New Roman" w:cs="Times New Roman"/>
          <w:b/>
          <w:bCs/>
          <w:color w:val="000000"/>
        </w:rPr>
        <w:t xml:space="preserve"> </w:t>
      </w:r>
      <w:r>
        <w:rPr>
          <w:rFonts w:hAnsi="Times New Roman" w:cs="Times New Roman"/>
          <w:b/>
          <w:bCs/>
          <w:color w:val="000000"/>
        </w:rPr>
        <w:t>курса</w:t>
      </w:r>
      <w:r>
        <w:rPr>
          <w:rFonts w:hAnsi="Times New Roman" w:cs="Times New Roman"/>
          <w:b/>
          <w:bCs/>
          <w:color w:val="000000"/>
        </w:rPr>
        <w:t xml:space="preserve"> </w:t>
      </w:r>
      <w:r>
        <w:rPr>
          <w:rFonts w:hAnsi="Times New Roman" w:cs="Times New Roman"/>
          <w:b/>
          <w:bCs/>
          <w:color w:val="000000"/>
        </w:rPr>
        <w:t>«Индивидуальный</w:t>
      </w:r>
      <w:r>
        <w:rPr>
          <w:rFonts w:hAnsi="Times New Roman" w:cs="Times New Roman"/>
          <w:b/>
          <w:bCs/>
          <w:color w:val="000000"/>
        </w:rPr>
        <w:t xml:space="preserve"> </w:t>
      </w:r>
      <w:r>
        <w:rPr>
          <w:rFonts w:hAnsi="Times New Roman" w:cs="Times New Roman"/>
          <w:b/>
          <w:bCs/>
          <w:color w:val="000000"/>
        </w:rPr>
        <w:t>проект»</w:t>
      </w:r>
      <w:r>
        <w:rPr>
          <w:rFonts w:hAnsi="Times New Roman" w:cs="Times New Roman"/>
          <w:b/>
          <w:bCs/>
          <w:color w:val="000000"/>
        </w:rPr>
        <w:t xml:space="preserve"> </w:t>
      </w:r>
      <w:r>
        <w:rPr>
          <w:rFonts w:hAnsi="Times New Roman" w:cs="Times New Roman"/>
          <w:b/>
          <w:bCs/>
          <w:color w:val="000000"/>
        </w:rPr>
        <w:t>для</w:t>
      </w:r>
      <w:r>
        <w:rPr>
          <w:rFonts w:hAnsi="Times New Roman" w:cs="Times New Roman"/>
          <w:b/>
          <w:bCs/>
          <w:color w:val="000000"/>
        </w:rPr>
        <w:t xml:space="preserve"> 10-</w:t>
      </w:r>
      <w:r>
        <w:rPr>
          <w:rFonts w:hAnsi="Times New Roman" w:cs="Times New Roman"/>
          <w:b/>
          <w:bCs/>
          <w:color w:val="000000"/>
        </w:rPr>
        <w:t>го</w:t>
      </w:r>
      <w:r>
        <w:rPr>
          <w:rFonts w:hAnsi="Times New Roman" w:cs="Times New Roman"/>
          <w:b/>
          <w:bCs/>
          <w:color w:val="000000"/>
        </w:rPr>
        <w:t xml:space="preserve"> </w:t>
      </w:r>
      <w:r>
        <w:rPr>
          <w:rFonts w:hAnsi="Times New Roman" w:cs="Times New Roman"/>
          <w:b/>
          <w:bCs/>
          <w:color w:val="000000"/>
        </w:rPr>
        <w:t>класса</w:t>
      </w:r>
    </w:p>
    <w:p w:rsidR="0013238A" w:rsidRDefault="0013238A" w:rsidP="0013238A">
      <w:pPr>
        <w:spacing w:line="600" w:lineRule="atLeast"/>
        <w:rPr>
          <w:b/>
          <w:bCs/>
          <w:color w:val="252525"/>
          <w:spacing w:val="-2"/>
          <w:sz w:val="48"/>
          <w:szCs w:val="48"/>
        </w:rPr>
      </w:pPr>
      <w:r>
        <w:rPr>
          <w:b/>
          <w:bCs/>
          <w:color w:val="252525"/>
          <w:spacing w:val="-2"/>
          <w:sz w:val="48"/>
          <w:szCs w:val="48"/>
        </w:rPr>
        <w:t>Пояснительная записка</w:t>
      </w:r>
    </w:p>
    <w:p w:rsidR="0013238A" w:rsidRDefault="0013238A" w:rsidP="0013238A">
      <w:pPr>
        <w:rPr>
          <w:rFonts w:hAnsi="Times New Roman" w:cs="Times New Roman"/>
          <w:color w:val="000000"/>
        </w:rPr>
      </w:pPr>
      <w:r>
        <w:rPr>
          <w:rFonts w:hAnsi="Times New Roman" w:cs="Times New Roman"/>
          <w:color w:val="000000"/>
        </w:rPr>
        <w:t>Учебный</w:t>
      </w:r>
      <w:r>
        <w:rPr>
          <w:rFonts w:hAnsi="Times New Roman" w:cs="Times New Roman"/>
          <w:color w:val="000000"/>
        </w:rPr>
        <w:t xml:space="preserve"> </w:t>
      </w:r>
      <w:r>
        <w:rPr>
          <w:rFonts w:hAnsi="Times New Roman" w:cs="Times New Roman"/>
          <w:color w:val="000000"/>
        </w:rPr>
        <w:t>курс</w:t>
      </w:r>
      <w:r>
        <w:rPr>
          <w:rFonts w:hAnsi="Times New Roman" w:cs="Times New Roman"/>
          <w:color w:val="000000"/>
        </w:rPr>
        <w:t xml:space="preserve"> </w:t>
      </w:r>
      <w:r>
        <w:rPr>
          <w:rFonts w:hAnsi="Times New Roman" w:cs="Times New Roman"/>
          <w:color w:val="000000"/>
        </w:rPr>
        <w:t>«Индивидуальный</w:t>
      </w:r>
      <w:r>
        <w:rPr>
          <w:rFonts w:hAnsi="Times New Roman" w:cs="Times New Roman"/>
          <w:color w:val="000000"/>
        </w:rPr>
        <w:t xml:space="preserve"> </w:t>
      </w:r>
      <w:r>
        <w:rPr>
          <w:rFonts w:hAnsi="Times New Roman" w:cs="Times New Roman"/>
          <w:color w:val="000000"/>
        </w:rPr>
        <w:t>проект»</w:t>
      </w:r>
      <w:r>
        <w:rPr>
          <w:rFonts w:hAnsi="Times New Roman" w:cs="Times New Roman"/>
          <w:color w:val="000000"/>
        </w:rPr>
        <w:t xml:space="preserve"> </w:t>
      </w:r>
      <w:r>
        <w:rPr>
          <w:rFonts w:hAnsi="Times New Roman" w:cs="Times New Roman"/>
          <w:color w:val="000000"/>
        </w:rPr>
        <w:t>представляет</w:t>
      </w:r>
      <w:r>
        <w:rPr>
          <w:rFonts w:hAnsi="Times New Roman" w:cs="Times New Roman"/>
          <w:color w:val="000000"/>
        </w:rPr>
        <w:t xml:space="preserve"> </w:t>
      </w:r>
      <w:r>
        <w:rPr>
          <w:rFonts w:hAnsi="Times New Roman" w:cs="Times New Roman"/>
          <w:color w:val="000000"/>
        </w:rPr>
        <w:t>собой</w:t>
      </w:r>
      <w:r>
        <w:rPr>
          <w:rFonts w:hAnsi="Times New Roman" w:cs="Times New Roman"/>
          <w:color w:val="000000"/>
        </w:rPr>
        <w:t xml:space="preserve"> </w:t>
      </w:r>
      <w:r>
        <w:rPr>
          <w:rFonts w:hAnsi="Times New Roman" w:cs="Times New Roman"/>
          <w:color w:val="000000"/>
        </w:rPr>
        <w:t>обязательную</w:t>
      </w:r>
      <w:r>
        <w:rPr>
          <w:rFonts w:hAnsi="Times New Roman" w:cs="Times New Roman"/>
          <w:color w:val="000000"/>
        </w:rPr>
        <w:t xml:space="preserve"> </w:t>
      </w:r>
      <w:r>
        <w:rPr>
          <w:rFonts w:hAnsi="Times New Roman" w:cs="Times New Roman"/>
          <w:color w:val="000000"/>
        </w:rPr>
        <w:t>особую</w:t>
      </w:r>
      <w:r>
        <w:rPr>
          <w:rFonts w:hAnsi="Times New Roman" w:cs="Times New Roman"/>
          <w:color w:val="000000"/>
        </w:rPr>
        <w:t xml:space="preserve"> </w:t>
      </w:r>
      <w:r>
        <w:rPr>
          <w:rFonts w:hAnsi="Times New Roman" w:cs="Times New Roman"/>
          <w:color w:val="000000"/>
        </w:rPr>
        <w:t>форму</w:t>
      </w:r>
      <w:r>
        <w:rPr>
          <w:rFonts w:hAnsi="Times New Roman" w:cs="Times New Roman"/>
          <w:color w:val="000000"/>
        </w:rPr>
        <w:t xml:space="preserve"> </w:t>
      </w:r>
      <w:r>
        <w:rPr>
          <w:rFonts w:hAnsi="Times New Roman" w:cs="Times New Roman"/>
          <w:color w:val="000000"/>
        </w:rPr>
        <w:t>организации</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учебное</w:t>
      </w:r>
      <w:r>
        <w:rPr>
          <w:rFonts w:hAnsi="Times New Roman" w:cs="Times New Roman"/>
          <w:color w:val="000000"/>
        </w:rPr>
        <w:t xml:space="preserve"> </w:t>
      </w:r>
      <w:r>
        <w:rPr>
          <w:rFonts w:hAnsi="Times New Roman" w:cs="Times New Roman"/>
          <w:color w:val="000000"/>
        </w:rPr>
        <w:t>исследование</w:t>
      </w:r>
      <w:r>
        <w:rPr>
          <w:rFonts w:hAnsi="Times New Roman" w:cs="Times New Roman"/>
          <w:color w:val="000000"/>
        </w:rPr>
        <w:t xml:space="preserve"> </w:t>
      </w:r>
      <w:r>
        <w:rPr>
          <w:rFonts w:hAnsi="Times New Roman" w:cs="Times New Roman"/>
          <w:color w:val="000000"/>
        </w:rPr>
        <w:t>или</w:t>
      </w:r>
      <w:r>
        <w:rPr>
          <w:rFonts w:hAnsi="Times New Roman" w:cs="Times New Roman"/>
          <w:color w:val="000000"/>
        </w:rPr>
        <w:t xml:space="preserve"> </w:t>
      </w:r>
      <w:r>
        <w:rPr>
          <w:rFonts w:hAnsi="Times New Roman" w:cs="Times New Roman"/>
          <w:color w:val="000000"/>
        </w:rPr>
        <w:t>учебный</w:t>
      </w:r>
      <w:r>
        <w:rPr>
          <w:rFonts w:hAnsi="Times New Roman" w:cs="Times New Roman"/>
          <w:color w:val="000000"/>
        </w:rPr>
        <w:t xml:space="preserve"> </w:t>
      </w:r>
      <w:r>
        <w:rPr>
          <w:rFonts w:hAnsi="Times New Roman" w:cs="Times New Roman"/>
          <w:color w:val="000000"/>
        </w:rPr>
        <w:t>проект</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входит</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учебные планы</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индивидуальные</w:t>
      </w:r>
      <w:r>
        <w:rPr>
          <w:rFonts w:hAnsi="Times New Roman" w:cs="Times New Roman"/>
          <w:color w:val="000000"/>
        </w:rPr>
        <w:t xml:space="preserve"> </w:t>
      </w:r>
      <w:r>
        <w:rPr>
          <w:rFonts w:hAnsi="Times New Roman" w:cs="Times New Roman"/>
          <w:color w:val="000000"/>
        </w:rPr>
        <w:t>учебные</w:t>
      </w:r>
      <w:r>
        <w:rPr>
          <w:rFonts w:hAnsi="Times New Roman" w:cs="Times New Roman"/>
          <w:color w:val="000000"/>
        </w:rPr>
        <w:t xml:space="preserve"> </w:t>
      </w:r>
      <w:r>
        <w:rPr>
          <w:rFonts w:hAnsi="Times New Roman" w:cs="Times New Roman"/>
          <w:color w:val="000000"/>
        </w:rPr>
        <w:t>планы</w:t>
      </w:r>
      <w:r>
        <w:rPr>
          <w:rFonts w:hAnsi="Times New Roman" w:cs="Times New Roman"/>
          <w:color w:val="000000"/>
        </w:rPr>
        <w:t xml:space="preserve"> (</w:t>
      </w:r>
      <w:r>
        <w:rPr>
          <w:rFonts w:hAnsi="Times New Roman" w:cs="Times New Roman"/>
          <w:color w:val="000000"/>
        </w:rPr>
        <w:t>ИУП</w:t>
      </w:r>
      <w:r>
        <w:rPr>
          <w:rFonts w:hAnsi="Times New Roman" w:cs="Times New Roman"/>
          <w:color w:val="000000"/>
        </w:rPr>
        <w:t xml:space="preserve">) </w:t>
      </w:r>
      <w:r>
        <w:rPr>
          <w:rFonts w:hAnsi="Times New Roman" w:cs="Times New Roman"/>
          <w:color w:val="000000"/>
        </w:rPr>
        <w:t>учащихся</w:t>
      </w:r>
      <w:r>
        <w:rPr>
          <w:rFonts w:hAnsi="Times New Roman" w:cs="Times New Roman"/>
          <w:color w:val="000000"/>
        </w:rPr>
        <w:t xml:space="preserve"> </w:t>
      </w:r>
      <w:r>
        <w:rPr>
          <w:rFonts w:hAnsi="Times New Roman" w:cs="Times New Roman"/>
          <w:color w:val="000000"/>
        </w:rPr>
        <w:t>на</w:t>
      </w:r>
      <w:r>
        <w:rPr>
          <w:rFonts w:hAnsi="Times New Roman" w:cs="Times New Roman"/>
          <w:color w:val="000000"/>
        </w:rPr>
        <w:t xml:space="preserve"> </w:t>
      </w:r>
      <w:r>
        <w:rPr>
          <w:rFonts w:hAnsi="Times New Roman" w:cs="Times New Roman"/>
          <w:color w:val="000000"/>
        </w:rPr>
        <w:t>уровне</w:t>
      </w:r>
      <w:r>
        <w:rPr>
          <w:rFonts w:hAnsi="Times New Roman" w:cs="Times New Roman"/>
          <w:color w:val="000000"/>
        </w:rPr>
        <w:t xml:space="preserve"> </w:t>
      </w:r>
      <w:r>
        <w:rPr>
          <w:rFonts w:hAnsi="Times New Roman" w:cs="Times New Roman"/>
          <w:color w:val="000000"/>
        </w:rPr>
        <w:t>среднего</w:t>
      </w:r>
      <w:r>
        <w:rPr>
          <w:rFonts w:hAnsi="Times New Roman" w:cs="Times New Roman"/>
          <w:color w:val="000000"/>
        </w:rPr>
        <w:t xml:space="preserve"> </w:t>
      </w:r>
      <w:r>
        <w:rPr>
          <w:rFonts w:hAnsi="Times New Roman" w:cs="Times New Roman"/>
          <w:color w:val="000000"/>
        </w:rPr>
        <w:t>общего</w:t>
      </w:r>
      <w:r>
        <w:rPr>
          <w:rFonts w:hAnsi="Times New Roman" w:cs="Times New Roman"/>
          <w:color w:val="000000"/>
        </w:rPr>
        <w:t xml:space="preserve"> </w:t>
      </w:r>
      <w:r>
        <w:rPr>
          <w:rFonts w:hAnsi="Times New Roman" w:cs="Times New Roman"/>
          <w:color w:val="000000"/>
        </w:rPr>
        <w:t>образования</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color w:val="000000"/>
        </w:rPr>
        <w:t>Основная</w:t>
      </w:r>
      <w:r>
        <w:rPr>
          <w:rFonts w:hAnsi="Times New Roman" w:cs="Times New Roman"/>
          <w:color w:val="000000"/>
        </w:rPr>
        <w:t xml:space="preserve"> </w:t>
      </w:r>
      <w:r>
        <w:rPr>
          <w:rFonts w:hAnsi="Times New Roman" w:cs="Times New Roman"/>
          <w:color w:val="000000"/>
        </w:rPr>
        <w:t>функция</w:t>
      </w:r>
      <w:r>
        <w:rPr>
          <w:rFonts w:hAnsi="Times New Roman" w:cs="Times New Roman"/>
          <w:color w:val="000000"/>
        </w:rPr>
        <w:t xml:space="preserve"> </w:t>
      </w:r>
      <w:r>
        <w:rPr>
          <w:rFonts w:hAnsi="Times New Roman" w:cs="Times New Roman"/>
          <w:color w:val="000000"/>
        </w:rPr>
        <w:t>данной</w:t>
      </w:r>
      <w:r>
        <w:rPr>
          <w:rFonts w:hAnsi="Times New Roman" w:cs="Times New Roman"/>
          <w:color w:val="000000"/>
        </w:rPr>
        <w:t xml:space="preserve"> </w:t>
      </w:r>
      <w:r>
        <w:rPr>
          <w:rFonts w:hAnsi="Times New Roman" w:cs="Times New Roman"/>
          <w:color w:val="000000"/>
        </w:rPr>
        <w:t>формы</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w:t>
      </w:r>
      <w:r>
        <w:rPr>
          <w:rFonts w:hAnsi="Times New Roman" w:cs="Times New Roman"/>
          <w:color w:val="000000"/>
        </w:rPr>
        <w:t xml:space="preserve"> </w:t>
      </w:r>
      <w:r>
        <w:rPr>
          <w:rFonts w:hAnsi="Times New Roman" w:cs="Times New Roman"/>
          <w:color w:val="000000"/>
        </w:rPr>
        <w:t>это</w:t>
      </w:r>
      <w:r>
        <w:rPr>
          <w:rFonts w:hAnsi="Times New Roman" w:cs="Times New Roman"/>
          <w:color w:val="000000"/>
        </w:rPr>
        <w:t xml:space="preserve"> </w:t>
      </w:r>
      <w:r>
        <w:rPr>
          <w:rFonts w:hAnsi="Times New Roman" w:cs="Times New Roman"/>
          <w:color w:val="000000"/>
        </w:rPr>
        <w:t>развитие</w:t>
      </w:r>
      <w:r>
        <w:rPr>
          <w:rFonts w:hAnsi="Times New Roman" w:cs="Times New Roman"/>
          <w:color w:val="000000"/>
        </w:rPr>
        <w:t xml:space="preserve"> </w:t>
      </w:r>
      <w:r>
        <w:rPr>
          <w:rFonts w:hAnsi="Times New Roman" w:cs="Times New Roman"/>
          <w:color w:val="000000"/>
        </w:rPr>
        <w:t>метапредметных</w:t>
      </w:r>
      <w:r>
        <w:rPr>
          <w:rFonts w:hAnsi="Times New Roman" w:cs="Times New Roman"/>
          <w:color w:val="000000"/>
        </w:rPr>
        <w:t xml:space="preserve"> </w:t>
      </w:r>
      <w:r>
        <w:rPr>
          <w:rFonts w:hAnsi="Times New Roman" w:cs="Times New Roman"/>
          <w:color w:val="000000"/>
        </w:rPr>
        <w:t>умений</w:t>
      </w:r>
      <w:r>
        <w:rPr>
          <w:rFonts w:hAnsi="Times New Roman" w:cs="Times New Roman"/>
          <w:color w:val="000000"/>
        </w:rPr>
        <w:t xml:space="preserve">, </w:t>
      </w:r>
      <w:r>
        <w:rPr>
          <w:rFonts w:hAnsi="Times New Roman" w:cs="Times New Roman"/>
          <w:color w:val="000000"/>
        </w:rPr>
        <w:t>а</w:t>
      </w:r>
      <w:r>
        <w:rPr>
          <w:rFonts w:hAnsi="Times New Roman" w:cs="Times New Roman"/>
          <w:color w:val="000000"/>
        </w:rPr>
        <w:t xml:space="preserve"> </w:t>
      </w:r>
      <w:r>
        <w:rPr>
          <w:rFonts w:hAnsi="Times New Roman" w:cs="Times New Roman"/>
          <w:color w:val="000000"/>
        </w:rPr>
        <w:t>также</w:t>
      </w:r>
      <w:r>
        <w:rPr>
          <w:rFonts w:hAnsi="Times New Roman" w:cs="Times New Roman"/>
          <w:color w:val="000000"/>
        </w:rPr>
        <w:t xml:space="preserve"> </w:t>
      </w:r>
      <w:r>
        <w:rPr>
          <w:rFonts w:hAnsi="Times New Roman" w:cs="Times New Roman"/>
          <w:color w:val="000000"/>
        </w:rPr>
        <w:t>исследовательской</w:t>
      </w:r>
      <w:r>
        <w:rPr>
          <w:rFonts w:hAnsi="Times New Roman" w:cs="Times New Roman"/>
          <w:color w:val="000000"/>
        </w:rPr>
        <w:t xml:space="preserve"> </w:t>
      </w:r>
      <w:r>
        <w:rPr>
          <w:rFonts w:hAnsi="Times New Roman" w:cs="Times New Roman"/>
          <w:color w:val="000000"/>
        </w:rPr>
        <w:t>компетентности</w:t>
      </w:r>
      <w:r>
        <w:rPr>
          <w:rFonts w:hAnsi="Times New Roman" w:cs="Times New Roman"/>
          <w:color w:val="000000"/>
        </w:rPr>
        <w:t xml:space="preserve">, </w:t>
      </w:r>
      <w:r>
        <w:rPr>
          <w:rFonts w:hAnsi="Times New Roman" w:cs="Times New Roman"/>
          <w:color w:val="000000"/>
        </w:rPr>
        <w:t>предпрофессиональных</w:t>
      </w:r>
      <w:r>
        <w:rPr>
          <w:rFonts w:hAnsi="Times New Roman" w:cs="Times New Roman"/>
          <w:color w:val="000000"/>
        </w:rPr>
        <w:t xml:space="preserve"> </w:t>
      </w:r>
      <w:r>
        <w:rPr>
          <w:rFonts w:hAnsi="Times New Roman" w:cs="Times New Roman"/>
          <w:color w:val="000000"/>
        </w:rPr>
        <w:t>навыков</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творческих</w:t>
      </w:r>
      <w:r>
        <w:rPr>
          <w:rFonts w:hAnsi="Times New Roman" w:cs="Times New Roman"/>
          <w:color w:val="000000"/>
        </w:rPr>
        <w:t xml:space="preserve"> </w:t>
      </w:r>
      <w:r>
        <w:rPr>
          <w:rFonts w:hAnsi="Times New Roman" w:cs="Times New Roman"/>
          <w:color w:val="000000"/>
        </w:rPr>
        <w:t>способностей</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соответствии</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интересами</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склонностями</w:t>
      </w:r>
      <w:r>
        <w:rPr>
          <w:rFonts w:hAnsi="Times New Roman" w:cs="Times New Roman"/>
          <w:color w:val="000000"/>
        </w:rPr>
        <w:t xml:space="preserve"> </w:t>
      </w:r>
      <w:r>
        <w:rPr>
          <w:rFonts w:hAnsi="Times New Roman" w:cs="Times New Roman"/>
          <w:color w:val="000000"/>
        </w:rPr>
        <w:t>учащегося</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color w:val="000000"/>
        </w:rPr>
        <w:t>Индивидуальный</w:t>
      </w:r>
      <w:r>
        <w:rPr>
          <w:rFonts w:hAnsi="Times New Roman" w:cs="Times New Roman"/>
          <w:color w:val="000000"/>
        </w:rPr>
        <w:t xml:space="preserve"> </w:t>
      </w:r>
      <w:r>
        <w:rPr>
          <w:rFonts w:hAnsi="Times New Roman" w:cs="Times New Roman"/>
          <w:color w:val="000000"/>
        </w:rPr>
        <w:t>проект</w:t>
      </w:r>
      <w:r>
        <w:rPr>
          <w:rFonts w:hAnsi="Times New Roman" w:cs="Times New Roman"/>
          <w:color w:val="000000"/>
        </w:rPr>
        <w:t xml:space="preserve"> </w:t>
      </w:r>
      <w:r>
        <w:rPr>
          <w:rFonts w:hAnsi="Times New Roman" w:cs="Times New Roman"/>
          <w:color w:val="000000"/>
        </w:rPr>
        <w:t>выполняется</w:t>
      </w:r>
      <w:r>
        <w:rPr>
          <w:rFonts w:hAnsi="Times New Roman" w:cs="Times New Roman"/>
          <w:color w:val="000000"/>
        </w:rPr>
        <w:t xml:space="preserve"> </w:t>
      </w:r>
      <w:r>
        <w:rPr>
          <w:rFonts w:hAnsi="Times New Roman" w:cs="Times New Roman"/>
          <w:color w:val="000000"/>
        </w:rPr>
        <w:t>старшеклассником</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течение</w:t>
      </w:r>
      <w:r>
        <w:rPr>
          <w:rFonts w:hAnsi="Times New Roman" w:cs="Times New Roman"/>
          <w:color w:val="000000"/>
        </w:rPr>
        <w:t xml:space="preserve"> </w:t>
      </w:r>
      <w:r>
        <w:rPr>
          <w:rFonts w:hAnsi="Times New Roman" w:cs="Times New Roman"/>
          <w:color w:val="000000"/>
        </w:rPr>
        <w:t>одного</w:t>
      </w:r>
      <w:r>
        <w:rPr>
          <w:rFonts w:hAnsi="Times New Roman" w:cs="Times New Roman"/>
          <w:color w:val="000000"/>
        </w:rPr>
        <w:t xml:space="preserve"> </w:t>
      </w:r>
      <w:r>
        <w:rPr>
          <w:rFonts w:hAnsi="Times New Roman" w:cs="Times New Roman"/>
          <w:color w:val="000000"/>
        </w:rPr>
        <w:t>года</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рамках</w:t>
      </w:r>
      <w:r>
        <w:rPr>
          <w:rFonts w:hAnsi="Times New Roman" w:cs="Times New Roman"/>
          <w:color w:val="000000"/>
        </w:rPr>
        <w:t xml:space="preserve"> </w:t>
      </w:r>
      <w:r>
        <w:rPr>
          <w:rFonts w:hAnsi="Times New Roman" w:cs="Times New Roman"/>
          <w:color w:val="000000"/>
        </w:rPr>
        <w:t>учебного</w:t>
      </w:r>
      <w:r>
        <w:rPr>
          <w:rFonts w:hAnsi="Times New Roman" w:cs="Times New Roman"/>
          <w:color w:val="000000"/>
        </w:rPr>
        <w:t xml:space="preserve"> </w:t>
      </w:r>
      <w:r>
        <w:rPr>
          <w:rFonts w:hAnsi="Times New Roman" w:cs="Times New Roman"/>
          <w:color w:val="000000"/>
        </w:rPr>
        <w:t>времени</w:t>
      </w:r>
      <w:r>
        <w:rPr>
          <w:rFonts w:hAnsi="Times New Roman" w:cs="Times New Roman"/>
          <w:color w:val="000000"/>
        </w:rPr>
        <w:t xml:space="preserve">, </w:t>
      </w:r>
      <w:r>
        <w:rPr>
          <w:rFonts w:hAnsi="Times New Roman" w:cs="Times New Roman"/>
          <w:color w:val="000000"/>
        </w:rPr>
        <w:t>специально</w:t>
      </w:r>
      <w:r>
        <w:rPr>
          <w:rFonts w:hAnsi="Times New Roman" w:cs="Times New Roman"/>
          <w:color w:val="000000"/>
        </w:rPr>
        <w:t xml:space="preserve"> </w:t>
      </w:r>
      <w:r>
        <w:rPr>
          <w:rFonts w:hAnsi="Times New Roman" w:cs="Times New Roman"/>
          <w:color w:val="000000"/>
        </w:rPr>
        <w:t>отведенного</w:t>
      </w:r>
      <w:r>
        <w:rPr>
          <w:rFonts w:hAnsi="Times New Roman" w:cs="Times New Roman"/>
          <w:color w:val="000000"/>
        </w:rPr>
        <w:t xml:space="preserve"> </w:t>
      </w:r>
      <w:r>
        <w:rPr>
          <w:rFonts w:hAnsi="Times New Roman" w:cs="Times New Roman"/>
          <w:color w:val="000000"/>
        </w:rPr>
        <w:t>учебным</w:t>
      </w:r>
      <w:r>
        <w:rPr>
          <w:rFonts w:hAnsi="Times New Roman" w:cs="Times New Roman"/>
          <w:color w:val="000000"/>
        </w:rPr>
        <w:t xml:space="preserve"> </w:t>
      </w:r>
      <w:r>
        <w:rPr>
          <w:rFonts w:hAnsi="Times New Roman" w:cs="Times New Roman"/>
          <w:color w:val="000000"/>
        </w:rPr>
        <w:t>планом</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должен</w:t>
      </w:r>
      <w:r>
        <w:rPr>
          <w:rFonts w:hAnsi="Times New Roman" w:cs="Times New Roman"/>
          <w:color w:val="000000"/>
        </w:rPr>
        <w:t xml:space="preserve"> </w:t>
      </w:r>
      <w:r>
        <w:rPr>
          <w:rFonts w:hAnsi="Times New Roman" w:cs="Times New Roman"/>
          <w:color w:val="000000"/>
        </w:rPr>
        <w:t>быть</w:t>
      </w:r>
      <w:r>
        <w:rPr>
          <w:rFonts w:hAnsi="Times New Roman" w:cs="Times New Roman"/>
          <w:color w:val="000000"/>
        </w:rPr>
        <w:t xml:space="preserve"> </w:t>
      </w:r>
      <w:r>
        <w:rPr>
          <w:rFonts w:hAnsi="Times New Roman" w:cs="Times New Roman"/>
          <w:color w:val="000000"/>
        </w:rPr>
        <w:t>представлен</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виде</w:t>
      </w:r>
      <w:r>
        <w:rPr>
          <w:rFonts w:hAnsi="Times New Roman" w:cs="Times New Roman"/>
          <w:color w:val="000000"/>
        </w:rPr>
        <w:t xml:space="preserve"> </w:t>
      </w:r>
      <w:r>
        <w:rPr>
          <w:rFonts w:hAnsi="Times New Roman" w:cs="Times New Roman"/>
          <w:color w:val="000000"/>
        </w:rPr>
        <w:t>завершенного</w:t>
      </w:r>
      <w:r>
        <w:rPr>
          <w:rFonts w:hAnsi="Times New Roman" w:cs="Times New Roman"/>
          <w:color w:val="000000"/>
        </w:rPr>
        <w:t xml:space="preserve"> </w:t>
      </w:r>
      <w:r>
        <w:rPr>
          <w:rFonts w:hAnsi="Times New Roman" w:cs="Times New Roman"/>
          <w:color w:val="000000"/>
        </w:rPr>
        <w:t>учебного</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или</w:t>
      </w:r>
      <w:r>
        <w:rPr>
          <w:rFonts w:hAnsi="Times New Roman" w:cs="Times New Roman"/>
          <w:color w:val="000000"/>
        </w:rPr>
        <w:t xml:space="preserve"> </w:t>
      </w:r>
      <w:r>
        <w:rPr>
          <w:rFonts w:hAnsi="Times New Roman" w:cs="Times New Roman"/>
          <w:color w:val="000000"/>
        </w:rPr>
        <w:t>разработанного</w:t>
      </w:r>
      <w:r>
        <w:rPr>
          <w:rFonts w:hAnsi="Times New Roman" w:cs="Times New Roman"/>
          <w:color w:val="000000"/>
        </w:rPr>
        <w:t xml:space="preserve"> </w:t>
      </w:r>
      <w:r>
        <w:rPr>
          <w:rFonts w:hAnsi="Times New Roman" w:cs="Times New Roman"/>
          <w:color w:val="000000"/>
        </w:rPr>
        <w:t>проекта</w:t>
      </w:r>
      <w:r>
        <w:rPr>
          <w:rFonts w:hAnsi="Times New Roman" w:cs="Times New Roman"/>
          <w:color w:val="000000"/>
        </w:rPr>
        <w:t xml:space="preserve"> </w:t>
      </w:r>
      <w:r>
        <w:rPr>
          <w:rFonts w:hAnsi="Times New Roman" w:cs="Times New Roman"/>
          <w:color w:val="000000"/>
        </w:rPr>
        <w:t>–</w:t>
      </w:r>
      <w:r>
        <w:rPr>
          <w:rFonts w:hAnsi="Times New Roman" w:cs="Times New Roman"/>
          <w:color w:val="000000"/>
        </w:rPr>
        <w:t xml:space="preserve"> </w:t>
      </w:r>
      <w:r>
        <w:rPr>
          <w:rFonts w:hAnsi="Times New Roman" w:cs="Times New Roman"/>
          <w:color w:val="000000"/>
        </w:rPr>
        <w:t>информационного</w:t>
      </w:r>
      <w:r>
        <w:rPr>
          <w:rFonts w:hAnsi="Times New Roman" w:cs="Times New Roman"/>
          <w:color w:val="000000"/>
        </w:rPr>
        <w:t xml:space="preserve">, </w:t>
      </w:r>
      <w:r>
        <w:rPr>
          <w:rFonts w:hAnsi="Times New Roman" w:cs="Times New Roman"/>
          <w:color w:val="000000"/>
        </w:rPr>
        <w:t>творческого</w:t>
      </w:r>
      <w:r>
        <w:rPr>
          <w:rFonts w:hAnsi="Times New Roman" w:cs="Times New Roman"/>
          <w:color w:val="000000"/>
        </w:rPr>
        <w:t xml:space="preserve">, </w:t>
      </w:r>
      <w:r>
        <w:rPr>
          <w:rFonts w:hAnsi="Times New Roman" w:cs="Times New Roman"/>
          <w:color w:val="000000"/>
        </w:rPr>
        <w:t>социального</w:t>
      </w:r>
      <w:r>
        <w:rPr>
          <w:rFonts w:hAnsi="Times New Roman" w:cs="Times New Roman"/>
          <w:color w:val="000000"/>
        </w:rPr>
        <w:t xml:space="preserve">, </w:t>
      </w:r>
      <w:r>
        <w:rPr>
          <w:rFonts w:hAnsi="Times New Roman" w:cs="Times New Roman"/>
          <w:color w:val="000000"/>
        </w:rPr>
        <w:t>прикладного</w:t>
      </w:r>
      <w:r>
        <w:rPr>
          <w:rFonts w:hAnsi="Times New Roman" w:cs="Times New Roman"/>
          <w:color w:val="000000"/>
        </w:rPr>
        <w:t xml:space="preserve">, </w:t>
      </w:r>
      <w:r>
        <w:rPr>
          <w:rFonts w:hAnsi="Times New Roman" w:cs="Times New Roman"/>
          <w:color w:val="000000"/>
        </w:rPr>
        <w:t>инновационного</w:t>
      </w:r>
      <w:r>
        <w:rPr>
          <w:rFonts w:hAnsi="Times New Roman" w:cs="Times New Roman"/>
          <w:color w:val="000000"/>
        </w:rPr>
        <w:t xml:space="preserve">, </w:t>
      </w:r>
      <w:r>
        <w:rPr>
          <w:rFonts w:hAnsi="Times New Roman" w:cs="Times New Roman"/>
          <w:color w:val="000000"/>
        </w:rPr>
        <w:t>конструкторского</w:t>
      </w:r>
      <w:r>
        <w:rPr>
          <w:rFonts w:hAnsi="Times New Roman" w:cs="Times New Roman"/>
          <w:color w:val="000000"/>
        </w:rPr>
        <w:t xml:space="preserve">, </w:t>
      </w:r>
      <w:r>
        <w:rPr>
          <w:rFonts w:hAnsi="Times New Roman" w:cs="Times New Roman"/>
          <w:color w:val="000000"/>
        </w:rPr>
        <w:t>инженерного</w:t>
      </w:r>
      <w:r>
        <w:rPr>
          <w:rFonts w:hAnsi="Times New Roman" w:cs="Times New Roman"/>
          <w:color w:val="000000"/>
        </w:rPr>
        <w:t xml:space="preserve">, </w:t>
      </w:r>
      <w:r>
        <w:rPr>
          <w:rFonts w:hAnsi="Times New Roman" w:cs="Times New Roman"/>
          <w:color w:val="000000"/>
        </w:rPr>
        <w:t>игрового</w:t>
      </w:r>
      <w:r>
        <w:rPr>
          <w:rFonts w:hAnsi="Times New Roman" w:cs="Times New Roman"/>
          <w:color w:val="000000"/>
        </w:rPr>
        <w:t xml:space="preserve"> </w:t>
      </w:r>
      <w:r>
        <w:rPr>
          <w:rFonts w:hAnsi="Times New Roman" w:cs="Times New Roman"/>
          <w:color w:val="000000"/>
        </w:rPr>
        <w:t>–</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соответствии</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требованиями</w:t>
      </w:r>
      <w:r>
        <w:rPr>
          <w:rFonts w:hAnsi="Times New Roman" w:cs="Times New Roman"/>
          <w:color w:val="000000"/>
        </w:rPr>
        <w:t xml:space="preserve"> </w:t>
      </w:r>
      <w:r>
        <w:rPr>
          <w:rFonts w:hAnsi="Times New Roman" w:cs="Times New Roman"/>
          <w:color w:val="000000"/>
        </w:rPr>
        <w:t>ФГОС</w:t>
      </w:r>
      <w:r>
        <w:rPr>
          <w:rFonts w:hAnsi="Times New Roman" w:cs="Times New Roman"/>
          <w:color w:val="000000"/>
        </w:rPr>
        <w:t xml:space="preserve"> </w:t>
      </w:r>
      <w:r>
        <w:rPr>
          <w:rFonts w:hAnsi="Times New Roman" w:cs="Times New Roman"/>
          <w:color w:val="000000"/>
        </w:rPr>
        <w:t>среднего</w:t>
      </w:r>
      <w:r>
        <w:rPr>
          <w:rFonts w:hAnsi="Times New Roman" w:cs="Times New Roman"/>
          <w:color w:val="000000"/>
        </w:rPr>
        <w:t xml:space="preserve"> </w:t>
      </w:r>
      <w:r>
        <w:rPr>
          <w:rFonts w:hAnsi="Times New Roman" w:cs="Times New Roman"/>
          <w:color w:val="000000"/>
        </w:rPr>
        <w:t>общего</w:t>
      </w:r>
      <w:r>
        <w:rPr>
          <w:rFonts w:hAnsi="Times New Roman" w:cs="Times New Roman"/>
          <w:color w:val="000000"/>
        </w:rPr>
        <w:t xml:space="preserve"> </w:t>
      </w:r>
      <w:r>
        <w:rPr>
          <w:rFonts w:hAnsi="Times New Roman" w:cs="Times New Roman"/>
          <w:color w:val="000000"/>
        </w:rPr>
        <w:t>образования</w:t>
      </w:r>
      <w:r>
        <w:rPr>
          <w:rFonts w:hAnsi="Times New Roman" w:cs="Times New Roman"/>
          <w:color w:val="000000"/>
        </w:rPr>
        <w:t xml:space="preserve">, </w:t>
      </w:r>
      <w:r>
        <w:rPr>
          <w:rFonts w:hAnsi="Times New Roman" w:cs="Times New Roman"/>
          <w:color w:val="000000"/>
        </w:rPr>
        <w:t>утвержденного</w:t>
      </w:r>
      <w:r>
        <w:rPr>
          <w:rFonts w:hAnsi="Times New Roman" w:cs="Times New Roman"/>
          <w:color w:val="000000"/>
        </w:rPr>
        <w:t xml:space="preserve"> </w:t>
      </w:r>
      <w:r>
        <w:rPr>
          <w:rFonts w:hAnsi="Times New Roman" w:cs="Times New Roman"/>
          <w:color w:val="000000"/>
        </w:rPr>
        <w:t>приказом</w:t>
      </w:r>
      <w:r>
        <w:rPr>
          <w:rFonts w:hAnsi="Times New Roman" w:cs="Times New Roman"/>
          <w:color w:val="000000"/>
        </w:rPr>
        <w:t xml:space="preserve"> </w:t>
      </w:r>
      <w:r>
        <w:rPr>
          <w:rFonts w:hAnsi="Times New Roman" w:cs="Times New Roman"/>
          <w:color w:val="000000"/>
        </w:rPr>
        <w:t>Минобрнауки</w:t>
      </w:r>
      <w:r>
        <w:rPr>
          <w:rFonts w:hAnsi="Times New Roman" w:cs="Times New Roman"/>
          <w:color w:val="000000"/>
        </w:rPr>
        <w:t xml:space="preserve"> </w:t>
      </w:r>
      <w:r>
        <w:rPr>
          <w:rFonts w:hAnsi="Times New Roman" w:cs="Times New Roman"/>
          <w:color w:val="000000"/>
        </w:rPr>
        <w:t>России</w:t>
      </w:r>
      <w:r>
        <w:rPr>
          <w:rFonts w:hAnsi="Times New Roman" w:cs="Times New Roman"/>
          <w:color w:val="000000"/>
        </w:rPr>
        <w:t xml:space="preserve"> </w:t>
      </w:r>
      <w:r>
        <w:rPr>
          <w:rFonts w:hAnsi="Times New Roman" w:cs="Times New Roman"/>
          <w:color w:val="000000"/>
        </w:rPr>
        <w:t>от</w:t>
      </w:r>
      <w:r>
        <w:rPr>
          <w:rFonts w:hAnsi="Times New Roman" w:cs="Times New Roman"/>
          <w:color w:val="000000"/>
        </w:rPr>
        <w:t xml:space="preserve"> 17.05.2012 </w:t>
      </w:r>
      <w:r>
        <w:rPr>
          <w:rFonts w:hAnsi="Times New Roman" w:cs="Times New Roman"/>
          <w:color w:val="000000"/>
        </w:rPr>
        <w:t>№</w:t>
      </w:r>
      <w:r>
        <w:rPr>
          <w:rFonts w:hAnsi="Times New Roman" w:cs="Times New Roman"/>
          <w:color w:val="000000"/>
        </w:rPr>
        <w:t xml:space="preserve"> 413,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положением</w:t>
      </w:r>
      <w:r>
        <w:rPr>
          <w:rFonts w:hAnsi="Times New Roman" w:cs="Times New Roman"/>
          <w:color w:val="000000"/>
        </w:rPr>
        <w:t xml:space="preserve"> </w:t>
      </w:r>
      <w:r>
        <w:rPr>
          <w:rFonts w:hAnsi="Times New Roman" w:cs="Times New Roman"/>
          <w:color w:val="000000"/>
        </w:rPr>
        <w:t>об</w:t>
      </w:r>
      <w:r>
        <w:rPr>
          <w:rFonts w:hAnsi="Times New Roman" w:cs="Times New Roman"/>
          <w:color w:val="000000"/>
        </w:rPr>
        <w:t xml:space="preserve"> </w:t>
      </w:r>
      <w:r>
        <w:rPr>
          <w:rFonts w:hAnsi="Times New Roman" w:cs="Times New Roman"/>
          <w:color w:val="000000"/>
        </w:rPr>
        <w:t>организации</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w:t>
      </w:r>
    </w:p>
    <w:p w:rsidR="0013238A" w:rsidRDefault="0013238A" w:rsidP="0013238A">
      <w:pPr>
        <w:spacing w:line="600" w:lineRule="atLeast"/>
        <w:rPr>
          <w:b/>
          <w:bCs/>
          <w:color w:val="252525"/>
          <w:spacing w:val="-2"/>
          <w:sz w:val="48"/>
          <w:szCs w:val="48"/>
        </w:rPr>
      </w:pPr>
      <w:r>
        <w:rPr>
          <w:b/>
          <w:bCs/>
          <w:color w:val="252525"/>
          <w:spacing w:val="-2"/>
          <w:sz w:val="48"/>
          <w:szCs w:val="48"/>
        </w:rPr>
        <w:t>Планируемые результаты освоения учебного курса</w:t>
      </w:r>
    </w:p>
    <w:p w:rsidR="0013238A" w:rsidRDefault="0013238A" w:rsidP="0013238A">
      <w:pPr>
        <w:rPr>
          <w:rFonts w:hAnsi="Times New Roman" w:cs="Times New Roman"/>
          <w:color w:val="000000"/>
        </w:rPr>
      </w:pPr>
      <w:r>
        <w:rPr>
          <w:rFonts w:hAnsi="Times New Roman" w:cs="Times New Roman"/>
          <w:b/>
          <w:bCs/>
          <w:color w:val="000000"/>
        </w:rPr>
        <w:t>Личностные</w:t>
      </w:r>
      <w:r>
        <w:rPr>
          <w:rFonts w:hAnsi="Times New Roman" w:cs="Times New Roman"/>
          <w:b/>
          <w:bCs/>
          <w:color w:val="000000"/>
        </w:rPr>
        <w:t xml:space="preserve"> </w:t>
      </w:r>
      <w:r>
        <w:rPr>
          <w:rFonts w:hAnsi="Times New Roman" w:cs="Times New Roman"/>
          <w:b/>
          <w:bCs/>
          <w:color w:val="000000"/>
        </w:rPr>
        <w:t>результаты</w:t>
      </w:r>
      <w:r>
        <w:rPr>
          <w:rFonts w:hAnsi="Times New Roman" w:cs="Times New Roman"/>
          <w:b/>
          <w:bCs/>
          <w:color w:val="000000"/>
        </w:rPr>
        <w:t>:</w:t>
      </w:r>
    </w:p>
    <w:p w:rsidR="0013238A" w:rsidRDefault="0013238A" w:rsidP="007B0B17">
      <w:pPr>
        <w:widowControl/>
        <w:numPr>
          <w:ilvl w:val="0"/>
          <w:numId w:val="31"/>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российская</w:t>
      </w:r>
      <w:r>
        <w:rPr>
          <w:rFonts w:hAnsi="Times New Roman" w:cs="Times New Roman"/>
          <w:color w:val="000000"/>
        </w:rPr>
        <w:t xml:space="preserve"> </w:t>
      </w:r>
      <w:r>
        <w:rPr>
          <w:rFonts w:hAnsi="Times New Roman" w:cs="Times New Roman"/>
          <w:color w:val="000000"/>
        </w:rPr>
        <w:t>гражданская идентичность</w:t>
      </w:r>
      <w:r>
        <w:rPr>
          <w:rFonts w:hAnsi="Times New Roman" w:cs="Times New Roman"/>
          <w:color w:val="000000"/>
        </w:rPr>
        <w:t xml:space="preserve">, </w:t>
      </w:r>
      <w:r>
        <w:rPr>
          <w:rFonts w:hAnsi="Times New Roman" w:cs="Times New Roman"/>
          <w:color w:val="000000"/>
        </w:rPr>
        <w:t>патриотизм</w:t>
      </w:r>
      <w:r>
        <w:rPr>
          <w:rFonts w:hAnsi="Times New Roman" w:cs="Times New Roman"/>
          <w:color w:val="000000"/>
        </w:rPr>
        <w:t xml:space="preserve">, </w:t>
      </w:r>
      <w:r>
        <w:rPr>
          <w:rFonts w:hAnsi="Times New Roman" w:cs="Times New Roman"/>
          <w:color w:val="000000"/>
        </w:rPr>
        <w:t>уважение</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своему</w:t>
      </w:r>
      <w:r>
        <w:rPr>
          <w:rFonts w:hAnsi="Times New Roman" w:cs="Times New Roman"/>
          <w:color w:val="000000"/>
        </w:rPr>
        <w:t xml:space="preserve"> </w:t>
      </w:r>
      <w:r>
        <w:rPr>
          <w:rFonts w:hAnsi="Times New Roman" w:cs="Times New Roman"/>
          <w:color w:val="000000"/>
        </w:rPr>
        <w:t>народу</w:t>
      </w:r>
      <w:r>
        <w:rPr>
          <w:rFonts w:hAnsi="Times New Roman" w:cs="Times New Roman"/>
          <w:color w:val="000000"/>
        </w:rPr>
        <w:t xml:space="preserve">, </w:t>
      </w:r>
      <w:r>
        <w:rPr>
          <w:rFonts w:hAnsi="Times New Roman" w:cs="Times New Roman"/>
          <w:color w:val="000000"/>
        </w:rPr>
        <w:t>чувство ответственности</w:t>
      </w:r>
      <w:r>
        <w:rPr>
          <w:rFonts w:hAnsi="Times New Roman" w:cs="Times New Roman"/>
          <w:color w:val="000000"/>
        </w:rPr>
        <w:t xml:space="preserve"> </w:t>
      </w:r>
      <w:r>
        <w:rPr>
          <w:rFonts w:hAnsi="Times New Roman" w:cs="Times New Roman"/>
          <w:color w:val="000000"/>
        </w:rPr>
        <w:t>перед</w:t>
      </w:r>
      <w:r>
        <w:rPr>
          <w:rFonts w:hAnsi="Times New Roman" w:cs="Times New Roman"/>
          <w:color w:val="000000"/>
        </w:rPr>
        <w:t xml:space="preserve"> </w:t>
      </w:r>
      <w:r>
        <w:rPr>
          <w:rFonts w:hAnsi="Times New Roman" w:cs="Times New Roman"/>
          <w:color w:val="000000"/>
        </w:rPr>
        <w:t>Родиной</w:t>
      </w:r>
      <w:r>
        <w:rPr>
          <w:rFonts w:hAnsi="Times New Roman" w:cs="Times New Roman"/>
          <w:color w:val="000000"/>
        </w:rPr>
        <w:t xml:space="preserve">, </w:t>
      </w:r>
      <w:r>
        <w:rPr>
          <w:rFonts w:hAnsi="Times New Roman" w:cs="Times New Roman"/>
          <w:color w:val="000000"/>
        </w:rPr>
        <w:t>гордости</w:t>
      </w:r>
      <w:r>
        <w:rPr>
          <w:rFonts w:hAnsi="Times New Roman" w:cs="Times New Roman"/>
          <w:color w:val="000000"/>
        </w:rPr>
        <w:t xml:space="preserve"> </w:t>
      </w:r>
      <w:r>
        <w:rPr>
          <w:rFonts w:hAnsi="Times New Roman" w:cs="Times New Roman"/>
          <w:color w:val="000000"/>
        </w:rPr>
        <w:t>за</w:t>
      </w:r>
      <w:r>
        <w:rPr>
          <w:rFonts w:hAnsi="Times New Roman" w:cs="Times New Roman"/>
          <w:color w:val="000000"/>
        </w:rPr>
        <w:t xml:space="preserve"> </w:t>
      </w:r>
      <w:r>
        <w:rPr>
          <w:rFonts w:hAnsi="Times New Roman" w:cs="Times New Roman"/>
          <w:color w:val="000000"/>
        </w:rPr>
        <w:t>свой</w:t>
      </w:r>
      <w:r>
        <w:rPr>
          <w:rFonts w:hAnsi="Times New Roman" w:cs="Times New Roman"/>
          <w:color w:val="000000"/>
        </w:rPr>
        <w:t xml:space="preserve"> </w:t>
      </w:r>
      <w:r>
        <w:rPr>
          <w:rFonts w:hAnsi="Times New Roman" w:cs="Times New Roman"/>
          <w:color w:val="000000"/>
        </w:rPr>
        <w:t>край</w:t>
      </w:r>
      <w:r>
        <w:rPr>
          <w:rFonts w:hAnsi="Times New Roman" w:cs="Times New Roman"/>
          <w:color w:val="000000"/>
        </w:rPr>
        <w:t xml:space="preserve">, </w:t>
      </w:r>
      <w:r>
        <w:rPr>
          <w:rFonts w:hAnsi="Times New Roman" w:cs="Times New Roman"/>
          <w:color w:val="000000"/>
        </w:rPr>
        <w:t>свою</w:t>
      </w:r>
      <w:r>
        <w:rPr>
          <w:rFonts w:hAnsi="Times New Roman" w:cs="Times New Roman"/>
          <w:color w:val="000000"/>
        </w:rPr>
        <w:t xml:space="preserve"> </w:t>
      </w:r>
      <w:r>
        <w:rPr>
          <w:rFonts w:hAnsi="Times New Roman" w:cs="Times New Roman"/>
          <w:color w:val="000000"/>
        </w:rPr>
        <w:t>Родину</w:t>
      </w:r>
      <w:r>
        <w:rPr>
          <w:rFonts w:hAnsi="Times New Roman" w:cs="Times New Roman"/>
          <w:color w:val="000000"/>
        </w:rPr>
        <w:t xml:space="preserve">, </w:t>
      </w:r>
      <w:r>
        <w:rPr>
          <w:rFonts w:hAnsi="Times New Roman" w:cs="Times New Roman"/>
          <w:color w:val="000000"/>
        </w:rPr>
        <w:t>прошлое</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настоящее</w:t>
      </w:r>
      <w:r>
        <w:rPr>
          <w:rFonts w:hAnsi="Times New Roman" w:cs="Times New Roman"/>
          <w:color w:val="000000"/>
        </w:rPr>
        <w:t xml:space="preserve"> </w:t>
      </w:r>
      <w:r>
        <w:rPr>
          <w:rFonts w:hAnsi="Times New Roman" w:cs="Times New Roman"/>
          <w:color w:val="000000"/>
        </w:rPr>
        <w:t>многонационального</w:t>
      </w:r>
      <w:r>
        <w:rPr>
          <w:rFonts w:hAnsi="Times New Roman" w:cs="Times New Roman"/>
          <w:color w:val="000000"/>
        </w:rPr>
        <w:t xml:space="preserve"> </w:t>
      </w:r>
      <w:r>
        <w:rPr>
          <w:rFonts w:hAnsi="Times New Roman" w:cs="Times New Roman"/>
          <w:color w:val="000000"/>
        </w:rPr>
        <w:t>народа</w:t>
      </w:r>
      <w:r>
        <w:rPr>
          <w:rFonts w:hAnsi="Times New Roman" w:cs="Times New Roman"/>
          <w:color w:val="000000"/>
        </w:rPr>
        <w:t xml:space="preserve"> </w:t>
      </w:r>
      <w:r>
        <w:rPr>
          <w:rFonts w:hAnsi="Times New Roman" w:cs="Times New Roman"/>
          <w:color w:val="000000"/>
        </w:rPr>
        <w:t>России</w:t>
      </w:r>
      <w:r>
        <w:rPr>
          <w:rFonts w:hAnsi="Times New Roman" w:cs="Times New Roman"/>
          <w:color w:val="000000"/>
        </w:rPr>
        <w:t xml:space="preserve">, </w:t>
      </w:r>
      <w:r>
        <w:rPr>
          <w:rFonts w:hAnsi="Times New Roman" w:cs="Times New Roman"/>
          <w:color w:val="000000"/>
        </w:rPr>
        <w:t>уважение</w:t>
      </w:r>
      <w:r>
        <w:rPr>
          <w:rFonts w:hAnsi="Times New Roman" w:cs="Times New Roman"/>
          <w:color w:val="000000"/>
        </w:rPr>
        <w:t xml:space="preserve"> </w:t>
      </w:r>
      <w:r>
        <w:rPr>
          <w:rFonts w:hAnsi="Times New Roman" w:cs="Times New Roman"/>
          <w:color w:val="000000"/>
        </w:rPr>
        <w:t>государственных</w:t>
      </w:r>
      <w:r>
        <w:rPr>
          <w:rFonts w:hAnsi="Times New Roman" w:cs="Times New Roman"/>
          <w:color w:val="000000"/>
        </w:rPr>
        <w:t xml:space="preserve"> </w:t>
      </w:r>
      <w:r>
        <w:rPr>
          <w:rFonts w:hAnsi="Times New Roman" w:cs="Times New Roman"/>
          <w:color w:val="000000"/>
        </w:rPr>
        <w:t>символов</w:t>
      </w:r>
      <w:r>
        <w:rPr>
          <w:rFonts w:hAnsi="Times New Roman" w:cs="Times New Roman"/>
          <w:color w:val="000000"/>
        </w:rPr>
        <w:t xml:space="preserve"> (</w:t>
      </w:r>
      <w:r>
        <w:rPr>
          <w:rFonts w:hAnsi="Times New Roman" w:cs="Times New Roman"/>
          <w:color w:val="000000"/>
        </w:rPr>
        <w:t>герб</w:t>
      </w:r>
      <w:r>
        <w:rPr>
          <w:rFonts w:hAnsi="Times New Roman" w:cs="Times New Roman"/>
          <w:color w:val="000000"/>
        </w:rPr>
        <w:t xml:space="preserve">, </w:t>
      </w:r>
      <w:r>
        <w:rPr>
          <w:rFonts w:hAnsi="Times New Roman" w:cs="Times New Roman"/>
          <w:color w:val="000000"/>
        </w:rPr>
        <w:t>флаг</w:t>
      </w:r>
      <w:r>
        <w:rPr>
          <w:rFonts w:hAnsi="Times New Roman" w:cs="Times New Roman"/>
          <w:color w:val="000000"/>
        </w:rPr>
        <w:t xml:space="preserve">, </w:t>
      </w:r>
      <w:r>
        <w:rPr>
          <w:rFonts w:hAnsi="Times New Roman" w:cs="Times New Roman"/>
          <w:color w:val="000000"/>
        </w:rPr>
        <w:t>гимн</w:t>
      </w:r>
      <w:r>
        <w:rPr>
          <w:rFonts w:hAnsi="Times New Roman" w:cs="Times New Roman"/>
          <w:color w:val="000000"/>
        </w:rPr>
        <w:t>);</w:t>
      </w:r>
    </w:p>
    <w:p w:rsidR="0013238A" w:rsidRDefault="0013238A" w:rsidP="007B0B17">
      <w:pPr>
        <w:widowControl/>
        <w:numPr>
          <w:ilvl w:val="0"/>
          <w:numId w:val="31"/>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lastRenderedPageBreak/>
        <w:t>гражданская</w:t>
      </w:r>
      <w:r>
        <w:rPr>
          <w:rFonts w:hAnsi="Times New Roman" w:cs="Times New Roman"/>
          <w:color w:val="000000"/>
        </w:rPr>
        <w:t xml:space="preserve"> </w:t>
      </w:r>
      <w:r>
        <w:rPr>
          <w:rFonts w:hAnsi="Times New Roman" w:cs="Times New Roman"/>
          <w:color w:val="000000"/>
        </w:rPr>
        <w:t>позиция как</w:t>
      </w:r>
      <w:r>
        <w:rPr>
          <w:rFonts w:hAnsi="Times New Roman" w:cs="Times New Roman"/>
          <w:color w:val="000000"/>
        </w:rPr>
        <w:t xml:space="preserve"> </w:t>
      </w:r>
      <w:r>
        <w:rPr>
          <w:rFonts w:hAnsi="Times New Roman" w:cs="Times New Roman"/>
          <w:color w:val="000000"/>
        </w:rPr>
        <w:t>активного</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ответственного</w:t>
      </w:r>
      <w:r>
        <w:rPr>
          <w:rFonts w:hAnsi="Times New Roman" w:cs="Times New Roman"/>
          <w:color w:val="000000"/>
        </w:rPr>
        <w:t xml:space="preserve"> </w:t>
      </w:r>
      <w:r>
        <w:rPr>
          <w:rFonts w:hAnsi="Times New Roman" w:cs="Times New Roman"/>
          <w:color w:val="000000"/>
        </w:rPr>
        <w:t>члена</w:t>
      </w:r>
      <w:r>
        <w:rPr>
          <w:rFonts w:hAnsi="Times New Roman" w:cs="Times New Roman"/>
          <w:color w:val="000000"/>
        </w:rPr>
        <w:t xml:space="preserve"> </w:t>
      </w:r>
      <w:r>
        <w:rPr>
          <w:rFonts w:hAnsi="Times New Roman" w:cs="Times New Roman"/>
          <w:color w:val="000000"/>
        </w:rPr>
        <w:t>российского</w:t>
      </w:r>
      <w:r>
        <w:rPr>
          <w:rFonts w:hAnsi="Times New Roman" w:cs="Times New Roman"/>
          <w:color w:val="000000"/>
        </w:rPr>
        <w:t xml:space="preserve"> </w:t>
      </w:r>
      <w:r>
        <w:rPr>
          <w:rFonts w:hAnsi="Times New Roman" w:cs="Times New Roman"/>
          <w:color w:val="000000"/>
        </w:rPr>
        <w:t>общества</w:t>
      </w:r>
      <w:r>
        <w:rPr>
          <w:rFonts w:hAnsi="Times New Roman" w:cs="Times New Roman"/>
          <w:color w:val="000000"/>
        </w:rPr>
        <w:t xml:space="preserve">, </w:t>
      </w:r>
      <w:r>
        <w:rPr>
          <w:rFonts w:hAnsi="Times New Roman" w:cs="Times New Roman"/>
          <w:color w:val="000000"/>
        </w:rPr>
        <w:t>осознающего</w:t>
      </w:r>
      <w:r>
        <w:rPr>
          <w:rFonts w:hAnsi="Times New Roman" w:cs="Times New Roman"/>
          <w:color w:val="000000"/>
        </w:rPr>
        <w:t xml:space="preserve"> </w:t>
      </w:r>
      <w:r>
        <w:rPr>
          <w:rFonts w:hAnsi="Times New Roman" w:cs="Times New Roman"/>
          <w:color w:val="000000"/>
        </w:rPr>
        <w:t>свои</w:t>
      </w:r>
      <w:r>
        <w:rPr>
          <w:rFonts w:hAnsi="Times New Roman" w:cs="Times New Roman"/>
          <w:color w:val="000000"/>
        </w:rPr>
        <w:t xml:space="preserve"> </w:t>
      </w:r>
      <w:r>
        <w:rPr>
          <w:rFonts w:hAnsi="Times New Roman" w:cs="Times New Roman"/>
          <w:color w:val="000000"/>
        </w:rPr>
        <w:t>конституционные</w:t>
      </w:r>
      <w:r>
        <w:rPr>
          <w:rFonts w:hAnsi="Times New Roman" w:cs="Times New Roman"/>
          <w:color w:val="000000"/>
        </w:rPr>
        <w:t xml:space="preserve"> </w:t>
      </w:r>
      <w:r>
        <w:rPr>
          <w:rFonts w:hAnsi="Times New Roman" w:cs="Times New Roman"/>
          <w:color w:val="000000"/>
        </w:rPr>
        <w:t>права</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обязанности</w:t>
      </w:r>
      <w:r>
        <w:rPr>
          <w:rFonts w:hAnsi="Times New Roman" w:cs="Times New Roman"/>
          <w:color w:val="000000"/>
        </w:rPr>
        <w:t xml:space="preserve">, </w:t>
      </w:r>
      <w:r>
        <w:rPr>
          <w:rFonts w:hAnsi="Times New Roman" w:cs="Times New Roman"/>
          <w:color w:val="000000"/>
        </w:rPr>
        <w:t>уважающего</w:t>
      </w:r>
      <w:r>
        <w:rPr>
          <w:rFonts w:hAnsi="Times New Roman" w:cs="Times New Roman"/>
          <w:color w:val="000000"/>
        </w:rPr>
        <w:t xml:space="preserve"> </w:t>
      </w:r>
      <w:r>
        <w:rPr>
          <w:rFonts w:hAnsi="Times New Roman" w:cs="Times New Roman"/>
          <w:color w:val="000000"/>
        </w:rPr>
        <w:t>закон</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правопорядок</w:t>
      </w:r>
      <w:r>
        <w:rPr>
          <w:rFonts w:hAnsi="Times New Roman" w:cs="Times New Roman"/>
          <w:color w:val="000000"/>
        </w:rPr>
        <w:t xml:space="preserve">, </w:t>
      </w:r>
      <w:r>
        <w:rPr>
          <w:rFonts w:hAnsi="Times New Roman" w:cs="Times New Roman"/>
          <w:color w:val="000000"/>
        </w:rPr>
        <w:t>обладающего</w:t>
      </w:r>
      <w:r>
        <w:rPr>
          <w:rFonts w:hAnsi="Times New Roman" w:cs="Times New Roman"/>
          <w:color w:val="000000"/>
        </w:rPr>
        <w:t xml:space="preserve"> </w:t>
      </w:r>
      <w:r>
        <w:rPr>
          <w:rFonts w:hAnsi="Times New Roman" w:cs="Times New Roman"/>
          <w:color w:val="000000"/>
        </w:rPr>
        <w:t>чувством</w:t>
      </w:r>
      <w:r>
        <w:rPr>
          <w:rFonts w:hAnsi="Times New Roman" w:cs="Times New Roman"/>
          <w:color w:val="000000"/>
        </w:rPr>
        <w:t xml:space="preserve"> </w:t>
      </w:r>
      <w:r>
        <w:rPr>
          <w:rFonts w:hAnsi="Times New Roman" w:cs="Times New Roman"/>
          <w:color w:val="000000"/>
        </w:rPr>
        <w:t>собственного</w:t>
      </w:r>
      <w:r>
        <w:rPr>
          <w:rFonts w:hAnsi="Times New Roman" w:cs="Times New Roman"/>
          <w:color w:val="000000"/>
        </w:rPr>
        <w:t xml:space="preserve"> </w:t>
      </w:r>
      <w:r>
        <w:rPr>
          <w:rFonts w:hAnsi="Times New Roman" w:cs="Times New Roman"/>
          <w:color w:val="000000"/>
        </w:rPr>
        <w:t>достоинства</w:t>
      </w:r>
      <w:r>
        <w:rPr>
          <w:rFonts w:hAnsi="Times New Roman" w:cs="Times New Roman"/>
          <w:color w:val="000000"/>
        </w:rPr>
        <w:t xml:space="preserve">, </w:t>
      </w:r>
      <w:r>
        <w:rPr>
          <w:rFonts w:hAnsi="Times New Roman" w:cs="Times New Roman"/>
          <w:color w:val="000000"/>
        </w:rPr>
        <w:t>осознанно</w:t>
      </w:r>
      <w:r>
        <w:rPr>
          <w:rFonts w:hAnsi="Times New Roman" w:cs="Times New Roman"/>
          <w:color w:val="000000"/>
        </w:rPr>
        <w:t xml:space="preserve"> </w:t>
      </w:r>
      <w:r>
        <w:rPr>
          <w:rFonts w:hAnsi="Times New Roman" w:cs="Times New Roman"/>
          <w:color w:val="000000"/>
        </w:rPr>
        <w:t>принимающего</w:t>
      </w:r>
      <w:r>
        <w:rPr>
          <w:rFonts w:hAnsi="Times New Roman" w:cs="Times New Roman"/>
          <w:color w:val="000000"/>
        </w:rPr>
        <w:t xml:space="preserve"> </w:t>
      </w:r>
      <w:r>
        <w:rPr>
          <w:rFonts w:hAnsi="Times New Roman" w:cs="Times New Roman"/>
          <w:color w:val="000000"/>
        </w:rPr>
        <w:t>традиционные</w:t>
      </w:r>
      <w:r>
        <w:rPr>
          <w:rFonts w:hAnsi="Times New Roman" w:cs="Times New Roman"/>
          <w:color w:val="000000"/>
        </w:rPr>
        <w:t xml:space="preserve"> </w:t>
      </w:r>
      <w:r>
        <w:rPr>
          <w:rFonts w:hAnsi="Times New Roman" w:cs="Times New Roman"/>
          <w:color w:val="000000"/>
        </w:rPr>
        <w:t>национальные</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общечеловеческие</w:t>
      </w:r>
      <w:r>
        <w:rPr>
          <w:rFonts w:hAnsi="Times New Roman" w:cs="Times New Roman"/>
          <w:color w:val="000000"/>
        </w:rPr>
        <w:t xml:space="preserve"> </w:t>
      </w:r>
      <w:r>
        <w:rPr>
          <w:rFonts w:hAnsi="Times New Roman" w:cs="Times New Roman"/>
          <w:color w:val="000000"/>
        </w:rPr>
        <w:t>гуманистические</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демократические</w:t>
      </w:r>
      <w:r>
        <w:rPr>
          <w:rFonts w:hAnsi="Times New Roman" w:cs="Times New Roman"/>
          <w:color w:val="000000"/>
        </w:rPr>
        <w:t xml:space="preserve"> </w:t>
      </w:r>
      <w:r>
        <w:rPr>
          <w:rFonts w:hAnsi="Times New Roman" w:cs="Times New Roman"/>
          <w:color w:val="000000"/>
        </w:rPr>
        <w:t>ценности</w:t>
      </w:r>
      <w:r>
        <w:rPr>
          <w:rFonts w:hAnsi="Times New Roman" w:cs="Times New Roman"/>
          <w:color w:val="000000"/>
        </w:rPr>
        <w:t>;</w:t>
      </w:r>
    </w:p>
    <w:p w:rsidR="0013238A" w:rsidRDefault="0013238A" w:rsidP="007B0B17">
      <w:pPr>
        <w:widowControl/>
        <w:numPr>
          <w:ilvl w:val="0"/>
          <w:numId w:val="31"/>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готовность</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служению</w:t>
      </w:r>
      <w:r>
        <w:rPr>
          <w:rFonts w:hAnsi="Times New Roman" w:cs="Times New Roman"/>
          <w:color w:val="000000"/>
        </w:rPr>
        <w:t xml:space="preserve"> </w:t>
      </w:r>
      <w:r>
        <w:rPr>
          <w:rFonts w:hAnsi="Times New Roman" w:cs="Times New Roman"/>
          <w:color w:val="000000"/>
        </w:rPr>
        <w:t>Отечеству</w:t>
      </w:r>
      <w:r>
        <w:rPr>
          <w:rFonts w:hAnsi="Times New Roman" w:cs="Times New Roman"/>
          <w:color w:val="000000"/>
        </w:rPr>
        <w:t xml:space="preserve">, </w:t>
      </w:r>
      <w:r>
        <w:rPr>
          <w:rFonts w:hAnsi="Times New Roman" w:cs="Times New Roman"/>
          <w:color w:val="000000"/>
        </w:rPr>
        <w:t>его</w:t>
      </w:r>
      <w:r>
        <w:rPr>
          <w:rFonts w:hAnsi="Times New Roman" w:cs="Times New Roman"/>
          <w:color w:val="000000"/>
        </w:rPr>
        <w:t xml:space="preserve"> </w:t>
      </w:r>
      <w:r>
        <w:rPr>
          <w:rFonts w:hAnsi="Times New Roman" w:cs="Times New Roman"/>
          <w:color w:val="000000"/>
        </w:rPr>
        <w:t>защите</w:t>
      </w:r>
      <w:r>
        <w:rPr>
          <w:rFonts w:hAnsi="Times New Roman" w:cs="Times New Roman"/>
          <w:color w:val="000000"/>
        </w:rPr>
        <w:t>;</w:t>
      </w:r>
    </w:p>
    <w:p w:rsidR="0013238A" w:rsidRDefault="0013238A" w:rsidP="007B0B17">
      <w:pPr>
        <w:widowControl/>
        <w:numPr>
          <w:ilvl w:val="0"/>
          <w:numId w:val="31"/>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сформированность</w:t>
      </w:r>
      <w:r>
        <w:rPr>
          <w:rFonts w:hAnsi="Times New Roman" w:cs="Times New Roman"/>
          <w:color w:val="000000"/>
        </w:rPr>
        <w:t xml:space="preserve"> </w:t>
      </w:r>
      <w:r>
        <w:rPr>
          <w:rFonts w:hAnsi="Times New Roman" w:cs="Times New Roman"/>
          <w:color w:val="000000"/>
        </w:rPr>
        <w:t>мировоззрения</w:t>
      </w:r>
      <w:r>
        <w:rPr>
          <w:rFonts w:hAnsi="Times New Roman" w:cs="Times New Roman"/>
          <w:color w:val="000000"/>
        </w:rPr>
        <w:t xml:space="preserve">, </w:t>
      </w:r>
      <w:r>
        <w:rPr>
          <w:rFonts w:hAnsi="Times New Roman" w:cs="Times New Roman"/>
          <w:color w:val="000000"/>
        </w:rPr>
        <w:t>соответствующего</w:t>
      </w:r>
      <w:r>
        <w:rPr>
          <w:rFonts w:hAnsi="Times New Roman" w:cs="Times New Roman"/>
          <w:color w:val="000000"/>
        </w:rPr>
        <w:t xml:space="preserve"> </w:t>
      </w:r>
      <w:r>
        <w:rPr>
          <w:rFonts w:hAnsi="Times New Roman" w:cs="Times New Roman"/>
          <w:color w:val="000000"/>
        </w:rPr>
        <w:t>современному</w:t>
      </w:r>
      <w:r>
        <w:rPr>
          <w:rFonts w:hAnsi="Times New Roman" w:cs="Times New Roman"/>
          <w:color w:val="000000"/>
        </w:rPr>
        <w:t xml:space="preserve"> </w:t>
      </w:r>
      <w:r>
        <w:rPr>
          <w:rFonts w:hAnsi="Times New Roman" w:cs="Times New Roman"/>
          <w:color w:val="000000"/>
        </w:rPr>
        <w:t>уровню</w:t>
      </w:r>
      <w:r>
        <w:rPr>
          <w:rFonts w:hAnsi="Times New Roman" w:cs="Times New Roman"/>
          <w:color w:val="000000"/>
        </w:rPr>
        <w:t xml:space="preserve"> </w:t>
      </w:r>
      <w:r>
        <w:rPr>
          <w:rFonts w:hAnsi="Times New Roman" w:cs="Times New Roman"/>
          <w:color w:val="000000"/>
        </w:rPr>
        <w:t>развития</w:t>
      </w:r>
      <w:r>
        <w:rPr>
          <w:rFonts w:hAnsi="Times New Roman" w:cs="Times New Roman"/>
          <w:color w:val="000000"/>
        </w:rPr>
        <w:t xml:space="preserve"> </w:t>
      </w:r>
      <w:r>
        <w:rPr>
          <w:rFonts w:hAnsi="Times New Roman" w:cs="Times New Roman"/>
          <w:color w:val="000000"/>
        </w:rPr>
        <w:t>науки</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общественной</w:t>
      </w:r>
      <w:r>
        <w:rPr>
          <w:rFonts w:hAnsi="Times New Roman" w:cs="Times New Roman"/>
          <w:color w:val="000000"/>
        </w:rPr>
        <w:t xml:space="preserve"> </w:t>
      </w:r>
      <w:r>
        <w:rPr>
          <w:rFonts w:hAnsi="Times New Roman" w:cs="Times New Roman"/>
          <w:color w:val="000000"/>
        </w:rPr>
        <w:t>практики</w:t>
      </w:r>
      <w:r>
        <w:rPr>
          <w:rFonts w:hAnsi="Times New Roman" w:cs="Times New Roman"/>
          <w:color w:val="000000"/>
        </w:rPr>
        <w:t xml:space="preserve">, </w:t>
      </w:r>
      <w:r>
        <w:rPr>
          <w:rFonts w:hAnsi="Times New Roman" w:cs="Times New Roman"/>
          <w:color w:val="000000"/>
        </w:rPr>
        <w:t>основанного</w:t>
      </w:r>
      <w:r>
        <w:rPr>
          <w:rFonts w:hAnsi="Times New Roman" w:cs="Times New Roman"/>
          <w:color w:val="000000"/>
        </w:rPr>
        <w:t xml:space="preserve"> </w:t>
      </w:r>
      <w:r>
        <w:rPr>
          <w:rFonts w:hAnsi="Times New Roman" w:cs="Times New Roman"/>
          <w:color w:val="000000"/>
        </w:rPr>
        <w:t>на</w:t>
      </w:r>
      <w:r>
        <w:rPr>
          <w:rFonts w:hAnsi="Times New Roman" w:cs="Times New Roman"/>
          <w:color w:val="000000"/>
        </w:rPr>
        <w:t xml:space="preserve"> </w:t>
      </w:r>
      <w:r>
        <w:rPr>
          <w:rFonts w:hAnsi="Times New Roman" w:cs="Times New Roman"/>
          <w:color w:val="000000"/>
        </w:rPr>
        <w:t>диалоге</w:t>
      </w:r>
      <w:r>
        <w:rPr>
          <w:rFonts w:hAnsi="Times New Roman" w:cs="Times New Roman"/>
          <w:color w:val="000000"/>
        </w:rPr>
        <w:t xml:space="preserve"> </w:t>
      </w:r>
      <w:r>
        <w:rPr>
          <w:rFonts w:hAnsi="Times New Roman" w:cs="Times New Roman"/>
          <w:color w:val="000000"/>
        </w:rPr>
        <w:t>культур</w:t>
      </w:r>
      <w:r>
        <w:rPr>
          <w:rFonts w:hAnsi="Times New Roman" w:cs="Times New Roman"/>
          <w:color w:val="000000"/>
        </w:rPr>
        <w:t xml:space="preserve">, </w:t>
      </w:r>
      <w:r>
        <w:rPr>
          <w:rFonts w:hAnsi="Times New Roman" w:cs="Times New Roman"/>
          <w:color w:val="000000"/>
        </w:rPr>
        <w:t>а</w:t>
      </w:r>
      <w:r>
        <w:rPr>
          <w:rFonts w:hAnsi="Times New Roman" w:cs="Times New Roman"/>
          <w:color w:val="000000"/>
        </w:rPr>
        <w:t xml:space="preserve"> </w:t>
      </w:r>
      <w:r>
        <w:rPr>
          <w:rFonts w:hAnsi="Times New Roman" w:cs="Times New Roman"/>
          <w:color w:val="000000"/>
        </w:rPr>
        <w:t>также</w:t>
      </w:r>
      <w:r>
        <w:rPr>
          <w:rFonts w:hAnsi="Times New Roman" w:cs="Times New Roman"/>
          <w:color w:val="000000"/>
        </w:rPr>
        <w:t xml:space="preserve"> </w:t>
      </w:r>
      <w:r>
        <w:rPr>
          <w:rFonts w:hAnsi="Times New Roman" w:cs="Times New Roman"/>
          <w:color w:val="000000"/>
        </w:rPr>
        <w:t>различных</w:t>
      </w:r>
      <w:r>
        <w:rPr>
          <w:rFonts w:hAnsi="Times New Roman" w:cs="Times New Roman"/>
          <w:color w:val="000000"/>
        </w:rPr>
        <w:t xml:space="preserve"> </w:t>
      </w:r>
      <w:r>
        <w:rPr>
          <w:rFonts w:hAnsi="Times New Roman" w:cs="Times New Roman"/>
          <w:color w:val="000000"/>
        </w:rPr>
        <w:t>форм</w:t>
      </w:r>
      <w:r>
        <w:rPr>
          <w:rFonts w:hAnsi="Times New Roman" w:cs="Times New Roman"/>
          <w:color w:val="000000"/>
        </w:rPr>
        <w:t xml:space="preserve"> </w:t>
      </w:r>
      <w:r>
        <w:rPr>
          <w:rFonts w:hAnsi="Times New Roman" w:cs="Times New Roman"/>
          <w:color w:val="000000"/>
        </w:rPr>
        <w:t>общественного</w:t>
      </w:r>
      <w:r>
        <w:rPr>
          <w:rFonts w:hAnsi="Times New Roman" w:cs="Times New Roman"/>
          <w:color w:val="000000"/>
        </w:rPr>
        <w:t xml:space="preserve"> </w:t>
      </w:r>
      <w:r>
        <w:rPr>
          <w:rFonts w:hAnsi="Times New Roman" w:cs="Times New Roman"/>
          <w:color w:val="000000"/>
        </w:rPr>
        <w:t>сознания</w:t>
      </w:r>
      <w:r>
        <w:rPr>
          <w:rFonts w:hAnsi="Times New Roman" w:cs="Times New Roman"/>
          <w:color w:val="000000"/>
        </w:rPr>
        <w:t xml:space="preserve">, </w:t>
      </w:r>
      <w:r>
        <w:rPr>
          <w:rFonts w:hAnsi="Times New Roman" w:cs="Times New Roman"/>
          <w:color w:val="000000"/>
        </w:rPr>
        <w:t>осознание</w:t>
      </w:r>
      <w:r>
        <w:rPr>
          <w:rFonts w:hAnsi="Times New Roman" w:cs="Times New Roman"/>
          <w:color w:val="000000"/>
        </w:rPr>
        <w:t xml:space="preserve"> </w:t>
      </w:r>
      <w:r>
        <w:rPr>
          <w:rFonts w:hAnsi="Times New Roman" w:cs="Times New Roman"/>
          <w:color w:val="000000"/>
        </w:rPr>
        <w:t>своего</w:t>
      </w:r>
      <w:r>
        <w:rPr>
          <w:rFonts w:hAnsi="Times New Roman" w:cs="Times New Roman"/>
          <w:color w:val="000000"/>
        </w:rPr>
        <w:t xml:space="preserve"> </w:t>
      </w:r>
      <w:r>
        <w:rPr>
          <w:rFonts w:hAnsi="Times New Roman" w:cs="Times New Roman"/>
          <w:color w:val="000000"/>
        </w:rPr>
        <w:t>места</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поликультурном</w:t>
      </w:r>
      <w:r>
        <w:rPr>
          <w:rFonts w:hAnsi="Times New Roman" w:cs="Times New Roman"/>
          <w:color w:val="000000"/>
        </w:rPr>
        <w:t xml:space="preserve"> </w:t>
      </w:r>
      <w:r>
        <w:rPr>
          <w:rFonts w:hAnsi="Times New Roman" w:cs="Times New Roman"/>
          <w:color w:val="000000"/>
        </w:rPr>
        <w:t>мире</w:t>
      </w:r>
      <w:r>
        <w:rPr>
          <w:rFonts w:hAnsi="Times New Roman" w:cs="Times New Roman"/>
          <w:color w:val="000000"/>
        </w:rPr>
        <w:t>;</w:t>
      </w:r>
    </w:p>
    <w:p w:rsidR="0013238A" w:rsidRDefault="0013238A" w:rsidP="007B0B17">
      <w:pPr>
        <w:widowControl/>
        <w:numPr>
          <w:ilvl w:val="0"/>
          <w:numId w:val="31"/>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сформированность</w:t>
      </w:r>
      <w:r>
        <w:rPr>
          <w:rFonts w:hAnsi="Times New Roman" w:cs="Times New Roman"/>
          <w:color w:val="000000"/>
        </w:rPr>
        <w:t xml:space="preserve"> </w:t>
      </w:r>
      <w:r>
        <w:rPr>
          <w:rFonts w:hAnsi="Times New Roman" w:cs="Times New Roman"/>
          <w:color w:val="000000"/>
        </w:rPr>
        <w:t>основ</w:t>
      </w:r>
      <w:r>
        <w:rPr>
          <w:rFonts w:hAnsi="Times New Roman" w:cs="Times New Roman"/>
          <w:color w:val="000000"/>
        </w:rPr>
        <w:t xml:space="preserve"> </w:t>
      </w:r>
      <w:r>
        <w:rPr>
          <w:rFonts w:hAnsi="Times New Roman" w:cs="Times New Roman"/>
          <w:color w:val="000000"/>
        </w:rPr>
        <w:t>саморазвития</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самовоспитания</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соответствии</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общечеловеческими</w:t>
      </w:r>
      <w:r>
        <w:rPr>
          <w:rFonts w:hAnsi="Times New Roman" w:cs="Times New Roman"/>
          <w:color w:val="000000"/>
        </w:rPr>
        <w:t xml:space="preserve"> </w:t>
      </w:r>
      <w:r>
        <w:rPr>
          <w:rFonts w:hAnsi="Times New Roman" w:cs="Times New Roman"/>
          <w:color w:val="000000"/>
        </w:rPr>
        <w:t>ценностями</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идеалами</w:t>
      </w:r>
      <w:r>
        <w:rPr>
          <w:rFonts w:hAnsi="Times New Roman" w:cs="Times New Roman"/>
          <w:color w:val="000000"/>
        </w:rPr>
        <w:t xml:space="preserve"> </w:t>
      </w:r>
      <w:r>
        <w:rPr>
          <w:rFonts w:hAnsi="Times New Roman" w:cs="Times New Roman"/>
          <w:color w:val="000000"/>
        </w:rPr>
        <w:t>гражданского</w:t>
      </w:r>
      <w:r>
        <w:rPr>
          <w:rFonts w:hAnsi="Times New Roman" w:cs="Times New Roman"/>
          <w:color w:val="000000"/>
        </w:rPr>
        <w:t xml:space="preserve"> </w:t>
      </w:r>
      <w:r>
        <w:rPr>
          <w:rFonts w:hAnsi="Times New Roman" w:cs="Times New Roman"/>
          <w:color w:val="000000"/>
        </w:rPr>
        <w:t>общества</w:t>
      </w:r>
      <w:r>
        <w:rPr>
          <w:rFonts w:hAnsi="Times New Roman" w:cs="Times New Roman"/>
          <w:color w:val="000000"/>
        </w:rPr>
        <w:t xml:space="preserve">; </w:t>
      </w:r>
      <w:r>
        <w:rPr>
          <w:rFonts w:hAnsi="Times New Roman" w:cs="Times New Roman"/>
          <w:color w:val="000000"/>
        </w:rPr>
        <w:t>готовность</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способность</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самостоятельной</w:t>
      </w:r>
      <w:r>
        <w:rPr>
          <w:rFonts w:hAnsi="Times New Roman" w:cs="Times New Roman"/>
          <w:color w:val="000000"/>
        </w:rPr>
        <w:t xml:space="preserve">, </w:t>
      </w:r>
      <w:r>
        <w:rPr>
          <w:rFonts w:hAnsi="Times New Roman" w:cs="Times New Roman"/>
          <w:color w:val="000000"/>
        </w:rPr>
        <w:t>творческой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ответственной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w:t>
      </w:r>
    </w:p>
    <w:p w:rsidR="0013238A" w:rsidRDefault="0013238A" w:rsidP="007B0B17">
      <w:pPr>
        <w:widowControl/>
        <w:numPr>
          <w:ilvl w:val="0"/>
          <w:numId w:val="31"/>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толерантное</w:t>
      </w:r>
      <w:r>
        <w:rPr>
          <w:rFonts w:hAnsi="Times New Roman" w:cs="Times New Roman"/>
          <w:color w:val="000000"/>
        </w:rPr>
        <w:t xml:space="preserve"> </w:t>
      </w:r>
      <w:r>
        <w:rPr>
          <w:rFonts w:hAnsi="Times New Roman" w:cs="Times New Roman"/>
          <w:color w:val="000000"/>
        </w:rPr>
        <w:t>сознание</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поведение</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поликультурном</w:t>
      </w:r>
      <w:r>
        <w:rPr>
          <w:rFonts w:hAnsi="Times New Roman" w:cs="Times New Roman"/>
          <w:color w:val="000000"/>
        </w:rPr>
        <w:t xml:space="preserve"> </w:t>
      </w:r>
      <w:r>
        <w:rPr>
          <w:rFonts w:hAnsi="Times New Roman" w:cs="Times New Roman"/>
          <w:color w:val="000000"/>
        </w:rPr>
        <w:t>мире</w:t>
      </w:r>
      <w:r>
        <w:rPr>
          <w:rFonts w:hAnsi="Times New Roman" w:cs="Times New Roman"/>
          <w:color w:val="000000"/>
        </w:rPr>
        <w:t xml:space="preserve">, </w:t>
      </w:r>
      <w:r>
        <w:rPr>
          <w:rFonts w:hAnsi="Times New Roman" w:cs="Times New Roman"/>
          <w:color w:val="000000"/>
        </w:rPr>
        <w:t>готовность</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способность</w:t>
      </w:r>
      <w:r>
        <w:rPr>
          <w:rFonts w:hAnsi="Times New Roman" w:cs="Times New Roman"/>
          <w:color w:val="000000"/>
        </w:rPr>
        <w:t xml:space="preserve"> </w:t>
      </w:r>
      <w:r>
        <w:rPr>
          <w:rFonts w:hAnsi="Times New Roman" w:cs="Times New Roman"/>
          <w:color w:val="000000"/>
        </w:rPr>
        <w:t>вести</w:t>
      </w:r>
      <w:r>
        <w:rPr>
          <w:rFonts w:hAnsi="Times New Roman" w:cs="Times New Roman"/>
          <w:color w:val="000000"/>
        </w:rPr>
        <w:t xml:space="preserve"> </w:t>
      </w:r>
      <w:r>
        <w:rPr>
          <w:rFonts w:hAnsi="Times New Roman" w:cs="Times New Roman"/>
          <w:color w:val="000000"/>
        </w:rPr>
        <w:t>диалог</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другими</w:t>
      </w:r>
      <w:r>
        <w:rPr>
          <w:rFonts w:hAnsi="Times New Roman" w:cs="Times New Roman"/>
          <w:color w:val="000000"/>
        </w:rPr>
        <w:t xml:space="preserve"> </w:t>
      </w:r>
      <w:r>
        <w:rPr>
          <w:rFonts w:hAnsi="Times New Roman" w:cs="Times New Roman"/>
          <w:color w:val="000000"/>
        </w:rPr>
        <w:t>людьми</w:t>
      </w:r>
      <w:r>
        <w:rPr>
          <w:rFonts w:hAnsi="Times New Roman" w:cs="Times New Roman"/>
          <w:color w:val="000000"/>
        </w:rPr>
        <w:t xml:space="preserve">, </w:t>
      </w:r>
      <w:r>
        <w:rPr>
          <w:rFonts w:hAnsi="Times New Roman" w:cs="Times New Roman"/>
          <w:color w:val="000000"/>
        </w:rPr>
        <w:t>достигать</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нем</w:t>
      </w:r>
      <w:r>
        <w:rPr>
          <w:rFonts w:hAnsi="Times New Roman" w:cs="Times New Roman"/>
          <w:color w:val="000000"/>
        </w:rPr>
        <w:t xml:space="preserve"> </w:t>
      </w:r>
      <w:r>
        <w:rPr>
          <w:rFonts w:hAnsi="Times New Roman" w:cs="Times New Roman"/>
          <w:color w:val="000000"/>
        </w:rPr>
        <w:t>взаимопонимания</w:t>
      </w:r>
      <w:r>
        <w:rPr>
          <w:rFonts w:hAnsi="Times New Roman" w:cs="Times New Roman"/>
          <w:color w:val="000000"/>
        </w:rPr>
        <w:t xml:space="preserve">, </w:t>
      </w:r>
      <w:r>
        <w:rPr>
          <w:rFonts w:hAnsi="Times New Roman" w:cs="Times New Roman"/>
          <w:color w:val="000000"/>
        </w:rPr>
        <w:t>находить</w:t>
      </w:r>
      <w:r>
        <w:rPr>
          <w:rFonts w:hAnsi="Times New Roman" w:cs="Times New Roman"/>
          <w:color w:val="000000"/>
        </w:rPr>
        <w:t xml:space="preserve"> </w:t>
      </w:r>
      <w:r>
        <w:rPr>
          <w:rFonts w:hAnsi="Times New Roman" w:cs="Times New Roman"/>
          <w:color w:val="000000"/>
        </w:rPr>
        <w:t>общие</w:t>
      </w:r>
      <w:r>
        <w:rPr>
          <w:rFonts w:hAnsi="Times New Roman" w:cs="Times New Roman"/>
          <w:color w:val="000000"/>
        </w:rPr>
        <w:t xml:space="preserve"> </w:t>
      </w:r>
      <w:r>
        <w:rPr>
          <w:rFonts w:hAnsi="Times New Roman" w:cs="Times New Roman"/>
          <w:color w:val="000000"/>
        </w:rPr>
        <w:t>цели</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сотрудничать</w:t>
      </w:r>
      <w:r>
        <w:rPr>
          <w:rFonts w:hAnsi="Times New Roman" w:cs="Times New Roman"/>
          <w:color w:val="000000"/>
        </w:rPr>
        <w:t xml:space="preserve"> </w:t>
      </w:r>
      <w:r>
        <w:rPr>
          <w:rFonts w:hAnsi="Times New Roman" w:cs="Times New Roman"/>
          <w:color w:val="000000"/>
        </w:rPr>
        <w:t>для</w:t>
      </w:r>
      <w:r>
        <w:rPr>
          <w:rFonts w:hAnsi="Times New Roman" w:cs="Times New Roman"/>
          <w:color w:val="000000"/>
        </w:rPr>
        <w:t xml:space="preserve"> </w:t>
      </w:r>
      <w:r>
        <w:rPr>
          <w:rFonts w:hAnsi="Times New Roman" w:cs="Times New Roman"/>
          <w:color w:val="000000"/>
        </w:rPr>
        <w:t>их</w:t>
      </w:r>
      <w:r>
        <w:rPr>
          <w:rFonts w:hAnsi="Times New Roman" w:cs="Times New Roman"/>
          <w:color w:val="000000"/>
        </w:rPr>
        <w:t xml:space="preserve"> </w:t>
      </w:r>
      <w:r>
        <w:rPr>
          <w:rFonts w:hAnsi="Times New Roman" w:cs="Times New Roman"/>
          <w:color w:val="000000"/>
        </w:rPr>
        <w:t>достижения</w:t>
      </w:r>
      <w:r>
        <w:rPr>
          <w:rFonts w:hAnsi="Times New Roman" w:cs="Times New Roman"/>
          <w:color w:val="000000"/>
        </w:rPr>
        <w:t xml:space="preserve">, </w:t>
      </w:r>
      <w:r>
        <w:rPr>
          <w:rFonts w:hAnsi="Times New Roman" w:cs="Times New Roman"/>
          <w:color w:val="000000"/>
        </w:rPr>
        <w:t>способность</w:t>
      </w:r>
      <w:r>
        <w:rPr>
          <w:rFonts w:hAnsi="Times New Roman" w:cs="Times New Roman"/>
          <w:color w:val="000000"/>
        </w:rPr>
        <w:t xml:space="preserve"> </w:t>
      </w:r>
      <w:r>
        <w:rPr>
          <w:rFonts w:hAnsi="Times New Roman" w:cs="Times New Roman"/>
          <w:color w:val="000000"/>
        </w:rPr>
        <w:t>противостоять</w:t>
      </w:r>
      <w:r>
        <w:rPr>
          <w:rFonts w:hAnsi="Times New Roman" w:cs="Times New Roman"/>
          <w:color w:val="000000"/>
        </w:rPr>
        <w:t xml:space="preserve"> </w:t>
      </w:r>
      <w:r>
        <w:rPr>
          <w:rFonts w:hAnsi="Times New Roman" w:cs="Times New Roman"/>
          <w:color w:val="000000"/>
        </w:rPr>
        <w:t>идеологии</w:t>
      </w:r>
      <w:r>
        <w:rPr>
          <w:rFonts w:hAnsi="Times New Roman" w:cs="Times New Roman"/>
          <w:color w:val="000000"/>
        </w:rPr>
        <w:t xml:space="preserve"> </w:t>
      </w:r>
      <w:r>
        <w:rPr>
          <w:rFonts w:hAnsi="Times New Roman" w:cs="Times New Roman"/>
          <w:color w:val="000000"/>
        </w:rPr>
        <w:t>экстремизма</w:t>
      </w:r>
      <w:r>
        <w:rPr>
          <w:rFonts w:hAnsi="Times New Roman" w:cs="Times New Roman"/>
          <w:color w:val="000000"/>
        </w:rPr>
        <w:t xml:space="preserve">, </w:t>
      </w:r>
      <w:r>
        <w:rPr>
          <w:rFonts w:hAnsi="Times New Roman" w:cs="Times New Roman"/>
          <w:color w:val="000000"/>
        </w:rPr>
        <w:t>национализма</w:t>
      </w:r>
      <w:r>
        <w:rPr>
          <w:rFonts w:hAnsi="Times New Roman" w:cs="Times New Roman"/>
          <w:color w:val="000000"/>
        </w:rPr>
        <w:t xml:space="preserve">, </w:t>
      </w:r>
      <w:r>
        <w:rPr>
          <w:rFonts w:hAnsi="Times New Roman" w:cs="Times New Roman"/>
          <w:color w:val="000000"/>
        </w:rPr>
        <w:t>ксенофобии</w:t>
      </w:r>
      <w:r>
        <w:rPr>
          <w:rFonts w:hAnsi="Times New Roman" w:cs="Times New Roman"/>
          <w:color w:val="000000"/>
        </w:rPr>
        <w:t xml:space="preserve">, </w:t>
      </w:r>
      <w:r>
        <w:rPr>
          <w:rFonts w:hAnsi="Times New Roman" w:cs="Times New Roman"/>
          <w:color w:val="000000"/>
        </w:rPr>
        <w:t>дискриминации</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социальным</w:t>
      </w:r>
      <w:r>
        <w:rPr>
          <w:rFonts w:hAnsi="Times New Roman" w:cs="Times New Roman"/>
          <w:color w:val="000000"/>
        </w:rPr>
        <w:t xml:space="preserve">, </w:t>
      </w:r>
      <w:r>
        <w:rPr>
          <w:rFonts w:hAnsi="Times New Roman" w:cs="Times New Roman"/>
          <w:color w:val="000000"/>
        </w:rPr>
        <w:t>религиозным</w:t>
      </w:r>
      <w:r>
        <w:rPr>
          <w:rFonts w:hAnsi="Times New Roman" w:cs="Times New Roman"/>
          <w:color w:val="000000"/>
        </w:rPr>
        <w:t xml:space="preserve">, </w:t>
      </w:r>
      <w:r>
        <w:rPr>
          <w:rFonts w:hAnsi="Times New Roman" w:cs="Times New Roman"/>
          <w:color w:val="000000"/>
        </w:rPr>
        <w:t>расовым</w:t>
      </w:r>
      <w:r>
        <w:rPr>
          <w:rFonts w:hAnsi="Times New Roman" w:cs="Times New Roman"/>
          <w:color w:val="000000"/>
        </w:rPr>
        <w:t xml:space="preserve">, </w:t>
      </w:r>
      <w:r>
        <w:rPr>
          <w:rFonts w:hAnsi="Times New Roman" w:cs="Times New Roman"/>
          <w:color w:val="000000"/>
        </w:rPr>
        <w:t>национальным</w:t>
      </w:r>
      <w:r>
        <w:rPr>
          <w:rFonts w:hAnsi="Times New Roman" w:cs="Times New Roman"/>
          <w:color w:val="000000"/>
        </w:rPr>
        <w:t xml:space="preserve"> </w:t>
      </w:r>
      <w:r>
        <w:rPr>
          <w:rFonts w:hAnsi="Times New Roman" w:cs="Times New Roman"/>
          <w:color w:val="000000"/>
        </w:rPr>
        <w:t>признакам</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другим</w:t>
      </w:r>
      <w:r>
        <w:rPr>
          <w:rFonts w:hAnsi="Times New Roman" w:cs="Times New Roman"/>
          <w:color w:val="000000"/>
        </w:rPr>
        <w:t xml:space="preserve"> </w:t>
      </w:r>
      <w:r>
        <w:rPr>
          <w:rFonts w:hAnsi="Times New Roman" w:cs="Times New Roman"/>
          <w:color w:val="000000"/>
        </w:rPr>
        <w:t>негативным</w:t>
      </w:r>
      <w:r>
        <w:rPr>
          <w:rFonts w:hAnsi="Times New Roman" w:cs="Times New Roman"/>
          <w:color w:val="000000"/>
        </w:rPr>
        <w:t xml:space="preserve"> </w:t>
      </w:r>
      <w:r>
        <w:rPr>
          <w:rFonts w:hAnsi="Times New Roman" w:cs="Times New Roman"/>
          <w:color w:val="000000"/>
        </w:rPr>
        <w:t>социальным</w:t>
      </w:r>
      <w:r>
        <w:rPr>
          <w:rFonts w:hAnsi="Times New Roman" w:cs="Times New Roman"/>
          <w:color w:val="000000"/>
        </w:rPr>
        <w:t xml:space="preserve"> </w:t>
      </w:r>
      <w:r>
        <w:rPr>
          <w:rFonts w:hAnsi="Times New Roman" w:cs="Times New Roman"/>
          <w:color w:val="000000"/>
        </w:rPr>
        <w:t>явлениям</w:t>
      </w:r>
      <w:r>
        <w:rPr>
          <w:rFonts w:hAnsi="Times New Roman" w:cs="Times New Roman"/>
          <w:color w:val="000000"/>
        </w:rPr>
        <w:t>;</w:t>
      </w:r>
    </w:p>
    <w:p w:rsidR="0013238A" w:rsidRDefault="0013238A" w:rsidP="007B0B17">
      <w:pPr>
        <w:widowControl/>
        <w:numPr>
          <w:ilvl w:val="0"/>
          <w:numId w:val="31"/>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навыки</w:t>
      </w:r>
      <w:r>
        <w:rPr>
          <w:rFonts w:hAnsi="Times New Roman" w:cs="Times New Roman"/>
          <w:color w:val="000000"/>
        </w:rPr>
        <w:t xml:space="preserve"> </w:t>
      </w:r>
      <w:r>
        <w:rPr>
          <w:rFonts w:hAnsi="Times New Roman" w:cs="Times New Roman"/>
          <w:color w:val="000000"/>
        </w:rPr>
        <w:t>сотрудничества</w:t>
      </w:r>
      <w:r>
        <w:rPr>
          <w:rFonts w:hAnsi="Times New Roman" w:cs="Times New Roman"/>
          <w:color w:val="000000"/>
        </w:rPr>
        <w:t xml:space="preserve"> </w:t>
      </w:r>
      <w:r>
        <w:rPr>
          <w:rFonts w:hAnsi="Times New Roman" w:cs="Times New Roman"/>
          <w:color w:val="000000"/>
        </w:rPr>
        <w:t>со</w:t>
      </w:r>
      <w:r>
        <w:rPr>
          <w:rFonts w:hAnsi="Times New Roman" w:cs="Times New Roman"/>
          <w:color w:val="000000"/>
        </w:rPr>
        <w:t xml:space="preserve"> </w:t>
      </w:r>
      <w:r>
        <w:rPr>
          <w:rFonts w:hAnsi="Times New Roman" w:cs="Times New Roman"/>
          <w:color w:val="000000"/>
        </w:rPr>
        <w:t>сверстниками</w:t>
      </w:r>
      <w:r>
        <w:rPr>
          <w:rFonts w:hAnsi="Times New Roman" w:cs="Times New Roman"/>
          <w:color w:val="000000"/>
        </w:rPr>
        <w:t xml:space="preserve">, </w:t>
      </w:r>
      <w:r>
        <w:rPr>
          <w:rFonts w:hAnsi="Times New Roman" w:cs="Times New Roman"/>
          <w:color w:val="000000"/>
        </w:rPr>
        <w:t>детьми</w:t>
      </w:r>
      <w:r>
        <w:rPr>
          <w:rFonts w:hAnsi="Times New Roman" w:cs="Times New Roman"/>
          <w:color w:val="000000"/>
        </w:rPr>
        <w:t xml:space="preserve"> </w:t>
      </w:r>
      <w:r>
        <w:rPr>
          <w:rFonts w:hAnsi="Times New Roman" w:cs="Times New Roman"/>
          <w:color w:val="000000"/>
        </w:rPr>
        <w:t>младшего</w:t>
      </w:r>
      <w:r>
        <w:rPr>
          <w:rFonts w:hAnsi="Times New Roman" w:cs="Times New Roman"/>
          <w:color w:val="000000"/>
        </w:rPr>
        <w:t xml:space="preserve"> </w:t>
      </w:r>
      <w:r>
        <w:rPr>
          <w:rFonts w:hAnsi="Times New Roman" w:cs="Times New Roman"/>
          <w:color w:val="000000"/>
        </w:rPr>
        <w:t>возраста</w:t>
      </w:r>
      <w:r>
        <w:rPr>
          <w:rFonts w:hAnsi="Times New Roman" w:cs="Times New Roman"/>
          <w:color w:val="000000"/>
        </w:rPr>
        <w:t xml:space="preserve">, </w:t>
      </w:r>
      <w:r>
        <w:rPr>
          <w:rFonts w:hAnsi="Times New Roman" w:cs="Times New Roman"/>
          <w:color w:val="000000"/>
        </w:rPr>
        <w:t>взрослыми</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образовательной</w:t>
      </w:r>
      <w:r>
        <w:rPr>
          <w:rFonts w:hAnsi="Times New Roman" w:cs="Times New Roman"/>
          <w:color w:val="000000"/>
        </w:rPr>
        <w:t xml:space="preserve">, </w:t>
      </w:r>
      <w:r>
        <w:rPr>
          <w:rFonts w:hAnsi="Times New Roman" w:cs="Times New Roman"/>
          <w:color w:val="000000"/>
        </w:rPr>
        <w:t>общественно</w:t>
      </w:r>
      <w:r>
        <w:rPr>
          <w:rFonts w:hAnsi="Times New Roman" w:cs="Times New Roman"/>
          <w:color w:val="000000"/>
        </w:rPr>
        <w:t xml:space="preserve"> </w:t>
      </w:r>
      <w:r>
        <w:rPr>
          <w:rFonts w:hAnsi="Times New Roman" w:cs="Times New Roman"/>
          <w:color w:val="000000"/>
        </w:rPr>
        <w:t>полезной</w:t>
      </w:r>
      <w:r>
        <w:rPr>
          <w:rFonts w:hAnsi="Times New Roman" w:cs="Times New Roman"/>
          <w:color w:val="000000"/>
        </w:rPr>
        <w:t xml:space="preserve">, </w:t>
      </w:r>
      <w:r>
        <w:rPr>
          <w:rFonts w:hAnsi="Times New Roman" w:cs="Times New Roman"/>
          <w:color w:val="000000"/>
        </w:rPr>
        <w:t>учебно</w:t>
      </w:r>
      <w:r>
        <w:rPr>
          <w:rFonts w:hAnsi="Times New Roman" w:cs="Times New Roman"/>
          <w:color w:val="000000"/>
        </w:rPr>
        <w:t>-</w:t>
      </w:r>
      <w:r>
        <w:rPr>
          <w:rFonts w:hAnsi="Times New Roman" w:cs="Times New Roman"/>
          <w:color w:val="000000"/>
        </w:rPr>
        <w:t>исследовательской</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других</w:t>
      </w:r>
      <w:r>
        <w:rPr>
          <w:rFonts w:hAnsi="Times New Roman" w:cs="Times New Roman"/>
          <w:color w:val="000000"/>
        </w:rPr>
        <w:t xml:space="preserve"> </w:t>
      </w:r>
      <w:r>
        <w:rPr>
          <w:rFonts w:hAnsi="Times New Roman" w:cs="Times New Roman"/>
          <w:color w:val="000000"/>
        </w:rPr>
        <w:t>видах</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w:t>
      </w:r>
    </w:p>
    <w:p w:rsidR="0013238A" w:rsidRDefault="0013238A" w:rsidP="007B0B17">
      <w:pPr>
        <w:widowControl/>
        <w:numPr>
          <w:ilvl w:val="0"/>
          <w:numId w:val="31"/>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нравственное</w:t>
      </w:r>
      <w:r>
        <w:rPr>
          <w:rFonts w:hAnsi="Times New Roman" w:cs="Times New Roman"/>
          <w:color w:val="000000"/>
        </w:rPr>
        <w:t xml:space="preserve"> </w:t>
      </w:r>
      <w:r>
        <w:rPr>
          <w:rFonts w:hAnsi="Times New Roman" w:cs="Times New Roman"/>
          <w:color w:val="000000"/>
        </w:rPr>
        <w:t>сознание</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поведение</w:t>
      </w:r>
      <w:r>
        <w:rPr>
          <w:rFonts w:hAnsi="Times New Roman" w:cs="Times New Roman"/>
          <w:color w:val="000000"/>
        </w:rPr>
        <w:t xml:space="preserve"> </w:t>
      </w:r>
      <w:r>
        <w:rPr>
          <w:rFonts w:hAnsi="Times New Roman" w:cs="Times New Roman"/>
          <w:color w:val="000000"/>
        </w:rPr>
        <w:t>на</w:t>
      </w:r>
      <w:r>
        <w:rPr>
          <w:rFonts w:hAnsi="Times New Roman" w:cs="Times New Roman"/>
          <w:color w:val="000000"/>
        </w:rPr>
        <w:t xml:space="preserve"> </w:t>
      </w:r>
      <w:r>
        <w:rPr>
          <w:rFonts w:hAnsi="Times New Roman" w:cs="Times New Roman"/>
          <w:color w:val="000000"/>
        </w:rPr>
        <w:t>основе</w:t>
      </w:r>
      <w:r>
        <w:rPr>
          <w:rFonts w:hAnsi="Times New Roman" w:cs="Times New Roman"/>
          <w:color w:val="000000"/>
        </w:rPr>
        <w:t xml:space="preserve"> </w:t>
      </w:r>
      <w:r>
        <w:rPr>
          <w:rFonts w:hAnsi="Times New Roman" w:cs="Times New Roman"/>
          <w:color w:val="000000"/>
        </w:rPr>
        <w:t>усвоения</w:t>
      </w:r>
      <w:r>
        <w:rPr>
          <w:rFonts w:hAnsi="Times New Roman" w:cs="Times New Roman"/>
          <w:color w:val="000000"/>
        </w:rPr>
        <w:t xml:space="preserve"> </w:t>
      </w:r>
      <w:r>
        <w:rPr>
          <w:rFonts w:hAnsi="Times New Roman" w:cs="Times New Roman"/>
          <w:color w:val="000000"/>
        </w:rPr>
        <w:t>общечеловеческих</w:t>
      </w:r>
      <w:r>
        <w:rPr>
          <w:rFonts w:hAnsi="Times New Roman" w:cs="Times New Roman"/>
          <w:color w:val="000000"/>
        </w:rPr>
        <w:t xml:space="preserve"> </w:t>
      </w:r>
      <w:r>
        <w:rPr>
          <w:rFonts w:hAnsi="Times New Roman" w:cs="Times New Roman"/>
          <w:color w:val="000000"/>
        </w:rPr>
        <w:t>ценностей</w:t>
      </w:r>
      <w:r>
        <w:rPr>
          <w:rFonts w:hAnsi="Times New Roman" w:cs="Times New Roman"/>
          <w:color w:val="000000"/>
        </w:rPr>
        <w:t>;</w:t>
      </w:r>
    </w:p>
    <w:p w:rsidR="0013238A" w:rsidRDefault="0013238A" w:rsidP="007B0B17">
      <w:pPr>
        <w:widowControl/>
        <w:numPr>
          <w:ilvl w:val="0"/>
          <w:numId w:val="31"/>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готовность</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способность</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образованию</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том</w:t>
      </w:r>
      <w:r>
        <w:rPr>
          <w:rFonts w:hAnsi="Times New Roman" w:cs="Times New Roman"/>
          <w:color w:val="000000"/>
        </w:rPr>
        <w:t xml:space="preserve"> </w:t>
      </w:r>
      <w:r>
        <w:rPr>
          <w:rFonts w:hAnsi="Times New Roman" w:cs="Times New Roman"/>
          <w:color w:val="000000"/>
        </w:rPr>
        <w:t>числе</w:t>
      </w:r>
      <w:r>
        <w:rPr>
          <w:rFonts w:hAnsi="Times New Roman" w:cs="Times New Roman"/>
          <w:color w:val="000000"/>
        </w:rPr>
        <w:t xml:space="preserve"> </w:t>
      </w:r>
      <w:r>
        <w:rPr>
          <w:rFonts w:hAnsi="Times New Roman" w:cs="Times New Roman"/>
          <w:color w:val="000000"/>
        </w:rPr>
        <w:t>самообразованию</w:t>
      </w:r>
      <w:r>
        <w:rPr>
          <w:rFonts w:hAnsi="Times New Roman" w:cs="Times New Roman"/>
          <w:color w:val="000000"/>
        </w:rPr>
        <w:t xml:space="preserve">, </w:t>
      </w:r>
      <w:r>
        <w:rPr>
          <w:rFonts w:hAnsi="Times New Roman" w:cs="Times New Roman"/>
          <w:color w:val="000000"/>
        </w:rPr>
        <w:t>на</w:t>
      </w:r>
      <w:r>
        <w:rPr>
          <w:rFonts w:hAnsi="Times New Roman" w:cs="Times New Roman"/>
          <w:color w:val="000000"/>
        </w:rPr>
        <w:t xml:space="preserve"> </w:t>
      </w:r>
      <w:r>
        <w:rPr>
          <w:rFonts w:hAnsi="Times New Roman" w:cs="Times New Roman"/>
          <w:color w:val="000000"/>
        </w:rPr>
        <w:t>протяжении</w:t>
      </w:r>
      <w:r>
        <w:rPr>
          <w:rFonts w:hAnsi="Times New Roman" w:cs="Times New Roman"/>
          <w:color w:val="000000"/>
        </w:rPr>
        <w:t xml:space="preserve"> </w:t>
      </w:r>
      <w:r>
        <w:rPr>
          <w:rFonts w:hAnsi="Times New Roman" w:cs="Times New Roman"/>
          <w:color w:val="000000"/>
        </w:rPr>
        <w:t>всей</w:t>
      </w:r>
      <w:r>
        <w:rPr>
          <w:rFonts w:hAnsi="Times New Roman" w:cs="Times New Roman"/>
          <w:color w:val="000000"/>
        </w:rPr>
        <w:t xml:space="preserve"> </w:t>
      </w:r>
      <w:r>
        <w:rPr>
          <w:rFonts w:hAnsi="Times New Roman" w:cs="Times New Roman"/>
          <w:color w:val="000000"/>
        </w:rPr>
        <w:t>жизни</w:t>
      </w:r>
      <w:r>
        <w:rPr>
          <w:rFonts w:hAnsi="Times New Roman" w:cs="Times New Roman"/>
          <w:color w:val="000000"/>
        </w:rPr>
        <w:t xml:space="preserve">; </w:t>
      </w:r>
      <w:r>
        <w:rPr>
          <w:rFonts w:hAnsi="Times New Roman" w:cs="Times New Roman"/>
          <w:color w:val="000000"/>
        </w:rPr>
        <w:t>сознательное</w:t>
      </w:r>
      <w:r>
        <w:rPr>
          <w:rFonts w:hAnsi="Times New Roman" w:cs="Times New Roman"/>
          <w:color w:val="000000"/>
        </w:rPr>
        <w:t xml:space="preserve"> </w:t>
      </w:r>
      <w:r>
        <w:rPr>
          <w:rFonts w:hAnsi="Times New Roman" w:cs="Times New Roman"/>
          <w:color w:val="000000"/>
        </w:rPr>
        <w:t>отношение</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непрерывному</w:t>
      </w:r>
      <w:r>
        <w:rPr>
          <w:rFonts w:hAnsi="Times New Roman" w:cs="Times New Roman"/>
          <w:color w:val="000000"/>
        </w:rPr>
        <w:t xml:space="preserve"> </w:t>
      </w:r>
      <w:r>
        <w:rPr>
          <w:rFonts w:hAnsi="Times New Roman" w:cs="Times New Roman"/>
          <w:color w:val="000000"/>
        </w:rPr>
        <w:t>образованию</w:t>
      </w:r>
      <w:r>
        <w:rPr>
          <w:rFonts w:hAnsi="Times New Roman" w:cs="Times New Roman"/>
          <w:color w:val="000000"/>
        </w:rPr>
        <w:t xml:space="preserve"> </w:t>
      </w:r>
      <w:r>
        <w:rPr>
          <w:rFonts w:hAnsi="Times New Roman" w:cs="Times New Roman"/>
          <w:color w:val="000000"/>
        </w:rPr>
        <w:t>как</w:t>
      </w:r>
      <w:r>
        <w:rPr>
          <w:rFonts w:hAnsi="Times New Roman" w:cs="Times New Roman"/>
          <w:color w:val="000000"/>
        </w:rPr>
        <w:t xml:space="preserve"> </w:t>
      </w:r>
      <w:r>
        <w:rPr>
          <w:rFonts w:hAnsi="Times New Roman" w:cs="Times New Roman"/>
          <w:color w:val="000000"/>
        </w:rPr>
        <w:t>условию</w:t>
      </w:r>
      <w:r>
        <w:rPr>
          <w:rFonts w:hAnsi="Times New Roman" w:cs="Times New Roman"/>
          <w:color w:val="000000"/>
        </w:rPr>
        <w:t xml:space="preserve"> </w:t>
      </w:r>
      <w:r>
        <w:rPr>
          <w:rFonts w:hAnsi="Times New Roman" w:cs="Times New Roman"/>
          <w:color w:val="000000"/>
        </w:rPr>
        <w:t>успешной</w:t>
      </w:r>
      <w:r>
        <w:rPr>
          <w:rFonts w:hAnsi="Times New Roman" w:cs="Times New Roman"/>
          <w:color w:val="000000"/>
        </w:rPr>
        <w:t xml:space="preserve"> </w:t>
      </w:r>
      <w:r>
        <w:rPr>
          <w:rFonts w:hAnsi="Times New Roman" w:cs="Times New Roman"/>
          <w:color w:val="000000"/>
        </w:rPr>
        <w:t>профессиональной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общественной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w:t>
      </w:r>
    </w:p>
    <w:p w:rsidR="0013238A" w:rsidRDefault="0013238A" w:rsidP="007B0B17">
      <w:pPr>
        <w:widowControl/>
        <w:numPr>
          <w:ilvl w:val="0"/>
          <w:numId w:val="31"/>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эстетическое</w:t>
      </w:r>
      <w:r>
        <w:rPr>
          <w:rFonts w:hAnsi="Times New Roman" w:cs="Times New Roman"/>
          <w:color w:val="000000"/>
        </w:rPr>
        <w:t xml:space="preserve"> </w:t>
      </w:r>
      <w:r>
        <w:rPr>
          <w:rFonts w:hAnsi="Times New Roman" w:cs="Times New Roman"/>
          <w:color w:val="000000"/>
        </w:rPr>
        <w:t>отношение</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миру</w:t>
      </w:r>
      <w:r>
        <w:rPr>
          <w:rFonts w:hAnsi="Times New Roman" w:cs="Times New Roman"/>
          <w:color w:val="000000"/>
        </w:rPr>
        <w:t xml:space="preserve">, </w:t>
      </w:r>
      <w:r>
        <w:rPr>
          <w:rFonts w:hAnsi="Times New Roman" w:cs="Times New Roman"/>
          <w:color w:val="000000"/>
        </w:rPr>
        <w:t>включая</w:t>
      </w:r>
      <w:r>
        <w:rPr>
          <w:rFonts w:hAnsi="Times New Roman" w:cs="Times New Roman"/>
          <w:color w:val="000000"/>
        </w:rPr>
        <w:t xml:space="preserve"> </w:t>
      </w:r>
      <w:r>
        <w:rPr>
          <w:rFonts w:hAnsi="Times New Roman" w:cs="Times New Roman"/>
          <w:color w:val="000000"/>
        </w:rPr>
        <w:t>эстетику</w:t>
      </w:r>
      <w:r>
        <w:rPr>
          <w:rFonts w:hAnsi="Times New Roman" w:cs="Times New Roman"/>
          <w:color w:val="000000"/>
        </w:rPr>
        <w:t xml:space="preserve"> </w:t>
      </w:r>
      <w:r>
        <w:rPr>
          <w:rFonts w:hAnsi="Times New Roman" w:cs="Times New Roman"/>
          <w:color w:val="000000"/>
        </w:rPr>
        <w:t>быта</w:t>
      </w:r>
      <w:r>
        <w:rPr>
          <w:rFonts w:hAnsi="Times New Roman" w:cs="Times New Roman"/>
          <w:color w:val="000000"/>
        </w:rPr>
        <w:t xml:space="preserve">, </w:t>
      </w:r>
      <w:r>
        <w:rPr>
          <w:rFonts w:hAnsi="Times New Roman" w:cs="Times New Roman"/>
          <w:color w:val="000000"/>
        </w:rPr>
        <w:t>научного</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технического</w:t>
      </w:r>
      <w:r>
        <w:rPr>
          <w:rFonts w:hAnsi="Times New Roman" w:cs="Times New Roman"/>
          <w:color w:val="000000"/>
        </w:rPr>
        <w:t xml:space="preserve"> </w:t>
      </w:r>
      <w:r>
        <w:rPr>
          <w:rFonts w:hAnsi="Times New Roman" w:cs="Times New Roman"/>
          <w:color w:val="000000"/>
        </w:rPr>
        <w:t>творчества</w:t>
      </w:r>
      <w:r>
        <w:rPr>
          <w:rFonts w:hAnsi="Times New Roman" w:cs="Times New Roman"/>
          <w:color w:val="000000"/>
        </w:rPr>
        <w:t xml:space="preserve">, </w:t>
      </w:r>
      <w:r>
        <w:rPr>
          <w:rFonts w:hAnsi="Times New Roman" w:cs="Times New Roman"/>
          <w:color w:val="000000"/>
        </w:rPr>
        <w:t>спорта</w:t>
      </w:r>
      <w:r>
        <w:rPr>
          <w:rFonts w:hAnsi="Times New Roman" w:cs="Times New Roman"/>
          <w:color w:val="000000"/>
        </w:rPr>
        <w:t xml:space="preserve">, </w:t>
      </w:r>
      <w:r>
        <w:rPr>
          <w:rFonts w:hAnsi="Times New Roman" w:cs="Times New Roman"/>
          <w:color w:val="000000"/>
        </w:rPr>
        <w:t>общественных</w:t>
      </w:r>
      <w:r>
        <w:rPr>
          <w:rFonts w:hAnsi="Times New Roman" w:cs="Times New Roman"/>
          <w:color w:val="000000"/>
        </w:rPr>
        <w:t xml:space="preserve"> </w:t>
      </w:r>
      <w:r>
        <w:rPr>
          <w:rFonts w:hAnsi="Times New Roman" w:cs="Times New Roman"/>
          <w:color w:val="000000"/>
        </w:rPr>
        <w:t>отношений</w:t>
      </w:r>
      <w:r>
        <w:rPr>
          <w:rFonts w:hAnsi="Times New Roman" w:cs="Times New Roman"/>
          <w:color w:val="000000"/>
        </w:rPr>
        <w:t>;</w:t>
      </w:r>
    </w:p>
    <w:p w:rsidR="0013238A" w:rsidRDefault="0013238A" w:rsidP="007B0B17">
      <w:pPr>
        <w:widowControl/>
        <w:numPr>
          <w:ilvl w:val="0"/>
          <w:numId w:val="31"/>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принятие</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реализация ценностей</w:t>
      </w:r>
      <w:r>
        <w:rPr>
          <w:rFonts w:hAnsi="Times New Roman" w:cs="Times New Roman"/>
          <w:color w:val="000000"/>
        </w:rPr>
        <w:t xml:space="preserve"> </w:t>
      </w:r>
      <w:r>
        <w:rPr>
          <w:rFonts w:hAnsi="Times New Roman" w:cs="Times New Roman"/>
          <w:color w:val="000000"/>
        </w:rPr>
        <w:t>здорового</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безопасного</w:t>
      </w:r>
      <w:r>
        <w:rPr>
          <w:rFonts w:hAnsi="Times New Roman" w:cs="Times New Roman"/>
          <w:color w:val="000000"/>
        </w:rPr>
        <w:t xml:space="preserve"> </w:t>
      </w:r>
      <w:r>
        <w:rPr>
          <w:rFonts w:hAnsi="Times New Roman" w:cs="Times New Roman"/>
          <w:color w:val="000000"/>
        </w:rPr>
        <w:t>образа</w:t>
      </w:r>
      <w:r>
        <w:rPr>
          <w:rFonts w:hAnsi="Times New Roman" w:cs="Times New Roman"/>
          <w:color w:val="000000"/>
        </w:rPr>
        <w:t xml:space="preserve"> </w:t>
      </w:r>
      <w:r>
        <w:rPr>
          <w:rFonts w:hAnsi="Times New Roman" w:cs="Times New Roman"/>
          <w:color w:val="000000"/>
        </w:rPr>
        <w:t>жизни</w:t>
      </w:r>
      <w:r>
        <w:rPr>
          <w:rFonts w:hAnsi="Times New Roman" w:cs="Times New Roman"/>
          <w:color w:val="000000"/>
        </w:rPr>
        <w:t xml:space="preserve">, </w:t>
      </w:r>
      <w:r>
        <w:rPr>
          <w:rFonts w:hAnsi="Times New Roman" w:cs="Times New Roman"/>
          <w:color w:val="000000"/>
        </w:rPr>
        <w:t>потребности</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физическом</w:t>
      </w:r>
      <w:r>
        <w:rPr>
          <w:rFonts w:hAnsi="Times New Roman" w:cs="Times New Roman"/>
          <w:color w:val="000000"/>
        </w:rPr>
        <w:t xml:space="preserve"> </w:t>
      </w:r>
      <w:r>
        <w:rPr>
          <w:rFonts w:hAnsi="Times New Roman" w:cs="Times New Roman"/>
          <w:color w:val="000000"/>
        </w:rPr>
        <w:t>самосовершенствовании</w:t>
      </w:r>
      <w:r>
        <w:rPr>
          <w:rFonts w:hAnsi="Times New Roman" w:cs="Times New Roman"/>
          <w:color w:val="000000"/>
        </w:rPr>
        <w:t xml:space="preserve">, </w:t>
      </w:r>
      <w:r>
        <w:rPr>
          <w:rFonts w:hAnsi="Times New Roman" w:cs="Times New Roman"/>
          <w:color w:val="000000"/>
        </w:rPr>
        <w:t>занятиях</w:t>
      </w:r>
      <w:r>
        <w:rPr>
          <w:rFonts w:hAnsi="Times New Roman" w:cs="Times New Roman"/>
          <w:color w:val="000000"/>
        </w:rPr>
        <w:t xml:space="preserve"> </w:t>
      </w:r>
      <w:r>
        <w:rPr>
          <w:rFonts w:hAnsi="Times New Roman" w:cs="Times New Roman"/>
          <w:color w:val="000000"/>
        </w:rPr>
        <w:t>спортивно</w:t>
      </w:r>
      <w:r>
        <w:rPr>
          <w:rFonts w:hAnsi="Times New Roman" w:cs="Times New Roman"/>
          <w:color w:val="000000"/>
        </w:rPr>
        <w:t>-</w:t>
      </w:r>
      <w:r>
        <w:rPr>
          <w:rFonts w:hAnsi="Times New Roman" w:cs="Times New Roman"/>
          <w:color w:val="000000"/>
        </w:rPr>
        <w:t>оздоровительной</w:t>
      </w:r>
      <w:r>
        <w:rPr>
          <w:rFonts w:hAnsi="Times New Roman" w:cs="Times New Roman"/>
          <w:color w:val="000000"/>
        </w:rPr>
        <w:t xml:space="preserve"> </w:t>
      </w:r>
      <w:r>
        <w:rPr>
          <w:rFonts w:hAnsi="Times New Roman" w:cs="Times New Roman"/>
          <w:color w:val="000000"/>
        </w:rPr>
        <w:t>деятельностью</w:t>
      </w:r>
      <w:r>
        <w:rPr>
          <w:rFonts w:hAnsi="Times New Roman" w:cs="Times New Roman"/>
          <w:color w:val="000000"/>
        </w:rPr>
        <w:t xml:space="preserve">, </w:t>
      </w:r>
      <w:r>
        <w:rPr>
          <w:rFonts w:hAnsi="Times New Roman" w:cs="Times New Roman"/>
          <w:color w:val="000000"/>
        </w:rPr>
        <w:t>неприятие</w:t>
      </w:r>
      <w:r>
        <w:rPr>
          <w:rFonts w:hAnsi="Times New Roman" w:cs="Times New Roman"/>
          <w:color w:val="000000"/>
        </w:rPr>
        <w:t xml:space="preserve"> </w:t>
      </w:r>
      <w:r>
        <w:rPr>
          <w:rFonts w:hAnsi="Times New Roman" w:cs="Times New Roman"/>
          <w:color w:val="000000"/>
        </w:rPr>
        <w:t>вредных</w:t>
      </w:r>
      <w:r>
        <w:rPr>
          <w:rFonts w:hAnsi="Times New Roman" w:cs="Times New Roman"/>
          <w:color w:val="000000"/>
        </w:rPr>
        <w:t xml:space="preserve"> </w:t>
      </w:r>
      <w:r>
        <w:rPr>
          <w:rFonts w:hAnsi="Times New Roman" w:cs="Times New Roman"/>
          <w:color w:val="000000"/>
        </w:rPr>
        <w:t>привычек</w:t>
      </w:r>
      <w:r>
        <w:rPr>
          <w:rFonts w:hAnsi="Times New Roman" w:cs="Times New Roman"/>
          <w:color w:val="000000"/>
        </w:rPr>
        <w:t xml:space="preserve">: </w:t>
      </w:r>
      <w:r>
        <w:rPr>
          <w:rFonts w:hAnsi="Times New Roman" w:cs="Times New Roman"/>
          <w:color w:val="000000"/>
        </w:rPr>
        <w:t>курения</w:t>
      </w:r>
      <w:r>
        <w:rPr>
          <w:rFonts w:hAnsi="Times New Roman" w:cs="Times New Roman"/>
          <w:color w:val="000000"/>
        </w:rPr>
        <w:t xml:space="preserve">, </w:t>
      </w:r>
      <w:r>
        <w:rPr>
          <w:rFonts w:hAnsi="Times New Roman" w:cs="Times New Roman"/>
          <w:color w:val="000000"/>
        </w:rPr>
        <w:t>употребления</w:t>
      </w:r>
      <w:r>
        <w:rPr>
          <w:rFonts w:hAnsi="Times New Roman" w:cs="Times New Roman"/>
          <w:color w:val="000000"/>
        </w:rPr>
        <w:t xml:space="preserve"> </w:t>
      </w:r>
      <w:r>
        <w:rPr>
          <w:rFonts w:hAnsi="Times New Roman" w:cs="Times New Roman"/>
          <w:color w:val="000000"/>
        </w:rPr>
        <w:t>алкоголя</w:t>
      </w:r>
      <w:r>
        <w:rPr>
          <w:rFonts w:hAnsi="Times New Roman" w:cs="Times New Roman"/>
          <w:color w:val="000000"/>
        </w:rPr>
        <w:t xml:space="preserve">, </w:t>
      </w:r>
      <w:r>
        <w:rPr>
          <w:rFonts w:hAnsi="Times New Roman" w:cs="Times New Roman"/>
          <w:color w:val="000000"/>
        </w:rPr>
        <w:t>наркотиков</w:t>
      </w:r>
      <w:r>
        <w:rPr>
          <w:rFonts w:hAnsi="Times New Roman" w:cs="Times New Roman"/>
          <w:color w:val="000000"/>
        </w:rPr>
        <w:t>;</w:t>
      </w:r>
    </w:p>
    <w:p w:rsidR="0013238A" w:rsidRDefault="0013238A" w:rsidP="007B0B17">
      <w:pPr>
        <w:widowControl/>
        <w:numPr>
          <w:ilvl w:val="0"/>
          <w:numId w:val="31"/>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бережное</w:t>
      </w:r>
      <w:r>
        <w:rPr>
          <w:rFonts w:hAnsi="Times New Roman" w:cs="Times New Roman"/>
          <w:color w:val="000000"/>
        </w:rPr>
        <w:t xml:space="preserve">, </w:t>
      </w:r>
      <w:r>
        <w:rPr>
          <w:rFonts w:hAnsi="Times New Roman" w:cs="Times New Roman"/>
          <w:color w:val="000000"/>
        </w:rPr>
        <w:t>ответственное</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компетентное</w:t>
      </w:r>
      <w:r>
        <w:rPr>
          <w:rFonts w:hAnsi="Times New Roman" w:cs="Times New Roman"/>
          <w:color w:val="000000"/>
        </w:rPr>
        <w:t xml:space="preserve"> </w:t>
      </w:r>
      <w:r>
        <w:rPr>
          <w:rFonts w:hAnsi="Times New Roman" w:cs="Times New Roman"/>
          <w:color w:val="000000"/>
        </w:rPr>
        <w:t>отношение</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физическому</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психологическому</w:t>
      </w:r>
      <w:r>
        <w:rPr>
          <w:rFonts w:hAnsi="Times New Roman" w:cs="Times New Roman"/>
          <w:color w:val="000000"/>
        </w:rPr>
        <w:t xml:space="preserve"> </w:t>
      </w:r>
      <w:r>
        <w:rPr>
          <w:rFonts w:hAnsi="Times New Roman" w:cs="Times New Roman"/>
          <w:color w:val="000000"/>
        </w:rPr>
        <w:t>здоровью</w:t>
      </w:r>
      <w:r>
        <w:rPr>
          <w:rFonts w:hAnsi="Times New Roman" w:cs="Times New Roman"/>
          <w:color w:val="000000"/>
        </w:rPr>
        <w:t xml:space="preserve">, </w:t>
      </w:r>
      <w:r>
        <w:rPr>
          <w:rFonts w:hAnsi="Times New Roman" w:cs="Times New Roman"/>
          <w:color w:val="000000"/>
        </w:rPr>
        <w:t>как</w:t>
      </w:r>
      <w:r>
        <w:rPr>
          <w:rFonts w:hAnsi="Times New Roman" w:cs="Times New Roman"/>
          <w:color w:val="000000"/>
        </w:rPr>
        <w:t xml:space="preserve"> </w:t>
      </w:r>
      <w:r>
        <w:rPr>
          <w:rFonts w:hAnsi="Times New Roman" w:cs="Times New Roman"/>
          <w:color w:val="000000"/>
        </w:rPr>
        <w:t>собственному</w:t>
      </w:r>
      <w:r>
        <w:rPr>
          <w:rFonts w:hAnsi="Times New Roman" w:cs="Times New Roman"/>
          <w:color w:val="000000"/>
        </w:rPr>
        <w:t xml:space="preserve">, </w:t>
      </w:r>
      <w:r>
        <w:rPr>
          <w:rFonts w:hAnsi="Times New Roman" w:cs="Times New Roman"/>
          <w:color w:val="000000"/>
        </w:rPr>
        <w:t>так</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других</w:t>
      </w:r>
      <w:r>
        <w:rPr>
          <w:rFonts w:hAnsi="Times New Roman" w:cs="Times New Roman"/>
          <w:color w:val="000000"/>
        </w:rPr>
        <w:t xml:space="preserve"> </w:t>
      </w:r>
      <w:r>
        <w:rPr>
          <w:rFonts w:hAnsi="Times New Roman" w:cs="Times New Roman"/>
          <w:color w:val="000000"/>
        </w:rPr>
        <w:t>людей</w:t>
      </w:r>
      <w:r>
        <w:rPr>
          <w:rFonts w:hAnsi="Times New Roman" w:cs="Times New Roman"/>
          <w:color w:val="000000"/>
        </w:rPr>
        <w:t xml:space="preserve">, </w:t>
      </w:r>
      <w:r>
        <w:rPr>
          <w:rFonts w:hAnsi="Times New Roman" w:cs="Times New Roman"/>
          <w:color w:val="000000"/>
        </w:rPr>
        <w:t>умение</w:t>
      </w:r>
      <w:r>
        <w:rPr>
          <w:rFonts w:hAnsi="Times New Roman" w:cs="Times New Roman"/>
          <w:color w:val="000000"/>
        </w:rPr>
        <w:t xml:space="preserve"> </w:t>
      </w:r>
      <w:r>
        <w:rPr>
          <w:rFonts w:hAnsi="Times New Roman" w:cs="Times New Roman"/>
          <w:color w:val="000000"/>
        </w:rPr>
        <w:t>оказывать</w:t>
      </w:r>
      <w:r>
        <w:rPr>
          <w:rFonts w:hAnsi="Times New Roman" w:cs="Times New Roman"/>
          <w:color w:val="000000"/>
        </w:rPr>
        <w:t xml:space="preserve"> </w:t>
      </w:r>
      <w:r>
        <w:rPr>
          <w:rFonts w:hAnsi="Times New Roman" w:cs="Times New Roman"/>
          <w:color w:val="000000"/>
        </w:rPr>
        <w:t>первую</w:t>
      </w:r>
      <w:r>
        <w:rPr>
          <w:rFonts w:hAnsi="Times New Roman" w:cs="Times New Roman"/>
          <w:color w:val="000000"/>
        </w:rPr>
        <w:t xml:space="preserve"> </w:t>
      </w:r>
      <w:r>
        <w:rPr>
          <w:rFonts w:hAnsi="Times New Roman" w:cs="Times New Roman"/>
          <w:color w:val="000000"/>
        </w:rPr>
        <w:t>помощь</w:t>
      </w:r>
      <w:r>
        <w:rPr>
          <w:rFonts w:hAnsi="Times New Roman" w:cs="Times New Roman"/>
          <w:color w:val="000000"/>
        </w:rPr>
        <w:t>;</w:t>
      </w:r>
    </w:p>
    <w:p w:rsidR="0013238A" w:rsidRDefault="0013238A" w:rsidP="007B0B17">
      <w:pPr>
        <w:widowControl/>
        <w:numPr>
          <w:ilvl w:val="0"/>
          <w:numId w:val="31"/>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осознанный</w:t>
      </w:r>
      <w:r>
        <w:rPr>
          <w:rFonts w:hAnsi="Times New Roman" w:cs="Times New Roman"/>
          <w:color w:val="000000"/>
        </w:rPr>
        <w:t xml:space="preserve"> </w:t>
      </w:r>
      <w:r>
        <w:rPr>
          <w:rFonts w:hAnsi="Times New Roman" w:cs="Times New Roman"/>
          <w:color w:val="000000"/>
        </w:rPr>
        <w:t>выбор</w:t>
      </w:r>
      <w:r>
        <w:rPr>
          <w:rFonts w:hAnsi="Times New Roman" w:cs="Times New Roman"/>
          <w:color w:val="000000"/>
        </w:rPr>
        <w:t xml:space="preserve"> </w:t>
      </w:r>
      <w:r>
        <w:rPr>
          <w:rFonts w:hAnsi="Times New Roman" w:cs="Times New Roman"/>
          <w:color w:val="000000"/>
        </w:rPr>
        <w:t>будущей</w:t>
      </w:r>
      <w:r>
        <w:rPr>
          <w:rFonts w:hAnsi="Times New Roman" w:cs="Times New Roman"/>
          <w:color w:val="000000"/>
        </w:rPr>
        <w:t xml:space="preserve"> </w:t>
      </w:r>
      <w:r>
        <w:rPr>
          <w:rFonts w:hAnsi="Times New Roman" w:cs="Times New Roman"/>
          <w:color w:val="000000"/>
        </w:rPr>
        <w:t>профессии</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возможностей</w:t>
      </w:r>
      <w:r>
        <w:rPr>
          <w:rFonts w:hAnsi="Times New Roman" w:cs="Times New Roman"/>
          <w:color w:val="000000"/>
        </w:rPr>
        <w:t xml:space="preserve"> </w:t>
      </w:r>
      <w:r>
        <w:rPr>
          <w:rFonts w:hAnsi="Times New Roman" w:cs="Times New Roman"/>
          <w:color w:val="000000"/>
        </w:rPr>
        <w:t>реализации</w:t>
      </w:r>
      <w:r>
        <w:rPr>
          <w:rFonts w:hAnsi="Times New Roman" w:cs="Times New Roman"/>
          <w:color w:val="000000"/>
        </w:rPr>
        <w:t xml:space="preserve"> </w:t>
      </w:r>
      <w:r>
        <w:rPr>
          <w:rFonts w:hAnsi="Times New Roman" w:cs="Times New Roman"/>
          <w:color w:val="000000"/>
        </w:rPr>
        <w:t>собственных</w:t>
      </w:r>
      <w:r>
        <w:rPr>
          <w:rFonts w:hAnsi="Times New Roman" w:cs="Times New Roman"/>
          <w:color w:val="000000"/>
        </w:rPr>
        <w:t xml:space="preserve"> </w:t>
      </w:r>
      <w:r>
        <w:rPr>
          <w:rFonts w:hAnsi="Times New Roman" w:cs="Times New Roman"/>
          <w:color w:val="000000"/>
        </w:rPr>
        <w:t>жизненных</w:t>
      </w:r>
      <w:r>
        <w:rPr>
          <w:rFonts w:hAnsi="Times New Roman" w:cs="Times New Roman"/>
          <w:color w:val="000000"/>
        </w:rPr>
        <w:t xml:space="preserve"> </w:t>
      </w:r>
      <w:r>
        <w:rPr>
          <w:rFonts w:hAnsi="Times New Roman" w:cs="Times New Roman"/>
          <w:color w:val="000000"/>
        </w:rPr>
        <w:t>планов</w:t>
      </w:r>
      <w:r>
        <w:rPr>
          <w:rFonts w:hAnsi="Times New Roman" w:cs="Times New Roman"/>
          <w:color w:val="000000"/>
        </w:rPr>
        <w:t xml:space="preserve">; </w:t>
      </w:r>
      <w:r>
        <w:rPr>
          <w:rFonts w:hAnsi="Times New Roman" w:cs="Times New Roman"/>
          <w:color w:val="000000"/>
        </w:rPr>
        <w:t>отношение</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профессиональной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как</w:t>
      </w:r>
      <w:r>
        <w:rPr>
          <w:rFonts w:hAnsi="Times New Roman" w:cs="Times New Roman"/>
          <w:color w:val="000000"/>
        </w:rPr>
        <w:t xml:space="preserve"> </w:t>
      </w:r>
      <w:r>
        <w:rPr>
          <w:rFonts w:hAnsi="Times New Roman" w:cs="Times New Roman"/>
          <w:color w:val="000000"/>
        </w:rPr>
        <w:t>возможности</w:t>
      </w:r>
      <w:r>
        <w:rPr>
          <w:rFonts w:hAnsi="Times New Roman" w:cs="Times New Roman"/>
          <w:color w:val="000000"/>
        </w:rPr>
        <w:t xml:space="preserve"> </w:t>
      </w:r>
      <w:r>
        <w:rPr>
          <w:rFonts w:hAnsi="Times New Roman" w:cs="Times New Roman"/>
          <w:color w:val="000000"/>
        </w:rPr>
        <w:t>участия</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решении</w:t>
      </w:r>
      <w:r>
        <w:rPr>
          <w:rFonts w:hAnsi="Times New Roman" w:cs="Times New Roman"/>
          <w:color w:val="000000"/>
        </w:rPr>
        <w:t xml:space="preserve"> </w:t>
      </w:r>
      <w:r>
        <w:rPr>
          <w:rFonts w:hAnsi="Times New Roman" w:cs="Times New Roman"/>
          <w:color w:val="000000"/>
        </w:rPr>
        <w:t>личных</w:t>
      </w:r>
      <w:r>
        <w:rPr>
          <w:rFonts w:hAnsi="Times New Roman" w:cs="Times New Roman"/>
          <w:color w:val="000000"/>
        </w:rPr>
        <w:t xml:space="preserve">, </w:t>
      </w:r>
      <w:r>
        <w:rPr>
          <w:rFonts w:hAnsi="Times New Roman" w:cs="Times New Roman"/>
          <w:color w:val="000000"/>
        </w:rPr>
        <w:t>общественных</w:t>
      </w:r>
      <w:r>
        <w:rPr>
          <w:rFonts w:hAnsi="Times New Roman" w:cs="Times New Roman"/>
          <w:color w:val="000000"/>
        </w:rPr>
        <w:t xml:space="preserve">, </w:t>
      </w:r>
      <w:r>
        <w:rPr>
          <w:rFonts w:hAnsi="Times New Roman" w:cs="Times New Roman"/>
          <w:color w:val="000000"/>
        </w:rPr>
        <w:t>государственных</w:t>
      </w:r>
      <w:r>
        <w:rPr>
          <w:rFonts w:hAnsi="Times New Roman" w:cs="Times New Roman"/>
          <w:color w:val="000000"/>
        </w:rPr>
        <w:t xml:space="preserve">, </w:t>
      </w:r>
      <w:r>
        <w:rPr>
          <w:rFonts w:hAnsi="Times New Roman" w:cs="Times New Roman"/>
          <w:color w:val="000000"/>
        </w:rPr>
        <w:t>общенациональных</w:t>
      </w:r>
      <w:r>
        <w:rPr>
          <w:rFonts w:hAnsi="Times New Roman" w:cs="Times New Roman"/>
          <w:color w:val="000000"/>
        </w:rPr>
        <w:t xml:space="preserve"> </w:t>
      </w:r>
      <w:r>
        <w:rPr>
          <w:rFonts w:hAnsi="Times New Roman" w:cs="Times New Roman"/>
          <w:color w:val="000000"/>
        </w:rPr>
        <w:t>проблем</w:t>
      </w:r>
      <w:r>
        <w:rPr>
          <w:rFonts w:hAnsi="Times New Roman" w:cs="Times New Roman"/>
          <w:color w:val="000000"/>
        </w:rPr>
        <w:t>;</w:t>
      </w:r>
    </w:p>
    <w:p w:rsidR="0013238A" w:rsidRDefault="0013238A" w:rsidP="007B0B17">
      <w:pPr>
        <w:widowControl/>
        <w:numPr>
          <w:ilvl w:val="0"/>
          <w:numId w:val="31"/>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сформированность</w:t>
      </w:r>
      <w:r>
        <w:rPr>
          <w:rFonts w:hAnsi="Times New Roman" w:cs="Times New Roman"/>
          <w:color w:val="000000"/>
        </w:rPr>
        <w:t xml:space="preserve"> </w:t>
      </w:r>
      <w:r>
        <w:rPr>
          <w:rFonts w:hAnsi="Times New Roman" w:cs="Times New Roman"/>
          <w:color w:val="000000"/>
        </w:rPr>
        <w:t>экологического</w:t>
      </w:r>
      <w:r>
        <w:rPr>
          <w:rFonts w:hAnsi="Times New Roman" w:cs="Times New Roman"/>
          <w:color w:val="000000"/>
        </w:rPr>
        <w:t xml:space="preserve"> </w:t>
      </w:r>
      <w:r>
        <w:rPr>
          <w:rFonts w:hAnsi="Times New Roman" w:cs="Times New Roman"/>
          <w:color w:val="000000"/>
        </w:rPr>
        <w:t>мышления</w:t>
      </w:r>
      <w:r>
        <w:rPr>
          <w:rFonts w:hAnsi="Times New Roman" w:cs="Times New Roman"/>
          <w:color w:val="000000"/>
        </w:rPr>
        <w:t xml:space="preserve">, </w:t>
      </w:r>
      <w:r>
        <w:rPr>
          <w:rFonts w:hAnsi="Times New Roman" w:cs="Times New Roman"/>
          <w:color w:val="000000"/>
        </w:rPr>
        <w:t>понимания</w:t>
      </w:r>
      <w:r>
        <w:rPr>
          <w:rFonts w:hAnsi="Times New Roman" w:cs="Times New Roman"/>
          <w:color w:val="000000"/>
        </w:rPr>
        <w:t xml:space="preserve"> </w:t>
      </w:r>
      <w:r>
        <w:rPr>
          <w:rFonts w:hAnsi="Times New Roman" w:cs="Times New Roman"/>
          <w:color w:val="000000"/>
        </w:rPr>
        <w:t>влияния</w:t>
      </w:r>
      <w:r>
        <w:rPr>
          <w:rFonts w:hAnsi="Times New Roman" w:cs="Times New Roman"/>
          <w:color w:val="000000"/>
        </w:rPr>
        <w:t xml:space="preserve"> </w:t>
      </w:r>
      <w:r>
        <w:rPr>
          <w:rFonts w:hAnsi="Times New Roman" w:cs="Times New Roman"/>
          <w:color w:val="000000"/>
        </w:rPr>
        <w:t>социально</w:t>
      </w:r>
      <w:r>
        <w:rPr>
          <w:rFonts w:hAnsi="Times New Roman" w:cs="Times New Roman"/>
          <w:color w:val="000000"/>
        </w:rPr>
        <w:t>-</w:t>
      </w:r>
      <w:r>
        <w:rPr>
          <w:rFonts w:hAnsi="Times New Roman" w:cs="Times New Roman"/>
          <w:color w:val="000000"/>
        </w:rPr>
        <w:t>экономических</w:t>
      </w:r>
      <w:r>
        <w:rPr>
          <w:rFonts w:hAnsi="Times New Roman" w:cs="Times New Roman"/>
          <w:color w:val="000000"/>
        </w:rPr>
        <w:t xml:space="preserve"> </w:t>
      </w:r>
      <w:r>
        <w:rPr>
          <w:rFonts w:hAnsi="Times New Roman" w:cs="Times New Roman"/>
          <w:color w:val="000000"/>
        </w:rPr>
        <w:t>процессов</w:t>
      </w:r>
      <w:r>
        <w:rPr>
          <w:rFonts w:hAnsi="Times New Roman" w:cs="Times New Roman"/>
          <w:color w:val="000000"/>
        </w:rPr>
        <w:t xml:space="preserve"> </w:t>
      </w:r>
      <w:r>
        <w:rPr>
          <w:rFonts w:hAnsi="Times New Roman" w:cs="Times New Roman"/>
          <w:color w:val="000000"/>
        </w:rPr>
        <w:t>на</w:t>
      </w:r>
      <w:r>
        <w:rPr>
          <w:rFonts w:hAnsi="Times New Roman" w:cs="Times New Roman"/>
          <w:color w:val="000000"/>
        </w:rPr>
        <w:t xml:space="preserve"> </w:t>
      </w:r>
      <w:r>
        <w:rPr>
          <w:rFonts w:hAnsi="Times New Roman" w:cs="Times New Roman"/>
          <w:color w:val="000000"/>
        </w:rPr>
        <w:t>состояние</w:t>
      </w:r>
      <w:r>
        <w:rPr>
          <w:rFonts w:hAnsi="Times New Roman" w:cs="Times New Roman"/>
          <w:color w:val="000000"/>
        </w:rPr>
        <w:t xml:space="preserve"> </w:t>
      </w:r>
      <w:r>
        <w:rPr>
          <w:rFonts w:hAnsi="Times New Roman" w:cs="Times New Roman"/>
          <w:color w:val="000000"/>
        </w:rPr>
        <w:t>природной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социальной</w:t>
      </w:r>
      <w:r>
        <w:rPr>
          <w:rFonts w:hAnsi="Times New Roman" w:cs="Times New Roman"/>
          <w:color w:val="000000"/>
        </w:rPr>
        <w:t xml:space="preserve"> </w:t>
      </w:r>
      <w:r>
        <w:rPr>
          <w:rFonts w:hAnsi="Times New Roman" w:cs="Times New Roman"/>
          <w:color w:val="000000"/>
        </w:rPr>
        <w:t>среды</w:t>
      </w:r>
      <w:r>
        <w:rPr>
          <w:rFonts w:hAnsi="Times New Roman" w:cs="Times New Roman"/>
          <w:color w:val="000000"/>
        </w:rPr>
        <w:t xml:space="preserve">; </w:t>
      </w:r>
      <w:r>
        <w:rPr>
          <w:rFonts w:hAnsi="Times New Roman" w:cs="Times New Roman"/>
          <w:color w:val="000000"/>
        </w:rPr>
        <w:t>приобретение</w:t>
      </w:r>
      <w:r>
        <w:rPr>
          <w:rFonts w:hAnsi="Times New Roman" w:cs="Times New Roman"/>
          <w:color w:val="000000"/>
        </w:rPr>
        <w:t xml:space="preserve"> </w:t>
      </w:r>
      <w:r>
        <w:rPr>
          <w:rFonts w:hAnsi="Times New Roman" w:cs="Times New Roman"/>
          <w:color w:val="000000"/>
        </w:rPr>
        <w:t>опыта</w:t>
      </w:r>
      <w:r>
        <w:rPr>
          <w:rFonts w:hAnsi="Times New Roman" w:cs="Times New Roman"/>
          <w:color w:val="000000"/>
        </w:rPr>
        <w:t xml:space="preserve"> </w:t>
      </w:r>
      <w:r>
        <w:rPr>
          <w:rFonts w:hAnsi="Times New Roman" w:cs="Times New Roman"/>
          <w:color w:val="000000"/>
        </w:rPr>
        <w:t>эколого</w:t>
      </w:r>
      <w:r>
        <w:rPr>
          <w:rFonts w:hAnsi="Times New Roman" w:cs="Times New Roman"/>
          <w:color w:val="000000"/>
        </w:rPr>
        <w:t>-</w:t>
      </w:r>
      <w:r>
        <w:rPr>
          <w:rFonts w:hAnsi="Times New Roman" w:cs="Times New Roman"/>
          <w:color w:val="000000"/>
        </w:rPr>
        <w:t>направленной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w:t>
      </w:r>
    </w:p>
    <w:p w:rsidR="0013238A" w:rsidRDefault="0013238A" w:rsidP="007B0B17">
      <w:pPr>
        <w:widowControl/>
        <w:numPr>
          <w:ilvl w:val="0"/>
          <w:numId w:val="31"/>
        </w:numPr>
        <w:autoSpaceDE/>
        <w:autoSpaceDN/>
        <w:adjustRightInd/>
        <w:spacing w:before="100" w:beforeAutospacing="1" w:after="100" w:afterAutospacing="1"/>
        <w:ind w:left="780" w:right="180"/>
        <w:jc w:val="left"/>
        <w:rPr>
          <w:rFonts w:hAnsi="Times New Roman" w:cs="Times New Roman"/>
          <w:color w:val="000000"/>
        </w:rPr>
      </w:pPr>
      <w:r>
        <w:rPr>
          <w:rFonts w:hAnsi="Times New Roman" w:cs="Times New Roman"/>
          <w:color w:val="000000"/>
        </w:rPr>
        <w:t>ответственное</w:t>
      </w:r>
      <w:r>
        <w:rPr>
          <w:rFonts w:hAnsi="Times New Roman" w:cs="Times New Roman"/>
          <w:color w:val="000000"/>
        </w:rPr>
        <w:t xml:space="preserve"> </w:t>
      </w:r>
      <w:r>
        <w:rPr>
          <w:rFonts w:hAnsi="Times New Roman" w:cs="Times New Roman"/>
          <w:color w:val="000000"/>
        </w:rPr>
        <w:t>отношение</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созданию</w:t>
      </w:r>
      <w:r>
        <w:rPr>
          <w:rFonts w:hAnsi="Times New Roman" w:cs="Times New Roman"/>
          <w:color w:val="000000"/>
        </w:rPr>
        <w:t xml:space="preserve"> </w:t>
      </w:r>
      <w:r>
        <w:rPr>
          <w:rFonts w:hAnsi="Times New Roman" w:cs="Times New Roman"/>
          <w:color w:val="000000"/>
        </w:rPr>
        <w:t>семьи</w:t>
      </w:r>
      <w:r>
        <w:rPr>
          <w:rFonts w:hAnsi="Times New Roman" w:cs="Times New Roman"/>
          <w:color w:val="000000"/>
        </w:rPr>
        <w:t xml:space="preserve"> </w:t>
      </w:r>
      <w:r>
        <w:rPr>
          <w:rFonts w:hAnsi="Times New Roman" w:cs="Times New Roman"/>
          <w:color w:val="000000"/>
        </w:rPr>
        <w:t>на</w:t>
      </w:r>
      <w:r>
        <w:rPr>
          <w:rFonts w:hAnsi="Times New Roman" w:cs="Times New Roman"/>
          <w:color w:val="000000"/>
        </w:rPr>
        <w:t xml:space="preserve"> </w:t>
      </w:r>
      <w:r>
        <w:rPr>
          <w:rFonts w:hAnsi="Times New Roman" w:cs="Times New Roman"/>
          <w:color w:val="000000"/>
        </w:rPr>
        <w:t>основе</w:t>
      </w:r>
      <w:r>
        <w:rPr>
          <w:rFonts w:hAnsi="Times New Roman" w:cs="Times New Roman"/>
          <w:color w:val="000000"/>
        </w:rPr>
        <w:t xml:space="preserve"> </w:t>
      </w:r>
      <w:r>
        <w:rPr>
          <w:rFonts w:hAnsi="Times New Roman" w:cs="Times New Roman"/>
          <w:color w:val="000000"/>
        </w:rPr>
        <w:t>осознанного</w:t>
      </w:r>
      <w:r>
        <w:rPr>
          <w:rFonts w:hAnsi="Times New Roman" w:cs="Times New Roman"/>
          <w:color w:val="000000"/>
        </w:rPr>
        <w:t xml:space="preserve"> </w:t>
      </w:r>
      <w:r>
        <w:rPr>
          <w:rFonts w:hAnsi="Times New Roman" w:cs="Times New Roman"/>
          <w:color w:val="000000"/>
        </w:rPr>
        <w:t>принятия</w:t>
      </w:r>
      <w:r>
        <w:rPr>
          <w:rFonts w:hAnsi="Times New Roman" w:cs="Times New Roman"/>
          <w:color w:val="000000"/>
        </w:rPr>
        <w:t xml:space="preserve"> </w:t>
      </w:r>
      <w:r>
        <w:rPr>
          <w:rFonts w:hAnsi="Times New Roman" w:cs="Times New Roman"/>
          <w:color w:val="000000"/>
        </w:rPr>
        <w:t>ценностей</w:t>
      </w:r>
      <w:r>
        <w:rPr>
          <w:rFonts w:hAnsi="Times New Roman" w:cs="Times New Roman"/>
          <w:color w:val="000000"/>
        </w:rPr>
        <w:t xml:space="preserve"> </w:t>
      </w:r>
      <w:r>
        <w:rPr>
          <w:rFonts w:hAnsi="Times New Roman" w:cs="Times New Roman"/>
          <w:color w:val="000000"/>
        </w:rPr>
        <w:t>семейной</w:t>
      </w:r>
      <w:r>
        <w:rPr>
          <w:rFonts w:hAnsi="Times New Roman" w:cs="Times New Roman"/>
          <w:color w:val="000000"/>
        </w:rPr>
        <w:t xml:space="preserve"> </w:t>
      </w:r>
      <w:r>
        <w:rPr>
          <w:rFonts w:hAnsi="Times New Roman" w:cs="Times New Roman"/>
          <w:color w:val="000000"/>
        </w:rPr>
        <w:t>жизни</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b/>
          <w:bCs/>
          <w:color w:val="000000"/>
        </w:rPr>
        <w:t>Метапредметные</w:t>
      </w:r>
      <w:r>
        <w:rPr>
          <w:rFonts w:hAnsi="Times New Roman" w:cs="Times New Roman"/>
          <w:b/>
          <w:bCs/>
          <w:color w:val="000000"/>
        </w:rPr>
        <w:t xml:space="preserve"> </w:t>
      </w:r>
      <w:r>
        <w:rPr>
          <w:rFonts w:hAnsi="Times New Roman" w:cs="Times New Roman"/>
          <w:b/>
          <w:bCs/>
          <w:color w:val="000000"/>
        </w:rPr>
        <w:t>результаты</w:t>
      </w:r>
      <w:r>
        <w:rPr>
          <w:rFonts w:hAnsi="Times New Roman" w:cs="Times New Roman"/>
          <w:b/>
          <w:bCs/>
          <w:color w:val="000000"/>
        </w:rPr>
        <w:t>:</w:t>
      </w:r>
    </w:p>
    <w:p w:rsidR="0013238A" w:rsidRDefault="0013238A" w:rsidP="007B0B17">
      <w:pPr>
        <w:widowControl/>
        <w:numPr>
          <w:ilvl w:val="0"/>
          <w:numId w:val="32"/>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умение</w:t>
      </w:r>
      <w:r>
        <w:rPr>
          <w:rFonts w:hAnsi="Times New Roman" w:cs="Times New Roman"/>
          <w:color w:val="000000"/>
        </w:rPr>
        <w:t xml:space="preserve"> </w:t>
      </w:r>
      <w:r>
        <w:rPr>
          <w:rFonts w:hAnsi="Times New Roman" w:cs="Times New Roman"/>
          <w:color w:val="000000"/>
        </w:rPr>
        <w:t>самостоятельно</w:t>
      </w:r>
      <w:r>
        <w:rPr>
          <w:rFonts w:hAnsi="Times New Roman" w:cs="Times New Roman"/>
          <w:color w:val="000000"/>
        </w:rPr>
        <w:t xml:space="preserve"> </w:t>
      </w:r>
      <w:r>
        <w:rPr>
          <w:rFonts w:hAnsi="Times New Roman" w:cs="Times New Roman"/>
          <w:color w:val="000000"/>
        </w:rPr>
        <w:t>определять</w:t>
      </w:r>
      <w:r>
        <w:rPr>
          <w:rFonts w:hAnsi="Times New Roman" w:cs="Times New Roman"/>
          <w:color w:val="000000"/>
        </w:rPr>
        <w:t xml:space="preserve"> </w:t>
      </w:r>
      <w:r>
        <w:rPr>
          <w:rFonts w:hAnsi="Times New Roman" w:cs="Times New Roman"/>
          <w:color w:val="000000"/>
        </w:rPr>
        <w:t>цели</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составлять</w:t>
      </w:r>
      <w:r>
        <w:rPr>
          <w:rFonts w:hAnsi="Times New Roman" w:cs="Times New Roman"/>
          <w:color w:val="000000"/>
        </w:rPr>
        <w:t xml:space="preserve"> </w:t>
      </w:r>
      <w:r>
        <w:rPr>
          <w:rFonts w:hAnsi="Times New Roman" w:cs="Times New Roman"/>
          <w:color w:val="000000"/>
        </w:rPr>
        <w:t>планы</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самостоятельно</w:t>
      </w:r>
      <w:r>
        <w:rPr>
          <w:rFonts w:hAnsi="Times New Roman" w:cs="Times New Roman"/>
          <w:color w:val="000000"/>
        </w:rPr>
        <w:t xml:space="preserve"> </w:t>
      </w:r>
      <w:r>
        <w:rPr>
          <w:rFonts w:hAnsi="Times New Roman" w:cs="Times New Roman"/>
          <w:color w:val="000000"/>
        </w:rPr>
        <w:t>осуществлять</w:t>
      </w:r>
      <w:r>
        <w:rPr>
          <w:rFonts w:hAnsi="Times New Roman" w:cs="Times New Roman"/>
          <w:color w:val="000000"/>
        </w:rPr>
        <w:t xml:space="preserve">, </w:t>
      </w:r>
      <w:r>
        <w:rPr>
          <w:rFonts w:hAnsi="Times New Roman" w:cs="Times New Roman"/>
          <w:color w:val="000000"/>
        </w:rPr>
        <w:t>контролировать</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корректировать</w:t>
      </w:r>
      <w:r>
        <w:rPr>
          <w:rFonts w:hAnsi="Times New Roman" w:cs="Times New Roman"/>
          <w:color w:val="000000"/>
        </w:rPr>
        <w:t xml:space="preserve"> </w:t>
      </w:r>
      <w:r>
        <w:rPr>
          <w:rFonts w:hAnsi="Times New Roman" w:cs="Times New Roman"/>
          <w:color w:val="000000"/>
        </w:rPr>
        <w:t>деятельность</w:t>
      </w:r>
      <w:r>
        <w:rPr>
          <w:rFonts w:hAnsi="Times New Roman" w:cs="Times New Roman"/>
          <w:color w:val="000000"/>
        </w:rPr>
        <w:t xml:space="preserve">; </w:t>
      </w:r>
      <w:r>
        <w:rPr>
          <w:rFonts w:hAnsi="Times New Roman" w:cs="Times New Roman"/>
          <w:color w:val="000000"/>
        </w:rPr>
        <w:t>использовать</w:t>
      </w:r>
      <w:r>
        <w:rPr>
          <w:rFonts w:hAnsi="Times New Roman" w:cs="Times New Roman"/>
          <w:color w:val="000000"/>
        </w:rPr>
        <w:t xml:space="preserve"> </w:t>
      </w:r>
      <w:r>
        <w:rPr>
          <w:rFonts w:hAnsi="Times New Roman" w:cs="Times New Roman"/>
          <w:color w:val="000000"/>
        </w:rPr>
        <w:t>все</w:t>
      </w:r>
      <w:r>
        <w:rPr>
          <w:rFonts w:hAnsi="Times New Roman" w:cs="Times New Roman"/>
          <w:color w:val="000000"/>
        </w:rPr>
        <w:t xml:space="preserve"> </w:t>
      </w:r>
      <w:r>
        <w:rPr>
          <w:rFonts w:hAnsi="Times New Roman" w:cs="Times New Roman"/>
          <w:color w:val="000000"/>
        </w:rPr>
        <w:t>возможные</w:t>
      </w:r>
      <w:r>
        <w:rPr>
          <w:rFonts w:hAnsi="Times New Roman" w:cs="Times New Roman"/>
          <w:color w:val="000000"/>
        </w:rPr>
        <w:t xml:space="preserve"> </w:t>
      </w:r>
      <w:r>
        <w:rPr>
          <w:rFonts w:hAnsi="Times New Roman" w:cs="Times New Roman"/>
          <w:color w:val="000000"/>
        </w:rPr>
        <w:t>ресурсы</w:t>
      </w:r>
      <w:r>
        <w:rPr>
          <w:rFonts w:hAnsi="Times New Roman" w:cs="Times New Roman"/>
          <w:color w:val="000000"/>
        </w:rPr>
        <w:t xml:space="preserve"> </w:t>
      </w:r>
      <w:r>
        <w:rPr>
          <w:rFonts w:hAnsi="Times New Roman" w:cs="Times New Roman"/>
          <w:color w:val="000000"/>
        </w:rPr>
        <w:t>для</w:t>
      </w:r>
      <w:r>
        <w:rPr>
          <w:rFonts w:hAnsi="Times New Roman" w:cs="Times New Roman"/>
          <w:color w:val="000000"/>
        </w:rPr>
        <w:t xml:space="preserve"> </w:t>
      </w:r>
      <w:r>
        <w:rPr>
          <w:rFonts w:hAnsi="Times New Roman" w:cs="Times New Roman"/>
          <w:color w:val="000000"/>
        </w:rPr>
        <w:t>достижения</w:t>
      </w:r>
      <w:r>
        <w:rPr>
          <w:rFonts w:hAnsi="Times New Roman" w:cs="Times New Roman"/>
          <w:color w:val="000000"/>
        </w:rPr>
        <w:t xml:space="preserve"> </w:t>
      </w:r>
      <w:r>
        <w:rPr>
          <w:rFonts w:hAnsi="Times New Roman" w:cs="Times New Roman"/>
          <w:color w:val="000000"/>
        </w:rPr>
        <w:t>поставленных</w:t>
      </w:r>
      <w:r>
        <w:rPr>
          <w:rFonts w:hAnsi="Times New Roman" w:cs="Times New Roman"/>
          <w:color w:val="000000"/>
        </w:rPr>
        <w:t xml:space="preserve"> </w:t>
      </w:r>
      <w:r>
        <w:rPr>
          <w:rFonts w:hAnsi="Times New Roman" w:cs="Times New Roman"/>
          <w:color w:val="000000"/>
        </w:rPr>
        <w:t>целей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реализации</w:t>
      </w:r>
      <w:r>
        <w:rPr>
          <w:rFonts w:hAnsi="Times New Roman" w:cs="Times New Roman"/>
          <w:color w:val="000000"/>
        </w:rPr>
        <w:t xml:space="preserve"> </w:t>
      </w:r>
      <w:r>
        <w:rPr>
          <w:rFonts w:hAnsi="Times New Roman" w:cs="Times New Roman"/>
          <w:color w:val="000000"/>
        </w:rPr>
        <w:t>планов</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выбирать</w:t>
      </w:r>
      <w:r>
        <w:rPr>
          <w:rFonts w:hAnsi="Times New Roman" w:cs="Times New Roman"/>
          <w:color w:val="000000"/>
        </w:rPr>
        <w:t xml:space="preserve"> </w:t>
      </w:r>
      <w:r>
        <w:rPr>
          <w:rFonts w:hAnsi="Times New Roman" w:cs="Times New Roman"/>
          <w:color w:val="000000"/>
        </w:rPr>
        <w:t>успешные</w:t>
      </w:r>
      <w:r>
        <w:rPr>
          <w:rFonts w:hAnsi="Times New Roman" w:cs="Times New Roman"/>
          <w:color w:val="000000"/>
        </w:rPr>
        <w:t xml:space="preserve"> </w:t>
      </w:r>
      <w:r>
        <w:rPr>
          <w:rFonts w:hAnsi="Times New Roman" w:cs="Times New Roman"/>
          <w:color w:val="000000"/>
        </w:rPr>
        <w:t>стратегии</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различных</w:t>
      </w:r>
      <w:r>
        <w:rPr>
          <w:rFonts w:hAnsi="Times New Roman" w:cs="Times New Roman"/>
          <w:color w:val="000000"/>
        </w:rPr>
        <w:t xml:space="preserve"> </w:t>
      </w:r>
      <w:r>
        <w:rPr>
          <w:rFonts w:hAnsi="Times New Roman" w:cs="Times New Roman"/>
          <w:color w:val="000000"/>
        </w:rPr>
        <w:t>ситуациях</w:t>
      </w:r>
      <w:r>
        <w:rPr>
          <w:rFonts w:hAnsi="Times New Roman" w:cs="Times New Roman"/>
          <w:color w:val="000000"/>
        </w:rPr>
        <w:t>;</w:t>
      </w:r>
    </w:p>
    <w:p w:rsidR="0013238A" w:rsidRDefault="0013238A" w:rsidP="007B0B17">
      <w:pPr>
        <w:widowControl/>
        <w:numPr>
          <w:ilvl w:val="0"/>
          <w:numId w:val="32"/>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умение</w:t>
      </w:r>
      <w:r>
        <w:rPr>
          <w:rFonts w:hAnsi="Times New Roman" w:cs="Times New Roman"/>
          <w:color w:val="000000"/>
        </w:rPr>
        <w:t xml:space="preserve"> </w:t>
      </w:r>
      <w:r>
        <w:rPr>
          <w:rFonts w:hAnsi="Times New Roman" w:cs="Times New Roman"/>
          <w:color w:val="000000"/>
        </w:rPr>
        <w:t>продуктивно</w:t>
      </w:r>
      <w:r>
        <w:rPr>
          <w:rFonts w:hAnsi="Times New Roman" w:cs="Times New Roman"/>
          <w:color w:val="000000"/>
        </w:rPr>
        <w:t xml:space="preserve"> </w:t>
      </w:r>
      <w:r>
        <w:rPr>
          <w:rFonts w:hAnsi="Times New Roman" w:cs="Times New Roman"/>
          <w:color w:val="000000"/>
        </w:rPr>
        <w:t>общаться</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взаимодействовать</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процессе</w:t>
      </w:r>
      <w:r>
        <w:rPr>
          <w:rFonts w:hAnsi="Times New Roman" w:cs="Times New Roman"/>
          <w:color w:val="000000"/>
        </w:rPr>
        <w:t xml:space="preserve"> </w:t>
      </w:r>
      <w:r>
        <w:rPr>
          <w:rFonts w:hAnsi="Times New Roman" w:cs="Times New Roman"/>
          <w:color w:val="000000"/>
        </w:rPr>
        <w:t>совместной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учитывать</w:t>
      </w:r>
      <w:r>
        <w:rPr>
          <w:rFonts w:hAnsi="Times New Roman" w:cs="Times New Roman"/>
          <w:color w:val="000000"/>
        </w:rPr>
        <w:t xml:space="preserve"> </w:t>
      </w:r>
      <w:r>
        <w:rPr>
          <w:rFonts w:hAnsi="Times New Roman" w:cs="Times New Roman"/>
          <w:color w:val="000000"/>
        </w:rPr>
        <w:t>позиции</w:t>
      </w:r>
      <w:r>
        <w:rPr>
          <w:rFonts w:hAnsi="Times New Roman" w:cs="Times New Roman"/>
          <w:color w:val="000000"/>
        </w:rPr>
        <w:t xml:space="preserve"> </w:t>
      </w:r>
      <w:r>
        <w:rPr>
          <w:rFonts w:hAnsi="Times New Roman" w:cs="Times New Roman"/>
          <w:color w:val="000000"/>
        </w:rPr>
        <w:t>других</w:t>
      </w:r>
      <w:r>
        <w:rPr>
          <w:rFonts w:hAnsi="Times New Roman" w:cs="Times New Roman"/>
          <w:color w:val="000000"/>
        </w:rPr>
        <w:t xml:space="preserve"> </w:t>
      </w:r>
      <w:r>
        <w:rPr>
          <w:rFonts w:hAnsi="Times New Roman" w:cs="Times New Roman"/>
          <w:color w:val="000000"/>
        </w:rPr>
        <w:t>участников</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эффективно</w:t>
      </w:r>
      <w:r>
        <w:rPr>
          <w:rFonts w:hAnsi="Times New Roman" w:cs="Times New Roman"/>
          <w:color w:val="000000"/>
        </w:rPr>
        <w:t xml:space="preserve"> </w:t>
      </w:r>
      <w:r>
        <w:rPr>
          <w:rFonts w:hAnsi="Times New Roman" w:cs="Times New Roman"/>
          <w:color w:val="000000"/>
        </w:rPr>
        <w:t>разрешать</w:t>
      </w:r>
      <w:r>
        <w:rPr>
          <w:rFonts w:hAnsi="Times New Roman" w:cs="Times New Roman"/>
          <w:color w:val="000000"/>
        </w:rPr>
        <w:t xml:space="preserve"> </w:t>
      </w:r>
      <w:r>
        <w:rPr>
          <w:rFonts w:hAnsi="Times New Roman" w:cs="Times New Roman"/>
          <w:color w:val="000000"/>
        </w:rPr>
        <w:t>конфликты</w:t>
      </w:r>
      <w:r>
        <w:rPr>
          <w:rFonts w:hAnsi="Times New Roman" w:cs="Times New Roman"/>
          <w:color w:val="000000"/>
        </w:rPr>
        <w:t>;</w:t>
      </w:r>
    </w:p>
    <w:p w:rsidR="0013238A" w:rsidRDefault="0013238A" w:rsidP="007B0B17">
      <w:pPr>
        <w:widowControl/>
        <w:numPr>
          <w:ilvl w:val="0"/>
          <w:numId w:val="32"/>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владение</w:t>
      </w:r>
      <w:r>
        <w:rPr>
          <w:rFonts w:hAnsi="Times New Roman" w:cs="Times New Roman"/>
          <w:color w:val="000000"/>
        </w:rPr>
        <w:t xml:space="preserve"> </w:t>
      </w:r>
      <w:r>
        <w:rPr>
          <w:rFonts w:hAnsi="Times New Roman" w:cs="Times New Roman"/>
          <w:color w:val="000000"/>
        </w:rPr>
        <w:t>навыками</w:t>
      </w:r>
      <w:r>
        <w:rPr>
          <w:rFonts w:hAnsi="Times New Roman" w:cs="Times New Roman"/>
          <w:color w:val="000000"/>
        </w:rPr>
        <w:t xml:space="preserve"> </w:t>
      </w:r>
      <w:r>
        <w:rPr>
          <w:rFonts w:hAnsi="Times New Roman" w:cs="Times New Roman"/>
          <w:color w:val="000000"/>
        </w:rPr>
        <w:t>познавательной</w:t>
      </w:r>
      <w:r>
        <w:rPr>
          <w:rFonts w:hAnsi="Times New Roman" w:cs="Times New Roman"/>
          <w:color w:val="000000"/>
        </w:rPr>
        <w:t xml:space="preserve">, </w:t>
      </w:r>
      <w:r>
        <w:rPr>
          <w:rFonts w:hAnsi="Times New Roman" w:cs="Times New Roman"/>
          <w:color w:val="000000"/>
        </w:rPr>
        <w:t>учебно</w:t>
      </w:r>
      <w:r>
        <w:rPr>
          <w:rFonts w:hAnsi="Times New Roman" w:cs="Times New Roman"/>
          <w:color w:val="000000"/>
        </w:rPr>
        <w:t>-</w:t>
      </w:r>
      <w:r>
        <w:rPr>
          <w:rFonts w:hAnsi="Times New Roman" w:cs="Times New Roman"/>
          <w:color w:val="000000"/>
        </w:rPr>
        <w:t>исследовательской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навыками</w:t>
      </w:r>
      <w:r>
        <w:rPr>
          <w:rFonts w:hAnsi="Times New Roman" w:cs="Times New Roman"/>
          <w:color w:val="000000"/>
        </w:rPr>
        <w:t xml:space="preserve"> </w:t>
      </w:r>
      <w:r>
        <w:rPr>
          <w:rFonts w:hAnsi="Times New Roman" w:cs="Times New Roman"/>
          <w:color w:val="000000"/>
        </w:rPr>
        <w:t>разрешения</w:t>
      </w:r>
      <w:r>
        <w:rPr>
          <w:rFonts w:hAnsi="Times New Roman" w:cs="Times New Roman"/>
          <w:color w:val="000000"/>
        </w:rPr>
        <w:t xml:space="preserve"> </w:t>
      </w:r>
      <w:r>
        <w:rPr>
          <w:rFonts w:hAnsi="Times New Roman" w:cs="Times New Roman"/>
          <w:color w:val="000000"/>
        </w:rPr>
        <w:t>проблем</w:t>
      </w:r>
      <w:r>
        <w:rPr>
          <w:rFonts w:hAnsi="Times New Roman" w:cs="Times New Roman"/>
          <w:color w:val="000000"/>
        </w:rPr>
        <w:t xml:space="preserve">; </w:t>
      </w:r>
      <w:r>
        <w:rPr>
          <w:rFonts w:hAnsi="Times New Roman" w:cs="Times New Roman"/>
          <w:color w:val="000000"/>
        </w:rPr>
        <w:t>способность</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готовность</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самостоятельному</w:t>
      </w:r>
      <w:r>
        <w:rPr>
          <w:rFonts w:hAnsi="Times New Roman" w:cs="Times New Roman"/>
          <w:color w:val="000000"/>
        </w:rPr>
        <w:t xml:space="preserve"> </w:t>
      </w:r>
      <w:r>
        <w:rPr>
          <w:rFonts w:hAnsi="Times New Roman" w:cs="Times New Roman"/>
          <w:color w:val="000000"/>
        </w:rPr>
        <w:t>поиску</w:t>
      </w:r>
      <w:r>
        <w:rPr>
          <w:rFonts w:hAnsi="Times New Roman" w:cs="Times New Roman"/>
          <w:color w:val="000000"/>
        </w:rPr>
        <w:t xml:space="preserve"> </w:t>
      </w:r>
      <w:r>
        <w:rPr>
          <w:rFonts w:hAnsi="Times New Roman" w:cs="Times New Roman"/>
          <w:color w:val="000000"/>
        </w:rPr>
        <w:t>методов</w:t>
      </w:r>
      <w:r>
        <w:rPr>
          <w:rFonts w:hAnsi="Times New Roman" w:cs="Times New Roman"/>
          <w:color w:val="000000"/>
        </w:rPr>
        <w:t xml:space="preserve"> </w:t>
      </w:r>
      <w:r>
        <w:rPr>
          <w:rFonts w:hAnsi="Times New Roman" w:cs="Times New Roman"/>
          <w:color w:val="000000"/>
        </w:rPr>
        <w:t>решения</w:t>
      </w:r>
      <w:r>
        <w:rPr>
          <w:rFonts w:hAnsi="Times New Roman" w:cs="Times New Roman"/>
          <w:color w:val="000000"/>
        </w:rPr>
        <w:t xml:space="preserve"> </w:t>
      </w:r>
      <w:r>
        <w:rPr>
          <w:rFonts w:hAnsi="Times New Roman" w:cs="Times New Roman"/>
          <w:color w:val="000000"/>
        </w:rPr>
        <w:t>практических</w:t>
      </w:r>
      <w:r>
        <w:rPr>
          <w:rFonts w:hAnsi="Times New Roman" w:cs="Times New Roman"/>
          <w:color w:val="000000"/>
        </w:rPr>
        <w:t xml:space="preserve"> </w:t>
      </w:r>
      <w:r>
        <w:rPr>
          <w:rFonts w:hAnsi="Times New Roman" w:cs="Times New Roman"/>
          <w:color w:val="000000"/>
        </w:rPr>
        <w:t>задач</w:t>
      </w:r>
      <w:r>
        <w:rPr>
          <w:rFonts w:hAnsi="Times New Roman" w:cs="Times New Roman"/>
          <w:color w:val="000000"/>
        </w:rPr>
        <w:t xml:space="preserve">, </w:t>
      </w:r>
      <w:r>
        <w:rPr>
          <w:rFonts w:hAnsi="Times New Roman" w:cs="Times New Roman"/>
          <w:color w:val="000000"/>
        </w:rPr>
        <w:t>применению</w:t>
      </w:r>
      <w:r>
        <w:rPr>
          <w:rFonts w:hAnsi="Times New Roman" w:cs="Times New Roman"/>
          <w:color w:val="000000"/>
        </w:rPr>
        <w:t xml:space="preserve"> </w:t>
      </w:r>
      <w:r>
        <w:rPr>
          <w:rFonts w:hAnsi="Times New Roman" w:cs="Times New Roman"/>
          <w:color w:val="000000"/>
        </w:rPr>
        <w:t>различных</w:t>
      </w:r>
      <w:r>
        <w:rPr>
          <w:rFonts w:hAnsi="Times New Roman" w:cs="Times New Roman"/>
          <w:color w:val="000000"/>
        </w:rPr>
        <w:t xml:space="preserve"> </w:t>
      </w:r>
      <w:r>
        <w:rPr>
          <w:rFonts w:hAnsi="Times New Roman" w:cs="Times New Roman"/>
          <w:color w:val="000000"/>
        </w:rPr>
        <w:t>методов</w:t>
      </w:r>
      <w:r>
        <w:rPr>
          <w:rFonts w:hAnsi="Times New Roman" w:cs="Times New Roman"/>
          <w:color w:val="000000"/>
        </w:rPr>
        <w:t xml:space="preserve"> </w:t>
      </w:r>
      <w:r>
        <w:rPr>
          <w:rFonts w:hAnsi="Times New Roman" w:cs="Times New Roman"/>
          <w:color w:val="000000"/>
        </w:rPr>
        <w:t>познания</w:t>
      </w:r>
      <w:r>
        <w:rPr>
          <w:rFonts w:hAnsi="Times New Roman" w:cs="Times New Roman"/>
          <w:color w:val="000000"/>
        </w:rPr>
        <w:t>;</w:t>
      </w:r>
    </w:p>
    <w:p w:rsidR="0013238A" w:rsidRDefault="0013238A" w:rsidP="007B0B17">
      <w:pPr>
        <w:widowControl/>
        <w:numPr>
          <w:ilvl w:val="0"/>
          <w:numId w:val="32"/>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lastRenderedPageBreak/>
        <w:t>готовность</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способность</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самостоятельной</w:t>
      </w:r>
      <w:r>
        <w:rPr>
          <w:rFonts w:hAnsi="Times New Roman" w:cs="Times New Roman"/>
          <w:color w:val="000000"/>
        </w:rPr>
        <w:t xml:space="preserve"> </w:t>
      </w:r>
      <w:r>
        <w:rPr>
          <w:rFonts w:hAnsi="Times New Roman" w:cs="Times New Roman"/>
          <w:color w:val="000000"/>
        </w:rPr>
        <w:t>информационно</w:t>
      </w:r>
      <w:r>
        <w:rPr>
          <w:rFonts w:hAnsi="Times New Roman" w:cs="Times New Roman"/>
          <w:color w:val="000000"/>
        </w:rPr>
        <w:t>-</w:t>
      </w:r>
      <w:r>
        <w:rPr>
          <w:rFonts w:hAnsi="Times New Roman" w:cs="Times New Roman"/>
          <w:color w:val="000000"/>
        </w:rPr>
        <w:t>познавательной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владение</w:t>
      </w:r>
      <w:r>
        <w:rPr>
          <w:rFonts w:hAnsi="Times New Roman" w:cs="Times New Roman"/>
          <w:color w:val="000000"/>
        </w:rPr>
        <w:t xml:space="preserve"> </w:t>
      </w:r>
      <w:r>
        <w:rPr>
          <w:rFonts w:hAnsi="Times New Roman" w:cs="Times New Roman"/>
          <w:color w:val="000000"/>
        </w:rPr>
        <w:t>навыками</w:t>
      </w:r>
      <w:r>
        <w:rPr>
          <w:rFonts w:hAnsi="Times New Roman" w:cs="Times New Roman"/>
          <w:color w:val="000000"/>
        </w:rPr>
        <w:t xml:space="preserve"> </w:t>
      </w:r>
      <w:r>
        <w:rPr>
          <w:rFonts w:hAnsi="Times New Roman" w:cs="Times New Roman"/>
          <w:color w:val="000000"/>
        </w:rPr>
        <w:t>получения</w:t>
      </w:r>
      <w:r>
        <w:rPr>
          <w:rFonts w:hAnsi="Times New Roman" w:cs="Times New Roman"/>
          <w:color w:val="000000"/>
        </w:rPr>
        <w:t xml:space="preserve"> </w:t>
      </w:r>
      <w:r>
        <w:rPr>
          <w:rFonts w:hAnsi="Times New Roman" w:cs="Times New Roman"/>
          <w:color w:val="000000"/>
        </w:rPr>
        <w:t>необходимой</w:t>
      </w:r>
      <w:r>
        <w:rPr>
          <w:rFonts w:hAnsi="Times New Roman" w:cs="Times New Roman"/>
          <w:color w:val="000000"/>
        </w:rPr>
        <w:t xml:space="preserve"> </w:t>
      </w:r>
      <w:r>
        <w:rPr>
          <w:rFonts w:hAnsi="Times New Roman" w:cs="Times New Roman"/>
          <w:color w:val="000000"/>
        </w:rPr>
        <w:t>информации</w:t>
      </w:r>
      <w:r>
        <w:rPr>
          <w:rFonts w:hAnsi="Times New Roman" w:cs="Times New Roman"/>
          <w:color w:val="000000"/>
        </w:rPr>
        <w:t xml:space="preserve"> </w:t>
      </w:r>
      <w:r>
        <w:rPr>
          <w:rFonts w:hAnsi="Times New Roman" w:cs="Times New Roman"/>
          <w:color w:val="000000"/>
        </w:rPr>
        <w:t>из</w:t>
      </w:r>
      <w:r>
        <w:rPr>
          <w:rFonts w:hAnsi="Times New Roman" w:cs="Times New Roman"/>
          <w:color w:val="000000"/>
        </w:rPr>
        <w:t xml:space="preserve"> </w:t>
      </w:r>
      <w:r>
        <w:rPr>
          <w:rFonts w:hAnsi="Times New Roman" w:cs="Times New Roman"/>
          <w:color w:val="000000"/>
        </w:rPr>
        <w:t>словарей</w:t>
      </w:r>
      <w:r>
        <w:rPr>
          <w:rFonts w:hAnsi="Times New Roman" w:cs="Times New Roman"/>
          <w:color w:val="000000"/>
        </w:rPr>
        <w:t xml:space="preserve"> </w:t>
      </w:r>
      <w:r>
        <w:rPr>
          <w:rFonts w:hAnsi="Times New Roman" w:cs="Times New Roman"/>
          <w:color w:val="000000"/>
        </w:rPr>
        <w:t>разных</w:t>
      </w:r>
      <w:r>
        <w:rPr>
          <w:rFonts w:hAnsi="Times New Roman" w:cs="Times New Roman"/>
          <w:color w:val="000000"/>
        </w:rPr>
        <w:t xml:space="preserve"> </w:t>
      </w:r>
      <w:r>
        <w:rPr>
          <w:rFonts w:hAnsi="Times New Roman" w:cs="Times New Roman"/>
          <w:color w:val="000000"/>
        </w:rPr>
        <w:t>типов</w:t>
      </w:r>
      <w:r>
        <w:rPr>
          <w:rFonts w:hAnsi="Times New Roman" w:cs="Times New Roman"/>
          <w:color w:val="000000"/>
        </w:rPr>
        <w:t xml:space="preserve">, </w:t>
      </w:r>
      <w:r>
        <w:rPr>
          <w:rFonts w:hAnsi="Times New Roman" w:cs="Times New Roman"/>
          <w:color w:val="000000"/>
        </w:rPr>
        <w:t>умение</w:t>
      </w:r>
      <w:r>
        <w:rPr>
          <w:rFonts w:hAnsi="Times New Roman" w:cs="Times New Roman"/>
          <w:color w:val="000000"/>
        </w:rPr>
        <w:t xml:space="preserve"> </w:t>
      </w:r>
      <w:r>
        <w:rPr>
          <w:rFonts w:hAnsi="Times New Roman" w:cs="Times New Roman"/>
          <w:color w:val="000000"/>
        </w:rPr>
        <w:t>ориентироваться</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различных</w:t>
      </w:r>
      <w:r>
        <w:rPr>
          <w:rFonts w:hAnsi="Times New Roman" w:cs="Times New Roman"/>
          <w:color w:val="000000"/>
        </w:rPr>
        <w:t xml:space="preserve"> </w:t>
      </w:r>
      <w:r>
        <w:rPr>
          <w:rFonts w:hAnsi="Times New Roman" w:cs="Times New Roman"/>
          <w:color w:val="000000"/>
        </w:rPr>
        <w:t>источниках</w:t>
      </w:r>
      <w:r>
        <w:rPr>
          <w:rFonts w:hAnsi="Times New Roman" w:cs="Times New Roman"/>
          <w:color w:val="000000"/>
        </w:rPr>
        <w:t xml:space="preserve"> </w:t>
      </w:r>
      <w:r>
        <w:rPr>
          <w:rFonts w:hAnsi="Times New Roman" w:cs="Times New Roman"/>
          <w:color w:val="000000"/>
        </w:rPr>
        <w:t>информации</w:t>
      </w:r>
      <w:r>
        <w:rPr>
          <w:rFonts w:hAnsi="Times New Roman" w:cs="Times New Roman"/>
          <w:color w:val="000000"/>
        </w:rPr>
        <w:t xml:space="preserve">, </w:t>
      </w:r>
      <w:r>
        <w:rPr>
          <w:rFonts w:hAnsi="Times New Roman" w:cs="Times New Roman"/>
          <w:color w:val="000000"/>
        </w:rPr>
        <w:t>критически</w:t>
      </w:r>
      <w:r>
        <w:rPr>
          <w:rFonts w:hAnsi="Times New Roman" w:cs="Times New Roman"/>
          <w:color w:val="000000"/>
        </w:rPr>
        <w:t xml:space="preserve"> </w:t>
      </w:r>
      <w:r>
        <w:rPr>
          <w:rFonts w:hAnsi="Times New Roman" w:cs="Times New Roman"/>
          <w:color w:val="000000"/>
        </w:rPr>
        <w:t>оценивать</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интерпретировать</w:t>
      </w:r>
      <w:r>
        <w:rPr>
          <w:rFonts w:hAnsi="Times New Roman" w:cs="Times New Roman"/>
          <w:color w:val="000000"/>
        </w:rPr>
        <w:t xml:space="preserve"> </w:t>
      </w:r>
      <w:r>
        <w:rPr>
          <w:rFonts w:hAnsi="Times New Roman" w:cs="Times New Roman"/>
          <w:color w:val="000000"/>
        </w:rPr>
        <w:t>информацию</w:t>
      </w:r>
      <w:r>
        <w:rPr>
          <w:rFonts w:hAnsi="Times New Roman" w:cs="Times New Roman"/>
          <w:color w:val="000000"/>
        </w:rPr>
        <w:t xml:space="preserve">, </w:t>
      </w:r>
      <w:r>
        <w:rPr>
          <w:rFonts w:hAnsi="Times New Roman" w:cs="Times New Roman"/>
          <w:color w:val="000000"/>
        </w:rPr>
        <w:t>получаемую</w:t>
      </w:r>
      <w:r>
        <w:rPr>
          <w:rFonts w:hAnsi="Times New Roman" w:cs="Times New Roman"/>
          <w:color w:val="000000"/>
        </w:rPr>
        <w:t xml:space="preserve"> </w:t>
      </w:r>
      <w:r>
        <w:rPr>
          <w:rFonts w:hAnsi="Times New Roman" w:cs="Times New Roman"/>
          <w:color w:val="000000"/>
        </w:rPr>
        <w:t>из</w:t>
      </w:r>
      <w:r>
        <w:rPr>
          <w:rFonts w:hAnsi="Times New Roman" w:cs="Times New Roman"/>
          <w:color w:val="000000"/>
        </w:rPr>
        <w:t xml:space="preserve"> </w:t>
      </w:r>
      <w:r>
        <w:rPr>
          <w:rFonts w:hAnsi="Times New Roman" w:cs="Times New Roman"/>
          <w:color w:val="000000"/>
        </w:rPr>
        <w:t>различных</w:t>
      </w:r>
      <w:r>
        <w:rPr>
          <w:rFonts w:hAnsi="Times New Roman" w:cs="Times New Roman"/>
          <w:color w:val="000000"/>
        </w:rPr>
        <w:t xml:space="preserve"> </w:t>
      </w:r>
      <w:r>
        <w:rPr>
          <w:rFonts w:hAnsi="Times New Roman" w:cs="Times New Roman"/>
          <w:color w:val="000000"/>
        </w:rPr>
        <w:t>источников</w:t>
      </w:r>
      <w:r>
        <w:rPr>
          <w:rFonts w:hAnsi="Times New Roman" w:cs="Times New Roman"/>
          <w:color w:val="000000"/>
        </w:rPr>
        <w:t>;</w:t>
      </w:r>
    </w:p>
    <w:p w:rsidR="0013238A" w:rsidRDefault="0013238A" w:rsidP="007B0B17">
      <w:pPr>
        <w:widowControl/>
        <w:numPr>
          <w:ilvl w:val="0"/>
          <w:numId w:val="32"/>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умение</w:t>
      </w:r>
      <w:r>
        <w:rPr>
          <w:rFonts w:hAnsi="Times New Roman" w:cs="Times New Roman"/>
          <w:color w:val="000000"/>
        </w:rPr>
        <w:t xml:space="preserve"> </w:t>
      </w:r>
      <w:r>
        <w:rPr>
          <w:rFonts w:hAnsi="Times New Roman" w:cs="Times New Roman"/>
          <w:color w:val="000000"/>
        </w:rPr>
        <w:t>использовать</w:t>
      </w:r>
      <w:r>
        <w:rPr>
          <w:rFonts w:hAnsi="Times New Roman" w:cs="Times New Roman"/>
          <w:color w:val="000000"/>
        </w:rPr>
        <w:t xml:space="preserve"> </w:t>
      </w:r>
      <w:r>
        <w:rPr>
          <w:rFonts w:hAnsi="Times New Roman" w:cs="Times New Roman"/>
          <w:color w:val="000000"/>
        </w:rPr>
        <w:t>средства</w:t>
      </w:r>
      <w:r>
        <w:rPr>
          <w:rFonts w:hAnsi="Times New Roman" w:cs="Times New Roman"/>
          <w:color w:val="000000"/>
        </w:rPr>
        <w:t xml:space="preserve"> </w:t>
      </w:r>
      <w:r>
        <w:rPr>
          <w:rFonts w:hAnsi="Times New Roman" w:cs="Times New Roman"/>
          <w:color w:val="000000"/>
        </w:rPr>
        <w:t>информационных</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коммуникационных</w:t>
      </w:r>
      <w:r>
        <w:rPr>
          <w:rFonts w:hAnsi="Times New Roman" w:cs="Times New Roman"/>
          <w:color w:val="000000"/>
        </w:rPr>
        <w:t xml:space="preserve"> </w:t>
      </w:r>
      <w:r>
        <w:rPr>
          <w:rFonts w:hAnsi="Times New Roman" w:cs="Times New Roman"/>
          <w:color w:val="000000"/>
        </w:rPr>
        <w:t>технологий</w:t>
      </w:r>
      <w:r>
        <w:rPr>
          <w:rFonts w:hAnsi="Times New Roman" w:cs="Times New Roman"/>
          <w:color w:val="000000"/>
        </w:rPr>
        <w:t xml:space="preserve"> (</w:t>
      </w:r>
      <w:r>
        <w:rPr>
          <w:rFonts w:hAnsi="Times New Roman" w:cs="Times New Roman"/>
          <w:color w:val="000000"/>
        </w:rPr>
        <w:t>далее</w:t>
      </w:r>
      <w:r>
        <w:rPr>
          <w:rFonts w:hAnsi="Times New Roman" w:cs="Times New Roman"/>
          <w:color w:val="000000"/>
        </w:rPr>
        <w:t xml:space="preserve"> </w:t>
      </w:r>
      <w:r>
        <w:rPr>
          <w:rFonts w:hAnsi="Times New Roman" w:cs="Times New Roman"/>
          <w:color w:val="000000"/>
        </w:rPr>
        <w:t>–</w:t>
      </w:r>
      <w:r>
        <w:rPr>
          <w:rFonts w:hAnsi="Times New Roman" w:cs="Times New Roman"/>
          <w:color w:val="000000"/>
        </w:rPr>
        <w:t xml:space="preserve"> </w:t>
      </w:r>
      <w:r>
        <w:rPr>
          <w:rFonts w:hAnsi="Times New Roman" w:cs="Times New Roman"/>
          <w:color w:val="000000"/>
        </w:rPr>
        <w:t>ИКТ</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решении</w:t>
      </w:r>
      <w:r>
        <w:rPr>
          <w:rFonts w:hAnsi="Times New Roman" w:cs="Times New Roman"/>
          <w:color w:val="000000"/>
        </w:rPr>
        <w:t xml:space="preserve"> </w:t>
      </w:r>
      <w:r>
        <w:rPr>
          <w:rFonts w:hAnsi="Times New Roman" w:cs="Times New Roman"/>
          <w:color w:val="000000"/>
        </w:rPr>
        <w:t>когнитивных</w:t>
      </w:r>
      <w:r>
        <w:rPr>
          <w:rFonts w:hAnsi="Times New Roman" w:cs="Times New Roman"/>
          <w:color w:val="000000"/>
        </w:rPr>
        <w:t xml:space="preserve">, </w:t>
      </w:r>
      <w:r>
        <w:rPr>
          <w:rFonts w:hAnsi="Times New Roman" w:cs="Times New Roman"/>
          <w:color w:val="000000"/>
        </w:rPr>
        <w:t>коммуникативных</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организационных</w:t>
      </w:r>
      <w:r>
        <w:rPr>
          <w:rFonts w:hAnsi="Times New Roman" w:cs="Times New Roman"/>
          <w:color w:val="000000"/>
        </w:rPr>
        <w:t xml:space="preserve"> </w:t>
      </w:r>
      <w:r>
        <w:rPr>
          <w:rFonts w:hAnsi="Times New Roman" w:cs="Times New Roman"/>
          <w:color w:val="000000"/>
        </w:rPr>
        <w:t>задач</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соблюдением</w:t>
      </w:r>
      <w:r>
        <w:rPr>
          <w:rFonts w:hAnsi="Times New Roman" w:cs="Times New Roman"/>
          <w:color w:val="000000"/>
        </w:rPr>
        <w:t xml:space="preserve"> </w:t>
      </w:r>
      <w:r>
        <w:rPr>
          <w:rFonts w:hAnsi="Times New Roman" w:cs="Times New Roman"/>
          <w:color w:val="000000"/>
        </w:rPr>
        <w:t>требований</w:t>
      </w:r>
      <w:r>
        <w:rPr>
          <w:rFonts w:hAnsi="Times New Roman" w:cs="Times New Roman"/>
          <w:color w:val="000000"/>
        </w:rPr>
        <w:t xml:space="preserve"> </w:t>
      </w:r>
      <w:r>
        <w:rPr>
          <w:rFonts w:hAnsi="Times New Roman" w:cs="Times New Roman"/>
          <w:color w:val="000000"/>
        </w:rPr>
        <w:t>эргономики</w:t>
      </w:r>
      <w:r>
        <w:rPr>
          <w:rFonts w:hAnsi="Times New Roman" w:cs="Times New Roman"/>
          <w:color w:val="000000"/>
        </w:rPr>
        <w:t xml:space="preserve">, </w:t>
      </w:r>
      <w:r>
        <w:rPr>
          <w:rFonts w:hAnsi="Times New Roman" w:cs="Times New Roman"/>
          <w:color w:val="000000"/>
        </w:rPr>
        <w:t>техники</w:t>
      </w:r>
      <w:r>
        <w:rPr>
          <w:rFonts w:hAnsi="Times New Roman" w:cs="Times New Roman"/>
          <w:color w:val="000000"/>
        </w:rPr>
        <w:t xml:space="preserve"> </w:t>
      </w:r>
      <w:r>
        <w:rPr>
          <w:rFonts w:hAnsi="Times New Roman" w:cs="Times New Roman"/>
          <w:color w:val="000000"/>
        </w:rPr>
        <w:t>безопасности</w:t>
      </w:r>
      <w:r>
        <w:rPr>
          <w:rFonts w:hAnsi="Times New Roman" w:cs="Times New Roman"/>
          <w:color w:val="000000"/>
        </w:rPr>
        <w:t xml:space="preserve">, </w:t>
      </w:r>
      <w:r>
        <w:rPr>
          <w:rFonts w:hAnsi="Times New Roman" w:cs="Times New Roman"/>
          <w:color w:val="000000"/>
        </w:rPr>
        <w:t>гигиены</w:t>
      </w:r>
      <w:r>
        <w:rPr>
          <w:rFonts w:hAnsi="Times New Roman" w:cs="Times New Roman"/>
          <w:color w:val="000000"/>
        </w:rPr>
        <w:t xml:space="preserve">, </w:t>
      </w:r>
      <w:r>
        <w:rPr>
          <w:rFonts w:hAnsi="Times New Roman" w:cs="Times New Roman"/>
          <w:color w:val="000000"/>
        </w:rPr>
        <w:t>ресурсосбережения</w:t>
      </w:r>
      <w:r>
        <w:rPr>
          <w:rFonts w:hAnsi="Times New Roman" w:cs="Times New Roman"/>
          <w:color w:val="000000"/>
        </w:rPr>
        <w:t xml:space="preserve">, </w:t>
      </w:r>
      <w:r>
        <w:rPr>
          <w:rFonts w:hAnsi="Times New Roman" w:cs="Times New Roman"/>
          <w:color w:val="000000"/>
        </w:rPr>
        <w:t>правовых</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этических</w:t>
      </w:r>
      <w:r>
        <w:rPr>
          <w:rFonts w:hAnsi="Times New Roman" w:cs="Times New Roman"/>
          <w:color w:val="000000"/>
        </w:rPr>
        <w:t xml:space="preserve"> </w:t>
      </w:r>
      <w:r>
        <w:rPr>
          <w:rFonts w:hAnsi="Times New Roman" w:cs="Times New Roman"/>
          <w:color w:val="000000"/>
        </w:rPr>
        <w:t>норм</w:t>
      </w:r>
      <w:r>
        <w:rPr>
          <w:rFonts w:hAnsi="Times New Roman" w:cs="Times New Roman"/>
          <w:color w:val="000000"/>
        </w:rPr>
        <w:t xml:space="preserve">, </w:t>
      </w:r>
      <w:r>
        <w:rPr>
          <w:rFonts w:hAnsi="Times New Roman" w:cs="Times New Roman"/>
          <w:color w:val="000000"/>
        </w:rPr>
        <w:t>норм</w:t>
      </w:r>
      <w:r>
        <w:rPr>
          <w:rFonts w:hAnsi="Times New Roman" w:cs="Times New Roman"/>
          <w:color w:val="000000"/>
        </w:rPr>
        <w:t xml:space="preserve"> </w:t>
      </w:r>
      <w:r>
        <w:rPr>
          <w:rFonts w:hAnsi="Times New Roman" w:cs="Times New Roman"/>
          <w:color w:val="000000"/>
        </w:rPr>
        <w:t>информационной</w:t>
      </w:r>
      <w:r>
        <w:rPr>
          <w:rFonts w:hAnsi="Times New Roman" w:cs="Times New Roman"/>
          <w:color w:val="000000"/>
        </w:rPr>
        <w:t xml:space="preserve"> </w:t>
      </w:r>
      <w:r>
        <w:rPr>
          <w:rFonts w:hAnsi="Times New Roman" w:cs="Times New Roman"/>
          <w:color w:val="000000"/>
        </w:rPr>
        <w:t>безопасности</w:t>
      </w:r>
      <w:r>
        <w:rPr>
          <w:rFonts w:hAnsi="Times New Roman" w:cs="Times New Roman"/>
          <w:color w:val="000000"/>
        </w:rPr>
        <w:t>;</w:t>
      </w:r>
    </w:p>
    <w:p w:rsidR="0013238A" w:rsidRDefault="0013238A" w:rsidP="007B0B17">
      <w:pPr>
        <w:widowControl/>
        <w:numPr>
          <w:ilvl w:val="0"/>
          <w:numId w:val="32"/>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умение</w:t>
      </w:r>
      <w:r>
        <w:rPr>
          <w:rFonts w:hAnsi="Times New Roman" w:cs="Times New Roman"/>
          <w:color w:val="000000"/>
        </w:rPr>
        <w:t xml:space="preserve"> </w:t>
      </w:r>
      <w:r>
        <w:rPr>
          <w:rFonts w:hAnsi="Times New Roman" w:cs="Times New Roman"/>
          <w:color w:val="000000"/>
        </w:rPr>
        <w:t>определять</w:t>
      </w:r>
      <w:r>
        <w:rPr>
          <w:rFonts w:hAnsi="Times New Roman" w:cs="Times New Roman"/>
          <w:color w:val="000000"/>
        </w:rPr>
        <w:t xml:space="preserve"> </w:t>
      </w:r>
      <w:r>
        <w:rPr>
          <w:rFonts w:hAnsi="Times New Roman" w:cs="Times New Roman"/>
          <w:color w:val="000000"/>
        </w:rPr>
        <w:t>назначение</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функции</w:t>
      </w:r>
      <w:r>
        <w:rPr>
          <w:rFonts w:hAnsi="Times New Roman" w:cs="Times New Roman"/>
          <w:color w:val="000000"/>
        </w:rPr>
        <w:t xml:space="preserve"> </w:t>
      </w:r>
      <w:r>
        <w:rPr>
          <w:rFonts w:hAnsi="Times New Roman" w:cs="Times New Roman"/>
          <w:color w:val="000000"/>
        </w:rPr>
        <w:t>различных</w:t>
      </w:r>
      <w:r>
        <w:rPr>
          <w:rFonts w:hAnsi="Times New Roman" w:cs="Times New Roman"/>
          <w:color w:val="000000"/>
        </w:rPr>
        <w:t xml:space="preserve"> </w:t>
      </w:r>
      <w:r>
        <w:rPr>
          <w:rFonts w:hAnsi="Times New Roman" w:cs="Times New Roman"/>
          <w:color w:val="000000"/>
        </w:rPr>
        <w:t>социальных</w:t>
      </w:r>
      <w:r>
        <w:rPr>
          <w:rFonts w:hAnsi="Times New Roman" w:cs="Times New Roman"/>
          <w:color w:val="000000"/>
        </w:rPr>
        <w:t xml:space="preserve"> </w:t>
      </w:r>
      <w:r>
        <w:rPr>
          <w:rFonts w:hAnsi="Times New Roman" w:cs="Times New Roman"/>
          <w:color w:val="000000"/>
        </w:rPr>
        <w:t>институтов</w:t>
      </w:r>
      <w:r>
        <w:rPr>
          <w:rFonts w:hAnsi="Times New Roman" w:cs="Times New Roman"/>
          <w:color w:val="000000"/>
        </w:rPr>
        <w:t>;</w:t>
      </w:r>
    </w:p>
    <w:p w:rsidR="0013238A" w:rsidRDefault="0013238A" w:rsidP="007B0B17">
      <w:pPr>
        <w:widowControl/>
        <w:numPr>
          <w:ilvl w:val="0"/>
          <w:numId w:val="32"/>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умение</w:t>
      </w:r>
      <w:r>
        <w:rPr>
          <w:rFonts w:hAnsi="Times New Roman" w:cs="Times New Roman"/>
          <w:color w:val="000000"/>
        </w:rPr>
        <w:t xml:space="preserve"> </w:t>
      </w:r>
      <w:r>
        <w:rPr>
          <w:rFonts w:hAnsi="Times New Roman" w:cs="Times New Roman"/>
          <w:color w:val="000000"/>
        </w:rPr>
        <w:t>самостоятельно</w:t>
      </w:r>
      <w:r>
        <w:rPr>
          <w:rFonts w:hAnsi="Times New Roman" w:cs="Times New Roman"/>
          <w:color w:val="000000"/>
        </w:rPr>
        <w:t xml:space="preserve"> </w:t>
      </w:r>
      <w:r>
        <w:rPr>
          <w:rFonts w:hAnsi="Times New Roman" w:cs="Times New Roman"/>
          <w:color w:val="000000"/>
        </w:rPr>
        <w:t>оценивать</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принимать</w:t>
      </w:r>
      <w:r>
        <w:rPr>
          <w:rFonts w:hAnsi="Times New Roman" w:cs="Times New Roman"/>
          <w:color w:val="000000"/>
        </w:rPr>
        <w:t xml:space="preserve"> </w:t>
      </w:r>
      <w:r>
        <w:rPr>
          <w:rFonts w:hAnsi="Times New Roman" w:cs="Times New Roman"/>
          <w:color w:val="000000"/>
        </w:rPr>
        <w:t>решения</w:t>
      </w:r>
      <w:r>
        <w:rPr>
          <w:rFonts w:hAnsi="Times New Roman" w:cs="Times New Roman"/>
          <w:color w:val="000000"/>
        </w:rPr>
        <w:t xml:space="preserve">, </w:t>
      </w:r>
      <w:r>
        <w:rPr>
          <w:rFonts w:hAnsi="Times New Roman" w:cs="Times New Roman"/>
          <w:color w:val="000000"/>
        </w:rPr>
        <w:t>определяющие</w:t>
      </w:r>
      <w:r>
        <w:rPr>
          <w:rFonts w:hAnsi="Times New Roman" w:cs="Times New Roman"/>
          <w:color w:val="000000"/>
        </w:rPr>
        <w:t xml:space="preserve"> </w:t>
      </w:r>
      <w:r>
        <w:rPr>
          <w:rFonts w:hAnsi="Times New Roman" w:cs="Times New Roman"/>
          <w:color w:val="000000"/>
        </w:rPr>
        <w:t>стратегию</w:t>
      </w:r>
      <w:r>
        <w:rPr>
          <w:rFonts w:hAnsi="Times New Roman" w:cs="Times New Roman"/>
          <w:color w:val="000000"/>
        </w:rPr>
        <w:t xml:space="preserve"> </w:t>
      </w:r>
      <w:r>
        <w:rPr>
          <w:rFonts w:hAnsi="Times New Roman" w:cs="Times New Roman"/>
          <w:color w:val="000000"/>
        </w:rPr>
        <w:t>поведения</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учетом</w:t>
      </w:r>
      <w:r>
        <w:rPr>
          <w:rFonts w:hAnsi="Times New Roman" w:cs="Times New Roman"/>
          <w:color w:val="000000"/>
        </w:rPr>
        <w:t xml:space="preserve"> </w:t>
      </w:r>
      <w:r>
        <w:rPr>
          <w:rFonts w:hAnsi="Times New Roman" w:cs="Times New Roman"/>
          <w:color w:val="000000"/>
        </w:rPr>
        <w:t>гражданских</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нравственных</w:t>
      </w:r>
      <w:r>
        <w:rPr>
          <w:rFonts w:hAnsi="Times New Roman" w:cs="Times New Roman"/>
          <w:color w:val="000000"/>
        </w:rPr>
        <w:t xml:space="preserve"> </w:t>
      </w:r>
      <w:r>
        <w:rPr>
          <w:rFonts w:hAnsi="Times New Roman" w:cs="Times New Roman"/>
          <w:color w:val="000000"/>
        </w:rPr>
        <w:t>ценностей</w:t>
      </w:r>
      <w:r>
        <w:rPr>
          <w:rFonts w:hAnsi="Times New Roman" w:cs="Times New Roman"/>
          <w:color w:val="000000"/>
        </w:rPr>
        <w:t>;</w:t>
      </w:r>
    </w:p>
    <w:p w:rsidR="0013238A" w:rsidRDefault="0013238A" w:rsidP="007B0B17">
      <w:pPr>
        <w:widowControl/>
        <w:numPr>
          <w:ilvl w:val="0"/>
          <w:numId w:val="32"/>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владение</w:t>
      </w:r>
      <w:r>
        <w:rPr>
          <w:rFonts w:hAnsi="Times New Roman" w:cs="Times New Roman"/>
          <w:color w:val="000000"/>
        </w:rPr>
        <w:t xml:space="preserve"> </w:t>
      </w:r>
      <w:r>
        <w:rPr>
          <w:rFonts w:hAnsi="Times New Roman" w:cs="Times New Roman"/>
          <w:color w:val="000000"/>
        </w:rPr>
        <w:t>языковыми</w:t>
      </w:r>
      <w:r>
        <w:rPr>
          <w:rFonts w:hAnsi="Times New Roman" w:cs="Times New Roman"/>
          <w:color w:val="000000"/>
        </w:rPr>
        <w:t xml:space="preserve"> </w:t>
      </w:r>
      <w:r>
        <w:rPr>
          <w:rFonts w:hAnsi="Times New Roman" w:cs="Times New Roman"/>
          <w:color w:val="000000"/>
        </w:rPr>
        <w:t>средствами</w:t>
      </w:r>
      <w:r>
        <w:rPr>
          <w:rFonts w:hAnsi="Times New Roman" w:cs="Times New Roman"/>
          <w:color w:val="000000"/>
        </w:rPr>
        <w:t xml:space="preserve"> </w:t>
      </w:r>
      <w:r>
        <w:rPr>
          <w:rFonts w:hAnsi="Times New Roman" w:cs="Times New Roman"/>
          <w:color w:val="000000"/>
        </w:rPr>
        <w:t>–</w:t>
      </w:r>
      <w:r>
        <w:rPr>
          <w:rFonts w:hAnsi="Times New Roman" w:cs="Times New Roman"/>
          <w:color w:val="000000"/>
        </w:rPr>
        <w:t xml:space="preserve"> </w:t>
      </w:r>
      <w:r>
        <w:rPr>
          <w:rFonts w:hAnsi="Times New Roman" w:cs="Times New Roman"/>
          <w:color w:val="000000"/>
        </w:rPr>
        <w:t>умение</w:t>
      </w:r>
      <w:r>
        <w:rPr>
          <w:rFonts w:hAnsi="Times New Roman" w:cs="Times New Roman"/>
          <w:color w:val="000000"/>
        </w:rPr>
        <w:t xml:space="preserve"> </w:t>
      </w:r>
      <w:r>
        <w:rPr>
          <w:rFonts w:hAnsi="Times New Roman" w:cs="Times New Roman"/>
          <w:color w:val="000000"/>
        </w:rPr>
        <w:t>ясно</w:t>
      </w:r>
      <w:r>
        <w:rPr>
          <w:rFonts w:hAnsi="Times New Roman" w:cs="Times New Roman"/>
          <w:color w:val="000000"/>
        </w:rPr>
        <w:t xml:space="preserve">, </w:t>
      </w:r>
      <w:r>
        <w:rPr>
          <w:rFonts w:hAnsi="Times New Roman" w:cs="Times New Roman"/>
          <w:color w:val="000000"/>
        </w:rPr>
        <w:t>логично</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точно</w:t>
      </w:r>
      <w:r>
        <w:rPr>
          <w:rFonts w:hAnsi="Times New Roman" w:cs="Times New Roman"/>
          <w:color w:val="000000"/>
        </w:rPr>
        <w:t xml:space="preserve"> </w:t>
      </w:r>
      <w:r>
        <w:rPr>
          <w:rFonts w:hAnsi="Times New Roman" w:cs="Times New Roman"/>
          <w:color w:val="000000"/>
        </w:rPr>
        <w:t>излагать</w:t>
      </w:r>
      <w:r>
        <w:rPr>
          <w:rFonts w:hAnsi="Times New Roman" w:cs="Times New Roman"/>
          <w:color w:val="000000"/>
        </w:rPr>
        <w:t xml:space="preserve"> </w:t>
      </w:r>
      <w:r>
        <w:rPr>
          <w:rFonts w:hAnsi="Times New Roman" w:cs="Times New Roman"/>
          <w:color w:val="000000"/>
        </w:rPr>
        <w:t>свою</w:t>
      </w:r>
      <w:r>
        <w:rPr>
          <w:rFonts w:hAnsi="Times New Roman" w:cs="Times New Roman"/>
          <w:color w:val="000000"/>
        </w:rPr>
        <w:t xml:space="preserve"> </w:t>
      </w:r>
      <w:r>
        <w:rPr>
          <w:rFonts w:hAnsi="Times New Roman" w:cs="Times New Roman"/>
          <w:color w:val="000000"/>
        </w:rPr>
        <w:t>точку</w:t>
      </w:r>
      <w:r>
        <w:rPr>
          <w:rFonts w:hAnsi="Times New Roman" w:cs="Times New Roman"/>
          <w:color w:val="000000"/>
        </w:rPr>
        <w:t xml:space="preserve"> </w:t>
      </w:r>
      <w:r>
        <w:rPr>
          <w:rFonts w:hAnsi="Times New Roman" w:cs="Times New Roman"/>
          <w:color w:val="000000"/>
        </w:rPr>
        <w:t>зрения</w:t>
      </w:r>
      <w:r>
        <w:rPr>
          <w:rFonts w:hAnsi="Times New Roman" w:cs="Times New Roman"/>
          <w:color w:val="000000"/>
        </w:rPr>
        <w:t xml:space="preserve">, </w:t>
      </w:r>
      <w:r>
        <w:rPr>
          <w:rFonts w:hAnsi="Times New Roman" w:cs="Times New Roman"/>
          <w:color w:val="000000"/>
        </w:rPr>
        <w:t>использовать</w:t>
      </w:r>
      <w:r>
        <w:rPr>
          <w:rFonts w:hAnsi="Times New Roman" w:cs="Times New Roman"/>
          <w:color w:val="000000"/>
        </w:rPr>
        <w:t xml:space="preserve"> </w:t>
      </w:r>
      <w:r>
        <w:rPr>
          <w:rFonts w:hAnsi="Times New Roman" w:cs="Times New Roman"/>
          <w:color w:val="000000"/>
        </w:rPr>
        <w:t>адекватные</w:t>
      </w:r>
      <w:r>
        <w:rPr>
          <w:rFonts w:hAnsi="Times New Roman" w:cs="Times New Roman"/>
          <w:color w:val="000000"/>
        </w:rPr>
        <w:t xml:space="preserve"> </w:t>
      </w:r>
      <w:r>
        <w:rPr>
          <w:rFonts w:hAnsi="Times New Roman" w:cs="Times New Roman"/>
          <w:color w:val="000000"/>
        </w:rPr>
        <w:t>языковые</w:t>
      </w:r>
      <w:r>
        <w:rPr>
          <w:rFonts w:hAnsi="Times New Roman" w:cs="Times New Roman"/>
          <w:color w:val="000000"/>
        </w:rPr>
        <w:t xml:space="preserve"> </w:t>
      </w:r>
      <w:r>
        <w:rPr>
          <w:rFonts w:hAnsi="Times New Roman" w:cs="Times New Roman"/>
          <w:color w:val="000000"/>
        </w:rPr>
        <w:t>средства</w:t>
      </w:r>
      <w:r>
        <w:rPr>
          <w:rFonts w:hAnsi="Times New Roman" w:cs="Times New Roman"/>
          <w:color w:val="000000"/>
        </w:rPr>
        <w:t>;</w:t>
      </w:r>
    </w:p>
    <w:p w:rsidR="0013238A" w:rsidRDefault="0013238A" w:rsidP="007B0B17">
      <w:pPr>
        <w:widowControl/>
        <w:numPr>
          <w:ilvl w:val="0"/>
          <w:numId w:val="32"/>
        </w:numPr>
        <w:autoSpaceDE/>
        <w:autoSpaceDN/>
        <w:adjustRightInd/>
        <w:spacing w:before="100" w:beforeAutospacing="1" w:after="100" w:afterAutospacing="1"/>
        <w:ind w:left="780" w:right="180"/>
        <w:jc w:val="left"/>
        <w:rPr>
          <w:rFonts w:hAnsi="Times New Roman" w:cs="Times New Roman"/>
          <w:color w:val="000000"/>
        </w:rPr>
      </w:pPr>
      <w:r>
        <w:rPr>
          <w:rFonts w:hAnsi="Times New Roman" w:cs="Times New Roman"/>
          <w:color w:val="000000"/>
        </w:rPr>
        <w:t>владение</w:t>
      </w:r>
      <w:r>
        <w:rPr>
          <w:rFonts w:hAnsi="Times New Roman" w:cs="Times New Roman"/>
          <w:color w:val="000000"/>
        </w:rPr>
        <w:t xml:space="preserve"> </w:t>
      </w:r>
      <w:r>
        <w:rPr>
          <w:rFonts w:hAnsi="Times New Roman" w:cs="Times New Roman"/>
          <w:color w:val="000000"/>
        </w:rPr>
        <w:t>навыками</w:t>
      </w:r>
      <w:r>
        <w:rPr>
          <w:rFonts w:hAnsi="Times New Roman" w:cs="Times New Roman"/>
          <w:color w:val="000000"/>
        </w:rPr>
        <w:t xml:space="preserve"> </w:t>
      </w:r>
      <w:r>
        <w:rPr>
          <w:rFonts w:hAnsi="Times New Roman" w:cs="Times New Roman"/>
          <w:color w:val="000000"/>
        </w:rPr>
        <w:t>познавательной</w:t>
      </w:r>
      <w:r>
        <w:rPr>
          <w:rFonts w:hAnsi="Times New Roman" w:cs="Times New Roman"/>
          <w:color w:val="000000"/>
        </w:rPr>
        <w:t xml:space="preserve"> </w:t>
      </w:r>
      <w:r>
        <w:rPr>
          <w:rFonts w:hAnsi="Times New Roman" w:cs="Times New Roman"/>
          <w:color w:val="000000"/>
        </w:rPr>
        <w:t>рефлексии</w:t>
      </w:r>
      <w:r>
        <w:rPr>
          <w:rFonts w:hAnsi="Times New Roman" w:cs="Times New Roman"/>
          <w:color w:val="000000"/>
        </w:rPr>
        <w:t xml:space="preserve"> </w:t>
      </w:r>
      <w:r>
        <w:rPr>
          <w:rFonts w:hAnsi="Times New Roman" w:cs="Times New Roman"/>
          <w:color w:val="000000"/>
        </w:rPr>
        <w:t>как</w:t>
      </w:r>
      <w:r>
        <w:rPr>
          <w:rFonts w:hAnsi="Times New Roman" w:cs="Times New Roman"/>
          <w:color w:val="000000"/>
        </w:rPr>
        <w:t xml:space="preserve"> </w:t>
      </w:r>
      <w:r>
        <w:rPr>
          <w:rFonts w:hAnsi="Times New Roman" w:cs="Times New Roman"/>
          <w:color w:val="000000"/>
        </w:rPr>
        <w:t>осознания</w:t>
      </w:r>
      <w:r>
        <w:rPr>
          <w:rFonts w:hAnsi="Times New Roman" w:cs="Times New Roman"/>
          <w:color w:val="000000"/>
        </w:rPr>
        <w:t xml:space="preserve"> </w:t>
      </w:r>
      <w:r>
        <w:rPr>
          <w:rFonts w:hAnsi="Times New Roman" w:cs="Times New Roman"/>
          <w:color w:val="000000"/>
        </w:rPr>
        <w:t>совершаемых</w:t>
      </w:r>
      <w:r>
        <w:rPr>
          <w:rFonts w:hAnsi="Times New Roman" w:cs="Times New Roman"/>
          <w:color w:val="000000"/>
        </w:rPr>
        <w:t xml:space="preserve"> </w:t>
      </w:r>
      <w:r>
        <w:rPr>
          <w:rFonts w:hAnsi="Times New Roman" w:cs="Times New Roman"/>
          <w:color w:val="000000"/>
        </w:rPr>
        <w:t>действий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мыслительных</w:t>
      </w:r>
      <w:r>
        <w:rPr>
          <w:rFonts w:hAnsi="Times New Roman" w:cs="Times New Roman"/>
          <w:color w:val="000000"/>
        </w:rPr>
        <w:t xml:space="preserve"> </w:t>
      </w:r>
      <w:r>
        <w:rPr>
          <w:rFonts w:hAnsi="Times New Roman" w:cs="Times New Roman"/>
          <w:color w:val="000000"/>
        </w:rPr>
        <w:t>процессов</w:t>
      </w:r>
      <w:r>
        <w:rPr>
          <w:rFonts w:hAnsi="Times New Roman" w:cs="Times New Roman"/>
          <w:color w:val="000000"/>
        </w:rPr>
        <w:t xml:space="preserve">, </w:t>
      </w:r>
      <w:r>
        <w:rPr>
          <w:rFonts w:hAnsi="Times New Roman" w:cs="Times New Roman"/>
          <w:color w:val="000000"/>
        </w:rPr>
        <w:t>их</w:t>
      </w:r>
      <w:r>
        <w:rPr>
          <w:rFonts w:hAnsi="Times New Roman" w:cs="Times New Roman"/>
          <w:color w:val="000000"/>
        </w:rPr>
        <w:t xml:space="preserve"> </w:t>
      </w:r>
      <w:r>
        <w:rPr>
          <w:rFonts w:hAnsi="Times New Roman" w:cs="Times New Roman"/>
          <w:color w:val="000000"/>
        </w:rPr>
        <w:t>результатов</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оснований</w:t>
      </w:r>
      <w:r>
        <w:rPr>
          <w:rFonts w:hAnsi="Times New Roman" w:cs="Times New Roman"/>
          <w:color w:val="000000"/>
        </w:rPr>
        <w:t xml:space="preserve">, </w:t>
      </w:r>
      <w:r>
        <w:rPr>
          <w:rFonts w:hAnsi="Times New Roman" w:cs="Times New Roman"/>
          <w:color w:val="000000"/>
        </w:rPr>
        <w:t>границ</w:t>
      </w:r>
      <w:r>
        <w:rPr>
          <w:rFonts w:hAnsi="Times New Roman" w:cs="Times New Roman"/>
          <w:color w:val="000000"/>
        </w:rPr>
        <w:t xml:space="preserve"> </w:t>
      </w:r>
      <w:r>
        <w:rPr>
          <w:rFonts w:hAnsi="Times New Roman" w:cs="Times New Roman"/>
          <w:color w:val="000000"/>
        </w:rPr>
        <w:t>своего</w:t>
      </w:r>
      <w:r>
        <w:rPr>
          <w:rFonts w:hAnsi="Times New Roman" w:cs="Times New Roman"/>
          <w:color w:val="000000"/>
        </w:rPr>
        <w:t xml:space="preserve"> </w:t>
      </w:r>
      <w:r>
        <w:rPr>
          <w:rFonts w:hAnsi="Times New Roman" w:cs="Times New Roman"/>
          <w:color w:val="000000"/>
        </w:rPr>
        <w:t>знания</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незнания</w:t>
      </w:r>
      <w:r>
        <w:rPr>
          <w:rFonts w:hAnsi="Times New Roman" w:cs="Times New Roman"/>
          <w:color w:val="000000"/>
        </w:rPr>
        <w:t xml:space="preserve">, </w:t>
      </w:r>
      <w:r>
        <w:rPr>
          <w:rFonts w:hAnsi="Times New Roman" w:cs="Times New Roman"/>
          <w:color w:val="000000"/>
        </w:rPr>
        <w:t>новых</w:t>
      </w:r>
      <w:r>
        <w:rPr>
          <w:rFonts w:hAnsi="Times New Roman" w:cs="Times New Roman"/>
          <w:color w:val="000000"/>
        </w:rPr>
        <w:t xml:space="preserve"> </w:t>
      </w:r>
      <w:r>
        <w:rPr>
          <w:rFonts w:hAnsi="Times New Roman" w:cs="Times New Roman"/>
          <w:color w:val="000000"/>
        </w:rPr>
        <w:t>познавательных</w:t>
      </w:r>
      <w:r>
        <w:rPr>
          <w:rFonts w:hAnsi="Times New Roman" w:cs="Times New Roman"/>
          <w:color w:val="000000"/>
        </w:rPr>
        <w:t xml:space="preserve"> </w:t>
      </w:r>
      <w:r>
        <w:rPr>
          <w:rFonts w:hAnsi="Times New Roman" w:cs="Times New Roman"/>
          <w:color w:val="000000"/>
        </w:rPr>
        <w:t>задач</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средств</w:t>
      </w:r>
      <w:r>
        <w:rPr>
          <w:rFonts w:hAnsi="Times New Roman" w:cs="Times New Roman"/>
          <w:color w:val="000000"/>
        </w:rPr>
        <w:t xml:space="preserve"> </w:t>
      </w:r>
      <w:r>
        <w:rPr>
          <w:rFonts w:hAnsi="Times New Roman" w:cs="Times New Roman"/>
          <w:color w:val="000000"/>
        </w:rPr>
        <w:t>их</w:t>
      </w:r>
      <w:r>
        <w:rPr>
          <w:rFonts w:hAnsi="Times New Roman" w:cs="Times New Roman"/>
          <w:color w:val="000000"/>
        </w:rPr>
        <w:t xml:space="preserve"> </w:t>
      </w:r>
      <w:r>
        <w:rPr>
          <w:rFonts w:hAnsi="Times New Roman" w:cs="Times New Roman"/>
          <w:color w:val="000000"/>
        </w:rPr>
        <w:t>достижения</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b/>
          <w:bCs/>
          <w:color w:val="000000"/>
        </w:rPr>
        <w:t>Предметные</w:t>
      </w:r>
      <w:r>
        <w:rPr>
          <w:rFonts w:hAnsi="Times New Roman" w:cs="Times New Roman"/>
          <w:b/>
          <w:bCs/>
          <w:color w:val="000000"/>
        </w:rPr>
        <w:t xml:space="preserve"> </w:t>
      </w:r>
      <w:r>
        <w:rPr>
          <w:rFonts w:hAnsi="Times New Roman" w:cs="Times New Roman"/>
          <w:b/>
          <w:bCs/>
          <w:color w:val="000000"/>
        </w:rPr>
        <w:t>результаты</w:t>
      </w:r>
      <w:r>
        <w:rPr>
          <w:rFonts w:hAnsi="Times New Roman" w:cs="Times New Roman"/>
          <w:b/>
          <w:bCs/>
          <w:color w:val="000000"/>
        </w:rPr>
        <w:t>:</w:t>
      </w:r>
    </w:p>
    <w:p w:rsidR="0013238A" w:rsidRDefault="0013238A" w:rsidP="007B0B17">
      <w:pPr>
        <w:widowControl/>
        <w:numPr>
          <w:ilvl w:val="0"/>
          <w:numId w:val="33"/>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умения</w:t>
      </w:r>
      <w:r>
        <w:rPr>
          <w:rFonts w:hAnsi="Times New Roman" w:cs="Times New Roman"/>
          <w:color w:val="000000"/>
        </w:rPr>
        <w:t xml:space="preserve">, </w:t>
      </w:r>
      <w:r>
        <w:rPr>
          <w:rFonts w:hAnsi="Times New Roman" w:cs="Times New Roman"/>
          <w:color w:val="000000"/>
        </w:rPr>
        <w:t>специфические</w:t>
      </w:r>
      <w:r>
        <w:rPr>
          <w:rFonts w:hAnsi="Times New Roman" w:cs="Times New Roman"/>
          <w:color w:val="000000"/>
        </w:rPr>
        <w:t xml:space="preserve"> </w:t>
      </w:r>
      <w:r>
        <w:rPr>
          <w:rFonts w:hAnsi="Times New Roman" w:cs="Times New Roman"/>
          <w:color w:val="000000"/>
        </w:rPr>
        <w:t>для</w:t>
      </w:r>
      <w:r>
        <w:rPr>
          <w:rFonts w:hAnsi="Times New Roman" w:cs="Times New Roman"/>
          <w:color w:val="000000"/>
        </w:rPr>
        <w:t xml:space="preserve"> </w:t>
      </w:r>
      <w:r>
        <w:rPr>
          <w:rFonts w:hAnsi="Times New Roman" w:cs="Times New Roman"/>
          <w:color w:val="000000"/>
        </w:rPr>
        <w:t>данной</w:t>
      </w:r>
      <w:r>
        <w:rPr>
          <w:rFonts w:hAnsi="Times New Roman" w:cs="Times New Roman"/>
          <w:color w:val="000000"/>
        </w:rPr>
        <w:t xml:space="preserve"> </w:t>
      </w:r>
      <w:r>
        <w:rPr>
          <w:rFonts w:hAnsi="Times New Roman" w:cs="Times New Roman"/>
          <w:color w:val="000000"/>
        </w:rPr>
        <w:t>предметной</w:t>
      </w:r>
      <w:r>
        <w:rPr>
          <w:rFonts w:hAnsi="Times New Roman" w:cs="Times New Roman"/>
          <w:color w:val="000000"/>
        </w:rPr>
        <w:t xml:space="preserve"> </w:t>
      </w:r>
      <w:r>
        <w:rPr>
          <w:rFonts w:hAnsi="Times New Roman" w:cs="Times New Roman"/>
          <w:color w:val="000000"/>
        </w:rPr>
        <w:t>области</w:t>
      </w:r>
      <w:r>
        <w:rPr>
          <w:rFonts w:hAnsi="Times New Roman" w:cs="Times New Roman"/>
          <w:color w:val="000000"/>
        </w:rPr>
        <w:t xml:space="preserve">, </w:t>
      </w:r>
      <w:r>
        <w:rPr>
          <w:rFonts w:hAnsi="Times New Roman" w:cs="Times New Roman"/>
          <w:color w:val="000000"/>
        </w:rPr>
        <w:t>виды</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получению</w:t>
      </w:r>
      <w:r>
        <w:rPr>
          <w:rFonts w:hAnsi="Times New Roman" w:cs="Times New Roman"/>
          <w:color w:val="000000"/>
        </w:rPr>
        <w:t xml:space="preserve"> </w:t>
      </w:r>
      <w:r>
        <w:rPr>
          <w:rFonts w:hAnsi="Times New Roman" w:cs="Times New Roman"/>
          <w:color w:val="000000"/>
        </w:rPr>
        <w:t>нового</w:t>
      </w:r>
      <w:r>
        <w:rPr>
          <w:rFonts w:hAnsi="Times New Roman" w:cs="Times New Roman"/>
          <w:color w:val="000000"/>
        </w:rPr>
        <w:t xml:space="preserve"> </w:t>
      </w:r>
      <w:r>
        <w:rPr>
          <w:rFonts w:hAnsi="Times New Roman" w:cs="Times New Roman"/>
          <w:color w:val="000000"/>
        </w:rPr>
        <w:t>знания</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рамках</w:t>
      </w:r>
      <w:r>
        <w:rPr>
          <w:rFonts w:hAnsi="Times New Roman" w:cs="Times New Roman"/>
          <w:color w:val="000000"/>
        </w:rPr>
        <w:t xml:space="preserve"> </w:t>
      </w:r>
      <w:r>
        <w:rPr>
          <w:rFonts w:hAnsi="Times New Roman" w:cs="Times New Roman"/>
          <w:color w:val="000000"/>
        </w:rPr>
        <w:t>учебного</w:t>
      </w:r>
      <w:r>
        <w:rPr>
          <w:rFonts w:hAnsi="Times New Roman" w:cs="Times New Roman"/>
          <w:color w:val="000000"/>
        </w:rPr>
        <w:t xml:space="preserve"> </w:t>
      </w:r>
      <w:r>
        <w:rPr>
          <w:rFonts w:hAnsi="Times New Roman" w:cs="Times New Roman"/>
          <w:color w:val="000000"/>
        </w:rPr>
        <w:t>предмета</w:t>
      </w:r>
      <w:r>
        <w:rPr>
          <w:rFonts w:hAnsi="Times New Roman" w:cs="Times New Roman"/>
          <w:color w:val="000000"/>
        </w:rPr>
        <w:t xml:space="preserve">, </w:t>
      </w:r>
      <w:r>
        <w:rPr>
          <w:rFonts w:hAnsi="Times New Roman" w:cs="Times New Roman"/>
          <w:color w:val="000000"/>
        </w:rPr>
        <w:t>его</w:t>
      </w:r>
      <w:r>
        <w:rPr>
          <w:rFonts w:hAnsi="Times New Roman" w:cs="Times New Roman"/>
          <w:color w:val="000000"/>
        </w:rPr>
        <w:t xml:space="preserve"> </w:t>
      </w:r>
      <w:r>
        <w:rPr>
          <w:rFonts w:hAnsi="Times New Roman" w:cs="Times New Roman"/>
          <w:color w:val="000000"/>
        </w:rPr>
        <w:t>преобразованию</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применению</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учебных</w:t>
      </w:r>
      <w:r>
        <w:rPr>
          <w:rFonts w:hAnsi="Times New Roman" w:cs="Times New Roman"/>
          <w:color w:val="000000"/>
        </w:rPr>
        <w:t xml:space="preserve">, </w:t>
      </w:r>
      <w:r>
        <w:rPr>
          <w:rFonts w:hAnsi="Times New Roman" w:cs="Times New Roman"/>
          <w:color w:val="000000"/>
        </w:rPr>
        <w:t>учебно</w:t>
      </w:r>
      <w:r>
        <w:rPr>
          <w:rFonts w:hAnsi="Times New Roman" w:cs="Times New Roman"/>
          <w:color w:val="000000"/>
        </w:rPr>
        <w:t>-</w:t>
      </w:r>
      <w:r>
        <w:rPr>
          <w:rFonts w:hAnsi="Times New Roman" w:cs="Times New Roman"/>
          <w:color w:val="000000"/>
        </w:rPr>
        <w:t>проектных</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социально</w:t>
      </w:r>
      <w:r>
        <w:rPr>
          <w:rFonts w:hAnsi="Times New Roman" w:cs="Times New Roman"/>
          <w:color w:val="000000"/>
        </w:rPr>
        <w:t>-</w:t>
      </w:r>
      <w:r>
        <w:rPr>
          <w:rFonts w:hAnsi="Times New Roman" w:cs="Times New Roman"/>
          <w:color w:val="000000"/>
        </w:rPr>
        <w:t>проектных</w:t>
      </w:r>
      <w:r>
        <w:rPr>
          <w:rFonts w:hAnsi="Times New Roman" w:cs="Times New Roman"/>
          <w:color w:val="000000"/>
        </w:rPr>
        <w:t xml:space="preserve"> </w:t>
      </w:r>
      <w:r>
        <w:rPr>
          <w:rFonts w:hAnsi="Times New Roman" w:cs="Times New Roman"/>
          <w:color w:val="000000"/>
        </w:rPr>
        <w:t>ситуациях</w:t>
      </w:r>
      <w:r>
        <w:rPr>
          <w:rFonts w:hAnsi="Times New Roman" w:cs="Times New Roman"/>
          <w:color w:val="000000"/>
        </w:rPr>
        <w:t>;</w:t>
      </w:r>
    </w:p>
    <w:p w:rsidR="0013238A" w:rsidRDefault="0013238A" w:rsidP="007B0B17">
      <w:pPr>
        <w:widowControl/>
        <w:numPr>
          <w:ilvl w:val="0"/>
          <w:numId w:val="33"/>
        </w:numPr>
        <w:autoSpaceDE/>
        <w:autoSpaceDN/>
        <w:adjustRightInd/>
        <w:spacing w:before="100" w:beforeAutospacing="1" w:after="100" w:afterAutospacing="1"/>
        <w:ind w:left="780" w:right="180"/>
        <w:jc w:val="left"/>
        <w:rPr>
          <w:rFonts w:hAnsi="Times New Roman" w:cs="Times New Roman"/>
          <w:color w:val="000000"/>
        </w:rPr>
      </w:pPr>
      <w:r>
        <w:rPr>
          <w:rFonts w:hAnsi="Times New Roman" w:cs="Times New Roman"/>
          <w:color w:val="000000"/>
        </w:rPr>
        <w:t>владение</w:t>
      </w:r>
      <w:r>
        <w:rPr>
          <w:rFonts w:hAnsi="Times New Roman" w:cs="Times New Roman"/>
          <w:color w:val="000000"/>
        </w:rPr>
        <w:t xml:space="preserve"> </w:t>
      </w:r>
      <w:r>
        <w:rPr>
          <w:rFonts w:hAnsi="Times New Roman" w:cs="Times New Roman"/>
          <w:color w:val="000000"/>
        </w:rPr>
        <w:t>научной</w:t>
      </w:r>
      <w:r>
        <w:rPr>
          <w:rFonts w:hAnsi="Times New Roman" w:cs="Times New Roman"/>
          <w:color w:val="000000"/>
        </w:rPr>
        <w:t xml:space="preserve"> </w:t>
      </w:r>
      <w:r>
        <w:rPr>
          <w:rFonts w:hAnsi="Times New Roman" w:cs="Times New Roman"/>
          <w:color w:val="000000"/>
        </w:rPr>
        <w:t>терминологией</w:t>
      </w:r>
      <w:r>
        <w:rPr>
          <w:rFonts w:hAnsi="Times New Roman" w:cs="Times New Roman"/>
          <w:color w:val="000000"/>
        </w:rPr>
        <w:t xml:space="preserve">, </w:t>
      </w:r>
      <w:r>
        <w:rPr>
          <w:rFonts w:hAnsi="Times New Roman" w:cs="Times New Roman"/>
          <w:color w:val="000000"/>
        </w:rPr>
        <w:t>ключевыми</w:t>
      </w:r>
      <w:r>
        <w:rPr>
          <w:rFonts w:hAnsi="Times New Roman" w:cs="Times New Roman"/>
          <w:color w:val="000000"/>
        </w:rPr>
        <w:t xml:space="preserve"> </w:t>
      </w:r>
      <w:r>
        <w:rPr>
          <w:rFonts w:hAnsi="Times New Roman" w:cs="Times New Roman"/>
          <w:color w:val="000000"/>
        </w:rPr>
        <w:t>понятиями</w:t>
      </w:r>
      <w:r>
        <w:rPr>
          <w:rFonts w:hAnsi="Times New Roman" w:cs="Times New Roman"/>
          <w:color w:val="000000"/>
        </w:rPr>
        <w:t xml:space="preserve">, </w:t>
      </w:r>
      <w:r>
        <w:rPr>
          <w:rFonts w:hAnsi="Times New Roman" w:cs="Times New Roman"/>
          <w:color w:val="000000"/>
        </w:rPr>
        <w:t>методами</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приемами</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результате</w:t>
      </w:r>
      <w:r>
        <w:rPr>
          <w:rFonts w:hAnsi="Times New Roman" w:cs="Times New Roman"/>
          <w:color w:val="000000"/>
        </w:rPr>
        <w:t xml:space="preserve"> </w:t>
      </w:r>
      <w:r>
        <w:rPr>
          <w:rFonts w:hAnsi="Times New Roman" w:cs="Times New Roman"/>
          <w:color w:val="000000"/>
        </w:rPr>
        <w:t>освоения</w:t>
      </w:r>
      <w:r>
        <w:rPr>
          <w:rFonts w:hAnsi="Times New Roman" w:cs="Times New Roman"/>
          <w:color w:val="000000"/>
        </w:rPr>
        <w:t xml:space="preserve"> </w:t>
      </w:r>
      <w:r>
        <w:rPr>
          <w:rFonts w:hAnsi="Times New Roman" w:cs="Times New Roman"/>
          <w:color w:val="000000"/>
        </w:rPr>
        <w:t>учебного</w:t>
      </w:r>
      <w:r>
        <w:rPr>
          <w:rFonts w:hAnsi="Times New Roman" w:cs="Times New Roman"/>
          <w:color w:val="000000"/>
        </w:rPr>
        <w:t xml:space="preserve"> </w:t>
      </w:r>
      <w:r>
        <w:rPr>
          <w:rFonts w:hAnsi="Times New Roman" w:cs="Times New Roman"/>
          <w:color w:val="000000"/>
        </w:rPr>
        <w:t>курса</w:t>
      </w:r>
      <w:r>
        <w:rPr>
          <w:rFonts w:hAnsi="Times New Roman" w:cs="Times New Roman"/>
          <w:color w:val="000000"/>
        </w:rPr>
        <w:t xml:space="preserve"> </w:t>
      </w:r>
      <w:r>
        <w:rPr>
          <w:rFonts w:hAnsi="Times New Roman" w:cs="Times New Roman"/>
          <w:color w:val="000000"/>
        </w:rPr>
        <w:t>«Индивидуальный</w:t>
      </w:r>
      <w:r>
        <w:rPr>
          <w:rFonts w:hAnsi="Times New Roman" w:cs="Times New Roman"/>
          <w:color w:val="000000"/>
        </w:rPr>
        <w:t xml:space="preserve"> </w:t>
      </w:r>
      <w:r>
        <w:rPr>
          <w:rFonts w:hAnsi="Times New Roman" w:cs="Times New Roman"/>
          <w:color w:val="000000"/>
        </w:rPr>
        <w:t>проект»</w:t>
      </w:r>
      <w:r>
        <w:rPr>
          <w:rFonts w:hAnsi="Times New Roman" w:cs="Times New Roman"/>
          <w:color w:val="000000"/>
        </w:rPr>
        <w:t xml:space="preserve"> </w:t>
      </w:r>
      <w:r>
        <w:rPr>
          <w:rFonts w:hAnsi="Times New Roman" w:cs="Times New Roman"/>
          <w:color w:val="000000"/>
        </w:rPr>
        <w:t>у</w:t>
      </w:r>
      <w:r>
        <w:rPr>
          <w:rFonts w:hAnsi="Times New Roman" w:cs="Times New Roman"/>
          <w:color w:val="000000"/>
        </w:rPr>
        <w:t xml:space="preserve"> </w:t>
      </w:r>
      <w:r>
        <w:rPr>
          <w:rFonts w:hAnsi="Times New Roman" w:cs="Times New Roman"/>
          <w:color w:val="000000"/>
        </w:rPr>
        <w:t>обучающегося</w:t>
      </w:r>
      <w:r>
        <w:rPr>
          <w:rFonts w:hAnsi="Times New Roman" w:cs="Times New Roman"/>
          <w:color w:val="000000"/>
        </w:rPr>
        <w:t xml:space="preserve"> </w:t>
      </w:r>
      <w:r>
        <w:rPr>
          <w:rFonts w:hAnsi="Times New Roman" w:cs="Times New Roman"/>
          <w:color w:val="000000"/>
        </w:rPr>
        <w:t>сформируются</w:t>
      </w:r>
      <w:r>
        <w:rPr>
          <w:rFonts w:hAnsi="Times New Roman" w:cs="Times New Roman"/>
          <w:color w:val="000000"/>
        </w:rPr>
        <w:t>:</w:t>
      </w:r>
    </w:p>
    <w:p w:rsidR="0013238A" w:rsidRDefault="0013238A" w:rsidP="007B0B17">
      <w:pPr>
        <w:widowControl/>
        <w:numPr>
          <w:ilvl w:val="0"/>
          <w:numId w:val="34"/>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навыки</w:t>
      </w:r>
      <w:r>
        <w:rPr>
          <w:rFonts w:hAnsi="Times New Roman" w:cs="Times New Roman"/>
          <w:color w:val="000000"/>
        </w:rPr>
        <w:t xml:space="preserve"> </w:t>
      </w:r>
      <w:r>
        <w:rPr>
          <w:rFonts w:hAnsi="Times New Roman" w:cs="Times New Roman"/>
          <w:color w:val="000000"/>
        </w:rPr>
        <w:t>коммуникативной</w:t>
      </w:r>
      <w:r>
        <w:rPr>
          <w:rFonts w:hAnsi="Times New Roman" w:cs="Times New Roman"/>
          <w:color w:val="000000"/>
        </w:rPr>
        <w:t xml:space="preserve">, </w:t>
      </w:r>
      <w:r>
        <w:rPr>
          <w:rFonts w:hAnsi="Times New Roman" w:cs="Times New Roman"/>
          <w:color w:val="000000"/>
        </w:rPr>
        <w:t>учебно</w:t>
      </w:r>
      <w:r>
        <w:rPr>
          <w:rFonts w:hAnsi="Times New Roman" w:cs="Times New Roman"/>
          <w:color w:val="000000"/>
        </w:rPr>
        <w:t>-</w:t>
      </w:r>
      <w:r>
        <w:rPr>
          <w:rFonts w:hAnsi="Times New Roman" w:cs="Times New Roman"/>
          <w:color w:val="000000"/>
        </w:rPr>
        <w:t>исследовательской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критического</w:t>
      </w:r>
      <w:r>
        <w:rPr>
          <w:rFonts w:hAnsi="Times New Roman" w:cs="Times New Roman"/>
          <w:color w:val="000000"/>
        </w:rPr>
        <w:t xml:space="preserve"> </w:t>
      </w:r>
      <w:r>
        <w:rPr>
          <w:rFonts w:hAnsi="Times New Roman" w:cs="Times New Roman"/>
          <w:color w:val="000000"/>
        </w:rPr>
        <w:t>мышления</w:t>
      </w:r>
      <w:r>
        <w:rPr>
          <w:rFonts w:hAnsi="Times New Roman" w:cs="Times New Roman"/>
          <w:color w:val="000000"/>
        </w:rPr>
        <w:t>;</w:t>
      </w:r>
    </w:p>
    <w:p w:rsidR="0013238A" w:rsidRDefault="0013238A" w:rsidP="007B0B17">
      <w:pPr>
        <w:widowControl/>
        <w:numPr>
          <w:ilvl w:val="0"/>
          <w:numId w:val="34"/>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способность</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инновационной</w:t>
      </w:r>
      <w:r>
        <w:rPr>
          <w:rFonts w:hAnsi="Times New Roman" w:cs="Times New Roman"/>
          <w:color w:val="000000"/>
        </w:rPr>
        <w:t xml:space="preserve">, </w:t>
      </w:r>
      <w:r>
        <w:rPr>
          <w:rFonts w:hAnsi="Times New Roman" w:cs="Times New Roman"/>
          <w:color w:val="000000"/>
        </w:rPr>
        <w:t>аналитической</w:t>
      </w:r>
      <w:r>
        <w:rPr>
          <w:rFonts w:hAnsi="Times New Roman" w:cs="Times New Roman"/>
          <w:color w:val="000000"/>
        </w:rPr>
        <w:t xml:space="preserve">, </w:t>
      </w:r>
      <w:r>
        <w:rPr>
          <w:rFonts w:hAnsi="Times New Roman" w:cs="Times New Roman"/>
          <w:color w:val="000000"/>
        </w:rPr>
        <w:t>творческой</w:t>
      </w:r>
      <w:r>
        <w:rPr>
          <w:rFonts w:hAnsi="Times New Roman" w:cs="Times New Roman"/>
          <w:color w:val="000000"/>
        </w:rPr>
        <w:t xml:space="preserve">, </w:t>
      </w:r>
      <w:r>
        <w:rPr>
          <w:rFonts w:hAnsi="Times New Roman" w:cs="Times New Roman"/>
          <w:color w:val="000000"/>
        </w:rPr>
        <w:t>интеллектуальной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w:t>
      </w:r>
    </w:p>
    <w:p w:rsidR="0013238A" w:rsidRDefault="0013238A" w:rsidP="007B0B17">
      <w:pPr>
        <w:widowControl/>
        <w:numPr>
          <w:ilvl w:val="0"/>
          <w:numId w:val="34"/>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навыки</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а</w:t>
      </w:r>
      <w:r>
        <w:rPr>
          <w:rFonts w:hAnsi="Times New Roman" w:cs="Times New Roman"/>
          <w:color w:val="000000"/>
        </w:rPr>
        <w:t xml:space="preserve"> </w:t>
      </w:r>
      <w:r>
        <w:rPr>
          <w:rFonts w:hAnsi="Times New Roman" w:cs="Times New Roman"/>
          <w:color w:val="000000"/>
        </w:rPr>
        <w:t>также</w:t>
      </w:r>
      <w:r>
        <w:rPr>
          <w:rFonts w:hAnsi="Times New Roman" w:cs="Times New Roman"/>
          <w:color w:val="000000"/>
        </w:rPr>
        <w:t xml:space="preserve"> </w:t>
      </w:r>
      <w:r>
        <w:rPr>
          <w:rFonts w:hAnsi="Times New Roman" w:cs="Times New Roman"/>
          <w:color w:val="000000"/>
        </w:rPr>
        <w:t>самостоятельного</w:t>
      </w:r>
      <w:r>
        <w:rPr>
          <w:rFonts w:hAnsi="Times New Roman" w:cs="Times New Roman"/>
          <w:color w:val="000000"/>
        </w:rPr>
        <w:t xml:space="preserve"> </w:t>
      </w:r>
      <w:r>
        <w:rPr>
          <w:rFonts w:hAnsi="Times New Roman" w:cs="Times New Roman"/>
          <w:color w:val="000000"/>
        </w:rPr>
        <w:t>применения</w:t>
      </w:r>
      <w:r>
        <w:rPr>
          <w:rFonts w:hAnsi="Times New Roman" w:cs="Times New Roman"/>
          <w:color w:val="000000"/>
        </w:rPr>
        <w:t xml:space="preserve"> </w:t>
      </w:r>
      <w:r>
        <w:rPr>
          <w:rFonts w:hAnsi="Times New Roman" w:cs="Times New Roman"/>
          <w:color w:val="000000"/>
        </w:rPr>
        <w:t>приобретенных</w:t>
      </w:r>
      <w:r>
        <w:rPr>
          <w:rFonts w:hAnsi="Times New Roman" w:cs="Times New Roman"/>
          <w:color w:val="000000"/>
        </w:rPr>
        <w:t xml:space="preserve"> </w:t>
      </w:r>
      <w:r>
        <w:rPr>
          <w:rFonts w:hAnsi="Times New Roman" w:cs="Times New Roman"/>
          <w:color w:val="000000"/>
        </w:rPr>
        <w:t>знаний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способов</w:t>
      </w:r>
      <w:r>
        <w:rPr>
          <w:rFonts w:hAnsi="Times New Roman" w:cs="Times New Roman"/>
          <w:color w:val="000000"/>
        </w:rPr>
        <w:t xml:space="preserve"> </w:t>
      </w:r>
      <w:r>
        <w:rPr>
          <w:rFonts w:hAnsi="Times New Roman" w:cs="Times New Roman"/>
          <w:color w:val="000000"/>
        </w:rPr>
        <w:t>действий</w:t>
      </w:r>
      <w:r>
        <w:rPr>
          <w:rFonts w:hAnsi="Times New Roman" w:cs="Times New Roman"/>
          <w:color w:val="000000"/>
        </w:rPr>
        <w:t xml:space="preserve"> </w:t>
      </w:r>
      <w:r>
        <w:rPr>
          <w:rFonts w:hAnsi="Times New Roman" w:cs="Times New Roman"/>
          <w:color w:val="000000"/>
        </w:rPr>
        <w:t>при</w:t>
      </w:r>
      <w:r>
        <w:rPr>
          <w:rFonts w:hAnsi="Times New Roman" w:cs="Times New Roman"/>
          <w:color w:val="000000"/>
        </w:rPr>
        <w:t xml:space="preserve"> </w:t>
      </w:r>
      <w:r>
        <w:rPr>
          <w:rFonts w:hAnsi="Times New Roman" w:cs="Times New Roman"/>
          <w:color w:val="000000"/>
        </w:rPr>
        <w:t>решении</w:t>
      </w:r>
      <w:r>
        <w:rPr>
          <w:rFonts w:hAnsi="Times New Roman" w:cs="Times New Roman"/>
          <w:color w:val="000000"/>
        </w:rPr>
        <w:t xml:space="preserve"> </w:t>
      </w:r>
      <w:r>
        <w:rPr>
          <w:rFonts w:hAnsi="Times New Roman" w:cs="Times New Roman"/>
          <w:color w:val="000000"/>
        </w:rPr>
        <w:t>различных</w:t>
      </w:r>
      <w:r>
        <w:rPr>
          <w:rFonts w:hAnsi="Times New Roman" w:cs="Times New Roman"/>
          <w:color w:val="000000"/>
        </w:rPr>
        <w:t xml:space="preserve"> </w:t>
      </w:r>
      <w:r>
        <w:rPr>
          <w:rFonts w:hAnsi="Times New Roman" w:cs="Times New Roman"/>
          <w:color w:val="000000"/>
        </w:rPr>
        <w:t>задач</w:t>
      </w:r>
      <w:r>
        <w:rPr>
          <w:rFonts w:hAnsi="Times New Roman" w:cs="Times New Roman"/>
          <w:color w:val="000000"/>
        </w:rPr>
        <w:t xml:space="preserve">, </w:t>
      </w:r>
      <w:r>
        <w:rPr>
          <w:rFonts w:hAnsi="Times New Roman" w:cs="Times New Roman"/>
          <w:color w:val="000000"/>
        </w:rPr>
        <w:t>используя</w:t>
      </w:r>
      <w:r>
        <w:rPr>
          <w:rFonts w:hAnsi="Times New Roman" w:cs="Times New Roman"/>
          <w:color w:val="000000"/>
        </w:rPr>
        <w:t xml:space="preserve"> </w:t>
      </w:r>
      <w:r>
        <w:rPr>
          <w:rFonts w:hAnsi="Times New Roman" w:cs="Times New Roman"/>
          <w:color w:val="000000"/>
        </w:rPr>
        <w:t>знания</w:t>
      </w:r>
      <w:r>
        <w:rPr>
          <w:rFonts w:hAnsi="Times New Roman" w:cs="Times New Roman"/>
          <w:color w:val="000000"/>
        </w:rPr>
        <w:t xml:space="preserve"> </w:t>
      </w:r>
      <w:r>
        <w:rPr>
          <w:rFonts w:hAnsi="Times New Roman" w:cs="Times New Roman"/>
          <w:color w:val="000000"/>
        </w:rPr>
        <w:t>одного</w:t>
      </w:r>
      <w:r>
        <w:rPr>
          <w:rFonts w:hAnsi="Times New Roman" w:cs="Times New Roman"/>
          <w:color w:val="000000"/>
        </w:rPr>
        <w:t xml:space="preserve"> </w:t>
      </w:r>
      <w:r>
        <w:rPr>
          <w:rFonts w:hAnsi="Times New Roman" w:cs="Times New Roman"/>
          <w:color w:val="000000"/>
        </w:rPr>
        <w:t>или</w:t>
      </w:r>
      <w:r>
        <w:rPr>
          <w:rFonts w:hAnsi="Times New Roman" w:cs="Times New Roman"/>
          <w:color w:val="000000"/>
        </w:rPr>
        <w:t xml:space="preserve"> </w:t>
      </w:r>
      <w:r>
        <w:rPr>
          <w:rFonts w:hAnsi="Times New Roman" w:cs="Times New Roman"/>
          <w:color w:val="000000"/>
        </w:rPr>
        <w:t>нескольких</w:t>
      </w:r>
      <w:r>
        <w:rPr>
          <w:rFonts w:hAnsi="Times New Roman" w:cs="Times New Roman"/>
          <w:color w:val="000000"/>
        </w:rPr>
        <w:t xml:space="preserve"> </w:t>
      </w:r>
      <w:r>
        <w:rPr>
          <w:rFonts w:hAnsi="Times New Roman" w:cs="Times New Roman"/>
          <w:color w:val="000000"/>
        </w:rPr>
        <w:t>учебных</w:t>
      </w:r>
      <w:r>
        <w:rPr>
          <w:rFonts w:hAnsi="Times New Roman" w:cs="Times New Roman"/>
          <w:color w:val="000000"/>
        </w:rPr>
        <w:t xml:space="preserve"> </w:t>
      </w:r>
      <w:r>
        <w:rPr>
          <w:rFonts w:hAnsi="Times New Roman" w:cs="Times New Roman"/>
          <w:color w:val="000000"/>
        </w:rPr>
        <w:t>предметов</w:t>
      </w:r>
      <w:r>
        <w:rPr>
          <w:rFonts w:hAnsi="Times New Roman" w:cs="Times New Roman"/>
          <w:color w:val="000000"/>
        </w:rPr>
        <w:t xml:space="preserve"> </w:t>
      </w:r>
      <w:r>
        <w:rPr>
          <w:rFonts w:hAnsi="Times New Roman" w:cs="Times New Roman"/>
          <w:color w:val="000000"/>
        </w:rPr>
        <w:t>или</w:t>
      </w:r>
      <w:r>
        <w:rPr>
          <w:rFonts w:hAnsi="Times New Roman" w:cs="Times New Roman"/>
          <w:color w:val="000000"/>
        </w:rPr>
        <w:t xml:space="preserve"> </w:t>
      </w:r>
      <w:r>
        <w:rPr>
          <w:rFonts w:hAnsi="Times New Roman" w:cs="Times New Roman"/>
          <w:color w:val="000000"/>
        </w:rPr>
        <w:t>предметных</w:t>
      </w:r>
      <w:r>
        <w:rPr>
          <w:rFonts w:hAnsi="Times New Roman" w:cs="Times New Roman"/>
          <w:color w:val="000000"/>
        </w:rPr>
        <w:t xml:space="preserve"> </w:t>
      </w:r>
      <w:r>
        <w:rPr>
          <w:rFonts w:hAnsi="Times New Roman" w:cs="Times New Roman"/>
          <w:color w:val="000000"/>
        </w:rPr>
        <w:t>областей</w:t>
      </w:r>
      <w:r>
        <w:rPr>
          <w:rFonts w:hAnsi="Times New Roman" w:cs="Times New Roman"/>
          <w:color w:val="000000"/>
        </w:rPr>
        <w:t>;</w:t>
      </w:r>
    </w:p>
    <w:p w:rsidR="0013238A" w:rsidRDefault="0013238A" w:rsidP="007B0B17">
      <w:pPr>
        <w:widowControl/>
        <w:numPr>
          <w:ilvl w:val="0"/>
          <w:numId w:val="34"/>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способность</w:t>
      </w:r>
      <w:r>
        <w:rPr>
          <w:rFonts w:hAnsi="Times New Roman" w:cs="Times New Roman"/>
          <w:color w:val="000000"/>
        </w:rPr>
        <w:t xml:space="preserve"> </w:t>
      </w:r>
      <w:r>
        <w:rPr>
          <w:rFonts w:hAnsi="Times New Roman" w:cs="Times New Roman"/>
          <w:color w:val="000000"/>
        </w:rPr>
        <w:t>ставить</w:t>
      </w:r>
      <w:r>
        <w:rPr>
          <w:rFonts w:hAnsi="Times New Roman" w:cs="Times New Roman"/>
          <w:color w:val="000000"/>
        </w:rPr>
        <w:t xml:space="preserve"> </w:t>
      </w:r>
      <w:r>
        <w:rPr>
          <w:rFonts w:hAnsi="Times New Roman" w:cs="Times New Roman"/>
          <w:color w:val="000000"/>
        </w:rPr>
        <w:t>цели</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формулировать</w:t>
      </w:r>
      <w:r>
        <w:rPr>
          <w:rFonts w:hAnsi="Times New Roman" w:cs="Times New Roman"/>
          <w:color w:val="000000"/>
        </w:rPr>
        <w:t xml:space="preserve"> </w:t>
      </w:r>
      <w:r>
        <w:rPr>
          <w:rFonts w:hAnsi="Times New Roman" w:cs="Times New Roman"/>
          <w:color w:val="000000"/>
        </w:rPr>
        <w:t>гипотезу</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планировать</w:t>
      </w:r>
      <w:r>
        <w:rPr>
          <w:rFonts w:hAnsi="Times New Roman" w:cs="Times New Roman"/>
          <w:color w:val="000000"/>
        </w:rPr>
        <w:t xml:space="preserve"> </w:t>
      </w:r>
      <w:r>
        <w:rPr>
          <w:rFonts w:hAnsi="Times New Roman" w:cs="Times New Roman"/>
          <w:color w:val="000000"/>
        </w:rPr>
        <w:t>работу</w:t>
      </w:r>
      <w:r>
        <w:rPr>
          <w:rFonts w:hAnsi="Times New Roman" w:cs="Times New Roman"/>
          <w:color w:val="000000"/>
        </w:rPr>
        <w:t xml:space="preserve">, </w:t>
      </w:r>
      <w:r>
        <w:rPr>
          <w:rFonts w:hAnsi="Times New Roman" w:cs="Times New Roman"/>
          <w:color w:val="000000"/>
        </w:rPr>
        <w:t>выбирать</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интерпретировать</w:t>
      </w:r>
      <w:r>
        <w:rPr>
          <w:rFonts w:hAnsi="Times New Roman" w:cs="Times New Roman"/>
          <w:color w:val="000000"/>
        </w:rPr>
        <w:t xml:space="preserve"> </w:t>
      </w:r>
      <w:r>
        <w:rPr>
          <w:rFonts w:hAnsi="Times New Roman" w:cs="Times New Roman"/>
          <w:color w:val="000000"/>
        </w:rPr>
        <w:t>необходимую</w:t>
      </w:r>
      <w:r>
        <w:rPr>
          <w:rFonts w:hAnsi="Times New Roman" w:cs="Times New Roman"/>
          <w:color w:val="000000"/>
        </w:rPr>
        <w:t xml:space="preserve"> </w:t>
      </w:r>
      <w:r>
        <w:rPr>
          <w:rFonts w:hAnsi="Times New Roman" w:cs="Times New Roman"/>
          <w:color w:val="000000"/>
        </w:rPr>
        <w:t>информацию</w:t>
      </w:r>
      <w:r>
        <w:rPr>
          <w:rFonts w:hAnsi="Times New Roman" w:cs="Times New Roman"/>
          <w:color w:val="000000"/>
        </w:rPr>
        <w:t xml:space="preserve">, </w:t>
      </w:r>
      <w:r>
        <w:rPr>
          <w:rFonts w:hAnsi="Times New Roman" w:cs="Times New Roman"/>
          <w:color w:val="000000"/>
        </w:rPr>
        <w:t>структурировать</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аргументировать</w:t>
      </w:r>
      <w:r>
        <w:rPr>
          <w:rFonts w:hAnsi="Times New Roman" w:cs="Times New Roman"/>
          <w:color w:val="000000"/>
        </w:rPr>
        <w:t xml:space="preserve"> </w:t>
      </w:r>
      <w:r>
        <w:rPr>
          <w:rFonts w:hAnsi="Times New Roman" w:cs="Times New Roman"/>
          <w:color w:val="000000"/>
        </w:rPr>
        <w:t>результаты</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на</w:t>
      </w:r>
      <w:r>
        <w:rPr>
          <w:rFonts w:hAnsi="Times New Roman" w:cs="Times New Roman"/>
          <w:color w:val="000000"/>
        </w:rPr>
        <w:t xml:space="preserve"> </w:t>
      </w:r>
      <w:r>
        <w:rPr>
          <w:rFonts w:hAnsi="Times New Roman" w:cs="Times New Roman"/>
          <w:color w:val="000000"/>
        </w:rPr>
        <w:t>основе</w:t>
      </w:r>
      <w:r>
        <w:rPr>
          <w:rFonts w:hAnsi="Times New Roman" w:cs="Times New Roman"/>
          <w:color w:val="000000"/>
        </w:rPr>
        <w:t xml:space="preserve"> </w:t>
      </w:r>
      <w:r>
        <w:rPr>
          <w:rFonts w:hAnsi="Times New Roman" w:cs="Times New Roman"/>
          <w:color w:val="000000"/>
        </w:rPr>
        <w:t>собранных</w:t>
      </w:r>
      <w:r>
        <w:rPr>
          <w:rFonts w:hAnsi="Times New Roman" w:cs="Times New Roman"/>
          <w:color w:val="000000"/>
        </w:rPr>
        <w:t xml:space="preserve"> </w:t>
      </w:r>
      <w:r>
        <w:rPr>
          <w:rFonts w:hAnsi="Times New Roman" w:cs="Times New Roman"/>
          <w:color w:val="000000"/>
        </w:rPr>
        <w:t>данных</w:t>
      </w:r>
      <w:r>
        <w:rPr>
          <w:rFonts w:hAnsi="Times New Roman" w:cs="Times New Roman"/>
          <w:color w:val="000000"/>
        </w:rPr>
        <w:t>;</w:t>
      </w:r>
    </w:p>
    <w:p w:rsidR="0013238A" w:rsidRDefault="0013238A" w:rsidP="007B0B17">
      <w:pPr>
        <w:widowControl/>
        <w:numPr>
          <w:ilvl w:val="0"/>
          <w:numId w:val="34"/>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системные</w:t>
      </w:r>
      <w:r>
        <w:rPr>
          <w:rFonts w:hAnsi="Times New Roman" w:cs="Times New Roman"/>
          <w:color w:val="000000"/>
        </w:rPr>
        <w:t xml:space="preserve"> </w:t>
      </w:r>
      <w:r>
        <w:rPr>
          <w:rFonts w:hAnsi="Times New Roman" w:cs="Times New Roman"/>
          <w:color w:val="000000"/>
        </w:rPr>
        <w:t>представления</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опыт</w:t>
      </w:r>
      <w:r>
        <w:rPr>
          <w:rFonts w:hAnsi="Times New Roman" w:cs="Times New Roman"/>
          <w:color w:val="000000"/>
        </w:rPr>
        <w:t xml:space="preserve"> </w:t>
      </w:r>
      <w:r>
        <w:rPr>
          <w:rFonts w:hAnsi="Times New Roman" w:cs="Times New Roman"/>
          <w:color w:val="000000"/>
        </w:rPr>
        <w:t>применения</w:t>
      </w:r>
      <w:r>
        <w:rPr>
          <w:rFonts w:hAnsi="Times New Roman" w:cs="Times New Roman"/>
          <w:color w:val="000000"/>
        </w:rPr>
        <w:t xml:space="preserve"> </w:t>
      </w:r>
      <w:r>
        <w:rPr>
          <w:rFonts w:hAnsi="Times New Roman" w:cs="Times New Roman"/>
          <w:color w:val="000000"/>
        </w:rPr>
        <w:t>методов</w:t>
      </w:r>
      <w:r>
        <w:rPr>
          <w:rFonts w:hAnsi="Times New Roman" w:cs="Times New Roman"/>
          <w:color w:val="000000"/>
        </w:rPr>
        <w:t xml:space="preserve">, </w:t>
      </w:r>
      <w:r>
        <w:rPr>
          <w:rFonts w:hAnsi="Times New Roman" w:cs="Times New Roman"/>
          <w:color w:val="000000"/>
        </w:rPr>
        <w:t>технологий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форм</w:t>
      </w:r>
      <w:r>
        <w:rPr>
          <w:rFonts w:hAnsi="Times New Roman" w:cs="Times New Roman"/>
          <w:color w:val="000000"/>
        </w:rPr>
        <w:t xml:space="preserve"> </w:t>
      </w:r>
      <w:r>
        <w:rPr>
          <w:rFonts w:hAnsi="Times New Roman" w:cs="Times New Roman"/>
          <w:color w:val="000000"/>
        </w:rPr>
        <w:t>организации</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учебно</w:t>
      </w:r>
      <w:r>
        <w:rPr>
          <w:rFonts w:hAnsi="Times New Roman" w:cs="Times New Roman"/>
          <w:color w:val="000000"/>
        </w:rPr>
        <w:t>-</w:t>
      </w:r>
      <w:r>
        <w:rPr>
          <w:rFonts w:hAnsi="Times New Roman" w:cs="Times New Roman"/>
          <w:color w:val="000000"/>
        </w:rPr>
        <w:t>исследовательской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для</w:t>
      </w:r>
      <w:r>
        <w:rPr>
          <w:rFonts w:hAnsi="Times New Roman" w:cs="Times New Roman"/>
          <w:color w:val="000000"/>
        </w:rPr>
        <w:t xml:space="preserve"> </w:t>
      </w:r>
      <w:r>
        <w:rPr>
          <w:rFonts w:hAnsi="Times New Roman" w:cs="Times New Roman"/>
          <w:color w:val="000000"/>
        </w:rPr>
        <w:t>достижения</w:t>
      </w:r>
      <w:r>
        <w:rPr>
          <w:rFonts w:hAnsi="Times New Roman" w:cs="Times New Roman"/>
          <w:color w:val="000000"/>
        </w:rPr>
        <w:t xml:space="preserve"> </w:t>
      </w:r>
      <w:r>
        <w:rPr>
          <w:rFonts w:hAnsi="Times New Roman" w:cs="Times New Roman"/>
          <w:color w:val="000000"/>
        </w:rPr>
        <w:t>практико</w:t>
      </w:r>
      <w:r>
        <w:rPr>
          <w:rFonts w:hAnsi="Times New Roman" w:cs="Times New Roman"/>
          <w:color w:val="000000"/>
        </w:rPr>
        <w:t>-</w:t>
      </w:r>
      <w:r>
        <w:rPr>
          <w:rFonts w:hAnsi="Times New Roman" w:cs="Times New Roman"/>
          <w:color w:val="000000"/>
        </w:rPr>
        <w:t>ориентированных</w:t>
      </w:r>
      <w:r>
        <w:rPr>
          <w:rFonts w:hAnsi="Times New Roman" w:cs="Times New Roman"/>
          <w:color w:val="000000"/>
        </w:rPr>
        <w:t xml:space="preserve"> </w:t>
      </w:r>
      <w:r>
        <w:rPr>
          <w:rFonts w:hAnsi="Times New Roman" w:cs="Times New Roman"/>
          <w:color w:val="000000"/>
        </w:rPr>
        <w:t>результатов</w:t>
      </w:r>
      <w:r>
        <w:rPr>
          <w:rFonts w:hAnsi="Times New Roman" w:cs="Times New Roman"/>
          <w:color w:val="000000"/>
        </w:rPr>
        <w:t xml:space="preserve"> </w:t>
      </w:r>
      <w:r>
        <w:rPr>
          <w:rFonts w:hAnsi="Times New Roman" w:cs="Times New Roman"/>
          <w:color w:val="000000"/>
        </w:rPr>
        <w:t>образования</w:t>
      </w:r>
      <w:r>
        <w:rPr>
          <w:rFonts w:hAnsi="Times New Roman" w:cs="Times New Roman"/>
          <w:color w:val="000000"/>
        </w:rPr>
        <w:t>;</w:t>
      </w:r>
    </w:p>
    <w:p w:rsidR="0013238A" w:rsidRDefault="0013238A" w:rsidP="007B0B17">
      <w:pPr>
        <w:widowControl/>
        <w:numPr>
          <w:ilvl w:val="0"/>
          <w:numId w:val="34"/>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навыки</w:t>
      </w:r>
      <w:r>
        <w:rPr>
          <w:rFonts w:hAnsi="Times New Roman" w:cs="Times New Roman"/>
          <w:color w:val="000000"/>
        </w:rPr>
        <w:t xml:space="preserve"> </w:t>
      </w:r>
      <w:r>
        <w:rPr>
          <w:rFonts w:hAnsi="Times New Roman" w:cs="Times New Roman"/>
          <w:color w:val="000000"/>
        </w:rPr>
        <w:t>разработки</w:t>
      </w:r>
      <w:r>
        <w:rPr>
          <w:rFonts w:hAnsi="Times New Roman" w:cs="Times New Roman"/>
          <w:color w:val="000000"/>
        </w:rPr>
        <w:t xml:space="preserve">, </w:t>
      </w:r>
      <w:r>
        <w:rPr>
          <w:rFonts w:hAnsi="Times New Roman" w:cs="Times New Roman"/>
          <w:color w:val="000000"/>
        </w:rPr>
        <w:t>реализации</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общественной</w:t>
      </w:r>
      <w:r>
        <w:rPr>
          <w:rFonts w:hAnsi="Times New Roman" w:cs="Times New Roman"/>
          <w:color w:val="000000"/>
        </w:rPr>
        <w:t xml:space="preserve"> </w:t>
      </w:r>
      <w:r>
        <w:rPr>
          <w:rFonts w:hAnsi="Times New Roman" w:cs="Times New Roman"/>
          <w:color w:val="000000"/>
        </w:rPr>
        <w:t>презентации</w:t>
      </w:r>
      <w:r>
        <w:rPr>
          <w:rFonts w:hAnsi="Times New Roman" w:cs="Times New Roman"/>
          <w:color w:val="000000"/>
        </w:rPr>
        <w:t xml:space="preserve"> </w:t>
      </w:r>
      <w:r>
        <w:rPr>
          <w:rFonts w:hAnsi="Times New Roman" w:cs="Times New Roman"/>
          <w:color w:val="000000"/>
        </w:rPr>
        <w:t>результатов</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индивидуального</w:t>
      </w:r>
      <w:r>
        <w:rPr>
          <w:rFonts w:hAnsi="Times New Roman" w:cs="Times New Roman"/>
          <w:color w:val="000000"/>
        </w:rPr>
        <w:t xml:space="preserve"> </w:t>
      </w:r>
      <w:r>
        <w:rPr>
          <w:rFonts w:hAnsi="Times New Roman" w:cs="Times New Roman"/>
          <w:color w:val="000000"/>
        </w:rPr>
        <w:t>проекта</w:t>
      </w:r>
      <w:r>
        <w:rPr>
          <w:rFonts w:hAnsi="Times New Roman" w:cs="Times New Roman"/>
          <w:color w:val="000000"/>
        </w:rPr>
        <w:t xml:space="preserve">, </w:t>
      </w:r>
      <w:r>
        <w:rPr>
          <w:rFonts w:hAnsi="Times New Roman" w:cs="Times New Roman"/>
          <w:color w:val="000000"/>
        </w:rPr>
        <w:t>направленного</w:t>
      </w:r>
      <w:r>
        <w:rPr>
          <w:rFonts w:hAnsi="Times New Roman" w:cs="Times New Roman"/>
          <w:color w:val="000000"/>
        </w:rPr>
        <w:t xml:space="preserve"> </w:t>
      </w:r>
      <w:r>
        <w:rPr>
          <w:rFonts w:hAnsi="Times New Roman" w:cs="Times New Roman"/>
          <w:color w:val="000000"/>
        </w:rPr>
        <w:t>на</w:t>
      </w:r>
      <w:r>
        <w:rPr>
          <w:rFonts w:hAnsi="Times New Roman" w:cs="Times New Roman"/>
          <w:color w:val="000000"/>
        </w:rPr>
        <w:t xml:space="preserve"> </w:t>
      </w:r>
      <w:r>
        <w:rPr>
          <w:rFonts w:hAnsi="Times New Roman" w:cs="Times New Roman"/>
          <w:color w:val="000000"/>
        </w:rPr>
        <w:t>решение</w:t>
      </w:r>
      <w:r>
        <w:rPr>
          <w:rFonts w:hAnsi="Times New Roman" w:cs="Times New Roman"/>
          <w:color w:val="000000"/>
        </w:rPr>
        <w:t xml:space="preserve"> </w:t>
      </w:r>
      <w:r>
        <w:rPr>
          <w:rFonts w:hAnsi="Times New Roman" w:cs="Times New Roman"/>
          <w:color w:val="000000"/>
        </w:rPr>
        <w:t>научной</w:t>
      </w:r>
      <w:r>
        <w:rPr>
          <w:rFonts w:hAnsi="Times New Roman" w:cs="Times New Roman"/>
          <w:color w:val="000000"/>
        </w:rPr>
        <w:t xml:space="preserve">, </w:t>
      </w:r>
      <w:r>
        <w:rPr>
          <w:rFonts w:hAnsi="Times New Roman" w:cs="Times New Roman"/>
          <w:color w:val="000000"/>
        </w:rPr>
        <w:t>личностно</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или</w:t>
      </w:r>
      <w:r>
        <w:rPr>
          <w:rFonts w:hAnsi="Times New Roman" w:cs="Times New Roman"/>
          <w:color w:val="000000"/>
        </w:rPr>
        <w:t xml:space="preserve">) </w:t>
      </w:r>
      <w:r>
        <w:rPr>
          <w:rFonts w:hAnsi="Times New Roman" w:cs="Times New Roman"/>
          <w:color w:val="000000"/>
        </w:rPr>
        <w:t>социально</w:t>
      </w:r>
      <w:r>
        <w:rPr>
          <w:rFonts w:hAnsi="Times New Roman" w:cs="Times New Roman"/>
          <w:color w:val="000000"/>
        </w:rPr>
        <w:t xml:space="preserve"> </w:t>
      </w:r>
      <w:r>
        <w:rPr>
          <w:rFonts w:hAnsi="Times New Roman" w:cs="Times New Roman"/>
          <w:color w:val="000000"/>
        </w:rPr>
        <w:t>значимой</w:t>
      </w:r>
      <w:r>
        <w:rPr>
          <w:rFonts w:hAnsi="Times New Roman" w:cs="Times New Roman"/>
          <w:color w:val="000000"/>
        </w:rPr>
        <w:t xml:space="preserve"> </w:t>
      </w:r>
      <w:r>
        <w:rPr>
          <w:rFonts w:hAnsi="Times New Roman" w:cs="Times New Roman"/>
          <w:color w:val="000000"/>
        </w:rPr>
        <w:t>проблемы</w:t>
      </w:r>
      <w:r>
        <w:rPr>
          <w:rFonts w:hAnsi="Times New Roman" w:cs="Times New Roman"/>
          <w:color w:val="000000"/>
        </w:rPr>
        <w:t>;</w:t>
      </w:r>
    </w:p>
    <w:p w:rsidR="0013238A" w:rsidRDefault="0013238A" w:rsidP="007B0B17">
      <w:pPr>
        <w:widowControl/>
        <w:numPr>
          <w:ilvl w:val="0"/>
          <w:numId w:val="34"/>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навыки</w:t>
      </w:r>
      <w:r>
        <w:rPr>
          <w:rFonts w:hAnsi="Times New Roman" w:cs="Times New Roman"/>
          <w:color w:val="000000"/>
        </w:rPr>
        <w:t xml:space="preserve"> </w:t>
      </w:r>
      <w:r>
        <w:rPr>
          <w:rFonts w:hAnsi="Times New Roman" w:cs="Times New Roman"/>
          <w:color w:val="000000"/>
        </w:rPr>
        <w:t>участия</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различных</w:t>
      </w:r>
      <w:r>
        <w:rPr>
          <w:rFonts w:hAnsi="Times New Roman" w:cs="Times New Roman"/>
          <w:color w:val="000000"/>
        </w:rPr>
        <w:t xml:space="preserve"> </w:t>
      </w:r>
      <w:r>
        <w:rPr>
          <w:rFonts w:hAnsi="Times New Roman" w:cs="Times New Roman"/>
          <w:color w:val="000000"/>
        </w:rPr>
        <w:t>формах</w:t>
      </w:r>
      <w:r>
        <w:rPr>
          <w:rFonts w:hAnsi="Times New Roman" w:cs="Times New Roman"/>
          <w:color w:val="000000"/>
        </w:rPr>
        <w:t xml:space="preserve"> </w:t>
      </w:r>
      <w:r>
        <w:rPr>
          <w:rFonts w:hAnsi="Times New Roman" w:cs="Times New Roman"/>
          <w:color w:val="000000"/>
        </w:rPr>
        <w:t>организации</w:t>
      </w:r>
      <w:r>
        <w:rPr>
          <w:rFonts w:hAnsi="Times New Roman" w:cs="Times New Roman"/>
          <w:color w:val="000000"/>
        </w:rPr>
        <w:t xml:space="preserve"> </w:t>
      </w:r>
      <w:r>
        <w:rPr>
          <w:rFonts w:hAnsi="Times New Roman" w:cs="Times New Roman"/>
          <w:color w:val="000000"/>
        </w:rPr>
        <w:t>учебно</w:t>
      </w:r>
      <w:r>
        <w:rPr>
          <w:rFonts w:hAnsi="Times New Roman" w:cs="Times New Roman"/>
          <w:color w:val="000000"/>
        </w:rPr>
        <w:t>-</w:t>
      </w:r>
      <w:r>
        <w:rPr>
          <w:rFonts w:hAnsi="Times New Roman" w:cs="Times New Roman"/>
          <w:color w:val="000000"/>
        </w:rPr>
        <w:t>исследовательской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творческие</w:t>
      </w:r>
      <w:r>
        <w:rPr>
          <w:rFonts w:hAnsi="Times New Roman" w:cs="Times New Roman"/>
          <w:color w:val="000000"/>
        </w:rPr>
        <w:t xml:space="preserve"> </w:t>
      </w:r>
      <w:r>
        <w:rPr>
          <w:rFonts w:hAnsi="Times New Roman" w:cs="Times New Roman"/>
          <w:color w:val="000000"/>
        </w:rPr>
        <w:t>конкурсы</w:t>
      </w:r>
      <w:r>
        <w:rPr>
          <w:rFonts w:hAnsi="Times New Roman" w:cs="Times New Roman"/>
          <w:color w:val="000000"/>
        </w:rPr>
        <w:t xml:space="preserve">, </w:t>
      </w:r>
      <w:r>
        <w:rPr>
          <w:rFonts w:hAnsi="Times New Roman" w:cs="Times New Roman"/>
          <w:color w:val="000000"/>
        </w:rPr>
        <w:t>научные</w:t>
      </w:r>
      <w:r>
        <w:rPr>
          <w:rFonts w:hAnsi="Times New Roman" w:cs="Times New Roman"/>
          <w:color w:val="000000"/>
        </w:rPr>
        <w:t xml:space="preserve"> </w:t>
      </w:r>
      <w:r>
        <w:rPr>
          <w:rFonts w:hAnsi="Times New Roman" w:cs="Times New Roman"/>
          <w:color w:val="000000"/>
        </w:rPr>
        <w:t>общества</w:t>
      </w:r>
      <w:r>
        <w:rPr>
          <w:rFonts w:hAnsi="Times New Roman" w:cs="Times New Roman"/>
          <w:color w:val="000000"/>
        </w:rPr>
        <w:t xml:space="preserve">, </w:t>
      </w:r>
      <w:r>
        <w:rPr>
          <w:rFonts w:hAnsi="Times New Roman" w:cs="Times New Roman"/>
          <w:color w:val="000000"/>
        </w:rPr>
        <w:t>научно</w:t>
      </w:r>
      <w:r>
        <w:rPr>
          <w:rFonts w:hAnsi="Times New Roman" w:cs="Times New Roman"/>
          <w:color w:val="000000"/>
        </w:rPr>
        <w:t>-</w:t>
      </w:r>
      <w:r>
        <w:rPr>
          <w:rFonts w:hAnsi="Times New Roman" w:cs="Times New Roman"/>
          <w:color w:val="000000"/>
        </w:rPr>
        <w:t>практические</w:t>
      </w:r>
      <w:r>
        <w:rPr>
          <w:rFonts w:hAnsi="Times New Roman" w:cs="Times New Roman"/>
          <w:color w:val="000000"/>
        </w:rPr>
        <w:t xml:space="preserve"> </w:t>
      </w:r>
      <w:r>
        <w:rPr>
          <w:rFonts w:hAnsi="Times New Roman" w:cs="Times New Roman"/>
          <w:color w:val="000000"/>
        </w:rPr>
        <w:t>конференции</w:t>
      </w:r>
      <w:r>
        <w:rPr>
          <w:rFonts w:hAnsi="Times New Roman" w:cs="Times New Roman"/>
          <w:color w:val="000000"/>
        </w:rPr>
        <w:t xml:space="preserve">, </w:t>
      </w:r>
      <w:r>
        <w:rPr>
          <w:rFonts w:hAnsi="Times New Roman" w:cs="Times New Roman"/>
          <w:color w:val="000000"/>
        </w:rPr>
        <w:t>олимпиады</w:t>
      </w:r>
      <w:r>
        <w:rPr>
          <w:rFonts w:hAnsi="Times New Roman" w:cs="Times New Roman"/>
          <w:color w:val="000000"/>
        </w:rPr>
        <w:t xml:space="preserve">, </w:t>
      </w:r>
      <w:r>
        <w:rPr>
          <w:rFonts w:hAnsi="Times New Roman" w:cs="Times New Roman"/>
          <w:color w:val="000000"/>
        </w:rPr>
        <w:t>национальные</w:t>
      </w:r>
      <w:r>
        <w:rPr>
          <w:rFonts w:hAnsi="Times New Roman" w:cs="Times New Roman"/>
          <w:color w:val="000000"/>
        </w:rPr>
        <w:t xml:space="preserve"> </w:t>
      </w:r>
      <w:r>
        <w:rPr>
          <w:rFonts w:hAnsi="Times New Roman" w:cs="Times New Roman"/>
          <w:color w:val="000000"/>
        </w:rPr>
        <w:t>образовательные</w:t>
      </w:r>
      <w:r>
        <w:rPr>
          <w:rFonts w:hAnsi="Times New Roman" w:cs="Times New Roman"/>
          <w:color w:val="000000"/>
        </w:rPr>
        <w:t xml:space="preserve"> </w:t>
      </w:r>
      <w:r>
        <w:rPr>
          <w:rFonts w:hAnsi="Times New Roman" w:cs="Times New Roman"/>
          <w:color w:val="000000"/>
        </w:rPr>
        <w:t>программы</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другие</w:t>
      </w:r>
      <w:r>
        <w:rPr>
          <w:rFonts w:hAnsi="Times New Roman" w:cs="Times New Roman"/>
          <w:color w:val="000000"/>
        </w:rPr>
        <w:t xml:space="preserve"> </w:t>
      </w:r>
      <w:r>
        <w:rPr>
          <w:rFonts w:hAnsi="Times New Roman" w:cs="Times New Roman"/>
          <w:color w:val="000000"/>
        </w:rPr>
        <w:t>формы</w:t>
      </w:r>
      <w:r>
        <w:rPr>
          <w:rFonts w:hAnsi="Times New Roman" w:cs="Times New Roman"/>
          <w:color w:val="000000"/>
        </w:rPr>
        <w:t xml:space="preserve">), </w:t>
      </w:r>
      <w:r>
        <w:rPr>
          <w:rFonts w:hAnsi="Times New Roman" w:cs="Times New Roman"/>
          <w:color w:val="000000"/>
        </w:rPr>
        <w:t>возможность</w:t>
      </w:r>
      <w:r>
        <w:rPr>
          <w:rFonts w:hAnsi="Times New Roman" w:cs="Times New Roman"/>
          <w:color w:val="000000"/>
        </w:rPr>
        <w:t xml:space="preserve"> </w:t>
      </w:r>
      <w:r>
        <w:rPr>
          <w:rFonts w:hAnsi="Times New Roman" w:cs="Times New Roman"/>
          <w:color w:val="000000"/>
        </w:rPr>
        <w:t>получения</w:t>
      </w:r>
      <w:r>
        <w:rPr>
          <w:rFonts w:hAnsi="Times New Roman" w:cs="Times New Roman"/>
          <w:color w:val="000000"/>
        </w:rPr>
        <w:t xml:space="preserve"> </w:t>
      </w:r>
      <w:r>
        <w:rPr>
          <w:rFonts w:hAnsi="Times New Roman" w:cs="Times New Roman"/>
          <w:color w:val="000000"/>
        </w:rPr>
        <w:t>практико</w:t>
      </w:r>
      <w:r>
        <w:rPr>
          <w:rFonts w:hAnsi="Times New Roman" w:cs="Times New Roman"/>
          <w:color w:val="000000"/>
        </w:rPr>
        <w:t>-</w:t>
      </w:r>
      <w:r>
        <w:rPr>
          <w:rFonts w:hAnsi="Times New Roman" w:cs="Times New Roman"/>
          <w:color w:val="000000"/>
        </w:rPr>
        <w:t>ориентированного</w:t>
      </w:r>
      <w:r>
        <w:rPr>
          <w:rFonts w:hAnsi="Times New Roman" w:cs="Times New Roman"/>
          <w:color w:val="000000"/>
        </w:rPr>
        <w:t xml:space="preserve"> </w:t>
      </w:r>
      <w:r>
        <w:rPr>
          <w:rFonts w:hAnsi="Times New Roman" w:cs="Times New Roman"/>
          <w:color w:val="000000"/>
        </w:rPr>
        <w:t>результата</w:t>
      </w:r>
      <w:r>
        <w:rPr>
          <w:rFonts w:hAnsi="Times New Roman" w:cs="Times New Roman"/>
          <w:color w:val="000000"/>
        </w:rPr>
        <w:t>;</w:t>
      </w:r>
    </w:p>
    <w:p w:rsidR="0013238A" w:rsidRDefault="0013238A" w:rsidP="007B0B17">
      <w:pPr>
        <w:widowControl/>
        <w:numPr>
          <w:ilvl w:val="0"/>
          <w:numId w:val="34"/>
        </w:numPr>
        <w:autoSpaceDE/>
        <w:autoSpaceDN/>
        <w:adjustRightInd/>
        <w:spacing w:before="100" w:beforeAutospacing="1" w:after="100" w:afterAutospacing="1"/>
        <w:ind w:left="780" w:right="180"/>
        <w:contextualSpacing/>
        <w:jc w:val="left"/>
        <w:rPr>
          <w:rFonts w:hAnsi="Times New Roman" w:cs="Times New Roman"/>
          <w:color w:val="000000"/>
        </w:rPr>
      </w:pPr>
      <w:r>
        <w:rPr>
          <w:rFonts w:hAnsi="Times New Roman" w:cs="Times New Roman"/>
          <w:color w:val="000000"/>
        </w:rPr>
        <w:t>умения</w:t>
      </w:r>
      <w:r>
        <w:rPr>
          <w:rFonts w:hAnsi="Times New Roman" w:cs="Times New Roman"/>
          <w:color w:val="000000"/>
        </w:rPr>
        <w:t xml:space="preserve"> </w:t>
      </w:r>
      <w:r>
        <w:rPr>
          <w:rFonts w:hAnsi="Times New Roman" w:cs="Times New Roman"/>
          <w:color w:val="000000"/>
        </w:rPr>
        <w:t>определять</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реализовывать</w:t>
      </w:r>
      <w:r>
        <w:rPr>
          <w:rFonts w:hAnsi="Times New Roman" w:cs="Times New Roman"/>
          <w:color w:val="000000"/>
        </w:rPr>
        <w:t xml:space="preserve"> </w:t>
      </w:r>
      <w:r>
        <w:rPr>
          <w:rFonts w:hAnsi="Times New Roman" w:cs="Times New Roman"/>
          <w:color w:val="000000"/>
        </w:rPr>
        <w:t>практическую</w:t>
      </w:r>
      <w:r>
        <w:rPr>
          <w:rFonts w:hAnsi="Times New Roman" w:cs="Times New Roman"/>
          <w:color w:val="000000"/>
        </w:rPr>
        <w:t xml:space="preserve"> </w:t>
      </w:r>
      <w:r>
        <w:rPr>
          <w:rFonts w:hAnsi="Times New Roman" w:cs="Times New Roman"/>
          <w:color w:val="000000"/>
        </w:rPr>
        <w:t>направленность</w:t>
      </w:r>
      <w:r>
        <w:rPr>
          <w:rFonts w:hAnsi="Times New Roman" w:cs="Times New Roman"/>
          <w:color w:val="000000"/>
        </w:rPr>
        <w:t xml:space="preserve"> </w:t>
      </w:r>
      <w:r>
        <w:rPr>
          <w:rFonts w:hAnsi="Times New Roman" w:cs="Times New Roman"/>
          <w:color w:val="000000"/>
        </w:rPr>
        <w:t>проводимых</w:t>
      </w:r>
      <w:r>
        <w:rPr>
          <w:rFonts w:hAnsi="Times New Roman" w:cs="Times New Roman"/>
          <w:color w:val="000000"/>
        </w:rPr>
        <w:t xml:space="preserve"> </w:t>
      </w:r>
      <w:r>
        <w:rPr>
          <w:rFonts w:hAnsi="Times New Roman" w:cs="Times New Roman"/>
          <w:color w:val="000000"/>
        </w:rPr>
        <w:t>исследований</w:t>
      </w:r>
      <w:r>
        <w:rPr>
          <w:rFonts w:hAnsi="Times New Roman" w:cs="Times New Roman"/>
          <w:color w:val="000000"/>
        </w:rPr>
        <w:t>;</w:t>
      </w:r>
    </w:p>
    <w:p w:rsidR="0013238A" w:rsidRDefault="0013238A" w:rsidP="007B0B17">
      <w:pPr>
        <w:widowControl/>
        <w:numPr>
          <w:ilvl w:val="0"/>
          <w:numId w:val="34"/>
        </w:numPr>
        <w:autoSpaceDE/>
        <w:autoSpaceDN/>
        <w:adjustRightInd/>
        <w:spacing w:before="100" w:beforeAutospacing="1" w:after="100" w:afterAutospacing="1"/>
        <w:ind w:left="780" w:right="180"/>
        <w:jc w:val="left"/>
        <w:rPr>
          <w:rFonts w:hAnsi="Times New Roman" w:cs="Times New Roman"/>
          <w:color w:val="000000"/>
        </w:rPr>
      </w:pPr>
      <w:r>
        <w:rPr>
          <w:rFonts w:hAnsi="Times New Roman" w:cs="Times New Roman"/>
          <w:color w:val="000000"/>
        </w:rPr>
        <w:t>научный</w:t>
      </w:r>
      <w:r>
        <w:rPr>
          <w:rFonts w:hAnsi="Times New Roman" w:cs="Times New Roman"/>
          <w:color w:val="000000"/>
        </w:rPr>
        <w:t xml:space="preserve"> </w:t>
      </w:r>
      <w:r>
        <w:rPr>
          <w:rFonts w:hAnsi="Times New Roman" w:cs="Times New Roman"/>
          <w:color w:val="000000"/>
        </w:rPr>
        <w:t>тип</w:t>
      </w:r>
      <w:r>
        <w:rPr>
          <w:rFonts w:hAnsi="Times New Roman" w:cs="Times New Roman"/>
          <w:color w:val="000000"/>
        </w:rPr>
        <w:t xml:space="preserve"> </w:t>
      </w:r>
      <w:r>
        <w:rPr>
          <w:rFonts w:hAnsi="Times New Roman" w:cs="Times New Roman"/>
          <w:color w:val="000000"/>
        </w:rPr>
        <w:t>мышления</w:t>
      </w:r>
      <w:r>
        <w:rPr>
          <w:rFonts w:hAnsi="Times New Roman" w:cs="Times New Roman"/>
          <w:color w:val="000000"/>
        </w:rPr>
        <w:t xml:space="preserve">, </w:t>
      </w:r>
      <w:r>
        <w:rPr>
          <w:rFonts w:hAnsi="Times New Roman" w:cs="Times New Roman"/>
          <w:color w:val="000000"/>
        </w:rPr>
        <w:t>компетентность</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предметных</w:t>
      </w:r>
      <w:r>
        <w:rPr>
          <w:rFonts w:hAnsi="Times New Roman" w:cs="Times New Roman"/>
          <w:color w:val="000000"/>
        </w:rPr>
        <w:t xml:space="preserve"> </w:t>
      </w:r>
      <w:r>
        <w:rPr>
          <w:rFonts w:hAnsi="Times New Roman" w:cs="Times New Roman"/>
          <w:color w:val="000000"/>
        </w:rPr>
        <w:t>областях</w:t>
      </w:r>
      <w:r>
        <w:rPr>
          <w:rFonts w:hAnsi="Times New Roman" w:cs="Times New Roman"/>
          <w:color w:val="000000"/>
        </w:rPr>
        <w:t xml:space="preserve">, </w:t>
      </w:r>
      <w:r>
        <w:rPr>
          <w:rFonts w:hAnsi="Times New Roman" w:cs="Times New Roman"/>
          <w:color w:val="000000"/>
        </w:rPr>
        <w:t>учебно</w:t>
      </w:r>
      <w:r>
        <w:rPr>
          <w:rFonts w:hAnsi="Times New Roman" w:cs="Times New Roman"/>
          <w:color w:val="000000"/>
        </w:rPr>
        <w:t>-</w:t>
      </w:r>
      <w:r>
        <w:rPr>
          <w:rFonts w:hAnsi="Times New Roman" w:cs="Times New Roman"/>
          <w:color w:val="000000"/>
        </w:rPr>
        <w:t>исследовательской</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социальной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w:t>
      </w:r>
    </w:p>
    <w:p w:rsidR="0013238A" w:rsidRDefault="0013238A" w:rsidP="0013238A">
      <w:pPr>
        <w:spacing w:line="600" w:lineRule="atLeast"/>
        <w:rPr>
          <w:b/>
          <w:bCs/>
          <w:color w:val="252525"/>
          <w:spacing w:val="-2"/>
          <w:sz w:val="48"/>
          <w:szCs w:val="48"/>
        </w:rPr>
      </w:pPr>
      <w:r>
        <w:rPr>
          <w:b/>
          <w:bCs/>
          <w:color w:val="252525"/>
          <w:spacing w:val="-2"/>
          <w:sz w:val="48"/>
          <w:szCs w:val="48"/>
        </w:rPr>
        <w:lastRenderedPageBreak/>
        <w:t>Содержание учебного курса</w:t>
      </w:r>
    </w:p>
    <w:p w:rsidR="0013238A" w:rsidRDefault="0013238A" w:rsidP="0013238A">
      <w:pPr>
        <w:rPr>
          <w:rFonts w:hAnsi="Times New Roman" w:cs="Times New Roman"/>
          <w:color w:val="000000"/>
        </w:rPr>
      </w:pPr>
      <w:r>
        <w:rPr>
          <w:rFonts w:hAnsi="Times New Roman" w:cs="Times New Roman"/>
          <w:b/>
          <w:bCs/>
          <w:color w:val="000000"/>
        </w:rPr>
        <w:t xml:space="preserve">I. </w:t>
      </w:r>
      <w:r>
        <w:rPr>
          <w:rFonts w:hAnsi="Times New Roman" w:cs="Times New Roman"/>
          <w:b/>
          <w:bCs/>
          <w:color w:val="000000"/>
        </w:rPr>
        <w:t>Введение</w:t>
      </w:r>
      <w:r>
        <w:rPr>
          <w:rFonts w:hAnsi="Times New Roman" w:cs="Times New Roman"/>
          <w:b/>
          <w:bCs/>
          <w:color w:val="000000"/>
        </w:rPr>
        <w:t xml:space="preserve"> (2 </w:t>
      </w:r>
      <w:r>
        <w:rPr>
          <w:rFonts w:hAnsi="Times New Roman" w:cs="Times New Roman"/>
          <w:b/>
          <w:bCs/>
          <w:color w:val="000000"/>
        </w:rPr>
        <w:t>часа</w:t>
      </w:r>
      <w:r>
        <w:rPr>
          <w:rFonts w:hAnsi="Times New Roman" w:cs="Times New Roman"/>
          <w:b/>
          <w:bCs/>
          <w:color w:val="000000"/>
        </w:rPr>
        <w:t>)</w:t>
      </w:r>
    </w:p>
    <w:p w:rsidR="0013238A" w:rsidRDefault="0013238A" w:rsidP="0013238A">
      <w:pPr>
        <w:rPr>
          <w:rFonts w:hAnsi="Times New Roman" w:cs="Times New Roman"/>
          <w:color w:val="000000"/>
        </w:rPr>
      </w:pPr>
      <w:r>
        <w:rPr>
          <w:rFonts w:hAnsi="Times New Roman" w:cs="Times New Roman"/>
          <w:color w:val="000000"/>
        </w:rPr>
        <w:t>Цели</w:t>
      </w:r>
      <w:r>
        <w:rPr>
          <w:rFonts w:hAnsi="Times New Roman" w:cs="Times New Roman"/>
          <w:color w:val="000000"/>
        </w:rPr>
        <w:t xml:space="preserve">, </w:t>
      </w:r>
      <w:r>
        <w:rPr>
          <w:rFonts w:hAnsi="Times New Roman" w:cs="Times New Roman"/>
          <w:color w:val="000000"/>
        </w:rPr>
        <w:t>задачи</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содержание</w:t>
      </w:r>
      <w:r>
        <w:rPr>
          <w:rFonts w:hAnsi="Times New Roman" w:cs="Times New Roman"/>
          <w:color w:val="000000"/>
        </w:rPr>
        <w:t xml:space="preserve"> </w:t>
      </w:r>
      <w:r>
        <w:rPr>
          <w:rFonts w:hAnsi="Times New Roman" w:cs="Times New Roman"/>
          <w:color w:val="000000"/>
        </w:rPr>
        <w:t>курса</w:t>
      </w:r>
      <w:r>
        <w:rPr>
          <w:rFonts w:hAnsi="Times New Roman" w:cs="Times New Roman"/>
          <w:color w:val="000000"/>
        </w:rPr>
        <w:t xml:space="preserve"> </w:t>
      </w:r>
      <w:r>
        <w:rPr>
          <w:rFonts w:hAnsi="Times New Roman" w:cs="Times New Roman"/>
          <w:color w:val="000000"/>
        </w:rPr>
        <w:t>обучения</w:t>
      </w:r>
      <w:r>
        <w:rPr>
          <w:rFonts w:hAnsi="Times New Roman" w:cs="Times New Roman"/>
          <w:color w:val="000000"/>
        </w:rPr>
        <w:t xml:space="preserve">. </w:t>
      </w:r>
      <w:r>
        <w:rPr>
          <w:rFonts w:hAnsi="Times New Roman" w:cs="Times New Roman"/>
          <w:color w:val="000000"/>
        </w:rPr>
        <w:t>Определение</w:t>
      </w:r>
      <w:r>
        <w:rPr>
          <w:rFonts w:hAnsi="Times New Roman" w:cs="Times New Roman"/>
          <w:color w:val="000000"/>
        </w:rPr>
        <w:t xml:space="preserve"> </w:t>
      </w:r>
      <w:r>
        <w:rPr>
          <w:rFonts w:hAnsi="Times New Roman" w:cs="Times New Roman"/>
          <w:color w:val="000000"/>
        </w:rPr>
        <w:t>понятия</w:t>
      </w:r>
      <w:r>
        <w:rPr>
          <w:rFonts w:hAnsi="Times New Roman" w:cs="Times New Roman"/>
          <w:color w:val="000000"/>
        </w:rPr>
        <w:t xml:space="preserve"> </w:t>
      </w:r>
      <w:r>
        <w:rPr>
          <w:rFonts w:hAnsi="Times New Roman" w:cs="Times New Roman"/>
          <w:color w:val="000000"/>
        </w:rPr>
        <w:t>«проект»</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его</w:t>
      </w:r>
      <w:r>
        <w:rPr>
          <w:rFonts w:hAnsi="Times New Roman" w:cs="Times New Roman"/>
          <w:color w:val="000000"/>
        </w:rPr>
        <w:t xml:space="preserve"> </w:t>
      </w:r>
      <w:r>
        <w:rPr>
          <w:rFonts w:hAnsi="Times New Roman" w:cs="Times New Roman"/>
          <w:color w:val="000000"/>
        </w:rPr>
        <w:t>понятийно</w:t>
      </w:r>
      <w:r>
        <w:rPr>
          <w:rFonts w:hAnsi="Times New Roman" w:cs="Times New Roman"/>
          <w:color w:val="000000"/>
        </w:rPr>
        <w:t>-</w:t>
      </w:r>
      <w:r>
        <w:rPr>
          <w:rFonts w:hAnsi="Times New Roman" w:cs="Times New Roman"/>
          <w:color w:val="000000"/>
        </w:rPr>
        <w:t>содержательные</w:t>
      </w:r>
      <w:r>
        <w:rPr>
          <w:rFonts w:hAnsi="Times New Roman" w:cs="Times New Roman"/>
          <w:color w:val="000000"/>
        </w:rPr>
        <w:t xml:space="preserve"> </w:t>
      </w:r>
      <w:r>
        <w:rPr>
          <w:rFonts w:hAnsi="Times New Roman" w:cs="Times New Roman"/>
          <w:color w:val="000000"/>
        </w:rPr>
        <w:t>элементы</w:t>
      </w:r>
      <w:r>
        <w:rPr>
          <w:rFonts w:hAnsi="Times New Roman" w:cs="Times New Roman"/>
          <w:color w:val="000000"/>
        </w:rPr>
        <w:t xml:space="preserve">. </w:t>
      </w:r>
      <w:r>
        <w:rPr>
          <w:rFonts w:hAnsi="Times New Roman" w:cs="Times New Roman"/>
          <w:color w:val="000000"/>
        </w:rPr>
        <w:t>Нормативная</w:t>
      </w:r>
      <w:r>
        <w:rPr>
          <w:rFonts w:hAnsi="Times New Roman" w:cs="Times New Roman"/>
          <w:color w:val="000000"/>
        </w:rPr>
        <w:t xml:space="preserve"> </w:t>
      </w:r>
      <w:r>
        <w:rPr>
          <w:rFonts w:hAnsi="Times New Roman" w:cs="Times New Roman"/>
          <w:color w:val="000000"/>
        </w:rPr>
        <w:t>правовая</w:t>
      </w:r>
      <w:r>
        <w:rPr>
          <w:rFonts w:hAnsi="Times New Roman" w:cs="Times New Roman"/>
          <w:color w:val="000000"/>
        </w:rPr>
        <w:t xml:space="preserve"> </w:t>
      </w:r>
      <w:r>
        <w:rPr>
          <w:rFonts w:hAnsi="Times New Roman" w:cs="Times New Roman"/>
          <w:color w:val="000000"/>
        </w:rPr>
        <w:t>база</w:t>
      </w:r>
      <w:r>
        <w:rPr>
          <w:rFonts w:hAnsi="Times New Roman" w:cs="Times New Roman"/>
          <w:color w:val="000000"/>
        </w:rPr>
        <w:t xml:space="preserve"> </w:t>
      </w:r>
      <w:r>
        <w:rPr>
          <w:rFonts w:hAnsi="Times New Roman" w:cs="Times New Roman"/>
          <w:color w:val="000000"/>
        </w:rPr>
        <w:t>учебного</w:t>
      </w:r>
      <w:r>
        <w:rPr>
          <w:rFonts w:hAnsi="Times New Roman" w:cs="Times New Roman"/>
          <w:color w:val="000000"/>
        </w:rPr>
        <w:t xml:space="preserve"> </w:t>
      </w:r>
      <w:r>
        <w:rPr>
          <w:rFonts w:hAnsi="Times New Roman" w:cs="Times New Roman"/>
          <w:color w:val="000000"/>
        </w:rPr>
        <w:t>курса</w:t>
      </w:r>
      <w:r>
        <w:rPr>
          <w:rFonts w:hAnsi="Times New Roman" w:cs="Times New Roman"/>
          <w:color w:val="000000"/>
        </w:rPr>
        <w:t xml:space="preserve"> </w:t>
      </w:r>
      <w:r>
        <w:rPr>
          <w:rFonts w:hAnsi="Times New Roman" w:cs="Times New Roman"/>
          <w:color w:val="000000"/>
        </w:rPr>
        <w:t>«Индивидуальный</w:t>
      </w:r>
      <w:r>
        <w:rPr>
          <w:rFonts w:hAnsi="Times New Roman" w:cs="Times New Roman"/>
          <w:color w:val="000000"/>
        </w:rPr>
        <w:t xml:space="preserve"> </w:t>
      </w:r>
      <w:r>
        <w:rPr>
          <w:rFonts w:hAnsi="Times New Roman" w:cs="Times New Roman"/>
          <w:color w:val="000000"/>
        </w:rPr>
        <w:t>проект»</w:t>
      </w:r>
      <w:r>
        <w:rPr>
          <w:rFonts w:hAnsi="Times New Roman" w:cs="Times New Roman"/>
          <w:color w:val="000000"/>
        </w:rPr>
        <w:t xml:space="preserve">. </w:t>
      </w:r>
      <w:r>
        <w:rPr>
          <w:rFonts w:hAnsi="Times New Roman" w:cs="Times New Roman"/>
          <w:color w:val="000000"/>
        </w:rPr>
        <w:t>Виды</w:t>
      </w:r>
      <w:r>
        <w:rPr>
          <w:rFonts w:hAnsi="Times New Roman" w:cs="Times New Roman"/>
          <w:color w:val="000000"/>
        </w:rPr>
        <w:t xml:space="preserve"> </w:t>
      </w:r>
      <w:r>
        <w:rPr>
          <w:rFonts w:hAnsi="Times New Roman" w:cs="Times New Roman"/>
          <w:color w:val="000000"/>
        </w:rPr>
        <w:t>проектных</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исследовательских</w:t>
      </w:r>
      <w:r>
        <w:rPr>
          <w:rFonts w:hAnsi="Times New Roman" w:cs="Times New Roman"/>
          <w:color w:val="000000"/>
        </w:rPr>
        <w:t xml:space="preserve"> </w:t>
      </w:r>
      <w:r>
        <w:rPr>
          <w:rFonts w:hAnsi="Times New Roman" w:cs="Times New Roman"/>
          <w:color w:val="000000"/>
        </w:rPr>
        <w:t>работ</w:t>
      </w:r>
      <w:r>
        <w:rPr>
          <w:rFonts w:hAnsi="Times New Roman" w:cs="Times New Roman"/>
          <w:color w:val="000000"/>
        </w:rPr>
        <w:t xml:space="preserve">: </w:t>
      </w:r>
      <w:r>
        <w:rPr>
          <w:rFonts w:hAnsi="Times New Roman" w:cs="Times New Roman"/>
          <w:color w:val="000000"/>
        </w:rPr>
        <w:t>доклад</w:t>
      </w:r>
      <w:r>
        <w:rPr>
          <w:rFonts w:hAnsi="Times New Roman" w:cs="Times New Roman"/>
          <w:color w:val="000000"/>
        </w:rPr>
        <w:t xml:space="preserve">, </w:t>
      </w:r>
      <w:r>
        <w:rPr>
          <w:rFonts w:hAnsi="Times New Roman" w:cs="Times New Roman"/>
          <w:color w:val="000000"/>
        </w:rPr>
        <w:t>тезисы</w:t>
      </w:r>
      <w:r>
        <w:rPr>
          <w:rFonts w:hAnsi="Times New Roman" w:cs="Times New Roman"/>
          <w:color w:val="000000"/>
        </w:rPr>
        <w:t xml:space="preserve"> </w:t>
      </w:r>
      <w:r>
        <w:rPr>
          <w:rFonts w:hAnsi="Times New Roman" w:cs="Times New Roman"/>
          <w:color w:val="000000"/>
        </w:rPr>
        <w:t>доклада</w:t>
      </w:r>
      <w:r>
        <w:rPr>
          <w:rFonts w:hAnsi="Times New Roman" w:cs="Times New Roman"/>
          <w:color w:val="000000"/>
        </w:rPr>
        <w:t xml:space="preserve">, </w:t>
      </w:r>
      <w:r>
        <w:rPr>
          <w:rFonts w:hAnsi="Times New Roman" w:cs="Times New Roman"/>
          <w:color w:val="000000"/>
        </w:rPr>
        <w:t>стендовый</w:t>
      </w:r>
      <w:r>
        <w:rPr>
          <w:rFonts w:hAnsi="Times New Roman" w:cs="Times New Roman"/>
          <w:color w:val="000000"/>
        </w:rPr>
        <w:t xml:space="preserve"> </w:t>
      </w:r>
      <w:r>
        <w:rPr>
          <w:rFonts w:hAnsi="Times New Roman" w:cs="Times New Roman"/>
          <w:color w:val="000000"/>
        </w:rPr>
        <w:t>доклад</w:t>
      </w:r>
      <w:r>
        <w:rPr>
          <w:rFonts w:hAnsi="Times New Roman" w:cs="Times New Roman"/>
          <w:color w:val="000000"/>
        </w:rPr>
        <w:t xml:space="preserve">, </w:t>
      </w:r>
      <w:r>
        <w:rPr>
          <w:rFonts w:hAnsi="Times New Roman" w:cs="Times New Roman"/>
          <w:color w:val="000000"/>
        </w:rPr>
        <w:t>литературный</w:t>
      </w:r>
      <w:r>
        <w:rPr>
          <w:rFonts w:hAnsi="Times New Roman" w:cs="Times New Roman"/>
          <w:color w:val="000000"/>
        </w:rPr>
        <w:t xml:space="preserve"> </w:t>
      </w:r>
      <w:r>
        <w:rPr>
          <w:rFonts w:hAnsi="Times New Roman" w:cs="Times New Roman"/>
          <w:color w:val="000000"/>
        </w:rPr>
        <w:t>обзор</w:t>
      </w:r>
      <w:r>
        <w:rPr>
          <w:rFonts w:hAnsi="Times New Roman" w:cs="Times New Roman"/>
          <w:color w:val="000000"/>
        </w:rPr>
        <w:t xml:space="preserve">, </w:t>
      </w:r>
      <w:r>
        <w:rPr>
          <w:rFonts w:hAnsi="Times New Roman" w:cs="Times New Roman"/>
          <w:color w:val="000000"/>
        </w:rPr>
        <w:t>рецензия</w:t>
      </w:r>
      <w:r>
        <w:rPr>
          <w:rFonts w:hAnsi="Times New Roman" w:cs="Times New Roman"/>
          <w:color w:val="000000"/>
        </w:rPr>
        <w:t xml:space="preserve">, </w:t>
      </w:r>
      <w:r>
        <w:rPr>
          <w:rFonts w:hAnsi="Times New Roman" w:cs="Times New Roman"/>
          <w:color w:val="000000"/>
        </w:rPr>
        <w:t>научная</w:t>
      </w:r>
      <w:r>
        <w:rPr>
          <w:rFonts w:hAnsi="Times New Roman" w:cs="Times New Roman"/>
          <w:color w:val="000000"/>
        </w:rPr>
        <w:t xml:space="preserve"> </w:t>
      </w:r>
      <w:r>
        <w:rPr>
          <w:rFonts w:hAnsi="Times New Roman" w:cs="Times New Roman"/>
          <w:color w:val="000000"/>
        </w:rPr>
        <w:t>статья</w:t>
      </w:r>
      <w:r>
        <w:rPr>
          <w:rFonts w:hAnsi="Times New Roman" w:cs="Times New Roman"/>
          <w:color w:val="000000"/>
        </w:rPr>
        <w:t xml:space="preserve">, </w:t>
      </w:r>
      <w:r>
        <w:rPr>
          <w:rFonts w:hAnsi="Times New Roman" w:cs="Times New Roman"/>
          <w:color w:val="000000"/>
        </w:rPr>
        <w:t>научный</w:t>
      </w:r>
      <w:r>
        <w:rPr>
          <w:rFonts w:hAnsi="Times New Roman" w:cs="Times New Roman"/>
          <w:color w:val="000000"/>
        </w:rPr>
        <w:t xml:space="preserve"> </w:t>
      </w:r>
      <w:r>
        <w:rPr>
          <w:rFonts w:hAnsi="Times New Roman" w:cs="Times New Roman"/>
          <w:color w:val="000000"/>
        </w:rPr>
        <w:t>отчет</w:t>
      </w:r>
      <w:r>
        <w:rPr>
          <w:rFonts w:hAnsi="Times New Roman" w:cs="Times New Roman"/>
          <w:color w:val="000000"/>
        </w:rPr>
        <w:t xml:space="preserve">, </w:t>
      </w:r>
      <w:r>
        <w:rPr>
          <w:rFonts w:hAnsi="Times New Roman" w:cs="Times New Roman"/>
          <w:color w:val="000000"/>
        </w:rPr>
        <w:t>реферат</w:t>
      </w:r>
      <w:r>
        <w:rPr>
          <w:rFonts w:hAnsi="Times New Roman" w:cs="Times New Roman"/>
          <w:color w:val="000000"/>
        </w:rPr>
        <w:t xml:space="preserve">, </w:t>
      </w:r>
      <w:r>
        <w:rPr>
          <w:rFonts w:hAnsi="Times New Roman" w:cs="Times New Roman"/>
          <w:color w:val="000000"/>
        </w:rPr>
        <w:t>проект</w:t>
      </w:r>
      <w:r>
        <w:rPr>
          <w:rFonts w:hAnsi="Times New Roman" w:cs="Times New Roman"/>
          <w:color w:val="000000"/>
        </w:rPr>
        <w:t xml:space="preserve">, </w:t>
      </w:r>
      <w:r>
        <w:rPr>
          <w:rFonts w:hAnsi="Times New Roman" w:cs="Times New Roman"/>
          <w:color w:val="000000"/>
        </w:rPr>
        <w:t>модель</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др</w:t>
      </w:r>
      <w:r>
        <w:rPr>
          <w:rFonts w:hAnsi="Times New Roman" w:cs="Times New Roman"/>
          <w:color w:val="000000"/>
        </w:rPr>
        <w:t xml:space="preserve">. </w:t>
      </w:r>
      <w:r>
        <w:rPr>
          <w:rFonts w:hAnsi="Times New Roman" w:cs="Times New Roman"/>
          <w:color w:val="000000"/>
        </w:rPr>
        <w:t>История</w:t>
      </w:r>
      <w:r>
        <w:rPr>
          <w:rFonts w:hAnsi="Times New Roman" w:cs="Times New Roman"/>
          <w:color w:val="000000"/>
        </w:rPr>
        <w:t xml:space="preserve"> </w:t>
      </w:r>
      <w:r>
        <w:rPr>
          <w:rFonts w:hAnsi="Times New Roman" w:cs="Times New Roman"/>
          <w:color w:val="000000"/>
        </w:rPr>
        <w:t>технологии</w:t>
      </w:r>
      <w:r>
        <w:rPr>
          <w:rFonts w:hAnsi="Times New Roman" w:cs="Times New Roman"/>
          <w:color w:val="000000"/>
        </w:rPr>
        <w:t xml:space="preserve"> </w:t>
      </w:r>
      <w:r>
        <w:rPr>
          <w:rFonts w:hAnsi="Times New Roman" w:cs="Times New Roman"/>
          <w:color w:val="000000"/>
        </w:rPr>
        <w:t>проектов</w:t>
      </w:r>
      <w:r>
        <w:rPr>
          <w:rFonts w:hAnsi="Times New Roman" w:cs="Times New Roman"/>
          <w:color w:val="000000"/>
        </w:rPr>
        <w:t xml:space="preserve">. </w:t>
      </w:r>
      <w:r>
        <w:rPr>
          <w:rFonts w:hAnsi="Times New Roman" w:cs="Times New Roman"/>
          <w:color w:val="000000"/>
        </w:rPr>
        <w:t>Типовая</w:t>
      </w:r>
      <w:r>
        <w:rPr>
          <w:rFonts w:hAnsi="Times New Roman" w:cs="Times New Roman"/>
          <w:color w:val="000000"/>
        </w:rPr>
        <w:t xml:space="preserve"> </w:t>
      </w:r>
      <w:r>
        <w:rPr>
          <w:rFonts w:hAnsi="Times New Roman" w:cs="Times New Roman"/>
          <w:color w:val="000000"/>
        </w:rPr>
        <w:t>классификация</w:t>
      </w:r>
      <w:r>
        <w:rPr>
          <w:rFonts w:hAnsi="Times New Roman" w:cs="Times New Roman"/>
          <w:color w:val="000000"/>
        </w:rPr>
        <w:t xml:space="preserve"> </w:t>
      </w:r>
      <w:r>
        <w:rPr>
          <w:rFonts w:hAnsi="Times New Roman" w:cs="Times New Roman"/>
          <w:color w:val="000000"/>
        </w:rPr>
        <w:t>проектов</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соответствии</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требованиями</w:t>
      </w:r>
      <w:r>
        <w:rPr>
          <w:rFonts w:hAnsi="Times New Roman" w:cs="Times New Roman"/>
          <w:color w:val="000000"/>
        </w:rPr>
        <w:t xml:space="preserve"> </w:t>
      </w:r>
      <w:r>
        <w:rPr>
          <w:rFonts w:hAnsi="Times New Roman" w:cs="Times New Roman"/>
          <w:color w:val="000000"/>
        </w:rPr>
        <w:t>ФГОС</w:t>
      </w:r>
      <w:r>
        <w:rPr>
          <w:rFonts w:hAnsi="Times New Roman" w:cs="Times New Roman"/>
          <w:color w:val="000000"/>
        </w:rPr>
        <w:t xml:space="preserve"> </w:t>
      </w:r>
      <w:r>
        <w:rPr>
          <w:rFonts w:hAnsi="Times New Roman" w:cs="Times New Roman"/>
          <w:color w:val="000000"/>
        </w:rPr>
        <w:t>среднего</w:t>
      </w:r>
      <w:r>
        <w:rPr>
          <w:rFonts w:hAnsi="Times New Roman" w:cs="Times New Roman"/>
          <w:color w:val="000000"/>
        </w:rPr>
        <w:t xml:space="preserve"> </w:t>
      </w:r>
      <w:r>
        <w:rPr>
          <w:rFonts w:hAnsi="Times New Roman" w:cs="Times New Roman"/>
          <w:color w:val="000000"/>
        </w:rPr>
        <w:t>общего</w:t>
      </w:r>
      <w:r>
        <w:rPr>
          <w:rFonts w:hAnsi="Times New Roman" w:cs="Times New Roman"/>
          <w:color w:val="000000"/>
        </w:rPr>
        <w:t xml:space="preserve"> </w:t>
      </w:r>
      <w:r>
        <w:rPr>
          <w:rFonts w:hAnsi="Times New Roman" w:cs="Times New Roman"/>
          <w:color w:val="000000"/>
        </w:rPr>
        <w:t>образования</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b/>
          <w:bCs/>
          <w:color w:val="000000"/>
        </w:rPr>
        <w:t xml:space="preserve">II. </w:t>
      </w:r>
      <w:r>
        <w:rPr>
          <w:rFonts w:hAnsi="Times New Roman" w:cs="Times New Roman"/>
          <w:b/>
          <w:bCs/>
          <w:color w:val="000000"/>
        </w:rPr>
        <w:t>Организационные</w:t>
      </w:r>
      <w:r>
        <w:rPr>
          <w:rFonts w:hAnsi="Times New Roman" w:cs="Times New Roman"/>
          <w:b/>
          <w:bCs/>
          <w:color w:val="000000"/>
        </w:rPr>
        <w:t xml:space="preserve"> </w:t>
      </w:r>
      <w:r>
        <w:rPr>
          <w:rFonts w:hAnsi="Times New Roman" w:cs="Times New Roman"/>
          <w:b/>
          <w:bCs/>
          <w:color w:val="000000"/>
        </w:rPr>
        <w:t>основы</w:t>
      </w:r>
      <w:r>
        <w:rPr>
          <w:rFonts w:hAnsi="Times New Roman" w:cs="Times New Roman"/>
          <w:b/>
          <w:bCs/>
          <w:color w:val="000000"/>
        </w:rPr>
        <w:t xml:space="preserve"> </w:t>
      </w:r>
      <w:r>
        <w:rPr>
          <w:rFonts w:hAnsi="Times New Roman" w:cs="Times New Roman"/>
          <w:b/>
          <w:bCs/>
          <w:color w:val="000000"/>
        </w:rPr>
        <w:t>индивидуального</w:t>
      </w:r>
      <w:r>
        <w:rPr>
          <w:rFonts w:hAnsi="Times New Roman" w:cs="Times New Roman"/>
          <w:b/>
          <w:bCs/>
          <w:color w:val="000000"/>
        </w:rPr>
        <w:t xml:space="preserve"> </w:t>
      </w:r>
      <w:r>
        <w:rPr>
          <w:rFonts w:hAnsi="Times New Roman" w:cs="Times New Roman"/>
          <w:b/>
          <w:bCs/>
          <w:color w:val="000000"/>
        </w:rPr>
        <w:t>проекта</w:t>
      </w:r>
      <w:r>
        <w:rPr>
          <w:rFonts w:hAnsi="Times New Roman" w:cs="Times New Roman"/>
          <w:b/>
          <w:bCs/>
          <w:color w:val="000000"/>
        </w:rPr>
        <w:t xml:space="preserve"> (3 </w:t>
      </w:r>
      <w:r>
        <w:rPr>
          <w:rFonts w:hAnsi="Times New Roman" w:cs="Times New Roman"/>
          <w:b/>
          <w:bCs/>
          <w:color w:val="000000"/>
        </w:rPr>
        <w:t>часа</w:t>
      </w:r>
      <w:r>
        <w:rPr>
          <w:rFonts w:hAnsi="Times New Roman" w:cs="Times New Roman"/>
          <w:b/>
          <w:bCs/>
          <w:color w:val="000000"/>
        </w:rPr>
        <w:t>)</w:t>
      </w:r>
    </w:p>
    <w:p w:rsidR="0013238A" w:rsidRDefault="0013238A" w:rsidP="0013238A">
      <w:pPr>
        <w:rPr>
          <w:rFonts w:hAnsi="Times New Roman" w:cs="Times New Roman"/>
          <w:color w:val="000000"/>
        </w:rPr>
      </w:pPr>
      <w:r>
        <w:rPr>
          <w:rFonts w:hAnsi="Times New Roman" w:cs="Times New Roman"/>
          <w:color w:val="000000"/>
        </w:rPr>
        <w:t>Основные</w:t>
      </w:r>
      <w:r>
        <w:rPr>
          <w:rFonts w:hAnsi="Times New Roman" w:cs="Times New Roman"/>
          <w:color w:val="000000"/>
        </w:rPr>
        <w:t xml:space="preserve"> </w:t>
      </w:r>
      <w:r>
        <w:rPr>
          <w:rFonts w:hAnsi="Times New Roman" w:cs="Times New Roman"/>
          <w:color w:val="000000"/>
        </w:rPr>
        <w:t>требования</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проекту</w:t>
      </w:r>
      <w:r>
        <w:rPr>
          <w:rFonts w:hAnsi="Times New Roman" w:cs="Times New Roman"/>
          <w:color w:val="000000"/>
        </w:rPr>
        <w:t xml:space="preserve">. </w:t>
      </w:r>
      <w:r>
        <w:rPr>
          <w:rFonts w:hAnsi="Times New Roman" w:cs="Times New Roman"/>
          <w:color w:val="000000"/>
        </w:rPr>
        <w:t>Структура</w:t>
      </w:r>
      <w:r>
        <w:rPr>
          <w:rFonts w:hAnsi="Times New Roman" w:cs="Times New Roman"/>
          <w:color w:val="000000"/>
        </w:rPr>
        <w:t xml:space="preserve"> </w:t>
      </w:r>
      <w:r>
        <w:rPr>
          <w:rFonts w:hAnsi="Times New Roman" w:cs="Times New Roman"/>
          <w:color w:val="000000"/>
        </w:rPr>
        <w:t>учебного</w:t>
      </w:r>
      <w:r>
        <w:rPr>
          <w:rFonts w:hAnsi="Times New Roman" w:cs="Times New Roman"/>
          <w:color w:val="000000"/>
        </w:rPr>
        <w:t xml:space="preserve"> </w:t>
      </w:r>
      <w:r>
        <w:rPr>
          <w:rFonts w:hAnsi="Times New Roman" w:cs="Times New Roman"/>
          <w:color w:val="000000"/>
        </w:rPr>
        <w:t>проекта</w:t>
      </w:r>
      <w:r>
        <w:rPr>
          <w:rFonts w:hAnsi="Times New Roman" w:cs="Times New Roman"/>
          <w:color w:val="000000"/>
        </w:rPr>
        <w:t xml:space="preserve">. </w:t>
      </w:r>
      <w:r>
        <w:rPr>
          <w:rFonts w:hAnsi="Times New Roman" w:cs="Times New Roman"/>
          <w:color w:val="000000"/>
        </w:rPr>
        <w:t>Циклограмма</w:t>
      </w:r>
      <w:r>
        <w:rPr>
          <w:rFonts w:hAnsi="Times New Roman" w:cs="Times New Roman"/>
          <w:color w:val="000000"/>
        </w:rPr>
        <w:t xml:space="preserve"> </w:t>
      </w:r>
      <w:r>
        <w:rPr>
          <w:rFonts w:hAnsi="Times New Roman" w:cs="Times New Roman"/>
          <w:color w:val="000000"/>
        </w:rPr>
        <w:t>работы</w:t>
      </w:r>
      <w:r>
        <w:rPr>
          <w:rFonts w:hAnsi="Times New Roman" w:cs="Times New Roman"/>
          <w:color w:val="000000"/>
        </w:rPr>
        <w:t xml:space="preserve"> </w:t>
      </w:r>
      <w:r>
        <w:rPr>
          <w:rFonts w:hAnsi="Times New Roman" w:cs="Times New Roman"/>
          <w:color w:val="000000"/>
        </w:rPr>
        <w:t>над</w:t>
      </w:r>
      <w:r>
        <w:rPr>
          <w:rFonts w:hAnsi="Times New Roman" w:cs="Times New Roman"/>
          <w:color w:val="000000"/>
        </w:rPr>
        <w:t xml:space="preserve"> </w:t>
      </w:r>
      <w:r>
        <w:rPr>
          <w:rFonts w:hAnsi="Times New Roman" w:cs="Times New Roman"/>
          <w:color w:val="000000"/>
        </w:rPr>
        <w:t>проектом</w:t>
      </w:r>
      <w:r>
        <w:rPr>
          <w:rFonts w:hAnsi="Times New Roman" w:cs="Times New Roman"/>
          <w:color w:val="000000"/>
        </w:rPr>
        <w:t xml:space="preserve">. </w:t>
      </w:r>
      <w:r>
        <w:rPr>
          <w:rFonts w:hAnsi="Times New Roman" w:cs="Times New Roman"/>
          <w:color w:val="000000"/>
        </w:rPr>
        <w:t>Классификация</w:t>
      </w:r>
      <w:r>
        <w:rPr>
          <w:rFonts w:hAnsi="Times New Roman" w:cs="Times New Roman"/>
          <w:color w:val="000000"/>
        </w:rPr>
        <w:t xml:space="preserve"> </w:t>
      </w:r>
      <w:r>
        <w:rPr>
          <w:rFonts w:hAnsi="Times New Roman" w:cs="Times New Roman"/>
          <w:color w:val="000000"/>
        </w:rPr>
        <w:t>проектов</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доминирующей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учащихся</w:t>
      </w:r>
      <w:r>
        <w:rPr>
          <w:rFonts w:hAnsi="Times New Roman" w:cs="Times New Roman"/>
          <w:color w:val="000000"/>
        </w:rPr>
        <w:t xml:space="preserve">, </w:t>
      </w:r>
      <w:r>
        <w:rPr>
          <w:rFonts w:hAnsi="Times New Roman" w:cs="Times New Roman"/>
          <w:color w:val="000000"/>
        </w:rPr>
        <w:t>характеру</w:t>
      </w:r>
      <w:r>
        <w:rPr>
          <w:rFonts w:hAnsi="Times New Roman" w:cs="Times New Roman"/>
          <w:color w:val="000000"/>
        </w:rPr>
        <w:t xml:space="preserve"> </w:t>
      </w:r>
      <w:r>
        <w:rPr>
          <w:rFonts w:hAnsi="Times New Roman" w:cs="Times New Roman"/>
          <w:color w:val="000000"/>
        </w:rPr>
        <w:t>контактов</w:t>
      </w:r>
      <w:r>
        <w:rPr>
          <w:rFonts w:hAnsi="Times New Roman" w:cs="Times New Roman"/>
          <w:color w:val="000000"/>
        </w:rPr>
        <w:t xml:space="preserve">, </w:t>
      </w:r>
      <w:r>
        <w:rPr>
          <w:rFonts w:hAnsi="Times New Roman" w:cs="Times New Roman"/>
          <w:color w:val="000000"/>
        </w:rPr>
        <w:t>продолжительности</w:t>
      </w:r>
      <w:r>
        <w:rPr>
          <w:rFonts w:hAnsi="Times New Roman" w:cs="Times New Roman"/>
          <w:color w:val="000000"/>
        </w:rPr>
        <w:t xml:space="preserve">). </w:t>
      </w:r>
      <w:r>
        <w:rPr>
          <w:rFonts w:hAnsi="Times New Roman" w:cs="Times New Roman"/>
          <w:color w:val="000000"/>
        </w:rPr>
        <w:t>Формы</w:t>
      </w:r>
      <w:r>
        <w:rPr>
          <w:rFonts w:hAnsi="Times New Roman" w:cs="Times New Roman"/>
          <w:color w:val="000000"/>
        </w:rPr>
        <w:t xml:space="preserve"> </w:t>
      </w:r>
      <w:r>
        <w:rPr>
          <w:rFonts w:hAnsi="Times New Roman" w:cs="Times New Roman"/>
          <w:color w:val="000000"/>
        </w:rPr>
        <w:t>продуктов</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Паспорт</w:t>
      </w:r>
      <w:r>
        <w:rPr>
          <w:rFonts w:hAnsi="Times New Roman" w:cs="Times New Roman"/>
          <w:color w:val="000000"/>
        </w:rPr>
        <w:t xml:space="preserve"> </w:t>
      </w:r>
      <w:r>
        <w:rPr>
          <w:rFonts w:hAnsi="Times New Roman" w:cs="Times New Roman"/>
          <w:color w:val="000000"/>
        </w:rPr>
        <w:t>проекта</w:t>
      </w:r>
      <w:r>
        <w:rPr>
          <w:rFonts w:hAnsi="Times New Roman" w:cs="Times New Roman"/>
          <w:color w:val="000000"/>
        </w:rPr>
        <w:t xml:space="preserve">. </w:t>
      </w:r>
      <w:r>
        <w:rPr>
          <w:rFonts w:hAnsi="Times New Roman" w:cs="Times New Roman"/>
          <w:color w:val="000000"/>
        </w:rPr>
        <w:t>Оформление</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папки</w:t>
      </w:r>
      <w:r>
        <w:rPr>
          <w:rFonts w:hAnsi="Times New Roman" w:cs="Times New Roman"/>
          <w:color w:val="000000"/>
        </w:rPr>
        <w:t xml:space="preserve">. </w:t>
      </w:r>
      <w:r>
        <w:rPr>
          <w:rFonts w:hAnsi="Times New Roman" w:cs="Times New Roman"/>
          <w:color w:val="000000"/>
        </w:rPr>
        <w:t>Виды</w:t>
      </w:r>
      <w:r>
        <w:rPr>
          <w:rFonts w:hAnsi="Times New Roman" w:cs="Times New Roman"/>
          <w:color w:val="000000"/>
        </w:rPr>
        <w:t xml:space="preserve"> </w:t>
      </w:r>
      <w:r>
        <w:rPr>
          <w:rFonts w:hAnsi="Times New Roman" w:cs="Times New Roman"/>
          <w:color w:val="000000"/>
        </w:rPr>
        <w:t>презентации</w:t>
      </w:r>
      <w:r>
        <w:rPr>
          <w:rFonts w:hAnsi="Times New Roman" w:cs="Times New Roman"/>
          <w:color w:val="000000"/>
        </w:rPr>
        <w:t xml:space="preserve">. </w:t>
      </w:r>
      <w:r>
        <w:rPr>
          <w:rFonts w:hAnsi="Times New Roman" w:cs="Times New Roman"/>
          <w:color w:val="000000"/>
        </w:rPr>
        <w:t>Система</w:t>
      </w:r>
      <w:r>
        <w:rPr>
          <w:rFonts w:hAnsi="Times New Roman" w:cs="Times New Roman"/>
          <w:color w:val="000000"/>
        </w:rPr>
        <w:t xml:space="preserve"> </w:t>
      </w:r>
      <w:r>
        <w:rPr>
          <w:rFonts w:hAnsi="Times New Roman" w:cs="Times New Roman"/>
          <w:color w:val="000000"/>
        </w:rPr>
        <w:t>оценивания</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b/>
          <w:bCs/>
          <w:color w:val="000000"/>
        </w:rPr>
        <w:t xml:space="preserve">III. </w:t>
      </w:r>
      <w:r>
        <w:rPr>
          <w:rFonts w:hAnsi="Times New Roman" w:cs="Times New Roman"/>
          <w:b/>
          <w:bCs/>
          <w:color w:val="000000"/>
        </w:rPr>
        <w:t>Методология</w:t>
      </w:r>
      <w:r>
        <w:rPr>
          <w:rFonts w:hAnsi="Times New Roman" w:cs="Times New Roman"/>
          <w:b/>
          <w:bCs/>
          <w:color w:val="000000"/>
        </w:rPr>
        <w:t xml:space="preserve"> </w:t>
      </w:r>
      <w:r>
        <w:rPr>
          <w:rFonts w:hAnsi="Times New Roman" w:cs="Times New Roman"/>
          <w:b/>
          <w:bCs/>
          <w:color w:val="000000"/>
        </w:rPr>
        <w:t>проектирования</w:t>
      </w:r>
      <w:r>
        <w:rPr>
          <w:rFonts w:hAnsi="Times New Roman" w:cs="Times New Roman"/>
          <w:b/>
          <w:bCs/>
          <w:color w:val="000000"/>
        </w:rPr>
        <w:t xml:space="preserve">, </w:t>
      </w:r>
      <w:r>
        <w:rPr>
          <w:rFonts w:hAnsi="Times New Roman" w:cs="Times New Roman"/>
          <w:b/>
          <w:bCs/>
          <w:color w:val="000000"/>
        </w:rPr>
        <w:t>учебно</w:t>
      </w:r>
      <w:r>
        <w:rPr>
          <w:rFonts w:hAnsi="Times New Roman" w:cs="Times New Roman"/>
          <w:b/>
          <w:bCs/>
          <w:color w:val="000000"/>
        </w:rPr>
        <w:t>-</w:t>
      </w:r>
      <w:r>
        <w:rPr>
          <w:rFonts w:hAnsi="Times New Roman" w:cs="Times New Roman"/>
          <w:b/>
          <w:bCs/>
          <w:color w:val="000000"/>
        </w:rPr>
        <w:t>исследовательской</w:t>
      </w:r>
      <w:r>
        <w:rPr>
          <w:rFonts w:hAnsi="Times New Roman" w:cs="Times New Roman"/>
          <w:b/>
          <w:bCs/>
          <w:color w:val="000000"/>
        </w:rPr>
        <w:t xml:space="preserve"> (</w:t>
      </w:r>
      <w:r>
        <w:rPr>
          <w:rFonts w:hAnsi="Times New Roman" w:cs="Times New Roman"/>
          <w:b/>
          <w:bCs/>
          <w:color w:val="000000"/>
        </w:rPr>
        <w:t>научной</w:t>
      </w:r>
      <w:r>
        <w:rPr>
          <w:rFonts w:hAnsi="Times New Roman" w:cs="Times New Roman"/>
          <w:b/>
          <w:bCs/>
          <w:color w:val="000000"/>
        </w:rPr>
        <w:t xml:space="preserve">) </w:t>
      </w:r>
      <w:r>
        <w:rPr>
          <w:rFonts w:hAnsi="Times New Roman" w:cs="Times New Roman"/>
          <w:b/>
          <w:bCs/>
          <w:color w:val="000000"/>
        </w:rPr>
        <w:t>деятельности</w:t>
      </w:r>
      <w:r>
        <w:rPr>
          <w:rFonts w:hAnsi="Times New Roman" w:cs="Times New Roman"/>
          <w:b/>
          <w:bCs/>
          <w:color w:val="000000"/>
        </w:rPr>
        <w:t xml:space="preserve">, </w:t>
      </w:r>
      <w:r>
        <w:rPr>
          <w:rFonts w:hAnsi="Times New Roman" w:cs="Times New Roman"/>
          <w:b/>
          <w:bCs/>
          <w:color w:val="000000"/>
        </w:rPr>
        <w:t>творчества</w:t>
      </w:r>
      <w:r>
        <w:rPr>
          <w:rFonts w:hAnsi="Times New Roman" w:cs="Times New Roman"/>
          <w:b/>
          <w:bCs/>
          <w:color w:val="000000"/>
        </w:rPr>
        <w:t xml:space="preserve"> (14 </w:t>
      </w:r>
      <w:r>
        <w:rPr>
          <w:rFonts w:hAnsi="Times New Roman" w:cs="Times New Roman"/>
          <w:b/>
          <w:bCs/>
          <w:color w:val="000000"/>
        </w:rPr>
        <w:t>часов</w:t>
      </w:r>
      <w:r>
        <w:rPr>
          <w:rFonts w:hAnsi="Times New Roman" w:cs="Times New Roman"/>
          <w:b/>
          <w:bCs/>
          <w:color w:val="000000"/>
        </w:rPr>
        <w:t>)</w:t>
      </w:r>
    </w:p>
    <w:p w:rsidR="0013238A" w:rsidRDefault="0013238A" w:rsidP="0013238A">
      <w:pPr>
        <w:rPr>
          <w:rFonts w:hAnsi="Times New Roman" w:cs="Times New Roman"/>
          <w:color w:val="000000"/>
        </w:rPr>
      </w:pPr>
      <w:r>
        <w:rPr>
          <w:rFonts w:hAnsi="Times New Roman" w:cs="Times New Roman"/>
          <w:color w:val="000000"/>
        </w:rPr>
        <w:t>Общая</w:t>
      </w:r>
      <w:r>
        <w:rPr>
          <w:rFonts w:hAnsi="Times New Roman" w:cs="Times New Roman"/>
          <w:color w:val="000000"/>
        </w:rPr>
        <w:t xml:space="preserve"> </w:t>
      </w:r>
      <w:r>
        <w:rPr>
          <w:rFonts w:hAnsi="Times New Roman" w:cs="Times New Roman"/>
          <w:color w:val="000000"/>
        </w:rPr>
        <w:t>характеристика</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учебно</w:t>
      </w:r>
      <w:r>
        <w:rPr>
          <w:rFonts w:hAnsi="Times New Roman" w:cs="Times New Roman"/>
          <w:color w:val="000000"/>
        </w:rPr>
        <w:t>-</w:t>
      </w:r>
      <w:r>
        <w:rPr>
          <w:rFonts w:hAnsi="Times New Roman" w:cs="Times New Roman"/>
          <w:color w:val="000000"/>
        </w:rPr>
        <w:t>исследовательской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Структура</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специфика</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учебно</w:t>
      </w:r>
      <w:r>
        <w:rPr>
          <w:rFonts w:hAnsi="Times New Roman" w:cs="Times New Roman"/>
          <w:color w:val="000000"/>
        </w:rPr>
        <w:t>-</w:t>
      </w:r>
      <w:r>
        <w:rPr>
          <w:rFonts w:hAnsi="Times New Roman" w:cs="Times New Roman"/>
          <w:color w:val="000000"/>
        </w:rPr>
        <w:t>исследовательской</w:t>
      </w:r>
      <w:r>
        <w:rPr>
          <w:rFonts w:hAnsi="Times New Roman" w:cs="Times New Roman"/>
          <w:color w:val="000000"/>
        </w:rPr>
        <w:t xml:space="preserve"> (</w:t>
      </w:r>
      <w:r>
        <w:rPr>
          <w:rFonts w:hAnsi="Times New Roman" w:cs="Times New Roman"/>
          <w:color w:val="000000"/>
        </w:rPr>
        <w:t>научной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Основные</w:t>
      </w:r>
      <w:r>
        <w:rPr>
          <w:rFonts w:hAnsi="Times New Roman" w:cs="Times New Roman"/>
          <w:color w:val="000000"/>
        </w:rPr>
        <w:t xml:space="preserve"> </w:t>
      </w:r>
      <w:r>
        <w:rPr>
          <w:rFonts w:hAnsi="Times New Roman" w:cs="Times New Roman"/>
          <w:color w:val="000000"/>
        </w:rPr>
        <w:t>понятия</w:t>
      </w:r>
      <w:r>
        <w:rPr>
          <w:rFonts w:hAnsi="Times New Roman" w:cs="Times New Roman"/>
          <w:color w:val="000000"/>
        </w:rPr>
        <w:t xml:space="preserve">: </w:t>
      </w:r>
      <w:r>
        <w:rPr>
          <w:rFonts w:hAnsi="Times New Roman" w:cs="Times New Roman"/>
          <w:color w:val="000000"/>
        </w:rPr>
        <w:t>проблема</w:t>
      </w:r>
      <w:r>
        <w:rPr>
          <w:rFonts w:hAnsi="Times New Roman" w:cs="Times New Roman"/>
          <w:color w:val="000000"/>
        </w:rPr>
        <w:t xml:space="preserve">, </w:t>
      </w:r>
      <w:r>
        <w:rPr>
          <w:rFonts w:hAnsi="Times New Roman" w:cs="Times New Roman"/>
          <w:color w:val="000000"/>
        </w:rPr>
        <w:t>предмет</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цель</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Взаимосвязи</w:t>
      </w:r>
      <w:r>
        <w:rPr>
          <w:rFonts w:hAnsi="Times New Roman" w:cs="Times New Roman"/>
          <w:color w:val="000000"/>
        </w:rPr>
        <w:t xml:space="preserve"> </w:t>
      </w:r>
      <w:r>
        <w:rPr>
          <w:rFonts w:hAnsi="Times New Roman" w:cs="Times New Roman"/>
          <w:color w:val="000000"/>
        </w:rPr>
        <w:t>проблемы</w:t>
      </w:r>
      <w:r>
        <w:rPr>
          <w:rFonts w:hAnsi="Times New Roman" w:cs="Times New Roman"/>
          <w:color w:val="000000"/>
        </w:rPr>
        <w:t xml:space="preserve">, </w:t>
      </w:r>
      <w:r>
        <w:rPr>
          <w:rFonts w:hAnsi="Times New Roman" w:cs="Times New Roman"/>
          <w:color w:val="000000"/>
        </w:rPr>
        <w:t>предмета</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цели</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Источники</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условия</w:t>
      </w:r>
      <w:r>
        <w:rPr>
          <w:rFonts w:hAnsi="Times New Roman" w:cs="Times New Roman"/>
          <w:color w:val="000000"/>
        </w:rPr>
        <w:t xml:space="preserve"> </w:t>
      </w:r>
      <w:r>
        <w:rPr>
          <w:rFonts w:hAnsi="Times New Roman" w:cs="Times New Roman"/>
          <w:color w:val="000000"/>
        </w:rPr>
        <w:t>исследовательского</w:t>
      </w:r>
      <w:r>
        <w:rPr>
          <w:rFonts w:hAnsi="Times New Roman" w:cs="Times New Roman"/>
          <w:color w:val="000000"/>
        </w:rPr>
        <w:t xml:space="preserve"> </w:t>
      </w:r>
      <w:r>
        <w:rPr>
          <w:rFonts w:hAnsi="Times New Roman" w:cs="Times New Roman"/>
          <w:color w:val="000000"/>
        </w:rPr>
        <w:t>поиска</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color w:val="000000"/>
        </w:rPr>
        <w:t>Основные</w:t>
      </w:r>
      <w:r>
        <w:rPr>
          <w:rFonts w:hAnsi="Times New Roman" w:cs="Times New Roman"/>
          <w:color w:val="000000"/>
        </w:rPr>
        <w:t xml:space="preserve"> </w:t>
      </w:r>
      <w:r>
        <w:rPr>
          <w:rFonts w:hAnsi="Times New Roman" w:cs="Times New Roman"/>
          <w:color w:val="000000"/>
        </w:rPr>
        <w:t>понятия</w:t>
      </w:r>
      <w:r>
        <w:rPr>
          <w:rFonts w:hAnsi="Times New Roman" w:cs="Times New Roman"/>
          <w:color w:val="000000"/>
        </w:rPr>
        <w:t xml:space="preserve"> </w:t>
      </w:r>
      <w:r>
        <w:rPr>
          <w:rFonts w:hAnsi="Times New Roman" w:cs="Times New Roman"/>
          <w:color w:val="000000"/>
        </w:rPr>
        <w:t>для</w:t>
      </w:r>
      <w:r>
        <w:rPr>
          <w:rFonts w:hAnsi="Times New Roman" w:cs="Times New Roman"/>
          <w:color w:val="000000"/>
        </w:rPr>
        <w:t xml:space="preserve"> </w:t>
      </w:r>
      <w:r>
        <w:rPr>
          <w:rFonts w:hAnsi="Times New Roman" w:cs="Times New Roman"/>
          <w:color w:val="000000"/>
        </w:rPr>
        <w:t>изучения</w:t>
      </w:r>
      <w:r>
        <w:rPr>
          <w:rFonts w:hAnsi="Times New Roman" w:cs="Times New Roman"/>
          <w:color w:val="000000"/>
        </w:rPr>
        <w:t xml:space="preserve">: </w:t>
      </w:r>
      <w:r>
        <w:rPr>
          <w:rFonts w:hAnsi="Times New Roman" w:cs="Times New Roman"/>
          <w:color w:val="000000"/>
        </w:rPr>
        <w:t>наука</w:t>
      </w:r>
      <w:r>
        <w:rPr>
          <w:rFonts w:hAnsi="Times New Roman" w:cs="Times New Roman"/>
          <w:color w:val="000000"/>
        </w:rPr>
        <w:t xml:space="preserve">, </w:t>
      </w:r>
      <w:r>
        <w:rPr>
          <w:rFonts w:hAnsi="Times New Roman" w:cs="Times New Roman"/>
          <w:color w:val="000000"/>
        </w:rPr>
        <w:t>факт</w:t>
      </w:r>
      <w:r>
        <w:rPr>
          <w:rFonts w:hAnsi="Times New Roman" w:cs="Times New Roman"/>
          <w:color w:val="000000"/>
        </w:rPr>
        <w:t xml:space="preserve">, </w:t>
      </w:r>
      <w:r>
        <w:rPr>
          <w:rFonts w:hAnsi="Times New Roman" w:cs="Times New Roman"/>
          <w:color w:val="000000"/>
        </w:rPr>
        <w:t>научное</w:t>
      </w:r>
      <w:r>
        <w:rPr>
          <w:rFonts w:hAnsi="Times New Roman" w:cs="Times New Roman"/>
          <w:color w:val="000000"/>
        </w:rPr>
        <w:t xml:space="preserve"> </w:t>
      </w:r>
      <w:r>
        <w:rPr>
          <w:rFonts w:hAnsi="Times New Roman" w:cs="Times New Roman"/>
          <w:color w:val="000000"/>
        </w:rPr>
        <w:t>знание</w:t>
      </w:r>
      <w:r>
        <w:rPr>
          <w:rFonts w:hAnsi="Times New Roman" w:cs="Times New Roman"/>
          <w:color w:val="000000"/>
        </w:rPr>
        <w:t xml:space="preserve">, </w:t>
      </w:r>
      <w:r>
        <w:rPr>
          <w:rFonts w:hAnsi="Times New Roman" w:cs="Times New Roman"/>
          <w:color w:val="000000"/>
        </w:rPr>
        <w:t>закон</w:t>
      </w:r>
      <w:r>
        <w:rPr>
          <w:rFonts w:hAnsi="Times New Roman" w:cs="Times New Roman"/>
          <w:color w:val="000000"/>
        </w:rPr>
        <w:t xml:space="preserve">, </w:t>
      </w:r>
      <w:r>
        <w:rPr>
          <w:rFonts w:hAnsi="Times New Roman" w:cs="Times New Roman"/>
          <w:color w:val="000000"/>
        </w:rPr>
        <w:t>теория</w:t>
      </w:r>
      <w:r>
        <w:rPr>
          <w:rFonts w:hAnsi="Times New Roman" w:cs="Times New Roman"/>
          <w:color w:val="000000"/>
        </w:rPr>
        <w:t xml:space="preserve">, </w:t>
      </w:r>
      <w:r>
        <w:rPr>
          <w:rFonts w:hAnsi="Times New Roman" w:cs="Times New Roman"/>
          <w:color w:val="000000"/>
        </w:rPr>
        <w:t>логика</w:t>
      </w:r>
      <w:r>
        <w:rPr>
          <w:rFonts w:hAnsi="Times New Roman" w:cs="Times New Roman"/>
          <w:color w:val="000000"/>
        </w:rPr>
        <w:t xml:space="preserve">, </w:t>
      </w:r>
      <w:r>
        <w:rPr>
          <w:rFonts w:hAnsi="Times New Roman" w:cs="Times New Roman"/>
          <w:color w:val="000000"/>
        </w:rPr>
        <w:t>проблема</w:t>
      </w:r>
      <w:r>
        <w:rPr>
          <w:rFonts w:hAnsi="Times New Roman" w:cs="Times New Roman"/>
          <w:color w:val="000000"/>
        </w:rPr>
        <w:t xml:space="preserve">, </w:t>
      </w:r>
      <w:r>
        <w:rPr>
          <w:rFonts w:hAnsi="Times New Roman" w:cs="Times New Roman"/>
          <w:color w:val="000000"/>
        </w:rPr>
        <w:t>предмет</w:t>
      </w:r>
      <w:r>
        <w:rPr>
          <w:rFonts w:hAnsi="Times New Roman" w:cs="Times New Roman"/>
          <w:color w:val="000000"/>
        </w:rPr>
        <w:t xml:space="preserve">, </w:t>
      </w:r>
      <w:r>
        <w:rPr>
          <w:rFonts w:hAnsi="Times New Roman" w:cs="Times New Roman"/>
          <w:color w:val="000000"/>
        </w:rPr>
        <w:t>объект</w:t>
      </w:r>
      <w:r>
        <w:rPr>
          <w:rFonts w:hAnsi="Times New Roman" w:cs="Times New Roman"/>
          <w:color w:val="000000"/>
        </w:rPr>
        <w:t xml:space="preserve">, </w:t>
      </w:r>
      <w:r>
        <w:rPr>
          <w:rFonts w:hAnsi="Times New Roman" w:cs="Times New Roman"/>
          <w:color w:val="000000"/>
        </w:rPr>
        <w:t>цель</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диагностика</w:t>
      </w:r>
      <w:r>
        <w:rPr>
          <w:rFonts w:hAnsi="Times New Roman" w:cs="Times New Roman"/>
          <w:color w:val="000000"/>
        </w:rPr>
        <w:t xml:space="preserve">, </w:t>
      </w:r>
      <w:r>
        <w:rPr>
          <w:rFonts w:hAnsi="Times New Roman" w:cs="Times New Roman"/>
          <w:color w:val="000000"/>
        </w:rPr>
        <w:t>интерпретация</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color w:val="000000"/>
        </w:rPr>
        <w:t>Методы</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их</w:t>
      </w:r>
      <w:r>
        <w:rPr>
          <w:rFonts w:hAnsi="Times New Roman" w:cs="Times New Roman"/>
          <w:color w:val="000000"/>
        </w:rPr>
        <w:t xml:space="preserve"> </w:t>
      </w:r>
      <w:r>
        <w:rPr>
          <w:rFonts w:hAnsi="Times New Roman" w:cs="Times New Roman"/>
          <w:color w:val="000000"/>
        </w:rPr>
        <w:t>характеристическая</w:t>
      </w:r>
      <w:r>
        <w:rPr>
          <w:rFonts w:hAnsi="Times New Roman" w:cs="Times New Roman"/>
          <w:color w:val="000000"/>
        </w:rPr>
        <w:t xml:space="preserve"> </w:t>
      </w:r>
      <w:r>
        <w:rPr>
          <w:rFonts w:hAnsi="Times New Roman" w:cs="Times New Roman"/>
          <w:color w:val="000000"/>
        </w:rPr>
        <w:t>составляющая</w:t>
      </w:r>
      <w:r>
        <w:rPr>
          <w:rFonts w:hAnsi="Times New Roman" w:cs="Times New Roman"/>
          <w:color w:val="000000"/>
        </w:rPr>
        <w:t xml:space="preserve">. </w:t>
      </w:r>
      <w:r>
        <w:rPr>
          <w:rFonts w:hAnsi="Times New Roman" w:cs="Times New Roman"/>
          <w:color w:val="000000"/>
        </w:rPr>
        <w:t>Тема</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Актуальность</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Противоречия</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проблемы</w:t>
      </w:r>
      <w:r>
        <w:rPr>
          <w:rFonts w:hAnsi="Times New Roman" w:cs="Times New Roman"/>
          <w:color w:val="000000"/>
        </w:rPr>
        <w:t xml:space="preserve">. </w:t>
      </w:r>
      <w:r>
        <w:rPr>
          <w:rFonts w:hAnsi="Times New Roman" w:cs="Times New Roman"/>
          <w:color w:val="000000"/>
        </w:rPr>
        <w:t>Определение</w:t>
      </w:r>
      <w:r>
        <w:rPr>
          <w:rFonts w:hAnsi="Times New Roman" w:cs="Times New Roman"/>
          <w:color w:val="000000"/>
        </w:rPr>
        <w:t xml:space="preserve"> </w:t>
      </w:r>
      <w:r>
        <w:rPr>
          <w:rFonts w:hAnsi="Times New Roman" w:cs="Times New Roman"/>
          <w:color w:val="000000"/>
        </w:rPr>
        <w:t>объекта</w:t>
      </w:r>
      <w:r>
        <w:rPr>
          <w:rFonts w:hAnsi="Times New Roman" w:cs="Times New Roman"/>
          <w:color w:val="000000"/>
        </w:rPr>
        <w:t xml:space="preserve">, </w:t>
      </w:r>
      <w:r>
        <w:rPr>
          <w:rFonts w:hAnsi="Times New Roman" w:cs="Times New Roman"/>
          <w:color w:val="000000"/>
        </w:rPr>
        <w:t>предмета</w:t>
      </w:r>
      <w:r>
        <w:rPr>
          <w:rFonts w:hAnsi="Times New Roman" w:cs="Times New Roman"/>
          <w:color w:val="000000"/>
        </w:rPr>
        <w:t xml:space="preserve">, </w:t>
      </w:r>
      <w:r>
        <w:rPr>
          <w:rFonts w:hAnsi="Times New Roman" w:cs="Times New Roman"/>
          <w:color w:val="000000"/>
        </w:rPr>
        <w:t>гипотезы</w:t>
      </w:r>
      <w:r>
        <w:rPr>
          <w:rFonts w:hAnsi="Times New Roman" w:cs="Times New Roman"/>
          <w:color w:val="000000"/>
        </w:rPr>
        <w:t xml:space="preserve">, </w:t>
      </w:r>
      <w:r>
        <w:rPr>
          <w:rFonts w:hAnsi="Times New Roman" w:cs="Times New Roman"/>
          <w:color w:val="000000"/>
        </w:rPr>
        <w:t>цели</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задач</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Исследовательские</w:t>
      </w:r>
      <w:r>
        <w:rPr>
          <w:rFonts w:hAnsi="Times New Roman" w:cs="Times New Roman"/>
          <w:color w:val="000000"/>
        </w:rPr>
        <w:t xml:space="preserve"> </w:t>
      </w:r>
      <w:r>
        <w:rPr>
          <w:rFonts w:hAnsi="Times New Roman" w:cs="Times New Roman"/>
          <w:color w:val="000000"/>
        </w:rPr>
        <w:t>методы</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методики</w:t>
      </w:r>
      <w:r>
        <w:rPr>
          <w:rFonts w:hAnsi="Times New Roman" w:cs="Times New Roman"/>
          <w:color w:val="000000"/>
        </w:rPr>
        <w:t xml:space="preserve">. </w:t>
      </w:r>
      <w:r>
        <w:rPr>
          <w:rFonts w:hAnsi="Times New Roman" w:cs="Times New Roman"/>
          <w:color w:val="000000"/>
        </w:rPr>
        <w:t>Методы</w:t>
      </w:r>
      <w:r>
        <w:rPr>
          <w:rFonts w:hAnsi="Times New Roman" w:cs="Times New Roman"/>
          <w:color w:val="000000"/>
        </w:rPr>
        <w:t xml:space="preserve"> </w:t>
      </w:r>
      <w:r>
        <w:rPr>
          <w:rFonts w:hAnsi="Times New Roman" w:cs="Times New Roman"/>
          <w:color w:val="000000"/>
        </w:rPr>
        <w:t>теоретического</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эмпирического</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Статистические</w:t>
      </w:r>
      <w:r>
        <w:rPr>
          <w:rFonts w:hAnsi="Times New Roman" w:cs="Times New Roman"/>
          <w:color w:val="000000"/>
        </w:rPr>
        <w:t xml:space="preserve"> </w:t>
      </w:r>
      <w:r>
        <w:rPr>
          <w:rFonts w:hAnsi="Times New Roman" w:cs="Times New Roman"/>
          <w:color w:val="000000"/>
        </w:rPr>
        <w:t>методы</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средства</w:t>
      </w:r>
      <w:r>
        <w:rPr>
          <w:rFonts w:hAnsi="Times New Roman" w:cs="Times New Roman"/>
          <w:color w:val="000000"/>
        </w:rPr>
        <w:t xml:space="preserve"> </w:t>
      </w:r>
      <w:r>
        <w:rPr>
          <w:rFonts w:hAnsi="Times New Roman" w:cs="Times New Roman"/>
          <w:color w:val="000000"/>
        </w:rPr>
        <w:t>формализации</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color w:val="000000"/>
        </w:rPr>
        <w:t>Основные</w:t>
      </w:r>
      <w:r>
        <w:rPr>
          <w:rFonts w:hAnsi="Times New Roman" w:cs="Times New Roman"/>
          <w:color w:val="000000"/>
        </w:rPr>
        <w:t xml:space="preserve"> </w:t>
      </w:r>
      <w:r>
        <w:rPr>
          <w:rFonts w:hAnsi="Times New Roman" w:cs="Times New Roman"/>
          <w:color w:val="000000"/>
        </w:rPr>
        <w:t>понятия</w:t>
      </w:r>
      <w:r>
        <w:rPr>
          <w:rFonts w:hAnsi="Times New Roman" w:cs="Times New Roman"/>
          <w:color w:val="000000"/>
        </w:rPr>
        <w:t xml:space="preserve"> </w:t>
      </w:r>
      <w:r>
        <w:rPr>
          <w:rFonts w:hAnsi="Times New Roman" w:cs="Times New Roman"/>
          <w:color w:val="000000"/>
        </w:rPr>
        <w:t>для</w:t>
      </w:r>
      <w:r>
        <w:rPr>
          <w:rFonts w:hAnsi="Times New Roman" w:cs="Times New Roman"/>
          <w:color w:val="000000"/>
        </w:rPr>
        <w:t xml:space="preserve"> </w:t>
      </w:r>
      <w:r>
        <w:rPr>
          <w:rFonts w:hAnsi="Times New Roman" w:cs="Times New Roman"/>
          <w:color w:val="000000"/>
        </w:rPr>
        <w:t>изучения</w:t>
      </w:r>
      <w:r>
        <w:rPr>
          <w:rFonts w:hAnsi="Times New Roman" w:cs="Times New Roman"/>
          <w:color w:val="000000"/>
        </w:rPr>
        <w:t xml:space="preserve">: </w:t>
      </w:r>
      <w:r>
        <w:rPr>
          <w:rFonts w:hAnsi="Times New Roman" w:cs="Times New Roman"/>
          <w:color w:val="000000"/>
        </w:rPr>
        <w:t>тема</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актуальность</w:t>
      </w:r>
      <w:r>
        <w:rPr>
          <w:rFonts w:hAnsi="Times New Roman" w:cs="Times New Roman"/>
          <w:color w:val="000000"/>
        </w:rPr>
        <w:t xml:space="preserve">, </w:t>
      </w:r>
      <w:r>
        <w:rPr>
          <w:rFonts w:hAnsi="Times New Roman" w:cs="Times New Roman"/>
          <w:color w:val="000000"/>
        </w:rPr>
        <w:t>противоречие</w:t>
      </w:r>
      <w:r>
        <w:rPr>
          <w:rFonts w:hAnsi="Times New Roman" w:cs="Times New Roman"/>
          <w:color w:val="000000"/>
        </w:rPr>
        <w:t xml:space="preserve">, </w:t>
      </w:r>
      <w:r>
        <w:rPr>
          <w:rFonts w:hAnsi="Times New Roman" w:cs="Times New Roman"/>
          <w:color w:val="000000"/>
        </w:rPr>
        <w:t>проблема</w:t>
      </w:r>
      <w:r>
        <w:rPr>
          <w:rFonts w:hAnsi="Times New Roman" w:cs="Times New Roman"/>
          <w:color w:val="000000"/>
        </w:rPr>
        <w:t xml:space="preserve">, </w:t>
      </w:r>
      <w:r>
        <w:rPr>
          <w:rFonts w:hAnsi="Times New Roman" w:cs="Times New Roman"/>
          <w:color w:val="000000"/>
        </w:rPr>
        <w:t>объект</w:t>
      </w:r>
      <w:r>
        <w:rPr>
          <w:rFonts w:hAnsi="Times New Roman" w:cs="Times New Roman"/>
          <w:color w:val="000000"/>
        </w:rPr>
        <w:t xml:space="preserve">, </w:t>
      </w:r>
      <w:r>
        <w:rPr>
          <w:rFonts w:hAnsi="Times New Roman" w:cs="Times New Roman"/>
          <w:color w:val="000000"/>
        </w:rPr>
        <w:t>предмет</w:t>
      </w:r>
      <w:r>
        <w:rPr>
          <w:rFonts w:hAnsi="Times New Roman" w:cs="Times New Roman"/>
          <w:color w:val="000000"/>
        </w:rPr>
        <w:t xml:space="preserve">, </w:t>
      </w:r>
      <w:r>
        <w:rPr>
          <w:rFonts w:hAnsi="Times New Roman" w:cs="Times New Roman"/>
          <w:color w:val="000000"/>
        </w:rPr>
        <w:t>цель</w:t>
      </w:r>
      <w:r>
        <w:rPr>
          <w:rFonts w:hAnsi="Times New Roman" w:cs="Times New Roman"/>
          <w:color w:val="000000"/>
        </w:rPr>
        <w:t xml:space="preserve">, </w:t>
      </w:r>
      <w:r>
        <w:rPr>
          <w:rFonts w:hAnsi="Times New Roman" w:cs="Times New Roman"/>
          <w:color w:val="000000"/>
        </w:rPr>
        <w:t>задача</w:t>
      </w:r>
      <w:r>
        <w:rPr>
          <w:rFonts w:hAnsi="Times New Roman" w:cs="Times New Roman"/>
          <w:color w:val="000000"/>
        </w:rPr>
        <w:t xml:space="preserve">, </w:t>
      </w:r>
      <w:r>
        <w:rPr>
          <w:rFonts w:hAnsi="Times New Roman" w:cs="Times New Roman"/>
          <w:color w:val="000000"/>
        </w:rPr>
        <w:t>эмпирические</w:t>
      </w:r>
      <w:r>
        <w:rPr>
          <w:rFonts w:hAnsi="Times New Roman" w:cs="Times New Roman"/>
          <w:color w:val="000000"/>
        </w:rPr>
        <w:t xml:space="preserve"> </w:t>
      </w:r>
      <w:r>
        <w:rPr>
          <w:rFonts w:hAnsi="Times New Roman" w:cs="Times New Roman"/>
          <w:color w:val="000000"/>
        </w:rPr>
        <w:t>методы</w:t>
      </w:r>
      <w:r>
        <w:rPr>
          <w:rFonts w:hAnsi="Times New Roman" w:cs="Times New Roman"/>
          <w:color w:val="000000"/>
        </w:rPr>
        <w:t xml:space="preserve">, </w:t>
      </w:r>
      <w:r>
        <w:rPr>
          <w:rFonts w:hAnsi="Times New Roman" w:cs="Times New Roman"/>
          <w:color w:val="000000"/>
        </w:rPr>
        <w:t>теоретические</w:t>
      </w:r>
      <w:r>
        <w:rPr>
          <w:rFonts w:hAnsi="Times New Roman" w:cs="Times New Roman"/>
          <w:color w:val="000000"/>
        </w:rPr>
        <w:t xml:space="preserve"> </w:t>
      </w:r>
      <w:r>
        <w:rPr>
          <w:rFonts w:hAnsi="Times New Roman" w:cs="Times New Roman"/>
          <w:color w:val="000000"/>
        </w:rPr>
        <w:t>методы</w:t>
      </w:r>
      <w:r>
        <w:rPr>
          <w:rFonts w:hAnsi="Times New Roman" w:cs="Times New Roman"/>
          <w:color w:val="000000"/>
        </w:rPr>
        <w:t xml:space="preserve">, </w:t>
      </w:r>
      <w:r>
        <w:rPr>
          <w:rFonts w:hAnsi="Times New Roman" w:cs="Times New Roman"/>
          <w:color w:val="000000"/>
        </w:rPr>
        <w:t>методы</w:t>
      </w:r>
      <w:r>
        <w:rPr>
          <w:rFonts w:hAnsi="Times New Roman" w:cs="Times New Roman"/>
          <w:color w:val="000000"/>
        </w:rPr>
        <w:t xml:space="preserve"> </w:t>
      </w:r>
      <w:r>
        <w:rPr>
          <w:rFonts w:hAnsi="Times New Roman" w:cs="Times New Roman"/>
          <w:color w:val="000000"/>
        </w:rPr>
        <w:t>диагностики</w:t>
      </w:r>
      <w:r>
        <w:rPr>
          <w:rFonts w:hAnsi="Times New Roman" w:cs="Times New Roman"/>
          <w:color w:val="000000"/>
        </w:rPr>
        <w:t xml:space="preserve">, </w:t>
      </w:r>
      <w:r>
        <w:rPr>
          <w:rFonts w:hAnsi="Times New Roman" w:cs="Times New Roman"/>
          <w:color w:val="000000"/>
        </w:rPr>
        <w:t>объяснения</w:t>
      </w:r>
      <w:r>
        <w:rPr>
          <w:rFonts w:hAnsi="Times New Roman" w:cs="Times New Roman"/>
          <w:color w:val="000000"/>
        </w:rPr>
        <w:t xml:space="preserve">, </w:t>
      </w:r>
      <w:r>
        <w:rPr>
          <w:rFonts w:hAnsi="Times New Roman" w:cs="Times New Roman"/>
          <w:color w:val="000000"/>
        </w:rPr>
        <w:t>наблюдения</w:t>
      </w:r>
      <w:r>
        <w:rPr>
          <w:rFonts w:hAnsi="Times New Roman" w:cs="Times New Roman"/>
          <w:color w:val="000000"/>
        </w:rPr>
        <w:t xml:space="preserve">, </w:t>
      </w:r>
      <w:r>
        <w:rPr>
          <w:rFonts w:hAnsi="Times New Roman" w:cs="Times New Roman"/>
          <w:color w:val="000000"/>
        </w:rPr>
        <w:t>эксперимента</w:t>
      </w:r>
      <w:r>
        <w:rPr>
          <w:rFonts w:hAnsi="Times New Roman" w:cs="Times New Roman"/>
          <w:color w:val="000000"/>
        </w:rPr>
        <w:t xml:space="preserve">, </w:t>
      </w:r>
      <w:r>
        <w:rPr>
          <w:rFonts w:hAnsi="Times New Roman" w:cs="Times New Roman"/>
          <w:color w:val="000000"/>
        </w:rPr>
        <w:t>опроса</w:t>
      </w:r>
      <w:r>
        <w:rPr>
          <w:rFonts w:hAnsi="Times New Roman" w:cs="Times New Roman"/>
          <w:color w:val="000000"/>
        </w:rPr>
        <w:t xml:space="preserve">, </w:t>
      </w:r>
      <w:r>
        <w:rPr>
          <w:rFonts w:hAnsi="Times New Roman" w:cs="Times New Roman"/>
          <w:color w:val="000000"/>
        </w:rPr>
        <w:t>метод</w:t>
      </w:r>
      <w:r>
        <w:rPr>
          <w:rFonts w:hAnsi="Times New Roman" w:cs="Times New Roman"/>
          <w:color w:val="000000"/>
        </w:rPr>
        <w:t xml:space="preserve"> </w:t>
      </w:r>
      <w:r>
        <w:rPr>
          <w:rFonts w:hAnsi="Times New Roman" w:cs="Times New Roman"/>
          <w:color w:val="000000"/>
        </w:rPr>
        <w:t>беседы</w:t>
      </w:r>
      <w:r>
        <w:rPr>
          <w:rFonts w:hAnsi="Times New Roman" w:cs="Times New Roman"/>
          <w:color w:val="000000"/>
        </w:rPr>
        <w:t xml:space="preserve">, </w:t>
      </w:r>
      <w:r>
        <w:rPr>
          <w:rFonts w:hAnsi="Times New Roman" w:cs="Times New Roman"/>
          <w:color w:val="000000"/>
        </w:rPr>
        <w:t>метод</w:t>
      </w:r>
      <w:r>
        <w:rPr>
          <w:rFonts w:hAnsi="Times New Roman" w:cs="Times New Roman"/>
          <w:color w:val="000000"/>
        </w:rPr>
        <w:t xml:space="preserve"> </w:t>
      </w:r>
      <w:r>
        <w:rPr>
          <w:rFonts w:hAnsi="Times New Roman" w:cs="Times New Roman"/>
          <w:color w:val="000000"/>
        </w:rPr>
        <w:t>изучения</w:t>
      </w:r>
      <w:r>
        <w:rPr>
          <w:rFonts w:hAnsi="Times New Roman" w:cs="Times New Roman"/>
          <w:color w:val="000000"/>
        </w:rPr>
        <w:t xml:space="preserve"> </w:t>
      </w:r>
      <w:r>
        <w:rPr>
          <w:rFonts w:hAnsi="Times New Roman" w:cs="Times New Roman"/>
          <w:color w:val="000000"/>
        </w:rPr>
        <w:t>продуктов</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статистические</w:t>
      </w:r>
      <w:r>
        <w:rPr>
          <w:rFonts w:hAnsi="Times New Roman" w:cs="Times New Roman"/>
          <w:color w:val="000000"/>
        </w:rPr>
        <w:t xml:space="preserve"> </w:t>
      </w:r>
      <w:r>
        <w:rPr>
          <w:rFonts w:hAnsi="Times New Roman" w:cs="Times New Roman"/>
          <w:color w:val="000000"/>
        </w:rPr>
        <w:t>методы</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color w:val="000000"/>
        </w:rPr>
        <w:t>Вариативность</w:t>
      </w:r>
      <w:r>
        <w:rPr>
          <w:rFonts w:hAnsi="Times New Roman" w:cs="Times New Roman"/>
          <w:color w:val="000000"/>
        </w:rPr>
        <w:t xml:space="preserve"> </w:t>
      </w:r>
      <w:r>
        <w:rPr>
          <w:rFonts w:hAnsi="Times New Roman" w:cs="Times New Roman"/>
          <w:color w:val="000000"/>
        </w:rPr>
        <w:t>поиска</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обработки</w:t>
      </w:r>
      <w:r>
        <w:rPr>
          <w:rFonts w:hAnsi="Times New Roman" w:cs="Times New Roman"/>
          <w:color w:val="000000"/>
        </w:rPr>
        <w:t xml:space="preserve"> </w:t>
      </w:r>
      <w:r>
        <w:rPr>
          <w:rFonts w:hAnsi="Times New Roman" w:cs="Times New Roman"/>
          <w:color w:val="000000"/>
        </w:rPr>
        <w:t>информации</w:t>
      </w:r>
      <w:r>
        <w:rPr>
          <w:rFonts w:hAnsi="Times New Roman" w:cs="Times New Roman"/>
          <w:color w:val="000000"/>
        </w:rPr>
        <w:t xml:space="preserve">. </w:t>
      </w:r>
      <w:r>
        <w:rPr>
          <w:rFonts w:hAnsi="Times New Roman" w:cs="Times New Roman"/>
          <w:color w:val="000000"/>
        </w:rPr>
        <w:t>Виды</w:t>
      </w:r>
      <w:r>
        <w:rPr>
          <w:rFonts w:hAnsi="Times New Roman" w:cs="Times New Roman"/>
          <w:color w:val="000000"/>
        </w:rPr>
        <w:t xml:space="preserve"> </w:t>
      </w:r>
      <w:r>
        <w:rPr>
          <w:rFonts w:hAnsi="Times New Roman" w:cs="Times New Roman"/>
          <w:color w:val="000000"/>
        </w:rPr>
        <w:t>информации</w:t>
      </w:r>
      <w:r>
        <w:rPr>
          <w:rFonts w:hAnsi="Times New Roman" w:cs="Times New Roman"/>
          <w:color w:val="000000"/>
        </w:rPr>
        <w:t xml:space="preserve"> (</w:t>
      </w:r>
      <w:r>
        <w:rPr>
          <w:rFonts w:hAnsi="Times New Roman" w:cs="Times New Roman"/>
          <w:color w:val="000000"/>
        </w:rPr>
        <w:t>обзорная</w:t>
      </w:r>
      <w:r>
        <w:rPr>
          <w:rFonts w:hAnsi="Times New Roman" w:cs="Times New Roman"/>
          <w:color w:val="000000"/>
        </w:rPr>
        <w:t xml:space="preserve">, </w:t>
      </w:r>
      <w:r>
        <w:rPr>
          <w:rFonts w:hAnsi="Times New Roman" w:cs="Times New Roman"/>
          <w:color w:val="000000"/>
        </w:rPr>
        <w:t>реферативная</w:t>
      </w:r>
      <w:r>
        <w:rPr>
          <w:rFonts w:hAnsi="Times New Roman" w:cs="Times New Roman"/>
          <w:color w:val="000000"/>
        </w:rPr>
        <w:t xml:space="preserve">, </w:t>
      </w:r>
      <w:r>
        <w:rPr>
          <w:rFonts w:hAnsi="Times New Roman" w:cs="Times New Roman"/>
          <w:color w:val="000000"/>
        </w:rPr>
        <w:t>сигнальная</w:t>
      </w:r>
      <w:r>
        <w:rPr>
          <w:rFonts w:hAnsi="Times New Roman" w:cs="Times New Roman"/>
          <w:color w:val="000000"/>
        </w:rPr>
        <w:t xml:space="preserve">, </w:t>
      </w:r>
      <w:r>
        <w:rPr>
          <w:rFonts w:hAnsi="Times New Roman" w:cs="Times New Roman"/>
          <w:color w:val="000000"/>
        </w:rPr>
        <w:t>справочная</w:t>
      </w:r>
      <w:r>
        <w:rPr>
          <w:rFonts w:hAnsi="Times New Roman" w:cs="Times New Roman"/>
          <w:color w:val="000000"/>
        </w:rPr>
        <w:t xml:space="preserve">), </w:t>
      </w:r>
      <w:r>
        <w:rPr>
          <w:rFonts w:hAnsi="Times New Roman" w:cs="Times New Roman"/>
          <w:color w:val="000000"/>
        </w:rPr>
        <w:t>методы</w:t>
      </w:r>
      <w:r>
        <w:rPr>
          <w:rFonts w:hAnsi="Times New Roman" w:cs="Times New Roman"/>
          <w:color w:val="000000"/>
        </w:rPr>
        <w:t xml:space="preserve"> </w:t>
      </w:r>
      <w:r>
        <w:rPr>
          <w:rFonts w:hAnsi="Times New Roman" w:cs="Times New Roman"/>
          <w:color w:val="000000"/>
        </w:rPr>
        <w:t>поиска</w:t>
      </w:r>
      <w:r>
        <w:rPr>
          <w:rFonts w:hAnsi="Times New Roman" w:cs="Times New Roman"/>
          <w:color w:val="000000"/>
        </w:rPr>
        <w:t xml:space="preserve"> </w:t>
      </w:r>
      <w:r>
        <w:rPr>
          <w:rFonts w:hAnsi="Times New Roman" w:cs="Times New Roman"/>
          <w:color w:val="000000"/>
        </w:rPr>
        <w:t>информации</w:t>
      </w:r>
      <w:r>
        <w:rPr>
          <w:rFonts w:hAnsi="Times New Roman" w:cs="Times New Roman"/>
          <w:color w:val="000000"/>
        </w:rPr>
        <w:t xml:space="preserve">. </w:t>
      </w:r>
      <w:r>
        <w:rPr>
          <w:rFonts w:hAnsi="Times New Roman" w:cs="Times New Roman"/>
          <w:color w:val="000000"/>
        </w:rPr>
        <w:t>Этические</w:t>
      </w:r>
      <w:r>
        <w:rPr>
          <w:rFonts w:hAnsi="Times New Roman" w:cs="Times New Roman"/>
          <w:color w:val="000000"/>
        </w:rPr>
        <w:t xml:space="preserve"> </w:t>
      </w:r>
      <w:r>
        <w:rPr>
          <w:rFonts w:hAnsi="Times New Roman" w:cs="Times New Roman"/>
          <w:color w:val="000000"/>
        </w:rPr>
        <w:t>законы</w:t>
      </w:r>
      <w:r>
        <w:rPr>
          <w:rFonts w:hAnsi="Times New Roman" w:cs="Times New Roman"/>
          <w:color w:val="000000"/>
        </w:rPr>
        <w:t xml:space="preserve"> </w:t>
      </w:r>
      <w:r>
        <w:rPr>
          <w:rFonts w:hAnsi="Times New Roman" w:cs="Times New Roman"/>
          <w:color w:val="000000"/>
        </w:rPr>
        <w:t>заимствования</w:t>
      </w:r>
      <w:r>
        <w:rPr>
          <w:rFonts w:hAnsi="Times New Roman" w:cs="Times New Roman"/>
          <w:color w:val="000000"/>
        </w:rPr>
        <w:t xml:space="preserve"> </w:t>
      </w:r>
      <w:r>
        <w:rPr>
          <w:rFonts w:hAnsi="Times New Roman" w:cs="Times New Roman"/>
          <w:color w:val="000000"/>
        </w:rPr>
        <w:t>информации</w:t>
      </w:r>
      <w:r>
        <w:rPr>
          <w:rFonts w:hAnsi="Times New Roman" w:cs="Times New Roman"/>
          <w:color w:val="000000"/>
        </w:rPr>
        <w:t xml:space="preserve">, </w:t>
      </w:r>
      <w:r>
        <w:rPr>
          <w:rFonts w:hAnsi="Times New Roman" w:cs="Times New Roman"/>
          <w:color w:val="000000"/>
        </w:rPr>
        <w:t>соблюдение</w:t>
      </w:r>
      <w:r>
        <w:rPr>
          <w:rFonts w:hAnsi="Times New Roman" w:cs="Times New Roman"/>
          <w:color w:val="000000"/>
        </w:rPr>
        <w:t xml:space="preserve"> </w:t>
      </w:r>
      <w:r>
        <w:rPr>
          <w:rFonts w:hAnsi="Times New Roman" w:cs="Times New Roman"/>
          <w:color w:val="000000"/>
        </w:rPr>
        <w:t>авторских</w:t>
      </w:r>
      <w:r>
        <w:rPr>
          <w:rFonts w:hAnsi="Times New Roman" w:cs="Times New Roman"/>
          <w:color w:val="000000"/>
        </w:rPr>
        <w:t xml:space="preserve"> </w:t>
      </w:r>
      <w:r>
        <w:rPr>
          <w:rFonts w:hAnsi="Times New Roman" w:cs="Times New Roman"/>
          <w:color w:val="000000"/>
        </w:rPr>
        <w:t>прав</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b/>
          <w:bCs/>
          <w:color w:val="000000"/>
        </w:rPr>
        <w:t xml:space="preserve">IV. </w:t>
      </w:r>
      <w:r>
        <w:rPr>
          <w:rFonts w:hAnsi="Times New Roman" w:cs="Times New Roman"/>
          <w:b/>
          <w:bCs/>
          <w:color w:val="000000"/>
        </w:rPr>
        <w:t>Оформление</w:t>
      </w:r>
      <w:r>
        <w:rPr>
          <w:rFonts w:hAnsi="Times New Roman" w:cs="Times New Roman"/>
          <w:b/>
          <w:bCs/>
          <w:color w:val="000000"/>
        </w:rPr>
        <w:t xml:space="preserve"> </w:t>
      </w:r>
      <w:r>
        <w:rPr>
          <w:rFonts w:hAnsi="Times New Roman" w:cs="Times New Roman"/>
          <w:b/>
          <w:bCs/>
          <w:color w:val="000000"/>
        </w:rPr>
        <w:t>исследовательского</w:t>
      </w:r>
      <w:r>
        <w:rPr>
          <w:rFonts w:hAnsi="Times New Roman" w:cs="Times New Roman"/>
          <w:b/>
          <w:bCs/>
          <w:color w:val="000000"/>
        </w:rPr>
        <w:t xml:space="preserve"> </w:t>
      </w:r>
      <w:r>
        <w:rPr>
          <w:rFonts w:hAnsi="Times New Roman" w:cs="Times New Roman"/>
          <w:b/>
          <w:bCs/>
          <w:color w:val="000000"/>
        </w:rPr>
        <w:t>проекта</w:t>
      </w:r>
      <w:r>
        <w:rPr>
          <w:rFonts w:hAnsi="Times New Roman" w:cs="Times New Roman"/>
          <w:b/>
          <w:bCs/>
          <w:color w:val="000000"/>
        </w:rPr>
        <w:t xml:space="preserve"> (8 </w:t>
      </w:r>
      <w:r>
        <w:rPr>
          <w:rFonts w:hAnsi="Times New Roman" w:cs="Times New Roman"/>
          <w:b/>
          <w:bCs/>
          <w:color w:val="000000"/>
        </w:rPr>
        <w:t>часов</w:t>
      </w:r>
      <w:r>
        <w:rPr>
          <w:rFonts w:hAnsi="Times New Roman" w:cs="Times New Roman"/>
          <w:b/>
          <w:bCs/>
          <w:color w:val="000000"/>
        </w:rPr>
        <w:t>)</w:t>
      </w:r>
    </w:p>
    <w:p w:rsidR="0013238A" w:rsidRDefault="0013238A" w:rsidP="0013238A">
      <w:pPr>
        <w:rPr>
          <w:rFonts w:hAnsi="Times New Roman" w:cs="Times New Roman"/>
          <w:color w:val="000000"/>
        </w:rPr>
      </w:pPr>
      <w:r>
        <w:rPr>
          <w:rFonts w:hAnsi="Times New Roman" w:cs="Times New Roman"/>
          <w:color w:val="000000"/>
        </w:rPr>
        <w:t>Оформление</w:t>
      </w:r>
      <w:r>
        <w:rPr>
          <w:rFonts w:hAnsi="Times New Roman" w:cs="Times New Roman"/>
          <w:color w:val="000000"/>
        </w:rPr>
        <w:t xml:space="preserve"> </w:t>
      </w:r>
      <w:r>
        <w:rPr>
          <w:rFonts w:hAnsi="Times New Roman" w:cs="Times New Roman"/>
          <w:color w:val="000000"/>
        </w:rPr>
        <w:t>результатов</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Правила</w:t>
      </w:r>
      <w:r>
        <w:rPr>
          <w:rFonts w:hAnsi="Times New Roman" w:cs="Times New Roman"/>
          <w:color w:val="000000"/>
        </w:rPr>
        <w:t xml:space="preserve"> </w:t>
      </w:r>
      <w:r>
        <w:rPr>
          <w:rFonts w:hAnsi="Times New Roman" w:cs="Times New Roman"/>
          <w:color w:val="000000"/>
        </w:rPr>
        <w:t>оформления</w:t>
      </w:r>
      <w:r>
        <w:rPr>
          <w:rFonts w:hAnsi="Times New Roman" w:cs="Times New Roman"/>
          <w:color w:val="000000"/>
        </w:rPr>
        <w:t xml:space="preserve"> </w:t>
      </w:r>
      <w:r>
        <w:rPr>
          <w:rFonts w:hAnsi="Times New Roman" w:cs="Times New Roman"/>
          <w:color w:val="000000"/>
        </w:rPr>
        <w:t>письменных</w:t>
      </w:r>
      <w:r>
        <w:rPr>
          <w:rFonts w:hAnsi="Times New Roman" w:cs="Times New Roman"/>
          <w:color w:val="000000"/>
        </w:rPr>
        <w:t xml:space="preserve"> </w:t>
      </w:r>
      <w:r>
        <w:rPr>
          <w:rFonts w:hAnsi="Times New Roman" w:cs="Times New Roman"/>
          <w:color w:val="000000"/>
        </w:rPr>
        <w:t>работ</w:t>
      </w:r>
      <w:r>
        <w:rPr>
          <w:rFonts w:hAnsi="Times New Roman" w:cs="Times New Roman"/>
          <w:color w:val="000000"/>
        </w:rPr>
        <w:t xml:space="preserve"> </w:t>
      </w:r>
      <w:r>
        <w:rPr>
          <w:rFonts w:hAnsi="Times New Roman" w:cs="Times New Roman"/>
          <w:color w:val="000000"/>
        </w:rPr>
        <w:t>учащихся</w:t>
      </w:r>
      <w:r>
        <w:rPr>
          <w:rFonts w:hAnsi="Times New Roman" w:cs="Times New Roman"/>
          <w:color w:val="000000"/>
        </w:rPr>
        <w:t xml:space="preserve">. </w:t>
      </w:r>
      <w:r>
        <w:rPr>
          <w:rFonts w:hAnsi="Times New Roman" w:cs="Times New Roman"/>
          <w:color w:val="000000"/>
        </w:rPr>
        <w:t>Основные</w:t>
      </w:r>
      <w:r>
        <w:rPr>
          <w:rFonts w:hAnsi="Times New Roman" w:cs="Times New Roman"/>
          <w:color w:val="000000"/>
        </w:rPr>
        <w:t xml:space="preserve"> </w:t>
      </w:r>
      <w:r>
        <w:rPr>
          <w:rFonts w:hAnsi="Times New Roman" w:cs="Times New Roman"/>
          <w:color w:val="000000"/>
        </w:rPr>
        <w:t>требования</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структуре</w:t>
      </w:r>
      <w:r>
        <w:rPr>
          <w:rFonts w:hAnsi="Times New Roman" w:cs="Times New Roman"/>
          <w:color w:val="000000"/>
        </w:rPr>
        <w:t xml:space="preserve"> </w:t>
      </w:r>
      <w:r>
        <w:rPr>
          <w:rFonts w:hAnsi="Times New Roman" w:cs="Times New Roman"/>
          <w:color w:val="000000"/>
        </w:rPr>
        <w:t>работы</w:t>
      </w:r>
      <w:r>
        <w:rPr>
          <w:rFonts w:hAnsi="Times New Roman" w:cs="Times New Roman"/>
          <w:color w:val="000000"/>
        </w:rPr>
        <w:t xml:space="preserve">. </w:t>
      </w:r>
      <w:r>
        <w:rPr>
          <w:rFonts w:hAnsi="Times New Roman" w:cs="Times New Roman"/>
          <w:color w:val="000000"/>
        </w:rPr>
        <w:t>Оформление</w:t>
      </w:r>
      <w:r>
        <w:rPr>
          <w:rFonts w:hAnsi="Times New Roman" w:cs="Times New Roman"/>
          <w:color w:val="000000"/>
        </w:rPr>
        <w:t xml:space="preserve"> </w:t>
      </w:r>
      <w:r>
        <w:rPr>
          <w:rFonts w:hAnsi="Times New Roman" w:cs="Times New Roman"/>
          <w:color w:val="000000"/>
        </w:rPr>
        <w:t>титульного</w:t>
      </w:r>
      <w:r>
        <w:rPr>
          <w:rFonts w:hAnsi="Times New Roman" w:cs="Times New Roman"/>
          <w:color w:val="000000"/>
        </w:rPr>
        <w:t xml:space="preserve"> </w:t>
      </w:r>
      <w:r>
        <w:rPr>
          <w:rFonts w:hAnsi="Times New Roman" w:cs="Times New Roman"/>
          <w:color w:val="000000"/>
        </w:rPr>
        <w:t>листа</w:t>
      </w:r>
      <w:r>
        <w:rPr>
          <w:rFonts w:hAnsi="Times New Roman" w:cs="Times New Roman"/>
          <w:color w:val="000000"/>
        </w:rPr>
        <w:t xml:space="preserve">. </w:t>
      </w:r>
      <w:r>
        <w:rPr>
          <w:rFonts w:hAnsi="Times New Roman" w:cs="Times New Roman"/>
          <w:color w:val="000000"/>
        </w:rPr>
        <w:t>Раздел</w:t>
      </w:r>
      <w:r>
        <w:rPr>
          <w:rFonts w:hAnsi="Times New Roman" w:cs="Times New Roman"/>
          <w:color w:val="000000"/>
        </w:rPr>
        <w:t xml:space="preserve"> </w:t>
      </w:r>
      <w:r>
        <w:rPr>
          <w:rFonts w:hAnsi="Times New Roman" w:cs="Times New Roman"/>
          <w:color w:val="000000"/>
        </w:rPr>
        <w:t>«Введение»</w:t>
      </w:r>
      <w:r>
        <w:rPr>
          <w:rFonts w:hAnsi="Times New Roman" w:cs="Times New Roman"/>
          <w:color w:val="000000"/>
        </w:rPr>
        <w:t xml:space="preserve">. </w:t>
      </w:r>
      <w:r>
        <w:rPr>
          <w:rFonts w:hAnsi="Times New Roman" w:cs="Times New Roman"/>
          <w:color w:val="000000"/>
        </w:rPr>
        <w:t>Основная</w:t>
      </w:r>
      <w:r>
        <w:rPr>
          <w:rFonts w:hAnsi="Times New Roman" w:cs="Times New Roman"/>
          <w:color w:val="000000"/>
        </w:rPr>
        <w:t xml:space="preserve"> </w:t>
      </w:r>
      <w:r>
        <w:rPr>
          <w:rFonts w:hAnsi="Times New Roman" w:cs="Times New Roman"/>
          <w:color w:val="000000"/>
        </w:rPr>
        <w:t>часть</w:t>
      </w:r>
      <w:r>
        <w:rPr>
          <w:rFonts w:hAnsi="Times New Roman" w:cs="Times New Roman"/>
          <w:color w:val="000000"/>
        </w:rPr>
        <w:t xml:space="preserve"> </w:t>
      </w:r>
      <w:r>
        <w:rPr>
          <w:rFonts w:hAnsi="Times New Roman" w:cs="Times New Roman"/>
          <w:color w:val="000000"/>
        </w:rPr>
        <w:t>работы</w:t>
      </w:r>
      <w:r>
        <w:rPr>
          <w:rFonts w:hAnsi="Times New Roman" w:cs="Times New Roman"/>
          <w:color w:val="000000"/>
        </w:rPr>
        <w:t xml:space="preserve">. </w:t>
      </w:r>
      <w:r>
        <w:rPr>
          <w:rFonts w:hAnsi="Times New Roman" w:cs="Times New Roman"/>
          <w:color w:val="000000"/>
        </w:rPr>
        <w:t>Выводы</w:t>
      </w:r>
      <w:r>
        <w:rPr>
          <w:rFonts w:hAnsi="Times New Roman" w:cs="Times New Roman"/>
          <w:color w:val="000000"/>
        </w:rPr>
        <w:t xml:space="preserve"> (</w:t>
      </w:r>
      <w:r>
        <w:rPr>
          <w:rFonts w:hAnsi="Times New Roman" w:cs="Times New Roman"/>
          <w:color w:val="000000"/>
        </w:rPr>
        <w:t>заключения</w:t>
      </w:r>
      <w:r>
        <w:rPr>
          <w:rFonts w:hAnsi="Times New Roman" w:cs="Times New Roman"/>
          <w:color w:val="000000"/>
        </w:rPr>
        <w:t xml:space="preserve">). </w:t>
      </w:r>
      <w:r>
        <w:rPr>
          <w:rFonts w:hAnsi="Times New Roman" w:cs="Times New Roman"/>
          <w:color w:val="000000"/>
        </w:rPr>
        <w:t>Оформление</w:t>
      </w:r>
      <w:r>
        <w:rPr>
          <w:rFonts w:hAnsi="Times New Roman" w:cs="Times New Roman"/>
          <w:color w:val="000000"/>
        </w:rPr>
        <w:t xml:space="preserve"> </w:t>
      </w:r>
      <w:r>
        <w:rPr>
          <w:rFonts w:hAnsi="Times New Roman" w:cs="Times New Roman"/>
          <w:color w:val="000000"/>
        </w:rPr>
        <w:t>списка</w:t>
      </w:r>
      <w:r>
        <w:rPr>
          <w:rFonts w:hAnsi="Times New Roman" w:cs="Times New Roman"/>
          <w:color w:val="000000"/>
        </w:rPr>
        <w:t xml:space="preserve"> </w:t>
      </w:r>
      <w:r>
        <w:rPr>
          <w:rFonts w:hAnsi="Times New Roman" w:cs="Times New Roman"/>
          <w:color w:val="000000"/>
        </w:rPr>
        <w:t>литературы</w:t>
      </w:r>
      <w:r>
        <w:rPr>
          <w:rFonts w:hAnsi="Times New Roman" w:cs="Times New Roman"/>
          <w:color w:val="000000"/>
        </w:rPr>
        <w:t xml:space="preserve">, </w:t>
      </w:r>
      <w:r>
        <w:rPr>
          <w:rFonts w:hAnsi="Times New Roman" w:cs="Times New Roman"/>
          <w:color w:val="000000"/>
        </w:rPr>
        <w:t>ссылок</w:t>
      </w:r>
      <w:r>
        <w:rPr>
          <w:rFonts w:hAnsi="Times New Roman" w:cs="Times New Roman"/>
          <w:color w:val="000000"/>
        </w:rPr>
        <w:t xml:space="preserve">, </w:t>
      </w:r>
      <w:r>
        <w:rPr>
          <w:rFonts w:hAnsi="Times New Roman" w:cs="Times New Roman"/>
          <w:color w:val="000000"/>
        </w:rPr>
        <w:t>рисунков</w:t>
      </w:r>
      <w:r>
        <w:rPr>
          <w:rFonts w:hAnsi="Times New Roman" w:cs="Times New Roman"/>
          <w:color w:val="000000"/>
        </w:rPr>
        <w:t xml:space="preserve">, </w:t>
      </w:r>
      <w:r>
        <w:rPr>
          <w:rFonts w:hAnsi="Times New Roman" w:cs="Times New Roman"/>
          <w:color w:val="000000"/>
        </w:rPr>
        <w:t>таблиц</w:t>
      </w:r>
      <w:r>
        <w:rPr>
          <w:rFonts w:hAnsi="Times New Roman" w:cs="Times New Roman"/>
          <w:color w:val="000000"/>
        </w:rPr>
        <w:t xml:space="preserve">, </w:t>
      </w:r>
      <w:r>
        <w:rPr>
          <w:rFonts w:hAnsi="Times New Roman" w:cs="Times New Roman"/>
          <w:color w:val="000000"/>
        </w:rPr>
        <w:t>формул</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color w:val="000000"/>
        </w:rPr>
        <w:t>Основные</w:t>
      </w:r>
      <w:r>
        <w:rPr>
          <w:rFonts w:hAnsi="Times New Roman" w:cs="Times New Roman"/>
          <w:color w:val="000000"/>
        </w:rPr>
        <w:t xml:space="preserve"> </w:t>
      </w:r>
      <w:r>
        <w:rPr>
          <w:rFonts w:hAnsi="Times New Roman" w:cs="Times New Roman"/>
          <w:color w:val="000000"/>
        </w:rPr>
        <w:t>понятия</w:t>
      </w:r>
      <w:r>
        <w:rPr>
          <w:rFonts w:hAnsi="Times New Roman" w:cs="Times New Roman"/>
          <w:color w:val="000000"/>
        </w:rPr>
        <w:t xml:space="preserve"> </w:t>
      </w:r>
      <w:r>
        <w:rPr>
          <w:rFonts w:hAnsi="Times New Roman" w:cs="Times New Roman"/>
          <w:color w:val="000000"/>
        </w:rPr>
        <w:t>для</w:t>
      </w:r>
      <w:r>
        <w:rPr>
          <w:rFonts w:hAnsi="Times New Roman" w:cs="Times New Roman"/>
          <w:color w:val="000000"/>
        </w:rPr>
        <w:t xml:space="preserve"> </w:t>
      </w:r>
      <w:r>
        <w:rPr>
          <w:rFonts w:hAnsi="Times New Roman" w:cs="Times New Roman"/>
          <w:color w:val="000000"/>
        </w:rPr>
        <w:t>изучения</w:t>
      </w:r>
      <w:r>
        <w:rPr>
          <w:rFonts w:hAnsi="Times New Roman" w:cs="Times New Roman"/>
          <w:color w:val="000000"/>
        </w:rPr>
        <w:t xml:space="preserve">: </w:t>
      </w:r>
      <w:r>
        <w:rPr>
          <w:rFonts w:hAnsi="Times New Roman" w:cs="Times New Roman"/>
          <w:color w:val="000000"/>
        </w:rPr>
        <w:t>реферат</w:t>
      </w:r>
      <w:r>
        <w:rPr>
          <w:rFonts w:hAnsi="Times New Roman" w:cs="Times New Roman"/>
          <w:color w:val="000000"/>
        </w:rPr>
        <w:t xml:space="preserve">, </w:t>
      </w:r>
      <w:r>
        <w:rPr>
          <w:rFonts w:hAnsi="Times New Roman" w:cs="Times New Roman"/>
          <w:color w:val="000000"/>
        </w:rPr>
        <w:t>научный</w:t>
      </w:r>
      <w:r>
        <w:rPr>
          <w:rFonts w:hAnsi="Times New Roman" w:cs="Times New Roman"/>
          <w:color w:val="000000"/>
        </w:rPr>
        <w:t xml:space="preserve"> </w:t>
      </w:r>
      <w:r>
        <w:rPr>
          <w:rFonts w:hAnsi="Times New Roman" w:cs="Times New Roman"/>
          <w:color w:val="000000"/>
        </w:rPr>
        <w:t>журнал</w:t>
      </w:r>
      <w:r>
        <w:rPr>
          <w:rFonts w:hAnsi="Times New Roman" w:cs="Times New Roman"/>
          <w:color w:val="000000"/>
        </w:rPr>
        <w:t xml:space="preserve">, </w:t>
      </w:r>
      <w:r>
        <w:rPr>
          <w:rFonts w:hAnsi="Times New Roman" w:cs="Times New Roman"/>
          <w:color w:val="000000"/>
        </w:rPr>
        <w:t>тезисы</w:t>
      </w:r>
      <w:r>
        <w:rPr>
          <w:rFonts w:hAnsi="Times New Roman" w:cs="Times New Roman"/>
          <w:color w:val="000000"/>
        </w:rPr>
        <w:t xml:space="preserve">, </w:t>
      </w:r>
      <w:r>
        <w:rPr>
          <w:rFonts w:hAnsi="Times New Roman" w:cs="Times New Roman"/>
          <w:color w:val="000000"/>
        </w:rPr>
        <w:t>компиляция</w:t>
      </w:r>
      <w:r>
        <w:rPr>
          <w:rFonts w:hAnsi="Times New Roman" w:cs="Times New Roman"/>
          <w:color w:val="000000"/>
        </w:rPr>
        <w:t xml:space="preserve"> </w:t>
      </w:r>
      <w:r>
        <w:rPr>
          <w:rFonts w:hAnsi="Times New Roman" w:cs="Times New Roman"/>
          <w:color w:val="000000"/>
        </w:rPr>
        <w:t>текста</w:t>
      </w:r>
      <w:r>
        <w:rPr>
          <w:rFonts w:hAnsi="Times New Roman" w:cs="Times New Roman"/>
          <w:color w:val="000000"/>
        </w:rPr>
        <w:t xml:space="preserve">, </w:t>
      </w:r>
      <w:r>
        <w:rPr>
          <w:rFonts w:hAnsi="Times New Roman" w:cs="Times New Roman"/>
          <w:color w:val="000000"/>
        </w:rPr>
        <w:t>рабочий</w:t>
      </w:r>
      <w:r>
        <w:rPr>
          <w:rFonts w:hAnsi="Times New Roman" w:cs="Times New Roman"/>
          <w:color w:val="000000"/>
        </w:rPr>
        <w:t xml:space="preserve"> </w:t>
      </w:r>
      <w:r>
        <w:rPr>
          <w:rFonts w:hAnsi="Times New Roman" w:cs="Times New Roman"/>
          <w:color w:val="000000"/>
        </w:rPr>
        <w:t>вариант</w:t>
      </w:r>
      <w:r>
        <w:rPr>
          <w:rFonts w:hAnsi="Times New Roman" w:cs="Times New Roman"/>
          <w:color w:val="000000"/>
        </w:rPr>
        <w:t xml:space="preserve">, </w:t>
      </w:r>
      <w:r>
        <w:rPr>
          <w:rFonts w:hAnsi="Times New Roman" w:cs="Times New Roman"/>
          <w:color w:val="000000"/>
        </w:rPr>
        <w:t>редактирование</w:t>
      </w:r>
      <w:r>
        <w:rPr>
          <w:rFonts w:hAnsi="Times New Roman" w:cs="Times New Roman"/>
          <w:color w:val="000000"/>
        </w:rPr>
        <w:t xml:space="preserve"> </w:t>
      </w:r>
      <w:r>
        <w:rPr>
          <w:rFonts w:hAnsi="Times New Roman" w:cs="Times New Roman"/>
          <w:color w:val="000000"/>
        </w:rPr>
        <w:t>текста</w:t>
      </w:r>
      <w:r>
        <w:rPr>
          <w:rFonts w:hAnsi="Times New Roman" w:cs="Times New Roman"/>
          <w:color w:val="000000"/>
        </w:rPr>
        <w:t xml:space="preserve">, </w:t>
      </w:r>
      <w:r>
        <w:rPr>
          <w:rFonts w:hAnsi="Times New Roman" w:cs="Times New Roman"/>
          <w:color w:val="000000"/>
        </w:rPr>
        <w:t>введение</w:t>
      </w:r>
      <w:r>
        <w:rPr>
          <w:rFonts w:hAnsi="Times New Roman" w:cs="Times New Roman"/>
          <w:color w:val="000000"/>
        </w:rPr>
        <w:t xml:space="preserve">, </w:t>
      </w:r>
      <w:r>
        <w:rPr>
          <w:rFonts w:hAnsi="Times New Roman" w:cs="Times New Roman"/>
          <w:color w:val="000000"/>
        </w:rPr>
        <w:t>титульный</w:t>
      </w:r>
      <w:r>
        <w:rPr>
          <w:rFonts w:hAnsi="Times New Roman" w:cs="Times New Roman"/>
          <w:color w:val="000000"/>
        </w:rPr>
        <w:t xml:space="preserve"> </w:t>
      </w:r>
      <w:r>
        <w:rPr>
          <w:rFonts w:hAnsi="Times New Roman" w:cs="Times New Roman"/>
          <w:color w:val="000000"/>
        </w:rPr>
        <w:t>лист</w:t>
      </w:r>
      <w:r>
        <w:rPr>
          <w:rFonts w:hAnsi="Times New Roman" w:cs="Times New Roman"/>
          <w:color w:val="000000"/>
        </w:rPr>
        <w:t xml:space="preserve">, </w:t>
      </w:r>
      <w:r>
        <w:rPr>
          <w:rFonts w:hAnsi="Times New Roman" w:cs="Times New Roman"/>
          <w:color w:val="000000"/>
        </w:rPr>
        <w:t>выводы</w:t>
      </w:r>
      <w:r>
        <w:rPr>
          <w:rFonts w:hAnsi="Times New Roman" w:cs="Times New Roman"/>
          <w:color w:val="000000"/>
        </w:rPr>
        <w:t xml:space="preserve">, </w:t>
      </w:r>
      <w:r>
        <w:rPr>
          <w:rFonts w:hAnsi="Times New Roman" w:cs="Times New Roman"/>
          <w:color w:val="000000"/>
        </w:rPr>
        <w:t>заключение</w:t>
      </w:r>
      <w:r>
        <w:rPr>
          <w:rFonts w:hAnsi="Times New Roman" w:cs="Times New Roman"/>
          <w:color w:val="000000"/>
        </w:rPr>
        <w:t xml:space="preserve">, </w:t>
      </w:r>
      <w:r>
        <w:rPr>
          <w:rFonts w:hAnsi="Times New Roman" w:cs="Times New Roman"/>
          <w:color w:val="000000"/>
        </w:rPr>
        <w:t>цитаты</w:t>
      </w:r>
      <w:r>
        <w:rPr>
          <w:rFonts w:hAnsi="Times New Roman" w:cs="Times New Roman"/>
          <w:color w:val="000000"/>
        </w:rPr>
        <w:t xml:space="preserve">, </w:t>
      </w:r>
      <w:r>
        <w:rPr>
          <w:rFonts w:hAnsi="Times New Roman" w:cs="Times New Roman"/>
          <w:color w:val="000000"/>
        </w:rPr>
        <w:t>ссылки</w:t>
      </w:r>
      <w:r>
        <w:rPr>
          <w:rFonts w:hAnsi="Times New Roman" w:cs="Times New Roman"/>
          <w:color w:val="000000"/>
        </w:rPr>
        <w:t xml:space="preserve">, </w:t>
      </w:r>
      <w:r>
        <w:rPr>
          <w:rFonts w:hAnsi="Times New Roman" w:cs="Times New Roman"/>
          <w:color w:val="000000"/>
        </w:rPr>
        <w:t>стилистические</w:t>
      </w:r>
      <w:r>
        <w:rPr>
          <w:rFonts w:hAnsi="Times New Roman" w:cs="Times New Roman"/>
          <w:color w:val="000000"/>
        </w:rPr>
        <w:t xml:space="preserve"> </w:t>
      </w:r>
      <w:r>
        <w:rPr>
          <w:rFonts w:hAnsi="Times New Roman" w:cs="Times New Roman"/>
          <w:color w:val="000000"/>
        </w:rPr>
        <w:t>«запреты»</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b/>
          <w:bCs/>
          <w:color w:val="000000"/>
        </w:rPr>
        <w:t xml:space="preserve">V. </w:t>
      </w:r>
      <w:r>
        <w:rPr>
          <w:rFonts w:hAnsi="Times New Roman" w:cs="Times New Roman"/>
          <w:b/>
          <w:bCs/>
          <w:color w:val="000000"/>
        </w:rPr>
        <w:t>Этапы</w:t>
      </w:r>
      <w:r>
        <w:rPr>
          <w:rFonts w:hAnsi="Times New Roman" w:cs="Times New Roman"/>
          <w:b/>
          <w:bCs/>
          <w:color w:val="000000"/>
        </w:rPr>
        <w:t xml:space="preserve"> </w:t>
      </w:r>
      <w:r>
        <w:rPr>
          <w:rFonts w:hAnsi="Times New Roman" w:cs="Times New Roman"/>
          <w:b/>
          <w:bCs/>
          <w:color w:val="000000"/>
        </w:rPr>
        <w:t>работы</w:t>
      </w:r>
      <w:r>
        <w:rPr>
          <w:rFonts w:hAnsi="Times New Roman" w:cs="Times New Roman"/>
          <w:b/>
          <w:bCs/>
          <w:color w:val="000000"/>
        </w:rPr>
        <w:t xml:space="preserve"> </w:t>
      </w:r>
      <w:r>
        <w:rPr>
          <w:rFonts w:hAnsi="Times New Roman" w:cs="Times New Roman"/>
          <w:b/>
          <w:bCs/>
          <w:color w:val="000000"/>
        </w:rPr>
        <w:t>над</w:t>
      </w:r>
      <w:r>
        <w:rPr>
          <w:rFonts w:hAnsi="Times New Roman" w:cs="Times New Roman"/>
          <w:b/>
          <w:bCs/>
          <w:color w:val="000000"/>
        </w:rPr>
        <w:t xml:space="preserve"> </w:t>
      </w:r>
      <w:r>
        <w:rPr>
          <w:rFonts w:hAnsi="Times New Roman" w:cs="Times New Roman"/>
          <w:b/>
          <w:bCs/>
          <w:color w:val="000000"/>
        </w:rPr>
        <w:t>проектом</w:t>
      </w:r>
      <w:r>
        <w:rPr>
          <w:rFonts w:hAnsi="Times New Roman" w:cs="Times New Roman"/>
          <w:b/>
          <w:bCs/>
          <w:color w:val="000000"/>
        </w:rPr>
        <w:t xml:space="preserve"> (</w:t>
      </w:r>
      <w:r>
        <w:rPr>
          <w:rFonts w:hAnsi="Times New Roman" w:cs="Times New Roman"/>
          <w:b/>
          <w:bCs/>
          <w:color w:val="000000"/>
        </w:rPr>
        <w:t>практические</w:t>
      </w:r>
      <w:r>
        <w:rPr>
          <w:rFonts w:hAnsi="Times New Roman" w:cs="Times New Roman"/>
          <w:b/>
          <w:bCs/>
          <w:color w:val="000000"/>
        </w:rPr>
        <w:t xml:space="preserve"> </w:t>
      </w:r>
      <w:r>
        <w:rPr>
          <w:rFonts w:hAnsi="Times New Roman" w:cs="Times New Roman"/>
          <w:b/>
          <w:bCs/>
          <w:color w:val="000000"/>
        </w:rPr>
        <w:t>занятия</w:t>
      </w:r>
      <w:r>
        <w:rPr>
          <w:rFonts w:hAnsi="Times New Roman" w:cs="Times New Roman"/>
          <w:b/>
          <w:bCs/>
          <w:color w:val="000000"/>
        </w:rPr>
        <w:t xml:space="preserve">) (6 </w:t>
      </w:r>
      <w:r>
        <w:rPr>
          <w:rFonts w:hAnsi="Times New Roman" w:cs="Times New Roman"/>
          <w:b/>
          <w:bCs/>
          <w:color w:val="000000"/>
        </w:rPr>
        <w:t>часов</w:t>
      </w:r>
      <w:r>
        <w:rPr>
          <w:rFonts w:hAnsi="Times New Roman" w:cs="Times New Roman"/>
          <w:b/>
          <w:bCs/>
          <w:color w:val="000000"/>
        </w:rPr>
        <w:t>)</w:t>
      </w:r>
    </w:p>
    <w:p w:rsidR="0013238A" w:rsidRDefault="0013238A" w:rsidP="0013238A">
      <w:pPr>
        <w:rPr>
          <w:rFonts w:hAnsi="Times New Roman" w:cs="Times New Roman"/>
          <w:color w:val="000000"/>
        </w:rPr>
      </w:pPr>
      <w:r>
        <w:rPr>
          <w:rFonts w:hAnsi="Times New Roman" w:cs="Times New Roman"/>
          <w:color w:val="000000"/>
        </w:rPr>
        <w:t xml:space="preserve">1. </w:t>
      </w:r>
      <w:r>
        <w:rPr>
          <w:rFonts w:hAnsi="Times New Roman" w:cs="Times New Roman"/>
          <w:color w:val="000000"/>
        </w:rPr>
        <w:t>Выбор</w:t>
      </w:r>
      <w:r>
        <w:rPr>
          <w:rFonts w:hAnsi="Times New Roman" w:cs="Times New Roman"/>
          <w:color w:val="000000"/>
        </w:rPr>
        <w:t xml:space="preserve"> </w:t>
      </w:r>
      <w:r>
        <w:rPr>
          <w:rFonts w:hAnsi="Times New Roman" w:cs="Times New Roman"/>
          <w:color w:val="000000"/>
        </w:rPr>
        <w:t>темы</w:t>
      </w:r>
      <w:r>
        <w:rPr>
          <w:rFonts w:hAnsi="Times New Roman" w:cs="Times New Roman"/>
          <w:color w:val="000000"/>
        </w:rPr>
        <w:t xml:space="preserve">. </w:t>
      </w:r>
      <w:r>
        <w:rPr>
          <w:rFonts w:hAnsi="Times New Roman" w:cs="Times New Roman"/>
          <w:color w:val="000000"/>
        </w:rPr>
        <w:t>Составление</w:t>
      </w:r>
      <w:r>
        <w:rPr>
          <w:rFonts w:hAnsi="Times New Roman" w:cs="Times New Roman"/>
          <w:color w:val="000000"/>
        </w:rPr>
        <w:t xml:space="preserve"> </w:t>
      </w:r>
      <w:r>
        <w:rPr>
          <w:rFonts w:hAnsi="Times New Roman" w:cs="Times New Roman"/>
          <w:color w:val="000000"/>
        </w:rPr>
        <w:t>плана</w:t>
      </w:r>
      <w:r>
        <w:rPr>
          <w:rFonts w:hAnsi="Times New Roman" w:cs="Times New Roman"/>
          <w:color w:val="000000"/>
        </w:rPr>
        <w:t xml:space="preserve"> </w:t>
      </w:r>
      <w:r>
        <w:rPr>
          <w:rFonts w:hAnsi="Times New Roman" w:cs="Times New Roman"/>
          <w:color w:val="000000"/>
        </w:rPr>
        <w:t>работы</w:t>
      </w:r>
      <w:r>
        <w:rPr>
          <w:rFonts w:hAnsi="Times New Roman" w:cs="Times New Roman"/>
          <w:color w:val="000000"/>
        </w:rPr>
        <w:t xml:space="preserve"> </w:t>
      </w:r>
      <w:r>
        <w:rPr>
          <w:rFonts w:hAnsi="Times New Roman" w:cs="Times New Roman"/>
          <w:color w:val="000000"/>
        </w:rPr>
        <w:t>над</w:t>
      </w:r>
      <w:r>
        <w:rPr>
          <w:rFonts w:hAnsi="Times New Roman" w:cs="Times New Roman"/>
          <w:color w:val="000000"/>
        </w:rPr>
        <w:t xml:space="preserve"> </w:t>
      </w:r>
      <w:r>
        <w:rPr>
          <w:rFonts w:hAnsi="Times New Roman" w:cs="Times New Roman"/>
          <w:color w:val="000000"/>
        </w:rPr>
        <w:t>проектом</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color w:val="000000"/>
        </w:rPr>
        <w:t xml:space="preserve">2. </w:t>
      </w:r>
      <w:r>
        <w:rPr>
          <w:rFonts w:hAnsi="Times New Roman" w:cs="Times New Roman"/>
          <w:color w:val="000000"/>
        </w:rPr>
        <w:t>Приемы</w:t>
      </w:r>
      <w:r>
        <w:rPr>
          <w:rFonts w:hAnsi="Times New Roman" w:cs="Times New Roman"/>
          <w:color w:val="000000"/>
        </w:rPr>
        <w:t xml:space="preserve"> </w:t>
      </w:r>
      <w:r>
        <w:rPr>
          <w:rFonts w:hAnsi="Times New Roman" w:cs="Times New Roman"/>
          <w:color w:val="000000"/>
        </w:rPr>
        <w:t>работы</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научной</w:t>
      </w:r>
      <w:r>
        <w:rPr>
          <w:rFonts w:hAnsi="Times New Roman" w:cs="Times New Roman"/>
          <w:color w:val="000000"/>
        </w:rPr>
        <w:t xml:space="preserve"> </w:t>
      </w:r>
      <w:r>
        <w:rPr>
          <w:rFonts w:hAnsi="Times New Roman" w:cs="Times New Roman"/>
          <w:color w:val="000000"/>
        </w:rPr>
        <w:t>литературой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первоисточниками</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color w:val="000000"/>
        </w:rPr>
        <w:t xml:space="preserve">3. </w:t>
      </w:r>
      <w:r>
        <w:rPr>
          <w:rFonts w:hAnsi="Times New Roman" w:cs="Times New Roman"/>
          <w:color w:val="000000"/>
        </w:rPr>
        <w:t>Работа</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понятийным</w:t>
      </w:r>
      <w:r>
        <w:rPr>
          <w:rFonts w:hAnsi="Times New Roman" w:cs="Times New Roman"/>
          <w:color w:val="000000"/>
        </w:rPr>
        <w:t xml:space="preserve"> </w:t>
      </w:r>
      <w:r>
        <w:rPr>
          <w:rFonts w:hAnsi="Times New Roman" w:cs="Times New Roman"/>
          <w:color w:val="000000"/>
        </w:rPr>
        <w:t>аппаратом</w:t>
      </w:r>
      <w:r>
        <w:rPr>
          <w:rFonts w:hAnsi="Times New Roman" w:cs="Times New Roman"/>
          <w:color w:val="000000"/>
        </w:rPr>
        <w:t xml:space="preserve"> </w:t>
      </w:r>
      <w:r>
        <w:rPr>
          <w:rFonts w:hAnsi="Times New Roman" w:cs="Times New Roman"/>
          <w:color w:val="000000"/>
        </w:rPr>
        <w:t>проекта</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соответствии</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выбранной</w:t>
      </w:r>
      <w:r>
        <w:rPr>
          <w:rFonts w:hAnsi="Times New Roman" w:cs="Times New Roman"/>
          <w:color w:val="000000"/>
        </w:rPr>
        <w:t xml:space="preserve"> </w:t>
      </w:r>
      <w:r>
        <w:rPr>
          <w:rFonts w:hAnsi="Times New Roman" w:cs="Times New Roman"/>
          <w:color w:val="000000"/>
        </w:rPr>
        <w:t>темой</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color w:val="000000"/>
        </w:rPr>
        <w:t xml:space="preserve">4. </w:t>
      </w:r>
      <w:r>
        <w:rPr>
          <w:rFonts w:hAnsi="Times New Roman" w:cs="Times New Roman"/>
          <w:color w:val="000000"/>
        </w:rPr>
        <w:t>Опытно</w:t>
      </w:r>
      <w:r>
        <w:rPr>
          <w:rFonts w:hAnsi="Times New Roman" w:cs="Times New Roman"/>
          <w:color w:val="000000"/>
        </w:rPr>
        <w:t>-</w:t>
      </w:r>
      <w:r>
        <w:rPr>
          <w:rFonts w:hAnsi="Times New Roman" w:cs="Times New Roman"/>
          <w:color w:val="000000"/>
        </w:rPr>
        <w:t>экспериментальная</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исследовательская</w:t>
      </w:r>
      <w:r>
        <w:rPr>
          <w:rFonts w:hAnsi="Times New Roman" w:cs="Times New Roman"/>
          <w:color w:val="000000"/>
        </w:rPr>
        <w:t xml:space="preserve"> </w:t>
      </w:r>
      <w:r>
        <w:rPr>
          <w:rFonts w:hAnsi="Times New Roman" w:cs="Times New Roman"/>
          <w:color w:val="000000"/>
        </w:rPr>
        <w:t>деятельность</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color w:val="000000"/>
        </w:rPr>
        <w:t xml:space="preserve">5. </w:t>
      </w:r>
      <w:r>
        <w:rPr>
          <w:rFonts w:hAnsi="Times New Roman" w:cs="Times New Roman"/>
          <w:color w:val="000000"/>
        </w:rPr>
        <w:t>Практические</w:t>
      </w:r>
      <w:r>
        <w:rPr>
          <w:rFonts w:hAnsi="Times New Roman" w:cs="Times New Roman"/>
          <w:color w:val="000000"/>
        </w:rPr>
        <w:t xml:space="preserve"> </w:t>
      </w:r>
      <w:r>
        <w:rPr>
          <w:rFonts w:hAnsi="Times New Roman" w:cs="Times New Roman"/>
          <w:color w:val="000000"/>
        </w:rPr>
        <w:t>навыки</w:t>
      </w:r>
      <w:r>
        <w:rPr>
          <w:rFonts w:hAnsi="Times New Roman" w:cs="Times New Roman"/>
          <w:color w:val="000000"/>
        </w:rPr>
        <w:t xml:space="preserve"> </w:t>
      </w:r>
      <w:r>
        <w:rPr>
          <w:rFonts w:hAnsi="Times New Roman" w:cs="Times New Roman"/>
          <w:color w:val="000000"/>
        </w:rPr>
        <w:t>оформления</w:t>
      </w:r>
      <w:r>
        <w:rPr>
          <w:rFonts w:hAnsi="Times New Roman" w:cs="Times New Roman"/>
          <w:color w:val="000000"/>
        </w:rPr>
        <w:t xml:space="preserve"> </w:t>
      </w:r>
      <w:r>
        <w:rPr>
          <w:rFonts w:hAnsi="Times New Roman" w:cs="Times New Roman"/>
          <w:color w:val="000000"/>
        </w:rPr>
        <w:t>проекта</w:t>
      </w:r>
      <w:r>
        <w:rPr>
          <w:rFonts w:hAnsi="Times New Roman" w:cs="Times New Roman"/>
          <w:color w:val="000000"/>
        </w:rPr>
        <w:t xml:space="preserve"> (</w:t>
      </w:r>
      <w:r>
        <w:rPr>
          <w:rFonts w:hAnsi="Times New Roman" w:cs="Times New Roman"/>
          <w:color w:val="000000"/>
        </w:rPr>
        <w:t>пробное</w:t>
      </w:r>
      <w:r>
        <w:rPr>
          <w:rFonts w:hAnsi="Times New Roman" w:cs="Times New Roman"/>
          <w:color w:val="000000"/>
        </w:rPr>
        <w:t xml:space="preserve"> </w:t>
      </w:r>
      <w:r>
        <w:rPr>
          <w:rFonts w:hAnsi="Times New Roman" w:cs="Times New Roman"/>
          <w:color w:val="000000"/>
        </w:rPr>
        <w:t>моделирование</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color w:val="000000"/>
        </w:rPr>
        <w:lastRenderedPageBreak/>
        <w:t xml:space="preserve">6. </w:t>
      </w:r>
      <w:r>
        <w:rPr>
          <w:rFonts w:hAnsi="Times New Roman" w:cs="Times New Roman"/>
          <w:color w:val="000000"/>
        </w:rPr>
        <w:t>Предварительная</w:t>
      </w:r>
      <w:r>
        <w:rPr>
          <w:rFonts w:hAnsi="Times New Roman" w:cs="Times New Roman"/>
          <w:color w:val="000000"/>
        </w:rPr>
        <w:t xml:space="preserve"> </w:t>
      </w:r>
      <w:r>
        <w:rPr>
          <w:rFonts w:hAnsi="Times New Roman" w:cs="Times New Roman"/>
          <w:color w:val="000000"/>
        </w:rPr>
        <w:t>защита</w:t>
      </w:r>
      <w:r>
        <w:rPr>
          <w:rFonts w:hAnsi="Times New Roman" w:cs="Times New Roman"/>
          <w:color w:val="000000"/>
        </w:rPr>
        <w:t xml:space="preserve"> </w:t>
      </w:r>
      <w:r>
        <w:rPr>
          <w:rFonts w:hAnsi="Times New Roman" w:cs="Times New Roman"/>
          <w:color w:val="000000"/>
        </w:rPr>
        <w:t>проектов</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b/>
          <w:bCs/>
          <w:color w:val="000000"/>
        </w:rPr>
        <w:t xml:space="preserve">VI. </w:t>
      </w:r>
      <w:r>
        <w:rPr>
          <w:rFonts w:hAnsi="Times New Roman" w:cs="Times New Roman"/>
          <w:b/>
          <w:bCs/>
          <w:color w:val="000000"/>
        </w:rPr>
        <w:t>Представление</w:t>
      </w:r>
      <w:r>
        <w:rPr>
          <w:rFonts w:hAnsi="Times New Roman" w:cs="Times New Roman"/>
          <w:b/>
          <w:bCs/>
          <w:color w:val="000000"/>
        </w:rPr>
        <w:t xml:space="preserve"> </w:t>
      </w:r>
      <w:r>
        <w:rPr>
          <w:rFonts w:hAnsi="Times New Roman" w:cs="Times New Roman"/>
          <w:b/>
          <w:bCs/>
          <w:color w:val="000000"/>
        </w:rPr>
        <w:t>результатов</w:t>
      </w:r>
      <w:r>
        <w:rPr>
          <w:rFonts w:hAnsi="Times New Roman" w:cs="Times New Roman"/>
          <w:b/>
          <w:bCs/>
          <w:color w:val="000000"/>
        </w:rPr>
        <w:t xml:space="preserve"> </w:t>
      </w:r>
      <w:r>
        <w:rPr>
          <w:rFonts w:hAnsi="Times New Roman" w:cs="Times New Roman"/>
          <w:b/>
          <w:bCs/>
          <w:color w:val="000000"/>
        </w:rPr>
        <w:t>исследовательского</w:t>
      </w:r>
      <w:r>
        <w:rPr>
          <w:rFonts w:hAnsi="Times New Roman" w:cs="Times New Roman"/>
          <w:b/>
          <w:bCs/>
          <w:color w:val="000000"/>
        </w:rPr>
        <w:t xml:space="preserve"> </w:t>
      </w:r>
      <w:r>
        <w:rPr>
          <w:rFonts w:hAnsi="Times New Roman" w:cs="Times New Roman"/>
          <w:b/>
          <w:bCs/>
          <w:color w:val="000000"/>
        </w:rPr>
        <w:t>проекта</w:t>
      </w:r>
      <w:r>
        <w:rPr>
          <w:rFonts w:hAnsi="Times New Roman" w:cs="Times New Roman"/>
          <w:b/>
          <w:bCs/>
          <w:color w:val="000000"/>
        </w:rPr>
        <w:t xml:space="preserve"> (14 </w:t>
      </w:r>
      <w:r>
        <w:rPr>
          <w:rFonts w:hAnsi="Times New Roman" w:cs="Times New Roman"/>
          <w:b/>
          <w:bCs/>
          <w:color w:val="000000"/>
        </w:rPr>
        <w:t>часов</w:t>
      </w:r>
      <w:r>
        <w:rPr>
          <w:rFonts w:hAnsi="Times New Roman" w:cs="Times New Roman"/>
          <w:b/>
          <w:bCs/>
          <w:color w:val="000000"/>
        </w:rPr>
        <w:t>)</w:t>
      </w:r>
    </w:p>
    <w:p w:rsidR="0013238A" w:rsidRDefault="0013238A" w:rsidP="0013238A">
      <w:pPr>
        <w:rPr>
          <w:rFonts w:hAnsi="Times New Roman" w:cs="Times New Roman"/>
          <w:color w:val="000000"/>
        </w:rPr>
      </w:pPr>
      <w:r>
        <w:rPr>
          <w:rFonts w:hAnsi="Times New Roman" w:cs="Times New Roman"/>
          <w:color w:val="000000"/>
        </w:rPr>
        <w:t>Защита</w:t>
      </w:r>
      <w:r>
        <w:rPr>
          <w:rFonts w:hAnsi="Times New Roman" w:cs="Times New Roman"/>
          <w:color w:val="000000"/>
        </w:rPr>
        <w:t xml:space="preserve"> </w:t>
      </w:r>
      <w:r>
        <w:rPr>
          <w:rFonts w:hAnsi="Times New Roman" w:cs="Times New Roman"/>
          <w:color w:val="000000"/>
        </w:rPr>
        <w:t>исследовательского</w:t>
      </w:r>
      <w:r>
        <w:rPr>
          <w:rFonts w:hAnsi="Times New Roman" w:cs="Times New Roman"/>
          <w:color w:val="000000"/>
        </w:rPr>
        <w:t xml:space="preserve"> </w:t>
      </w:r>
      <w:r>
        <w:rPr>
          <w:rFonts w:hAnsi="Times New Roman" w:cs="Times New Roman"/>
          <w:color w:val="000000"/>
        </w:rPr>
        <w:t>проекта</w:t>
      </w:r>
      <w:r>
        <w:rPr>
          <w:rFonts w:hAnsi="Times New Roman" w:cs="Times New Roman"/>
          <w:color w:val="000000"/>
        </w:rPr>
        <w:t xml:space="preserve">, </w:t>
      </w:r>
      <w:r>
        <w:rPr>
          <w:rFonts w:hAnsi="Times New Roman" w:cs="Times New Roman"/>
          <w:color w:val="000000"/>
        </w:rPr>
        <w:t>презентация</w:t>
      </w:r>
      <w:r>
        <w:rPr>
          <w:rFonts w:hAnsi="Times New Roman" w:cs="Times New Roman"/>
          <w:color w:val="000000"/>
        </w:rPr>
        <w:t xml:space="preserve"> </w:t>
      </w:r>
      <w:r>
        <w:rPr>
          <w:rFonts w:hAnsi="Times New Roman" w:cs="Times New Roman"/>
          <w:color w:val="000000"/>
        </w:rPr>
        <w:t>проекта</w:t>
      </w:r>
      <w:r>
        <w:rPr>
          <w:rFonts w:hAnsi="Times New Roman" w:cs="Times New Roman"/>
          <w:color w:val="000000"/>
        </w:rPr>
        <w:t xml:space="preserve">. </w:t>
      </w:r>
      <w:r>
        <w:rPr>
          <w:rFonts w:hAnsi="Times New Roman" w:cs="Times New Roman"/>
          <w:color w:val="000000"/>
        </w:rPr>
        <w:t>Особенности</w:t>
      </w:r>
      <w:r>
        <w:rPr>
          <w:rFonts w:hAnsi="Times New Roman" w:cs="Times New Roman"/>
          <w:color w:val="000000"/>
        </w:rPr>
        <w:t xml:space="preserve"> </w:t>
      </w:r>
      <w:r>
        <w:rPr>
          <w:rFonts w:hAnsi="Times New Roman" w:cs="Times New Roman"/>
          <w:color w:val="000000"/>
        </w:rPr>
        <w:t>подготовки</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защите</w:t>
      </w:r>
      <w:r>
        <w:rPr>
          <w:rFonts w:hAnsi="Times New Roman" w:cs="Times New Roman"/>
          <w:color w:val="000000"/>
        </w:rPr>
        <w:t xml:space="preserve"> </w:t>
      </w:r>
      <w:r>
        <w:rPr>
          <w:rFonts w:hAnsi="Times New Roman" w:cs="Times New Roman"/>
          <w:color w:val="000000"/>
        </w:rPr>
        <w:t>письменных</w:t>
      </w:r>
      <w:r>
        <w:rPr>
          <w:rFonts w:hAnsi="Times New Roman" w:cs="Times New Roman"/>
          <w:color w:val="000000"/>
        </w:rPr>
        <w:t xml:space="preserve"> </w:t>
      </w:r>
      <w:r>
        <w:rPr>
          <w:rFonts w:hAnsi="Times New Roman" w:cs="Times New Roman"/>
          <w:color w:val="000000"/>
        </w:rPr>
        <w:t>работ</w:t>
      </w:r>
      <w:r>
        <w:rPr>
          <w:rFonts w:hAnsi="Times New Roman" w:cs="Times New Roman"/>
          <w:color w:val="000000"/>
        </w:rPr>
        <w:t xml:space="preserve">. </w:t>
      </w:r>
      <w:r>
        <w:rPr>
          <w:rFonts w:hAnsi="Times New Roman" w:cs="Times New Roman"/>
          <w:color w:val="000000"/>
        </w:rPr>
        <w:t>Подготовка</w:t>
      </w:r>
      <w:r>
        <w:rPr>
          <w:rFonts w:hAnsi="Times New Roman" w:cs="Times New Roman"/>
          <w:color w:val="000000"/>
        </w:rPr>
        <w:t xml:space="preserve"> </w:t>
      </w:r>
      <w:r>
        <w:rPr>
          <w:rFonts w:hAnsi="Times New Roman" w:cs="Times New Roman"/>
          <w:color w:val="000000"/>
        </w:rPr>
        <w:t>текста</w:t>
      </w:r>
      <w:r>
        <w:rPr>
          <w:rFonts w:hAnsi="Times New Roman" w:cs="Times New Roman"/>
          <w:color w:val="000000"/>
        </w:rPr>
        <w:t xml:space="preserve"> </w:t>
      </w:r>
      <w:r>
        <w:rPr>
          <w:rFonts w:hAnsi="Times New Roman" w:cs="Times New Roman"/>
          <w:color w:val="000000"/>
        </w:rPr>
        <w:t>выступления</w:t>
      </w:r>
      <w:r>
        <w:rPr>
          <w:rFonts w:hAnsi="Times New Roman" w:cs="Times New Roman"/>
          <w:color w:val="000000"/>
        </w:rPr>
        <w:t xml:space="preserve">. </w:t>
      </w:r>
      <w:r>
        <w:rPr>
          <w:rFonts w:hAnsi="Times New Roman" w:cs="Times New Roman"/>
          <w:color w:val="000000"/>
        </w:rPr>
        <w:t>Подготовка</w:t>
      </w:r>
      <w:r>
        <w:rPr>
          <w:rFonts w:hAnsi="Times New Roman" w:cs="Times New Roman"/>
          <w:color w:val="000000"/>
        </w:rPr>
        <w:t xml:space="preserve"> </w:t>
      </w:r>
      <w:r>
        <w:rPr>
          <w:rFonts w:hAnsi="Times New Roman" w:cs="Times New Roman"/>
          <w:color w:val="000000"/>
        </w:rPr>
        <w:t>отзывов</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рецензий</w:t>
      </w:r>
      <w:r>
        <w:rPr>
          <w:rFonts w:hAnsi="Times New Roman" w:cs="Times New Roman"/>
          <w:color w:val="000000"/>
        </w:rPr>
        <w:t xml:space="preserve">. </w:t>
      </w:r>
      <w:r>
        <w:rPr>
          <w:rFonts w:hAnsi="Times New Roman" w:cs="Times New Roman"/>
          <w:color w:val="000000"/>
        </w:rPr>
        <w:t>Общие</w:t>
      </w:r>
      <w:r>
        <w:rPr>
          <w:rFonts w:hAnsi="Times New Roman" w:cs="Times New Roman"/>
          <w:color w:val="000000"/>
        </w:rPr>
        <w:t xml:space="preserve"> </w:t>
      </w:r>
      <w:r>
        <w:rPr>
          <w:rFonts w:hAnsi="Times New Roman" w:cs="Times New Roman"/>
          <w:color w:val="000000"/>
        </w:rPr>
        <w:t>правила</w:t>
      </w:r>
      <w:r>
        <w:rPr>
          <w:rFonts w:hAnsi="Times New Roman" w:cs="Times New Roman"/>
          <w:color w:val="000000"/>
        </w:rPr>
        <w:t xml:space="preserve"> </w:t>
      </w:r>
      <w:r>
        <w:rPr>
          <w:rFonts w:hAnsi="Times New Roman" w:cs="Times New Roman"/>
          <w:color w:val="000000"/>
        </w:rPr>
        <w:t>процедуры</w:t>
      </w:r>
      <w:r>
        <w:rPr>
          <w:rFonts w:hAnsi="Times New Roman" w:cs="Times New Roman"/>
          <w:color w:val="000000"/>
        </w:rPr>
        <w:t xml:space="preserve"> </w:t>
      </w:r>
      <w:r>
        <w:rPr>
          <w:rFonts w:hAnsi="Times New Roman" w:cs="Times New Roman"/>
          <w:color w:val="000000"/>
        </w:rPr>
        <w:t>защиты</w:t>
      </w:r>
      <w:r>
        <w:rPr>
          <w:rFonts w:hAnsi="Times New Roman" w:cs="Times New Roman"/>
          <w:color w:val="000000"/>
        </w:rPr>
        <w:t xml:space="preserve"> </w:t>
      </w:r>
      <w:r>
        <w:rPr>
          <w:rFonts w:hAnsi="Times New Roman" w:cs="Times New Roman"/>
          <w:color w:val="000000"/>
        </w:rPr>
        <w:t>письменных</w:t>
      </w:r>
      <w:r>
        <w:rPr>
          <w:rFonts w:hAnsi="Times New Roman" w:cs="Times New Roman"/>
          <w:color w:val="000000"/>
        </w:rPr>
        <w:t xml:space="preserve"> </w:t>
      </w:r>
      <w:r>
        <w:rPr>
          <w:rFonts w:hAnsi="Times New Roman" w:cs="Times New Roman"/>
          <w:color w:val="000000"/>
        </w:rPr>
        <w:t>работ</w:t>
      </w:r>
      <w:r>
        <w:rPr>
          <w:rFonts w:hAnsi="Times New Roman" w:cs="Times New Roman"/>
          <w:color w:val="000000"/>
        </w:rPr>
        <w:t xml:space="preserve">. </w:t>
      </w:r>
      <w:r>
        <w:rPr>
          <w:rFonts w:hAnsi="Times New Roman" w:cs="Times New Roman"/>
          <w:color w:val="000000"/>
        </w:rPr>
        <w:t>Формы</w:t>
      </w:r>
      <w:r>
        <w:rPr>
          <w:rFonts w:hAnsi="Times New Roman" w:cs="Times New Roman"/>
          <w:color w:val="000000"/>
        </w:rPr>
        <w:t xml:space="preserve"> </w:t>
      </w:r>
      <w:r>
        <w:rPr>
          <w:rFonts w:hAnsi="Times New Roman" w:cs="Times New Roman"/>
          <w:color w:val="000000"/>
        </w:rPr>
        <w:t>письменной</w:t>
      </w:r>
      <w:r>
        <w:rPr>
          <w:rFonts w:hAnsi="Times New Roman" w:cs="Times New Roman"/>
          <w:color w:val="000000"/>
        </w:rPr>
        <w:t xml:space="preserve"> </w:t>
      </w:r>
      <w:r>
        <w:rPr>
          <w:rFonts w:hAnsi="Times New Roman" w:cs="Times New Roman"/>
          <w:color w:val="000000"/>
        </w:rPr>
        <w:t>продукции</w:t>
      </w:r>
      <w:r>
        <w:rPr>
          <w:rFonts w:hAnsi="Times New Roman" w:cs="Times New Roman"/>
          <w:color w:val="000000"/>
        </w:rPr>
        <w:t xml:space="preserve">: </w:t>
      </w:r>
      <w:r>
        <w:rPr>
          <w:rFonts w:hAnsi="Times New Roman" w:cs="Times New Roman"/>
          <w:color w:val="000000"/>
        </w:rPr>
        <w:t>доклад</w:t>
      </w:r>
      <w:r>
        <w:rPr>
          <w:rFonts w:hAnsi="Times New Roman" w:cs="Times New Roman"/>
          <w:color w:val="000000"/>
        </w:rPr>
        <w:t xml:space="preserve">, </w:t>
      </w:r>
      <w:r>
        <w:rPr>
          <w:rFonts w:hAnsi="Times New Roman" w:cs="Times New Roman"/>
          <w:color w:val="000000"/>
        </w:rPr>
        <w:t>реферат</w:t>
      </w:r>
      <w:r>
        <w:rPr>
          <w:rFonts w:hAnsi="Times New Roman" w:cs="Times New Roman"/>
          <w:color w:val="000000"/>
        </w:rPr>
        <w:t xml:space="preserve">, </w:t>
      </w:r>
      <w:r>
        <w:rPr>
          <w:rFonts w:hAnsi="Times New Roman" w:cs="Times New Roman"/>
          <w:color w:val="000000"/>
        </w:rPr>
        <w:t>тезисы</w:t>
      </w:r>
      <w:r>
        <w:rPr>
          <w:rFonts w:hAnsi="Times New Roman" w:cs="Times New Roman"/>
          <w:color w:val="000000"/>
        </w:rPr>
        <w:t xml:space="preserve">, </w:t>
      </w:r>
      <w:r>
        <w:rPr>
          <w:rFonts w:hAnsi="Times New Roman" w:cs="Times New Roman"/>
          <w:color w:val="000000"/>
        </w:rPr>
        <w:t>научный</w:t>
      </w:r>
      <w:r>
        <w:rPr>
          <w:rFonts w:hAnsi="Times New Roman" w:cs="Times New Roman"/>
          <w:color w:val="000000"/>
        </w:rPr>
        <w:t xml:space="preserve"> </w:t>
      </w:r>
      <w:r>
        <w:rPr>
          <w:rFonts w:hAnsi="Times New Roman" w:cs="Times New Roman"/>
          <w:color w:val="000000"/>
        </w:rPr>
        <w:t>отчет</w:t>
      </w:r>
      <w:r>
        <w:rPr>
          <w:rFonts w:hAnsi="Times New Roman" w:cs="Times New Roman"/>
          <w:color w:val="000000"/>
        </w:rPr>
        <w:t xml:space="preserve">, </w:t>
      </w:r>
      <w:r>
        <w:rPr>
          <w:rFonts w:hAnsi="Times New Roman" w:cs="Times New Roman"/>
          <w:color w:val="000000"/>
        </w:rPr>
        <w:t>статья</w:t>
      </w:r>
      <w:r>
        <w:rPr>
          <w:rFonts w:hAnsi="Times New Roman" w:cs="Times New Roman"/>
          <w:color w:val="000000"/>
        </w:rPr>
        <w:t xml:space="preserve">. </w:t>
      </w:r>
      <w:r>
        <w:rPr>
          <w:rFonts w:hAnsi="Times New Roman" w:cs="Times New Roman"/>
          <w:color w:val="000000"/>
        </w:rPr>
        <w:t>Виды</w:t>
      </w:r>
      <w:r>
        <w:rPr>
          <w:rFonts w:hAnsi="Times New Roman" w:cs="Times New Roman"/>
          <w:color w:val="000000"/>
        </w:rPr>
        <w:t xml:space="preserve"> </w:t>
      </w:r>
      <w:r>
        <w:rPr>
          <w:rFonts w:hAnsi="Times New Roman" w:cs="Times New Roman"/>
          <w:color w:val="000000"/>
        </w:rPr>
        <w:t>презентаций</w:t>
      </w:r>
      <w:r>
        <w:rPr>
          <w:rFonts w:hAnsi="Times New Roman" w:cs="Times New Roman"/>
          <w:color w:val="000000"/>
        </w:rPr>
        <w:t xml:space="preserve"> </w:t>
      </w:r>
      <w:r>
        <w:rPr>
          <w:rFonts w:hAnsi="Times New Roman" w:cs="Times New Roman"/>
          <w:color w:val="000000"/>
        </w:rPr>
        <w:t>проектов</w:t>
      </w:r>
      <w:r>
        <w:rPr>
          <w:rFonts w:hAnsi="Times New Roman" w:cs="Times New Roman"/>
          <w:color w:val="000000"/>
        </w:rPr>
        <w:t xml:space="preserve">. </w:t>
      </w:r>
      <w:r>
        <w:rPr>
          <w:rFonts w:hAnsi="Times New Roman" w:cs="Times New Roman"/>
          <w:color w:val="000000"/>
        </w:rPr>
        <w:t>«Подводные</w:t>
      </w:r>
      <w:r>
        <w:rPr>
          <w:rFonts w:hAnsi="Times New Roman" w:cs="Times New Roman"/>
          <w:color w:val="000000"/>
        </w:rPr>
        <w:t xml:space="preserve"> </w:t>
      </w:r>
      <w:r>
        <w:rPr>
          <w:rFonts w:hAnsi="Times New Roman" w:cs="Times New Roman"/>
          <w:color w:val="000000"/>
        </w:rPr>
        <w:t>камни»</w:t>
      </w:r>
      <w:r>
        <w:rPr>
          <w:rFonts w:hAnsi="Times New Roman" w:cs="Times New Roman"/>
          <w:color w:val="000000"/>
        </w:rPr>
        <w:t xml:space="preserve"> </w:t>
      </w:r>
      <w:r>
        <w:rPr>
          <w:rFonts w:hAnsi="Times New Roman" w:cs="Times New Roman"/>
          <w:color w:val="000000"/>
        </w:rPr>
        <w:t>защиты</w:t>
      </w:r>
      <w:r>
        <w:rPr>
          <w:rFonts w:hAnsi="Times New Roman" w:cs="Times New Roman"/>
          <w:color w:val="000000"/>
        </w:rPr>
        <w:t xml:space="preserve"> </w:t>
      </w:r>
      <w:r>
        <w:rPr>
          <w:rFonts w:hAnsi="Times New Roman" w:cs="Times New Roman"/>
          <w:color w:val="000000"/>
        </w:rPr>
        <w:t>проекта</w:t>
      </w:r>
      <w:r>
        <w:rPr>
          <w:rFonts w:hAnsi="Times New Roman" w:cs="Times New Roman"/>
          <w:color w:val="000000"/>
        </w:rPr>
        <w:t xml:space="preserve">, </w:t>
      </w:r>
      <w:r>
        <w:rPr>
          <w:rFonts w:hAnsi="Times New Roman" w:cs="Times New Roman"/>
          <w:color w:val="000000"/>
        </w:rPr>
        <w:t>психологическая</w:t>
      </w:r>
      <w:r>
        <w:rPr>
          <w:rFonts w:hAnsi="Times New Roman" w:cs="Times New Roman"/>
          <w:color w:val="000000"/>
        </w:rPr>
        <w:t xml:space="preserve"> </w:t>
      </w:r>
      <w:r>
        <w:rPr>
          <w:rFonts w:hAnsi="Times New Roman" w:cs="Times New Roman"/>
          <w:color w:val="000000"/>
        </w:rPr>
        <w:t>помощь</w:t>
      </w:r>
      <w:r>
        <w:rPr>
          <w:rFonts w:hAnsi="Times New Roman" w:cs="Times New Roman"/>
          <w:color w:val="000000"/>
        </w:rPr>
        <w:t xml:space="preserve">. </w:t>
      </w:r>
      <w:r>
        <w:rPr>
          <w:rFonts w:hAnsi="Times New Roman" w:cs="Times New Roman"/>
          <w:color w:val="000000"/>
        </w:rPr>
        <w:t>Понятие</w:t>
      </w:r>
      <w:r>
        <w:rPr>
          <w:rFonts w:hAnsi="Times New Roman" w:cs="Times New Roman"/>
          <w:color w:val="000000"/>
        </w:rPr>
        <w:t xml:space="preserve"> </w:t>
      </w:r>
      <w:r>
        <w:rPr>
          <w:rFonts w:hAnsi="Times New Roman" w:cs="Times New Roman"/>
          <w:color w:val="000000"/>
        </w:rPr>
        <w:t>о</w:t>
      </w:r>
      <w:r>
        <w:rPr>
          <w:rFonts w:hAnsi="Times New Roman" w:cs="Times New Roman"/>
          <w:color w:val="000000"/>
        </w:rPr>
        <w:t xml:space="preserve"> </w:t>
      </w:r>
      <w:r>
        <w:rPr>
          <w:rFonts w:hAnsi="Times New Roman" w:cs="Times New Roman"/>
          <w:color w:val="000000"/>
        </w:rPr>
        <w:t>научной</w:t>
      </w:r>
      <w:r>
        <w:rPr>
          <w:rFonts w:hAnsi="Times New Roman" w:cs="Times New Roman"/>
          <w:color w:val="000000"/>
        </w:rPr>
        <w:t xml:space="preserve"> </w:t>
      </w:r>
      <w:r>
        <w:rPr>
          <w:rFonts w:hAnsi="Times New Roman" w:cs="Times New Roman"/>
          <w:color w:val="000000"/>
        </w:rPr>
        <w:t>этике</w:t>
      </w:r>
      <w:r>
        <w:rPr>
          <w:rFonts w:hAnsi="Times New Roman" w:cs="Times New Roman"/>
          <w:color w:val="000000"/>
        </w:rPr>
        <w:t xml:space="preserve">, </w:t>
      </w:r>
      <w:r>
        <w:rPr>
          <w:rFonts w:hAnsi="Times New Roman" w:cs="Times New Roman"/>
          <w:color w:val="000000"/>
        </w:rPr>
        <w:t>межличностное</w:t>
      </w:r>
      <w:r>
        <w:rPr>
          <w:rFonts w:hAnsi="Times New Roman" w:cs="Times New Roman"/>
          <w:color w:val="000000"/>
        </w:rPr>
        <w:t xml:space="preserve"> </w:t>
      </w:r>
      <w:r>
        <w:rPr>
          <w:rFonts w:hAnsi="Times New Roman" w:cs="Times New Roman"/>
          <w:color w:val="000000"/>
        </w:rPr>
        <w:t>общение</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коммуникативные</w:t>
      </w:r>
      <w:r>
        <w:rPr>
          <w:rFonts w:hAnsi="Times New Roman" w:cs="Times New Roman"/>
          <w:color w:val="000000"/>
        </w:rPr>
        <w:t xml:space="preserve"> </w:t>
      </w:r>
      <w:r>
        <w:rPr>
          <w:rFonts w:hAnsi="Times New Roman" w:cs="Times New Roman"/>
          <w:color w:val="000000"/>
        </w:rPr>
        <w:t>навыки</w:t>
      </w:r>
      <w:r>
        <w:rPr>
          <w:rFonts w:hAnsi="Times New Roman" w:cs="Times New Roman"/>
          <w:color w:val="000000"/>
        </w:rPr>
        <w:t xml:space="preserve">. </w:t>
      </w:r>
      <w:r>
        <w:rPr>
          <w:rFonts w:hAnsi="Times New Roman" w:cs="Times New Roman"/>
          <w:color w:val="000000"/>
        </w:rPr>
        <w:t>Невербальное</w:t>
      </w:r>
      <w:r>
        <w:rPr>
          <w:rFonts w:hAnsi="Times New Roman" w:cs="Times New Roman"/>
          <w:color w:val="000000"/>
        </w:rPr>
        <w:t xml:space="preserve"> </w:t>
      </w:r>
      <w:r>
        <w:rPr>
          <w:rFonts w:hAnsi="Times New Roman" w:cs="Times New Roman"/>
          <w:color w:val="000000"/>
        </w:rPr>
        <w:t>общение</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проблема</w:t>
      </w:r>
      <w:r>
        <w:rPr>
          <w:rFonts w:hAnsi="Times New Roman" w:cs="Times New Roman"/>
          <w:color w:val="000000"/>
        </w:rPr>
        <w:t xml:space="preserve"> </w:t>
      </w:r>
      <w:r>
        <w:rPr>
          <w:rFonts w:hAnsi="Times New Roman" w:cs="Times New Roman"/>
          <w:color w:val="000000"/>
        </w:rPr>
        <w:t>эмоционального</w:t>
      </w:r>
      <w:r>
        <w:rPr>
          <w:rFonts w:hAnsi="Times New Roman" w:cs="Times New Roman"/>
          <w:color w:val="000000"/>
        </w:rPr>
        <w:t xml:space="preserve"> </w:t>
      </w:r>
      <w:r>
        <w:rPr>
          <w:rFonts w:hAnsi="Times New Roman" w:cs="Times New Roman"/>
          <w:color w:val="000000"/>
        </w:rPr>
        <w:t>самовыражения</w:t>
      </w:r>
      <w:r>
        <w:rPr>
          <w:rFonts w:hAnsi="Times New Roman" w:cs="Times New Roman"/>
          <w:color w:val="000000"/>
        </w:rPr>
        <w:t xml:space="preserve">. </w:t>
      </w:r>
      <w:r>
        <w:rPr>
          <w:rFonts w:hAnsi="Times New Roman" w:cs="Times New Roman"/>
          <w:color w:val="000000"/>
        </w:rPr>
        <w:t>Вербальное</w:t>
      </w:r>
      <w:r>
        <w:rPr>
          <w:rFonts w:hAnsi="Times New Roman" w:cs="Times New Roman"/>
          <w:color w:val="000000"/>
        </w:rPr>
        <w:t xml:space="preserve"> </w:t>
      </w:r>
      <w:r>
        <w:rPr>
          <w:rFonts w:hAnsi="Times New Roman" w:cs="Times New Roman"/>
          <w:color w:val="000000"/>
        </w:rPr>
        <w:t>общение</w:t>
      </w:r>
      <w:r>
        <w:rPr>
          <w:rFonts w:hAnsi="Times New Roman" w:cs="Times New Roman"/>
          <w:color w:val="000000"/>
        </w:rPr>
        <w:t xml:space="preserve">. </w:t>
      </w:r>
      <w:r>
        <w:rPr>
          <w:rFonts w:hAnsi="Times New Roman" w:cs="Times New Roman"/>
          <w:color w:val="000000"/>
        </w:rPr>
        <w:t>Технология</w:t>
      </w:r>
      <w:r>
        <w:rPr>
          <w:rFonts w:hAnsi="Times New Roman" w:cs="Times New Roman"/>
          <w:color w:val="000000"/>
        </w:rPr>
        <w:t xml:space="preserve"> </w:t>
      </w:r>
      <w:r>
        <w:rPr>
          <w:rFonts w:hAnsi="Times New Roman" w:cs="Times New Roman"/>
          <w:color w:val="000000"/>
        </w:rPr>
        <w:t>коммуникации</w:t>
      </w:r>
      <w:r>
        <w:rPr>
          <w:rFonts w:hAnsi="Times New Roman" w:cs="Times New Roman"/>
          <w:color w:val="000000"/>
        </w:rPr>
        <w:t xml:space="preserve">. </w:t>
      </w:r>
      <w:r>
        <w:rPr>
          <w:rFonts w:hAnsi="Times New Roman" w:cs="Times New Roman"/>
          <w:color w:val="000000"/>
        </w:rPr>
        <w:t>Основные</w:t>
      </w:r>
      <w:r>
        <w:rPr>
          <w:rFonts w:hAnsi="Times New Roman" w:cs="Times New Roman"/>
          <w:color w:val="000000"/>
        </w:rPr>
        <w:t xml:space="preserve"> </w:t>
      </w:r>
      <w:r>
        <w:rPr>
          <w:rFonts w:hAnsi="Times New Roman" w:cs="Times New Roman"/>
          <w:color w:val="000000"/>
        </w:rPr>
        <w:t>стили</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общении</w:t>
      </w:r>
      <w:r>
        <w:rPr>
          <w:rFonts w:hAnsi="Times New Roman" w:cs="Times New Roman"/>
          <w:color w:val="000000"/>
        </w:rPr>
        <w:t xml:space="preserve">. </w:t>
      </w:r>
      <w:r>
        <w:rPr>
          <w:rFonts w:hAnsi="Times New Roman" w:cs="Times New Roman"/>
          <w:color w:val="000000"/>
        </w:rPr>
        <w:t>Рефлексия</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color w:val="000000"/>
        </w:rPr>
        <w:t>Основные</w:t>
      </w:r>
      <w:r>
        <w:rPr>
          <w:rFonts w:hAnsi="Times New Roman" w:cs="Times New Roman"/>
          <w:color w:val="000000"/>
        </w:rPr>
        <w:t xml:space="preserve"> </w:t>
      </w:r>
      <w:r>
        <w:rPr>
          <w:rFonts w:hAnsi="Times New Roman" w:cs="Times New Roman"/>
          <w:color w:val="000000"/>
        </w:rPr>
        <w:t>понятия</w:t>
      </w:r>
      <w:r>
        <w:rPr>
          <w:rFonts w:hAnsi="Times New Roman" w:cs="Times New Roman"/>
          <w:color w:val="000000"/>
        </w:rPr>
        <w:t xml:space="preserve"> </w:t>
      </w:r>
      <w:r>
        <w:rPr>
          <w:rFonts w:hAnsi="Times New Roman" w:cs="Times New Roman"/>
          <w:color w:val="000000"/>
        </w:rPr>
        <w:t>для</w:t>
      </w:r>
      <w:r>
        <w:rPr>
          <w:rFonts w:hAnsi="Times New Roman" w:cs="Times New Roman"/>
          <w:color w:val="000000"/>
        </w:rPr>
        <w:t xml:space="preserve"> </w:t>
      </w:r>
      <w:r>
        <w:rPr>
          <w:rFonts w:hAnsi="Times New Roman" w:cs="Times New Roman"/>
          <w:color w:val="000000"/>
        </w:rPr>
        <w:t>изучения</w:t>
      </w:r>
      <w:r>
        <w:rPr>
          <w:rFonts w:hAnsi="Times New Roman" w:cs="Times New Roman"/>
          <w:color w:val="000000"/>
        </w:rPr>
        <w:t xml:space="preserve">: </w:t>
      </w:r>
      <w:r>
        <w:rPr>
          <w:rFonts w:hAnsi="Times New Roman" w:cs="Times New Roman"/>
          <w:color w:val="000000"/>
        </w:rPr>
        <w:t>доклад</w:t>
      </w:r>
      <w:r>
        <w:rPr>
          <w:rFonts w:hAnsi="Times New Roman" w:cs="Times New Roman"/>
          <w:color w:val="000000"/>
        </w:rPr>
        <w:t xml:space="preserve">, </w:t>
      </w:r>
      <w:r>
        <w:rPr>
          <w:rFonts w:hAnsi="Times New Roman" w:cs="Times New Roman"/>
          <w:color w:val="000000"/>
        </w:rPr>
        <w:t>статья</w:t>
      </w:r>
      <w:r>
        <w:rPr>
          <w:rFonts w:hAnsi="Times New Roman" w:cs="Times New Roman"/>
          <w:color w:val="000000"/>
        </w:rPr>
        <w:t xml:space="preserve">, </w:t>
      </w:r>
      <w:r>
        <w:rPr>
          <w:rFonts w:hAnsi="Times New Roman" w:cs="Times New Roman"/>
          <w:color w:val="000000"/>
        </w:rPr>
        <w:t>тезисы</w:t>
      </w:r>
      <w:r>
        <w:rPr>
          <w:rFonts w:hAnsi="Times New Roman" w:cs="Times New Roman"/>
          <w:color w:val="000000"/>
        </w:rPr>
        <w:t xml:space="preserve">, </w:t>
      </w:r>
      <w:r>
        <w:rPr>
          <w:rFonts w:hAnsi="Times New Roman" w:cs="Times New Roman"/>
          <w:color w:val="000000"/>
        </w:rPr>
        <w:t>научный</w:t>
      </w:r>
      <w:r>
        <w:rPr>
          <w:rFonts w:hAnsi="Times New Roman" w:cs="Times New Roman"/>
          <w:color w:val="000000"/>
        </w:rPr>
        <w:t xml:space="preserve"> </w:t>
      </w:r>
      <w:r>
        <w:rPr>
          <w:rFonts w:hAnsi="Times New Roman" w:cs="Times New Roman"/>
          <w:color w:val="000000"/>
        </w:rPr>
        <w:t>отчет</w:t>
      </w:r>
      <w:r>
        <w:rPr>
          <w:rFonts w:hAnsi="Times New Roman" w:cs="Times New Roman"/>
          <w:color w:val="000000"/>
        </w:rPr>
        <w:t xml:space="preserve">, </w:t>
      </w:r>
      <w:r>
        <w:rPr>
          <w:rFonts w:hAnsi="Times New Roman" w:cs="Times New Roman"/>
          <w:color w:val="000000"/>
        </w:rPr>
        <w:t>научные</w:t>
      </w:r>
      <w:r>
        <w:rPr>
          <w:rFonts w:hAnsi="Times New Roman" w:cs="Times New Roman"/>
          <w:color w:val="000000"/>
        </w:rPr>
        <w:t xml:space="preserve"> </w:t>
      </w:r>
      <w:r>
        <w:rPr>
          <w:rFonts w:hAnsi="Times New Roman" w:cs="Times New Roman"/>
          <w:color w:val="000000"/>
        </w:rPr>
        <w:t>семинары</w:t>
      </w:r>
      <w:r>
        <w:rPr>
          <w:rFonts w:hAnsi="Times New Roman" w:cs="Times New Roman"/>
          <w:color w:val="000000"/>
        </w:rPr>
        <w:t xml:space="preserve">, </w:t>
      </w:r>
      <w:r>
        <w:rPr>
          <w:rFonts w:hAnsi="Times New Roman" w:cs="Times New Roman"/>
          <w:color w:val="000000"/>
        </w:rPr>
        <w:t>научная</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научно</w:t>
      </w:r>
      <w:r>
        <w:rPr>
          <w:rFonts w:hAnsi="Times New Roman" w:cs="Times New Roman"/>
          <w:color w:val="000000"/>
        </w:rPr>
        <w:t>-</w:t>
      </w:r>
      <w:r>
        <w:rPr>
          <w:rFonts w:hAnsi="Times New Roman" w:cs="Times New Roman"/>
          <w:color w:val="000000"/>
        </w:rPr>
        <w:t>практическая</w:t>
      </w:r>
      <w:r>
        <w:rPr>
          <w:rFonts w:hAnsi="Times New Roman" w:cs="Times New Roman"/>
          <w:color w:val="000000"/>
        </w:rPr>
        <w:t xml:space="preserve"> </w:t>
      </w:r>
      <w:r>
        <w:rPr>
          <w:rFonts w:hAnsi="Times New Roman" w:cs="Times New Roman"/>
          <w:color w:val="000000"/>
        </w:rPr>
        <w:t>конференция</w:t>
      </w:r>
      <w:r>
        <w:rPr>
          <w:rFonts w:hAnsi="Times New Roman" w:cs="Times New Roman"/>
          <w:color w:val="000000"/>
        </w:rPr>
        <w:t xml:space="preserve">, </w:t>
      </w:r>
      <w:r>
        <w:rPr>
          <w:rFonts w:hAnsi="Times New Roman" w:cs="Times New Roman"/>
          <w:color w:val="000000"/>
        </w:rPr>
        <w:t>конгресс</w:t>
      </w:r>
      <w:r>
        <w:rPr>
          <w:rFonts w:hAnsi="Times New Roman" w:cs="Times New Roman"/>
          <w:color w:val="000000"/>
        </w:rPr>
        <w:t xml:space="preserve">, </w:t>
      </w:r>
      <w:r>
        <w:rPr>
          <w:rFonts w:hAnsi="Times New Roman" w:cs="Times New Roman"/>
          <w:color w:val="000000"/>
        </w:rPr>
        <w:t>симпозиум</w:t>
      </w:r>
      <w:r>
        <w:rPr>
          <w:rFonts w:hAnsi="Times New Roman" w:cs="Times New Roman"/>
          <w:color w:val="000000"/>
        </w:rPr>
        <w:t xml:space="preserve">, </w:t>
      </w:r>
      <w:r>
        <w:rPr>
          <w:rFonts w:hAnsi="Times New Roman" w:cs="Times New Roman"/>
          <w:color w:val="000000"/>
        </w:rPr>
        <w:t>монография</w:t>
      </w:r>
      <w:r>
        <w:rPr>
          <w:rFonts w:hAnsi="Times New Roman" w:cs="Times New Roman"/>
          <w:color w:val="000000"/>
        </w:rPr>
        <w:t xml:space="preserve">, </w:t>
      </w:r>
      <w:r>
        <w:rPr>
          <w:rFonts w:hAnsi="Times New Roman" w:cs="Times New Roman"/>
          <w:color w:val="000000"/>
        </w:rPr>
        <w:t>отзыв</w:t>
      </w:r>
      <w:r>
        <w:rPr>
          <w:rFonts w:hAnsi="Times New Roman" w:cs="Times New Roman"/>
          <w:color w:val="000000"/>
        </w:rPr>
        <w:t xml:space="preserve">, </w:t>
      </w:r>
      <w:r>
        <w:rPr>
          <w:rFonts w:hAnsi="Times New Roman" w:cs="Times New Roman"/>
          <w:color w:val="000000"/>
        </w:rPr>
        <w:t>рецензия</w:t>
      </w:r>
      <w:r>
        <w:rPr>
          <w:rFonts w:hAnsi="Times New Roman" w:cs="Times New Roman"/>
          <w:color w:val="000000"/>
        </w:rPr>
        <w:t xml:space="preserve">, </w:t>
      </w:r>
      <w:r>
        <w:rPr>
          <w:rFonts w:hAnsi="Times New Roman" w:cs="Times New Roman"/>
          <w:color w:val="000000"/>
        </w:rPr>
        <w:t>процедура</w:t>
      </w:r>
      <w:r>
        <w:rPr>
          <w:rFonts w:hAnsi="Times New Roman" w:cs="Times New Roman"/>
          <w:color w:val="000000"/>
        </w:rPr>
        <w:t xml:space="preserve"> </w:t>
      </w:r>
      <w:r>
        <w:rPr>
          <w:rFonts w:hAnsi="Times New Roman" w:cs="Times New Roman"/>
          <w:color w:val="000000"/>
        </w:rPr>
        <w:t>защиты</w:t>
      </w:r>
      <w:r>
        <w:rPr>
          <w:rFonts w:hAnsi="Times New Roman" w:cs="Times New Roman"/>
          <w:color w:val="000000"/>
        </w:rPr>
        <w:t xml:space="preserve">, </w:t>
      </w:r>
      <w:r>
        <w:rPr>
          <w:rFonts w:hAnsi="Times New Roman" w:cs="Times New Roman"/>
          <w:color w:val="000000"/>
        </w:rPr>
        <w:t>«подводные</w:t>
      </w:r>
      <w:r>
        <w:rPr>
          <w:rFonts w:hAnsi="Times New Roman" w:cs="Times New Roman"/>
          <w:color w:val="000000"/>
        </w:rPr>
        <w:t xml:space="preserve"> </w:t>
      </w:r>
      <w:r>
        <w:rPr>
          <w:rFonts w:hAnsi="Times New Roman" w:cs="Times New Roman"/>
          <w:color w:val="000000"/>
        </w:rPr>
        <w:t>камни»</w:t>
      </w:r>
      <w:r>
        <w:rPr>
          <w:rFonts w:hAnsi="Times New Roman" w:cs="Times New Roman"/>
          <w:color w:val="000000"/>
        </w:rPr>
        <w:t xml:space="preserve"> </w:t>
      </w:r>
      <w:r>
        <w:rPr>
          <w:rFonts w:hAnsi="Times New Roman" w:cs="Times New Roman"/>
          <w:color w:val="000000"/>
        </w:rPr>
        <w:t>на</w:t>
      </w:r>
      <w:r>
        <w:rPr>
          <w:rFonts w:hAnsi="Times New Roman" w:cs="Times New Roman"/>
          <w:color w:val="000000"/>
        </w:rPr>
        <w:t xml:space="preserve"> </w:t>
      </w:r>
      <w:r>
        <w:rPr>
          <w:rFonts w:hAnsi="Times New Roman" w:cs="Times New Roman"/>
          <w:color w:val="000000"/>
        </w:rPr>
        <w:t>защите</w:t>
      </w:r>
      <w:r>
        <w:rPr>
          <w:rFonts w:hAnsi="Times New Roman" w:cs="Times New Roman"/>
          <w:color w:val="000000"/>
        </w:rPr>
        <w:t>.</w:t>
      </w:r>
    </w:p>
    <w:p w:rsidR="0013238A" w:rsidRDefault="0013238A" w:rsidP="0013238A">
      <w:pPr>
        <w:rPr>
          <w:rFonts w:hAnsi="Times New Roman" w:cs="Times New Roman"/>
          <w:color w:val="000000"/>
        </w:rPr>
      </w:pPr>
      <w:r>
        <w:rPr>
          <w:rFonts w:hAnsi="Times New Roman" w:cs="Times New Roman"/>
          <w:b/>
          <w:bCs/>
          <w:color w:val="000000"/>
        </w:rPr>
        <w:t xml:space="preserve">VII. </w:t>
      </w:r>
      <w:r>
        <w:rPr>
          <w:rFonts w:hAnsi="Times New Roman" w:cs="Times New Roman"/>
          <w:b/>
          <w:bCs/>
          <w:color w:val="000000"/>
        </w:rPr>
        <w:t>Индивидуальная</w:t>
      </w:r>
      <w:r>
        <w:rPr>
          <w:rFonts w:hAnsi="Times New Roman" w:cs="Times New Roman"/>
          <w:b/>
          <w:bCs/>
          <w:color w:val="000000"/>
        </w:rPr>
        <w:t xml:space="preserve"> </w:t>
      </w:r>
      <w:r>
        <w:rPr>
          <w:rFonts w:hAnsi="Times New Roman" w:cs="Times New Roman"/>
          <w:b/>
          <w:bCs/>
          <w:color w:val="000000"/>
        </w:rPr>
        <w:t>практическая</w:t>
      </w:r>
      <w:r>
        <w:rPr>
          <w:rFonts w:hAnsi="Times New Roman" w:cs="Times New Roman"/>
          <w:b/>
          <w:bCs/>
          <w:color w:val="000000"/>
        </w:rPr>
        <w:t xml:space="preserve"> </w:t>
      </w:r>
      <w:r>
        <w:rPr>
          <w:rFonts w:hAnsi="Times New Roman" w:cs="Times New Roman"/>
          <w:b/>
          <w:bCs/>
          <w:color w:val="000000"/>
        </w:rPr>
        <w:t>работа</w:t>
      </w:r>
      <w:r>
        <w:rPr>
          <w:rFonts w:hAnsi="Times New Roman" w:cs="Times New Roman"/>
          <w:b/>
          <w:bCs/>
          <w:color w:val="000000"/>
        </w:rPr>
        <w:t xml:space="preserve"> </w:t>
      </w:r>
      <w:r>
        <w:rPr>
          <w:rFonts w:hAnsi="Times New Roman" w:cs="Times New Roman"/>
          <w:b/>
          <w:bCs/>
          <w:color w:val="000000"/>
        </w:rPr>
        <w:t>учащихся</w:t>
      </w:r>
      <w:r>
        <w:rPr>
          <w:rFonts w:hAnsi="Times New Roman" w:cs="Times New Roman"/>
          <w:b/>
          <w:bCs/>
          <w:color w:val="000000"/>
        </w:rPr>
        <w:t xml:space="preserve"> </w:t>
      </w:r>
      <w:r>
        <w:rPr>
          <w:rFonts w:hAnsi="Times New Roman" w:cs="Times New Roman"/>
          <w:b/>
          <w:bCs/>
          <w:color w:val="000000"/>
        </w:rPr>
        <w:t>над</w:t>
      </w:r>
      <w:r>
        <w:rPr>
          <w:rFonts w:hAnsi="Times New Roman" w:cs="Times New Roman"/>
          <w:b/>
          <w:bCs/>
          <w:color w:val="000000"/>
        </w:rPr>
        <w:t xml:space="preserve"> </w:t>
      </w:r>
      <w:r>
        <w:rPr>
          <w:rFonts w:hAnsi="Times New Roman" w:cs="Times New Roman"/>
          <w:b/>
          <w:bCs/>
          <w:color w:val="000000"/>
        </w:rPr>
        <w:t>проектом</w:t>
      </w:r>
      <w:r>
        <w:rPr>
          <w:rFonts w:hAnsi="Times New Roman" w:cs="Times New Roman"/>
          <w:b/>
          <w:bCs/>
          <w:color w:val="000000"/>
        </w:rPr>
        <w:t xml:space="preserve"> </w:t>
      </w:r>
      <w:r>
        <w:rPr>
          <w:rFonts w:hAnsi="Times New Roman" w:cs="Times New Roman"/>
          <w:b/>
          <w:bCs/>
          <w:color w:val="000000"/>
        </w:rPr>
        <w:t>и</w:t>
      </w:r>
      <w:r>
        <w:rPr>
          <w:rFonts w:hAnsi="Times New Roman" w:cs="Times New Roman"/>
          <w:b/>
          <w:bCs/>
          <w:color w:val="000000"/>
        </w:rPr>
        <w:t xml:space="preserve"> </w:t>
      </w:r>
      <w:r>
        <w:rPr>
          <w:rFonts w:hAnsi="Times New Roman" w:cs="Times New Roman"/>
          <w:b/>
          <w:bCs/>
          <w:color w:val="000000"/>
        </w:rPr>
        <w:t>индивидуальные</w:t>
      </w:r>
      <w:r>
        <w:rPr>
          <w:rFonts w:hAnsi="Times New Roman" w:cs="Times New Roman"/>
          <w:b/>
          <w:bCs/>
          <w:color w:val="000000"/>
        </w:rPr>
        <w:t xml:space="preserve"> </w:t>
      </w:r>
      <w:r>
        <w:rPr>
          <w:rFonts w:hAnsi="Times New Roman" w:cs="Times New Roman"/>
          <w:b/>
          <w:bCs/>
          <w:color w:val="000000"/>
        </w:rPr>
        <w:t>консультации</w:t>
      </w:r>
      <w:r>
        <w:rPr>
          <w:rFonts w:hAnsi="Times New Roman" w:cs="Times New Roman"/>
          <w:b/>
          <w:bCs/>
          <w:color w:val="000000"/>
        </w:rPr>
        <w:t xml:space="preserve"> </w:t>
      </w:r>
      <w:r>
        <w:rPr>
          <w:rFonts w:hAnsi="Times New Roman" w:cs="Times New Roman"/>
          <w:b/>
          <w:bCs/>
          <w:color w:val="000000"/>
        </w:rPr>
        <w:t>учителя</w:t>
      </w:r>
      <w:r>
        <w:rPr>
          <w:rFonts w:hAnsi="Times New Roman" w:cs="Times New Roman"/>
          <w:b/>
          <w:bCs/>
          <w:color w:val="000000"/>
        </w:rPr>
        <w:t xml:space="preserve"> </w:t>
      </w:r>
      <w:r>
        <w:rPr>
          <w:rFonts w:hAnsi="Times New Roman" w:cs="Times New Roman"/>
          <w:b/>
          <w:bCs/>
          <w:color w:val="000000"/>
        </w:rPr>
        <w:t>или</w:t>
      </w:r>
      <w:r>
        <w:rPr>
          <w:rFonts w:hAnsi="Times New Roman" w:cs="Times New Roman"/>
          <w:b/>
          <w:bCs/>
          <w:color w:val="000000"/>
        </w:rPr>
        <w:t xml:space="preserve"> </w:t>
      </w:r>
      <w:r>
        <w:rPr>
          <w:rFonts w:hAnsi="Times New Roman" w:cs="Times New Roman"/>
          <w:b/>
          <w:bCs/>
          <w:color w:val="000000"/>
        </w:rPr>
        <w:t>тьютора</w:t>
      </w:r>
      <w:r>
        <w:rPr>
          <w:rFonts w:hAnsi="Times New Roman" w:cs="Times New Roman"/>
          <w:b/>
          <w:bCs/>
          <w:color w:val="000000"/>
        </w:rPr>
        <w:t xml:space="preserve"> (21 </w:t>
      </w:r>
      <w:r>
        <w:rPr>
          <w:rFonts w:hAnsi="Times New Roman" w:cs="Times New Roman"/>
          <w:b/>
          <w:bCs/>
          <w:color w:val="000000"/>
        </w:rPr>
        <w:t>час</w:t>
      </w:r>
      <w:r>
        <w:rPr>
          <w:rFonts w:hAnsi="Times New Roman" w:cs="Times New Roman"/>
          <w:b/>
          <w:bCs/>
          <w:color w:val="000000"/>
        </w:rPr>
        <w:t>)</w:t>
      </w:r>
    </w:p>
    <w:p w:rsidR="0013238A" w:rsidRDefault="0013238A" w:rsidP="0013238A">
      <w:pPr>
        <w:spacing w:line="600" w:lineRule="atLeast"/>
        <w:rPr>
          <w:b/>
          <w:bCs/>
          <w:color w:val="252525"/>
          <w:spacing w:val="-2"/>
          <w:sz w:val="48"/>
          <w:szCs w:val="48"/>
        </w:rPr>
      </w:pPr>
      <w:r>
        <w:rPr>
          <w:b/>
          <w:bCs/>
          <w:color w:val="252525"/>
          <w:spacing w:val="-2"/>
          <w:sz w:val="48"/>
          <w:szCs w:val="48"/>
        </w:rPr>
        <w:t>Тематическое планирование учебного курса</w:t>
      </w:r>
    </w:p>
    <w:p w:rsidR="0013238A" w:rsidRDefault="0013238A" w:rsidP="0013238A">
      <w:pPr>
        <w:rPr>
          <w:rFonts w:hAnsi="Times New Roman" w:cs="Times New Roman"/>
          <w:color w:val="000000"/>
        </w:rPr>
      </w:pPr>
      <w:r>
        <w:rPr>
          <w:rFonts w:hAnsi="Times New Roman" w:cs="Times New Roman"/>
          <w:color w:val="000000"/>
        </w:rPr>
        <w:t>Тематическое</w:t>
      </w:r>
      <w:r>
        <w:rPr>
          <w:rFonts w:hAnsi="Times New Roman" w:cs="Times New Roman"/>
          <w:color w:val="000000"/>
        </w:rPr>
        <w:t xml:space="preserve"> </w:t>
      </w:r>
      <w:r>
        <w:rPr>
          <w:rFonts w:hAnsi="Times New Roman" w:cs="Times New Roman"/>
          <w:color w:val="000000"/>
        </w:rPr>
        <w:t>планирование</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курсу</w:t>
      </w:r>
      <w:r>
        <w:rPr>
          <w:rFonts w:hAnsi="Times New Roman" w:cs="Times New Roman"/>
          <w:color w:val="000000"/>
        </w:rPr>
        <w:t xml:space="preserve"> </w:t>
      </w:r>
      <w:r>
        <w:rPr>
          <w:rFonts w:hAnsi="Times New Roman" w:cs="Times New Roman"/>
          <w:color w:val="000000"/>
        </w:rPr>
        <w:t>составлено</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учетом</w:t>
      </w:r>
      <w:r>
        <w:rPr>
          <w:rFonts w:hAnsi="Times New Roman" w:cs="Times New Roman"/>
          <w:color w:val="000000"/>
        </w:rPr>
        <w:t xml:space="preserve"> </w:t>
      </w:r>
      <w:r>
        <w:rPr>
          <w:rFonts w:hAnsi="Times New Roman" w:cs="Times New Roman"/>
          <w:color w:val="000000"/>
        </w:rPr>
        <w:t>рабочей</w:t>
      </w:r>
      <w:r>
        <w:rPr>
          <w:rFonts w:hAnsi="Times New Roman" w:cs="Times New Roman"/>
          <w:color w:val="000000"/>
        </w:rPr>
        <w:t xml:space="preserve"> </w:t>
      </w:r>
      <w:r>
        <w:rPr>
          <w:rFonts w:hAnsi="Times New Roman" w:cs="Times New Roman"/>
          <w:color w:val="000000"/>
        </w:rPr>
        <w:t>программы</w:t>
      </w:r>
      <w:r>
        <w:rPr>
          <w:rFonts w:hAnsi="Times New Roman" w:cs="Times New Roman"/>
          <w:color w:val="000000"/>
        </w:rPr>
        <w:t xml:space="preserve"> </w:t>
      </w:r>
      <w:r>
        <w:rPr>
          <w:rFonts w:hAnsi="Times New Roman" w:cs="Times New Roman"/>
          <w:color w:val="000000"/>
        </w:rPr>
        <w:t>воспитания</w:t>
      </w:r>
      <w:r>
        <w:rPr>
          <w:rFonts w:hAnsi="Times New Roman" w:cs="Times New Roman"/>
          <w:color w:val="000000"/>
        </w:rPr>
        <w:t>.</w:t>
      </w:r>
    </w:p>
    <w:tbl>
      <w:tblPr>
        <w:tblW w:w="0" w:type="auto"/>
        <w:tblCellMar>
          <w:top w:w="15" w:type="dxa"/>
          <w:left w:w="15" w:type="dxa"/>
          <w:bottom w:w="15" w:type="dxa"/>
          <w:right w:w="15" w:type="dxa"/>
        </w:tblCellMar>
        <w:tblLook w:val="0600" w:firstRow="0" w:lastRow="0" w:firstColumn="0" w:lastColumn="0" w:noHBand="1" w:noVBand="1"/>
      </w:tblPr>
      <w:tblGrid>
        <w:gridCol w:w="1275"/>
        <w:gridCol w:w="7270"/>
        <w:gridCol w:w="1542"/>
        <w:gridCol w:w="1508"/>
        <w:gridCol w:w="1648"/>
        <w:gridCol w:w="1764"/>
      </w:tblGrid>
      <w:tr w:rsidR="0013238A" w:rsidTr="0013238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b/>
                <w:bCs/>
                <w:color w:val="000000"/>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b/>
                <w:bCs/>
                <w:color w:val="000000"/>
              </w:rPr>
              <w:t>Темы</w:t>
            </w:r>
            <w:r>
              <w:rPr>
                <w:rFonts w:hAnsi="Times New Roman" w:cs="Times New Roman"/>
                <w:b/>
                <w:bCs/>
                <w:color w:val="000000"/>
              </w:rPr>
              <w:t xml:space="preserve"> </w:t>
            </w:r>
            <w:r>
              <w:rPr>
                <w:rFonts w:hAnsi="Times New Roman" w:cs="Times New Roman"/>
                <w:b/>
                <w:bCs/>
                <w:color w:val="000000"/>
              </w:rPr>
              <w:t>занятий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b/>
                <w:bCs/>
                <w:color w:val="000000"/>
              </w:rPr>
              <w:t>Количество</w:t>
            </w:r>
            <w:r>
              <w:rPr>
                <w:rFonts w:hAnsi="Times New Roman" w:cs="Times New Roman"/>
                <w:b/>
                <w:bCs/>
                <w:color w:val="000000"/>
              </w:rPr>
              <w:t xml:space="preserve"> </w:t>
            </w:r>
            <w:r>
              <w:rPr>
                <w:rFonts w:hAnsi="Times New Roman" w:cs="Times New Roman"/>
                <w:b/>
                <w:bCs/>
                <w:color w:val="000000"/>
              </w:rPr>
              <w:t>часов</w:t>
            </w:r>
            <w:r>
              <w:br/>
            </w:r>
            <w:r>
              <w:rPr>
                <w:rFonts w:hAnsi="Times New Roman" w:cs="Times New Roman"/>
                <w:color w:val="000000"/>
              </w:rPr>
              <w:t> </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b/>
                <w:bCs/>
                <w:color w:val="000000"/>
              </w:rPr>
              <w:t>Тип</w:t>
            </w:r>
            <w:r>
              <w:rPr>
                <w:rFonts w:hAnsi="Times New Roman" w:cs="Times New Roman"/>
                <w:b/>
                <w:bCs/>
                <w:color w:val="000000"/>
              </w:rPr>
              <w:t xml:space="preserve"> </w:t>
            </w:r>
            <w:r>
              <w:rPr>
                <w:rFonts w:hAnsi="Times New Roman" w:cs="Times New Roman"/>
                <w:b/>
                <w:bCs/>
                <w:color w:val="000000"/>
              </w:rPr>
              <w:t>занятия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b/>
                <w:bCs/>
                <w:color w:val="000000"/>
              </w:rPr>
              <w:t>Всего</w:t>
            </w:r>
            <w:r>
              <w:rPr>
                <w:rFonts w:hAnsi="Times New Roman" w:cs="Times New Roman"/>
                <w:b/>
                <w:bCs/>
                <w:color w:val="000000"/>
              </w:rPr>
              <w:t xml:space="preserve"> </w:t>
            </w:r>
            <w:r>
              <w:rPr>
                <w:rFonts w:hAnsi="Times New Roman" w:cs="Times New Roman"/>
                <w:b/>
                <w:bCs/>
                <w:color w:val="000000"/>
              </w:rPr>
              <w:t>часов</w:t>
            </w:r>
            <w:r>
              <w:rPr>
                <w:rFonts w:hAnsi="Times New Roman" w:cs="Times New Roman"/>
                <w:b/>
                <w:bCs/>
                <w:color w:val="000000"/>
              </w:rPr>
              <w:t xml:space="preserve"> </w:t>
            </w:r>
            <w:r>
              <w:rPr>
                <w:rFonts w:hAnsi="Times New Roman" w:cs="Times New Roman"/>
                <w:b/>
                <w:bCs/>
                <w:color w:val="000000"/>
              </w:rPr>
              <w:t>по</w:t>
            </w:r>
            <w:r>
              <w:rPr>
                <w:rFonts w:hAnsi="Times New Roman" w:cs="Times New Roman"/>
                <w:b/>
                <w:bCs/>
                <w:color w:val="000000"/>
              </w:rPr>
              <w:t xml:space="preserve"> </w:t>
            </w:r>
            <w:r>
              <w:rPr>
                <w:rFonts w:hAnsi="Times New Roman" w:cs="Times New Roman"/>
                <w:b/>
                <w:bCs/>
                <w:color w:val="000000"/>
              </w:rPr>
              <w:t>теме</w:t>
            </w:r>
          </w:p>
        </w:tc>
      </w:tr>
      <w:tr w:rsidR="0013238A" w:rsidTr="0013238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b/>
                <w:bCs/>
                <w:color w:val="000000"/>
              </w:rPr>
              <w:t>теоретическое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b/>
                <w:bCs/>
                <w:color w:val="000000"/>
              </w:rPr>
              <w:t>практическое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Организация</w:t>
            </w:r>
            <w:r>
              <w:rPr>
                <w:rFonts w:hAnsi="Times New Roman" w:cs="Times New Roman"/>
                <w:color w:val="000000"/>
              </w:rPr>
              <w:t xml:space="preserve"> </w:t>
            </w:r>
            <w:r>
              <w:rPr>
                <w:rFonts w:hAnsi="Times New Roman" w:cs="Times New Roman"/>
                <w:color w:val="000000"/>
              </w:rPr>
              <w:t>работы</w:t>
            </w:r>
            <w:r>
              <w:rPr>
                <w:rFonts w:hAnsi="Times New Roman" w:cs="Times New Roman"/>
                <w:color w:val="000000"/>
              </w:rPr>
              <w:t xml:space="preserve"> </w:t>
            </w:r>
            <w:r>
              <w:rPr>
                <w:rFonts w:hAnsi="Times New Roman" w:cs="Times New Roman"/>
                <w:color w:val="000000"/>
              </w:rPr>
              <w:t>учебного</w:t>
            </w:r>
            <w:r>
              <w:rPr>
                <w:rFonts w:hAnsi="Times New Roman" w:cs="Times New Roman"/>
                <w:color w:val="000000"/>
              </w:rPr>
              <w:t xml:space="preserve"> </w:t>
            </w:r>
            <w:r>
              <w:rPr>
                <w:rFonts w:hAnsi="Times New Roman" w:cs="Times New Roman"/>
                <w:color w:val="000000"/>
              </w:rPr>
              <w:t>курса</w:t>
            </w:r>
            <w:r>
              <w:rPr>
                <w:rFonts w:hAnsi="Times New Roman" w:cs="Times New Roman"/>
                <w:color w:val="000000"/>
              </w:rPr>
              <w:t xml:space="preserve">. </w:t>
            </w:r>
            <w:r>
              <w:rPr>
                <w:rFonts w:hAnsi="Times New Roman" w:cs="Times New Roman"/>
                <w:color w:val="000000"/>
              </w:rPr>
              <w:t>Определение</w:t>
            </w:r>
            <w:r>
              <w:rPr>
                <w:rFonts w:hAnsi="Times New Roman" w:cs="Times New Roman"/>
                <w:color w:val="000000"/>
              </w:rPr>
              <w:t xml:space="preserve"> </w:t>
            </w:r>
            <w:r>
              <w:rPr>
                <w:rFonts w:hAnsi="Times New Roman" w:cs="Times New Roman"/>
                <w:color w:val="000000"/>
              </w:rPr>
              <w:t>понятия</w:t>
            </w:r>
            <w:r>
              <w:rPr>
                <w:rFonts w:hAnsi="Times New Roman" w:cs="Times New Roman"/>
                <w:color w:val="000000"/>
              </w:rPr>
              <w:t xml:space="preserve"> </w:t>
            </w:r>
            <w:r>
              <w:rPr>
                <w:rFonts w:hAnsi="Times New Roman" w:cs="Times New Roman"/>
                <w:color w:val="000000"/>
              </w:rPr>
              <w:t>«проект»</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его</w:t>
            </w:r>
            <w:r>
              <w:rPr>
                <w:rFonts w:hAnsi="Times New Roman" w:cs="Times New Roman"/>
                <w:color w:val="000000"/>
              </w:rPr>
              <w:t xml:space="preserve"> </w:t>
            </w:r>
            <w:r>
              <w:rPr>
                <w:rFonts w:hAnsi="Times New Roman" w:cs="Times New Roman"/>
                <w:color w:val="000000"/>
              </w:rPr>
              <w:t>понятийно</w:t>
            </w:r>
            <w:r>
              <w:rPr>
                <w:rFonts w:hAnsi="Times New Roman" w:cs="Times New Roman"/>
                <w:color w:val="000000"/>
              </w:rPr>
              <w:t>-</w:t>
            </w:r>
            <w:r>
              <w:rPr>
                <w:rFonts w:hAnsi="Times New Roman" w:cs="Times New Roman"/>
                <w:color w:val="000000"/>
              </w:rPr>
              <w:t>содержательные</w:t>
            </w:r>
            <w:r>
              <w:rPr>
                <w:rFonts w:hAnsi="Times New Roman" w:cs="Times New Roman"/>
                <w:color w:val="000000"/>
              </w:rPr>
              <w:t xml:space="preserve"> </w:t>
            </w:r>
            <w:r>
              <w:rPr>
                <w:rFonts w:hAnsi="Times New Roman" w:cs="Times New Roman"/>
                <w:color w:val="000000"/>
              </w:rPr>
              <w:t>элементы</w:t>
            </w:r>
            <w:r>
              <w:rPr>
                <w:rFonts w:hAnsi="Times New Roman" w:cs="Times New Roman"/>
                <w:color w:val="000000"/>
              </w:rPr>
              <w:t xml:space="preserve">. </w:t>
            </w:r>
            <w:r>
              <w:rPr>
                <w:rFonts w:hAnsi="Times New Roman" w:cs="Times New Roman"/>
                <w:color w:val="000000"/>
              </w:rPr>
              <w:t>Виды</w:t>
            </w:r>
            <w:r>
              <w:rPr>
                <w:rFonts w:hAnsi="Times New Roman" w:cs="Times New Roman"/>
                <w:color w:val="000000"/>
              </w:rPr>
              <w:t xml:space="preserve"> </w:t>
            </w:r>
            <w:r>
              <w:rPr>
                <w:rFonts w:hAnsi="Times New Roman" w:cs="Times New Roman"/>
                <w:color w:val="000000"/>
              </w:rPr>
              <w:t>проектных</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исследовательских</w:t>
            </w:r>
            <w:r>
              <w:rPr>
                <w:rFonts w:hAnsi="Times New Roman" w:cs="Times New Roman"/>
                <w:color w:val="000000"/>
              </w:rPr>
              <w:t xml:space="preserve"> </w:t>
            </w:r>
            <w:r>
              <w:rPr>
                <w:rFonts w:hAnsi="Times New Roman" w:cs="Times New Roman"/>
                <w:color w:val="000000"/>
              </w:rPr>
              <w:t>работ</w:t>
            </w:r>
            <w:r>
              <w:rPr>
                <w:rFonts w:hAnsi="Times New Roman" w:cs="Times New Roman"/>
                <w:color w:val="000000"/>
              </w:rPr>
              <w:t xml:space="preserve">: </w:t>
            </w:r>
            <w:r>
              <w:rPr>
                <w:rFonts w:hAnsi="Times New Roman" w:cs="Times New Roman"/>
                <w:color w:val="000000"/>
              </w:rPr>
              <w:t>доклад</w:t>
            </w:r>
            <w:r>
              <w:rPr>
                <w:rFonts w:hAnsi="Times New Roman" w:cs="Times New Roman"/>
                <w:color w:val="000000"/>
              </w:rPr>
              <w:t xml:space="preserve">, </w:t>
            </w:r>
            <w:r>
              <w:rPr>
                <w:rFonts w:hAnsi="Times New Roman" w:cs="Times New Roman"/>
                <w:color w:val="000000"/>
              </w:rPr>
              <w:t>тезисы</w:t>
            </w:r>
            <w:r>
              <w:rPr>
                <w:rFonts w:hAnsi="Times New Roman" w:cs="Times New Roman"/>
                <w:color w:val="000000"/>
              </w:rPr>
              <w:t xml:space="preserve"> </w:t>
            </w:r>
            <w:r>
              <w:rPr>
                <w:rFonts w:hAnsi="Times New Roman" w:cs="Times New Roman"/>
                <w:color w:val="000000"/>
              </w:rPr>
              <w:t>доклада</w:t>
            </w:r>
            <w:r>
              <w:rPr>
                <w:rFonts w:hAnsi="Times New Roman" w:cs="Times New Roman"/>
                <w:color w:val="000000"/>
              </w:rPr>
              <w:t xml:space="preserve">, </w:t>
            </w:r>
            <w:r>
              <w:rPr>
                <w:rFonts w:hAnsi="Times New Roman" w:cs="Times New Roman"/>
                <w:color w:val="000000"/>
              </w:rPr>
              <w:t>стендовый</w:t>
            </w:r>
            <w:r>
              <w:rPr>
                <w:rFonts w:hAnsi="Times New Roman" w:cs="Times New Roman"/>
                <w:color w:val="000000"/>
              </w:rPr>
              <w:t xml:space="preserve"> </w:t>
            </w:r>
            <w:r>
              <w:rPr>
                <w:rFonts w:hAnsi="Times New Roman" w:cs="Times New Roman"/>
                <w:color w:val="000000"/>
              </w:rPr>
              <w:t>доклад</w:t>
            </w:r>
            <w:r>
              <w:rPr>
                <w:rFonts w:hAnsi="Times New Roman" w:cs="Times New Roman"/>
                <w:color w:val="000000"/>
              </w:rPr>
              <w:t xml:space="preserve">, </w:t>
            </w:r>
            <w:r>
              <w:rPr>
                <w:rFonts w:hAnsi="Times New Roman" w:cs="Times New Roman"/>
                <w:color w:val="000000"/>
              </w:rPr>
              <w:t>литературный</w:t>
            </w:r>
            <w:r>
              <w:rPr>
                <w:rFonts w:hAnsi="Times New Roman" w:cs="Times New Roman"/>
                <w:color w:val="000000"/>
              </w:rPr>
              <w:t xml:space="preserve"> </w:t>
            </w:r>
            <w:r>
              <w:rPr>
                <w:rFonts w:hAnsi="Times New Roman" w:cs="Times New Roman"/>
                <w:color w:val="000000"/>
              </w:rPr>
              <w:t>обзор</w:t>
            </w:r>
            <w:r>
              <w:rPr>
                <w:rFonts w:hAnsi="Times New Roman" w:cs="Times New Roman"/>
                <w:color w:val="000000"/>
              </w:rPr>
              <w:t xml:space="preserve">, </w:t>
            </w:r>
            <w:r>
              <w:rPr>
                <w:rFonts w:hAnsi="Times New Roman" w:cs="Times New Roman"/>
                <w:color w:val="000000"/>
              </w:rPr>
              <w:t>рецензия</w:t>
            </w:r>
            <w:r>
              <w:rPr>
                <w:rFonts w:hAnsi="Times New Roman" w:cs="Times New Roman"/>
                <w:color w:val="000000"/>
              </w:rPr>
              <w:t xml:space="preserve">, </w:t>
            </w:r>
            <w:r>
              <w:rPr>
                <w:rFonts w:hAnsi="Times New Roman" w:cs="Times New Roman"/>
                <w:color w:val="000000"/>
              </w:rPr>
              <w:t>научная</w:t>
            </w:r>
            <w:r>
              <w:rPr>
                <w:rFonts w:hAnsi="Times New Roman" w:cs="Times New Roman"/>
                <w:color w:val="000000"/>
              </w:rPr>
              <w:t xml:space="preserve"> </w:t>
            </w:r>
            <w:r>
              <w:rPr>
                <w:rFonts w:hAnsi="Times New Roman" w:cs="Times New Roman"/>
                <w:color w:val="000000"/>
              </w:rPr>
              <w:t>статья</w:t>
            </w:r>
            <w:r>
              <w:rPr>
                <w:rFonts w:hAnsi="Times New Roman" w:cs="Times New Roman"/>
                <w:color w:val="000000"/>
              </w:rPr>
              <w:t xml:space="preserve">, </w:t>
            </w:r>
            <w:r>
              <w:rPr>
                <w:rFonts w:hAnsi="Times New Roman" w:cs="Times New Roman"/>
                <w:color w:val="000000"/>
              </w:rPr>
              <w:t>научный</w:t>
            </w:r>
            <w:r>
              <w:rPr>
                <w:rFonts w:hAnsi="Times New Roman" w:cs="Times New Roman"/>
                <w:color w:val="000000"/>
              </w:rPr>
              <w:t xml:space="preserve"> </w:t>
            </w:r>
            <w:r>
              <w:rPr>
                <w:rFonts w:hAnsi="Times New Roman" w:cs="Times New Roman"/>
                <w:color w:val="000000"/>
              </w:rPr>
              <w:t>отчет</w:t>
            </w:r>
            <w:r>
              <w:rPr>
                <w:rFonts w:hAnsi="Times New Roman" w:cs="Times New Roman"/>
                <w:color w:val="000000"/>
              </w:rPr>
              <w:t xml:space="preserve">, </w:t>
            </w:r>
            <w:r>
              <w:rPr>
                <w:rFonts w:hAnsi="Times New Roman" w:cs="Times New Roman"/>
                <w:color w:val="000000"/>
              </w:rPr>
              <w:t>реферат</w:t>
            </w:r>
            <w:r>
              <w:rPr>
                <w:rFonts w:hAnsi="Times New Roman" w:cs="Times New Roman"/>
                <w:color w:val="000000"/>
              </w:rPr>
              <w:t xml:space="preserve">, </w:t>
            </w:r>
            <w:r>
              <w:rPr>
                <w:rFonts w:hAnsi="Times New Roman" w:cs="Times New Roman"/>
                <w:color w:val="000000"/>
              </w:rPr>
              <w:t>проект</w:t>
            </w:r>
            <w:r>
              <w:rPr>
                <w:rFonts w:hAnsi="Times New Roman" w:cs="Times New Roman"/>
                <w:color w:val="000000"/>
              </w:rPr>
              <w:t xml:space="preserve">, </w:t>
            </w:r>
            <w:r>
              <w:rPr>
                <w:rFonts w:hAnsi="Times New Roman" w:cs="Times New Roman"/>
                <w:color w:val="000000"/>
              </w:rPr>
              <w:t>модель</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др</w:t>
            </w:r>
            <w:r>
              <w:rPr>
                <w:rFonts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Нормативно</w:t>
            </w:r>
            <w:r>
              <w:rPr>
                <w:rFonts w:hAnsi="Times New Roman" w:cs="Times New Roman"/>
                <w:color w:val="000000"/>
              </w:rPr>
              <w:t>-</w:t>
            </w:r>
            <w:r>
              <w:rPr>
                <w:rFonts w:hAnsi="Times New Roman" w:cs="Times New Roman"/>
                <w:color w:val="000000"/>
              </w:rPr>
              <w:t>правовая</w:t>
            </w:r>
            <w:r>
              <w:rPr>
                <w:rFonts w:hAnsi="Times New Roman" w:cs="Times New Roman"/>
                <w:color w:val="000000"/>
              </w:rPr>
              <w:t xml:space="preserve"> </w:t>
            </w:r>
            <w:r>
              <w:rPr>
                <w:rFonts w:hAnsi="Times New Roman" w:cs="Times New Roman"/>
                <w:color w:val="000000"/>
              </w:rPr>
              <w:t>база</w:t>
            </w:r>
            <w:r>
              <w:rPr>
                <w:rFonts w:hAnsi="Times New Roman" w:cs="Times New Roman"/>
                <w:color w:val="000000"/>
              </w:rPr>
              <w:t xml:space="preserve"> </w:t>
            </w:r>
            <w:r>
              <w:rPr>
                <w:rFonts w:hAnsi="Times New Roman" w:cs="Times New Roman"/>
                <w:color w:val="000000"/>
              </w:rPr>
              <w:t>учебного</w:t>
            </w:r>
            <w:r>
              <w:rPr>
                <w:rFonts w:hAnsi="Times New Roman" w:cs="Times New Roman"/>
                <w:color w:val="000000"/>
              </w:rPr>
              <w:t xml:space="preserve"> </w:t>
            </w:r>
            <w:r>
              <w:rPr>
                <w:rFonts w:hAnsi="Times New Roman" w:cs="Times New Roman"/>
                <w:color w:val="000000"/>
              </w:rPr>
              <w:t>курса</w:t>
            </w:r>
            <w:r>
              <w:rPr>
                <w:rFonts w:hAnsi="Times New Roman" w:cs="Times New Roman"/>
                <w:color w:val="000000"/>
              </w:rPr>
              <w:t xml:space="preserve"> </w:t>
            </w:r>
            <w:r>
              <w:rPr>
                <w:rFonts w:hAnsi="Times New Roman" w:cs="Times New Roman"/>
                <w:color w:val="000000"/>
              </w:rPr>
              <w:t>«Индивидуальный</w:t>
            </w:r>
            <w:r>
              <w:rPr>
                <w:rFonts w:hAnsi="Times New Roman" w:cs="Times New Roman"/>
                <w:color w:val="000000"/>
              </w:rPr>
              <w:t xml:space="preserve"> </w:t>
            </w:r>
            <w:r>
              <w:rPr>
                <w:rFonts w:hAnsi="Times New Roman" w:cs="Times New Roman"/>
                <w:color w:val="000000"/>
              </w:rPr>
              <w:t>проект»</w:t>
            </w:r>
            <w:r>
              <w:rPr>
                <w:rFonts w:hAnsi="Times New Roman" w:cs="Times New Roman"/>
                <w:color w:val="000000"/>
              </w:rPr>
              <w:t xml:space="preserve">. </w:t>
            </w:r>
            <w:r>
              <w:rPr>
                <w:rFonts w:hAnsi="Times New Roman" w:cs="Times New Roman"/>
                <w:color w:val="000000"/>
              </w:rPr>
              <w:t>История</w:t>
            </w:r>
            <w:r>
              <w:rPr>
                <w:rFonts w:hAnsi="Times New Roman" w:cs="Times New Roman"/>
                <w:color w:val="000000"/>
              </w:rPr>
              <w:t xml:space="preserve"> </w:t>
            </w:r>
            <w:r>
              <w:rPr>
                <w:rFonts w:hAnsi="Times New Roman" w:cs="Times New Roman"/>
                <w:color w:val="000000"/>
              </w:rPr>
              <w:t>технологии</w:t>
            </w:r>
            <w:r>
              <w:rPr>
                <w:rFonts w:hAnsi="Times New Roman" w:cs="Times New Roman"/>
                <w:color w:val="000000"/>
              </w:rPr>
              <w:t xml:space="preserve"> </w:t>
            </w:r>
            <w:r>
              <w:rPr>
                <w:rFonts w:hAnsi="Times New Roman" w:cs="Times New Roman"/>
                <w:color w:val="000000"/>
              </w:rPr>
              <w:t>проектов</w:t>
            </w:r>
            <w:r>
              <w:rPr>
                <w:rFonts w:hAnsi="Times New Roman" w:cs="Times New Roman"/>
                <w:color w:val="000000"/>
              </w:rPr>
              <w:t xml:space="preserve">. </w:t>
            </w:r>
            <w:r>
              <w:rPr>
                <w:rFonts w:hAnsi="Times New Roman" w:cs="Times New Roman"/>
                <w:color w:val="000000"/>
              </w:rPr>
              <w:t>Типовая</w:t>
            </w:r>
            <w:r>
              <w:rPr>
                <w:rFonts w:hAnsi="Times New Roman" w:cs="Times New Roman"/>
                <w:color w:val="000000"/>
              </w:rPr>
              <w:t xml:space="preserve"> </w:t>
            </w:r>
            <w:r>
              <w:rPr>
                <w:rFonts w:hAnsi="Times New Roman" w:cs="Times New Roman"/>
                <w:color w:val="000000"/>
              </w:rPr>
              <w:t>классификация</w:t>
            </w:r>
            <w:r>
              <w:rPr>
                <w:rFonts w:hAnsi="Times New Roman" w:cs="Times New Roman"/>
                <w:color w:val="000000"/>
              </w:rPr>
              <w:t xml:space="preserve"> </w:t>
            </w:r>
            <w:r>
              <w:rPr>
                <w:rFonts w:hAnsi="Times New Roman" w:cs="Times New Roman"/>
                <w:color w:val="000000"/>
              </w:rPr>
              <w:t>проектов</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соответствии</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требованиями</w:t>
            </w:r>
            <w:r>
              <w:rPr>
                <w:rFonts w:hAnsi="Times New Roman" w:cs="Times New Roman"/>
                <w:color w:val="000000"/>
              </w:rPr>
              <w:t xml:space="preserve"> </w:t>
            </w:r>
            <w:r>
              <w:rPr>
                <w:rFonts w:hAnsi="Times New Roman" w:cs="Times New Roman"/>
                <w:color w:val="000000"/>
              </w:rPr>
              <w:t>ФГОС</w:t>
            </w:r>
            <w:r>
              <w:rPr>
                <w:rFonts w:hAnsi="Times New Roman" w:cs="Times New Roman"/>
                <w:color w:val="000000"/>
              </w:rPr>
              <w:t xml:space="preserve"> </w:t>
            </w:r>
            <w:r>
              <w:rPr>
                <w:rFonts w:hAnsi="Times New Roman" w:cs="Times New Roman"/>
                <w:color w:val="000000"/>
              </w:rPr>
              <w:t>среднего</w:t>
            </w:r>
            <w:r>
              <w:rPr>
                <w:rFonts w:hAnsi="Times New Roman" w:cs="Times New Roman"/>
                <w:color w:val="000000"/>
              </w:rPr>
              <w:t xml:space="preserve"> </w:t>
            </w:r>
            <w:r>
              <w:rPr>
                <w:rFonts w:hAnsi="Times New Roman" w:cs="Times New Roman"/>
                <w:color w:val="000000"/>
              </w:rPr>
              <w:t>общего</w:t>
            </w:r>
            <w:r>
              <w:rPr>
                <w:rFonts w:hAnsi="Times New Roman" w:cs="Times New Roman"/>
                <w:color w:val="000000"/>
              </w:rPr>
              <w:t xml:space="preserve"> </w:t>
            </w:r>
            <w:r>
              <w:rPr>
                <w:rFonts w:hAnsi="Times New Roman" w:cs="Times New Roman"/>
                <w:color w:val="000000"/>
              </w:rPr>
              <w:t>образования</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положением</w:t>
            </w:r>
            <w:r>
              <w:rPr>
                <w:rFonts w:hAnsi="Times New Roman" w:cs="Times New Roman"/>
                <w:color w:val="000000"/>
              </w:rPr>
              <w:t xml:space="preserve"> </w:t>
            </w:r>
            <w:r>
              <w:rPr>
                <w:rFonts w:hAnsi="Times New Roman" w:cs="Times New Roman"/>
                <w:color w:val="000000"/>
              </w:rPr>
              <w:t>об</w:t>
            </w:r>
            <w:r>
              <w:rPr>
                <w:rFonts w:hAnsi="Times New Roman" w:cs="Times New Roman"/>
                <w:color w:val="000000"/>
              </w:rPr>
              <w:t xml:space="preserve"> </w:t>
            </w:r>
            <w:r>
              <w:rPr>
                <w:rFonts w:hAnsi="Times New Roman" w:cs="Times New Roman"/>
                <w:color w:val="000000"/>
              </w:rPr>
              <w:t>индивидуальном</w:t>
            </w:r>
            <w:r>
              <w:rPr>
                <w:rFonts w:hAnsi="Times New Roman" w:cs="Times New Roman"/>
                <w:color w:val="000000"/>
              </w:rPr>
              <w:t xml:space="preserve"> </w:t>
            </w:r>
            <w:r>
              <w:rPr>
                <w:rFonts w:hAnsi="Times New Roman" w:cs="Times New Roman"/>
                <w:color w:val="000000"/>
              </w:rPr>
              <w:t>проекте</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образовательной</w:t>
            </w:r>
            <w:r>
              <w:rPr>
                <w:rFonts w:hAnsi="Times New Roman" w:cs="Times New Roman"/>
                <w:color w:val="000000"/>
              </w:rPr>
              <w:t xml:space="preserve"> </w:t>
            </w:r>
            <w:r>
              <w:rPr>
                <w:rFonts w:hAnsi="Times New Roman" w:cs="Times New Roman"/>
                <w:color w:val="000000"/>
              </w:rPr>
              <w:t>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Основные</w:t>
            </w:r>
            <w:r>
              <w:rPr>
                <w:rFonts w:hAnsi="Times New Roman" w:cs="Times New Roman"/>
                <w:color w:val="000000"/>
              </w:rPr>
              <w:t xml:space="preserve"> </w:t>
            </w:r>
            <w:r>
              <w:rPr>
                <w:rFonts w:hAnsi="Times New Roman" w:cs="Times New Roman"/>
                <w:color w:val="000000"/>
              </w:rPr>
              <w:t>требования</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проекту</w:t>
            </w:r>
            <w:r>
              <w:rPr>
                <w:rFonts w:hAnsi="Times New Roman" w:cs="Times New Roman"/>
                <w:color w:val="000000"/>
              </w:rPr>
              <w:t xml:space="preserve">. </w:t>
            </w:r>
            <w:r>
              <w:rPr>
                <w:rFonts w:hAnsi="Times New Roman" w:cs="Times New Roman"/>
                <w:color w:val="000000"/>
              </w:rPr>
              <w:t>Структура</w:t>
            </w:r>
            <w:r>
              <w:rPr>
                <w:rFonts w:hAnsi="Times New Roman" w:cs="Times New Roman"/>
                <w:color w:val="000000"/>
              </w:rPr>
              <w:t xml:space="preserve"> </w:t>
            </w:r>
            <w:r>
              <w:rPr>
                <w:rFonts w:hAnsi="Times New Roman" w:cs="Times New Roman"/>
                <w:color w:val="000000"/>
              </w:rPr>
              <w:t>учебного</w:t>
            </w:r>
            <w:r>
              <w:rPr>
                <w:rFonts w:hAnsi="Times New Roman" w:cs="Times New Roman"/>
                <w:color w:val="000000"/>
              </w:rPr>
              <w:t xml:space="preserve"> </w:t>
            </w:r>
            <w:r>
              <w:rPr>
                <w:rFonts w:hAnsi="Times New Roman" w:cs="Times New Roman"/>
                <w:color w:val="000000"/>
              </w:rPr>
              <w:t>проекта</w:t>
            </w:r>
            <w:r>
              <w:rPr>
                <w:rFonts w:hAnsi="Times New Roman" w:cs="Times New Roman"/>
                <w:color w:val="000000"/>
              </w:rPr>
              <w:t xml:space="preserve">. </w:t>
            </w:r>
            <w:r>
              <w:rPr>
                <w:rFonts w:hAnsi="Times New Roman" w:cs="Times New Roman"/>
                <w:color w:val="000000"/>
              </w:rPr>
              <w:t>Циклограмма</w:t>
            </w:r>
            <w:r>
              <w:rPr>
                <w:rFonts w:hAnsi="Times New Roman" w:cs="Times New Roman"/>
                <w:color w:val="000000"/>
              </w:rPr>
              <w:t xml:space="preserve"> </w:t>
            </w:r>
            <w:r>
              <w:rPr>
                <w:rFonts w:hAnsi="Times New Roman" w:cs="Times New Roman"/>
                <w:color w:val="000000"/>
              </w:rPr>
              <w:t>работы</w:t>
            </w:r>
            <w:r>
              <w:rPr>
                <w:rFonts w:hAnsi="Times New Roman" w:cs="Times New Roman"/>
                <w:color w:val="000000"/>
              </w:rPr>
              <w:t xml:space="preserve"> </w:t>
            </w:r>
            <w:r>
              <w:rPr>
                <w:rFonts w:hAnsi="Times New Roman" w:cs="Times New Roman"/>
                <w:color w:val="000000"/>
              </w:rPr>
              <w:t>над</w:t>
            </w:r>
            <w:r>
              <w:rPr>
                <w:rFonts w:hAnsi="Times New Roman" w:cs="Times New Roman"/>
                <w:color w:val="000000"/>
              </w:rPr>
              <w:t xml:space="preserve"> </w:t>
            </w:r>
            <w:r>
              <w:rPr>
                <w:rFonts w:hAnsi="Times New Roman" w:cs="Times New Roman"/>
                <w:color w:val="000000"/>
              </w:rPr>
              <w:t>проектом</w:t>
            </w:r>
            <w:r>
              <w:rPr>
                <w:rFonts w:hAnsi="Times New Roman" w:cs="Times New Roman"/>
                <w:color w:val="000000"/>
              </w:rPr>
              <w:t xml:space="preserve">. </w:t>
            </w:r>
            <w:r>
              <w:rPr>
                <w:rFonts w:hAnsi="Times New Roman" w:cs="Times New Roman"/>
                <w:color w:val="000000"/>
              </w:rPr>
              <w:t>Классификация</w:t>
            </w:r>
            <w:r>
              <w:rPr>
                <w:rFonts w:hAnsi="Times New Roman" w:cs="Times New Roman"/>
                <w:color w:val="000000"/>
              </w:rPr>
              <w:t xml:space="preserve"> </w:t>
            </w:r>
            <w:r>
              <w:rPr>
                <w:rFonts w:hAnsi="Times New Roman" w:cs="Times New Roman"/>
                <w:color w:val="000000"/>
              </w:rPr>
              <w:t>проектов</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доминирующей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учащихся</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характеру</w:t>
            </w:r>
            <w:r>
              <w:rPr>
                <w:rFonts w:hAnsi="Times New Roman" w:cs="Times New Roman"/>
                <w:color w:val="000000"/>
              </w:rPr>
              <w:t xml:space="preserve"> </w:t>
            </w:r>
            <w:r>
              <w:rPr>
                <w:rFonts w:hAnsi="Times New Roman" w:cs="Times New Roman"/>
                <w:color w:val="000000"/>
              </w:rPr>
              <w:t>контактов</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продолжительности</w:t>
            </w:r>
            <w:r>
              <w:rPr>
                <w:rFonts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Формы</w:t>
            </w:r>
            <w:r>
              <w:rPr>
                <w:rFonts w:hAnsi="Times New Roman" w:cs="Times New Roman"/>
                <w:color w:val="000000"/>
              </w:rPr>
              <w:t xml:space="preserve"> </w:t>
            </w:r>
            <w:r>
              <w:rPr>
                <w:rFonts w:hAnsi="Times New Roman" w:cs="Times New Roman"/>
                <w:color w:val="000000"/>
              </w:rPr>
              <w:t>продуктов</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Паспорт</w:t>
            </w:r>
            <w:r>
              <w:rPr>
                <w:rFonts w:hAnsi="Times New Roman" w:cs="Times New Roman"/>
                <w:color w:val="000000"/>
              </w:rPr>
              <w:t xml:space="preserve"> </w:t>
            </w:r>
            <w:r>
              <w:rPr>
                <w:rFonts w:hAnsi="Times New Roman" w:cs="Times New Roman"/>
                <w:color w:val="000000"/>
              </w:rPr>
              <w:t>проекта</w:t>
            </w:r>
            <w:r>
              <w:rPr>
                <w:rFonts w:hAnsi="Times New Roman" w:cs="Times New Roman"/>
                <w:color w:val="000000"/>
              </w:rPr>
              <w:t xml:space="preserve">. </w:t>
            </w:r>
            <w:r>
              <w:rPr>
                <w:rFonts w:hAnsi="Times New Roman" w:cs="Times New Roman"/>
                <w:color w:val="000000"/>
              </w:rPr>
              <w:t>Оформление</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папки</w:t>
            </w:r>
            <w:r>
              <w:rPr>
                <w:rFonts w:hAnsi="Times New Roman" w:cs="Times New Roman"/>
                <w:color w:val="000000"/>
              </w:rPr>
              <w:t xml:space="preserve">. </w:t>
            </w:r>
            <w:r>
              <w:rPr>
                <w:rFonts w:hAnsi="Times New Roman" w:cs="Times New Roman"/>
                <w:color w:val="000000"/>
              </w:rPr>
              <w:t>Виды</w:t>
            </w:r>
            <w:r>
              <w:rPr>
                <w:rFonts w:hAnsi="Times New Roman" w:cs="Times New Roman"/>
                <w:color w:val="000000"/>
              </w:rPr>
              <w:t xml:space="preserve"> </w:t>
            </w:r>
            <w:r>
              <w:rPr>
                <w:rFonts w:hAnsi="Times New Roman" w:cs="Times New Roman"/>
                <w:color w:val="000000"/>
              </w:rPr>
              <w:t>презентации</w:t>
            </w:r>
            <w:r>
              <w:rPr>
                <w:rFonts w:hAnsi="Times New Roman" w:cs="Times New Roman"/>
                <w:color w:val="000000"/>
              </w:rPr>
              <w:t xml:space="preserve">. </w:t>
            </w:r>
            <w:r>
              <w:rPr>
                <w:rFonts w:hAnsi="Times New Roman" w:cs="Times New Roman"/>
                <w:color w:val="000000"/>
              </w:rPr>
              <w:t>Система</w:t>
            </w:r>
            <w:r>
              <w:rPr>
                <w:rFonts w:hAnsi="Times New Roman" w:cs="Times New Roman"/>
                <w:color w:val="000000"/>
              </w:rPr>
              <w:t xml:space="preserve"> </w:t>
            </w:r>
            <w:r>
              <w:rPr>
                <w:rFonts w:hAnsi="Times New Roman" w:cs="Times New Roman"/>
                <w:color w:val="000000"/>
              </w:rPr>
              <w:t>оценивания</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lastRenderedPageBreak/>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Практическое</w:t>
            </w:r>
            <w:r>
              <w:rPr>
                <w:rFonts w:hAnsi="Times New Roman" w:cs="Times New Roman"/>
                <w:color w:val="000000"/>
              </w:rPr>
              <w:t xml:space="preserve"> </w:t>
            </w:r>
            <w:r>
              <w:rPr>
                <w:rFonts w:hAnsi="Times New Roman" w:cs="Times New Roman"/>
                <w:color w:val="000000"/>
              </w:rPr>
              <w:t>занятие</w:t>
            </w:r>
            <w:r>
              <w:rPr>
                <w:rFonts w:hAnsi="Times New Roman" w:cs="Times New Roman"/>
                <w:color w:val="000000"/>
              </w:rPr>
              <w:t xml:space="preserve">. </w:t>
            </w:r>
            <w:r>
              <w:rPr>
                <w:rFonts w:hAnsi="Times New Roman" w:cs="Times New Roman"/>
                <w:color w:val="000000"/>
              </w:rPr>
              <w:t>Понятие</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определение</w:t>
            </w:r>
            <w:r>
              <w:rPr>
                <w:rFonts w:hAnsi="Times New Roman" w:cs="Times New Roman"/>
                <w:color w:val="000000"/>
              </w:rPr>
              <w:t xml:space="preserve"> </w:t>
            </w:r>
            <w:r>
              <w:rPr>
                <w:rFonts w:hAnsi="Times New Roman" w:cs="Times New Roman"/>
                <w:color w:val="000000"/>
              </w:rPr>
              <w:t>проблемы</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актуальности</w:t>
            </w:r>
            <w:r>
              <w:rPr>
                <w:rFonts w:hAnsi="Times New Roman" w:cs="Times New Roman"/>
                <w:color w:val="000000"/>
              </w:rPr>
              <w:t xml:space="preserve"> </w:t>
            </w:r>
            <w:r>
              <w:rPr>
                <w:rFonts w:hAnsi="Times New Roman" w:cs="Times New Roman"/>
                <w:color w:val="000000"/>
              </w:rPr>
              <w:t>темы</w:t>
            </w:r>
            <w:r>
              <w:rPr>
                <w:rFonts w:hAnsi="Times New Roman" w:cs="Times New Roman"/>
                <w:color w:val="000000"/>
              </w:rPr>
              <w:t xml:space="preserve">. </w:t>
            </w:r>
            <w:r>
              <w:rPr>
                <w:rFonts w:hAnsi="Times New Roman" w:cs="Times New Roman"/>
                <w:color w:val="000000"/>
              </w:rPr>
              <w:t>Выбор</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формулировка</w:t>
            </w:r>
            <w:r>
              <w:rPr>
                <w:rFonts w:hAnsi="Times New Roman" w:cs="Times New Roman"/>
                <w:color w:val="000000"/>
              </w:rPr>
              <w:t xml:space="preserve"> </w:t>
            </w:r>
            <w:r>
              <w:rPr>
                <w:rFonts w:hAnsi="Times New Roman" w:cs="Times New Roman"/>
                <w:color w:val="000000"/>
              </w:rPr>
              <w:t>темы</w:t>
            </w:r>
            <w:r>
              <w:rPr>
                <w:rFonts w:hAnsi="Times New Roman" w:cs="Times New Roman"/>
                <w:color w:val="000000"/>
              </w:rPr>
              <w:t xml:space="preserve"> </w:t>
            </w:r>
            <w:r>
              <w:rPr>
                <w:rFonts w:hAnsi="Times New Roman" w:cs="Times New Roman"/>
                <w:color w:val="000000"/>
              </w:rPr>
              <w:t>проекта</w:t>
            </w:r>
            <w:r>
              <w:rPr>
                <w:rFonts w:hAnsi="Times New Roman" w:cs="Times New Roman"/>
                <w:color w:val="000000"/>
              </w:rPr>
              <w:t xml:space="preserve">. </w:t>
            </w:r>
            <w:r>
              <w:rPr>
                <w:rFonts w:hAnsi="Times New Roman" w:cs="Times New Roman"/>
                <w:color w:val="000000"/>
              </w:rPr>
              <w:t>Вариативность</w:t>
            </w:r>
            <w:r>
              <w:rPr>
                <w:rFonts w:hAnsi="Times New Roman" w:cs="Times New Roman"/>
                <w:color w:val="000000"/>
              </w:rPr>
              <w:t xml:space="preserve"> </w:t>
            </w:r>
            <w:r>
              <w:rPr>
                <w:rFonts w:hAnsi="Times New Roman" w:cs="Times New Roman"/>
                <w:color w:val="000000"/>
              </w:rPr>
              <w:t>направления</w:t>
            </w:r>
            <w:r>
              <w:rPr>
                <w:rFonts w:hAnsi="Times New Roman" w:cs="Times New Roman"/>
                <w:color w:val="000000"/>
              </w:rPr>
              <w:t xml:space="preserve"> </w:t>
            </w:r>
            <w:r>
              <w:rPr>
                <w:rFonts w:hAnsi="Times New Roman" w:cs="Times New Roman"/>
                <w:color w:val="000000"/>
              </w:rPr>
              <w:t>тем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Структура</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специфика</w:t>
            </w:r>
            <w:r>
              <w:rPr>
                <w:rFonts w:hAnsi="Times New Roman" w:cs="Times New Roman"/>
                <w:color w:val="000000"/>
              </w:rPr>
              <w:t xml:space="preserve"> </w:t>
            </w:r>
            <w:r>
              <w:rPr>
                <w:rFonts w:hAnsi="Times New Roman" w:cs="Times New Roman"/>
                <w:color w:val="000000"/>
              </w:rPr>
              <w:t>проектной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учебно</w:t>
            </w:r>
            <w:r>
              <w:rPr>
                <w:rFonts w:hAnsi="Times New Roman" w:cs="Times New Roman"/>
                <w:color w:val="000000"/>
              </w:rPr>
              <w:t>-</w:t>
            </w:r>
            <w:r>
              <w:rPr>
                <w:rFonts w:hAnsi="Times New Roman" w:cs="Times New Roman"/>
                <w:color w:val="000000"/>
              </w:rPr>
              <w:t>исследовательской</w:t>
            </w:r>
            <w:r>
              <w:rPr>
                <w:rFonts w:hAnsi="Times New Roman" w:cs="Times New Roman"/>
                <w:color w:val="000000"/>
              </w:rPr>
              <w:t xml:space="preserve"> (</w:t>
            </w:r>
            <w:r>
              <w:rPr>
                <w:rFonts w:hAnsi="Times New Roman" w:cs="Times New Roman"/>
                <w:color w:val="000000"/>
              </w:rPr>
              <w:t>научной</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Основные</w:t>
            </w:r>
            <w:r>
              <w:rPr>
                <w:rFonts w:hAnsi="Times New Roman" w:cs="Times New Roman"/>
                <w:color w:val="000000"/>
              </w:rPr>
              <w:t xml:space="preserve"> </w:t>
            </w:r>
            <w:r>
              <w:rPr>
                <w:rFonts w:hAnsi="Times New Roman" w:cs="Times New Roman"/>
                <w:color w:val="000000"/>
              </w:rPr>
              <w:t>понятия</w:t>
            </w:r>
            <w:r>
              <w:rPr>
                <w:rFonts w:hAnsi="Times New Roman" w:cs="Times New Roman"/>
                <w:color w:val="000000"/>
              </w:rPr>
              <w:t xml:space="preserve">: </w:t>
            </w:r>
            <w:r>
              <w:rPr>
                <w:rFonts w:hAnsi="Times New Roman" w:cs="Times New Roman"/>
                <w:color w:val="000000"/>
              </w:rPr>
              <w:t>проблема</w:t>
            </w:r>
            <w:r>
              <w:rPr>
                <w:rFonts w:hAnsi="Times New Roman" w:cs="Times New Roman"/>
                <w:color w:val="000000"/>
              </w:rPr>
              <w:t xml:space="preserve">, </w:t>
            </w:r>
            <w:r>
              <w:rPr>
                <w:rFonts w:hAnsi="Times New Roman" w:cs="Times New Roman"/>
                <w:color w:val="000000"/>
              </w:rPr>
              <w:t>предмет</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цель</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Взаимосвязь</w:t>
            </w:r>
            <w:r>
              <w:rPr>
                <w:rFonts w:hAnsi="Times New Roman" w:cs="Times New Roman"/>
                <w:color w:val="000000"/>
              </w:rPr>
              <w:t xml:space="preserve"> </w:t>
            </w:r>
            <w:r>
              <w:rPr>
                <w:rFonts w:hAnsi="Times New Roman" w:cs="Times New Roman"/>
                <w:color w:val="000000"/>
              </w:rPr>
              <w:t>проблемы</w:t>
            </w:r>
            <w:r>
              <w:rPr>
                <w:rFonts w:hAnsi="Times New Roman" w:cs="Times New Roman"/>
                <w:color w:val="000000"/>
              </w:rPr>
              <w:t xml:space="preserve">, </w:t>
            </w:r>
            <w:r>
              <w:rPr>
                <w:rFonts w:hAnsi="Times New Roman" w:cs="Times New Roman"/>
                <w:color w:val="000000"/>
              </w:rPr>
              <w:t>предмета</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цели</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Источники</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условия</w:t>
            </w:r>
            <w:r>
              <w:rPr>
                <w:rFonts w:hAnsi="Times New Roman" w:cs="Times New Roman"/>
                <w:color w:val="000000"/>
              </w:rPr>
              <w:t xml:space="preserve"> </w:t>
            </w:r>
            <w:r>
              <w:rPr>
                <w:rFonts w:hAnsi="Times New Roman" w:cs="Times New Roman"/>
                <w:color w:val="000000"/>
              </w:rPr>
              <w:t>исследовательского</w:t>
            </w:r>
            <w:r>
              <w:rPr>
                <w:rFonts w:hAnsi="Times New Roman" w:cs="Times New Roman"/>
                <w:color w:val="000000"/>
              </w:rPr>
              <w:t xml:space="preserve"> </w:t>
            </w:r>
            <w:r>
              <w:rPr>
                <w:rFonts w:hAnsi="Times New Roman" w:cs="Times New Roman"/>
                <w:color w:val="000000"/>
              </w:rPr>
              <w:t>поиска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Тема</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Актуальность</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Противоречия</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проблемы</w:t>
            </w:r>
            <w:r>
              <w:rPr>
                <w:rFonts w:hAnsi="Times New Roman" w:cs="Times New Roman"/>
                <w:color w:val="000000"/>
              </w:rPr>
              <w:t xml:space="preserve">. </w:t>
            </w:r>
            <w:r>
              <w:rPr>
                <w:rFonts w:hAnsi="Times New Roman" w:cs="Times New Roman"/>
                <w:color w:val="000000"/>
              </w:rPr>
              <w:t>Определение</w:t>
            </w:r>
            <w:r>
              <w:rPr>
                <w:rFonts w:hAnsi="Times New Roman" w:cs="Times New Roman"/>
                <w:color w:val="000000"/>
              </w:rPr>
              <w:t xml:space="preserve"> </w:t>
            </w:r>
            <w:r>
              <w:rPr>
                <w:rFonts w:hAnsi="Times New Roman" w:cs="Times New Roman"/>
                <w:color w:val="000000"/>
              </w:rPr>
              <w:t>объекта</w:t>
            </w:r>
            <w:r>
              <w:rPr>
                <w:rFonts w:hAnsi="Times New Roman" w:cs="Times New Roman"/>
                <w:color w:val="000000"/>
              </w:rPr>
              <w:t xml:space="preserve">, </w:t>
            </w:r>
            <w:r>
              <w:rPr>
                <w:rFonts w:hAnsi="Times New Roman" w:cs="Times New Roman"/>
                <w:color w:val="000000"/>
              </w:rPr>
              <w:t>предмета</w:t>
            </w:r>
            <w:r>
              <w:rPr>
                <w:rFonts w:hAnsi="Times New Roman" w:cs="Times New Roman"/>
                <w:color w:val="000000"/>
              </w:rPr>
              <w:t xml:space="preserve">, </w:t>
            </w:r>
            <w:r>
              <w:rPr>
                <w:rFonts w:hAnsi="Times New Roman" w:cs="Times New Roman"/>
                <w:color w:val="000000"/>
              </w:rPr>
              <w:t>гипотезы</w:t>
            </w:r>
            <w:r>
              <w:rPr>
                <w:rFonts w:hAnsi="Times New Roman" w:cs="Times New Roman"/>
                <w:color w:val="000000"/>
              </w:rPr>
              <w:t xml:space="preserve">, </w:t>
            </w:r>
            <w:r>
              <w:rPr>
                <w:rFonts w:hAnsi="Times New Roman" w:cs="Times New Roman"/>
                <w:color w:val="000000"/>
              </w:rPr>
              <w:t>цели</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задач</w:t>
            </w:r>
            <w:r>
              <w:rPr>
                <w:rFonts w:hAnsi="Times New Roman" w:cs="Times New Roman"/>
                <w:color w:val="000000"/>
              </w:rPr>
              <w:t xml:space="preserve"> </w:t>
            </w:r>
            <w:r>
              <w:rPr>
                <w:rFonts w:hAnsi="Times New Roman" w:cs="Times New Roman"/>
                <w:color w:val="000000"/>
              </w:rPr>
              <w:t>исследования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8</w:t>
            </w:r>
            <w:r>
              <w:rPr>
                <w:rFonts w:hAnsi="Times New Roman" w:cs="Times New Roman"/>
                <w:color w:val="000000"/>
              </w:rPr>
              <w:t>–</w:t>
            </w:r>
            <w:r>
              <w:rPr>
                <w:rFonts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Практическое</w:t>
            </w:r>
            <w:r>
              <w:rPr>
                <w:rFonts w:hAnsi="Times New Roman" w:cs="Times New Roman"/>
                <w:color w:val="000000"/>
              </w:rPr>
              <w:t xml:space="preserve"> </w:t>
            </w:r>
            <w:r>
              <w:rPr>
                <w:rFonts w:hAnsi="Times New Roman" w:cs="Times New Roman"/>
                <w:color w:val="000000"/>
              </w:rPr>
              <w:t>занятие</w:t>
            </w:r>
            <w:r>
              <w:rPr>
                <w:rFonts w:hAnsi="Times New Roman" w:cs="Times New Roman"/>
                <w:color w:val="000000"/>
              </w:rPr>
              <w:t xml:space="preserve">. </w:t>
            </w:r>
            <w:r>
              <w:rPr>
                <w:rFonts w:hAnsi="Times New Roman" w:cs="Times New Roman"/>
                <w:color w:val="000000"/>
              </w:rPr>
              <w:t>Виды</w:t>
            </w:r>
            <w:r>
              <w:rPr>
                <w:rFonts w:hAnsi="Times New Roman" w:cs="Times New Roman"/>
                <w:color w:val="000000"/>
              </w:rPr>
              <w:t xml:space="preserve"> </w:t>
            </w:r>
            <w:r>
              <w:rPr>
                <w:rFonts w:hAnsi="Times New Roman" w:cs="Times New Roman"/>
                <w:color w:val="000000"/>
              </w:rPr>
              <w:t>гипотез</w:t>
            </w:r>
            <w:r>
              <w:rPr>
                <w:rFonts w:hAnsi="Times New Roman" w:cs="Times New Roman"/>
                <w:color w:val="000000"/>
              </w:rPr>
              <w:t xml:space="preserve">, </w:t>
            </w:r>
            <w:r>
              <w:rPr>
                <w:rFonts w:hAnsi="Times New Roman" w:cs="Times New Roman"/>
                <w:color w:val="000000"/>
              </w:rPr>
              <w:t>их</w:t>
            </w:r>
            <w:r>
              <w:rPr>
                <w:rFonts w:hAnsi="Times New Roman" w:cs="Times New Roman"/>
                <w:color w:val="000000"/>
              </w:rPr>
              <w:t xml:space="preserve"> </w:t>
            </w:r>
            <w:r>
              <w:rPr>
                <w:rFonts w:hAnsi="Times New Roman" w:cs="Times New Roman"/>
                <w:color w:val="000000"/>
              </w:rPr>
              <w:t>формулировка</w:t>
            </w:r>
            <w:r>
              <w:rPr>
                <w:rFonts w:hAnsi="Times New Roman" w:cs="Times New Roman"/>
                <w:color w:val="000000"/>
              </w:rPr>
              <w:t xml:space="preserve">, </w:t>
            </w:r>
            <w:r>
              <w:rPr>
                <w:rFonts w:hAnsi="Times New Roman" w:cs="Times New Roman"/>
                <w:color w:val="000000"/>
              </w:rPr>
              <w:t>взаимосвязь</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темой</w:t>
            </w:r>
            <w:r>
              <w:rPr>
                <w:rFonts w:hAnsi="Times New Roman" w:cs="Times New Roman"/>
                <w:color w:val="000000"/>
              </w:rPr>
              <w:t xml:space="preserve">, </w:t>
            </w:r>
            <w:r>
              <w:rPr>
                <w:rFonts w:hAnsi="Times New Roman" w:cs="Times New Roman"/>
                <w:color w:val="000000"/>
              </w:rPr>
              <w:t>целью</w:t>
            </w:r>
            <w:r>
              <w:rPr>
                <w:rFonts w:hAnsi="Times New Roman" w:cs="Times New Roman"/>
                <w:color w:val="000000"/>
              </w:rPr>
              <w:t xml:space="preserve">, </w:t>
            </w:r>
            <w:r>
              <w:rPr>
                <w:rFonts w:hAnsi="Times New Roman" w:cs="Times New Roman"/>
                <w:color w:val="000000"/>
              </w:rPr>
              <w:t>задачами</w:t>
            </w:r>
            <w:r>
              <w:rPr>
                <w:rFonts w:hAnsi="Times New Roman" w:cs="Times New Roman"/>
                <w:color w:val="000000"/>
              </w:rPr>
              <w:t xml:space="preserve"> </w:t>
            </w:r>
            <w:r>
              <w:rPr>
                <w:rFonts w:hAnsi="Times New Roman" w:cs="Times New Roman"/>
                <w:color w:val="000000"/>
              </w:rPr>
              <w:t>проекта</w:t>
            </w:r>
            <w:r>
              <w:rPr>
                <w:rFonts w:hAnsi="Times New Roman" w:cs="Times New Roman"/>
                <w:color w:val="000000"/>
              </w:rPr>
              <w:t xml:space="preserve">, </w:t>
            </w:r>
            <w:r>
              <w:rPr>
                <w:rFonts w:hAnsi="Times New Roman" w:cs="Times New Roman"/>
                <w:color w:val="000000"/>
              </w:rPr>
              <w:t>предметом</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объектом</w:t>
            </w:r>
            <w:r>
              <w:rPr>
                <w:rFonts w:hAnsi="Times New Roman" w:cs="Times New Roman"/>
                <w:color w:val="000000"/>
              </w:rPr>
              <w:t xml:space="preserve"> </w:t>
            </w:r>
            <w:r>
              <w:rPr>
                <w:rFonts w:hAnsi="Times New Roman" w:cs="Times New Roman"/>
                <w:color w:val="000000"/>
              </w:rPr>
              <w:t>исследования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Практическое</w:t>
            </w:r>
            <w:r>
              <w:rPr>
                <w:rFonts w:hAnsi="Times New Roman" w:cs="Times New Roman"/>
                <w:color w:val="000000"/>
              </w:rPr>
              <w:t xml:space="preserve"> </w:t>
            </w:r>
            <w:r>
              <w:rPr>
                <w:rFonts w:hAnsi="Times New Roman" w:cs="Times New Roman"/>
                <w:color w:val="000000"/>
              </w:rPr>
              <w:t>занятие</w:t>
            </w:r>
            <w:r>
              <w:rPr>
                <w:rFonts w:hAnsi="Times New Roman" w:cs="Times New Roman"/>
                <w:color w:val="000000"/>
              </w:rPr>
              <w:t xml:space="preserve">. </w:t>
            </w:r>
            <w:r>
              <w:rPr>
                <w:rFonts w:hAnsi="Times New Roman" w:cs="Times New Roman"/>
                <w:color w:val="000000"/>
              </w:rPr>
              <w:t>Составление</w:t>
            </w:r>
            <w:r>
              <w:rPr>
                <w:rFonts w:hAnsi="Times New Roman" w:cs="Times New Roman"/>
                <w:color w:val="000000"/>
              </w:rPr>
              <w:t xml:space="preserve"> </w:t>
            </w:r>
            <w:r>
              <w:rPr>
                <w:rFonts w:hAnsi="Times New Roman" w:cs="Times New Roman"/>
                <w:color w:val="000000"/>
              </w:rPr>
              <w:t>плана</w:t>
            </w:r>
            <w:r>
              <w:rPr>
                <w:rFonts w:hAnsi="Times New Roman" w:cs="Times New Roman"/>
                <w:color w:val="000000"/>
              </w:rPr>
              <w:t xml:space="preserve"> </w:t>
            </w:r>
            <w:r>
              <w:rPr>
                <w:rFonts w:hAnsi="Times New Roman" w:cs="Times New Roman"/>
                <w:color w:val="000000"/>
              </w:rPr>
              <w:t>работы</w:t>
            </w:r>
            <w:r>
              <w:rPr>
                <w:rFonts w:hAnsi="Times New Roman" w:cs="Times New Roman"/>
                <w:color w:val="000000"/>
              </w:rPr>
              <w:t xml:space="preserve"> </w:t>
            </w:r>
            <w:r>
              <w:rPr>
                <w:rFonts w:hAnsi="Times New Roman" w:cs="Times New Roman"/>
                <w:color w:val="000000"/>
              </w:rPr>
              <w:t>над</w:t>
            </w:r>
            <w:r>
              <w:rPr>
                <w:rFonts w:hAnsi="Times New Roman" w:cs="Times New Roman"/>
                <w:color w:val="000000"/>
              </w:rPr>
              <w:t xml:space="preserve"> </w:t>
            </w:r>
            <w:r>
              <w:rPr>
                <w:rFonts w:hAnsi="Times New Roman" w:cs="Times New Roman"/>
                <w:color w:val="000000"/>
              </w:rPr>
              <w:t>проектом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Исследовательские</w:t>
            </w:r>
            <w:r>
              <w:rPr>
                <w:rFonts w:hAnsi="Times New Roman" w:cs="Times New Roman"/>
                <w:color w:val="000000"/>
              </w:rPr>
              <w:t xml:space="preserve"> </w:t>
            </w:r>
            <w:r>
              <w:rPr>
                <w:rFonts w:hAnsi="Times New Roman" w:cs="Times New Roman"/>
                <w:color w:val="000000"/>
              </w:rPr>
              <w:t>методы</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методики</w:t>
            </w:r>
            <w:r>
              <w:rPr>
                <w:rFonts w:hAnsi="Times New Roman" w:cs="Times New Roman"/>
                <w:color w:val="000000"/>
              </w:rPr>
              <w:t xml:space="preserve">. </w:t>
            </w:r>
            <w:r>
              <w:rPr>
                <w:rFonts w:hAnsi="Times New Roman" w:cs="Times New Roman"/>
                <w:color w:val="000000"/>
              </w:rPr>
              <w:t>Методы</w:t>
            </w:r>
            <w:r>
              <w:rPr>
                <w:rFonts w:hAnsi="Times New Roman" w:cs="Times New Roman"/>
                <w:color w:val="000000"/>
              </w:rPr>
              <w:t xml:space="preserve"> </w:t>
            </w:r>
            <w:r>
              <w:rPr>
                <w:rFonts w:hAnsi="Times New Roman" w:cs="Times New Roman"/>
                <w:color w:val="000000"/>
              </w:rPr>
              <w:t>теоретического</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эмпирического</w:t>
            </w:r>
            <w:r>
              <w:rPr>
                <w:rFonts w:hAnsi="Times New Roman" w:cs="Times New Roman"/>
                <w:color w:val="000000"/>
              </w:rPr>
              <w:t xml:space="preserve"> </w:t>
            </w:r>
            <w:r>
              <w:rPr>
                <w:rFonts w:hAnsi="Times New Roman" w:cs="Times New Roman"/>
                <w:color w:val="000000"/>
              </w:rPr>
              <w:t>исследования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12</w:t>
            </w:r>
            <w:r>
              <w:rPr>
                <w:rFonts w:hAnsi="Times New Roman" w:cs="Times New Roman"/>
                <w:color w:val="000000"/>
              </w:rPr>
              <w:t>–</w:t>
            </w:r>
            <w:r>
              <w:rPr>
                <w:rFonts w:hAnsi="Times New Roman" w:cs="Times New Roman"/>
                <w:color w:val="000000"/>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Практическое</w:t>
            </w:r>
            <w:r>
              <w:rPr>
                <w:rFonts w:hAnsi="Times New Roman" w:cs="Times New Roman"/>
                <w:color w:val="000000"/>
              </w:rPr>
              <w:t xml:space="preserve"> </w:t>
            </w:r>
            <w:r>
              <w:rPr>
                <w:rFonts w:hAnsi="Times New Roman" w:cs="Times New Roman"/>
                <w:color w:val="000000"/>
              </w:rPr>
              <w:t>занятие</w:t>
            </w:r>
            <w:r>
              <w:rPr>
                <w:rFonts w:hAnsi="Times New Roman" w:cs="Times New Roman"/>
                <w:color w:val="000000"/>
              </w:rPr>
              <w:t xml:space="preserve">. </w:t>
            </w:r>
            <w:r>
              <w:rPr>
                <w:rFonts w:hAnsi="Times New Roman" w:cs="Times New Roman"/>
                <w:color w:val="000000"/>
              </w:rPr>
              <w:t>Практические</w:t>
            </w:r>
            <w:r>
              <w:rPr>
                <w:rFonts w:hAnsi="Times New Roman" w:cs="Times New Roman"/>
                <w:color w:val="000000"/>
              </w:rPr>
              <w:t xml:space="preserve"> </w:t>
            </w:r>
            <w:r>
              <w:rPr>
                <w:rFonts w:hAnsi="Times New Roman" w:cs="Times New Roman"/>
                <w:color w:val="000000"/>
              </w:rPr>
              <w:t>занятия</w:t>
            </w:r>
            <w:r>
              <w:rPr>
                <w:rFonts w:hAnsi="Times New Roman" w:cs="Times New Roman"/>
                <w:color w:val="000000"/>
              </w:rPr>
              <w:t xml:space="preserve"> </w:t>
            </w:r>
            <w:r>
              <w:rPr>
                <w:rFonts w:hAnsi="Times New Roman" w:cs="Times New Roman"/>
                <w:color w:val="000000"/>
              </w:rPr>
              <w:t>на</w:t>
            </w:r>
            <w:r>
              <w:rPr>
                <w:rFonts w:hAnsi="Times New Roman" w:cs="Times New Roman"/>
                <w:color w:val="000000"/>
              </w:rPr>
              <w:t xml:space="preserve"> </w:t>
            </w:r>
            <w:r>
              <w:rPr>
                <w:rFonts w:hAnsi="Times New Roman" w:cs="Times New Roman"/>
                <w:color w:val="000000"/>
              </w:rPr>
              <w:t>применение</w:t>
            </w:r>
            <w:r>
              <w:rPr>
                <w:rFonts w:hAnsi="Times New Roman" w:cs="Times New Roman"/>
                <w:color w:val="000000"/>
              </w:rPr>
              <w:t xml:space="preserve"> </w:t>
            </w:r>
            <w:r>
              <w:rPr>
                <w:rFonts w:hAnsi="Times New Roman" w:cs="Times New Roman"/>
                <w:color w:val="000000"/>
              </w:rPr>
              <w:t>методов</w:t>
            </w:r>
            <w:r>
              <w:rPr>
                <w:rFonts w:hAnsi="Times New Roman" w:cs="Times New Roman"/>
                <w:color w:val="000000"/>
              </w:rPr>
              <w:t xml:space="preserve"> </w:t>
            </w:r>
            <w:r>
              <w:rPr>
                <w:rFonts w:hAnsi="Times New Roman" w:cs="Times New Roman"/>
                <w:color w:val="000000"/>
              </w:rPr>
              <w:t>исследования</w:t>
            </w:r>
            <w:r>
              <w:rPr>
                <w:rFonts w:hAnsi="Times New Roman" w:cs="Times New Roman"/>
                <w:color w:val="000000"/>
              </w:rPr>
              <w:t xml:space="preserve"> (</w:t>
            </w:r>
            <w:r>
              <w:rPr>
                <w:rFonts w:hAnsi="Times New Roman" w:cs="Times New Roman"/>
                <w:color w:val="000000"/>
              </w:rPr>
              <w:t>опрос</w:t>
            </w:r>
            <w:r>
              <w:rPr>
                <w:rFonts w:hAnsi="Times New Roman" w:cs="Times New Roman"/>
                <w:color w:val="000000"/>
              </w:rPr>
              <w:t xml:space="preserve">, </w:t>
            </w:r>
            <w:r>
              <w:rPr>
                <w:rFonts w:hAnsi="Times New Roman" w:cs="Times New Roman"/>
                <w:color w:val="000000"/>
              </w:rPr>
              <w:t>беседа</w:t>
            </w:r>
            <w:r>
              <w:rPr>
                <w:rFonts w:hAnsi="Times New Roman" w:cs="Times New Roman"/>
                <w:color w:val="000000"/>
              </w:rPr>
              <w:t xml:space="preserve">, </w:t>
            </w:r>
            <w:r>
              <w:rPr>
                <w:rFonts w:hAnsi="Times New Roman" w:cs="Times New Roman"/>
                <w:color w:val="000000"/>
              </w:rPr>
              <w:t>тестирование</w:t>
            </w:r>
            <w:r>
              <w:rPr>
                <w:rFonts w:hAnsi="Times New Roman" w:cs="Times New Roman"/>
                <w:color w:val="000000"/>
              </w:rPr>
              <w:t xml:space="preserve">, </w:t>
            </w:r>
            <w:r>
              <w:rPr>
                <w:rFonts w:hAnsi="Times New Roman" w:cs="Times New Roman"/>
                <w:color w:val="000000"/>
              </w:rPr>
              <w:t>наблюдение</w:t>
            </w:r>
            <w:r>
              <w:rPr>
                <w:rFonts w:hAnsi="Times New Roman" w:cs="Times New Roman"/>
                <w:color w:val="000000"/>
              </w:rPr>
              <w:t xml:space="preserve">, </w:t>
            </w:r>
            <w:r>
              <w:rPr>
                <w:rFonts w:hAnsi="Times New Roman" w:cs="Times New Roman"/>
                <w:color w:val="000000"/>
              </w:rPr>
              <w:t>диагностика</w:t>
            </w:r>
            <w:r>
              <w:rPr>
                <w:rFonts w:hAnsi="Times New Roman" w:cs="Times New Roman"/>
                <w:color w:val="000000"/>
              </w:rPr>
              <w:t xml:space="preserve">, </w:t>
            </w:r>
            <w:r>
              <w:rPr>
                <w:rFonts w:hAnsi="Times New Roman" w:cs="Times New Roman"/>
                <w:color w:val="000000"/>
              </w:rPr>
              <w:t>изучение</w:t>
            </w:r>
            <w:r>
              <w:rPr>
                <w:rFonts w:hAnsi="Times New Roman" w:cs="Times New Roman"/>
                <w:color w:val="000000"/>
              </w:rPr>
              <w:t xml:space="preserve"> </w:t>
            </w:r>
            <w:r>
              <w:rPr>
                <w:rFonts w:hAnsi="Times New Roman" w:cs="Times New Roman"/>
                <w:color w:val="000000"/>
              </w:rPr>
              <w:t>продуктов</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человека</w:t>
            </w:r>
            <w:r>
              <w:rPr>
                <w:rFonts w:hAnsi="Times New Roman" w:cs="Times New Roman"/>
                <w:color w:val="000000"/>
              </w:rPr>
              <w:t xml:space="preserve">, </w:t>
            </w:r>
            <w:r>
              <w:rPr>
                <w:rFonts w:hAnsi="Times New Roman" w:cs="Times New Roman"/>
                <w:color w:val="000000"/>
              </w:rPr>
              <w:t>эксперимент</w:t>
            </w:r>
            <w:r>
              <w:rPr>
                <w:rFonts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5</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Статистические</w:t>
            </w:r>
            <w:r>
              <w:rPr>
                <w:rFonts w:hAnsi="Times New Roman" w:cs="Times New Roman"/>
                <w:color w:val="000000"/>
              </w:rPr>
              <w:t xml:space="preserve"> </w:t>
            </w:r>
            <w:r>
              <w:rPr>
                <w:rFonts w:hAnsi="Times New Roman" w:cs="Times New Roman"/>
                <w:color w:val="000000"/>
              </w:rPr>
              <w:t>методы</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средства</w:t>
            </w:r>
            <w:r>
              <w:rPr>
                <w:rFonts w:hAnsi="Times New Roman" w:cs="Times New Roman"/>
                <w:color w:val="000000"/>
              </w:rPr>
              <w:t xml:space="preserve"> </w:t>
            </w:r>
            <w:r>
              <w:rPr>
                <w:rFonts w:hAnsi="Times New Roman" w:cs="Times New Roman"/>
                <w:color w:val="000000"/>
              </w:rPr>
              <w:t>формализации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18</w:t>
            </w:r>
            <w:r>
              <w:rPr>
                <w:rFonts w:hAnsi="Times New Roman" w:cs="Times New Roman"/>
                <w:color w:val="000000"/>
              </w:rPr>
              <w:t>–</w:t>
            </w:r>
            <w:r>
              <w:rPr>
                <w:rFonts w:hAnsi="Times New Roman" w:cs="Times New Roman"/>
                <w:color w:val="000000"/>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Практическое</w:t>
            </w:r>
            <w:r>
              <w:rPr>
                <w:rFonts w:hAnsi="Times New Roman" w:cs="Times New Roman"/>
                <w:color w:val="000000"/>
              </w:rPr>
              <w:t xml:space="preserve"> </w:t>
            </w:r>
            <w:r>
              <w:rPr>
                <w:rFonts w:hAnsi="Times New Roman" w:cs="Times New Roman"/>
                <w:color w:val="000000"/>
              </w:rPr>
              <w:t>занятие</w:t>
            </w:r>
            <w:r>
              <w:rPr>
                <w:rFonts w:hAnsi="Times New Roman" w:cs="Times New Roman"/>
                <w:color w:val="000000"/>
              </w:rPr>
              <w:t xml:space="preserve">. </w:t>
            </w:r>
            <w:r>
              <w:rPr>
                <w:rFonts w:hAnsi="Times New Roman" w:cs="Times New Roman"/>
                <w:color w:val="000000"/>
              </w:rPr>
              <w:t>Проведение</w:t>
            </w:r>
            <w:r>
              <w:rPr>
                <w:rFonts w:hAnsi="Times New Roman" w:cs="Times New Roman"/>
                <w:color w:val="000000"/>
              </w:rPr>
              <w:t xml:space="preserve"> </w:t>
            </w:r>
            <w:r>
              <w:rPr>
                <w:rFonts w:hAnsi="Times New Roman" w:cs="Times New Roman"/>
                <w:color w:val="000000"/>
              </w:rPr>
              <w:t>статистического</w:t>
            </w:r>
            <w:r>
              <w:rPr>
                <w:rFonts w:hAnsi="Times New Roman" w:cs="Times New Roman"/>
                <w:color w:val="000000"/>
              </w:rPr>
              <w:t xml:space="preserve"> </w:t>
            </w:r>
            <w:r>
              <w:rPr>
                <w:rFonts w:hAnsi="Times New Roman" w:cs="Times New Roman"/>
                <w:color w:val="000000"/>
              </w:rPr>
              <w:t>анализа</w:t>
            </w:r>
            <w:r>
              <w:rPr>
                <w:rFonts w:hAnsi="Times New Roman" w:cs="Times New Roman"/>
                <w:color w:val="000000"/>
              </w:rPr>
              <w:t xml:space="preserve">. </w:t>
            </w:r>
            <w:r>
              <w:rPr>
                <w:rFonts w:hAnsi="Times New Roman" w:cs="Times New Roman"/>
                <w:color w:val="000000"/>
              </w:rPr>
              <w:t>Вариативность</w:t>
            </w:r>
            <w:r>
              <w:rPr>
                <w:rFonts w:hAnsi="Times New Roman" w:cs="Times New Roman"/>
                <w:color w:val="000000"/>
              </w:rPr>
              <w:t xml:space="preserve"> </w:t>
            </w:r>
            <w:r>
              <w:rPr>
                <w:rFonts w:hAnsi="Times New Roman" w:cs="Times New Roman"/>
                <w:color w:val="000000"/>
              </w:rPr>
              <w:t>расчетов</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научная</w:t>
            </w:r>
            <w:r>
              <w:rPr>
                <w:rFonts w:hAnsi="Times New Roman" w:cs="Times New Roman"/>
                <w:color w:val="000000"/>
              </w:rPr>
              <w:t xml:space="preserve"> </w:t>
            </w:r>
            <w:r>
              <w:rPr>
                <w:rFonts w:hAnsi="Times New Roman" w:cs="Times New Roman"/>
                <w:color w:val="000000"/>
              </w:rPr>
              <w:t>надежность</w:t>
            </w:r>
            <w:r>
              <w:rPr>
                <w:rFonts w:hAnsi="Times New Roman" w:cs="Times New Roman"/>
                <w:color w:val="000000"/>
              </w:rPr>
              <w:t xml:space="preserve"> </w:t>
            </w:r>
            <w:r>
              <w:rPr>
                <w:rFonts w:hAnsi="Times New Roman" w:cs="Times New Roman"/>
                <w:color w:val="000000"/>
              </w:rPr>
              <w:t>выводов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3</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Виды</w:t>
            </w:r>
            <w:r>
              <w:rPr>
                <w:rFonts w:hAnsi="Times New Roman" w:cs="Times New Roman"/>
                <w:color w:val="000000"/>
              </w:rPr>
              <w:t xml:space="preserve"> </w:t>
            </w:r>
            <w:r>
              <w:rPr>
                <w:rFonts w:hAnsi="Times New Roman" w:cs="Times New Roman"/>
                <w:color w:val="000000"/>
              </w:rPr>
              <w:t>информации</w:t>
            </w:r>
            <w:r>
              <w:rPr>
                <w:rFonts w:hAnsi="Times New Roman" w:cs="Times New Roman"/>
                <w:color w:val="000000"/>
              </w:rPr>
              <w:t xml:space="preserve"> (</w:t>
            </w:r>
            <w:r>
              <w:rPr>
                <w:rFonts w:hAnsi="Times New Roman" w:cs="Times New Roman"/>
                <w:color w:val="000000"/>
              </w:rPr>
              <w:t>обзорная</w:t>
            </w:r>
            <w:r>
              <w:rPr>
                <w:rFonts w:hAnsi="Times New Roman" w:cs="Times New Roman"/>
                <w:color w:val="000000"/>
              </w:rPr>
              <w:t xml:space="preserve">, </w:t>
            </w:r>
            <w:r>
              <w:rPr>
                <w:rFonts w:hAnsi="Times New Roman" w:cs="Times New Roman"/>
                <w:color w:val="000000"/>
              </w:rPr>
              <w:t>реферативная</w:t>
            </w:r>
            <w:r>
              <w:rPr>
                <w:rFonts w:hAnsi="Times New Roman" w:cs="Times New Roman"/>
                <w:color w:val="000000"/>
              </w:rPr>
              <w:t xml:space="preserve">, </w:t>
            </w:r>
            <w:r>
              <w:rPr>
                <w:rFonts w:hAnsi="Times New Roman" w:cs="Times New Roman"/>
                <w:color w:val="000000"/>
              </w:rPr>
              <w:t>сигнальная</w:t>
            </w:r>
            <w:r>
              <w:rPr>
                <w:rFonts w:hAnsi="Times New Roman" w:cs="Times New Roman"/>
                <w:color w:val="000000"/>
              </w:rPr>
              <w:t xml:space="preserve">, </w:t>
            </w:r>
            <w:r>
              <w:rPr>
                <w:rFonts w:hAnsi="Times New Roman" w:cs="Times New Roman"/>
                <w:color w:val="000000"/>
              </w:rPr>
              <w:t>справочная</w:t>
            </w:r>
            <w:r>
              <w:rPr>
                <w:rFonts w:hAnsi="Times New Roman" w:cs="Times New Roman"/>
                <w:color w:val="000000"/>
              </w:rPr>
              <w:t xml:space="preserve">), </w:t>
            </w:r>
            <w:r>
              <w:rPr>
                <w:rFonts w:hAnsi="Times New Roman" w:cs="Times New Roman"/>
                <w:color w:val="000000"/>
              </w:rPr>
              <w:t>методы</w:t>
            </w:r>
            <w:r>
              <w:rPr>
                <w:rFonts w:hAnsi="Times New Roman" w:cs="Times New Roman"/>
                <w:color w:val="000000"/>
              </w:rPr>
              <w:t xml:space="preserve"> </w:t>
            </w:r>
            <w:r>
              <w:rPr>
                <w:rFonts w:hAnsi="Times New Roman" w:cs="Times New Roman"/>
                <w:color w:val="000000"/>
              </w:rPr>
              <w:t>поиска</w:t>
            </w:r>
            <w:r>
              <w:rPr>
                <w:rFonts w:hAnsi="Times New Roman" w:cs="Times New Roman"/>
                <w:color w:val="000000"/>
              </w:rPr>
              <w:t xml:space="preserve"> </w:t>
            </w:r>
            <w:r>
              <w:rPr>
                <w:rFonts w:hAnsi="Times New Roman" w:cs="Times New Roman"/>
                <w:color w:val="000000"/>
              </w:rPr>
              <w:t>информации</w:t>
            </w:r>
            <w:r>
              <w:rPr>
                <w:rFonts w:hAnsi="Times New Roman" w:cs="Times New Roman"/>
                <w:color w:val="000000"/>
              </w:rPr>
              <w:t xml:space="preserve">. </w:t>
            </w:r>
            <w:r>
              <w:rPr>
                <w:rFonts w:hAnsi="Times New Roman" w:cs="Times New Roman"/>
                <w:color w:val="000000"/>
              </w:rPr>
              <w:t>Этические</w:t>
            </w:r>
            <w:r>
              <w:rPr>
                <w:rFonts w:hAnsi="Times New Roman" w:cs="Times New Roman"/>
                <w:color w:val="000000"/>
              </w:rPr>
              <w:t xml:space="preserve"> </w:t>
            </w:r>
            <w:r>
              <w:rPr>
                <w:rFonts w:hAnsi="Times New Roman" w:cs="Times New Roman"/>
                <w:color w:val="000000"/>
              </w:rPr>
              <w:t>законы</w:t>
            </w:r>
            <w:r>
              <w:rPr>
                <w:rFonts w:hAnsi="Times New Roman" w:cs="Times New Roman"/>
                <w:color w:val="000000"/>
              </w:rPr>
              <w:t xml:space="preserve"> </w:t>
            </w:r>
            <w:r>
              <w:rPr>
                <w:rFonts w:hAnsi="Times New Roman" w:cs="Times New Roman"/>
                <w:color w:val="000000"/>
              </w:rPr>
              <w:t>заимствования</w:t>
            </w:r>
            <w:r>
              <w:rPr>
                <w:rFonts w:hAnsi="Times New Roman" w:cs="Times New Roman"/>
                <w:color w:val="000000"/>
              </w:rPr>
              <w:t xml:space="preserve"> </w:t>
            </w:r>
            <w:r>
              <w:rPr>
                <w:rFonts w:hAnsi="Times New Roman" w:cs="Times New Roman"/>
                <w:color w:val="000000"/>
              </w:rPr>
              <w:t>информации</w:t>
            </w:r>
            <w:r>
              <w:rPr>
                <w:rFonts w:hAnsi="Times New Roman" w:cs="Times New Roman"/>
                <w:color w:val="000000"/>
              </w:rPr>
              <w:t xml:space="preserve">, </w:t>
            </w:r>
            <w:r>
              <w:rPr>
                <w:rFonts w:hAnsi="Times New Roman" w:cs="Times New Roman"/>
                <w:color w:val="000000"/>
              </w:rPr>
              <w:t>соблюдение</w:t>
            </w:r>
            <w:r>
              <w:rPr>
                <w:rFonts w:hAnsi="Times New Roman" w:cs="Times New Roman"/>
                <w:color w:val="000000"/>
              </w:rPr>
              <w:t xml:space="preserve"> </w:t>
            </w:r>
            <w:r>
              <w:rPr>
                <w:rFonts w:hAnsi="Times New Roman" w:cs="Times New Roman"/>
                <w:color w:val="000000"/>
              </w:rPr>
              <w:t>авторских</w:t>
            </w:r>
            <w:r>
              <w:rPr>
                <w:rFonts w:hAnsi="Times New Roman" w:cs="Times New Roman"/>
                <w:color w:val="000000"/>
              </w:rPr>
              <w:t xml:space="preserve"> </w:t>
            </w:r>
            <w:r>
              <w:rPr>
                <w:rFonts w:hAnsi="Times New Roman" w:cs="Times New Roman"/>
                <w:color w:val="000000"/>
              </w:rPr>
              <w:t>прав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Практическое</w:t>
            </w:r>
            <w:r>
              <w:rPr>
                <w:rFonts w:hAnsi="Times New Roman" w:cs="Times New Roman"/>
                <w:color w:val="000000"/>
              </w:rPr>
              <w:t xml:space="preserve"> </w:t>
            </w:r>
            <w:r>
              <w:rPr>
                <w:rFonts w:hAnsi="Times New Roman" w:cs="Times New Roman"/>
                <w:color w:val="000000"/>
              </w:rPr>
              <w:t>занятие</w:t>
            </w:r>
            <w:r>
              <w:rPr>
                <w:rFonts w:hAnsi="Times New Roman" w:cs="Times New Roman"/>
                <w:color w:val="000000"/>
              </w:rPr>
              <w:t xml:space="preserve">. </w:t>
            </w:r>
            <w:r>
              <w:rPr>
                <w:rFonts w:hAnsi="Times New Roman" w:cs="Times New Roman"/>
                <w:color w:val="000000"/>
              </w:rPr>
              <w:t>Работа</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информацией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первоисточниками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Практическое</w:t>
            </w:r>
            <w:r>
              <w:rPr>
                <w:rFonts w:hAnsi="Times New Roman" w:cs="Times New Roman"/>
                <w:color w:val="000000"/>
              </w:rPr>
              <w:t xml:space="preserve"> </w:t>
            </w:r>
            <w:r>
              <w:rPr>
                <w:rFonts w:hAnsi="Times New Roman" w:cs="Times New Roman"/>
                <w:color w:val="000000"/>
              </w:rPr>
              <w:t>занятие</w:t>
            </w:r>
            <w:r>
              <w:rPr>
                <w:rFonts w:hAnsi="Times New Roman" w:cs="Times New Roman"/>
                <w:color w:val="000000"/>
              </w:rPr>
              <w:t xml:space="preserve">. </w:t>
            </w:r>
            <w:r>
              <w:rPr>
                <w:rFonts w:hAnsi="Times New Roman" w:cs="Times New Roman"/>
                <w:color w:val="000000"/>
              </w:rPr>
              <w:t>Работа</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понятийным</w:t>
            </w:r>
            <w:r>
              <w:rPr>
                <w:rFonts w:hAnsi="Times New Roman" w:cs="Times New Roman"/>
                <w:color w:val="000000"/>
              </w:rPr>
              <w:t xml:space="preserve"> </w:t>
            </w:r>
            <w:r>
              <w:rPr>
                <w:rFonts w:hAnsi="Times New Roman" w:cs="Times New Roman"/>
                <w:color w:val="000000"/>
              </w:rPr>
              <w:t>аппаратом</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соответствии</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выбранной</w:t>
            </w:r>
            <w:r>
              <w:rPr>
                <w:rFonts w:hAnsi="Times New Roman" w:cs="Times New Roman"/>
                <w:color w:val="000000"/>
              </w:rPr>
              <w:t xml:space="preserve"> </w:t>
            </w:r>
            <w:r>
              <w:rPr>
                <w:rFonts w:hAnsi="Times New Roman" w:cs="Times New Roman"/>
                <w:color w:val="000000"/>
              </w:rPr>
              <w:t>темой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lastRenderedPageBreak/>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Практическое</w:t>
            </w:r>
            <w:r>
              <w:rPr>
                <w:rFonts w:hAnsi="Times New Roman" w:cs="Times New Roman"/>
                <w:color w:val="000000"/>
              </w:rPr>
              <w:t xml:space="preserve"> </w:t>
            </w:r>
            <w:r>
              <w:rPr>
                <w:rFonts w:hAnsi="Times New Roman" w:cs="Times New Roman"/>
                <w:color w:val="000000"/>
              </w:rPr>
              <w:t>занятие</w:t>
            </w:r>
            <w:r>
              <w:rPr>
                <w:rFonts w:hAnsi="Times New Roman" w:cs="Times New Roman"/>
                <w:color w:val="000000"/>
              </w:rPr>
              <w:t xml:space="preserve">. </w:t>
            </w:r>
            <w:r>
              <w:rPr>
                <w:rFonts w:hAnsi="Times New Roman" w:cs="Times New Roman"/>
                <w:color w:val="000000"/>
              </w:rPr>
              <w:t>Моделирование</w:t>
            </w:r>
            <w:r>
              <w:rPr>
                <w:rFonts w:hAnsi="Times New Roman" w:cs="Times New Roman"/>
                <w:color w:val="000000"/>
              </w:rPr>
              <w:t xml:space="preserve"> </w:t>
            </w:r>
            <w:r>
              <w:rPr>
                <w:rFonts w:hAnsi="Times New Roman" w:cs="Times New Roman"/>
                <w:color w:val="000000"/>
              </w:rPr>
              <w:t>эксперимента</w:t>
            </w:r>
            <w:r>
              <w:rPr>
                <w:rFonts w:hAnsi="Times New Roman" w:cs="Times New Roman"/>
                <w:color w:val="000000"/>
              </w:rPr>
              <w:t xml:space="preserve">. </w:t>
            </w:r>
            <w:r>
              <w:rPr>
                <w:rFonts w:hAnsi="Times New Roman" w:cs="Times New Roman"/>
                <w:color w:val="000000"/>
              </w:rPr>
              <w:t>Разновидности</w:t>
            </w:r>
            <w:r>
              <w:rPr>
                <w:rFonts w:hAnsi="Times New Roman" w:cs="Times New Roman"/>
                <w:color w:val="000000"/>
              </w:rPr>
              <w:t xml:space="preserve"> </w:t>
            </w:r>
            <w:r>
              <w:rPr>
                <w:rFonts w:hAnsi="Times New Roman" w:cs="Times New Roman"/>
                <w:color w:val="000000"/>
              </w:rPr>
              <w:t>исследовательской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экспериментальной</w:t>
            </w:r>
            <w:r>
              <w:rPr>
                <w:rFonts w:hAnsi="Times New Roman" w:cs="Times New Roman"/>
                <w:color w:val="000000"/>
              </w:rPr>
              <w:t xml:space="preserve"> </w:t>
            </w:r>
            <w:r>
              <w:rPr>
                <w:rFonts w:hAnsi="Times New Roman" w:cs="Times New Roman"/>
                <w:color w:val="000000"/>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Правила</w:t>
            </w:r>
            <w:r>
              <w:rPr>
                <w:rFonts w:hAnsi="Times New Roman" w:cs="Times New Roman"/>
                <w:color w:val="000000"/>
              </w:rPr>
              <w:t xml:space="preserve"> </w:t>
            </w:r>
            <w:r>
              <w:rPr>
                <w:rFonts w:hAnsi="Times New Roman" w:cs="Times New Roman"/>
                <w:color w:val="000000"/>
              </w:rPr>
              <w:t>оформления</w:t>
            </w:r>
            <w:r>
              <w:rPr>
                <w:rFonts w:hAnsi="Times New Roman" w:cs="Times New Roman"/>
                <w:color w:val="000000"/>
              </w:rPr>
              <w:t xml:space="preserve"> </w:t>
            </w:r>
            <w:r>
              <w:rPr>
                <w:rFonts w:hAnsi="Times New Roman" w:cs="Times New Roman"/>
                <w:color w:val="000000"/>
              </w:rPr>
              <w:t>письменных</w:t>
            </w:r>
            <w:r>
              <w:rPr>
                <w:rFonts w:hAnsi="Times New Roman" w:cs="Times New Roman"/>
                <w:color w:val="000000"/>
              </w:rPr>
              <w:t xml:space="preserve"> </w:t>
            </w:r>
            <w:r>
              <w:rPr>
                <w:rFonts w:hAnsi="Times New Roman" w:cs="Times New Roman"/>
                <w:color w:val="000000"/>
              </w:rPr>
              <w:t>работ</w:t>
            </w:r>
            <w:r>
              <w:rPr>
                <w:rFonts w:hAnsi="Times New Roman" w:cs="Times New Roman"/>
                <w:color w:val="000000"/>
              </w:rPr>
              <w:t xml:space="preserve"> </w:t>
            </w:r>
            <w:r>
              <w:rPr>
                <w:rFonts w:hAnsi="Times New Roman" w:cs="Times New Roman"/>
                <w:color w:val="000000"/>
              </w:rPr>
              <w:t>учащихся</w:t>
            </w:r>
            <w:r>
              <w:rPr>
                <w:rFonts w:hAnsi="Times New Roman" w:cs="Times New Roman"/>
                <w:color w:val="000000"/>
              </w:rPr>
              <w:t xml:space="preserve">. </w:t>
            </w:r>
            <w:r>
              <w:rPr>
                <w:rFonts w:hAnsi="Times New Roman" w:cs="Times New Roman"/>
                <w:color w:val="000000"/>
              </w:rPr>
              <w:t>Основные</w:t>
            </w:r>
            <w:r>
              <w:rPr>
                <w:rFonts w:hAnsi="Times New Roman" w:cs="Times New Roman"/>
                <w:color w:val="000000"/>
              </w:rPr>
              <w:t xml:space="preserve"> </w:t>
            </w:r>
            <w:r>
              <w:rPr>
                <w:rFonts w:hAnsi="Times New Roman" w:cs="Times New Roman"/>
                <w:color w:val="000000"/>
              </w:rPr>
              <w:t>требования</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структуре</w:t>
            </w:r>
            <w:r>
              <w:rPr>
                <w:rFonts w:hAnsi="Times New Roman" w:cs="Times New Roman"/>
                <w:color w:val="000000"/>
              </w:rPr>
              <w:t xml:space="preserve"> </w:t>
            </w:r>
            <w:r>
              <w:rPr>
                <w:rFonts w:hAnsi="Times New Roman" w:cs="Times New Roman"/>
                <w:color w:val="000000"/>
              </w:rPr>
              <w:t>работы</w:t>
            </w:r>
            <w:r>
              <w:rPr>
                <w:rFonts w:hAnsi="Times New Roman" w:cs="Times New Roman"/>
                <w:color w:val="000000"/>
              </w:rPr>
              <w:t xml:space="preserve">. </w:t>
            </w:r>
            <w:r>
              <w:rPr>
                <w:rFonts w:hAnsi="Times New Roman" w:cs="Times New Roman"/>
                <w:color w:val="000000"/>
              </w:rPr>
              <w:t>Оформление</w:t>
            </w:r>
            <w:r>
              <w:rPr>
                <w:rFonts w:hAnsi="Times New Roman" w:cs="Times New Roman"/>
                <w:color w:val="000000"/>
              </w:rPr>
              <w:t xml:space="preserve"> </w:t>
            </w:r>
            <w:r>
              <w:rPr>
                <w:rFonts w:hAnsi="Times New Roman" w:cs="Times New Roman"/>
                <w:color w:val="000000"/>
              </w:rPr>
              <w:t>титульного</w:t>
            </w:r>
            <w:r>
              <w:rPr>
                <w:rFonts w:hAnsi="Times New Roman" w:cs="Times New Roman"/>
                <w:color w:val="000000"/>
              </w:rPr>
              <w:t xml:space="preserve"> </w:t>
            </w:r>
            <w:r>
              <w:rPr>
                <w:rFonts w:hAnsi="Times New Roman" w:cs="Times New Roman"/>
                <w:color w:val="000000"/>
              </w:rPr>
              <w:t>листа</w:t>
            </w:r>
            <w:r>
              <w:rPr>
                <w:rFonts w:hAnsi="Times New Roman" w:cs="Times New Roman"/>
                <w:color w:val="000000"/>
              </w:rPr>
              <w:t xml:space="preserve">. </w:t>
            </w:r>
            <w:r>
              <w:rPr>
                <w:rFonts w:hAnsi="Times New Roman" w:cs="Times New Roman"/>
                <w:color w:val="000000"/>
              </w:rPr>
              <w:t>ГОСТ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Структура</w:t>
            </w:r>
            <w:r>
              <w:rPr>
                <w:rFonts w:hAnsi="Times New Roman" w:cs="Times New Roman"/>
                <w:color w:val="000000"/>
              </w:rPr>
              <w:t xml:space="preserve"> </w:t>
            </w:r>
            <w:r>
              <w:rPr>
                <w:rFonts w:hAnsi="Times New Roman" w:cs="Times New Roman"/>
                <w:color w:val="000000"/>
              </w:rPr>
              <w:t>раздела</w:t>
            </w:r>
            <w:r>
              <w:rPr>
                <w:rFonts w:hAnsi="Times New Roman" w:cs="Times New Roman"/>
                <w:color w:val="000000"/>
              </w:rPr>
              <w:t xml:space="preserve"> </w:t>
            </w:r>
            <w:r>
              <w:rPr>
                <w:rFonts w:hAnsi="Times New Roman" w:cs="Times New Roman"/>
                <w:color w:val="000000"/>
              </w:rPr>
              <w:t>«Введение»</w:t>
            </w:r>
            <w:r>
              <w:rPr>
                <w:rFonts w:hAnsi="Times New Roman" w:cs="Times New Roman"/>
                <w:color w:val="000000"/>
              </w:rPr>
              <w:t xml:space="preserve">. </w:t>
            </w:r>
            <w:r>
              <w:rPr>
                <w:rFonts w:hAnsi="Times New Roman" w:cs="Times New Roman"/>
                <w:color w:val="000000"/>
              </w:rPr>
              <w:t>Основные</w:t>
            </w:r>
            <w:r>
              <w:rPr>
                <w:rFonts w:hAnsi="Times New Roman" w:cs="Times New Roman"/>
                <w:color w:val="000000"/>
              </w:rPr>
              <w:t xml:space="preserve"> </w:t>
            </w:r>
            <w:r>
              <w:rPr>
                <w:rFonts w:hAnsi="Times New Roman" w:cs="Times New Roman"/>
                <w:color w:val="000000"/>
              </w:rPr>
              <w:t>требования</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приемы</w:t>
            </w:r>
            <w:r>
              <w:rPr>
                <w:rFonts w:hAnsi="Times New Roman" w:cs="Times New Roman"/>
                <w:color w:val="000000"/>
              </w:rPr>
              <w:t xml:space="preserve"> </w:t>
            </w:r>
            <w:r>
              <w:rPr>
                <w:rFonts w:hAnsi="Times New Roman" w:cs="Times New Roman"/>
                <w:color w:val="000000"/>
              </w:rPr>
              <w:t>оформления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Практическое</w:t>
            </w:r>
            <w:r>
              <w:rPr>
                <w:rFonts w:hAnsi="Times New Roman" w:cs="Times New Roman"/>
                <w:color w:val="000000"/>
              </w:rPr>
              <w:t xml:space="preserve"> </w:t>
            </w:r>
            <w:r>
              <w:rPr>
                <w:rFonts w:hAnsi="Times New Roman" w:cs="Times New Roman"/>
                <w:color w:val="000000"/>
              </w:rPr>
              <w:t>занятие</w:t>
            </w:r>
            <w:r>
              <w:rPr>
                <w:rFonts w:hAnsi="Times New Roman" w:cs="Times New Roman"/>
                <w:color w:val="000000"/>
              </w:rPr>
              <w:t xml:space="preserve">. </w:t>
            </w:r>
            <w:r>
              <w:rPr>
                <w:rFonts w:hAnsi="Times New Roman" w:cs="Times New Roman"/>
                <w:color w:val="000000"/>
              </w:rPr>
              <w:t>Правила</w:t>
            </w:r>
            <w:r>
              <w:rPr>
                <w:rFonts w:hAnsi="Times New Roman" w:cs="Times New Roman"/>
                <w:color w:val="000000"/>
              </w:rPr>
              <w:t xml:space="preserve"> </w:t>
            </w:r>
            <w:r>
              <w:rPr>
                <w:rFonts w:hAnsi="Times New Roman" w:cs="Times New Roman"/>
                <w:color w:val="000000"/>
              </w:rPr>
              <w:t>оформления</w:t>
            </w:r>
            <w:r>
              <w:rPr>
                <w:rFonts w:hAnsi="Times New Roman" w:cs="Times New Roman"/>
                <w:color w:val="000000"/>
              </w:rPr>
              <w:t xml:space="preserve"> </w:t>
            </w:r>
            <w:r>
              <w:rPr>
                <w:rFonts w:hAnsi="Times New Roman" w:cs="Times New Roman"/>
                <w:color w:val="000000"/>
              </w:rPr>
              <w:t>письменных</w:t>
            </w:r>
            <w:r>
              <w:rPr>
                <w:rFonts w:hAnsi="Times New Roman" w:cs="Times New Roman"/>
                <w:color w:val="000000"/>
              </w:rPr>
              <w:t xml:space="preserve"> </w:t>
            </w:r>
            <w:r>
              <w:rPr>
                <w:rFonts w:hAnsi="Times New Roman" w:cs="Times New Roman"/>
                <w:color w:val="000000"/>
              </w:rPr>
              <w:t>работ</w:t>
            </w:r>
            <w:r>
              <w:rPr>
                <w:rFonts w:hAnsi="Times New Roman" w:cs="Times New Roman"/>
                <w:color w:val="000000"/>
              </w:rPr>
              <w:t xml:space="preserve"> </w:t>
            </w:r>
            <w:r>
              <w:rPr>
                <w:rFonts w:hAnsi="Times New Roman" w:cs="Times New Roman"/>
                <w:color w:val="000000"/>
              </w:rPr>
              <w:t>учащихся</w:t>
            </w:r>
            <w:r>
              <w:rPr>
                <w:rFonts w:hAnsi="Times New Roman" w:cs="Times New Roman"/>
                <w:color w:val="000000"/>
              </w:rPr>
              <w:t xml:space="preserve">. </w:t>
            </w:r>
            <w:r>
              <w:rPr>
                <w:rFonts w:hAnsi="Times New Roman" w:cs="Times New Roman"/>
                <w:color w:val="000000"/>
              </w:rPr>
              <w:t>Основные</w:t>
            </w:r>
            <w:r>
              <w:rPr>
                <w:rFonts w:hAnsi="Times New Roman" w:cs="Times New Roman"/>
                <w:color w:val="000000"/>
              </w:rPr>
              <w:t xml:space="preserve"> </w:t>
            </w:r>
            <w:r>
              <w:rPr>
                <w:rFonts w:hAnsi="Times New Roman" w:cs="Times New Roman"/>
                <w:color w:val="000000"/>
              </w:rPr>
              <w:t>требования</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структуре</w:t>
            </w:r>
            <w:r>
              <w:rPr>
                <w:rFonts w:hAnsi="Times New Roman" w:cs="Times New Roman"/>
                <w:color w:val="000000"/>
              </w:rPr>
              <w:t xml:space="preserve"> </w:t>
            </w:r>
            <w:r>
              <w:rPr>
                <w:rFonts w:hAnsi="Times New Roman" w:cs="Times New Roman"/>
                <w:color w:val="000000"/>
              </w:rPr>
              <w:t>работы</w:t>
            </w:r>
            <w:r>
              <w:rPr>
                <w:rFonts w:hAnsi="Times New Roman" w:cs="Times New Roman"/>
                <w:color w:val="000000"/>
              </w:rPr>
              <w:t xml:space="preserve">. </w:t>
            </w:r>
            <w:r>
              <w:rPr>
                <w:rFonts w:hAnsi="Times New Roman" w:cs="Times New Roman"/>
                <w:color w:val="000000"/>
              </w:rPr>
              <w:t>Оформление</w:t>
            </w:r>
            <w:r>
              <w:rPr>
                <w:rFonts w:hAnsi="Times New Roman" w:cs="Times New Roman"/>
                <w:color w:val="000000"/>
              </w:rPr>
              <w:t xml:space="preserve"> </w:t>
            </w:r>
            <w:r>
              <w:rPr>
                <w:rFonts w:hAnsi="Times New Roman" w:cs="Times New Roman"/>
                <w:color w:val="000000"/>
              </w:rPr>
              <w:t>титульного</w:t>
            </w:r>
            <w:r>
              <w:rPr>
                <w:rFonts w:hAnsi="Times New Roman" w:cs="Times New Roman"/>
                <w:color w:val="000000"/>
              </w:rPr>
              <w:t xml:space="preserve"> </w:t>
            </w:r>
            <w:r>
              <w:rPr>
                <w:rFonts w:hAnsi="Times New Roman" w:cs="Times New Roman"/>
                <w:color w:val="000000"/>
              </w:rPr>
              <w:t>листа</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раздела</w:t>
            </w:r>
            <w:r>
              <w:rPr>
                <w:rFonts w:hAnsi="Times New Roman" w:cs="Times New Roman"/>
                <w:color w:val="000000"/>
              </w:rPr>
              <w:t xml:space="preserve"> </w:t>
            </w:r>
            <w:r>
              <w:rPr>
                <w:rFonts w:hAnsi="Times New Roman" w:cs="Times New Roman"/>
                <w:color w:val="000000"/>
              </w:rPr>
              <w:t>«Введение»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Правила</w:t>
            </w:r>
            <w:r>
              <w:rPr>
                <w:rFonts w:hAnsi="Times New Roman" w:cs="Times New Roman"/>
                <w:color w:val="000000"/>
              </w:rPr>
              <w:t xml:space="preserve"> </w:t>
            </w:r>
            <w:r>
              <w:rPr>
                <w:rFonts w:hAnsi="Times New Roman" w:cs="Times New Roman"/>
                <w:color w:val="000000"/>
              </w:rPr>
              <w:t>оформления</w:t>
            </w:r>
            <w:r>
              <w:rPr>
                <w:rFonts w:hAnsi="Times New Roman" w:cs="Times New Roman"/>
                <w:color w:val="000000"/>
              </w:rPr>
              <w:t xml:space="preserve"> </w:t>
            </w:r>
            <w:r>
              <w:rPr>
                <w:rFonts w:hAnsi="Times New Roman" w:cs="Times New Roman"/>
                <w:color w:val="000000"/>
              </w:rPr>
              <w:t>основной</w:t>
            </w:r>
            <w:r>
              <w:rPr>
                <w:rFonts w:hAnsi="Times New Roman" w:cs="Times New Roman"/>
                <w:color w:val="000000"/>
              </w:rPr>
              <w:t xml:space="preserve"> </w:t>
            </w:r>
            <w:r>
              <w:rPr>
                <w:rFonts w:hAnsi="Times New Roman" w:cs="Times New Roman"/>
                <w:color w:val="000000"/>
              </w:rPr>
              <w:t>части</w:t>
            </w:r>
            <w:r>
              <w:rPr>
                <w:rFonts w:hAnsi="Times New Roman" w:cs="Times New Roman"/>
                <w:color w:val="000000"/>
              </w:rPr>
              <w:t xml:space="preserve"> </w:t>
            </w:r>
            <w:r>
              <w:rPr>
                <w:rFonts w:hAnsi="Times New Roman" w:cs="Times New Roman"/>
                <w:color w:val="000000"/>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Правила</w:t>
            </w:r>
            <w:r>
              <w:rPr>
                <w:rFonts w:hAnsi="Times New Roman" w:cs="Times New Roman"/>
                <w:color w:val="000000"/>
              </w:rPr>
              <w:t xml:space="preserve"> </w:t>
            </w:r>
            <w:r>
              <w:rPr>
                <w:rFonts w:hAnsi="Times New Roman" w:cs="Times New Roman"/>
                <w:color w:val="000000"/>
              </w:rPr>
              <w:t>оформления</w:t>
            </w:r>
            <w:r>
              <w:rPr>
                <w:rFonts w:hAnsi="Times New Roman" w:cs="Times New Roman"/>
                <w:color w:val="000000"/>
              </w:rPr>
              <w:t xml:space="preserve"> </w:t>
            </w:r>
            <w:r>
              <w:rPr>
                <w:rFonts w:hAnsi="Times New Roman" w:cs="Times New Roman"/>
                <w:color w:val="000000"/>
              </w:rPr>
              <w:t>разделов</w:t>
            </w:r>
            <w:r>
              <w:rPr>
                <w:rFonts w:hAnsi="Times New Roman" w:cs="Times New Roman"/>
                <w:color w:val="000000"/>
              </w:rPr>
              <w:t xml:space="preserve"> </w:t>
            </w:r>
            <w:r>
              <w:rPr>
                <w:rFonts w:hAnsi="Times New Roman" w:cs="Times New Roman"/>
                <w:color w:val="000000"/>
              </w:rPr>
              <w:t>«Выводы»</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«Заключение»</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работе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Практическое</w:t>
            </w:r>
            <w:r>
              <w:rPr>
                <w:rFonts w:hAnsi="Times New Roman" w:cs="Times New Roman"/>
                <w:color w:val="000000"/>
              </w:rPr>
              <w:t xml:space="preserve"> </w:t>
            </w:r>
            <w:r>
              <w:rPr>
                <w:rFonts w:hAnsi="Times New Roman" w:cs="Times New Roman"/>
                <w:color w:val="000000"/>
              </w:rPr>
              <w:t>занятие</w:t>
            </w:r>
            <w:r>
              <w:rPr>
                <w:rFonts w:hAnsi="Times New Roman" w:cs="Times New Roman"/>
                <w:color w:val="000000"/>
              </w:rPr>
              <w:t xml:space="preserve">. </w:t>
            </w:r>
            <w:r>
              <w:rPr>
                <w:rFonts w:hAnsi="Times New Roman" w:cs="Times New Roman"/>
                <w:color w:val="000000"/>
              </w:rPr>
              <w:t>Оформление</w:t>
            </w:r>
            <w:r>
              <w:rPr>
                <w:rFonts w:hAnsi="Times New Roman" w:cs="Times New Roman"/>
                <w:color w:val="000000"/>
              </w:rPr>
              <w:t xml:space="preserve"> </w:t>
            </w:r>
            <w:r>
              <w:rPr>
                <w:rFonts w:hAnsi="Times New Roman" w:cs="Times New Roman"/>
                <w:color w:val="000000"/>
              </w:rPr>
              <w:t>разделов</w:t>
            </w:r>
            <w:r>
              <w:rPr>
                <w:rFonts w:hAnsi="Times New Roman" w:cs="Times New Roman"/>
                <w:color w:val="000000"/>
              </w:rPr>
              <w:t xml:space="preserve"> </w:t>
            </w:r>
            <w:r>
              <w:rPr>
                <w:rFonts w:hAnsi="Times New Roman" w:cs="Times New Roman"/>
                <w:color w:val="000000"/>
              </w:rPr>
              <w:t>«Выводы»</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«Заключение»</w:t>
            </w:r>
            <w:r>
              <w:rPr>
                <w:rFonts w:hAnsi="Times New Roman" w:cs="Times New Roman"/>
                <w:color w:val="000000"/>
              </w:rPr>
              <w:t xml:space="preserve"> </w:t>
            </w:r>
            <w:r>
              <w:rPr>
                <w:rFonts w:hAnsi="Times New Roman" w:cs="Times New Roman"/>
                <w:color w:val="000000"/>
              </w:rPr>
              <w:t>на</w:t>
            </w:r>
            <w:r>
              <w:rPr>
                <w:rFonts w:hAnsi="Times New Roman" w:cs="Times New Roman"/>
                <w:color w:val="000000"/>
              </w:rPr>
              <w:t xml:space="preserve"> </w:t>
            </w:r>
            <w:r>
              <w:rPr>
                <w:rFonts w:hAnsi="Times New Roman" w:cs="Times New Roman"/>
                <w:color w:val="000000"/>
              </w:rPr>
              <w:t>пробных</w:t>
            </w:r>
            <w:r>
              <w:rPr>
                <w:rFonts w:hAnsi="Times New Roman" w:cs="Times New Roman"/>
                <w:color w:val="000000"/>
              </w:rPr>
              <w:t xml:space="preserve"> </w:t>
            </w:r>
            <w:r>
              <w:rPr>
                <w:rFonts w:hAnsi="Times New Roman" w:cs="Times New Roman"/>
                <w:color w:val="000000"/>
              </w:rPr>
              <w:t>проектах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Оформление</w:t>
            </w:r>
            <w:r>
              <w:rPr>
                <w:rFonts w:hAnsi="Times New Roman" w:cs="Times New Roman"/>
                <w:color w:val="000000"/>
              </w:rPr>
              <w:t xml:space="preserve"> </w:t>
            </w:r>
            <w:r>
              <w:rPr>
                <w:rFonts w:hAnsi="Times New Roman" w:cs="Times New Roman"/>
                <w:color w:val="000000"/>
              </w:rPr>
              <w:t>списка</w:t>
            </w:r>
            <w:r>
              <w:rPr>
                <w:rFonts w:hAnsi="Times New Roman" w:cs="Times New Roman"/>
                <w:color w:val="000000"/>
              </w:rPr>
              <w:t xml:space="preserve"> </w:t>
            </w:r>
            <w:r>
              <w:rPr>
                <w:rFonts w:hAnsi="Times New Roman" w:cs="Times New Roman"/>
                <w:color w:val="000000"/>
              </w:rPr>
              <w:t>литературы</w:t>
            </w:r>
            <w:r>
              <w:rPr>
                <w:rFonts w:hAnsi="Times New Roman" w:cs="Times New Roman"/>
                <w:color w:val="000000"/>
              </w:rPr>
              <w:t xml:space="preserve">. </w:t>
            </w:r>
            <w:r>
              <w:rPr>
                <w:rFonts w:hAnsi="Times New Roman" w:cs="Times New Roman"/>
                <w:color w:val="000000"/>
              </w:rPr>
              <w:t>Правила</w:t>
            </w:r>
            <w:r>
              <w:rPr>
                <w:rFonts w:hAnsi="Times New Roman" w:cs="Times New Roman"/>
                <w:color w:val="000000"/>
              </w:rPr>
              <w:t xml:space="preserve"> </w:t>
            </w:r>
            <w:r>
              <w:rPr>
                <w:rFonts w:hAnsi="Times New Roman" w:cs="Times New Roman"/>
                <w:color w:val="000000"/>
              </w:rPr>
              <w:t>оформления</w:t>
            </w:r>
            <w:r>
              <w:rPr>
                <w:rFonts w:hAnsi="Times New Roman" w:cs="Times New Roman"/>
                <w:color w:val="000000"/>
              </w:rPr>
              <w:t xml:space="preserve"> </w:t>
            </w:r>
            <w:r>
              <w:rPr>
                <w:rFonts w:hAnsi="Times New Roman" w:cs="Times New Roman"/>
                <w:color w:val="000000"/>
              </w:rPr>
              <w:t>текстуальной</w:t>
            </w:r>
            <w:r>
              <w:rPr>
                <w:rFonts w:hAnsi="Times New Roman" w:cs="Times New Roman"/>
                <w:color w:val="000000"/>
              </w:rPr>
              <w:t xml:space="preserve"> </w:t>
            </w:r>
            <w:r>
              <w:rPr>
                <w:rFonts w:hAnsi="Times New Roman" w:cs="Times New Roman"/>
                <w:color w:val="000000"/>
              </w:rPr>
              <w:t>части</w:t>
            </w:r>
            <w:r>
              <w:rPr>
                <w:rFonts w:hAnsi="Times New Roman" w:cs="Times New Roman"/>
                <w:color w:val="000000"/>
              </w:rPr>
              <w:t xml:space="preserve"> </w:t>
            </w:r>
            <w:r>
              <w:rPr>
                <w:rFonts w:hAnsi="Times New Roman" w:cs="Times New Roman"/>
                <w:color w:val="000000"/>
              </w:rPr>
              <w:t>письменных</w:t>
            </w:r>
            <w:r>
              <w:rPr>
                <w:rFonts w:hAnsi="Times New Roman" w:cs="Times New Roman"/>
                <w:color w:val="000000"/>
              </w:rPr>
              <w:t xml:space="preserve"> </w:t>
            </w:r>
            <w:r>
              <w:rPr>
                <w:rFonts w:hAnsi="Times New Roman" w:cs="Times New Roman"/>
                <w:color w:val="000000"/>
              </w:rPr>
              <w:t>работ</w:t>
            </w:r>
            <w:r>
              <w:rPr>
                <w:rFonts w:hAnsi="Times New Roman" w:cs="Times New Roman"/>
                <w:color w:val="000000"/>
              </w:rPr>
              <w:t xml:space="preserve"> (</w:t>
            </w:r>
            <w:r>
              <w:rPr>
                <w:rFonts w:hAnsi="Times New Roman" w:cs="Times New Roman"/>
                <w:color w:val="000000"/>
              </w:rPr>
              <w:t>шрифт</w:t>
            </w:r>
            <w:r>
              <w:rPr>
                <w:rFonts w:hAnsi="Times New Roman" w:cs="Times New Roman"/>
                <w:color w:val="000000"/>
              </w:rPr>
              <w:t xml:space="preserve">, </w:t>
            </w:r>
            <w:r>
              <w:rPr>
                <w:rFonts w:hAnsi="Times New Roman" w:cs="Times New Roman"/>
                <w:color w:val="000000"/>
              </w:rPr>
              <w:t>нумерация</w:t>
            </w:r>
            <w:r>
              <w:rPr>
                <w:rFonts w:hAnsi="Times New Roman" w:cs="Times New Roman"/>
                <w:color w:val="000000"/>
              </w:rPr>
              <w:t xml:space="preserve">, </w:t>
            </w:r>
            <w:r>
              <w:rPr>
                <w:rFonts w:hAnsi="Times New Roman" w:cs="Times New Roman"/>
                <w:color w:val="000000"/>
              </w:rPr>
              <w:t>таблицы</w:t>
            </w:r>
            <w:r>
              <w:rPr>
                <w:rFonts w:hAnsi="Times New Roman" w:cs="Times New Roman"/>
                <w:color w:val="000000"/>
              </w:rPr>
              <w:t xml:space="preserve">, </w:t>
            </w:r>
            <w:r>
              <w:rPr>
                <w:rFonts w:hAnsi="Times New Roman" w:cs="Times New Roman"/>
                <w:color w:val="000000"/>
              </w:rPr>
              <w:t>формулы</w:t>
            </w:r>
            <w:r>
              <w:rPr>
                <w:rFonts w:hAnsi="Times New Roman" w:cs="Times New Roman"/>
                <w:color w:val="000000"/>
              </w:rPr>
              <w:t xml:space="preserve">, </w:t>
            </w:r>
            <w:r>
              <w:rPr>
                <w:rFonts w:hAnsi="Times New Roman" w:cs="Times New Roman"/>
                <w:color w:val="000000"/>
              </w:rPr>
              <w:t>числовые</w:t>
            </w:r>
            <w:r>
              <w:rPr>
                <w:rFonts w:hAnsi="Times New Roman" w:cs="Times New Roman"/>
                <w:color w:val="000000"/>
              </w:rPr>
              <w:t xml:space="preserve"> </w:t>
            </w:r>
            <w:r>
              <w:rPr>
                <w:rFonts w:hAnsi="Times New Roman" w:cs="Times New Roman"/>
                <w:color w:val="000000"/>
              </w:rPr>
              <w:t>величины</w:t>
            </w:r>
            <w:r>
              <w:rPr>
                <w:rFonts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Практическое</w:t>
            </w:r>
            <w:r>
              <w:rPr>
                <w:rFonts w:hAnsi="Times New Roman" w:cs="Times New Roman"/>
                <w:color w:val="000000"/>
              </w:rPr>
              <w:t xml:space="preserve"> </w:t>
            </w:r>
            <w:r>
              <w:rPr>
                <w:rFonts w:hAnsi="Times New Roman" w:cs="Times New Roman"/>
                <w:color w:val="000000"/>
              </w:rPr>
              <w:t>занятие</w:t>
            </w:r>
            <w:r>
              <w:rPr>
                <w:rFonts w:hAnsi="Times New Roman" w:cs="Times New Roman"/>
                <w:color w:val="000000"/>
              </w:rPr>
              <w:t xml:space="preserve">. </w:t>
            </w:r>
            <w:r>
              <w:rPr>
                <w:rFonts w:hAnsi="Times New Roman" w:cs="Times New Roman"/>
                <w:color w:val="000000"/>
              </w:rPr>
              <w:t>Правила</w:t>
            </w:r>
            <w:r>
              <w:rPr>
                <w:rFonts w:hAnsi="Times New Roman" w:cs="Times New Roman"/>
                <w:color w:val="000000"/>
              </w:rPr>
              <w:t xml:space="preserve"> </w:t>
            </w:r>
            <w:r>
              <w:rPr>
                <w:rFonts w:hAnsi="Times New Roman" w:cs="Times New Roman"/>
                <w:color w:val="000000"/>
              </w:rPr>
              <w:t>оформления</w:t>
            </w:r>
            <w:r>
              <w:rPr>
                <w:rFonts w:hAnsi="Times New Roman" w:cs="Times New Roman"/>
                <w:color w:val="000000"/>
              </w:rPr>
              <w:t xml:space="preserve"> </w:t>
            </w:r>
            <w:r>
              <w:rPr>
                <w:rFonts w:hAnsi="Times New Roman" w:cs="Times New Roman"/>
                <w:color w:val="000000"/>
              </w:rPr>
              <w:t>ссылок</w:t>
            </w:r>
            <w:r>
              <w:rPr>
                <w:rFonts w:hAnsi="Times New Roman" w:cs="Times New Roman"/>
                <w:color w:val="000000"/>
              </w:rPr>
              <w:t xml:space="preserve">, </w:t>
            </w:r>
            <w:r>
              <w:rPr>
                <w:rFonts w:hAnsi="Times New Roman" w:cs="Times New Roman"/>
                <w:color w:val="000000"/>
              </w:rPr>
              <w:t>рисунков</w:t>
            </w:r>
            <w:r>
              <w:rPr>
                <w:rFonts w:hAnsi="Times New Roman" w:cs="Times New Roman"/>
                <w:color w:val="000000"/>
              </w:rPr>
              <w:t xml:space="preserve">, </w:t>
            </w:r>
            <w:r>
              <w:rPr>
                <w:rFonts w:hAnsi="Times New Roman" w:cs="Times New Roman"/>
                <w:color w:val="000000"/>
              </w:rPr>
              <w:t>таблиц</w:t>
            </w:r>
            <w:r>
              <w:rPr>
                <w:rFonts w:hAnsi="Times New Roman" w:cs="Times New Roman"/>
                <w:color w:val="000000"/>
              </w:rPr>
              <w:t xml:space="preserve">, </w:t>
            </w:r>
            <w:r>
              <w:rPr>
                <w:rFonts w:hAnsi="Times New Roman" w:cs="Times New Roman"/>
                <w:color w:val="000000"/>
              </w:rPr>
              <w:t>формул</w:t>
            </w:r>
            <w:r>
              <w:rPr>
                <w:rFonts w:hAnsi="Times New Roman" w:cs="Times New Roman"/>
                <w:color w:val="000000"/>
              </w:rPr>
              <w:t xml:space="preserve">. </w:t>
            </w:r>
            <w:r>
              <w:rPr>
                <w:rFonts w:hAnsi="Times New Roman" w:cs="Times New Roman"/>
                <w:color w:val="000000"/>
              </w:rPr>
              <w:t>Правила</w:t>
            </w:r>
            <w:r>
              <w:rPr>
                <w:rFonts w:hAnsi="Times New Roman" w:cs="Times New Roman"/>
                <w:color w:val="000000"/>
              </w:rPr>
              <w:t xml:space="preserve"> </w:t>
            </w:r>
            <w:r>
              <w:rPr>
                <w:rFonts w:hAnsi="Times New Roman" w:cs="Times New Roman"/>
                <w:color w:val="000000"/>
              </w:rPr>
              <w:t>оформления</w:t>
            </w:r>
            <w:r>
              <w:rPr>
                <w:rFonts w:hAnsi="Times New Roman" w:cs="Times New Roman"/>
                <w:color w:val="000000"/>
              </w:rPr>
              <w:t xml:space="preserve"> </w:t>
            </w:r>
            <w:r>
              <w:rPr>
                <w:rFonts w:hAnsi="Times New Roman" w:cs="Times New Roman"/>
                <w:color w:val="000000"/>
              </w:rPr>
              <w:t>иллюстративного</w:t>
            </w:r>
            <w:r>
              <w:rPr>
                <w:rFonts w:hAnsi="Times New Roman" w:cs="Times New Roman"/>
                <w:color w:val="000000"/>
              </w:rPr>
              <w:t xml:space="preserve"> </w:t>
            </w:r>
            <w:r>
              <w:rPr>
                <w:rFonts w:hAnsi="Times New Roman" w:cs="Times New Roman"/>
                <w:color w:val="000000"/>
              </w:rPr>
              <w:t>материала</w:t>
            </w:r>
            <w:r>
              <w:rPr>
                <w:rFonts w:hAnsi="Times New Roman" w:cs="Times New Roman"/>
                <w:color w:val="000000"/>
              </w:rPr>
              <w:t xml:space="preserve"> (</w:t>
            </w:r>
            <w:r>
              <w:rPr>
                <w:rFonts w:hAnsi="Times New Roman" w:cs="Times New Roman"/>
                <w:color w:val="000000"/>
              </w:rPr>
              <w:t>чертежи</w:t>
            </w:r>
            <w:r>
              <w:rPr>
                <w:rFonts w:hAnsi="Times New Roman" w:cs="Times New Roman"/>
                <w:color w:val="000000"/>
              </w:rPr>
              <w:t xml:space="preserve">, </w:t>
            </w:r>
            <w:r>
              <w:rPr>
                <w:rFonts w:hAnsi="Times New Roman" w:cs="Times New Roman"/>
                <w:color w:val="000000"/>
              </w:rPr>
              <w:t>графики</w:t>
            </w:r>
            <w:r>
              <w:rPr>
                <w:rFonts w:hAnsi="Times New Roman" w:cs="Times New Roman"/>
                <w:color w:val="000000"/>
              </w:rPr>
              <w:t xml:space="preserve">, </w:t>
            </w:r>
            <w:r>
              <w:rPr>
                <w:rFonts w:hAnsi="Times New Roman" w:cs="Times New Roman"/>
                <w:color w:val="000000"/>
              </w:rPr>
              <w:t>фотографии</w:t>
            </w:r>
            <w:r>
              <w:rPr>
                <w:rFonts w:hAnsi="Times New Roman" w:cs="Times New Roman"/>
                <w:color w:val="000000"/>
              </w:rPr>
              <w:t xml:space="preserve">, </w:t>
            </w:r>
            <w:r>
              <w:rPr>
                <w:rFonts w:hAnsi="Times New Roman" w:cs="Times New Roman"/>
                <w:color w:val="000000"/>
              </w:rPr>
              <w:t>рисунки</w:t>
            </w:r>
            <w:r>
              <w:rPr>
                <w:rFonts w:hAnsi="Times New Roman" w:cs="Times New Roman"/>
                <w:color w:val="000000"/>
              </w:rPr>
              <w:t xml:space="preserve">, </w:t>
            </w:r>
            <w:r>
              <w:rPr>
                <w:rFonts w:hAnsi="Times New Roman" w:cs="Times New Roman"/>
                <w:color w:val="000000"/>
              </w:rPr>
              <w:t>схемы</w:t>
            </w:r>
            <w:r>
              <w:rPr>
                <w:rFonts w:hAnsi="Times New Roman" w:cs="Times New Roman"/>
                <w:color w:val="000000"/>
              </w:rPr>
              <w:t xml:space="preserve">, </w:t>
            </w:r>
            <w:r>
              <w:rPr>
                <w:rFonts w:hAnsi="Times New Roman" w:cs="Times New Roman"/>
                <w:color w:val="000000"/>
              </w:rPr>
              <w:t>диаграммы</w:t>
            </w:r>
            <w:r>
              <w:rPr>
                <w:rFonts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Практическое</w:t>
            </w:r>
            <w:r>
              <w:rPr>
                <w:rFonts w:hAnsi="Times New Roman" w:cs="Times New Roman"/>
                <w:color w:val="000000"/>
              </w:rPr>
              <w:t xml:space="preserve"> </w:t>
            </w:r>
            <w:r>
              <w:rPr>
                <w:rFonts w:hAnsi="Times New Roman" w:cs="Times New Roman"/>
                <w:color w:val="000000"/>
              </w:rPr>
              <w:t>занятие</w:t>
            </w:r>
            <w:r>
              <w:rPr>
                <w:rFonts w:hAnsi="Times New Roman" w:cs="Times New Roman"/>
                <w:color w:val="000000"/>
              </w:rPr>
              <w:t xml:space="preserve">. </w:t>
            </w:r>
            <w:r>
              <w:rPr>
                <w:rFonts w:hAnsi="Times New Roman" w:cs="Times New Roman"/>
                <w:color w:val="000000"/>
              </w:rPr>
              <w:t>Пробное</w:t>
            </w:r>
            <w:r>
              <w:rPr>
                <w:rFonts w:hAnsi="Times New Roman" w:cs="Times New Roman"/>
                <w:color w:val="000000"/>
              </w:rPr>
              <w:t xml:space="preserve"> </w:t>
            </w:r>
            <w:r>
              <w:rPr>
                <w:rFonts w:hAnsi="Times New Roman" w:cs="Times New Roman"/>
                <w:color w:val="000000"/>
              </w:rPr>
              <w:t>моделирование</w:t>
            </w:r>
            <w:r>
              <w:rPr>
                <w:rFonts w:hAnsi="Times New Roman" w:cs="Times New Roman"/>
                <w:color w:val="000000"/>
              </w:rPr>
              <w:t xml:space="preserve"> </w:t>
            </w:r>
            <w:r>
              <w:rPr>
                <w:rFonts w:hAnsi="Times New Roman" w:cs="Times New Roman"/>
                <w:color w:val="000000"/>
              </w:rPr>
              <w:t>учебного</w:t>
            </w:r>
            <w:r>
              <w:rPr>
                <w:rFonts w:hAnsi="Times New Roman" w:cs="Times New Roman"/>
                <w:color w:val="000000"/>
              </w:rPr>
              <w:t xml:space="preserve"> </w:t>
            </w:r>
            <w:r>
              <w:rPr>
                <w:rFonts w:hAnsi="Times New Roman" w:cs="Times New Roman"/>
                <w:color w:val="000000"/>
              </w:rPr>
              <w:t>проекта</w:t>
            </w:r>
            <w:r>
              <w:rPr>
                <w:rFonts w:hAnsi="Times New Roman" w:cs="Times New Roman"/>
                <w:color w:val="000000"/>
              </w:rPr>
              <w:t xml:space="preserve">, </w:t>
            </w:r>
            <w:r>
              <w:rPr>
                <w:rFonts w:hAnsi="Times New Roman" w:cs="Times New Roman"/>
                <w:color w:val="000000"/>
              </w:rPr>
              <w:t>работа</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группах</w:t>
            </w:r>
            <w:r>
              <w:rPr>
                <w:rFonts w:hAnsi="Times New Roman" w:cs="Times New Roman"/>
                <w:color w:val="000000"/>
              </w:rPr>
              <w:t xml:space="preserve">, </w:t>
            </w:r>
            <w:r>
              <w:rPr>
                <w:rFonts w:hAnsi="Times New Roman" w:cs="Times New Roman"/>
                <w:color w:val="000000"/>
              </w:rPr>
              <w:t>обсуждение</w:t>
            </w:r>
            <w:r>
              <w:rPr>
                <w:rFonts w:hAnsi="Times New Roman" w:cs="Times New Roman"/>
                <w:color w:val="000000"/>
              </w:rPr>
              <w:t xml:space="preserve"> </w:t>
            </w:r>
            <w:r>
              <w:rPr>
                <w:rFonts w:hAnsi="Times New Roman" w:cs="Times New Roman"/>
                <w:color w:val="000000"/>
              </w:rPr>
              <w:t>результатов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Особенности</w:t>
            </w:r>
            <w:r>
              <w:rPr>
                <w:rFonts w:hAnsi="Times New Roman" w:cs="Times New Roman"/>
                <w:color w:val="000000"/>
              </w:rPr>
              <w:t xml:space="preserve"> </w:t>
            </w:r>
            <w:r>
              <w:rPr>
                <w:rFonts w:hAnsi="Times New Roman" w:cs="Times New Roman"/>
                <w:color w:val="000000"/>
              </w:rPr>
              <w:t>подготовки</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защите</w:t>
            </w:r>
            <w:r>
              <w:rPr>
                <w:rFonts w:hAnsi="Times New Roman" w:cs="Times New Roman"/>
                <w:color w:val="000000"/>
              </w:rPr>
              <w:t xml:space="preserve"> </w:t>
            </w:r>
            <w:r>
              <w:rPr>
                <w:rFonts w:hAnsi="Times New Roman" w:cs="Times New Roman"/>
                <w:color w:val="000000"/>
              </w:rPr>
              <w:t>письменных</w:t>
            </w:r>
            <w:r>
              <w:rPr>
                <w:rFonts w:hAnsi="Times New Roman" w:cs="Times New Roman"/>
                <w:color w:val="000000"/>
              </w:rPr>
              <w:t xml:space="preserve"> </w:t>
            </w:r>
            <w:r>
              <w:rPr>
                <w:rFonts w:hAnsi="Times New Roman" w:cs="Times New Roman"/>
                <w:color w:val="000000"/>
              </w:rPr>
              <w:t>работ</w:t>
            </w:r>
            <w:r>
              <w:rPr>
                <w:rFonts w:hAnsi="Times New Roman" w:cs="Times New Roman"/>
                <w:color w:val="000000"/>
              </w:rPr>
              <w:t xml:space="preserve">. </w:t>
            </w:r>
            <w:r>
              <w:rPr>
                <w:rFonts w:hAnsi="Times New Roman" w:cs="Times New Roman"/>
                <w:color w:val="000000"/>
              </w:rPr>
              <w:t>Подготовка</w:t>
            </w:r>
            <w:r>
              <w:rPr>
                <w:rFonts w:hAnsi="Times New Roman" w:cs="Times New Roman"/>
                <w:color w:val="000000"/>
              </w:rPr>
              <w:t xml:space="preserve"> </w:t>
            </w:r>
            <w:r>
              <w:rPr>
                <w:rFonts w:hAnsi="Times New Roman" w:cs="Times New Roman"/>
                <w:color w:val="000000"/>
              </w:rPr>
              <w:t>текста</w:t>
            </w:r>
            <w:r>
              <w:rPr>
                <w:rFonts w:hAnsi="Times New Roman" w:cs="Times New Roman"/>
                <w:color w:val="000000"/>
              </w:rPr>
              <w:t xml:space="preserve"> </w:t>
            </w:r>
            <w:r>
              <w:rPr>
                <w:rFonts w:hAnsi="Times New Roman" w:cs="Times New Roman"/>
                <w:color w:val="000000"/>
              </w:rPr>
              <w:t>выступления</w:t>
            </w:r>
            <w:r>
              <w:rPr>
                <w:rFonts w:hAnsi="Times New Roman" w:cs="Times New Roman"/>
                <w:color w:val="000000"/>
              </w:rPr>
              <w:t xml:space="preserve">. </w:t>
            </w:r>
            <w:r>
              <w:rPr>
                <w:rFonts w:hAnsi="Times New Roman" w:cs="Times New Roman"/>
                <w:color w:val="000000"/>
              </w:rPr>
              <w:t>Подготовка</w:t>
            </w:r>
            <w:r>
              <w:rPr>
                <w:rFonts w:hAnsi="Times New Roman" w:cs="Times New Roman"/>
                <w:color w:val="000000"/>
              </w:rPr>
              <w:t xml:space="preserve"> </w:t>
            </w:r>
            <w:r>
              <w:rPr>
                <w:rFonts w:hAnsi="Times New Roman" w:cs="Times New Roman"/>
                <w:color w:val="000000"/>
              </w:rPr>
              <w:t>отзывов</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рецензий</w:t>
            </w:r>
            <w:r>
              <w:rPr>
                <w:rFonts w:hAnsi="Times New Roman" w:cs="Times New Roman"/>
                <w:color w:val="000000"/>
              </w:rPr>
              <w:t xml:space="preserve">. </w:t>
            </w:r>
            <w:r>
              <w:rPr>
                <w:rFonts w:hAnsi="Times New Roman" w:cs="Times New Roman"/>
                <w:color w:val="000000"/>
              </w:rPr>
              <w:t>Общие</w:t>
            </w:r>
            <w:r>
              <w:rPr>
                <w:rFonts w:hAnsi="Times New Roman" w:cs="Times New Roman"/>
                <w:color w:val="000000"/>
              </w:rPr>
              <w:t xml:space="preserve"> </w:t>
            </w:r>
            <w:r>
              <w:rPr>
                <w:rFonts w:hAnsi="Times New Roman" w:cs="Times New Roman"/>
                <w:color w:val="000000"/>
              </w:rPr>
              <w:t>правила</w:t>
            </w:r>
            <w:r>
              <w:rPr>
                <w:rFonts w:hAnsi="Times New Roman" w:cs="Times New Roman"/>
                <w:color w:val="000000"/>
              </w:rPr>
              <w:t xml:space="preserve"> </w:t>
            </w:r>
            <w:r>
              <w:rPr>
                <w:rFonts w:hAnsi="Times New Roman" w:cs="Times New Roman"/>
                <w:color w:val="000000"/>
              </w:rPr>
              <w:t>процедуры</w:t>
            </w:r>
            <w:r>
              <w:rPr>
                <w:rFonts w:hAnsi="Times New Roman" w:cs="Times New Roman"/>
                <w:color w:val="000000"/>
              </w:rPr>
              <w:t xml:space="preserve"> </w:t>
            </w:r>
            <w:r>
              <w:rPr>
                <w:rFonts w:hAnsi="Times New Roman" w:cs="Times New Roman"/>
                <w:color w:val="000000"/>
              </w:rPr>
              <w:t>защиты</w:t>
            </w:r>
            <w:r>
              <w:rPr>
                <w:rFonts w:hAnsi="Times New Roman" w:cs="Times New Roman"/>
                <w:color w:val="000000"/>
              </w:rPr>
              <w:t xml:space="preserve"> </w:t>
            </w:r>
            <w:r>
              <w:rPr>
                <w:rFonts w:hAnsi="Times New Roman" w:cs="Times New Roman"/>
                <w:color w:val="000000"/>
              </w:rPr>
              <w:t>письменных</w:t>
            </w:r>
            <w:r>
              <w:rPr>
                <w:rFonts w:hAnsi="Times New Roman" w:cs="Times New Roman"/>
                <w:color w:val="000000"/>
              </w:rPr>
              <w:t xml:space="preserve"> </w:t>
            </w:r>
            <w:r>
              <w:rPr>
                <w:rFonts w:hAnsi="Times New Roman" w:cs="Times New Roman"/>
                <w:color w:val="000000"/>
              </w:rPr>
              <w:t>работ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Формы</w:t>
            </w:r>
            <w:r>
              <w:rPr>
                <w:rFonts w:hAnsi="Times New Roman" w:cs="Times New Roman"/>
                <w:color w:val="000000"/>
              </w:rPr>
              <w:t xml:space="preserve"> </w:t>
            </w:r>
            <w:r>
              <w:rPr>
                <w:rFonts w:hAnsi="Times New Roman" w:cs="Times New Roman"/>
                <w:color w:val="000000"/>
              </w:rPr>
              <w:t>письменной</w:t>
            </w:r>
            <w:r>
              <w:rPr>
                <w:rFonts w:hAnsi="Times New Roman" w:cs="Times New Roman"/>
                <w:color w:val="000000"/>
              </w:rPr>
              <w:t xml:space="preserve"> </w:t>
            </w:r>
            <w:r>
              <w:rPr>
                <w:rFonts w:hAnsi="Times New Roman" w:cs="Times New Roman"/>
                <w:color w:val="000000"/>
              </w:rPr>
              <w:t>продукции</w:t>
            </w:r>
            <w:r>
              <w:rPr>
                <w:rFonts w:hAnsi="Times New Roman" w:cs="Times New Roman"/>
                <w:color w:val="000000"/>
              </w:rPr>
              <w:t xml:space="preserve">: </w:t>
            </w:r>
            <w:r>
              <w:rPr>
                <w:rFonts w:hAnsi="Times New Roman" w:cs="Times New Roman"/>
                <w:color w:val="000000"/>
              </w:rPr>
              <w:t>доклад</w:t>
            </w:r>
            <w:r>
              <w:rPr>
                <w:rFonts w:hAnsi="Times New Roman" w:cs="Times New Roman"/>
                <w:color w:val="000000"/>
              </w:rPr>
              <w:t xml:space="preserve">, </w:t>
            </w:r>
            <w:r>
              <w:rPr>
                <w:rFonts w:hAnsi="Times New Roman" w:cs="Times New Roman"/>
                <w:color w:val="000000"/>
              </w:rPr>
              <w:t>реферат</w:t>
            </w:r>
            <w:r>
              <w:rPr>
                <w:rFonts w:hAnsi="Times New Roman" w:cs="Times New Roman"/>
                <w:color w:val="000000"/>
              </w:rPr>
              <w:t xml:space="preserve">, </w:t>
            </w:r>
            <w:r>
              <w:rPr>
                <w:rFonts w:hAnsi="Times New Roman" w:cs="Times New Roman"/>
                <w:color w:val="000000"/>
              </w:rPr>
              <w:t>тезисы</w:t>
            </w:r>
            <w:r>
              <w:rPr>
                <w:rFonts w:hAnsi="Times New Roman" w:cs="Times New Roman"/>
                <w:color w:val="000000"/>
              </w:rPr>
              <w:t xml:space="preserve">, </w:t>
            </w:r>
            <w:r>
              <w:rPr>
                <w:rFonts w:hAnsi="Times New Roman" w:cs="Times New Roman"/>
                <w:color w:val="000000"/>
              </w:rPr>
              <w:t>научный</w:t>
            </w:r>
            <w:r>
              <w:rPr>
                <w:rFonts w:hAnsi="Times New Roman" w:cs="Times New Roman"/>
                <w:color w:val="000000"/>
              </w:rPr>
              <w:t xml:space="preserve"> </w:t>
            </w:r>
            <w:r>
              <w:rPr>
                <w:rFonts w:hAnsi="Times New Roman" w:cs="Times New Roman"/>
                <w:color w:val="000000"/>
              </w:rPr>
              <w:t>отчет</w:t>
            </w:r>
            <w:r>
              <w:rPr>
                <w:rFonts w:hAnsi="Times New Roman" w:cs="Times New Roman"/>
                <w:color w:val="000000"/>
              </w:rPr>
              <w:t xml:space="preserve">, </w:t>
            </w:r>
            <w:r>
              <w:rPr>
                <w:rFonts w:hAnsi="Times New Roman" w:cs="Times New Roman"/>
                <w:color w:val="000000"/>
              </w:rPr>
              <w:t>статья</w:t>
            </w:r>
            <w:r>
              <w:rPr>
                <w:rFonts w:hAnsi="Times New Roman" w:cs="Times New Roman"/>
                <w:color w:val="000000"/>
              </w:rPr>
              <w:t xml:space="preserve">. </w:t>
            </w:r>
            <w:r>
              <w:rPr>
                <w:rFonts w:hAnsi="Times New Roman" w:cs="Times New Roman"/>
                <w:color w:val="000000"/>
              </w:rPr>
              <w:t>Виды</w:t>
            </w:r>
            <w:r>
              <w:rPr>
                <w:rFonts w:hAnsi="Times New Roman" w:cs="Times New Roman"/>
                <w:color w:val="000000"/>
              </w:rPr>
              <w:t xml:space="preserve"> </w:t>
            </w:r>
            <w:r>
              <w:rPr>
                <w:rFonts w:hAnsi="Times New Roman" w:cs="Times New Roman"/>
                <w:color w:val="000000"/>
              </w:rPr>
              <w:t>презентаций</w:t>
            </w:r>
            <w:r>
              <w:rPr>
                <w:rFonts w:hAnsi="Times New Roman" w:cs="Times New Roman"/>
                <w:color w:val="000000"/>
              </w:rPr>
              <w:t xml:space="preserve"> </w:t>
            </w:r>
            <w:r>
              <w:rPr>
                <w:rFonts w:hAnsi="Times New Roman" w:cs="Times New Roman"/>
                <w:color w:val="000000"/>
              </w:rPr>
              <w:t>проектов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36</w:t>
            </w:r>
            <w:r>
              <w:rPr>
                <w:rFonts w:hAnsi="Times New Roman" w:cs="Times New Roman"/>
                <w:color w:val="000000"/>
              </w:rPr>
              <w:t>–</w:t>
            </w:r>
            <w:r>
              <w:rPr>
                <w:rFonts w:hAnsi="Times New Roman" w:cs="Times New Roman"/>
                <w:color w:val="000000"/>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Практическое</w:t>
            </w:r>
            <w:r>
              <w:rPr>
                <w:rFonts w:hAnsi="Times New Roman" w:cs="Times New Roman"/>
                <w:color w:val="000000"/>
              </w:rPr>
              <w:t xml:space="preserve"> </w:t>
            </w:r>
            <w:r>
              <w:rPr>
                <w:rFonts w:hAnsi="Times New Roman" w:cs="Times New Roman"/>
                <w:color w:val="000000"/>
              </w:rPr>
              <w:t>занятие</w:t>
            </w:r>
            <w:r>
              <w:rPr>
                <w:rFonts w:hAnsi="Times New Roman" w:cs="Times New Roman"/>
                <w:color w:val="000000"/>
              </w:rPr>
              <w:t xml:space="preserve">. </w:t>
            </w:r>
            <w:r>
              <w:rPr>
                <w:rFonts w:hAnsi="Times New Roman" w:cs="Times New Roman"/>
                <w:color w:val="000000"/>
              </w:rPr>
              <w:t>Практика</w:t>
            </w:r>
            <w:r>
              <w:rPr>
                <w:rFonts w:hAnsi="Times New Roman" w:cs="Times New Roman"/>
                <w:color w:val="000000"/>
              </w:rPr>
              <w:t xml:space="preserve"> </w:t>
            </w:r>
            <w:r>
              <w:rPr>
                <w:rFonts w:hAnsi="Times New Roman" w:cs="Times New Roman"/>
                <w:color w:val="000000"/>
              </w:rPr>
              <w:t>написания</w:t>
            </w:r>
            <w:r>
              <w:rPr>
                <w:rFonts w:hAnsi="Times New Roman" w:cs="Times New Roman"/>
                <w:color w:val="000000"/>
              </w:rPr>
              <w:t xml:space="preserve"> </w:t>
            </w:r>
            <w:r>
              <w:rPr>
                <w:rFonts w:hAnsi="Times New Roman" w:cs="Times New Roman"/>
                <w:color w:val="000000"/>
              </w:rPr>
              <w:t>статьи</w:t>
            </w:r>
            <w:r>
              <w:rPr>
                <w:rFonts w:hAnsi="Times New Roman" w:cs="Times New Roman"/>
                <w:color w:val="000000"/>
              </w:rPr>
              <w:t xml:space="preserve">, </w:t>
            </w:r>
            <w:r>
              <w:rPr>
                <w:rFonts w:hAnsi="Times New Roman" w:cs="Times New Roman"/>
                <w:color w:val="000000"/>
              </w:rPr>
              <w:t>отзыва</w:t>
            </w:r>
            <w:r>
              <w:rPr>
                <w:rFonts w:hAnsi="Times New Roman" w:cs="Times New Roman"/>
                <w:color w:val="000000"/>
              </w:rPr>
              <w:t xml:space="preserve">, </w:t>
            </w:r>
            <w:r>
              <w:rPr>
                <w:rFonts w:hAnsi="Times New Roman" w:cs="Times New Roman"/>
                <w:color w:val="000000"/>
              </w:rPr>
              <w:t>тезисов</w:t>
            </w:r>
            <w:r>
              <w:rPr>
                <w:rFonts w:hAnsi="Times New Roman" w:cs="Times New Roman"/>
                <w:color w:val="000000"/>
              </w:rPr>
              <w:t xml:space="preserve">. </w:t>
            </w:r>
            <w:r>
              <w:rPr>
                <w:rFonts w:hAnsi="Times New Roman" w:cs="Times New Roman"/>
                <w:color w:val="000000"/>
              </w:rPr>
              <w:t>Составление</w:t>
            </w:r>
            <w:r>
              <w:rPr>
                <w:rFonts w:hAnsi="Times New Roman" w:cs="Times New Roman"/>
                <w:color w:val="000000"/>
              </w:rPr>
              <w:t xml:space="preserve"> </w:t>
            </w:r>
            <w:r>
              <w:rPr>
                <w:rFonts w:hAnsi="Times New Roman" w:cs="Times New Roman"/>
                <w:color w:val="000000"/>
              </w:rPr>
              <w:t>презентации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lastRenderedPageBreak/>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«Подводные</w:t>
            </w:r>
            <w:r>
              <w:rPr>
                <w:rFonts w:hAnsi="Times New Roman" w:cs="Times New Roman"/>
                <w:color w:val="000000"/>
              </w:rPr>
              <w:t xml:space="preserve"> </w:t>
            </w:r>
            <w:r>
              <w:rPr>
                <w:rFonts w:hAnsi="Times New Roman" w:cs="Times New Roman"/>
                <w:color w:val="000000"/>
              </w:rPr>
              <w:t>камни»</w:t>
            </w:r>
            <w:r>
              <w:rPr>
                <w:rFonts w:hAnsi="Times New Roman" w:cs="Times New Roman"/>
                <w:color w:val="000000"/>
              </w:rPr>
              <w:t xml:space="preserve"> </w:t>
            </w:r>
            <w:r>
              <w:rPr>
                <w:rFonts w:hAnsi="Times New Roman" w:cs="Times New Roman"/>
                <w:color w:val="000000"/>
              </w:rPr>
              <w:t>защиты</w:t>
            </w:r>
            <w:r>
              <w:rPr>
                <w:rFonts w:hAnsi="Times New Roman" w:cs="Times New Roman"/>
                <w:color w:val="000000"/>
              </w:rPr>
              <w:t xml:space="preserve"> </w:t>
            </w:r>
            <w:r>
              <w:rPr>
                <w:rFonts w:hAnsi="Times New Roman" w:cs="Times New Roman"/>
                <w:color w:val="000000"/>
              </w:rPr>
              <w:t>проекта</w:t>
            </w:r>
            <w:r>
              <w:rPr>
                <w:rFonts w:hAnsi="Times New Roman" w:cs="Times New Roman"/>
                <w:color w:val="000000"/>
              </w:rPr>
              <w:t xml:space="preserve">, </w:t>
            </w:r>
            <w:r>
              <w:rPr>
                <w:rFonts w:hAnsi="Times New Roman" w:cs="Times New Roman"/>
                <w:color w:val="000000"/>
              </w:rPr>
              <w:t>психологическая</w:t>
            </w:r>
            <w:r>
              <w:rPr>
                <w:rFonts w:hAnsi="Times New Roman" w:cs="Times New Roman"/>
                <w:color w:val="000000"/>
              </w:rPr>
              <w:t xml:space="preserve"> </w:t>
            </w:r>
            <w:r>
              <w:rPr>
                <w:rFonts w:hAnsi="Times New Roman" w:cs="Times New Roman"/>
                <w:color w:val="000000"/>
              </w:rPr>
              <w:t>помощь</w:t>
            </w:r>
            <w:r>
              <w:rPr>
                <w:rFonts w:hAnsi="Times New Roman" w:cs="Times New Roman"/>
                <w:color w:val="000000"/>
              </w:rPr>
              <w:t xml:space="preserve">. </w:t>
            </w:r>
            <w:r>
              <w:rPr>
                <w:rFonts w:hAnsi="Times New Roman" w:cs="Times New Roman"/>
                <w:color w:val="000000"/>
              </w:rPr>
              <w:t>Понятие</w:t>
            </w:r>
            <w:r>
              <w:rPr>
                <w:rFonts w:hAnsi="Times New Roman" w:cs="Times New Roman"/>
                <w:color w:val="000000"/>
              </w:rPr>
              <w:t xml:space="preserve"> </w:t>
            </w:r>
            <w:r>
              <w:rPr>
                <w:rFonts w:hAnsi="Times New Roman" w:cs="Times New Roman"/>
                <w:color w:val="000000"/>
              </w:rPr>
              <w:t>о</w:t>
            </w:r>
            <w:r>
              <w:rPr>
                <w:rFonts w:hAnsi="Times New Roman" w:cs="Times New Roman"/>
                <w:color w:val="000000"/>
              </w:rPr>
              <w:t xml:space="preserve"> </w:t>
            </w:r>
            <w:r>
              <w:rPr>
                <w:rFonts w:hAnsi="Times New Roman" w:cs="Times New Roman"/>
                <w:color w:val="000000"/>
              </w:rPr>
              <w:t>научной</w:t>
            </w:r>
            <w:r>
              <w:rPr>
                <w:rFonts w:hAnsi="Times New Roman" w:cs="Times New Roman"/>
                <w:color w:val="000000"/>
              </w:rPr>
              <w:t xml:space="preserve"> </w:t>
            </w:r>
            <w:r>
              <w:rPr>
                <w:rFonts w:hAnsi="Times New Roman" w:cs="Times New Roman"/>
                <w:color w:val="000000"/>
              </w:rPr>
              <w:t>этике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Искусство</w:t>
            </w:r>
            <w:r>
              <w:rPr>
                <w:rFonts w:hAnsi="Times New Roman" w:cs="Times New Roman"/>
                <w:color w:val="000000"/>
              </w:rPr>
              <w:t xml:space="preserve"> </w:t>
            </w:r>
            <w:r>
              <w:rPr>
                <w:rFonts w:hAnsi="Times New Roman" w:cs="Times New Roman"/>
                <w:color w:val="000000"/>
              </w:rPr>
              <w:t>полемики</w:t>
            </w:r>
            <w:r>
              <w:rPr>
                <w:rFonts w:hAnsi="Times New Roman" w:cs="Times New Roman"/>
                <w:color w:val="000000"/>
              </w:rPr>
              <w:t xml:space="preserve">. </w:t>
            </w:r>
            <w:r>
              <w:rPr>
                <w:rFonts w:hAnsi="Times New Roman" w:cs="Times New Roman"/>
                <w:color w:val="000000"/>
              </w:rPr>
              <w:t>Правила</w:t>
            </w:r>
            <w:r>
              <w:rPr>
                <w:rFonts w:hAnsi="Times New Roman" w:cs="Times New Roman"/>
                <w:color w:val="000000"/>
              </w:rPr>
              <w:t xml:space="preserve"> </w:t>
            </w:r>
            <w:r>
              <w:rPr>
                <w:rFonts w:hAnsi="Times New Roman" w:cs="Times New Roman"/>
                <w:color w:val="000000"/>
              </w:rPr>
              <w:t>поведения</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дискуссии</w:t>
            </w:r>
            <w:r>
              <w:rPr>
                <w:rFonts w:hAnsi="Times New Roman" w:cs="Times New Roman"/>
                <w:color w:val="000000"/>
              </w:rPr>
              <w:t xml:space="preserve">. </w:t>
            </w:r>
            <w:r>
              <w:rPr>
                <w:rFonts w:hAnsi="Times New Roman" w:cs="Times New Roman"/>
                <w:color w:val="000000"/>
              </w:rPr>
              <w:t>Искусство</w:t>
            </w:r>
            <w:r>
              <w:rPr>
                <w:rFonts w:hAnsi="Times New Roman" w:cs="Times New Roman"/>
                <w:color w:val="000000"/>
              </w:rPr>
              <w:t xml:space="preserve"> </w:t>
            </w:r>
            <w:r>
              <w:rPr>
                <w:rFonts w:hAnsi="Times New Roman" w:cs="Times New Roman"/>
                <w:color w:val="000000"/>
              </w:rPr>
              <w:t>отвечать</w:t>
            </w:r>
            <w:r>
              <w:rPr>
                <w:rFonts w:hAnsi="Times New Roman" w:cs="Times New Roman"/>
                <w:color w:val="000000"/>
              </w:rPr>
              <w:t xml:space="preserve">. </w:t>
            </w:r>
            <w:r>
              <w:rPr>
                <w:rFonts w:hAnsi="Times New Roman" w:cs="Times New Roman"/>
                <w:color w:val="000000"/>
              </w:rPr>
              <w:t>Подготовка</w:t>
            </w:r>
            <w:r>
              <w:rPr>
                <w:rFonts w:hAnsi="Times New Roman" w:cs="Times New Roman"/>
                <w:color w:val="000000"/>
              </w:rPr>
              <w:t xml:space="preserve"> </w:t>
            </w:r>
            <w:r>
              <w:rPr>
                <w:rFonts w:hAnsi="Times New Roman" w:cs="Times New Roman"/>
                <w:color w:val="000000"/>
              </w:rPr>
              <w:t>текста</w:t>
            </w:r>
            <w:r>
              <w:rPr>
                <w:rFonts w:hAnsi="Times New Roman" w:cs="Times New Roman"/>
                <w:color w:val="000000"/>
              </w:rPr>
              <w:t xml:space="preserve"> </w:t>
            </w:r>
            <w:r>
              <w:rPr>
                <w:rFonts w:hAnsi="Times New Roman" w:cs="Times New Roman"/>
                <w:color w:val="000000"/>
              </w:rPr>
              <w:t>выступления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Межличностное</w:t>
            </w:r>
            <w:r>
              <w:rPr>
                <w:rFonts w:hAnsi="Times New Roman" w:cs="Times New Roman"/>
                <w:color w:val="000000"/>
              </w:rPr>
              <w:t xml:space="preserve"> </w:t>
            </w:r>
            <w:r>
              <w:rPr>
                <w:rFonts w:hAnsi="Times New Roman" w:cs="Times New Roman"/>
                <w:color w:val="000000"/>
              </w:rPr>
              <w:t>общение</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коммуникативные</w:t>
            </w:r>
            <w:r>
              <w:rPr>
                <w:rFonts w:hAnsi="Times New Roman" w:cs="Times New Roman"/>
                <w:color w:val="000000"/>
              </w:rPr>
              <w:t xml:space="preserve"> </w:t>
            </w:r>
            <w:r>
              <w:rPr>
                <w:rFonts w:hAnsi="Times New Roman" w:cs="Times New Roman"/>
                <w:color w:val="000000"/>
              </w:rPr>
              <w:t>навыки</w:t>
            </w:r>
            <w:r>
              <w:rPr>
                <w:rFonts w:hAnsi="Times New Roman" w:cs="Times New Roman"/>
                <w:color w:val="000000"/>
              </w:rPr>
              <w:t xml:space="preserve">. </w:t>
            </w:r>
            <w:r>
              <w:rPr>
                <w:rFonts w:hAnsi="Times New Roman" w:cs="Times New Roman"/>
                <w:color w:val="000000"/>
              </w:rPr>
              <w:t>Невербальное</w:t>
            </w:r>
            <w:r>
              <w:rPr>
                <w:rFonts w:hAnsi="Times New Roman" w:cs="Times New Roman"/>
                <w:color w:val="000000"/>
              </w:rPr>
              <w:t xml:space="preserve"> </w:t>
            </w:r>
            <w:r>
              <w:rPr>
                <w:rFonts w:hAnsi="Times New Roman" w:cs="Times New Roman"/>
                <w:color w:val="000000"/>
              </w:rPr>
              <w:t>общение</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проблема</w:t>
            </w:r>
            <w:r>
              <w:rPr>
                <w:rFonts w:hAnsi="Times New Roman" w:cs="Times New Roman"/>
                <w:color w:val="000000"/>
              </w:rPr>
              <w:t xml:space="preserve"> </w:t>
            </w:r>
            <w:r>
              <w:rPr>
                <w:rFonts w:hAnsi="Times New Roman" w:cs="Times New Roman"/>
                <w:color w:val="000000"/>
              </w:rPr>
              <w:t>эмоционального</w:t>
            </w:r>
            <w:r>
              <w:rPr>
                <w:rFonts w:hAnsi="Times New Roman" w:cs="Times New Roman"/>
                <w:color w:val="000000"/>
              </w:rPr>
              <w:t xml:space="preserve"> </w:t>
            </w:r>
            <w:r>
              <w:rPr>
                <w:rFonts w:hAnsi="Times New Roman" w:cs="Times New Roman"/>
                <w:color w:val="000000"/>
              </w:rPr>
              <w:t>самовыражения</w:t>
            </w:r>
            <w:r>
              <w:rPr>
                <w:rFonts w:hAnsi="Times New Roman" w:cs="Times New Roman"/>
                <w:color w:val="000000"/>
              </w:rPr>
              <w:t xml:space="preserve">. </w:t>
            </w:r>
            <w:r>
              <w:rPr>
                <w:rFonts w:hAnsi="Times New Roman" w:cs="Times New Roman"/>
                <w:color w:val="000000"/>
              </w:rPr>
              <w:t>Вербальное</w:t>
            </w:r>
            <w:r>
              <w:rPr>
                <w:rFonts w:hAnsi="Times New Roman" w:cs="Times New Roman"/>
                <w:color w:val="000000"/>
              </w:rPr>
              <w:t xml:space="preserve"> </w:t>
            </w:r>
            <w:r>
              <w:rPr>
                <w:rFonts w:hAnsi="Times New Roman" w:cs="Times New Roman"/>
                <w:color w:val="000000"/>
              </w:rPr>
              <w:t>общение</w:t>
            </w:r>
            <w:r>
              <w:rPr>
                <w:rFonts w:hAnsi="Times New Roman" w:cs="Times New Roman"/>
                <w:color w:val="000000"/>
              </w:rPr>
              <w:t xml:space="preserve">. </w:t>
            </w:r>
            <w:r>
              <w:rPr>
                <w:rFonts w:hAnsi="Times New Roman" w:cs="Times New Roman"/>
                <w:color w:val="000000"/>
              </w:rPr>
              <w:t>Технология</w:t>
            </w:r>
            <w:r>
              <w:rPr>
                <w:rFonts w:hAnsi="Times New Roman" w:cs="Times New Roman"/>
                <w:color w:val="000000"/>
              </w:rPr>
              <w:t xml:space="preserve"> </w:t>
            </w:r>
            <w:r>
              <w:rPr>
                <w:rFonts w:hAnsi="Times New Roman" w:cs="Times New Roman"/>
                <w:color w:val="000000"/>
              </w:rPr>
              <w:t>коммуникации</w:t>
            </w:r>
            <w:r>
              <w:rPr>
                <w:rFonts w:hAnsi="Times New Roman" w:cs="Times New Roman"/>
                <w:color w:val="000000"/>
              </w:rPr>
              <w:t xml:space="preserve">. </w:t>
            </w:r>
            <w:r>
              <w:rPr>
                <w:rFonts w:hAnsi="Times New Roman" w:cs="Times New Roman"/>
                <w:color w:val="000000"/>
              </w:rPr>
              <w:t>Основные</w:t>
            </w:r>
            <w:r>
              <w:rPr>
                <w:rFonts w:hAnsi="Times New Roman" w:cs="Times New Roman"/>
                <w:color w:val="000000"/>
              </w:rPr>
              <w:t xml:space="preserve"> </w:t>
            </w:r>
            <w:r>
              <w:rPr>
                <w:rFonts w:hAnsi="Times New Roman" w:cs="Times New Roman"/>
                <w:color w:val="000000"/>
              </w:rPr>
              <w:t>стили</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общении</w:t>
            </w:r>
            <w:r>
              <w:rPr>
                <w:rFonts w:hAnsi="Times New Roman" w:cs="Times New Roman"/>
                <w:color w:val="000000"/>
              </w:rPr>
              <w:t xml:space="preserve">. </w:t>
            </w:r>
            <w:r>
              <w:rPr>
                <w:rFonts w:hAnsi="Times New Roman" w:cs="Times New Roman"/>
                <w:color w:val="000000"/>
              </w:rPr>
              <w:t>Рефлексия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Практическое</w:t>
            </w:r>
            <w:r>
              <w:rPr>
                <w:rFonts w:hAnsi="Times New Roman" w:cs="Times New Roman"/>
                <w:color w:val="000000"/>
              </w:rPr>
              <w:t xml:space="preserve"> </w:t>
            </w:r>
            <w:r>
              <w:rPr>
                <w:rFonts w:hAnsi="Times New Roman" w:cs="Times New Roman"/>
                <w:color w:val="000000"/>
              </w:rPr>
              <w:t>занятие</w:t>
            </w:r>
            <w:r>
              <w:rPr>
                <w:rFonts w:hAnsi="Times New Roman" w:cs="Times New Roman"/>
                <w:color w:val="000000"/>
              </w:rPr>
              <w:t xml:space="preserve">. </w:t>
            </w:r>
            <w:r>
              <w:rPr>
                <w:rFonts w:hAnsi="Times New Roman" w:cs="Times New Roman"/>
                <w:color w:val="000000"/>
              </w:rPr>
              <w:t>Основные</w:t>
            </w:r>
            <w:r>
              <w:rPr>
                <w:rFonts w:hAnsi="Times New Roman" w:cs="Times New Roman"/>
                <w:color w:val="000000"/>
              </w:rPr>
              <w:t xml:space="preserve"> </w:t>
            </w:r>
            <w:r>
              <w:rPr>
                <w:rFonts w:hAnsi="Times New Roman" w:cs="Times New Roman"/>
                <w:color w:val="000000"/>
              </w:rPr>
              <w:t>правила</w:t>
            </w:r>
            <w:r>
              <w:rPr>
                <w:rFonts w:hAnsi="Times New Roman" w:cs="Times New Roman"/>
                <w:color w:val="000000"/>
              </w:rPr>
              <w:t xml:space="preserve"> </w:t>
            </w:r>
            <w:r>
              <w:rPr>
                <w:rFonts w:hAnsi="Times New Roman" w:cs="Times New Roman"/>
                <w:color w:val="000000"/>
              </w:rPr>
              <w:t>защиты</w:t>
            </w:r>
            <w:r>
              <w:rPr>
                <w:rFonts w:hAnsi="Times New Roman" w:cs="Times New Roman"/>
                <w:color w:val="000000"/>
              </w:rPr>
              <w:t xml:space="preserve"> </w:t>
            </w:r>
            <w:r>
              <w:rPr>
                <w:rFonts w:hAnsi="Times New Roman" w:cs="Times New Roman"/>
                <w:color w:val="000000"/>
              </w:rPr>
              <w:t>проекта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1</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42</w:t>
            </w:r>
            <w:r>
              <w:rPr>
                <w:rFonts w:hAnsi="Times New Roman" w:cs="Times New Roman"/>
                <w:color w:val="000000"/>
              </w:rPr>
              <w:t>–</w:t>
            </w:r>
            <w:r>
              <w:rPr>
                <w:rFonts w:hAnsi="Times New Roman" w:cs="Times New Roman"/>
                <w:color w:val="000000"/>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Практическое</w:t>
            </w:r>
            <w:r>
              <w:rPr>
                <w:rFonts w:hAnsi="Times New Roman" w:cs="Times New Roman"/>
                <w:color w:val="000000"/>
              </w:rPr>
              <w:t xml:space="preserve"> </w:t>
            </w:r>
            <w:r>
              <w:rPr>
                <w:rFonts w:hAnsi="Times New Roman" w:cs="Times New Roman"/>
                <w:color w:val="000000"/>
              </w:rPr>
              <w:t>занятие</w:t>
            </w:r>
            <w:r>
              <w:rPr>
                <w:rFonts w:hAnsi="Times New Roman" w:cs="Times New Roman"/>
                <w:color w:val="000000"/>
              </w:rPr>
              <w:t xml:space="preserve">. </w:t>
            </w:r>
            <w:r>
              <w:rPr>
                <w:rFonts w:hAnsi="Times New Roman" w:cs="Times New Roman"/>
                <w:color w:val="000000"/>
              </w:rPr>
              <w:t>Проведение</w:t>
            </w:r>
            <w:r>
              <w:rPr>
                <w:rFonts w:hAnsi="Times New Roman" w:cs="Times New Roman"/>
                <w:color w:val="000000"/>
              </w:rPr>
              <w:t xml:space="preserve"> </w:t>
            </w:r>
            <w:r>
              <w:rPr>
                <w:rFonts w:hAnsi="Times New Roman" w:cs="Times New Roman"/>
                <w:color w:val="000000"/>
              </w:rPr>
              <w:t>предварительной</w:t>
            </w:r>
            <w:r>
              <w:rPr>
                <w:rFonts w:hAnsi="Times New Roman" w:cs="Times New Roman"/>
                <w:color w:val="000000"/>
              </w:rPr>
              <w:t xml:space="preserve"> </w:t>
            </w:r>
            <w:r>
              <w:rPr>
                <w:rFonts w:hAnsi="Times New Roman" w:cs="Times New Roman"/>
                <w:color w:val="000000"/>
              </w:rPr>
              <w:t>защиты</w:t>
            </w:r>
            <w:r>
              <w:rPr>
                <w:rFonts w:hAnsi="Times New Roman" w:cs="Times New Roman"/>
                <w:color w:val="000000"/>
              </w:rPr>
              <w:t xml:space="preserve"> </w:t>
            </w:r>
            <w:r>
              <w:rPr>
                <w:rFonts w:hAnsi="Times New Roman" w:cs="Times New Roman"/>
                <w:color w:val="000000"/>
              </w:rPr>
              <w:t>проекта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6</w:t>
            </w:r>
          </w:p>
        </w:tc>
      </w:tr>
      <w:tr w:rsidR="0013238A" w:rsidTr="001323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48</w:t>
            </w:r>
            <w:r>
              <w:rPr>
                <w:rFonts w:hAnsi="Times New Roman" w:cs="Times New Roman"/>
                <w:color w:val="000000"/>
              </w:rPr>
              <w:t>–</w:t>
            </w:r>
            <w:r>
              <w:rPr>
                <w:rFonts w:hAnsi="Times New Roman" w:cs="Times New Roman"/>
                <w:color w:val="000000"/>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rPr>
                <w:rFonts w:hAnsi="Times New Roman" w:cs="Times New Roman"/>
                <w:color w:val="000000"/>
              </w:rPr>
            </w:pPr>
            <w:r>
              <w:rPr>
                <w:rFonts w:hAnsi="Times New Roman" w:cs="Times New Roman"/>
                <w:color w:val="000000"/>
              </w:rPr>
              <w:t>Индивидуальная</w:t>
            </w:r>
            <w:r>
              <w:rPr>
                <w:rFonts w:hAnsi="Times New Roman" w:cs="Times New Roman"/>
                <w:color w:val="000000"/>
              </w:rPr>
              <w:t xml:space="preserve"> </w:t>
            </w:r>
            <w:r>
              <w:rPr>
                <w:rFonts w:hAnsi="Times New Roman" w:cs="Times New Roman"/>
                <w:color w:val="000000"/>
              </w:rPr>
              <w:t>практическая</w:t>
            </w:r>
            <w:r>
              <w:rPr>
                <w:rFonts w:hAnsi="Times New Roman" w:cs="Times New Roman"/>
                <w:color w:val="000000"/>
              </w:rPr>
              <w:t xml:space="preserve"> </w:t>
            </w:r>
            <w:r>
              <w:rPr>
                <w:rFonts w:hAnsi="Times New Roman" w:cs="Times New Roman"/>
                <w:color w:val="000000"/>
              </w:rPr>
              <w:t>работа</w:t>
            </w:r>
            <w:r>
              <w:rPr>
                <w:rFonts w:hAnsi="Times New Roman" w:cs="Times New Roman"/>
                <w:color w:val="000000"/>
              </w:rPr>
              <w:t xml:space="preserve"> </w:t>
            </w:r>
            <w:r>
              <w:rPr>
                <w:rFonts w:hAnsi="Times New Roman" w:cs="Times New Roman"/>
                <w:color w:val="000000"/>
              </w:rPr>
              <w:t>учащихся</w:t>
            </w:r>
            <w:r>
              <w:rPr>
                <w:rFonts w:hAnsi="Times New Roman" w:cs="Times New Roman"/>
                <w:color w:val="000000"/>
              </w:rPr>
              <w:t xml:space="preserve"> </w:t>
            </w:r>
            <w:r>
              <w:rPr>
                <w:rFonts w:hAnsi="Times New Roman" w:cs="Times New Roman"/>
                <w:color w:val="000000"/>
              </w:rPr>
              <w:t>над</w:t>
            </w:r>
            <w:r>
              <w:rPr>
                <w:rFonts w:hAnsi="Times New Roman" w:cs="Times New Roman"/>
                <w:color w:val="000000"/>
              </w:rPr>
              <w:t xml:space="preserve"> </w:t>
            </w:r>
            <w:r>
              <w:rPr>
                <w:rFonts w:hAnsi="Times New Roman" w:cs="Times New Roman"/>
                <w:color w:val="000000"/>
              </w:rPr>
              <w:t>проектом</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индивидуальные</w:t>
            </w:r>
            <w:r>
              <w:rPr>
                <w:rFonts w:hAnsi="Times New Roman" w:cs="Times New Roman"/>
                <w:color w:val="000000"/>
              </w:rPr>
              <w:t xml:space="preserve"> </w:t>
            </w:r>
            <w:r>
              <w:rPr>
                <w:rFonts w:hAnsi="Times New Roman" w:cs="Times New Roman"/>
                <w:color w:val="000000"/>
              </w:rPr>
              <w:t>консультации</w:t>
            </w:r>
            <w:r>
              <w:rPr>
                <w:rFonts w:hAnsi="Times New Roman" w:cs="Times New Roman"/>
                <w:color w:val="000000"/>
              </w:rPr>
              <w:t xml:space="preserve"> </w:t>
            </w:r>
            <w:r>
              <w:rPr>
                <w:rFonts w:hAnsi="Times New Roman" w:cs="Times New Roman"/>
                <w:color w:val="000000"/>
              </w:rPr>
              <w:t>тьютора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pPr>
              <w:ind w:left="75" w:right="75"/>
              <w:rPr>
                <w:rFonts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color w:val="000000"/>
              </w:rPr>
              <w:t>21</w:t>
            </w:r>
          </w:p>
        </w:tc>
      </w:tr>
      <w:tr w:rsidR="0013238A" w:rsidTr="0013238A">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b/>
                <w:bCs/>
                <w:color w:val="000000"/>
              </w:rPr>
              <w:t>Всего</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238A" w:rsidRDefault="0013238A" w:rsidP="0013238A">
            <w:r>
              <w:rPr>
                <w:rFonts w:hAnsi="Times New Roman" w:cs="Times New Roman"/>
                <w:b/>
                <w:bCs/>
                <w:color w:val="000000"/>
              </w:rPr>
              <w:t xml:space="preserve">68 </w:t>
            </w:r>
            <w:r>
              <w:rPr>
                <w:rFonts w:hAnsi="Times New Roman" w:cs="Times New Roman"/>
                <w:b/>
                <w:bCs/>
                <w:color w:val="000000"/>
              </w:rPr>
              <w:t>часов</w:t>
            </w:r>
          </w:p>
        </w:tc>
      </w:tr>
    </w:tbl>
    <w:p w:rsidR="0013238A" w:rsidRPr="0013238A" w:rsidRDefault="0013238A" w:rsidP="0013238A">
      <w:pPr>
        <w:jc w:val="center"/>
        <w:rPr>
          <w:b/>
        </w:rPr>
      </w:pPr>
      <w:r w:rsidRPr="0013238A">
        <w:rPr>
          <w:b/>
        </w:rPr>
        <w:t>ПРАКТИЧЕСКАЯ ИСТОРИЯ / ИСТОРИЯ+</w:t>
      </w:r>
    </w:p>
    <w:p w:rsidR="0013238A" w:rsidRPr="00E33122" w:rsidRDefault="0013238A" w:rsidP="0013238A">
      <w:pPr>
        <w:spacing w:line="276" w:lineRule="auto"/>
        <w:jc w:val="center"/>
        <w:rPr>
          <w:b/>
          <w:color w:val="000000"/>
          <w:sz w:val="28"/>
        </w:rPr>
      </w:pPr>
      <w:r w:rsidRPr="00E33122">
        <w:rPr>
          <w:b/>
          <w:color w:val="000000"/>
          <w:sz w:val="28"/>
        </w:rPr>
        <w:t>Тематическое планирование подготовки по предмету «История</w:t>
      </w:r>
      <w:r>
        <w:rPr>
          <w:b/>
          <w:color w:val="000000"/>
          <w:sz w:val="28"/>
        </w:rPr>
        <w:t xml:space="preserve"> +</w:t>
      </w:r>
      <w:r w:rsidRPr="00E33122">
        <w:rPr>
          <w:b/>
          <w:color w:val="000000"/>
          <w:sz w:val="28"/>
        </w:rPr>
        <w:t>»</w:t>
      </w:r>
    </w:p>
    <w:p w:rsidR="0013238A" w:rsidRPr="00E33122" w:rsidRDefault="0013238A" w:rsidP="0013238A">
      <w:pPr>
        <w:spacing w:line="276" w:lineRule="auto"/>
        <w:jc w:val="center"/>
        <w:rPr>
          <w:b/>
        </w:rPr>
      </w:pPr>
    </w:p>
    <w:p w:rsidR="0013238A" w:rsidRPr="00E33122" w:rsidRDefault="0013238A" w:rsidP="0013238A">
      <w:pPr>
        <w:spacing w:line="276" w:lineRule="auto"/>
        <w:jc w:val="center"/>
        <w:rPr>
          <w:b/>
        </w:rPr>
      </w:pPr>
      <w:r w:rsidRPr="00E33122">
        <w:rPr>
          <w:b/>
        </w:rPr>
        <w:t>ПОЯСНИТЕЛЬНАЯ ЗАПИСКА</w:t>
      </w:r>
    </w:p>
    <w:p w:rsidR="0013238A" w:rsidRPr="00292D56" w:rsidRDefault="0013238A" w:rsidP="0013238A">
      <w:pPr>
        <w:ind w:firstLine="737"/>
        <w:rPr>
          <w:b/>
          <w:bCs/>
        </w:rPr>
      </w:pPr>
    </w:p>
    <w:p w:rsidR="0013238A" w:rsidRPr="00292D56" w:rsidRDefault="0013238A" w:rsidP="0013238A">
      <w:pPr>
        <w:ind w:firstLine="737"/>
      </w:pPr>
      <w:r w:rsidRPr="00292D56">
        <w:t>Рабочая программа по подготовке к олимпиадам составлена в соответствии с Федеральным компонентом государственного образовательного стандарта общего образования. Рабочая программа составлена с учетом изучения предмета в объеме 1 час в неделю (34 часов).</w:t>
      </w:r>
    </w:p>
    <w:p w:rsidR="0013238A" w:rsidRPr="00292D56" w:rsidRDefault="0013238A" w:rsidP="0013238A">
      <w:pPr>
        <w:ind w:firstLine="737"/>
        <w:rPr>
          <w:b/>
          <w:bCs/>
        </w:rPr>
      </w:pPr>
      <w:r w:rsidRPr="00292D56">
        <w:rPr>
          <w:b/>
          <w:bCs/>
        </w:rPr>
        <w:t xml:space="preserve">Цель курса: </w:t>
      </w:r>
      <w:r w:rsidRPr="00292D56">
        <w:t>подготовка к выполнению олимпиадных заданий и успешное участие в предметных олимпиадах по истории  и обществознанию.</w:t>
      </w:r>
    </w:p>
    <w:p w:rsidR="0013238A" w:rsidRPr="00292D56" w:rsidRDefault="0013238A" w:rsidP="0013238A">
      <w:pPr>
        <w:ind w:firstLine="737"/>
        <w:rPr>
          <w:b/>
          <w:bCs/>
        </w:rPr>
      </w:pPr>
      <w:r w:rsidRPr="00292D56">
        <w:rPr>
          <w:b/>
          <w:bCs/>
        </w:rPr>
        <w:t xml:space="preserve">Задачи курса: </w:t>
      </w:r>
    </w:p>
    <w:p w:rsidR="0013238A" w:rsidRPr="00292D56" w:rsidRDefault="0013238A" w:rsidP="007B0B17">
      <w:pPr>
        <w:widowControl/>
        <w:numPr>
          <w:ilvl w:val="0"/>
          <w:numId w:val="36"/>
        </w:numPr>
        <w:rPr>
          <w:b/>
          <w:bCs/>
        </w:rPr>
      </w:pPr>
      <w:r w:rsidRPr="00292D56">
        <w:t>научить учащихся ориентироваться в заданиях повышенного уровня;</w:t>
      </w:r>
    </w:p>
    <w:p w:rsidR="0013238A" w:rsidRPr="00292D56" w:rsidRDefault="0013238A" w:rsidP="007B0B17">
      <w:pPr>
        <w:widowControl/>
        <w:numPr>
          <w:ilvl w:val="0"/>
          <w:numId w:val="36"/>
        </w:numPr>
        <w:rPr>
          <w:b/>
          <w:bCs/>
        </w:rPr>
      </w:pPr>
      <w:r w:rsidRPr="00292D56">
        <w:t>стремиться принимать участие в олимпиадном движении;</w:t>
      </w:r>
    </w:p>
    <w:p w:rsidR="0013238A" w:rsidRPr="00292D56" w:rsidRDefault="0013238A" w:rsidP="007B0B17">
      <w:pPr>
        <w:widowControl/>
        <w:numPr>
          <w:ilvl w:val="0"/>
          <w:numId w:val="36"/>
        </w:numPr>
        <w:rPr>
          <w:b/>
          <w:bCs/>
        </w:rPr>
      </w:pPr>
      <w:r w:rsidRPr="00292D56">
        <w:t>повышение мотивации к изучению гуманитарных наук.</w:t>
      </w:r>
    </w:p>
    <w:p w:rsidR="0013238A" w:rsidRPr="00292D56" w:rsidRDefault="0013238A" w:rsidP="0013238A">
      <w:pPr>
        <w:ind w:firstLine="737"/>
      </w:pPr>
      <w:r w:rsidRPr="00292D56">
        <w:t>Организация и проведение олимпиад является важной частью внеклассной работы по обществознанию и истории. Они способствуют активизации познавательных и творческих способностей учащихся, выявлению талантливых детей, интересующихся обществознанием и историей. Такие олимпиады дают учителю возможность проверить подготовленность ученика, его общий кругозор.</w:t>
      </w:r>
    </w:p>
    <w:p w:rsidR="0013238A" w:rsidRPr="00292D56" w:rsidRDefault="0013238A" w:rsidP="0013238A">
      <w:pPr>
        <w:ind w:firstLine="737"/>
      </w:pPr>
      <w:r w:rsidRPr="00292D56">
        <w:t>В целях эффективной подготовки к муниципальным и региональным олимпиадам проводится собеседование, направленное на выявление затруднений, с которыми сталкиваются учащиеся в изучении курсов истории и обществознания. Именно этим проблемам на занятиях уделяется больше времени.</w:t>
      </w:r>
    </w:p>
    <w:p w:rsidR="0013238A" w:rsidRPr="00292D56" w:rsidRDefault="0013238A" w:rsidP="0013238A">
      <w:pPr>
        <w:ind w:firstLine="737"/>
      </w:pPr>
      <w:r w:rsidRPr="00292D56">
        <w:lastRenderedPageBreak/>
        <w:t>При составлении тематического планирования занятий по подготовке учащихся к олимпиадам по истории, обществознанию и праву учитываются следующие положения:</w:t>
      </w:r>
    </w:p>
    <w:p w:rsidR="0013238A" w:rsidRPr="00292D56" w:rsidRDefault="0013238A" w:rsidP="0013238A">
      <w:pPr>
        <w:ind w:firstLine="737"/>
      </w:pPr>
      <w:r w:rsidRPr="00292D56">
        <w:t>• отработка с учащимися всех типов заданий, представленных на олимпиадах (используются материалы олимпиад прошлых лет);</w:t>
      </w:r>
    </w:p>
    <w:p w:rsidR="0013238A" w:rsidRPr="00292D56" w:rsidRDefault="0013238A" w:rsidP="0013238A">
      <w:pPr>
        <w:ind w:firstLine="737"/>
      </w:pPr>
      <w:r w:rsidRPr="00292D56">
        <w:t>• переход от заданий репродуктивного характера к заданиям проблемным и творческим;</w:t>
      </w:r>
    </w:p>
    <w:p w:rsidR="0013238A" w:rsidRPr="00292D56" w:rsidRDefault="0013238A" w:rsidP="0013238A">
      <w:pPr>
        <w:ind w:firstLine="737"/>
      </w:pPr>
      <w:r w:rsidRPr="00292D56">
        <w:t>• развитие практических умений, необходимых для выполнения заданий разных видов, т.е. практическая направленность проводимых занятий;</w:t>
      </w:r>
    </w:p>
    <w:p w:rsidR="0013238A" w:rsidRPr="00292D56" w:rsidRDefault="0013238A" w:rsidP="0013238A">
      <w:pPr>
        <w:ind w:firstLine="737"/>
      </w:pPr>
      <w:r w:rsidRPr="00292D56">
        <w:t>• индивидуальный подход в подготовке к олимпиадам (учет предпочтений учащихся, их познавательных потребностей и ориентации на выбор будущей профессии);</w:t>
      </w:r>
    </w:p>
    <w:p w:rsidR="0013238A" w:rsidRPr="00292D56" w:rsidRDefault="0013238A" w:rsidP="0013238A">
      <w:pPr>
        <w:ind w:firstLine="737"/>
      </w:pPr>
      <w:r w:rsidRPr="00292D56">
        <w:t>• деятельностный подход, выражающийся в самостоятельном поиске, отборе, анализе и использовании информации, создании на занятиях условий, способствующих высказыванию своих взглядов, идей.</w:t>
      </w:r>
    </w:p>
    <w:p w:rsidR="0013238A" w:rsidRPr="00292D56" w:rsidRDefault="0013238A" w:rsidP="0013238A">
      <w:pPr>
        <w:ind w:firstLine="737"/>
      </w:pPr>
      <w:r w:rsidRPr="00292D56">
        <w:t>Для реализации этих задач наиболее эффективными формами организации учебной деятельности являются: самостоятельная групповая работа с источниками, индивидуальная работа учащихся с вариантами олимпиадных заданий, коллективное обсуждение процесса и результатов работы.</w:t>
      </w:r>
    </w:p>
    <w:p w:rsidR="0013238A" w:rsidRPr="00292D56" w:rsidRDefault="0013238A" w:rsidP="0013238A">
      <w:pPr>
        <w:ind w:firstLine="737"/>
      </w:pPr>
      <w:r w:rsidRPr="00292D56">
        <w:t>Индивидуальное выполнение учащимися тестовых заданий закрытого типа с выбором одного правильного ответа показало, что ученики достаточно глубоко усвоили содержание основных обществоведческих и исторических понятий. Больше проблем учащимся доставили тестовые задания закрытого типа с множественным выбором ответа.</w:t>
      </w:r>
    </w:p>
    <w:p w:rsidR="0013238A" w:rsidRPr="00292D56" w:rsidRDefault="0013238A" w:rsidP="0013238A">
      <w:pPr>
        <w:ind w:firstLine="737"/>
      </w:pPr>
      <w:r w:rsidRPr="00292D56">
        <w:t>Особое место в процессе подготовки к олимпиаде занимают практические занятия по решению юридических, экономических задач и выполнению проблемно-познавательных заданий.</w:t>
      </w:r>
    </w:p>
    <w:p w:rsidR="0013238A" w:rsidRDefault="0013238A" w:rsidP="0013238A">
      <w:pPr>
        <w:ind w:firstLine="737"/>
      </w:pPr>
      <w:r w:rsidRPr="00292D56">
        <w:t>Поскольку задания туров Всероссийской олимпиады по обществознанию предполагают написание эссе на выбранную тему, его рецензирование и защиту, значительное внимание в процессе подготовки уделяется выполнению заданий данного типа. В качестве тем эссе используются различные афоризмы писателей, поэтов, философов.</w:t>
      </w:r>
    </w:p>
    <w:p w:rsidR="0013238A" w:rsidRPr="0050179F" w:rsidRDefault="0013238A" w:rsidP="0013238A">
      <w:pPr>
        <w:ind w:firstLine="737"/>
        <w:rPr>
          <w:b/>
        </w:rPr>
      </w:pPr>
      <w:r w:rsidRPr="0050179F">
        <w:rPr>
          <w:b/>
        </w:rPr>
        <w:t>Результаты освоения курса:</w:t>
      </w:r>
    </w:p>
    <w:p w:rsidR="0013238A" w:rsidRPr="0050179F" w:rsidRDefault="0013238A" w:rsidP="0013238A">
      <w:pPr>
        <w:ind w:firstLine="737"/>
        <w:rPr>
          <w:b/>
        </w:rPr>
      </w:pPr>
      <w:r w:rsidRPr="0050179F">
        <w:rPr>
          <w:b/>
        </w:rPr>
        <w:t>Личностные:</w:t>
      </w:r>
    </w:p>
    <w:p w:rsidR="0013238A" w:rsidRPr="0050179F" w:rsidRDefault="0013238A" w:rsidP="0013238A">
      <w:pPr>
        <w:ind w:firstLine="737"/>
      </w:pPr>
      <w:r w:rsidRPr="0050179F">
        <w:t xml:space="preserve">готовность и способность к самостоятельной, творческой и ответственной деятельности; навыки сотрудничества со сверстниками, взрослыми в образовательной, учебно-исследовательской деятельности; </w:t>
      </w:r>
    </w:p>
    <w:p w:rsidR="0013238A" w:rsidRPr="0050179F" w:rsidRDefault="0013238A" w:rsidP="0013238A">
      <w:pPr>
        <w:ind w:firstLine="737"/>
      </w:pPr>
      <w:r w:rsidRPr="0050179F">
        <w:t xml:space="preserve"> сознательное отношение к непрерывному образованию как условию успешной профессиональной и общественной деятельности;</w:t>
      </w:r>
    </w:p>
    <w:p w:rsidR="0013238A" w:rsidRPr="0050179F" w:rsidRDefault="0013238A" w:rsidP="0013238A">
      <w:pPr>
        <w:ind w:firstLine="737"/>
      </w:pPr>
      <w:r w:rsidRPr="0050179F">
        <w:t>эстетическое отношение к миру, включая эстетику научного творчества; осознанный выбор будущей профессии и возможностей реализации собственных жизненных планов.</w:t>
      </w:r>
    </w:p>
    <w:p w:rsidR="0013238A" w:rsidRPr="0050179F" w:rsidRDefault="0013238A" w:rsidP="0013238A">
      <w:pPr>
        <w:ind w:firstLine="737"/>
        <w:rPr>
          <w:b/>
        </w:rPr>
      </w:pPr>
      <w:r w:rsidRPr="0050179F">
        <w:rPr>
          <w:b/>
        </w:rPr>
        <w:t xml:space="preserve">Метапредметные: </w:t>
      </w:r>
    </w:p>
    <w:p w:rsidR="0013238A" w:rsidRPr="0050179F" w:rsidRDefault="0013238A" w:rsidP="0013238A">
      <w:pPr>
        <w:ind w:firstLine="737"/>
      </w:pPr>
      <w:r w:rsidRPr="0050179F">
        <w:t xml:space="preserve">умение самостоятельно определять цели деятельности и составлять планы деятельности; </w:t>
      </w:r>
    </w:p>
    <w:p w:rsidR="0013238A" w:rsidRPr="0050179F" w:rsidRDefault="0013238A" w:rsidP="0013238A">
      <w:pPr>
        <w:ind w:firstLine="737"/>
      </w:pPr>
      <w:r w:rsidRPr="0050179F">
        <w:t xml:space="preserve">самостоятельно осуществлять, контролировать и корректировать деятельность; </w:t>
      </w:r>
    </w:p>
    <w:p w:rsidR="0013238A" w:rsidRPr="0050179F" w:rsidRDefault="0013238A" w:rsidP="0013238A">
      <w:pPr>
        <w:ind w:firstLine="737"/>
      </w:pPr>
      <w:r w:rsidRPr="0050179F">
        <w:t xml:space="preserve">использовать все возможные ресурсы для достижения поставленных целей и реализации планов деятельности; </w:t>
      </w:r>
    </w:p>
    <w:p w:rsidR="0013238A" w:rsidRPr="0050179F" w:rsidRDefault="0013238A" w:rsidP="0013238A">
      <w:pPr>
        <w:ind w:firstLine="737"/>
      </w:pPr>
      <w:r w:rsidRPr="0050179F">
        <w:t>способность и готовность к самостоятельному поиску методов решения практических задач, применению различных методов познания;</w:t>
      </w:r>
    </w:p>
    <w:p w:rsidR="0013238A" w:rsidRPr="0050179F" w:rsidRDefault="0013238A" w:rsidP="0013238A">
      <w:pPr>
        <w:ind w:firstLine="737"/>
      </w:pPr>
      <w:r w:rsidRPr="0050179F">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w:t>
      </w:r>
    </w:p>
    <w:p w:rsidR="0013238A" w:rsidRPr="0050179F" w:rsidRDefault="0013238A" w:rsidP="0013238A">
      <w:pPr>
        <w:ind w:firstLine="737"/>
      </w:pPr>
      <w:r w:rsidRPr="0050179F">
        <w:t>умение использовать средства информационных и коммуникационных технологий (далее – ИКТ) в решении когнитивных, коммуникативных и организационных задач;</w:t>
      </w:r>
    </w:p>
    <w:p w:rsidR="0013238A" w:rsidRPr="0050179F" w:rsidRDefault="0013238A" w:rsidP="0013238A">
      <w:pPr>
        <w:ind w:firstLine="737"/>
      </w:pPr>
      <w:r w:rsidRPr="0050179F">
        <w:lastRenderedPageBreak/>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13238A" w:rsidRPr="0050179F" w:rsidRDefault="0013238A" w:rsidP="0013238A">
      <w:pPr>
        <w:ind w:firstLine="737"/>
        <w:rPr>
          <w:b/>
        </w:rPr>
      </w:pPr>
      <w:r w:rsidRPr="0050179F">
        <w:rPr>
          <w:b/>
        </w:rPr>
        <w:t>Предметные:</w:t>
      </w:r>
    </w:p>
    <w:p w:rsidR="0013238A" w:rsidRPr="0050179F" w:rsidRDefault="0013238A" w:rsidP="0013238A">
      <w:pPr>
        <w:ind w:firstLine="737"/>
      </w:pPr>
      <w:r w:rsidRPr="0050179F">
        <w:t xml:space="preserve"> расширение, углубление и закрепление изученного в основном курсе истории и обществознания; </w:t>
      </w:r>
    </w:p>
    <w:p w:rsidR="0013238A" w:rsidRPr="0050179F" w:rsidRDefault="0013238A" w:rsidP="0013238A">
      <w:pPr>
        <w:ind w:firstLine="737"/>
      </w:pPr>
      <w:r w:rsidRPr="0050179F">
        <w:t>сформированность умения находить нестандартные способы решения заданий;</w:t>
      </w:r>
    </w:p>
    <w:p w:rsidR="0013238A" w:rsidRPr="0050179F" w:rsidRDefault="0013238A" w:rsidP="0013238A">
      <w:pPr>
        <w:ind w:firstLine="737"/>
      </w:pPr>
      <w:r w:rsidRPr="0050179F">
        <w:t xml:space="preserve">развитие умения решения нестандартных  задач; успешное выступление на олимпиадах и конкурсах различных уровней. </w:t>
      </w:r>
    </w:p>
    <w:p w:rsidR="0013238A" w:rsidRPr="0050179F" w:rsidRDefault="0013238A" w:rsidP="0013238A">
      <w:pPr>
        <w:ind w:firstLine="737"/>
      </w:pPr>
      <w:r w:rsidRPr="0050179F">
        <w:t>сформированность основ логического мышления;</w:t>
      </w:r>
    </w:p>
    <w:p w:rsidR="0013238A" w:rsidRPr="0050179F" w:rsidRDefault="0013238A" w:rsidP="0013238A">
      <w:pPr>
        <w:ind w:firstLine="737"/>
      </w:pPr>
      <w:r w:rsidRPr="0050179F">
        <w:t>сформированность умений применять полученные знания при решении олимпиадных заданий;</w:t>
      </w:r>
    </w:p>
    <w:p w:rsidR="0013238A" w:rsidRPr="0050179F" w:rsidRDefault="0013238A" w:rsidP="0013238A">
      <w:pPr>
        <w:ind w:firstLine="737"/>
      </w:pPr>
      <w:r w:rsidRPr="0050179F">
        <w:t>владение методами формирования заданий; использование наблюдений и рассуждений при выстраивании алгоритма решения олимпиадных заданий;</w:t>
      </w:r>
    </w:p>
    <w:p w:rsidR="0013238A" w:rsidRPr="0050179F" w:rsidRDefault="0013238A" w:rsidP="0013238A">
      <w:pPr>
        <w:ind w:firstLine="737"/>
      </w:pPr>
      <w:r w:rsidRPr="0050179F">
        <w:t>владение навыками использования ИКТ, справочной литературы</w:t>
      </w:r>
    </w:p>
    <w:p w:rsidR="0013238A" w:rsidRPr="00292D56" w:rsidRDefault="0013238A" w:rsidP="0013238A">
      <w:pPr>
        <w:ind w:firstLine="737"/>
      </w:pPr>
      <w:r w:rsidRPr="0050179F">
        <w:t>умение применять полученные сведения  для решения  задач исследовательского и комбинаторного характера</w:t>
      </w:r>
    </w:p>
    <w:p w:rsidR="0013238A" w:rsidRPr="00292D56" w:rsidRDefault="0013238A" w:rsidP="0013238A">
      <w:pPr>
        <w:ind w:firstLine="737"/>
      </w:pPr>
    </w:p>
    <w:p w:rsidR="0013238A" w:rsidRPr="00292D56" w:rsidRDefault="0013238A" w:rsidP="0013238A">
      <w:pPr>
        <w:ind w:firstLine="737"/>
        <w:jc w:val="center"/>
        <w:rPr>
          <w:b/>
          <w:bCs/>
        </w:rPr>
      </w:pPr>
      <w:r w:rsidRPr="00292D56">
        <w:rPr>
          <w:b/>
          <w:bCs/>
        </w:rPr>
        <w:t>Литература и источники заданий</w:t>
      </w:r>
    </w:p>
    <w:p w:rsidR="0013238A" w:rsidRPr="00292D56" w:rsidRDefault="0013238A" w:rsidP="0013238A">
      <w:pPr>
        <w:ind w:firstLine="737"/>
        <w:rPr>
          <w:b/>
          <w:bCs/>
        </w:rPr>
      </w:pPr>
    </w:p>
    <w:p w:rsidR="0013238A" w:rsidRPr="00292D56" w:rsidRDefault="0013238A" w:rsidP="0013238A">
      <w:pPr>
        <w:ind w:firstLine="737"/>
      </w:pPr>
      <w:r w:rsidRPr="00292D56">
        <w:t>Всероссийские олимпиады школьников по истории и обществознанию: материалы и</w:t>
      </w:r>
    </w:p>
    <w:p w:rsidR="0013238A" w:rsidRPr="00292D56" w:rsidRDefault="0013238A" w:rsidP="0013238A">
      <w:pPr>
        <w:ind w:firstLine="737"/>
      </w:pPr>
      <w:r w:rsidRPr="00292D56">
        <w:t>комментарии /Под ред. С.И. Козленко и М.Ю. Брандта – М.: Школа-пресс, 2003.</w:t>
      </w:r>
    </w:p>
    <w:p w:rsidR="0013238A" w:rsidRPr="00292D56" w:rsidRDefault="0013238A" w:rsidP="0013238A">
      <w:pPr>
        <w:ind w:firstLine="737"/>
      </w:pPr>
      <w:r w:rsidRPr="00292D56">
        <w:t>ttp://www.edu.ru/ - федеральный портал «Российское образование». Содержит</w:t>
      </w:r>
    </w:p>
    <w:p w:rsidR="0013238A" w:rsidRPr="00292D56" w:rsidRDefault="0013238A" w:rsidP="0013238A">
      <w:pPr>
        <w:ind w:firstLine="737"/>
      </w:pPr>
      <w:r w:rsidRPr="00292D56">
        <w:t>обзор образовательных ресурсов Интернета, нормативные документы, образовательные</w:t>
      </w:r>
    </w:p>
    <w:p w:rsidR="0013238A" w:rsidRPr="00292D56" w:rsidRDefault="0013238A" w:rsidP="0013238A">
      <w:pPr>
        <w:ind w:firstLine="737"/>
      </w:pPr>
      <w:r w:rsidRPr="00292D56">
        <w:t>стандарты и многое другое.</w:t>
      </w:r>
    </w:p>
    <w:p w:rsidR="0013238A" w:rsidRPr="00292D56" w:rsidRDefault="0013238A" w:rsidP="0013238A">
      <w:pPr>
        <w:ind w:firstLine="737"/>
      </w:pPr>
      <w:r w:rsidRPr="00292D56">
        <w:t>http://www.rusolymp.ru – федеральный портал российских олимпиад школьников</w:t>
      </w:r>
    </w:p>
    <w:p w:rsidR="0013238A" w:rsidRPr="00292D56" w:rsidRDefault="0013238A" w:rsidP="0013238A">
      <w:pPr>
        <w:ind w:firstLine="737"/>
      </w:pPr>
      <w:r w:rsidRPr="00292D56">
        <w:t>http://ecsocman.edu.ru/ - федеральный образовательный портал «Экономика,</w:t>
      </w:r>
    </w:p>
    <w:p w:rsidR="0013238A" w:rsidRPr="00292D56" w:rsidRDefault="0013238A" w:rsidP="0013238A">
      <w:pPr>
        <w:ind w:firstLine="737"/>
      </w:pPr>
      <w:r w:rsidRPr="00292D56">
        <w:t>социология, менеджмент». Собраны материалы по социальной и экономической истории</w:t>
      </w:r>
    </w:p>
    <w:p w:rsidR="0013238A" w:rsidRPr="00292D56" w:rsidRDefault="0013238A" w:rsidP="0013238A">
      <w:pPr>
        <w:ind w:firstLine="737"/>
      </w:pPr>
      <w:r w:rsidRPr="00292D56">
        <w:t>России, в том числе журнальные статьи и материалы круглых столов, посвященные</w:t>
      </w:r>
    </w:p>
    <w:p w:rsidR="0013238A" w:rsidRPr="00292D56" w:rsidRDefault="0013238A" w:rsidP="0013238A">
      <w:pPr>
        <w:ind w:firstLine="737"/>
      </w:pPr>
      <w:r w:rsidRPr="00292D56">
        <w:t>проблемам исторического пути России.</w:t>
      </w:r>
    </w:p>
    <w:p w:rsidR="0013238A" w:rsidRPr="00292D56" w:rsidRDefault="0013238A" w:rsidP="0013238A">
      <w:pPr>
        <w:ind w:firstLine="737"/>
      </w:pPr>
      <w:r w:rsidRPr="00292D56">
        <w:t>www.gov.ru – Сервер органов государственной власти РФ.</w:t>
      </w:r>
    </w:p>
    <w:p w:rsidR="0013238A" w:rsidRPr="00292D56" w:rsidRDefault="0013238A" w:rsidP="0013238A">
      <w:pPr>
        <w:ind w:firstLine="737"/>
      </w:pPr>
      <w:r w:rsidRPr="00292D56">
        <w:t>www.kremlin.ru – Официальный сайт Президента РФ.</w:t>
      </w:r>
    </w:p>
    <w:p w:rsidR="0013238A" w:rsidRPr="00292D56" w:rsidRDefault="0013238A" w:rsidP="0013238A">
      <w:pPr>
        <w:ind w:firstLine="737"/>
      </w:pPr>
      <w:r w:rsidRPr="00292D56">
        <w:t>www.encyclopedia.ru/internet/bryue.html – Большая юридическая энциклопедия.</w:t>
      </w:r>
    </w:p>
    <w:p w:rsidR="0013238A" w:rsidRPr="00292D56" w:rsidRDefault="0013238A" w:rsidP="0013238A">
      <w:pPr>
        <w:ind w:firstLine="737"/>
      </w:pPr>
      <w:r w:rsidRPr="00292D56">
        <w:t>www.allpravo.ru – «Все о праве» – компас в мире юриспруденции.</w:t>
      </w:r>
    </w:p>
    <w:p w:rsidR="0013238A" w:rsidRPr="00292D56" w:rsidRDefault="0013238A" w:rsidP="0013238A">
      <w:pPr>
        <w:ind w:firstLine="737"/>
      </w:pPr>
      <w:r w:rsidRPr="00292D56">
        <w:t>www.echr-hase.ru – Информационная система по правам человека и Европейскому суду.</w:t>
      </w:r>
    </w:p>
    <w:p w:rsidR="0013238A" w:rsidRPr="00292D56" w:rsidRDefault="0013238A" w:rsidP="0013238A">
      <w:pPr>
        <w:ind w:firstLine="737"/>
      </w:pPr>
      <w:r w:rsidRPr="00292D56">
        <w:t>www.ecsocman.edu.ru – Федеральный образовательный портал</w:t>
      </w:r>
    </w:p>
    <w:p w:rsidR="0013238A" w:rsidRPr="00292D56" w:rsidRDefault="0013238A" w:rsidP="0013238A">
      <w:pPr>
        <w:ind w:firstLine="737"/>
      </w:pPr>
      <w:r w:rsidRPr="00292D56">
        <w:t>www.websib.ru/noos/economy/ – Экономика и право: Материалы Новосибирской открытой образовательной сети.</w:t>
      </w:r>
    </w:p>
    <w:p w:rsidR="0013238A" w:rsidRPr="00E33122" w:rsidRDefault="0013238A" w:rsidP="007B0B17">
      <w:pPr>
        <w:pStyle w:val="af7"/>
        <w:numPr>
          <w:ilvl w:val="0"/>
          <w:numId w:val="35"/>
        </w:numPr>
        <w:spacing w:line="276" w:lineRule="auto"/>
        <w:ind w:left="0" w:hanging="284"/>
        <w:jc w:val="both"/>
        <w:rPr>
          <w:rFonts w:ascii="Times New Roman" w:hAnsi="Times New Roman"/>
          <w:sz w:val="24"/>
          <w:szCs w:val="24"/>
        </w:rPr>
      </w:pPr>
      <w:r w:rsidRPr="00E33122">
        <w:rPr>
          <w:rFonts w:ascii="Times New Roman" w:hAnsi="Times New Roman"/>
          <w:sz w:val="24"/>
          <w:szCs w:val="24"/>
        </w:rPr>
        <w:t>Зубанова С.Г., Чеботарева Н.И. Занимательная история На уроках и внеклассных мероприятиях. Задания, олимпиады, викторины, тесты, иг</w:t>
      </w:r>
      <w:r>
        <w:rPr>
          <w:rFonts w:ascii="Times New Roman" w:hAnsi="Times New Roman"/>
          <w:sz w:val="24"/>
          <w:szCs w:val="24"/>
        </w:rPr>
        <w:t>ры, сценарии. М., «Глобус», 2015</w:t>
      </w:r>
    </w:p>
    <w:p w:rsidR="0013238A" w:rsidRPr="00E33122" w:rsidRDefault="0013238A" w:rsidP="007B0B17">
      <w:pPr>
        <w:pStyle w:val="af7"/>
        <w:numPr>
          <w:ilvl w:val="0"/>
          <w:numId w:val="35"/>
        </w:numPr>
        <w:spacing w:line="276" w:lineRule="auto"/>
        <w:ind w:left="0"/>
        <w:jc w:val="both"/>
        <w:rPr>
          <w:rFonts w:ascii="Times New Roman" w:hAnsi="Times New Roman"/>
          <w:sz w:val="24"/>
          <w:szCs w:val="24"/>
        </w:rPr>
      </w:pPr>
      <w:r w:rsidRPr="00E33122">
        <w:rPr>
          <w:rFonts w:ascii="Times New Roman" w:hAnsi="Times New Roman"/>
          <w:sz w:val="24"/>
          <w:szCs w:val="24"/>
        </w:rPr>
        <w:t>Оганесян М.Р. Задания школьных олимпиад по обществознанию. 10-11 классы. М., «Вако», 2013</w:t>
      </w:r>
    </w:p>
    <w:p w:rsidR="0013238A" w:rsidRPr="00E33122" w:rsidRDefault="0013238A" w:rsidP="007B0B17">
      <w:pPr>
        <w:pStyle w:val="af7"/>
        <w:numPr>
          <w:ilvl w:val="0"/>
          <w:numId w:val="35"/>
        </w:numPr>
        <w:spacing w:line="276" w:lineRule="auto"/>
        <w:ind w:left="0"/>
        <w:jc w:val="both"/>
        <w:rPr>
          <w:rFonts w:ascii="Times New Roman" w:hAnsi="Times New Roman"/>
          <w:sz w:val="24"/>
          <w:szCs w:val="24"/>
        </w:rPr>
      </w:pPr>
      <w:r w:rsidRPr="00E33122">
        <w:rPr>
          <w:rFonts w:ascii="Times New Roman" w:hAnsi="Times New Roman"/>
          <w:sz w:val="24"/>
          <w:szCs w:val="24"/>
        </w:rPr>
        <w:t>Пазин Р.В. Обществознание. Сборник  олимпиадных заданий. Школьный и муниципальный этапы. Ро</w:t>
      </w:r>
      <w:r>
        <w:rPr>
          <w:rFonts w:ascii="Times New Roman" w:hAnsi="Times New Roman"/>
          <w:sz w:val="24"/>
          <w:szCs w:val="24"/>
        </w:rPr>
        <w:t>стов – на – Дону, «Легион», 2017</w:t>
      </w:r>
    </w:p>
    <w:p w:rsidR="0013238A" w:rsidRPr="00E33122" w:rsidRDefault="0013238A" w:rsidP="007B0B17">
      <w:pPr>
        <w:pStyle w:val="af7"/>
        <w:numPr>
          <w:ilvl w:val="0"/>
          <w:numId w:val="35"/>
        </w:numPr>
        <w:spacing w:line="276" w:lineRule="auto"/>
        <w:ind w:left="0"/>
        <w:jc w:val="both"/>
        <w:rPr>
          <w:rFonts w:ascii="Times New Roman" w:hAnsi="Times New Roman"/>
          <w:sz w:val="24"/>
          <w:szCs w:val="24"/>
        </w:rPr>
      </w:pPr>
      <w:r w:rsidRPr="00E33122">
        <w:rPr>
          <w:rFonts w:ascii="Times New Roman" w:hAnsi="Times New Roman"/>
          <w:sz w:val="24"/>
          <w:szCs w:val="24"/>
        </w:rPr>
        <w:t>Уткина Э.В. Школьные олимпиады. История. 5-9 к</w:t>
      </w:r>
      <w:r>
        <w:rPr>
          <w:rFonts w:ascii="Times New Roman" w:hAnsi="Times New Roman"/>
          <w:sz w:val="24"/>
          <w:szCs w:val="24"/>
        </w:rPr>
        <w:t>лассы. М., «Айрис – пресс», 2011</w:t>
      </w:r>
    </w:p>
    <w:p w:rsidR="0013238A" w:rsidRPr="00E33122" w:rsidRDefault="0013238A" w:rsidP="007B0B17">
      <w:pPr>
        <w:pStyle w:val="af7"/>
        <w:numPr>
          <w:ilvl w:val="0"/>
          <w:numId w:val="35"/>
        </w:numPr>
        <w:spacing w:line="276" w:lineRule="auto"/>
        <w:ind w:left="0"/>
        <w:jc w:val="both"/>
        <w:rPr>
          <w:rFonts w:ascii="Times New Roman" w:hAnsi="Times New Roman"/>
          <w:sz w:val="24"/>
          <w:szCs w:val="24"/>
        </w:rPr>
      </w:pPr>
      <w:r w:rsidRPr="00E33122">
        <w:rPr>
          <w:rFonts w:ascii="Times New Roman" w:hAnsi="Times New Roman"/>
          <w:sz w:val="24"/>
          <w:szCs w:val="24"/>
        </w:rPr>
        <w:lastRenderedPageBreak/>
        <w:t>Сборник ФИПИ «Отличник ЕГЭ. История». Решение сложных заданий. М., «Интеллект</w:t>
      </w:r>
      <w:r>
        <w:rPr>
          <w:rFonts w:ascii="Times New Roman" w:hAnsi="Times New Roman"/>
          <w:sz w:val="24"/>
          <w:szCs w:val="24"/>
        </w:rPr>
        <w:t xml:space="preserve"> – Центр», 2018</w:t>
      </w:r>
    </w:p>
    <w:p w:rsidR="0013238A" w:rsidRPr="00E33122" w:rsidRDefault="0013238A" w:rsidP="007B0B17">
      <w:pPr>
        <w:pStyle w:val="af7"/>
        <w:numPr>
          <w:ilvl w:val="0"/>
          <w:numId w:val="35"/>
        </w:numPr>
        <w:spacing w:line="276" w:lineRule="auto"/>
        <w:ind w:left="0"/>
        <w:jc w:val="both"/>
        <w:rPr>
          <w:rFonts w:ascii="Times New Roman" w:hAnsi="Times New Roman"/>
          <w:sz w:val="24"/>
          <w:szCs w:val="24"/>
        </w:rPr>
      </w:pPr>
      <w:r w:rsidRPr="00E33122">
        <w:rPr>
          <w:rFonts w:ascii="Times New Roman" w:hAnsi="Times New Roman"/>
          <w:sz w:val="24"/>
          <w:szCs w:val="24"/>
        </w:rPr>
        <w:t>Сборник ФИПИ «Отличник ЕГЭ.  Обществознание». Решение сложных задани</w:t>
      </w:r>
      <w:r>
        <w:rPr>
          <w:rFonts w:ascii="Times New Roman" w:hAnsi="Times New Roman"/>
          <w:sz w:val="24"/>
          <w:szCs w:val="24"/>
        </w:rPr>
        <w:t>й. М., «Интеллект – Центр», 2018</w:t>
      </w:r>
    </w:p>
    <w:p w:rsidR="0013238A" w:rsidRPr="00E33122" w:rsidRDefault="0013238A" w:rsidP="0013238A">
      <w:pPr>
        <w:pStyle w:val="af7"/>
        <w:ind w:left="0"/>
        <w:jc w:val="both"/>
        <w:rPr>
          <w:rFonts w:ascii="Times New Roman" w:hAnsi="Times New Roman"/>
          <w:b/>
          <w:sz w:val="24"/>
          <w:szCs w:val="24"/>
        </w:rPr>
      </w:pPr>
    </w:p>
    <w:p w:rsidR="0013238A" w:rsidRPr="00E33122" w:rsidRDefault="0013238A" w:rsidP="0013238A">
      <w:pPr>
        <w:pStyle w:val="af7"/>
        <w:ind w:left="0"/>
        <w:jc w:val="both"/>
        <w:rPr>
          <w:rFonts w:ascii="Times New Roman" w:hAnsi="Times New Roman"/>
          <w:b/>
          <w:sz w:val="24"/>
          <w:szCs w:val="24"/>
        </w:rPr>
      </w:pPr>
      <w:r w:rsidRPr="00E33122">
        <w:rPr>
          <w:rFonts w:ascii="Times New Roman" w:hAnsi="Times New Roman"/>
          <w:b/>
          <w:sz w:val="24"/>
          <w:szCs w:val="24"/>
        </w:rPr>
        <w:t>ТЕМАТИЧЕСКОЕ ПЛАНИРОВАНИЕ</w:t>
      </w:r>
    </w:p>
    <w:tbl>
      <w:tblPr>
        <w:tblStyle w:val="af4"/>
        <w:tblW w:w="10206" w:type="dxa"/>
        <w:tblInd w:w="-459" w:type="dxa"/>
        <w:tblLook w:val="04A0" w:firstRow="1" w:lastRow="0" w:firstColumn="1" w:lastColumn="0" w:noHBand="0" w:noVBand="1"/>
      </w:tblPr>
      <w:tblGrid>
        <w:gridCol w:w="1134"/>
        <w:gridCol w:w="7655"/>
        <w:gridCol w:w="1417"/>
      </w:tblGrid>
      <w:tr w:rsidR="0013238A" w:rsidRPr="00BA3352" w:rsidTr="0013238A">
        <w:tc>
          <w:tcPr>
            <w:tcW w:w="1134"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 п/п</w:t>
            </w:r>
          </w:p>
        </w:tc>
        <w:tc>
          <w:tcPr>
            <w:tcW w:w="7655"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Название раздела или темы</w:t>
            </w:r>
          </w:p>
        </w:tc>
        <w:tc>
          <w:tcPr>
            <w:tcW w:w="1417"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Кол-во часов</w:t>
            </w:r>
          </w:p>
        </w:tc>
      </w:tr>
      <w:tr w:rsidR="0013238A" w:rsidRPr="00BA3352" w:rsidTr="0013238A">
        <w:tc>
          <w:tcPr>
            <w:tcW w:w="1134"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1.</w:t>
            </w:r>
          </w:p>
        </w:tc>
        <w:tc>
          <w:tcPr>
            <w:tcW w:w="7655"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Вводный урок</w:t>
            </w:r>
          </w:p>
        </w:tc>
        <w:tc>
          <w:tcPr>
            <w:tcW w:w="1417"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1</w:t>
            </w:r>
          </w:p>
        </w:tc>
      </w:tr>
      <w:tr w:rsidR="0013238A" w:rsidRPr="00BA3352" w:rsidTr="0013238A">
        <w:tc>
          <w:tcPr>
            <w:tcW w:w="1134"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2.</w:t>
            </w:r>
          </w:p>
        </w:tc>
        <w:tc>
          <w:tcPr>
            <w:tcW w:w="7655"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 xml:space="preserve">Раздел </w:t>
            </w:r>
            <w:r w:rsidRPr="00E33122">
              <w:rPr>
                <w:rFonts w:ascii="Times New Roman" w:hAnsi="Times New Roman"/>
                <w:sz w:val="20"/>
                <w:szCs w:val="24"/>
                <w:lang w:val="en-US"/>
              </w:rPr>
              <w:t>I</w:t>
            </w:r>
            <w:r w:rsidRPr="00E33122">
              <w:rPr>
                <w:rFonts w:ascii="Times New Roman" w:hAnsi="Times New Roman"/>
                <w:sz w:val="20"/>
                <w:szCs w:val="24"/>
              </w:rPr>
              <w:t>. Задания с рядами понятий, имен, фактов</w:t>
            </w:r>
          </w:p>
        </w:tc>
        <w:tc>
          <w:tcPr>
            <w:tcW w:w="1417"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5</w:t>
            </w:r>
          </w:p>
        </w:tc>
      </w:tr>
      <w:tr w:rsidR="0013238A" w:rsidRPr="00BA3352" w:rsidTr="0013238A">
        <w:tc>
          <w:tcPr>
            <w:tcW w:w="1134"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3.</w:t>
            </w:r>
          </w:p>
        </w:tc>
        <w:tc>
          <w:tcPr>
            <w:tcW w:w="7655"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Раздел II. Задания на соответствие элементов</w:t>
            </w:r>
          </w:p>
        </w:tc>
        <w:tc>
          <w:tcPr>
            <w:tcW w:w="1417"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3</w:t>
            </w:r>
          </w:p>
        </w:tc>
      </w:tr>
      <w:tr w:rsidR="0013238A" w:rsidRPr="00BA3352" w:rsidTr="0013238A">
        <w:tc>
          <w:tcPr>
            <w:tcW w:w="1134"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4.</w:t>
            </w:r>
          </w:p>
        </w:tc>
        <w:tc>
          <w:tcPr>
            <w:tcW w:w="7655"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Раздел III. Работа со схемами, таблицами, графиками и диаграммами по анализу приведенных данных</w:t>
            </w:r>
          </w:p>
        </w:tc>
        <w:tc>
          <w:tcPr>
            <w:tcW w:w="1417" w:type="dxa"/>
          </w:tcPr>
          <w:p w:rsidR="0013238A" w:rsidRPr="00E33122" w:rsidRDefault="0013238A" w:rsidP="0013238A">
            <w:pPr>
              <w:pStyle w:val="af7"/>
              <w:ind w:left="0"/>
              <w:jc w:val="both"/>
              <w:rPr>
                <w:rFonts w:ascii="Times New Roman" w:hAnsi="Times New Roman"/>
                <w:sz w:val="20"/>
                <w:szCs w:val="24"/>
              </w:rPr>
            </w:pPr>
          </w:p>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6</w:t>
            </w:r>
          </w:p>
        </w:tc>
      </w:tr>
      <w:tr w:rsidR="0013238A" w:rsidRPr="00BA3352" w:rsidTr="0013238A">
        <w:tc>
          <w:tcPr>
            <w:tcW w:w="1134"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5.</w:t>
            </w:r>
          </w:p>
        </w:tc>
        <w:tc>
          <w:tcPr>
            <w:tcW w:w="7655"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Раздел IV. Задания по работе с изобразительным рядом</w:t>
            </w:r>
          </w:p>
        </w:tc>
        <w:tc>
          <w:tcPr>
            <w:tcW w:w="1417"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2</w:t>
            </w:r>
          </w:p>
        </w:tc>
      </w:tr>
      <w:tr w:rsidR="0013238A" w:rsidRPr="00BA3352" w:rsidTr="0013238A">
        <w:tc>
          <w:tcPr>
            <w:tcW w:w="1134"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6.</w:t>
            </w:r>
          </w:p>
        </w:tc>
        <w:tc>
          <w:tcPr>
            <w:tcW w:w="7655"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Раздел V. Работа с историческими текстами</w:t>
            </w:r>
          </w:p>
        </w:tc>
        <w:tc>
          <w:tcPr>
            <w:tcW w:w="1417"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6</w:t>
            </w:r>
          </w:p>
        </w:tc>
      </w:tr>
      <w:tr w:rsidR="0013238A" w:rsidRPr="00BA3352" w:rsidTr="0013238A">
        <w:tc>
          <w:tcPr>
            <w:tcW w:w="1134"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7.</w:t>
            </w:r>
          </w:p>
        </w:tc>
        <w:tc>
          <w:tcPr>
            <w:tcW w:w="7655"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Раздел VI. Решение познавательных задач</w:t>
            </w:r>
          </w:p>
        </w:tc>
        <w:tc>
          <w:tcPr>
            <w:tcW w:w="1417"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4</w:t>
            </w:r>
          </w:p>
        </w:tc>
      </w:tr>
      <w:tr w:rsidR="0013238A" w:rsidRPr="00BA3352" w:rsidTr="0013238A">
        <w:tc>
          <w:tcPr>
            <w:tcW w:w="1134"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8.</w:t>
            </w:r>
          </w:p>
        </w:tc>
        <w:tc>
          <w:tcPr>
            <w:tcW w:w="7655"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Раздел VII. Выполнение заданий с развернутыми текстами</w:t>
            </w:r>
          </w:p>
        </w:tc>
        <w:tc>
          <w:tcPr>
            <w:tcW w:w="1417"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6</w:t>
            </w:r>
          </w:p>
        </w:tc>
      </w:tr>
      <w:tr w:rsidR="0013238A" w:rsidRPr="00BA3352" w:rsidTr="0013238A">
        <w:tc>
          <w:tcPr>
            <w:tcW w:w="1134"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9.</w:t>
            </w:r>
          </w:p>
        </w:tc>
        <w:tc>
          <w:tcPr>
            <w:tcW w:w="7655"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Обобщающее тестирование</w:t>
            </w:r>
          </w:p>
        </w:tc>
        <w:tc>
          <w:tcPr>
            <w:tcW w:w="1417"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1</w:t>
            </w:r>
          </w:p>
        </w:tc>
      </w:tr>
      <w:tr w:rsidR="0013238A" w:rsidRPr="00BA3352" w:rsidTr="0013238A">
        <w:tc>
          <w:tcPr>
            <w:tcW w:w="1134" w:type="dxa"/>
          </w:tcPr>
          <w:p w:rsidR="0013238A" w:rsidRPr="00E33122" w:rsidRDefault="0013238A" w:rsidP="0013238A">
            <w:pPr>
              <w:pStyle w:val="af7"/>
              <w:ind w:left="0"/>
              <w:jc w:val="both"/>
              <w:rPr>
                <w:rFonts w:ascii="Times New Roman" w:hAnsi="Times New Roman"/>
                <w:sz w:val="20"/>
                <w:szCs w:val="24"/>
              </w:rPr>
            </w:pPr>
          </w:p>
        </w:tc>
        <w:tc>
          <w:tcPr>
            <w:tcW w:w="7655"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Итого:</w:t>
            </w:r>
          </w:p>
        </w:tc>
        <w:tc>
          <w:tcPr>
            <w:tcW w:w="1417" w:type="dxa"/>
          </w:tcPr>
          <w:p w:rsidR="0013238A" w:rsidRPr="00E33122" w:rsidRDefault="0013238A" w:rsidP="0013238A">
            <w:pPr>
              <w:pStyle w:val="af7"/>
              <w:ind w:left="0"/>
              <w:jc w:val="both"/>
              <w:rPr>
                <w:rFonts w:ascii="Times New Roman" w:hAnsi="Times New Roman"/>
                <w:sz w:val="20"/>
                <w:szCs w:val="24"/>
              </w:rPr>
            </w:pPr>
            <w:r w:rsidRPr="00E33122">
              <w:rPr>
                <w:rFonts w:ascii="Times New Roman" w:hAnsi="Times New Roman"/>
                <w:sz w:val="20"/>
                <w:szCs w:val="24"/>
              </w:rPr>
              <w:t>34</w:t>
            </w:r>
          </w:p>
        </w:tc>
      </w:tr>
    </w:tbl>
    <w:p w:rsidR="0013238A" w:rsidRPr="00BA3352" w:rsidRDefault="0013238A" w:rsidP="0013238A">
      <w:pPr>
        <w:pStyle w:val="af7"/>
        <w:ind w:left="0"/>
        <w:jc w:val="both"/>
        <w:rPr>
          <w:rFonts w:ascii="Times New Roman" w:hAnsi="Times New Roman"/>
          <w:sz w:val="24"/>
          <w:szCs w:val="24"/>
        </w:rPr>
      </w:pPr>
    </w:p>
    <w:p w:rsidR="0013238A" w:rsidRPr="00BA3352" w:rsidRDefault="0013238A" w:rsidP="0013238A">
      <w:pPr>
        <w:pStyle w:val="af7"/>
        <w:ind w:left="0"/>
        <w:jc w:val="both"/>
        <w:rPr>
          <w:rFonts w:ascii="Times New Roman" w:hAnsi="Times New Roman"/>
          <w:b/>
          <w:sz w:val="24"/>
          <w:szCs w:val="24"/>
        </w:rPr>
      </w:pPr>
    </w:p>
    <w:p w:rsidR="0013238A" w:rsidRPr="00BA3352" w:rsidRDefault="0013238A" w:rsidP="0013238A">
      <w:pPr>
        <w:pStyle w:val="af7"/>
        <w:ind w:left="0"/>
        <w:jc w:val="both"/>
        <w:rPr>
          <w:rFonts w:ascii="Times New Roman" w:hAnsi="Times New Roman"/>
          <w:b/>
          <w:sz w:val="24"/>
          <w:szCs w:val="24"/>
        </w:rPr>
      </w:pPr>
      <w:r w:rsidRPr="00BA3352">
        <w:rPr>
          <w:rFonts w:ascii="Times New Roman" w:hAnsi="Times New Roman"/>
          <w:b/>
          <w:sz w:val="24"/>
          <w:szCs w:val="24"/>
        </w:rPr>
        <w:t>Основное содержание:</w:t>
      </w:r>
    </w:p>
    <w:p w:rsidR="0013238A" w:rsidRPr="00BA3352" w:rsidRDefault="0013238A" w:rsidP="0013238A">
      <w:pPr>
        <w:pStyle w:val="af7"/>
        <w:ind w:left="0"/>
        <w:jc w:val="both"/>
        <w:rPr>
          <w:rFonts w:ascii="Times New Roman" w:hAnsi="Times New Roman"/>
          <w:b/>
          <w:sz w:val="24"/>
          <w:szCs w:val="24"/>
        </w:rPr>
      </w:pPr>
      <w:r w:rsidRPr="00BA3352">
        <w:rPr>
          <w:rFonts w:ascii="Times New Roman" w:hAnsi="Times New Roman"/>
          <w:b/>
          <w:sz w:val="24"/>
          <w:szCs w:val="24"/>
        </w:rPr>
        <w:t>Введение -1 час</w:t>
      </w:r>
    </w:p>
    <w:p w:rsidR="0013238A" w:rsidRPr="00BA3352" w:rsidRDefault="0013238A" w:rsidP="0013238A">
      <w:pPr>
        <w:pStyle w:val="af7"/>
        <w:ind w:left="0"/>
        <w:jc w:val="both"/>
        <w:rPr>
          <w:rFonts w:ascii="Times New Roman" w:hAnsi="Times New Roman"/>
          <w:sz w:val="24"/>
          <w:szCs w:val="24"/>
        </w:rPr>
      </w:pPr>
      <w:r w:rsidRPr="00BA3352">
        <w:rPr>
          <w:rFonts w:ascii="Times New Roman" w:hAnsi="Times New Roman"/>
          <w:sz w:val="24"/>
          <w:szCs w:val="24"/>
        </w:rPr>
        <w:t>Зачем нужны олимпиады. Виды олимпиад. Основные требования к олимпиадам и основные виды олимпиадных заданий.</w:t>
      </w:r>
    </w:p>
    <w:p w:rsidR="0013238A" w:rsidRPr="00BA3352" w:rsidRDefault="0013238A" w:rsidP="0013238A">
      <w:pPr>
        <w:pStyle w:val="af7"/>
        <w:ind w:left="0"/>
        <w:jc w:val="both"/>
        <w:rPr>
          <w:rFonts w:ascii="Times New Roman" w:hAnsi="Times New Roman"/>
          <w:b/>
          <w:sz w:val="24"/>
          <w:szCs w:val="24"/>
        </w:rPr>
      </w:pPr>
      <w:r w:rsidRPr="00BA3352">
        <w:rPr>
          <w:rFonts w:ascii="Times New Roman" w:hAnsi="Times New Roman"/>
          <w:b/>
          <w:sz w:val="24"/>
          <w:szCs w:val="24"/>
        </w:rPr>
        <w:t>Раздел I. Задания с рядами понятий, имен, фактов -5 часов</w:t>
      </w:r>
    </w:p>
    <w:p w:rsidR="0013238A" w:rsidRPr="00BA3352" w:rsidRDefault="0013238A" w:rsidP="0013238A">
      <w:pPr>
        <w:pStyle w:val="af7"/>
        <w:ind w:left="0"/>
        <w:jc w:val="both"/>
        <w:rPr>
          <w:rFonts w:ascii="Times New Roman" w:hAnsi="Times New Roman"/>
          <w:sz w:val="24"/>
          <w:szCs w:val="24"/>
        </w:rPr>
      </w:pPr>
      <w:r w:rsidRPr="00BA3352">
        <w:rPr>
          <w:rFonts w:ascii="Times New Roman" w:hAnsi="Times New Roman"/>
          <w:sz w:val="24"/>
          <w:szCs w:val="24"/>
        </w:rPr>
        <w:t>Задания по принципу образования и продолжения рядов. Задания типа «Заполни пропуски». Задания на выявление лишнего элемента</w:t>
      </w:r>
    </w:p>
    <w:p w:rsidR="0013238A" w:rsidRPr="00BA3352" w:rsidRDefault="0013238A" w:rsidP="0013238A">
      <w:pPr>
        <w:pStyle w:val="af7"/>
        <w:ind w:left="0"/>
        <w:jc w:val="both"/>
        <w:rPr>
          <w:rFonts w:ascii="Times New Roman" w:hAnsi="Times New Roman"/>
          <w:b/>
          <w:sz w:val="24"/>
          <w:szCs w:val="24"/>
        </w:rPr>
      </w:pPr>
      <w:r w:rsidRPr="00BA3352">
        <w:rPr>
          <w:rFonts w:ascii="Times New Roman" w:hAnsi="Times New Roman"/>
          <w:b/>
          <w:sz w:val="24"/>
          <w:szCs w:val="24"/>
        </w:rPr>
        <w:t>Раздел II. Задания на соответствие элементов</w:t>
      </w:r>
      <w:r w:rsidRPr="00BA3352">
        <w:rPr>
          <w:rFonts w:ascii="Times New Roman" w:hAnsi="Times New Roman"/>
          <w:b/>
          <w:sz w:val="24"/>
          <w:szCs w:val="24"/>
        </w:rPr>
        <w:tab/>
        <w:t>- 3 часа</w:t>
      </w:r>
    </w:p>
    <w:p w:rsidR="0013238A" w:rsidRPr="00BA3352" w:rsidRDefault="0013238A" w:rsidP="0013238A">
      <w:pPr>
        <w:pStyle w:val="af7"/>
        <w:ind w:left="0"/>
        <w:jc w:val="both"/>
        <w:rPr>
          <w:rFonts w:ascii="Times New Roman" w:hAnsi="Times New Roman"/>
          <w:sz w:val="24"/>
          <w:szCs w:val="24"/>
        </w:rPr>
      </w:pPr>
      <w:r w:rsidRPr="00BA3352">
        <w:rPr>
          <w:rFonts w:ascii="Times New Roman" w:hAnsi="Times New Roman"/>
          <w:sz w:val="24"/>
          <w:szCs w:val="24"/>
        </w:rPr>
        <w:t>Соответствие элементов из двух перечней (Даты – события, имена – идеи и т.д.)</w:t>
      </w:r>
    </w:p>
    <w:p w:rsidR="0013238A" w:rsidRPr="00BA3352" w:rsidRDefault="0013238A" w:rsidP="0013238A">
      <w:pPr>
        <w:pStyle w:val="af7"/>
        <w:ind w:left="0"/>
        <w:jc w:val="both"/>
        <w:rPr>
          <w:rFonts w:ascii="Times New Roman" w:hAnsi="Times New Roman"/>
          <w:b/>
          <w:sz w:val="24"/>
          <w:szCs w:val="24"/>
        </w:rPr>
      </w:pPr>
      <w:r w:rsidRPr="00BA3352">
        <w:rPr>
          <w:rFonts w:ascii="Times New Roman" w:hAnsi="Times New Roman"/>
          <w:b/>
          <w:sz w:val="24"/>
          <w:szCs w:val="24"/>
        </w:rPr>
        <w:t>Раздел III. Работа со схемами, таблицами, графиками и диаграммами по анализу приведенных данных  - 6 часов</w:t>
      </w:r>
    </w:p>
    <w:p w:rsidR="0013238A" w:rsidRPr="00BA3352" w:rsidRDefault="0013238A" w:rsidP="0013238A">
      <w:pPr>
        <w:pStyle w:val="af7"/>
        <w:ind w:left="0"/>
        <w:jc w:val="both"/>
        <w:rPr>
          <w:rFonts w:ascii="Times New Roman" w:hAnsi="Times New Roman"/>
          <w:sz w:val="24"/>
          <w:szCs w:val="24"/>
        </w:rPr>
      </w:pPr>
      <w:r w:rsidRPr="00BA3352">
        <w:rPr>
          <w:rFonts w:ascii="Times New Roman" w:hAnsi="Times New Roman"/>
          <w:sz w:val="24"/>
          <w:szCs w:val="24"/>
        </w:rPr>
        <w:t>Заполнение пропусков в схемах, составление схем, составление и заполнение таблиц, анализ диаграмм</w:t>
      </w:r>
    </w:p>
    <w:p w:rsidR="0013238A" w:rsidRPr="00BA3352" w:rsidRDefault="0013238A" w:rsidP="0013238A">
      <w:pPr>
        <w:pStyle w:val="af7"/>
        <w:ind w:left="0"/>
        <w:jc w:val="both"/>
        <w:rPr>
          <w:rFonts w:ascii="Times New Roman" w:hAnsi="Times New Roman"/>
          <w:b/>
          <w:sz w:val="24"/>
          <w:szCs w:val="24"/>
        </w:rPr>
      </w:pPr>
      <w:r w:rsidRPr="00BA3352">
        <w:rPr>
          <w:rFonts w:ascii="Times New Roman" w:hAnsi="Times New Roman"/>
          <w:b/>
          <w:sz w:val="24"/>
          <w:szCs w:val="24"/>
        </w:rPr>
        <w:t>Раздел IV. Задания по работе с изобразительным рядом  - 2 часа</w:t>
      </w:r>
    </w:p>
    <w:p w:rsidR="0013238A" w:rsidRPr="00BA3352" w:rsidRDefault="0013238A" w:rsidP="0013238A">
      <w:pPr>
        <w:pStyle w:val="af7"/>
        <w:ind w:left="0"/>
        <w:jc w:val="both"/>
        <w:rPr>
          <w:rFonts w:ascii="Times New Roman" w:hAnsi="Times New Roman"/>
          <w:sz w:val="24"/>
          <w:szCs w:val="24"/>
        </w:rPr>
      </w:pPr>
      <w:r w:rsidRPr="00BA3352">
        <w:rPr>
          <w:rFonts w:ascii="Times New Roman" w:hAnsi="Times New Roman"/>
          <w:sz w:val="24"/>
          <w:szCs w:val="24"/>
        </w:rPr>
        <w:t>Опознание элементов изобразительного ряда, их группировка, соотнесение с понятиями, теориями, явлениями</w:t>
      </w:r>
    </w:p>
    <w:p w:rsidR="0013238A" w:rsidRPr="00BA3352" w:rsidRDefault="0013238A" w:rsidP="0013238A">
      <w:pPr>
        <w:pStyle w:val="af7"/>
        <w:ind w:left="0"/>
        <w:jc w:val="both"/>
        <w:rPr>
          <w:rFonts w:ascii="Times New Roman" w:hAnsi="Times New Roman"/>
          <w:b/>
          <w:sz w:val="24"/>
          <w:szCs w:val="24"/>
        </w:rPr>
      </w:pPr>
      <w:r w:rsidRPr="00BA3352">
        <w:rPr>
          <w:rFonts w:ascii="Times New Roman" w:hAnsi="Times New Roman"/>
          <w:b/>
          <w:sz w:val="24"/>
          <w:szCs w:val="24"/>
        </w:rPr>
        <w:t>Раздел V. Работа с историческими текстами</w:t>
      </w:r>
      <w:r w:rsidRPr="00BA3352">
        <w:rPr>
          <w:rFonts w:ascii="Times New Roman" w:hAnsi="Times New Roman"/>
          <w:b/>
          <w:sz w:val="24"/>
          <w:szCs w:val="24"/>
        </w:rPr>
        <w:tab/>
        <w:t>- 6 часов</w:t>
      </w:r>
    </w:p>
    <w:p w:rsidR="0013238A" w:rsidRPr="00BA3352" w:rsidRDefault="0013238A" w:rsidP="0013238A">
      <w:pPr>
        <w:pStyle w:val="af7"/>
        <w:ind w:left="0"/>
        <w:jc w:val="both"/>
        <w:rPr>
          <w:rFonts w:ascii="Times New Roman" w:hAnsi="Times New Roman"/>
          <w:sz w:val="24"/>
          <w:szCs w:val="24"/>
        </w:rPr>
      </w:pPr>
      <w:r w:rsidRPr="00BA3352">
        <w:rPr>
          <w:rFonts w:ascii="Times New Roman" w:hAnsi="Times New Roman"/>
          <w:sz w:val="24"/>
          <w:szCs w:val="24"/>
        </w:rPr>
        <w:t>Заполнение пропущенных слов и словосочетаний. Выделение в тексте положений, характеризующих различные позиции задания к тексту по его анализу. Поиск примеров, характеризующих основные теоретические положения, содержащиеся в тексте. Поиск и исправление ошибок в тексте.</w:t>
      </w:r>
    </w:p>
    <w:p w:rsidR="0013238A" w:rsidRPr="00BA3352" w:rsidRDefault="0013238A" w:rsidP="0013238A">
      <w:pPr>
        <w:pStyle w:val="af7"/>
        <w:ind w:left="0"/>
        <w:jc w:val="both"/>
        <w:rPr>
          <w:rFonts w:ascii="Times New Roman" w:hAnsi="Times New Roman"/>
          <w:b/>
          <w:sz w:val="24"/>
          <w:szCs w:val="24"/>
        </w:rPr>
      </w:pPr>
      <w:r w:rsidRPr="00BA3352">
        <w:rPr>
          <w:rFonts w:ascii="Times New Roman" w:hAnsi="Times New Roman"/>
          <w:b/>
          <w:sz w:val="24"/>
          <w:szCs w:val="24"/>
        </w:rPr>
        <w:t>Раздел VI. Решение познавательных задач  - 4 часа</w:t>
      </w:r>
    </w:p>
    <w:p w:rsidR="0013238A" w:rsidRPr="00BA3352" w:rsidRDefault="0013238A" w:rsidP="0013238A">
      <w:pPr>
        <w:pStyle w:val="af7"/>
        <w:ind w:left="0"/>
        <w:jc w:val="both"/>
        <w:rPr>
          <w:rFonts w:ascii="Times New Roman" w:hAnsi="Times New Roman"/>
          <w:sz w:val="24"/>
          <w:szCs w:val="24"/>
        </w:rPr>
      </w:pPr>
      <w:r w:rsidRPr="00BA3352">
        <w:rPr>
          <w:rFonts w:ascii="Times New Roman" w:hAnsi="Times New Roman"/>
          <w:sz w:val="24"/>
          <w:szCs w:val="24"/>
        </w:rPr>
        <w:t>Анализ правовых ситуаций, экономических ситуаций. Рассмотрение исторического примера через призму обществоведческого анализа.</w:t>
      </w:r>
    </w:p>
    <w:p w:rsidR="0013238A" w:rsidRPr="00BA3352" w:rsidRDefault="0013238A" w:rsidP="0013238A">
      <w:pPr>
        <w:pStyle w:val="af7"/>
        <w:ind w:left="0"/>
        <w:jc w:val="both"/>
        <w:rPr>
          <w:rFonts w:ascii="Times New Roman" w:hAnsi="Times New Roman"/>
          <w:sz w:val="24"/>
          <w:szCs w:val="24"/>
        </w:rPr>
      </w:pPr>
      <w:r w:rsidRPr="00BA3352">
        <w:rPr>
          <w:rFonts w:ascii="Times New Roman" w:hAnsi="Times New Roman"/>
          <w:b/>
          <w:sz w:val="24"/>
          <w:szCs w:val="24"/>
        </w:rPr>
        <w:t>Раздел VII. Выполнение заданий с развернутыми текстами – 6 часов</w:t>
      </w:r>
    </w:p>
    <w:p w:rsidR="0013238A" w:rsidRPr="00BA3352" w:rsidRDefault="0013238A" w:rsidP="0013238A">
      <w:pPr>
        <w:pStyle w:val="af7"/>
        <w:ind w:left="0"/>
        <w:jc w:val="both"/>
        <w:rPr>
          <w:rFonts w:ascii="Times New Roman" w:hAnsi="Times New Roman"/>
          <w:sz w:val="24"/>
          <w:szCs w:val="24"/>
        </w:rPr>
      </w:pPr>
      <w:r w:rsidRPr="00BA3352">
        <w:rPr>
          <w:rFonts w:ascii="Times New Roman" w:hAnsi="Times New Roman"/>
          <w:sz w:val="24"/>
          <w:szCs w:val="24"/>
        </w:rPr>
        <w:t>Формулирование кратких и развернутых ответов. Написание характеристик деятелей. Написание сочинений – эссе.</w:t>
      </w:r>
    </w:p>
    <w:p w:rsidR="0013238A" w:rsidRPr="00BA3352" w:rsidRDefault="0013238A" w:rsidP="0013238A">
      <w:pPr>
        <w:pStyle w:val="af7"/>
        <w:ind w:left="0"/>
        <w:jc w:val="both"/>
        <w:rPr>
          <w:rFonts w:ascii="Times New Roman" w:hAnsi="Times New Roman"/>
          <w:b/>
          <w:sz w:val="24"/>
          <w:szCs w:val="24"/>
        </w:rPr>
      </w:pPr>
      <w:r w:rsidRPr="00BA3352">
        <w:rPr>
          <w:rFonts w:ascii="Times New Roman" w:hAnsi="Times New Roman"/>
          <w:b/>
          <w:sz w:val="24"/>
          <w:szCs w:val="24"/>
        </w:rPr>
        <w:t>Тестирование с различными видами заданий  -</w:t>
      </w:r>
      <w:r w:rsidRPr="00BA3352">
        <w:rPr>
          <w:rFonts w:ascii="Times New Roman" w:hAnsi="Times New Roman"/>
          <w:b/>
          <w:sz w:val="24"/>
          <w:szCs w:val="24"/>
        </w:rPr>
        <w:tab/>
        <w:t>1 час</w:t>
      </w:r>
    </w:p>
    <w:p w:rsidR="0013238A" w:rsidRPr="00BA3352" w:rsidRDefault="0013238A" w:rsidP="0013238A">
      <w:pPr>
        <w:pStyle w:val="af7"/>
        <w:ind w:left="0"/>
        <w:jc w:val="both"/>
        <w:rPr>
          <w:rFonts w:ascii="Times New Roman" w:hAnsi="Times New Roman"/>
          <w:sz w:val="24"/>
          <w:szCs w:val="24"/>
        </w:rPr>
      </w:pPr>
      <w:r w:rsidRPr="00BA3352">
        <w:rPr>
          <w:rFonts w:ascii="Times New Roman" w:hAnsi="Times New Roman"/>
          <w:sz w:val="24"/>
          <w:szCs w:val="24"/>
        </w:rPr>
        <w:t>Выполнение итогового теста</w:t>
      </w:r>
    </w:p>
    <w:p w:rsidR="0013238A" w:rsidRPr="00BA3352" w:rsidRDefault="0013238A" w:rsidP="0013238A">
      <w:pPr>
        <w:spacing w:line="276" w:lineRule="auto"/>
        <w:rPr>
          <w:b/>
        </w:rPr>
      </w:pPr>
    </w:p>
    <w:p w:rsidR="0013238A" w:rsidRPr="00E33122" w:rsidRDefault="0013238A" w:rsidP="0013238A">
      <w:pPr>
        <w:spacing w:line="276" w:lineRule="auto"/>
        <w:rPr>
          <w:b/>
          <w:szCs w:val="20"/>
        </w:rPr>
      </w:pPr>
      <w:r w:rsidRPr="00E33122">
        <w:rPr>
          <w:b/>
          <w:szCs w:val="20"/>
        </w:rPr>
        <w:lastRenderedPageBreak/>
        <w:t>ПОУРОЧНОЕ ПЛАНИРОВАНИЕ:</w:t>
      </w:r>
    </w:p>
    <w:tbl>
      <w:tblPr>
        <w:tblStyle w:val="af4"/>
        <w:tblW w:w="10065" w:type="dxa"/>
        <w:tblInd w:w="-318" w:type="dxa"/>
        <w:tblLook w:val="04A0" w:firstRow="1" w:lastRow="0" w:firstColumn="1" w:lastColumn="0" w:noHBand="0" w:noVBand="1"/>
      </w:tblPr>
      <w:tblGrid>
        <w:gridCol w:w="621"/>
        <w:gridCol w:w="4470"/>
        <w:gridCol w:w="1373"/>
        <w:gridCol w:w="1589"/>
        <w:gridCol w:w="2012"/>
      </w:tblGrid>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 п/п</w:t>
            </w:r>
          </w:p>
        </w:tc>
        <w:tc>
          <w:tcPr>
            <w:tcW w:w="4470" w:type="dxa"/>
          </w:tcPr>
          <w:p w:rsidR="0013238A" w:rsidRPr="00E33122" w:rsidRDefault="0013238A" w:rsidP="0013238A">
            <w:pPr>
              <w:pStyle w:val="af7"/>
              <w:ind w:left="0"/>
              <w:jc w:val="both"/>
              <w:rPr>
                <w:rFonts w:ascii="Times New Roman" w:hAnsi="Times New Roman"/>
                <w:sz w:val="20"/>
              </w:rPr>
            </w:pPr>
          </w:p>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Название раздела, темы</w:t>
            </w:r>
          </w:p>
        </w:tc>
        <w:tc>
          <w:tcPr>
            <w:tcW w:w="1373"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Общее количество часов</w:t>
            </w:r>
          </w:p>
        </w:tc>
        <w:tc>
          <w:tcPr>
            <w:tcW w:w="1589"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Из них практическая работа</w:t>
            </w:r>
          </w:p>
        </w:tc>
        <w:tc>
          <w:tcPr>
            <w:tcW w:w="2012"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Количество часов на самостоятельную работу</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1.</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Введение: зачем нужны олимпиады; виды олимпиадных заданий</w:t>
            </w:r>
          </w:p>
        </w:tc>
        <w:tc>
          <w:tcPr>
            <w:tcW w:w="1373" w:type="dxa"/>
          </w:tcPr>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b/>
                <w:sz w:val="20"/>
              </w:rPr>
            </w:pPr>
          </w:p>
        </w:tc>
        <w:tc>
          <w:tcPr>
            <w:tcW w:w="4470" w:type="dxa"/>
          </w:tcPr>
          <w:p w:rsidR="0013238A" w:rsidRPr="00E33122" w:rsidRDefault="0013238A" w:rsidP="0013238A">
            <w:pPr>
              <w:pStyle w:val="af7"/>
              <w:ind w:left="0"/>
              <w:jc w:val="both"/>
              <w:rPr>
                <w:rFonts w:ascii="Times New Roman" w:hAnsi="Times New Roman"/>
                <w:b/>
                <w:sz w:val="20"/>
              </w:rPr>
            </w:pPr>
            <w:r w:rsidRPr="00E33122">
              <w:rPr>
                <w:rFonts w:ascii="Times New Roman" w:hAnsi="Times New Roman"/>
                <w:b/>
                <w:sz w:val="20"/>
              </w:rPr>
              <w:t xml:space="preserve">Раздел </w:t>
            </w:r>
            <w:r w:rsidRPr="00E33122">
              <w:rPr>
                <w:rFonts w:ascii="Times New Roman" w:hAnsi="Times New Roman"/>
                <w:b/>
                <w:sz w:val="20"/>
                <w:lang w:val="en-US"/>
              </w:rPr>
              <w:t>I</w:t>
            </w:r>
            <w:r w:rsidRPr="00E33122">
              <w:rPr>
                <w:rFonts w:ascii="Times New Roman" w:hAnsi="Times New Roman"/>
                <w:b/>
                <w:sz w:val="20"/>
              </w:rPr>
              <w:t>. Задания с рядами понятий, имен, фактов</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5</w:t>
            </w:r>
          </w:p>
        </w:tc>
        <w:tc>
          <w:tcPr>
            <w:tcW w:w="1589"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2.</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Общая характеристика заданий данного типа</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3.</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Задания по принципу образования и продолжения рядов</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4.</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Задания типа «Заполни пропуски»</w:t>
            </w:r>
          </w:p>
        </w:tc>
        <w:tc>
          <w:tcPr>
            <w:tcW w:w="1373" w:type="dxa"/>
          </w:tcPr>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5.</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Задания на выявление лишнего элемента</w:t>
            </w:r>
          </w:p>
        </w:tc>
        <w:tc>
          <w:tcPr>
            <w:tcW w:w="1373" w:type="dxa"/>
          </w:tcPr>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6.</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Самостоятельное выполнение заданий</w:t>
            </w:r>
          </w:p>
        </w:tc>
        <w:tc>
          <w:tcPr>
            <w:tcW w:w="1373" w:type="dxa"/>
          </w:tcPr>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p>
        </w:tc>
        <w:tc>
          <w:tcPr>
            <w:tcW w:w="4470" w:type="dxa"/>
          </w:tcPr>
          <w:p w:rsidR="0013238A" w:rsidRPr="00E33122" w:rsidRDefault="0013238A" w:rsidP="0013238A">
            <w:pPr>
              <w:pStyle w:val="af7"/>
              <w:ind w:left="0"/>
              <w:jc w:val="both"/>
              <w:rPr>
                <w:rFonts w:ascii="Times New Roman" w:hAnsi="Times New Roman"/>
                <w:b/>
                <w:sz w:val="20"/>
              </w:rPr>
            </w:pPr>
            <w:r w:rsidRPr="00E33122">
              <w:rPr>
                <w:rFonts w:ascii="Times New Roman" w:hAnsi="Times New Roman"/>
                <w:b/>
                <w:sz w:val="20"/>
              </w:rPr>
              <w:t xml:space="preserve">Раздел </w:t>
            </w:r>
            <w:r w:rsidRPr="00E33122">
              <w:rPr>
                <w:rFonts w:ascii="Times New Roman" w:hAnsi="Times New Roman"/>
                <w:b/>
                <w:sz w:val="20"/>
                <w:lang w:val="en-US"/>
              </w:rPr>
              <w:t>II</w:t>
            </w:r>
            <w:r w:rsidRPr="00E33122">
              <w:rPr>
                <w:rFonts w:ascii="Times New Roman" w:hAnsi="Times New Roman"/>
                <w:b/>
                <w:sz w:val="20"/>
              </w:rPr>
              <w:t>. Задания на соответствие элементов</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3</w:t>
            </w:r>
          </w:p>
        </w:tc>
        <w:tc>
          <w:tcPr>
            <w:tcW w:w="1589"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7.</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Общая характеристика заданий этого типа</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p>
        </w:tc>
        <w:tc>
          <w:tcPr>
            <w:tcW w:w="2012" w:type="dxa"/>
          </w:tcPr>
          <w:p w:rsidR="0013238A" w:rsidRPr="00E33122" w:rsidRDefault="0013238A" w:rsidP="0013238A">
            <w:pPr>
              <w:pStyle w:val="af7"/>
              <w:ind w:left="0"/>
              <w:jc w:val="center"/>
              <w:rPr>
                <w:rFonts w:ascii="Times New Roman" w:hAnsi="Times New Roman"/>
                <w:sz w:val="20"/>
              </w:rPr>
            </w:pP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8.</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Выполнение заданий с учителем</w:t>
            </w:r>
          </w:p>
        </w:tc>
        <w:tc>
          <w:tcPr>
            <w:tcW w:w="1373" w:type="dxa"/>
          </w:tcPr>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9.</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Самостоятельная работа с тестами этого типа</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p>
        </w:tc>
        <w:tc>
          <w:tcPr>
            <w:tcW w:w="4470" w:type="dxa"/>
          </w:tcPr>
          <w:p w:rsidR="0013238A" w:rsidRPr="00E33122" w:rsidRDefault="0013238A" w:rsidP="0013238A">
            <w:pPr>
              <w:pStyle w:val="af7"/>
              <w:ind w:left="0"/>
              <w:jc w:val="both"/>
              <w:rPr>
                <w:rFonts w:ascii="Times New Roman" w:hAnsi="Times New Roman"/>
                <w:b/>
                <w:sz w:val="20"/>
              </w:rPr>
            </w:pPr>
            <w:r w:rsidRPr="00E33122">
              <w:rPr>
                <w:rFonts w:ascii="Times New Roman" w:hAnsi="Times New Roman"/>
                <w:b/>
                <w:sz w:val="20"/>
              </w:rPr>
              <w:t xml:space="preserve">Раздел </w:t>
            </w:r>
            <w:r w:rsidRPr="00E33122">
              <w:rPr>
                <w:rFonts w:ascii="Times New Roman" w:hAnsi="Times New Roman"/>
                <w:b/>
                <w:sz w:val="20"/>
                <w:lang w:val="en-US"/>
              </w:rPr>
              <w:t>III</w:t>
            </w:r>
            <w:r w:rsidRPr="00E33122">
              <w:rPr>
                <w:rFonts w:ascii="Times New Roman" w:hAnsi="Times New Roman"/>
                <w:b/>
                <w:sz w:val="20"/>
              </w:rPr>
              <w:t>. Работа со схемами, таблицами, графиками и диаграммами по анализу приведенных данных</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6</w:t>
            </w:r>
          </w:p>
        </w:tc>
        <w:tc>
          <w:tcPr>
            <w:tcW w:w="1589"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p>
        </w:tc>
        <w:tc>
          <w:tcPr>
            <w:tcW w:w="2012"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10.</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Общая характеристика заданий данного типа</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11.</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Как выполнять задания со схемами</w:t>
            </w:r>
          </w:p>
        </w:tc>
        <w:tc>
          <w:tcPr>
            <w:tcW w:w="1373" w:type="dxa"/>
          </w:tcPr>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12.</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Анализ таблиц и построение таблиц</w:t>
            </w:r>
          </w:p>
        </w:tc>
        <w:tc>
          <w:tcPr>
            <w:tcW w:w="1373" w:type="dxa"/>
          </w:tcPr>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13.</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Работа с графиками</w:t>
            </w:r>
          </w:p>
        </w:tc>
        <w:tc>
          <w:tcPr>
            <w:tcW w:w="1373" w:type="dxa"/>
          </w:tcPr>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14.</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Задания на анализ приведенных в диаграмме данных</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15.</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Самостоятельная работа с заданиями данного типа</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p>
        </w:tc>
        <w:tc>
          <w:tcPr>
            <w:tcW w:w="4470" w:type="dxa"/>
          </w:tcPr>
          <w:p w:rsidR="0013238A" w:rsidRPr="00E33122" w:rsidRDefault="0013238A" w:rsidP="0013238A">
            <w:pPr>
              <w:pStyle w:val="af7"/>
              <w:ind w:left="0"/>
              <w:jc w:val="both"/>
              <w:rPr>
                <w:rFonts w:ascii="Times New Roman" w:hAnsi="Times New Roman"/>
                <w:b/>
                <w:sz w:val="20"/>
              </w:rPr>
            </w:pPr>
            <w:r w:rsidRPr="00E33122">
              <w:rPr>
                <w:rFonts w:ascii="Times New Roman" w:hAnsi="Times New Roman"/>
                <w:b/>
                <w:sz w:val="20"/>
              </w:rPr>
              <w:t xml:space="preserve">Раздел </w:t>
            </w:r>
            <w:r w:rsidRPr="00E33122">
              <w:rPr>
                <w:rFonts w:ascii="Times New Roman" w:hAnsi="Times New Roman"/>
                <w:b/>
                <w:sz w:val="20"/>
                <w:lang w:val="en-US"/>
              </w:rPr>
              <w:t>IV</w:t>
            </w:r>
            <w:r w:rsidRPr="00E33122">
              <w:rPr>
                <w:rFonts w:ascii="Times New Roman" w:hAnsi="Times New Roman"/>
                <w:b/>
                <w:sz w:val="20"/>
              </w:rPr>
              <w:t>. Задания по работе с изобразительным рядом</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2</w:t>
            </w:r>
          </w:p>
        </w:tc>
        <w:tc>
          <w:tcPr>
            <w:tcW w:w="1589"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16.</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Общая характеристика заданий</w:t>
            </w:r>
          </w:p>
        </w:tc>
        <w:tc>
          <w:tcPr>
            <w:tcW w:w="1373" w:type="dxa"/>
          </w:tcPr>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17.</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Практическое выполнение заданий</w:t>
            </w:r>
          </w:p>
        </w:tc>
        <w:tc>
          <w:tcPr>
            <w:tcW w:w="1373" w:type="dxa"/>
          </w:tcPr>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p>
        </w:tc>
        <w:tc>
          <w:tcPr>
            <w:tcW w:w="4470" w:type="dxa"/>
          </w:tcPr>
          <w:p w:rsidR="0013238A" w:rsidRPr="00E33122" w:rsidRDefault="0013238A" w:rsidP="0013238A">
            <w:pPr>
              <w:pStyle w:val="af7"/>
              <w:ind w:left="0"/>
              <w:jc w:val="both"/>
              <w:rPr>
                <w:rFonts w:ascii="Times New Roman" w:hAnsi="Times New Roman"/>
                <w:b/>
                <w:sz w:val="20"/>
              </w:rPr>
            </w:pPr>
            <w:r w:rsidRPr="00E33122">
              <w:rPr>
                <w:rFonts w:ascii="Times New Roman" w:hAnsi="Times New Roman"/>
                <w:b/>
                <w:sz w:val="20"/>
              </w:rPr>
              <w:t xml:space="preserve">Раздел </w:t>
            </w:r>
            <w:r w:rsidRPr="00E33122">
              <w:rPr>
                <w:rFonts w:ascii="Times New Roman" w:hAnsi="Times New Roman"/>
                <w:b/>
                <w:sz w:val="20"/>
                <w:lang w:val="en-US"/>
              </w:rPr>
              <w:t>V</w:t>
            </w:r>
            <w:r w:rsidRPr="00E33122">
              <w:rPr>
                <w:rFonts w:ascii="Times New Roman" w:hAnsi="Times New Roman"/>
                <w:b/>
                <w:sz w:val="20"/>
              </w:rPr>
              <w:t>. Работа с историческими текстами</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6</w:t>
            </w:r>
          </w:p>
        </w:tc>
        <w:tc>
          <w:tcPr>
            <w:tcW w:w="1589"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18.</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Общая характеристика заданий этого типа</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19-20.</w:t>
            </w:r>
          </w:p>
        </w:tc>
        <w:tc>
          <w:tcPr>
            <w:tcW w:w="4470" w:type="dxa"/>
          </w:tcPr>
          <w:p w:rsidR="0013238A" w:rsidRPr="00E33122" w:rsidRDefault="0013238A" w:rsidP="0013238A">
            <w:pPr>
              <w:pStyle w:val="af7"/>
              <w:ind w:left="0"/>
              <w:jc w:val="both"/>
              <w:rPr>
                <w:rFonts w:ascii="Times New Roman" w:hAnsi="Times New Roman"/>
                <w:sz w:val="20"/>
              </w:rPr>
            </w:pPr>
          </w:p>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Работа с историческими текстами</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2</w:t>
            </w:r>
          </w:p>
        </w:tc>
        <w:tc>
          <w:tcPr>
            <w:tcW w:w="1589"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lastRenderedPageBreak/>
              <w:t>21-22</w:t>
            </w:r>
          </w:p>
        </w:tc>
        <w:tc>
          <w:tcPr>
            <w:tcW w:w="4470" w:type="dxa"/>
          </w:tcPr>
          <w:p w:rsidR="0013238A" w:rsidRPr="00E33122" w:rsidRDefault="0013238A" w:rsidP="0013238A">
            <w:pPr>
              <w:pStyle w:val="af7"/>
              <w:ind w:left="0"/>
              <w:jc w:val="both"/>
              <w:rPr>
                <w:rFonts w:ascii="Times New Roman" w:hAnsi="Times New Roman"/>
                <w:sz w:val="20"/>
              </w:rPr>
            </w:pPr>
          </w:p>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Работа с историческими источниками</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2</w:t>
            </w:r>
          </w:p>
        </w:tc>
        <w:tc>
          <w:tcPr>
            <w:tcW w:w="1589"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23.</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Самостоятельная работа с текстом</w:t>
            </w:r>
          </w:p>
        </w:tc>
        <w:tc>
          <w:tcPr>
            <w:tcW w:w="1373" w:type="dxa"/>
          </w:tcPr>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p>
        </w:tc>
        <w:tc>
          <w:tcPr>
            <w:tcW w:w="4470" w:type="dxa"/>
          </w:tcPr>
          <w:p w:rsidR="0013238A" w:rsidRPr="00E33122" w:rsidRDefault="0013238A" w:rsidP="0013238A">
            <w:pPr>
              <w:pStyle w:val="af7"/>
              <w:ind w:left="0"/>
              <w:jc w:val="both"/>
              <w:rPr>
                <w:rFonts w:ascii="Times New Roman" w:hAnsi="Times New Roman"/>
                <w:b/>
                <w:sz w:val="20"/>
              </w:rPr>
            </w:pPr>
            <w:r w:rsidRPr="00E33122">
              <w:rPr>
                <w:rFonts w:ascii="Times New Roman" w:hAnsi="Times New Roman"/>
                <w:b/>
                <w:sz w:val="20"/>
              </w:rPr>
              <w:t xml:space="preserve">Раздел </w:t>
            </w:r>
            <w:r w:rsidRPr="00E33122">
              <w:rPr>
                <w:rFonts w:ascii="Times New Roman" w:hAnsi="Times New Roman"/>
                <w:b/>
                <w:sz w:val="20"/>
                <w:lang w:val="en-US"/>
              </w:rPr>
              <w:t>VI</w:t>
            </w:r>
            <w:r w:rsidRPr="00E33122">
              <w:rPr>
                <w:rFonts w:ascii="Times New Roman" w:hAnsi="Times New Roman"/>
                <w:b/>
                <w:sz w:val="20"/>
              </w:rPr>
              <w:t>. Решение познавательных задач</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4</w:t>
            </w:r>
          </w:p>
        </w:tc>
        <w:tc>
          <w:tcPr>
            <w:tcW w:w="1589"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24.</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Общая характеристика заданий</w:t>
            </w:r>
          </w:p>
        </w:tc>
        <w:tc>
          <w:tcPr>
            <w:tcW w:w="1373" w:type="dxa"/>
          </w:tcPr>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25.</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Решение познавательных  исторических задач</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2</w:t>
            </w:r>
          </w:p>
        </w:tc>
        <w:tc>
          <w:tcPr>
            <w:tcW w:w="1589"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27.</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Самостоятельная работа с задачами познавательного характера</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p>
        </w:tc>
        <w:tc>
          <w:tcPr>
            <w:tcW w:w="4470" w:type="dxa"/>
          </w:tcPr>
          <w:p w:rsidR="0013238A" w:rsidRPr="00E33122" w:rsidRDefault="0013238A" w:rsidP="0013238A">
            <w:pPr>
              <w:pStyle w:val="af7"/>
              <w:ind w:left="0"/>
              <w:jc w:val="both"/>
              <w:rPr>
                <w:rFonts w:ascii="Times New Roman" w:hAnsi="Times New Roman"/>
                <w:b/>
                <w:sz w:val="20"/>
              </w:rPr>
            </w:pPr>
            <w:r w:rsidRPr="00E33122">
              <w:rPr>
                <w:rFonts w:ascii="Times New Roman" w:hAnsi="Times New Roman"/>
                <w:b/>
                <w:sz w:val="20"/>
              </w:rPr>
              <w:t xml:space="preserve">Раздел </w:t>
            </w:r>
            <w:r w:rsidRPr="00E33122">
              <w:rPr>
                <w:rFonts w:ascii="Times New Roman" w:hAnsi="Times New Roman"/>
                <w:b/>
                <w:sz w:val="20"/>
                <w:lang w:val="en-US"/>
              </w:rPr>
              <w:t>VII</w:t>
            </w:r>
            <w:r w:rsidRPr="00E33122">
              <w:rPr>
                <w:rFonts w:ascii="Times New Roman" w:hAnsi="Times New Roman"/>
                <w:b/>
                <w:sz w:val="20"/>
              </w:rPr>
              <w:t>. Выполнение заданий с развернутыми текстами</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6</w:t>
            </w:r>
          </w:p>
        </w:tc>
        <w:tc>
          <w:tcPr>
            <w:tcW w:w="1589"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28.</w:t>
            </w:r>
          </w:p>
        </w:tc>
        <w:tc>
          <w:tcPr>
            <w:tcW w:w="4470"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Общая характеристика заданий</w:t>
            </w:r>
          </w:p>
        </w:tc>
        <w:tc>
          <w:tcPr>
            <w:tcW w:w="1373" w:type="dxa"/>
          </w:tcPr>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29-31</w:t>
            </w:r>
          </w:p>
        </w:tc>
        <w:tc>
          <w:tcPr>
            <w:tcW w:w="4470" w:type="dxa"/>
          </w:tcPr>
          <w:p w:rsidR="0013238A" w:rsidRPr="00E33122" w:rsidRDefault="0013238A" w:rsidP="0013238A">
            <w:pPr>
              <w:pStyle w:val="af7"/>
              <w:ind w:left="0"/>
              <w:jc w:val="both"/>
              <w:rPr>
                <w:rFonts w:ascii="Times New Roman" w:hAnsi="Times New Roman"/>
                <w:sz w:val="20"/>
              </w:rPr>
            </w:pPr>
          </w:p>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Написание сочинения - эссе</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3</w:t>
            </w:r>
          </w:p>
        </w:tc>
        <w:tc>
          <w:tcPr>
            <w:tcW w:w="1589"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32-33</w:t>
            </w:r>
          </w:p>
        </w:tc>
        <w:tc>
          <w:tcPr>
            <w:tcW w:w="4470" w:type="dxa"/>
          </w:tcPr>
          <w:p w:rsidR="0013238A" w:rsidRPr="00E33122" w:rsidRDefault="0013238A" w:rsidP="0013238A">
            <w:pPr>
              <w:pStyle w:val="af7"/>
              <w:ind w:left="0"/>
              <w:jc w:val="both"/>
              <w:rPr>
                <w:rFonts w:ascii="Times New Roman" w:hAnsi="Times New Roman"/>
                <w:sz w:val="20"/>
              </w:rPr>
            </w:pPr>
          </w:p>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Составление исторических текстов из заданных слов</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2</w:t>
            </w:r>
          </w:p>
        </w:tc>
        <w:tc>
          <w:tcPr>
            <w:tcW w:w="1589"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r w:rsidR="0013238A" w:rsidRPr="00E33122" w:rsidTr="0013238A">
        <w:tc>
          <w:tcPr>
            <w:tcW w:w="621" w:type="dxa"/>
          </w:tcPr>
          <w:p w:rsidR="0013238A" w:rsidRPr="00E33122" w:rsidRDefault="0013238A" w:rsidP="0013238A">
            <w:pPr>
              <w:pStyle w:val="af7"/>
              <w:ind w:left="0"/>
              <w:jc w:val="both"/>
              <w:rPr>
                <w:rFonts w:ascii="Times New Roman" w:hAnsi="Times New Roman"/>
                <w:sz w:val="20"/>
              </w:rPr>
            </w:pPr>
            <w:r w:rsidRPr="00E33122">
              <w:rPr>
                <w:rFonts w:ascii="Times New Roman" w:hAnsi="Times New Roman"/>
                <w:sz w:val="20"/>
              </w:rPr>
              <w:t>34.</w:t>
            </w:r>
          </w:p>
        </w:tc>
        <w:tc>
          <w:tcPr>
            <w:tcW w:w="4470" w:type="dxa"/>
          </w:tcPr>
          <w:p w:rsidR="0013238A" w:rsidRPr="00E33122" w:rsidRDefault="0013238A" w:rsidP="0013238A">
            <w:pPr>
              <w:pStyle w:val="af7"/>
              <w:ind w:left="0"/>
              <w:jc w:val="both"/>
              <w:rPr>
                <w:rFonts w:ascii="Times New Roman" w:hAnsi="Times New Roman"/>
                <w:b/>
                <w:sz w:val="20"/>
              </w:rPr>
            </w:pPr>
            <w:r w:rsidRPr="00E33122">
              <w:rPr>
                <w:rFonts w:ascii="Times New Roman" w:hAnsi="Times New Roman"/>
                <w:b/>
                <w:sz w:val="20"/>
              </w:rPr>
              <w:t>Тестирование с различными видами заданий</w:t>
            </w:r>
          </w:p>
        </w:tc>
        <w:tc>
          <w:tcPr>
            <w:tcW w:w="1373"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sidRPr="00E33122">
              <w:rPr>
                <w:rFonts w:ascii="Times New Roman" w:hAnsi="Times New Roman"/>
                <w:sz w:val="20"/>
              </w:rPr>
              <w:t>1</w:t>
            </w:r>
          </w:p>
        </w:tc>
        <w:tc>
          <w:tcPr>
            <w:tcW w:w="1589" w:type="dxa"/>
          </w:tcPr>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c>
          <w:tcPr>
            <w:tcW w:w="2012" w:type="dxa"/>
          </w:tcPr>
          <w:p w:rsidR="0013238A" w:rsidRPr="00E33122" w:rsidRDefault="0013238A" w:rsidP="0013238A">
            <w:pPr>
              <w:pStyle w:val="af7"/>
              <w:ind w:left="0"/>
              <w:jc w:val="center"/>
              <w:rPr>
                <w:rFonts w:ascii="Times New Roman" w:hAnsi="Times New Roman"/>
                <w:sz w:val="20"/>
              </w:rPr>
            </w:pPr>
          </w:p>
          <w:p w:rsidR="0013238A" w:rsidRPr="00E33122" w:rsidRDefault="0013238A" w:rsidP="0013238A">
            <w:pPr>
              <w:pStyle w:val="af7"/>
              <w:ind w:left="0"/>
              <w:jc w:val="center"/>
              <w:rPr>
                <w:rFonts w:ascii="Times New Roman" w:hAnsi="Times New Roman"/>
                <w:sz w:val="20"/>
              </w:rPr>
            </w:pPr>
            <w:r>
              <w:rPr>
                <w:rFonts w:ascii="Times New Roman" w:hAnsi="Times New Roman"/>
                <w:sz w:val="20"/>
              </w:rPr>
              <w:t>0</w:t>
            </w:r>
          </w:p>
        </w:tc>
      </w:tr>
    </w:tbl>
    <w:p w:rsidR="0013238A" w:rsidRPr="0013238A" w:rsidRDefault="0013238A" w:rsidP="0013238A">
      <w:pPr>
        <w:widowControl/>
        <w:autoSpaceDE/>
        <w:autoSpaceDN/>
        <w:adjustRightInd/>
        <w:ind w:firstLine="709"/>
        <w:jc w:val="center"/>
        <w:rPr>
          <w:rFonts w:ascii="Times New Roman" w:eastAsiaTheme="minorHAnsi" w:hAnsi="Times New Roman" w:cs="Times New Roman"/>
          <w:b/>
          <w:sz w:val="28"/>
          <w:szCs w:val="28"/>
          <w:lang w:eastAsia="en-US"/>
        </w:rPr>
      </w:pPr>
    </w:p>
    <w:p w:rsidR="00071A2F" w:rsidRPr="005D4B91" w:rsidRDefault="0097018A" w:rsidP="005D4B91">
      <w:pPr>
        <w:ind w:firstLine="709"/>
        <w:rPr>
          <w:rFonts w:ascii="Times New Roman" w:hAnsi="Times New Roman" w:cs="Times New Roman"/>
          <w:b/>
          <w:sz w:val="28"/>
          <w:szCs w:val="28"/>
        </w:rPr>
      </w:pPr>
      <w:bookmarkStart w:id="366" w:name="sub_1025"/>
      <w:bookmarkEnd w:id="307"/>
      <w:r w:rsidRPr="005D4B91">
        <w:rPr>
          <w:rFonts w:ascii="Times New Roman" w:hAnsi="Times New Roman" w:cs="Times New Roman"/>
          <w:b/>
          <w:sz w:val="28"/>
          <w:szCs w:val="28"/>
        </w:rPr>
        <w:t>2.2. </w:t>
      </w:r>
      <w:r w:rsidR="000F3AB3" w:rsidRPr="005D4B91">
        <w:rPr>
          <w:rFonts w:ascii="Times New Roman" w:hAnsi="Times New Roman" w:cs="Times New Roman"/>
          <w:b/>
          <w:sz w:val="28"/>
          <w:szCs w:val="28"/>
        </w:rPr>
        <w:t>ПРОГРАММА ФОРМИРОВАНИЯ УНИВЕРСАЛЬНЫХ УЧЕБНЫХ ДЕЙСТВИЙ.</w:t>
      </w:r>
    </w:p>
    <w:p w:rsidR="000F3AB3" w:rsidRPr="005D4B91" w:rsidRDefault="000F3AB3" w:rsidP="005D4B91">
      <w:pPr>
        <w:ind w:firstLine="709"/>
        <w:rPr>
          <w:rFonts w:ascii="Times New Roman" w:hAnsi="Times New Roman" w:cs="Times New Roman"/>
          <w:sz w:val="28"/>
          <w:szCs w:val="28"/>
        </w:rPr>
      </w:pPr>
      <w:bookmarkStart w:id="367" w:name="sub_1251"/>
      <w:bookmarkEnd w:id="366"/>
    </w:p>
    <w:p w:rsidR="002305EE" w:rsidRPr="005D4B91" w:rsidRDefault="002305EE" w:rsidP="00340CD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 ЦЕЛЕВОЙ РАЗДЕЛ</w:t>
      </w:r>
    </w:p>
    <w:p w:rsidR="00071A2F" w:rsidRPr="005D4B91" w:rsidRDefault="00071A2F" w:rsidP="005D4B91">
      <w:pPr>
        <w:ind w:firstLine="709"/>
        <w:rPr>
          <w:rFonts w:ascii="Times New Roman" w:hAnsi="Times New Roman" w:cs="Times New Roman"/>
          <w:sz w:val="28"/>
          <w:szCs w:val="28"/>
        </w:rPr>
      </w:pPr>
      <w:bookmarkStart w:id="368" w:name="sub_12511"/>
      <w:bookmarkEnd w:id="367"/>
      <w:r w:rsidRPr="005D4B91">
        <w:rPr>
          <w:rFonts w:ascii="Times New Roman" w:hAnsi="Times New Roman" w:cs="Times New Roman"/>
          <w:sz w:val="28"/>
          <w:szCs w:val="28"/>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97018A" w:rsidRPr="005D4B91" w:rsidRDefault="00071A2F" w:rsidP="005D4B91">
      <w:pPr>
        <w:ind w:firstLine="709"/>
        <w:rPr>
          <w:rFonts w:ascii="Times New Roman" w:hAnsi="Times New Roman" w:cs="Times New Roman"/>
          <w:sz w:val="28"/>
          <w:szCs w:val="28"/>
        </w:rPr>
      </w:pPr>
      <w:bookmarkStart w:id="369" w:name="sub_12512"/>
      <w:bookmarkEnd w:id="368"/>
      <w:r w:rsidRPr="005D4B91">
        <w:rPr>
          <w:rFonts w:ascii="Times New Roman" w:hAnsi="Times New Roman" w:cs="Times New Roman"/>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Помимо возрастания сложности выполняемых действий повышается уровень их рефлексивности (осознанности).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Именно переход на качественно новый уровень рефлексии выделяет старший школьный возраст как особенный этап в становлении УУД.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УУД в процессе взросления из средства успешности решения предметных задач постепенно превращаются в объект рассмотрения, анализа.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97018A" w:rsidRPr="005D4B91" w:rsidRDefault="00071A2F" w:rsidP="005D4B91">
      <w:pPr>
        <w:ind w:firstLine="709"/>
        <w:rPr>
          <w:rFonts w:ascii="Times New Roman" w:hAnsi="Times New Roman" w:cs="Times New Roman"/>
          <w:sz w:val="28"/>
          <w:szCs w:val="28"/>
        </w:rPr>
      </w:pPr>
      <w:bookmarkStart w:id="370" w:name="sub_12513"/>
      <w:bookmarkEnd w:id="369"/>
      <w:r w:rsidRPr="005D4B91">
        <w:rPr>
          <w:rFonts w:ascii="Times New Roman" w:hAnsi="Times New Roman" w:cs="Times New Roman"/>
          <w:sz w:val="28"/>
          <w:szCs w:val="28"/>
        </w:rPr>
        <w:lastRenderedPageBreak/>
        <w:t xml:space="preserve">На уровне среднего общего образования </w:t>
      </w:r>
      <w:r w:rsidRPr="005D4B91">
        <w:rPr>
          <w:rFonts w:ascii="Times New Roman" w:hAnsi="Times New Roman" w:cs="Times New Roman"/>
          <w:i/>
          <w:sz w:val="28"/>
          <w:szCs w:val="28"/>
        </w:rPr>
        <w:t xml:space="preserve">регулятивные </w:t>
      </w:r>
      <w:r w:rsidR="0097018A" w:rsidRPr="005D4B91">
        <w:rPr>
          <w:rFonts w:ascii="Times New Roman" w:hAnsi="Times New Roman" w:cs="Times New Roman"/>
          <w:i/>
          <w:sz w:val="28"/>
          <w:szCs w:val="28"/>
        </w:rPr>
        <w:t xml:space="preserve">УУД </w:t>
      </w:r>
      <w:r w:rsidRPr="005D4B91">
        <w:rPr>
          <w:rFonts w:ascii="Times New Roman" w:hAnsi="Times New Roman" w:cs="Times New Roman"/>
          <w:sz w:val="28"/>
          <w:szCs w:val="28"/>
        </w:rPr>
        <w:t>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Развитие регулятивных действий тесно переплетается с развитием </w:t>
      </w:r>
      <w:r w:rsidRPr="005D4B91">
        <w:rPr>
          <w:rFonts w:ascii="Times New Roman" w:hAnsi="Times New Roman" w:cs="Times New Roman"/>
          <w:i/>
          <w:sz w:val="28"/>
          <w:szCs w:val="28"/>
        </w:rPr>
        <w:t>коммуникативных УУД.</w:t>
      </w:r>
      <w:r w:rsidRPr="005D4B91">
        <w:rPr>
          <w:rFonts w:ascii="Times New Roman" w:hAnsi="Times New Roman" w:cs="Times New Roman"/>
          <w:sz w:val="28"/>
          <w:szCs w:val="28"/>
        </w:rPr>
        <w:t xml:space="preserve">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Старший школьный возраст является ключевым для развития </w:t>
      </w:r>
      <w:r w:rsidRPr="005D4B91">
        <w:rPr>
          <w:rFonts w:ascii="Times New Roman" w:hAnsi="Times New Roman" w:cs="Times New Roman"/>
          <w:i/>
          <w:sz w:val="28"/>
          <w:szCs w:val="28"/>
        </w:rPr>
        <w:t xml:space="preserve">познавательных УУД </w:t>
      </w:r>
      <w:r w:rsidRPr="005D4B91">
        <w:rPr>
          <w:rFonts w:ascii="Times New Roman" w:hAnsi="Times New Roman" w:cs="Times New Roman"/>
          <w:sz w:val="28"/>
          <w:szCs w:val="28"/>
        </w:rPr>
        <w:t xml:space="preserve">и формирования собственной образовательной стратегии. Появляется сознательное и развернутое формирование образовательного запроса.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071A2F" w:rsidRPr="005D4B91" w:rsidRDefault="00071A2F" w:rsidP="005D4B91">
      <w:pPr>
        <w:ind w:firstLine="709"/>
        <w:rPr>
          <w:rFonts w:ascii="Times New Roman" w:hAnsi="Times New Roman" w:cs="Times New Roman"/>
          <w:sz w:val="28"/>
          <w:szCs w:val="28"/>
        </w:rPr>
      </w:pPr>
      <w:bookmarkStart w:id="371" w:name="sub_12514"/>
      <w:bookmarkEnd w:id="370"/>
      <w:r w:rsidRPr="005D4B91">
        <w:rPr>
          <w:rFonts w:ascii="Times New Roman" w:hAnsi="Times New Roman" w:cs="Times New Roman"/>
          <w:sz w:val="28"/>
          <w:szCs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71A2F" w:rsidRPr="005D4B91" w:rsidRDefault="00071A2F" w:rsidP="005D4B91">
      <w:pPr>
        <w:ind w:firstLine="709"/>
        <w:rPr>
          <w:rFonts w:ascii="Times New Roman" w:hAnsi="Times New Roman" w:cs="Times New Roman"/>
          <w:i/>
          <w:sz w:val="28"/>
          <w:szCs w:val="28"/>
        </w:rPr>
      </w:pPr>
      <w:bookmarkStart w:id="372" w:name="sub_12515"/>
      <w:bookmarkEnd w:id="371"/>
      <w:r w:rsidRPr="005D4B91">
        <w:rPr>
          <w:rFonts w:ascii="Times New Roman" w:hAnsi="Times New Roman" w:cs="Times New Roman"/>
          <w:i/>
          <w:sz w:val="28"/>
          <w:szCs w:val="28"/>
        </w:rPr>
        <w:t>Программа формирования УУД призвана обеспечить:</w:t>
      </w:r>
    </w:p>
    <w:bookmarkEnd w:id="372"/>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 основами информационной безопасности, умением безопасного использования ИКТ;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подготовку к осознанному выбору дальнейшего образования и профессиональной деятельности.</w:t>
      </w:r>
    </w:p>
    <w:p w:rsidR="0097018A" w:rsidRPr="005D4B91" w:rsidRDefault="0097018A" w:rsidP="005D4B91">
      <w:pPr>
        <w:ind w:firstLine="709"/>
        <w:rPr>
          <w:rFonts w:ascii="Times New Roman" w:hAnsi="Times New Roman" w:cs="Times New Roman"/>
          <w:sz w:val="28"/>
          <w:szCs w:val="28"/>
        </w:rPr>
      </w:pPr>
    </w:p>
    <w:p w:rsidR="002305EE" w:rsidRDefault="0097018A" w:rsidP="00340CDA">
      <w:pPr>
        <w:ind w:firstLine="0"/>
        <w:jc w:val="center"/>
        <w:rPr>
          <w:rFonts w:ascii="Times New Roman" w:hAnsi="Times New Roman" w:cs="Times New Roman"/>
          <w:b/>
          <w:sz w:val="28"/>
          <w:szCs w:val="28"/>
        </w:rPr>
      </w:pPr>
      <w:bookmarkStart w:id="373" w:name="sub_1252"/>
      <w:r w:rsidRPr="005D4B91">
        <w:rPr>
          <w:rFonts w:ascii="Times New Roman" w:hAnsi="Times New Roman" w:cs="Times New Roman"/>
          <w:b/>
          <w:sz w:val="28"/>
          <w:szCs w:val="28"/>
        </w:rPr>
        <w:t>2.</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СОДЕРЖАТЕЛЬНЫЙ РАЗДЕЛ</w:t>
      </w:r>
    </w:p>
    <w:p w:rsidR="00340CDA" w:rsidRPr="005D4B91" w:rsidRDefault="00340CDA" w:rsidP="00340CDA">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i/>
          <w:sz w:val="28"/>
          <w:szCs w:val="28"/>
        </w:rPr>
      </w:pPr>
      <w:bookmarkStart w:id="374" w:name="sub_12521"/>
      <w:bookmarkEnd w:id="373"/>
      <w:r w:rsidRPr="005D4B91">
        <w:rPr>
          <w:rFonts w:ascii="Times New Roman" w:hAnsi="Times New Roman" w:cs="Times New Roman"/>
          <w:i/>
          <w:sz w:val="28"/>
          <w:szCs w:val="28"/>
        </w:rPr>
        <w:t>Программа формирования УУД у обучающихся содержит:</w:t>
      </w:r>
    </w:p>
    <w:bookmarkEnd w:id="374"/>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взаимосвязи УУД с содержанием учебных предметов;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особенностей реализации основных направлений и форм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учебно-исследовательской и проектной деятельности.</w:t>
      </w:r>
    </w:p>
    <w:p w:rsidR="002305EE" w:rsidRPr="005D4B91" w:rsidRDefault="002305EE" w:rsidP="005D4B91">
      <w:pPr>
        <w:ind w:firstLine="709"/>
        <w:rPr>
          <w:rFonts w:ascii="Times New Roman" w:hAnsi="Times New Roman" w:cs="Times New Roman"/>
          <w:sz w:val="28"/>
          <w:szCs w:val="28"/>
        </w:rPr>
      </w:pPr>
    </w:p>
    <w:p w:rsidR="00071A2F" w:rsidRPr="005D4B91" w:rsidRDefault="0097018A" w:rsidP="005D4B91">
      <w:pPr>
        <w:ind w:firstLine="709"/>
        <w:rPr>
          <w:rFonts w:ascii="Times New Roman" w:hAnsi="Times New Roman" w:cs="Times New Roman"/>
          <w:b/>
          <w:sz w:val="28"/>
          <w:szCs w:val="28"/>
        </w:rPr>
      </w:pPr>
      <w:bookmarkStart w:id="375" w:name="sub_12522"/>
      <w:r w:rsidRPr="005D4B91">
        <w:rPr>
          <w:rFonts w:ascii="Times New Roman" w:hAnsi="Times New Roman" w:cs="Times New Roman"/>
          <w:b/>
          <w:sz w:val="28"/>
          <w:szCs w:val="28"/>
        </w:rPr>
        <w:t>2.1. </w:t>
      </w:r>
      <w:r w:rsidR="00071A2F" w:rsidRPr="005D4B91">
        <w:rPr>
          <w:rFonts w:ascii="Times New Roman" w:hAnsi="Times New Roman" w:cs="Times New Roman"/>
          <w:b/>
          <w:sz w:val="28"/>
          <w:szCs w:val="28"/>
        </w:rPr>
        <w:t xml:space="preserve">Описание взаимосвязи УУД </w:t>
      </w:r>
      <w:r w:rsidRPr="005D4B91">
        <w:rPr>
          <w:rFonts w:ascii="Times New Roman" w:hAnsi="Times New Roman" w:cs="Times New Roman"/>
          <w:b/>
          <w:sz w:val="28"/>
          <w:szCs w:val="28"/>
        </w:rPr>
        <w:t>с содержанием учебных предметов</w:t>
      </w:r>
    </w:p>
    <w:bookmarkEnd w:id="375"/>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w:t>
      </w:r>
      <w:r w:rsidR="0097018A" w:rsidRPr="005D4B91">
        <w:rPr>
          <w:rFonts w:ascii="Times New Roman" w:hAnsi="Times New Roman" w:cs="Times New Roman"/>
          <w:sz w:val="28"/>
          <w:szCs w:val="28"/>
        </w:rPr>
        <w:t xml:space="preserve"> среднего</w:t>
      </w:r>
      <w:r w:rsidRPr="005D4B91">
        <w:rPr>
          <w:rFonts w:ascii="Times New Roman" w:hAnsi="Times New Roman" w:cs="Times New Roman"/>
          <w:sz w:val="28"/>
          <w:szCs w:val="28"/>
        </w:rPr>
        <w:t xml:space="preserve"> общего образования определяется программой </w:t>
      </w:r>
      <w:r w:rsidR="0097018A" w:rsidRPr="005D4B91">
        <w:rPr>
          <w:rFonts w:ascii="Times New Roman" w:hAnsi="Times New Roman" w:cs="Times New Roman"/>
          <w:sz w:val="28"/>
          <w:szCs w:val="28"/>
        </w:rPr>
        <w:t>среднего</w:t>
      </w:r>
      <w:r w:rsidRPr="005D4B91">
        <w:rPr>
          <w:rFonts w:ascii="Times New Roman" w:hAnsi="Times New Roman" w:cs="Times New Roman"/>
          <w:sz w:val="28"/>
          <w:szCs w:val="28"/>
        </w:rPr>
        <w:t xml:space="preserve"> общего образования.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Предметное учебное содержание фиксируется в рабочих программах.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Разработанные по всем учебным предметам федеральные рабочие программы (далее - ФРП) отражают определенные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УУД в трех своих компонентах: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как часть метапредметных результатов обучения 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Планируемые результаты освоения учебного предмета на уровне </w:t>
      </w:r>
      <w:r w:rsidR="0097018A" w:rsidRPr="005D4B91">
        <w:rPr>
          <w:rFonts w:ascii="Times New Roman" w:hAnsi="Times New Roman" w:cs="Times New Roman"/>
          <w:sz w:val="28"/>
          <w:szCs w:val="28"/>
        </w:rPr>
        <w:t>среднего</w:t>
      </w:r>
      <w:r w:rsidR="00071A2F" w:rsidRPr="005D4B91">
        <w:rPr>
          <w:rFonts w:ascii="Times New Roman" w:hAnsi="Times New Roman" w:cs="Times New Roman"/>
          <w:sz w:val="28"/>
          <w:szCs w:val="28"/>
        </w:rPr>
        <w:t xml:space="preserve"> общего образования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Основные виды деятельности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тематического планирования.</w:t>
      </w:r>
    </w:p>
    <w:p w:rsidR="002305EE" w:rsidRPr="005D4B91" w:rsidRDefault="002305EE" w:rsidP="005D4B91">
      <w:pPr>
        <w:ind w:firstLine="709"/>
        <w:rPr>
          <w:rFonts w:ascii="Times New Roman" w:hAnsi="Times New Roman" w:cs="Times New Roman"/>
          <w:sz w:val="28"/>
          <w:szCs w:val="28"/>
        </w:rPr>
      </w:pPr>
    </w:p>
    <w:p w:rsidR="002305EE" w:rsidRPr="005D4B91" w:rsidRDefault="0097018A" w:rsidP="005D4B91">
      <w:pPr>
        <w:ind w:firstLine="709"/>
        <w:rPr>
          <w:rFonts w:ascii="Times New Roman" w:hAnsi="Times New Roman" w:cs="Times New Roman"/>
          <w:b/>
          <w:sz w:val="28"/>
          <w:szCs w:val="28"/>
        </w:rPr>
      </w:pPr>
      <w:bookmarkStart w:id="376" w:name="sub_12523"/>
      <w:r w:rsidRPr="005D4B91">
        <w:rPr>
          <w:rFonts w:ascii="Times New Roman" w:hAnsi="Times New Roman" w:cs="Times New Roman"/>
          <w:b/>
          <w:sz w:val="28"/>
          <w:szCs w:val="28"/>
        </w:rPr>
        <w:t xml:space="preserve">2.2. Характеристика познавательных, коммуникативных и регулятивных универсальных учебных действий </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i/>
          <w:sz w:val="28"/>
          <w:szCs w:val="28"/>
        </w:rPr>
        <w:t>Описание реализации требований формирования УУД в предметных результатах и тематическом планировании п</w:t>
      </w:r>
      <w:r w:rsidR="0097018A" w:rsidRPr="005D4B91">
        <w:rPr>
          <w:rFonts w:ascii="Times New Roman" w:hAnsi="Times New Roman" w:cs="Times New Roman"/>
          <w:b/>
          <w:i/>
          <w:sz w:val="28"/>
          <w:szCs w:val="28"/>
        </w:rPr>
        <w:t>о отдельным предметным областям</w:t>
      </w:r>
    </w:p>
    <w:p w:rsidR="00071A2F" w:rsidRPr="005D4B91" w:rsidRDefault="0097018A" w:rsidP="005D4B91">
      <w:pPr>
        <w:ind w:firstLine="709"/>
        <w:rPr>
          <w:rFonts w:ascii="Times New Roman" w:hAnsi="Times New Roman" w:cs="Times New Roman"/>
          <w:b/>
          <w:i/>
          <w:sz w:val="28"/>
          <w:szCs w:val="28"/>
        </w:rPr>
      </w:pPr>
      <w:bookmarkStart w:id="377" w:name="sub_125231"/>
      <w:bookmarkEnd w:id="376"/>
      <w:r w:rsidRPr="005D4B91">
        <w:rPr>
          <w:rFonts w:ascii="Times New Roman" w:hAnsi="Times New Roman" w:cs="Times New Roman"/>
          <w:b/>
          <w:i/>
          <w:sz w:val="28"/>
          <w:szCs w:val="28"/>
        </w:rPr>
        <w:t>Русский язык и литература</w:t>
      </w:r>
    </w:p>
    <w:p w:rsidR="00071A2F" w:rsidRPr="005D4B91" w:rsidRDefault="00071A2F" w:rsidP="005D4B91">
      <w:pPr>
        <w:ind w:firstLine="709"/>
        <w:rPr>
          <w:rFonts w:ascii="Times New Roman" w:hAnsi="Times New Roman" w:cs="Times New Roman"/>
          <w:i/>
          <w:sz w:val="28"/>
          <w:szCs w:val="28"/>
        </w:rPr>
      </w:pPr>
      <w:bookmarkStart w:id="378" w:name="sub_1252311"/>
      <w:bookmarkEnd w:id="377"/>
      <w:r w:rsidRPr="005D4B91">
        <w:rPr>
          <w:rFonts w:ascii="Times New Roman" w:hAnsi="Times New Roman" w:cs="Times New Roman"/>
          <w:i/>
          <w:sz w:val="28"/>
          <w:szCs w:val="28"/>
        </w:rPr>
        <w:t xml:space="preserve">Формирование </w:t>
      </w:r>
      <w:r w:rsidR="0097018A" w:rsidRPr="005D4B91">
        <w:rPr>
          <w:rFonts w:ascii="Times New Roman" w:hAnsi="Times New Roman" w:cs="Times New Roman"/>
          <w:i/>
          <w:sz w:val="28"/>
          <w:szCs w:val="28"/>
        </w:rPr>
        <w:t>познавательных УУД</w:t>
      </w:r>
      <w:r w:rsidRPr="005D4B91">
        <w:rPr>
          <w:rFonts w:ascii="Times New Roman" w:hAnsi="Times New Roman" w:cs="Times New Roman"/>
          <w:i/>
          <w:sz w:val="28"/>
          <w:szCs w:val="28"/>
        </w:rPr>
        <w:t xml:space="preserve"> включает базовые логические действия:</w:t>
      </w:r>
    </w:p>
    <w:bookmarkEnd w:id="378"/>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w:t>
      </w:r>
      <w:r w:rsidR="00071A2F" w:rsidRPr="005D4B91">
        <w:rPr>
          <w:rFonts w:ascii="Times New Roman" w:hAnsi="Times New Roman" w:cs="Times New Roman"/>
          <w:sz w:val="28"/>
          <w:szCs w:val="28"/>
        </w:rPr>
        <w:lastRenderedPageBreak/>
        <w:t>слова путём установления родовых и видовых смысловых компонентов, отражающих основные родо-видовые признаки реалии;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в словах различных частей речи)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71A2F" w:rsidRPr="005D4B91" w:rsidRDefault="00071A2F" w:rsidP="005D4B91">
      <w:pPr>
        <w:ind w:firstLine="709"/>
        <w:rPr>
          <w:rFonts w:ascii="Times New Roman" w:hAnsi="Times New Roman" w:cs="Times New Roman"/>
          <w:i/>
          <w:sz w:val="28"/>
          <w:szCs w:val="28"/>
        </w:rPr>
      </w:pPr>
      <w:bookmarkStart w:id="379" w:name="sub_125231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базовые исследовательские действия:</w:t>
      </w:r>
    </w:p>
    <w:bookmarkEnd w:id="379"/>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языковой и речевой задачи, критически оценивать их достоверность;</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w:t>
      </w:r>
      <w:r w:rsidR="00071A2F" w:rsidRPr="005D4B91">
        <w:rPr>
          <w:rFonts w:ascii="Times New Roman" w:hAnsi="Times New Roman" w:cs="Times New Roman"/>
          <w:sz w:val="28"/>
          <w:szCs w:val="28"/>
        </w:rPr>
        <w:lastRenderedPageBreak/>
        <w:t xml:space="preserve">нормах); 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изучения литературных произведений, в познавательную и практическую области жизнедеятельности;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071A2F" w:rsidRPr="005D4B91" w:rsidRDefault="00071A2F" w:rsidP="005D4B91">
      <w:pPr>
        <w:ind w:firstLine="709"/>
        <w:rPr>
          <w:rFonts w:ascii="Times New Roman" w:hAnsi="Times New Roman" w:cs="Times New Roman"/>
          <w:i/>
          <w:sz w:val="28"/>
          <w:szCs w:val="28"/>
        </w:rPr>
      </w:pPr>
      <w:bookmarkStart w:id="380" w:name="sub_125231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380"/>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071A2F" w:rsidRPr="005D4B91" w:rsidRDefault="00071A2F" w:rsidP="005D4B91">
      <w:pPr>
        <w:ind w:firstLine="709"/>
        <w:rPr>
          <w:rFonts w:ascii="Times New Roman" w:hAnsi="Times New Roman" w:cs="Times New Roman"/>
          <w:i/>
          <w:sz w:val="28"/>
          <w:szCs w:val="28"/>
        </w:rPr>
      </w:pPr>
      <w:bookmarkStart w:id="381" w:name="sub_1252314"/>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81"/>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координировать действия по их достижению;</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участвовать в дискуссии на литературные темы, в коллективном диалоге, разрабатывать индивидуальный и (или) коллективный учебный проект.</w:t>
      </w:r>
    </w:p>
    <w:p w:rsidR="00071A2F" w:rsidRPr="005D4B91" w:rsidRDefault="00071A2F" w:rsidP="005D4B91">
      <w:pPr>
        <w:ind w:firstLine="709"/>
        <w:rPr>
          <w:rFonts w:ascii="Times New Roman" w:hAnsi="Times New Roman" w:cs="Times New Roman"/>
          <w:i/>
          <w:sz w:val="28"/>
          <w:szCs w:val="28"/>
        </w:rPr>
      </w:pPr>
      <w:bookmarkStart w:id="382" w:name="sub_1252315"/>
      <w:r w:rsidRPr="005D4B91">
        <w:rPr>
          <w:rFonts w:ascii="Times New Roman" w:hAnsi="Times New Roman" w:cs="Times New Roman"/>
          <w:i/>
          <w:sz w:val="28"/>
          <w:szCs w:val="28"/>
        </w:rPr>
        <w:t>Формирование регулятивны</w:t>
      </w:r>
      <w:r w:rsidR="0097018A" w:rsidRPr="005D4B91">
        <w:rPr>
          <w:rFonts w:ascii="Times New Roman" w:hAnsi="Times New Roman" w:cs="Times New Roman"/>
          <w:i/>
          <w:sz w:val="28"/>
          <w:szCs w:val="28"/>
        </w:rPr>
        <w:t>х УУД</w:t>
      </w:r>
      <w:r w:rsidRPr="005D4B91">
        <w:rPr>
          <w:rFonts w:ascii="Times New Roman" w:hAnsi="Times New Roman" w:cs="Times New Roman"/>
          <w:i/>
          <w:sz w:val="28"/>
          <w:szCs w:val="28"/>
        </w:rPr>
        <w:t xml:space="preserve"> включает умения:</w:t>
      </w:r>
    </w:p>
    <w:bookmarkEnd w:id="382"/>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действий при анализе и создании текста, вносить необходимые коррективы;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речевой; анализировать и оценивать собственную работу: меру самостоятельности, затруднения, дефициты, ошибки и другие;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художественной литературе; оценивать приобретенный опыт с учетом литературных знаний;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принимать мотивы и аргументы других при анализе результатов деятельности,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произведениях.</w:t>
      </w:r>
    </w:p>
    <w:p w:rsidR="00071A2F" w:rsidRPr="005D4B91" w:rsidRDefault="0097018A" w:rsidP="005D4B91">
      <w:pPr>
        <w:ind w:firstLine="709"/>
        <w:rPr>
          <w:rFonts w:ascii="Times New Roman" w:hAnsi="Times New Roman" w:cs="Times New Roman"/>
          <w:b/>
          <w:i/>
          <w:sz w:val="28"/>
          <w:szCs w:val="28"/>
        </w:rPr>
      </w:pPr>
      <w:bookmarkStart w:id="383" w:name="sub_125232"/>
      <w:r w:rsidRPr="005D4B91">
        <w:rPr>
          <w:rFonts w:ascii="Times New Roman" w:hAnsi="Times New Roman" w:cs="Times New Roman"/>
          <w:b/>
          <w:i/>
          <w:sz w:val="28"/>
          <w:szCs w:val="28"/>
        </w:rPr>
        <w:t>Иностранный язык</w:t>
      </w:r>
    </w:p>
    <w:p w:rsidR="00071A2F" w:rsidRPr="005D4B91" w:rsidRDefault="00071A2F" w:rsidP="005D4B91">
      <w:pPr>
        <w:ind w:firstLine="709"/>
        <w:rPr>
          <w:rFonts w:ascii="Times New Roman" w:hAnsi="Times New Roman" w:cs="Times New Roman"/>
          <w:i/>
          <w:sz w:val="28"/>
          <w:szCs w:val="28"/>
        </w:rPr>
      </w:pPr>
      <w:bookmarkStart w:id="384" w:name="sub_1252321"/>
      <w:bookmarkEnd w:id="38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и исследовательские действия:</w:t>
      </w:r>
    </w:p>
    <w:bookmarkEnd w:id="384"/>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сравнивать разные типы и жанры устных и письменных высказываний на иностранном языке;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различать в иноязычном устном и письменном тексте - факт и мнение;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071A2F" w:rsidRPr="005D4B91" w:rsidRDefault="00071A2F" w:rsidP="005D4B91">
      <w:pPr>
        <w:ind w:firstLine="709"/>
        <w:rPr>
          <w:rFonts w:ascii="Times New Roman" w:hAnsi="Times New Roman" w:cs="Times New Roman"/>
          <w:i/>
          <w:sz w:val="28"/>
          <w:szCs w:val="28"/>
        </w:rPr>
      </w:pPr>
      <w:bookmarkStart w:id="385" w:name="sub_125232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85"/>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фиксировать информацию доступными средствами (в виде ключевых слов, плана, тезисов);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соблюдать информационную безопасность при работе в сети Интернет.</w:t>
      </w:r>
    </w:p>
    <w:p w:rsidR="00071A2F" w:rsidRPr="005D4B91" w:rsidRDefault="00071A2F" w:rsidP="005D4B91">
      <w:pPr>
        <w:ind w:firstLine="709"/>
        <w:rPr>
          <w:rFonts w:ascii="Times New Roman" w:hAnsi="Times New Roman" w:cs="Times New Roman"/>
          <w:i/>
          <w:sz w:val="28"/>
          <w:szCs w:val="28"/>
        </w:rPr>
      </w:pPr>
      <w:bookmarkStart w:id="386" w:name="sub_1252323"/>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действий включает умения:</w:t>
      </w:r>
    </w:p>
    <w:bookmarkEnd w:id="386"/>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логично и точно излагать свою точку зрения с использованием адекватных языковых средств изучаемого иностранного языка;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071A2F" w:rsidRPr="005D4B91" w:rsidRDefault="00071A2F" w:rsidP="005D4B91">
      <w:pPr>
        <w:ind w:firstLine="709"/>
        <w:rPr>
          <w:rFonts w:ascii="Times New Roman" w:hAnsi="Times New Roman" w:cs="Times New Roman"/>
          <w:i/>
          <w:sz w:val="28"/>
          <w:szCs w:val="28"/>
        </w:rPr>
      </w:pPr>
      <w:bookmarkStart w:id="387" w:name="sub_1252324"/>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387"/>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работу в условиях реального, виртуального и комбинированного взаимодействия;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корректировать совместную деятельность с учетом возникших трудностей, новых данных или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взаимодействие в ситуациях общения, соблюдая этикетные нормы межкультурного общения.</w:t>
      </w:r>
    </w:p>
    <w:p w:rsidR="00071A2F" w:rsidRPr="005D4B91" w:rsidRDefault="0097018A" w:rsidP="005D4B91">
      <w:pPr>
        <w:ind w:firstLine="709"/>
        <w:rPr>
          <w:rFonts w:ascii="Times New Roman" w:hAnsi="Times New Roman" w:cs="Times New Roman"/>
          <w:b/>
          <w:i/>
          <w:sz w:val="28"/>
          <w:szCs w:val="28"/>
        </w:rPr>
      </w:pPr>
      <w:bookmarkStart w:id="388" w:name="sub_125233"/>
      <w:r w:rsidRPr="005D4B91">
        <w:rPr>
          <w:rFonts w:ascii="Times New Roman" w:hAnsi="Times New Roman" w:cs="Times New Roman"/>
          <w:b/>
          <w:i/>
          <w:sz w:val="28"/>
          <w:szCs w:val="28"/>
        </w:rPr>
        <w:t>Математика и информатика</w:t>
      </w:r>
    </w:p>
    <w:p w:rsidR="00071A2F" w:rsidRPr="005D4B91" w:rsidRDefault="00071A2F" w:rsidP="005D4B91">
      <w:pPr>
        <w:ind w:firstLine="709"/>
        <w:rPr>
          <w:rFonts w:ascii="Times New Roman" w:hAnsi="Times New Roman" w:cs="Times New Roman"/>
          <w:i/>
          <w:sz w:val="28"/>
          <w:szCs w:val="28"/>
        </w:rPr>
      </w:pPr>
      <w:bookmarkStart w:id="389" w:name="sub_1252331"/>
      <w:bookmarkEnd w:id="388"/>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 </w:t>
      </w:r>
      <w:r w:rsidRPr="005D4B91">
        <w:rPr>
          <w:rFonts w:ascii="Times New Roman" w:hAnsi="Times New Roman" w:cs="Times New Roman"/>
          <w:i/>
          <w:sz w:val="28"/>
          <w:szCs w:val="28"/>
        </w:rPr>
        <w:t>включает базовые логические действия:</w:t>
      </w:r>
    </w:p>
    <w:bookmarkEnd w:id="38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качества, характеристики математических понятий и отношений между понятиями; формулировать определения понятий;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71A2F" w:rsidRPr="005D4B91" w:rsidRDefault="00071A2F" w:rsidP="005D4B91">
      <w:pPr>
        <w:ind w:firstLine="709"/>
        <w:rPr>
          <w:rFonts w:ascii="Times New Roman" w:hAnsi="Times New Roman" w:cs="Times New Roman"/>
          <w:i/>
          <w:sz w:val="28"/>
          <w:szCs w:val="28"/>
        </w:rPr>
      </w:pPr>
      <w:bookmarkStart w:id="390" w:name="sub_125233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исследовательские действия:</w:t>
      </w:r>
    </w:p>
    <w:bookmarkEnd w:id="390"/>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вопросы как исследовательский инструмент познания;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071A2F" w:rsidRPr="005D4B91" w:rsidRDefault="00071A2F" w:rsidP="005D4B91">
      <w:pPr>
        <w:ind w:firstLine="709"/>
        <w:rPr>
          <w:rFonts w:ascii="Times New Roman" w:hAnsi="Times New Roman" w:cs="Times New Roman"/>
          <w:i/>
          <w:sz w:val="28"/>
          <w:szCs w:val="28"/>
        </w:rPr>
      </w:pPr>
      <w:bookmarkStart w:id="391" w:name="sub_125233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9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выбирать информацию из источников различных типов, анализировать и интерпретировать информацию различных </w:t>
      </w:r>
      <w:r w:rsidR="00071A2F" w:rsidRPr="005D4B91">
        <w:rPr>
          <w:rFonts w:ascii="Times New Roman" w:hAnsi="Times New Roman" w:cs="Times New Roman"/>
          <w:sz w:val="28"/>
          <w:szCs w:val="28"/>
        </w:rPr>
        <w:lastRenderedPageBreak/>
        <w:t>видов и форм представления; систематизировать и структурировать информацию, представлять ее в различных формах;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надежность информации по самостоятельно сформулированным критериям, воспринимать ее критически;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071A2F" w:rsidRPr="005D4B91" w:rsidRDefault="00071A2F" w:rsidP="005D4B91">
      <w:pPr>
        <w:ind w:firstLine="709"/>
        <w:rPr>
          <w:rFonts w:ascii="Times New Roman" w:hAnsi="Times New Roman" w:cs="Times New Roman"/>
          <w:i/>
          <w:sz w:val="28"/>
          <w:szCs w:val="28"/>
        </w:rPr>
      </w:pPr>
      <w:bookmarkStart w:id="392" w:name="sub_125233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39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участвовать в групповых формах работы (обсуждения, обмен мнений,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мозговые штурмы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71A2F" w:rsidRPr="005D4B91" w:rsidRDefault="00071A2F" w:rsidP="005D4B91">
      <w:pPr>
        <w:ind w:firstLine="709"/>
        <w:rPr>
          <w:rFonts w:ascii="Times New Roman" w:hAnsi="Times New Roman" w:cs="Times New Roman"/>
          <w:i/>
          <w:sz w:val="28"/>
          <w:szCs w:val="28"/>
        </w:rPr>
      </w:pPr>
      <w:bookmarkStart w:id="393" w:name="sub_125233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9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340CDA" w:rsidRDefault="00340CDA" w:rsidP="005D4B91">
      <w:pPr>
        <w:ind w:firstLine="709"/>
        <w:rPr>
          <w:rFonts w:ascii="Times New Roman" w:hAnsi="Times New Roman" w:cs="Times New Roman"/>
          <w:b/>
          <w:i/>
          <w:sz w:val="28"/>
          <w:szCs w:val="28"/>
        </w:rPr>
      </w:pPr>
      <w:bookmarkStart w:id="394" w:name="sub_125234"/>
    </w:p>
    <w:p w:rsidR="00340CDA" w:rsidRDefault="00340CDA" w:rsidP="005D4B91">
      <w:pPr>
        <w:ind w:firstLine="709"/>
        <w:rPr>
          <w:rFonts w:ascii="Times New Roman" w:hAnsi="Times New Roman" w:cs="Times New Roman"/>
          <w:b/>
          <w:i/>
          <w:sz w:val="28"/>
          <w:szCs w:val="28"/>
        </w:rPr>
      </w:pPr>
    </w:p>
    <w:p w:rsidR="00071A2F" w:rsidRPr="005D4B91" w:rsidRDefault="0097018A"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Естественнонаучные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395" w:name="sub_1252341"/>
      <w:bookmarkEnd w:id="394"/>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действия:</w:t>
      </w:r>
    </w:p>
    <w:bookmarkEnd w:id="39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основания и критерии для классификации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071A2F" w:rsidRPr="005D4B91" w:rsidRDefault="00071A2F" w:rsidP="005D4B91">
      <w:pPr>
        <w:ind w:firstLine="709"/>
        <w:rPr>
          <w:rFonts w:ascii="Times New Roman" w:hAnsi="Times New Roman" w:cs="Times New Roman"/>
          <w:i/>
          <w:sz w:val="28"/>
          <w:szCs w:val="28"/>
        </w:rPr>
      </w:pPr>
      <w:bookmarkStart w:id="396" w:name="sub_125234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исследовательские действия:</w:t>
      </w:r>
    </w:p>
    <w:bookmarkEnd w:id="39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интегрировать знания из разных предметных областей, например, решать качественные задачи,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071A2F" w:rsidRPr="005D4B91" w:rsidRDefault="00071A2F" w:rsidP="005D4B91">
      <w:pPr>
        <w:ind w:firstLine="709"/>
        <w:rPr>
          <w:rFonts w:ascii="Times New Roman" w:hAnsi="Times New Roman" w:cs="Times New Roman"/>
          <w:i/>
          <w:sz w:val="28"/>
          <w:szCs w:val="28"/>
        </w:rPr>
      </w:pPr>
      <w:bookmarkStart w:id="397" w:name="sub_125234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9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071A2F" w:rsidRPr="005D4B91" w:rsidRDefault="00071A2F" w:rsidP="005D4B91">
      <w:pPr>
        <w:ind w:firstLine="709"/>
        <w:rPr>
          <w:rFonts w:ascii="Times New Roman" w:hAnsi="Times New Roman" w:cs="Times New Roman"/>
          <w:i/>
          <w:sz w:val="28"/>
          <w:szCs w:val="28"/>
        </w:rPr>
      </w:pPr>
      <w:bookmarkStart w:id="398" w:name="sub_125234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39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развернуто и логично излагать свою точку зрения;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Движение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Теплообмен в живой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Электромагнитные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Световые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i/>
          <w:sz w:val="28"/>
          <w:szCs w:val="28"/>
        </w:rPr>
      </w:pPr>
      <w:bookmarkStart w:id="399" w:name="sub_125234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9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 при решении качественных и расчетных задач;</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принимать мотивы и аргументы других участников при анализе и обсуждении результатов учебных исследований или решения физических задач.</w:t>
      </w:r>
    </w:p>
    <w:p w:rsidR="00071A2F" w:rsidRPr="005D4B91" w:rsidRDefault="0097018A" w:rsidP="005D4B91">
      <w:pPr>
        <w:ind w:firstLine="709"/>
        <w:rPr>
          <w:rFonts w:ascii="Times New Roman" w:hAnsi="Times New Roman" w:cs="Times New Roman"/>
          <w:b/>
          <w:i/>
          <w:sz w:val="28"/>
          <w:szCs w:val="28"/>
        </w:rPr>
      </w:pPr>
      <w:bookmarkStart w:id="400" w:name="sub_125235"/>
      <w:r w:rsidRPr="005D4B91">
        <w:rPr>
          <w:rFonts w:ascii="Times New Roman" w:hAnsi="Times New Roman" w:cs="Times New Roman"/>
          <w:b/>
          <w:i/>
          <w:sz w:val="28"/>
          <w:szCs w:val="28"/>
        </w:rPr>
        <w:t>Общественно-научные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401" w:name="sub_1252351"/>
      <w:bookmarkEnd w:id="400"/>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действия:</w:t>
      </w:r>
    </w:p>
    <w:bookmarkEnd w:id="40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w:t>
      </w:r>
      <w:r w:rsidR="00071A2F" w:rsidRPr="005D4B91">
        <w:rPr>
          <w:rFonts w:ascii="Times New Roman" w:hAnsi="Times New Roman" w:cs="Times New Roman"/>
          <w:sz w:val="28"/>
          <w:szCs w:val="28"/>
        </w:rPr>
        <w:lastRenderedPageBreak/>
        <w:t>изменениями;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071A2F" w:rsidRPr="005D4B91" w:rsidRDefault="00071A2F" w:rsidP="005D4B91">
      <w:pPr>
        <w:ind w:firstLine="709"/>
        <w:rPr>
          <w:rFonts w:ascii="Times New Roman" w:hAnsi="Times New Roman" w:cs="Times New Roman"/>
          <w:i/>
          <w:sz w:val="28"/>
          <w:szCs w:val="28"/>
        </w:rPr>
      </w:pPr>
      <w:bookmarkStart w:id="402" w:name="sub_1252352"/>
      <w:r w:rsidRPr="005D4B91">
        <w:rPr>
          <w:rFonts w:ascii="Times New Roman" w:hAnsi="Times New Roman" w:cs="Times New Roman"/>
          <w:i/>
          <w:sz w:val="28"/>
          <w:szCs w:val="28"/>
        </w:rPr>
        <w:t>Формирование познавательных</w:t>
      </w:r>
      <w:r w:rsidR="001F7C68"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исследовательские действия:</w:t>
      </w:r>
    </w:p>
    <w:bookmarkEnd w:id="40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71A2F" w:rsidRPr="005D4B91" w:rsidRDefault="00071A2F" w:rsidP="005D4B91">
      <w:pPr>
        <w:ind w:firstLine="709"/>
        <w:rPr>
          <w:rFonts w:ascii="Times New Roman" w:hAnsi="Times New Roman" w:cs="Times New Roman"/>
          <w:i/>
          <w:sz w:val="28"/>
          <w:szCs w:val="28"/>
        </w:rPr>
      </w:pPr>
      <w:bookmarkStart w:id="403" w:name="sub_1252353"/>
      <w:r w:rsidRPr="005D4B91">
        <w:rPr>
          <w:rFonts w:ascii="Times New Roman" w:hAnsi="Times New Roman" w:cs="Times New Roman"/>
          <w:i/>
          <w:sz w:val="28"/>
          <w:szCs w:val="28"/>
        </w:rPr>
        <w:t xml:space="preserve">Формирование познавательных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40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извлекать социальную информацию из неадаптированных источников, вести целенаправленный поиск необходимых </w:t>
      </w:r>
      <w:r w:rsidR="00071A2F" w:rsidRPr="005D4B91">
        <w:rPr>
          <w:rFonts w:ascii="Times New Roman" w:hAnsi="Times New Roman" w:cs="Times New Roman"/>
          <w:sz w:val="28"/>
          <w:szCs w:val="28"/>
        </w:rPr>
        <w:lastRenderedPageBreak/>
        <w:t>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071A2F" w:rsidRPr="005D4B91" w:rsidRDefault="00071A2F" w:rsidP="005D4B91">
      <w:pPr>
        <w:ind w:firstLine="709"/>
        <w:rPr>
          <w:rFonts w:ascii="Times New Roman" w:hAnsi="Times New Roman" w:cs="Times New Roman"/>
          <w:i/>
          <w:sz w:val="28"/>
          <w:szCs w:val="28"/>
        </w:rPr>
      </w:pPr>
      <w:bookmarkStart w:id="404" w:name="sub_1252354"/>
      <w:r w:rsidRPr="005D4B91">
        <w:rPr>
          <w:rFonts w:ascii="Times New Roman" w:hAnsi="Times New Roman" w:cs="Times New Roman"/>
          <w:i/>
          <w:sz w:val="28"/>
          <w:szCs w:val="28"/>
        </w:rPr>
        <w:t xml:space="preserve">Формирование коммуникативных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40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ориентироваться в направлениях профессиональной деятельности, связанных с социально-гуманитарной подготовкой.</w:t>
      </w:r>
    </w:p>
    <w:p w:rsidR="00071A2F" w:rsidRPr="005D4B91" w:rsidRDefault="00071A2F" w:rsidP="005D4B91">
      <w:pPr>
        <w:ind w:firstLine="709"/>
        <w:rPr>
          <w:rFonts w:ascii="Times New Roman" w:hAnsi="Times New Roman" w:cs="Times New Roman"/>
          <w:i/>
          <w:sz w:val="28"/>
          <w:szCs w:val="28"/>
        </w:rPr>
      </w:pPr>
      <w:bookmarkStart w:id="405" w:name="sub_1252355"/>
      <w:r w:rsidRPr="005D4B91">
        <w:rPr>
          <w:rFonts w:ascii="Times New Roman" w:hAnsi="Times New Roman" w:cs="Times New Roman"/>
          <w:i/>
          <w:sz w:val="28"/>
          <w:szCs w:val="28"/>
        </w:rPr>
        <w:t xml:space="preserve">Формирование регулятивных </w:t>
      </w:r>
      <w:r w:rsidR="001F7C68"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40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2305EE" w:rsidRPr="005D4B91" w:rsidRDefault="002305EE" w:rsidP="005D4B91">
      <w:pPr>
        <w:ind w:firstLine="709"/>
        <w:rPr>
          <w:rFonts w:ascii="Times New Roman" w:hAnsi="Times New Roman" w:cs="Times New Roman"/>
          <w:sz w:val="28"/>
          <w:szCs w:val="28"/>
        </w:rPr>
      </w:pPr>
    </w:p>
    <w:p w:rsidR="00071A2F" w:rsidRPr="005D4B91" w:rsidRDefault="001F7C68" w:rsidP="005D4B91">
      <w:pPr>
        <w:ind w:firstLine="709"/>
        <w:rPr>
          <w:rFonts w:ascii="Times New Roman" w:hAnsi="Times New Roman" w:cs="Times New Roman"/>
          <w:b/>
          <w:sz w:val="28"/>
          <w:szCs w:val="28"/>
        </w:rPr>
      </w:pPr>
      <w:bookmarkStart w:id="406" w:name="sub_12524"/>
      <w:r w:rsidRPr="005D4B91">
        <w:rPr>
          <w:rFonts w:ascii="Times New Roman" w:hAnsi="Times New Roman" w:cs="Times New Roman"/>
          <w:b/>
          <w:sz w:val="28"/>
          <w:szCs w:val="28"/>
        </w:rPr>
        <w:t>2</w:t>
      </w:r>
      <w:r w:rsidR="002305EE" w:rsidRPr="005D4B91">
        <w:rPr>
          <w:rFonts w:ascii="Times New Roman" w:hAnsi="Times New Roman" w:cs="Times New Roman"/>
          <w:b/>
          <w:sz w:val="28"/>
          <w:szCs w:val="28"/>
        </w:rPr>
        <w:t>.3</w:t>
      </w:r>
      <w:r w:rsidRPr="005D4B91">
        <w:rPr>
          <w:rFonts w:ascii="Times New Roman" w:hAnsi="Times New Roman" w:cs="Times New Roman"/>
          <w:b/>
          <w:sz w:val="28"/>
          <w:szCs w:val="28"/>
        </w:rPr>
        <w:t>.</w:t>
      </w:r>
      <w:r w:rsidR="00983857" w:rsidRPr="005D4B91">
        <w:rPr>
          <w:rFonts w:ascii="Times New Roman" w:hAnsi="Times New Roman" w:cs="Times New Roman"/>
          <w:b/>
          <w:sz w:val="28"/>
          <w:szCs w:val="28"/>
        </w:rPr>
        <w:t> </w:t>
      </w:r>
      <w:r w:rsidR="00071A2F" w:rsidRPr="005D4B91">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w:t>
      </w:r>
      <w:r w:rsidRPr="005D4B91">
        <w:rPr>
          <w:rFonts w:ascii="Times New Roman" w:hAnsi="Times New Roman" w:cs="Times New Roman"/>
          <w:b/>
          <w:sz w:val="28"/>
          <w:szCs w:val="28"/>
        </w:rPr>
        <w:t>очной и внеурочной деятельности</w:t>
      </w:r>
    </w:p>
    <w:p w:rsidR="00071A2F" w:rsidRPr="005D4B91" w:rsidRDefault="00071A2F" w:rsidP="005D4B91">
      <w:pPr>
        <w:ind w:firstLine="709"/>
        <w:rPr>
          <w:rFonts w:ascii="Times New Roman" w:hAnsi="Times New Roman" w:cs="Times New Roman"/>
          <w:sz w:val="28"/>
          <w:szCs w:val="28"/>
        </w:rPr>
      </w:pPr>
      <w:bookmarkStart w:id="407" w:name="sub_125241"/>
      <w:bookmarkEnd w:id="406"/>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определяет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как особую форму организации деятельности обучающихся (учебное исследование или учебный проект).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выполняется обучающимся самостоятельно под руководством </w:t>
      </w:r>
      <w:r w:rsidRPr="005D4B91">
        <w:rPr>
          <w:rFonts w:ascii="Times New Roman" w:hAnsi="Times New Roman" w:cs="Times New Roman"/>
          <w:sz w:val="28"/>
          <w:szCs w:val="28"/>
        </w:rPr>
        <w:lastRenderedPageBreak/>
        <w:t>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71A2F" w:rsidRPr="005D4B91" w:rsidRDefault="00071A2F" w:rsidP="005D4B91">
      <w:pPr>
        <w:ind w:firstLine="709"/>
        <w:rPr>
          <w:rFonts w:ascii="Times New Roman" w:hAnsi="Times New Roman" w:cs="Times New Roman"/>
          <w:i/>
          <w:sz w:val="28"/>
          <w:szCs w:val="28"/>
        </w:rPr>
      </w:pPr>
      <w:bookmarkStart w:id="408" w:name="sub_125242"/>
      <w:bookmarkEnd w:id="407"/>
      <w:r w:rsidRPr="005D4B91">
        <w:rPr>
          <w:rFonts w:ascii="Times New Roman" w:hAnsi="Times New Roman" w:cs="Times New Roman"/>
          <w:i/>
          <w:sz w:val="28"/>
          <w:szCs w:val="28"/>
        </w:rPr>
        <w:t>Результаты выполнения индивидуального проекта должны отражать:</w:t>
      </w:r>
    </w:p>
    <w:bookmarkEnd w:id="40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коммуникативной, учебно-исследовательской деятельности, критического мышления;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к инновационной, аналитической, творческой, интеллектуальной деятельности;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71A2F" w:rsidRPr="005D4B91" w:rsidRDefault="00071A2F" w:rsidP="005D4B91">
      <w:pPr>
        <w:ind w:firstLine="709"/>
        <w:rPr>
          <w:rFonts w:ascii="Times New Roman" w:hAnsi="Times New Roman" w:cs="Times New Roman"/>
          <w:sz w:val="28"/>
          <w:szCs w:val="28"/>
        </w:rPr>
      </w:pPr>
      <w:bookmarkStart w:id="409" w:name="sub_125243"/>
      <w:r w:rsidRPr="005D4B91">
        <w:rPr>
          <w:rFonts w:ascii="Times New Roman" w:hAnsi="Times New Roma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71A2F" w:rsidRPr="005D4B91" w:rsidRDefault="00071A2F" w:rsidP="005D4B91">
      <w:pPr>
        <w:ind w:firstLine="709"/>
        <w:rPr>
          <w:rFonts w:ascii="Times New Roman" w:hAnsi="Times New Roman" w:cs="Times New Roman"/>
          <w:sz w:val="28"/>
          <w:szCs w:val="28"/>
        </w:rPr>
      </w:pPr>
      <w:bookmarkStart w:id="410" w:name="sub_125244"/>
      <w:bookmarkEnd w:id="409"/>
      <w:r w:rsidRPr="005D4B91">
        <w:rPr>
          <w:rFonts w:ascii="Times New Roman" w:hAnsi="Times New Roman" w:cs="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071A2F" w:rsidRPr="005D4B91" w:rsidRDefault="00071A2F" w:rsidP="005D4B91">
      <w:pPr>
        <w:ind w:firstLine="709"/>
        <w:rPr>
          <w:rFonts w:ascii="Times New Roman" w:hAnsi="Times New Roman" w:cs="Times New Roman"/>
          <w:sz w:val="28"/>
          <w:szCs w:val="28"/>
        </w:rPr>
      </w:pPr>
      <w:bookmarkStart w:id="411" w:name="sub_125245"/>
      <w:bookmarkEnd w:id="410"/>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исследование и проект выполняют в значительной степени функции инструментов учебной деятельности полидисциплинарного характера</w:t>
      </w:r>
      <w:r w:rsidRPr="005D4B91">
        <w:rPr>
          <w:rFonts w:ascii="Times New Roman" w:hAnsi="Times New Roman" w:cs="Times New Roman"/>
          <w:sz w:val="28"/>
          <w:szCs w:val="28"/>
        </w:rPr>
        <w:t>,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071A2F" w:rsidRPr="005D4B91" w:rsidRDefault="00071A2F" w:rsidP="005D4B91">
      <w:pPr>
        <w:ind w:firstLine="709"/>
        <w:rPr>
          <w:rFonts w:ascii="Times New Roman" w:hAnsi="Times New Roman" w:cs="Times New Roman"/>
          <w:sz w:val="28"/>
          <w:szCs w:val="28"/>
        </w:rPr>
      </w:pPr>
      <w:bookmarkStart w:id="412" w:name="sub_125246"/>
      <w:bookmarkEnd w:id="411"/>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обучающиеся </w:t>
      </w:r>
      <w:r w:rsidRPr="005D4B91">
        <w:rPr>
          <w:rFonts w:ascii="Times New Roman" w:hAnsi="Times New Roman" w:cs="Times New Roman"/>
          <w:i/>
          <w:sz w:val="28"/>
          <w:szCs w:val="28"/>
        </w:rPr>
        <w:t xml:space="preserve">определяют параметры и критерии успешности реализации проекта. </w:t>
      </w:r>
      <w:r w:rsidRPr="005D4B91">
        <w:rPr>
          <w:rFonts w:ascii="Times New Roman" w:hAnsi="Times New Roman" w:cs="Times New Roman"/>
          <w:sz w:val="28"/>
          <w:szCs w:val="28"/>
        </w:rPr>
        <w:t>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1F7C68" w:rsidRPr="005D4B91" w:rsidRDefault="00071A2F" w:rsidP="005D4B91">
      <w:pPr>
        <w:ind w:firstLine="709"/>
        <w:rPr>
          <w:rFonts w:ascii="Times New Roman" w:hAnsi="Times New Roman" w:cs="Times New Roman"/>
          <w:i/>
          <w:sz w:val="28"/>
          <w:szCs w:val="28"/>
        </w:rPr>
      </w:pPr>
      <w:bookmarkStart w:id="413" w:name="sub_125247"/>
      <w:bookmarkEnd w:id="412"/>
      <w:r w:rsidRPr="005D4B91">
        <w:rPr>
          <w:rFonts w:ascii="Times New Roman" w:hAnsi="Times New Roman" w:cs="Times New Roman"/>
          <w:i/>
          <w:sz w:val="28"/>
          <w:szCs w:val="28"/>
        </w:rPr>
        <w:t xml:space="preserve">На уровне </w:t>
      </w:r>
      <w:r w:rsidR="001F7C68"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приоритетными направлениями проектной и исследовательской деятельности являются:</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 xml:space="preserve">социальное;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бизнес-проектирование;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исследовательское;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инженерное; </w:t>
      </w:r>
    </w:p>
    <w:p w:rsidR="00071A2F"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информационное.</w:t>
      </w:r>
    </w:p>
    <w:p w:rsidR="00071A2F" w:rsidRPr="005D4B91" w:rsidRDefault="00071A2F" w:rsidP="005D4B91">
      <w:pPr>
        <w:ind w:firstLine="709"/>
        <w:rPr>
          <w:rFonts w:ascii="Times New Roman" w:hAnsi="Times New Roman" w:cs="Times New Roman"/>
          <w:sz w:val="28"/>
          <w:szCs w:val="28"/>
        </w:rPr>
      </w:pPr>
      <w:bookmarkStart w:id="414" w:name="sub_125248"/>
      <w:bookmarkEnd w:id="413"/>
      <w:r w:rsidRPr="005D4B91">
        <w:rPr>
          <w:rFonts w:ascii="Times New Roman" w:hAnsi="Times New Roman" w:cs="Times New Roman"/>
          <w:i/>
          <w:sz w:val="28"/>
          <w:szCs w:val="28"/>
        </w:rPr>
        <w:t>Результатами учебного исследованиями</w:t>
      </w:r>
      <w:r w:rsidRPr="005D4B91">
        <w:rPr>
          <w:rFonts w:ascii="Times New Roman" w:hAnsi="Times New Roman" w:cs="Times New Roman"/>
          <w:sz w:val="28"/>
          <w:szCs w:val="28"/>
        </w:rPr>
        <w:t xml:space="preserve">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1F7C68" w:rsidRPr="005D4B91" w:rsidRDefault="00071A2F" w:rsidP="005D4B91">
      <w:pPr>
        <w:ind w:firstLine="709"/>
        <w:rPr>
          <w:rFonts w:ascii="Times New Roman" w:hAnsi="Times New Roman" w:cs="Times New Roman"/>
          <w:sz w:val="28"/>
          <w:szCs w:val="28"/>
        </w:rPr>
      </w:pPr>
      <w:bookmarkStart w:id="415" w:name="sub_125249"/>
      <w:bookmarkEnd w:id="414"/>
      <w:r w:rsidRPr="005D4B91">
        <w:rPr>
          <w:rFonts w:ascii="Times New Roman" w:hAnsi="Times New Roman" w:cs="Times New Roman"/>
          <w:i/>
          <w:sz w:val="28"/>
          <w:szCs w:val="28"/>
        </w:rPr>
        <w:t>Результаты работы оцениваются по определенным критериям.</w:t>
      </w:r>
      <w:r w:rsidRPr="005D4B91">
        <w:rPr>
          <w:rFonts w:ascii="Times New Roman" w:hAnsi="Times New Roman" w:cs="Times New Roman"/>
          <w:sz w:val="28"/>
          <w:szCs w:val="28"/>
        </w:rPr>
        <w:t xml:space="preserve">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071A2F" w:rsidRPr="005D4B91" w:rsidRDefault="00071A2F" w:rsidP="005D4B91">
      <w:pPr>
        <w:ind w:firstLine="709"/>
        <w:rPr>
          <w:rFonts w:ascii="Times New Roman" w:hAnsi="Times New Roman" w:cs="Times New Roman"/>
          <w:sz w:val="28"/>
          <w:szCs w:val="28"/>
        </w:rPr>
      </w:pPr>
      <w:bookmarkStart w:id="416" w:name="sub_1252410"/>
      <w:bookmarkEnd w:id="415"/>
      <w:r w:rsidRPr="005D4B91">
        <w:rPr>
          <w:rFonts w:ascii="Times New Roman" w:hAnsi="Times New Roman" w:cs="Times New Roman"/>
          <w:i/>
          <w:sz w:val="28"/>
          <w:szCs w:val="28"/>
        </w:rPr>
        <w:t>Организация педагогического сопровождения индивидуального проекта</w:t>
      </w:r>
      <w:r w:rsidRPr="005D4B91">
        <w:rPr>
          <w:rFonts w:ascii="Times New Roman" w:hAnsi="Times New Roman" w:cs="Times New Roman"/>
          <w:sz w:val="28"/>
          <w:szCs w:val="28"/>
        </w:rPr>
        <w:t xml:space="preserve">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1F7C68" w:rsidRPr="005D4B91" w:rsidRDefault="00071A2F" w:rsidP="005D4B91">
      <w:pPr>
        <w:ind w:firstLine="709"/>
        <w:rPr>
          <w:rFonts w:ascii="Times New Roman" w:hAnsi="Times New Roman" w:cs="Times New Roman"/>
          <w:sz w:val="28"/>
          <w:szCs w:val="28"/>
        </w:rPr>
      </w:pPr>
      <w:bookmarkStart w:id="417" w:name="sub_1252411"/>
      <w:bookmarkEnd w:id="416"/>
      <w:r w:rsidRPr="005D4B91">
        <w:rPr>
          <w:rFonts w:ascii="Times New Roman" w:hAnsi="Times New Roman" w:cs="Times New Roman"/>
          <w:i/>
          <w:sz w:val="28"/>
          <w:szCs w:val="28"/>
        </w:rPr>
        <w:t>Процедура публичной защиты индивидуального проекта</w:t>
      </w:r>
      <w:r w:rsidRPr="005D4B91">
        <w:rPr>
          <w:rFonts w:ascii="Times New Roman" w:hAnsi="Times New Roman" w:cs="Times New Roman"/>
          <w:sz w:val="28"/>
          <w:szCs w:val="28"/>
        </w:rPr>
        <w:t xml:space="preserve"> может быть организована по-разному: в рамках специально организуемых в образовательной организации проектных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дней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или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недель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в рамках проведения ученических научных конференций, в рамках специальных итоговых аттестационных испытаний. </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Однако, независимо от формата мероприятий, </w:t>
      </w:r>
      <w:r w:rsidRPr="005D4B91">
        <w:rPr>
          <w:rFonts w:ascii="Times New Roman" w:hAnsi="Times New Roman" w:cs="Times New Roman"/>
          <w:i/>
          <w:sz w:val="28"/>
          <w:szCs w:val="28"/>
        </w:rPr>
        <w:t>на заключительном мероприятии отчетного этапа школьникам должна быть обеспечена возможность:</w:t>
      </w:r>
    </w:p>
    <w:bookmarkEnd w:id="41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обсудить результаты деятельности со школьниками, педагогами, родителями, специалистами-экспертами, организациями-партнерами;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Регламент проведения защиты проекта, параметры и критерии оценки проектной деятельности должны быть известны обучающимся заранее.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 возможности, параметры и критерии оценки проектной деятельности должны разрабатываться и обсуждаться с обучающимися.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071A2F" w:rsidRPr="005D4B91" w:rsidRDefault="00071A2F" w:rsidP="005D4B91">
      <w:pPr>
        <w:ind w:firstLine="709"/>
        <w:rPr>
          <w:rFonts w:ascii="Times New Roman" w:hAnsi="Times New Roman" w:cs="Times New Roman"/>
          <w:sz w:val="28"/>
          <w:szCs w:val="28"/>
        </w:rPr>
      </w:pPr>
      <w:bookmarkStart w:id="418" w:name="sub_12531"/>
      <w:r w:rsidRPr="005D4B91">
        <w:rPr>
          <w:rFonts w:ascii="Times New Roman" w:hAnsi="Times New Roman" w:cs="Times New Roman"/>
          <w:sz w:val="28"/>
          <w:szCs w:val="28"/>
        </w:rPr>
        <w:t xml:space="preserve">Условия реализации программы формирования УУД </w:t>
      </w:r>
      <w:r w:rsidR="001F7C68" w:rsidRPr="005D4B91">
        <w:rPr>
          <w:rFonts w:ascii="Times New Roman" w:hAnsi="Times New Roman" w:cs="Times New Roman"/>
          <w:sz w:val="28"/>
          <w:szCs w:val="28"/>
        </w:rPr>
        <w:t>обеспечивают</w:t>
      </w:r>
      <w:r w:rsidRPr="005D4B91">
        <w:rPr>
          <w:rFonts w:ascii="Times New Roman" w:hAnsi="Times New Roman" w:cs="Times New Roman"/>
          <w:sz w:val="28"/>
          <w:szCs w:val="28"/>
        </w:rPr>
        <w:t xml:space="preserve"> совершенствование компетенций проектной и учебно-исследовательской деятельности обучающихся.</w:t>
      </w:r>
    </w:p>
    <w:p w:rsidR="00071A2F" w:rsidRPr="005D4B91" w:rsidRDefault="00071A2F" w:rsidP="005D4B91">
      <w:pPr>
        <w:ind w:firstLine="709"/>
        <w:rPr>
          <w:rFonts w:ascii="Times New Roman" w:hAnsi="Times New Roman" w:cs="Times New Roman"/>
          <w:i/>
          <w:sz w:val="28"/>
          <w:szCs w:val="28"/>
        </w:rPr>
      </w:pPr>
      <w:bookmarkStart w:id="419" w:name="sub_12532"/>
      <w:bookmarkEnd w:id="418"/>
      <w:r w:rsidRPr="005D4B91">
        <w:rPr>
          <w:rFonts w:ascii="Times New Roman" w:hAnsi="Times New Roman" w:cs="Times New Roman"/>
          <w:i/>
          <w:sz w:val="28"/>
          <w:szCs w:val="28"/>
        </w:rPr>
        <w:t>Условия реализации программы формирования УУД включают:</w:t>
      </w:r>
    </w:p>
    <w:bookmarkEnd w:id="41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71A2F" w:rsidRPr="005D4B91" w:rsidRDefault="00071A2F" w:rsidP="005D4B91">
      <w:pPr>
        <w:ind w:firstLine="709"/>
        <w:rPr>
          <w:rFonts w:ascii="Times New Roman" w:hAnsi="Times New Roman" w:cs="Times New Roman"/>
          <w:i/>
          <w:sz w:val="28"/>
          <w:szCs w:val="28"/>
        </w:rPr>
      </w:pPr>
      <w:bookmarkStart w:id="420" w:name="sub_12533"/>
      <w:r w:rsidRPr="005D4B91">
        <w:rPr>
          <w:rFonts w:ascii="Times New Roman" w:hAnsi="Times New Roman" w:cs="Times New Roman"/>
          <w:i/>
          <w:sz w:val="28"/>
          <w:szCs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bookmarkEnd w:id="420"/>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представлениями о возрастных особенностях обучающихся начальной, основной и старшей школы;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педагоги прошли курсы повышения квалификации, посвященные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осуществляют формирование УУД в рамках проектной, исследовательской деятельности;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методиками формирующего оценивания;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071A2F" w:rsidRPr="005D4B91" w:rsidRDefault="001F7C68" w:rsidP="005D4B91">
      <w:pPr>
        <w:ind w:firstLine="709"/>
        <w:rPr>
          <w:rFonts w:ascii="Times New Roman" w:hAnsi="Times New Roman" w:cs="Times New Roman"/>
          <w:i/>
          <w:sz w:val="28"/>
          <w:szCs w:val="28"/>
        </w:rPr>
      </w:pPr>
      <w:bookmarkStart w:id="421" w:name="sub_12534"/>
      <w:r w:rsidRPr="005D4B91">
        <w:rPr>
          <w:rFonts w:ascii="Times New Roman" w:hAnsi="Times New Roman" w:cs="Times New Roman"/>
          <w:i/>
          <w:sz w:val="28"/>
          <w:szCs w:val="28"/>
        </w:rPr>
        <w:t>С</w:t>
      </w:r>
      <w:r w:rsidR="00071A2F" w:rsidRPr="005D4B91">
        <w:rPr>
          <w:rFonts w:ascii="Times New Roman" w:hAnsi="Times New Roman" w:cs="Times New Roman"/>
          <w:i/>
          <w:sz w:val="28"/>
          <w:szCs w:val="28"/>
        </w:rPr>
        <w:t>пецифичес</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к</w:t>
      </w:r>
      <w:r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 xml:space="preserve"> характеристик</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 xml:space="preserve"> организации образовательного пространст</w:t>
      </w:r>
      <w:r w:rsidRPr="005D4B91">
        <w:rPr>
          <w:rFonts w:ascii="Times New Roman" w:hAnsi="Times New Roman" w:cs="Times New Roman"/>
          <w:i/>
          <w:sz w:val="28"/>
          <w:szCs w:val="28"/>
        </w:rPr>
        <w:t>ва старшей школы, обеспечивающие</w:t>
      </w:r>
      <w:r w:rsidR="00071A2F" w:rsidRPr="005D4B91">
        <w:rPr>
          <w:rFonts w:ascii="Times New Roman" w:hAnsi="Times New Roman" w:cs="Times New Roman"/>
          <w:i/>
          <w:sz w:val="28"/>
          <w:szCs w:val="28"/>
        </w:rPr>
        <w:t xml:space="preserve"> формирование УУД в открытом образовательном пространстве:</w:t>
      </w:r>
    </w:p>
    <w:bookmarkEnd w:id="421"/>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обеспечение возможности вовлечения обучающихся в проектную деятельность,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деятельность социального проектирования и социального предпринимательства;</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вовлечения обучающихся в разнообразную исследовательскую деятельность;</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071A2F" w:rsidRPr="005D4B91" w:rsidRDefault="00071A2F" w:rsidP="005D4B91">
      <w:pPr>
        <w:ind w:firstLine="709"/>
        <w:rPr>
          <w:rFonts w:ascii="Times New Roman" w:hAnsi="Times New Roman" w:cs="Times New Roman"/>
          <w:i/>
          <w:sz w:val="28"/>
          <w:szCs w:val="28"/>
        </w:rPr>
      </w:pPr>
      <w:bookmarkStart w:id="422" w:name="sub_12535"/>
      <w:r w:rsidRPr="005D4B91">
        <w:rPr>
          <w:rFonts w:ascii="Times New Roman" w:hAnsi="Times New Roman" w:cs="Times New Roman"/>
          <w:i/>
          <w:sz w:val="28"/>
          <w:szCs w:val="28"/>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071A2F" w:rsidRPr="005D4B91" w:rsidRDefault="005B1881" w:rsidP="005D4B91">
      <w:pPr>
        <w:ind w:firstLine="709"/>
        <w:rPr>
          <w:rFonts w:ascii="Times New Roman" w:hAnsi="Times New Roman" w:cs="Times New Roman"/>
          <w:b/>
          <w:sz w:val="28"/>
          <w:szCs w:val="28"/>
        </w:rPr>
      </w:pPr>
      <w:bookmarkStart w:id="423" w:name="sub_1026"/>
      <w:bookmarkEnd w:id="422"/>
      <w:r w:rsidRPr="005D4B91">
        <w:rPr>
          <w:rFonts w:ascii="Times New Roman" w:hAnsi="Times New Roman" w:cs="Times New Roman"/>
          <w:sz w:val="28"/>
          <w:szCs w:val="28"/>
        </w:rPr>
        <w:br w:type="page"/>
      </w:r>
      <w:r w:rsidR="001F7C68" w:rsidRPr="005D4B91">
        <w:rPr>
          <w:rFonts w:ascii="Times New Roman" w:hAnsi="Times New Roman" w:cs="Times New Roman"/>
          <w:b/>
          <w:sz w:val="28"/>
          <w:szCs w:val="28"/>
        </w:rPr>
        <w:lastRenderedPageBreak/>
        <w:t>2.3</w:t>
      </w:r>
      <w:r w:rsidR="002305EE" w:rsidRPr="005D4B91">
        <w:rPr>
          <w:rFonts w:ascii="Times New Roman" w:hAnsi="Times New Roman" w:cs="Times New Roman"/>
          <w:b/>
          <w:sz w:val="28"/>
          <w:szCs w:val="28"/>
        </w:rPr>
        <w:t>. </w:t>
      </w:r>
      <w:r w:rsidRPr="005D4B91">
        <w:rPr>
          <w:rFonts w:ascii="Times New Roman" w:hAnsi="Times New Roman" w:cs="Times New Roman"/>
          <w:b/>
          <w:sz w:val="28"/>
          <w:szCs w:val="28"/>
        </w:rPr>
        <w:t>РАБОЧ</w:t>
      </w:r>
      <w:r w:rsidR="002305EE" w:rsidRPr="005D4B91">
        <w:rPr>
          <w:rFonts w:ascii="Times New Roman" w:hAnsi="Times New Roman" w:cs="Times New Roman"/>
          <w:b/>
          <w:sz w:val="28"/>
          <w:szCs w:val="28"/>
        </w:rPr>
        <w:t>АЯ ПРОГРАММА ВОСПИТАНИЯ</w:t>
      </w:r>
    </w:p>
    <w:p w:rsidR="001F7C68" w:rsidRPr="005D4B91" w:rsidRDefault="001F7C68" w:rsidP="005D4B91">
      <w:pPr>
        <w:ind w:firstLine="709"/>
        <w:rPr>
          <w:rFonts w:ascii="Times New Roman" w:hAnsi="Times New Roman" w:cs="Times New Roman"/>
          <w:b/>
          <w:sz w:val="28"/>
          <w:szCs w:val="28"/>
        </w:rPr>
      </w:pPr>
      <w:bookmarkStart w:id="424" w:name="sub_1261"/>
      <w:bookmarkEnd w:id="423"/>
    </w:p>
    <w:p w:rsidR="001F7C68" w:rsidRPr="0003415A" w:rsidRDefault="001F7C68" w:rsidP="005D4B91">
      <w:pPr>
        <w:widowControl/>
        <w:autoSpaceDE/>
        <w:autoSpaceDN/>
        <w:adjustRightInd/>
        <w:ind w:firstLine="709"/>
        <w:rPr>
          <w:rFonts w:ascii="Times New Roman" w:hAnsi="Times New Roman" w:cs="Times New Roman"/>
          <w:iCs/>
          <w:sz w:val="28"/>
          <w:szCs w:val="28"/>
          <w:lang w:eastAsia="en-US"/>
        </w:rPr>
      </w:pPr>
      <w:r w:rsidRPr="0003415A">
        <w:rPr>
          <w:rFonts w:ascii="Times New Roman" w:hAnsi="Times New Roman" w:cs="Times New Roman"/>
          <w:iCs/>
          <w:sz w:val="28"/>
          <w:szCs w:val="28"/>
          <w:lang w:eastAsia="en-US"/>
        </w:rPr>
        <w:t>Рабочая программа воспитания (далее – Программа воспитания) соответствует требованиям ФГОС СОО.</w:t>
      </w:r>
    </w:p>
    <w:p w:rsidR="001F7C68" w:rsidRPr="0003415A" w:rsidRDefault="001F7C68" w:rsidP="005D4B91">
      <w:pPr>
        <w:widowControl/>
        <w:autoSpaceDE/>
        <w:autoSpaceDN/>
        <w:adjustRightInd/>
        <w:ind w:firstLine="709"/>
        <w:rPr>
          <w:rFonts w:ascii="Times New Roman" w:hAnsi="Times New Roman" w:cs="Times New Roman"/>
          <w:i/>
          <w:sz w:val="28"/>
          <w:szCs w:val="28"/>
          <w:lang w:eastAsia="en-US"/>
        </w:rPr>
      </w:pPr>
      <w:r w:rsidRPr="0003415A">
        <w:rPr>
          <w:rFonts w:ascii="Times New Roman" w:hAnsi="Times New Roman" w:cs="Times New Roman"/>
          <w:i/>
          <w:iCs/>
          <w:sz w:val="28"/>
          <w:szCs w:val="28"/>
          <w:lang w:eastAsia="en-US"/>
        </w:rPr>
        <w:t>Рабочая программа воспитания разработана на основе федеральной рабочей программы воспитания (</w:t>
      </w:r>
      <w:r w:rsidR="00CA5F9A" w:rsidRPr="0003415A">
        <w:rPr>
          <w:rFonts w:ascii="Times New Roman" w:hAnsi="Times New Roman" w:cs="Times New Roman"/>
          <w:i/>
          <w:sz w:val="28"/>
          <w:szCs w:val="28"/>
          <w:lang w:eastAsia="en-US"/>
        </w:rPr>
        <w:t>п. 130</w:t>
      </w:r>
      <w:r w:rsidRPr="0003415A">
        <w:rPr>
          <w:rFonts w:ascii="Times New Roman" w:hAnsi="Times New Roman" w:cs="Times New Roman"/>
          <w:i/>
          <w:sz w:val="28"/>
          <w:szCs w:val="28"/>
          <w:lang w:eastAsia="en-US"/>
        </w:rPr>
        <w:t xml:space="preserve"> «Федеральная рабочая программа воспитания» Федеральной образовательной программы СОО).</w:t>
      </w:r>
    </w:p>
    <w:p w:rsidR="00071A2F" w:rsidRPr="0003415A" w:rsidRDefault="00071A2F" w:rsidP="005D4B91">
      <w:pPr>
        <w:ind w:firstLine="709"/>
        <w:rPr>
          <w:rFonts w:ascii="Times New Roman" w:hAnsi="Times New Roman" w:cs="Times New Roman"/>
          <w:sz w:val="28"/>
          <w:szCs w:val="28"/>
        </w:rPr>
      </w:pPr>
      <w:bookmarkStart w:id="425" w:name="sub_12611"/>
      <w:bookmarkEnd w:id="424"/>
      <w:r w:rsidRPr="0003415A">
        <w:rPr>
          <w:rFonts w:ascii="Times New Roman" w:hAnsi="Times New Roman" w:cs="Times New Roman"/>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w:t>
      </w:r>
      <w:r w:rsidR="001F7C68" w:rsidRPr="0003415A">
        <w:rPr>
          <w:rFonts w:ascii="Times New Roman" w:hAnsi="Times New Roman" w:cs="Times New Roman"/>
          <w:sz w:val="28"/>
          <w:szCs w:val="28"/>
        </w:rPr>
        <w:t xml:space="preserve">основного общего </w:t>
      </w:r>
      <w:r w:rsidRPr="0003415A">
        <w:rPr>
          <w:rFonts w:ascii="Times New Roman" w:hAnsi="Times New Roman" w:cs="Times New Roman"/>
          <w:sz w:val="28"/>
          <w:szCs w:val="28"/>
        </w:rPr>
        <w:t>и среднего профессионального образования.</w:t>
      </w:r>
    </w:p>
    <w:p w:rsidR="00071A2F" w:rsidRPr="0003415A" w:rsidRDefault="00071A2F" w:rsidP="005D4B91">
      <w:pPr>
        <w:ind w:firstLine="709"/>
        <w:rPr>
          <w:rFonts w:ascii="Times New Roman" w:hAnsi="Times New Roman" w:cs="Times New Roman"/>
          <w:b/>
          <w:i/>
          <w:sz w:val="28"/>
          <w:szCs w:val="28"/>
        </w:rPr>
      </w:pPr>
      <w:bookmarkStart w:id="426" w:name="sub_12612"/>
      <w:bookmarkEnd w:id="425"/>
      <w:r w:rsidRPr="0003415A">
        <w:rPr>
          <w:rFonts w:ascii="Times New Roman" w:hAnsi="Times New Roman" w:cs="Times New Roman"/>
          <w:b/>
          <w:i/>
          <w:sz w:val="28"/>
          <w:szCs w:val="28"/>
        </w:rPr>
        <w:t>Программа воспитания:</w:t>
      </w:r>
    </w:p>
    <w:bookmarkEnd w:id="426"/>
    <w:p w:rsidR="00071A2F" w:rsidRPr="0003415A" w:rsidRDefault="005B1881" w:rsidP="005D4B91">
      <w:pPr>
        <w:ind w:firstLine="709"/>
        <w:rPr>
          <w:rFonts w:ascii="Times New Roman" w:hAnsi="Times New Roman" w:cs="Times New Roman"/>
          <w:sz w:val="28"/>
          <w:szCs w:val="28"/>
        </w:rPr>
      </w:pPr>
      <w:r w:rsidRPr="0003415A">
        <w:rPr>
          <w:rFonts w:ascii="Times New Roman" w:hAnsi="Times New Roman" w:cs="Times New Roman"/>
          <w:sz w:val="28"/>
          <w:szCs w:val="28"/>
        </w:rPr>
        <w:t>-</w:t>
      </w:r>
      <w:r w:rsidRPr="0003415A">
        <w:rPr>
          <w:rFonts w:ascii="Times New Roman" w:hAnsi="Times New Roman" w:cs="Times New Roman"/>
          <w:sz w:val="28"/>
          <w:szCs w:val="28"/>
          <w:lang w:val="en-US"/>
        </w:rPr>
        <w:t> </w:t>
      </w:r>
      <w:r w:rsidR="00071A2F" w:rsidRPr="0003415A">
        <w:rPr>
          <w:rFonts w:ascii="Times New Roma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071A2F" w:rsidRPr="0003415A" w:rsidRDefault="005B1881" w:rsidP="005D4B91">
      <w:pPr>
        <w:ind w:firstLine="709"/>
        <w:rPr>
          <w:rFonts w:ascii="Times New Roman" w:hAnsi="Times New Roman" w:cs="Times New Roman"/>
          <w:sz w:val="28"/>
          <w:szCs w:val="28"/>
        </w:rPr>
      </w:pPr>
      <w:r w:rsidRPr="0003415A">
        <w:rPr>
          <w:rFonts w:ascii="Times New Roman" w:hAnsi="Times New Roman" w:cs="Times New Roman"/>
          <w:sz w:val="28"/>
          <w:szCs w:val="28"/>
        </w:rPr>
        <w:t>-</w:t>
      </w:r>
      <w:r w:rsidRPr="0003415A">
        <w:rPr>
          <w:rFonts w:ascii="Times New Roman" w:hAnsi="Times New Roman" w:cs="Times New Roman"/>
          <w:sz w:val="28"/>
          <w:szCs w:val="28"/>
          <w:lang w:val="en-US"/>
        </w:rPr>
        <w:t> </w:t>
      </w:r>
      <w:r w:rsidR="00071A2F" w:rsidRPr="0003415A">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w:t>
      </w:r>
      <w:r w:rsidR="001F7C68" w:rsidRPr="0003415A">
        <w:rPr>
          <w:rFonts w:ascii="Times New Roman" w:hAnsi="Times New Roman" w:cs="Times New Roman"/>
          <w:sz w:val="28"/>
          <w:szCs w:val="28"/>
        </w:rPr>
        <w:t>в т.</w:t>
      </w:r>
      <w:r w:rsidR="00890A45" w:rsidRPr="0003415A">
        <w:rPr>
          <w:rFonts w:ascii="Times New Roman" w:hAnsi="Times New Roman" w:cs="Times New Roman"/>
          <w:sz w:val="28"/>
          <w:szCs w:val="28"/>
        </w:rPr>
        <w:t>ч.</w:t>
      </w:r>
      <w:r w:rsidR="00071A2F" w:rsidRPr="0003415A">
        <w:rPr>
          <w:rFonts w:ascii="Times New Roman" w:hAnsi="Times New Roman" w:cs="Times New Roman"/>
          <w:sz w:val="28"/>
          <w:szCs w:val="28"/>
        </w:rPr>
        <w:t xml:space="preserve"> советов обучающихся, советов родителей (законных представителей);</w:t>
      </w:r>
    </w:p>
    <w:p w:rsidR="00071A2F" w:rsidRPr="0003415A" w:rsidRDefault="005B1881" w:rsidP="005D4B91">
      <w:pPr>
        <w:ind w:firstLine="709"/>
        <w:rPr>
          <w:rFonts w:ascii="Times New Roman" w:hAnsi="Times New Roman" w:cs="Times New Roman"/>
          <w:sz w:val="28"/>
          <w:szCs w:val="28"/>
        </w:rPr>
      </w:pPr>
      <w:r w:rsidRPr="0003415A">
        <w:rPr>
          <w:rFonts w:ascii="Times New Roman" w:hAnsi="Times New Roman" w:cs="Times New Roman"/>
          <w:sz w:val="28"/>
          <w:szCs w:val="28"/>
        </w:rPr>
        <w:t>-</w:t>
      </w:r>
      <w:r w:rsidRPr="0003415A">
        <w:rPr>
          <w:rFonts w:ascii="Times New Roman" w:hAnsi="Times New Roman" w:cs="Times New Roman"/>
          <w:sz w:val="28"/>
          <w:szCs w:val="28"/>
          <w:lang w:val="en-US"/>
        </w:rPr>
        <w:t> </w:t>
      </w:r>
      <w:r w:rsidR="00071A2F" w:rsidRPr="0003415A">
        <w:rPr>
          <w:rFonts w:ascii="Times New Roman" w:hAnsi="Times New Roman" w:cs="Times New Roman"/>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071A2F" w:rsidRPr="0003415A" w:rsidRDefault="005B1881" w:rsidP="005D4B91">
      <w:pPr>
        <w:ind w:firstLine="709"/>
        <w:rPr>
          <w:rFonts w:ascii="Times New Roman" w:hAnsi="Times New Roman" w:cs="Times New Roman"/>
          <w:sz w:val="28"/>
          <w:szCs w:val="28"/>
        </w:rPr>
      </w:pPr>
      <w:r w:rsidRPr="0003415A">
        <w:rPr>
          <w:rFonts w:ascii="Times New Roman" w:hAnsi="Times New Roman" w:cs="Times New Roman"/>
          <w:sz w:val="28"/>
          <w:szCs w:val="28"/>
        </w:rPr>
        <w:t>-</w:t>
      </w:r>
      <w:r w:rsidRPr="0003415A">
        <w:rPr>
          <w:rFonts w:ascii="Times New Roman" w:hAnsi="Times New Roman" w:cs="Times New Roman"/>
          <w:sz w:val="28"/>
          <w:szCs w:val="28"/>
          <w:lang w:val="en-US"/>
        </w:rPr>
        <w:t> </w:t>
      </w:r>
      <w:r w:rsidR="00071A2F" w:rsidRPr="0003415A">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71A2F" w:rsidRPr="0003415A" w:rsidRDefault="005B1881" w:rsidP="005D4B91">
      <w:pPr>
        <w:ind w:firstLine="709"/>
        <w:rPr>
          <w:rFonts w:ascii="Times New Roman" w:hAnsi="Times New Roman" w:cs="Times New Roman"/>
          <w:sz w:val="28"/>
          <w:szCs w:val="28"/>
        </w:rPr>
      </w:pPr>
      <w:r w:rsidRPr="0003415A">
        <w:rPr>
          <w:rFonts w:ascii="Times New Roman" w:hAnsi="Times New Roman" w:cs="Times New Roman"/>
          <w:sz w:val="28"/>
          <w:szCs w:val="28"/>
        </w:rPr>
        <w:t>-</w:t>
      </w:r>
      <w:r w:rsidRPr="0003415A">
        <w:rPr>
          <w:rFonts w:ascii="Times New Roman" w:hAnsi="Times New Roman" w:cs="Times New Roman"/>
          <w:sz w:val="28"/>
          <w:szCs w:val="28"/>
          <w:lang w:val="en-US"/>
        </w:rPr>
        <w:t> </w:t>
      </w:r>
      <w:r w:rsidR="00071A2F" w:rsidRPr="0003415A">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071A2F" w:rsidRPr="0003415A" w:rsidRDefault="00071A2F" w:rsidP="005D4B91">
      <w:pPr>
        <w:ind w:firstLine="709"/>
        <w:rPr>
          <w:rFonts w:ascii="Times New Roman" w:hAnsi="Times New Roman" w:cs="Times New Roman"/>
          <w:i/>
          <w:sz w:val="28"/>
          <w:szCs w:val="28"/>
        </w:rPr>
      </w:pPr>
      <w:bookmarkStart w:id="427" w:name="sub_12613"/>
      <w:r w:rsidRPr="0003415A">
        <w:rPr>
          <w:rFonts w:ascii="Times New Roman" w:hAnsi="Times New Roman" w:cs="Times New Roman"/>
          <w:i/>
          <w:sz w:val="28"/>
          <w:szCs w:val="28"/>
        </w:rPr>
        <w:t>Программа воспитания включает три раздела: целевой, содержательный, организационный.</w:t>
      </w:r>
    </w:p>
    <w:p w:rsidR="00071A2F" w:rsidRPr="0003415A" w:rsidRDefault="00071A2F" w:rsidP="005D4B91">
      <w:pPr>
        <w:ind w:firstLine="709"/>
        <w:rPr>
          <w:rFonts w:ascii="Times New Roman" w:hAnsi="Times New Roman" w:cs="Times New Roman"/>
          <w:i/>
          <w:sz w:val="28"/>
          <w:szCs w:val="28"/>
        </w:rPr>
      </w:pPr>
      <w:bookmarkStart w:id="428" w:name="sub_12614"/>
      <w:bookmarkEnd w:id="427"/>
      <w:r w:rsidRPr="0003415A">
        <w:rPr>
          <w:rFonts w:ascii="Times New Roman" w:hAnsi="Times New Roman" w:cs="Times New Roman"/>
          <w:i/>
          <w:sz w:val="28"/>
          <w:szCs w:val="28"/>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w:t>
      </w:r>
      <w:r w:rsidR="001F7C68" w:rsidRPr="0003415A">
        <w:rPr>
          <w:rFonts w:ascii="Times New Roman" w:hAnsi="Times New Roman" w:cs="Times New Roman"/>
          <w:i/>
          <w:sz w:val="28"/>
          <w:szCs w:val="28"/>
        </w:rPr>
        <w:t>в т.</w:t>
      </w:r>
      <w:r w:rsidR="00890A45" w:rsidRPr="0003415A">
        <w:rPr>
          <w:rFonts w:ascii="Times New Roman" w:hAnsi="Times New Roman" w:cs="Times New Roman"/>
          <w:i/>
          <w:sz w:val="28"/>
          <w:szCs w:val="28"/>
        </w:rPr>
        <w:t>ч.</w:t>
      </w:r>
      <w:r w:rsidRPr="0003415A">
        <w:rPr>
          <w:rFonts w:ascii="Times New Roman" w:hAnsi="Times New Roman" w:cs="Times New Roman"/>
          <w:i/>
          <w:sz w:val="28"/>
          <w:szCs w:val="28"/>
        </w:rPr>
        <w:t xml:space="preserve">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1F7C68" w:rsidRPr="005D4B91" w:rsidRDefault="001F7C68" w:rsidP="005D4B91">
      <w:pPr>
        <w:ind w:firstLine="709"/>
        <w:rPr>
          <w:rFonts w:ascii="Times New Roman" w:hAnsi="Times New Roman" w:cs="Times New Roman"/>
          <w:i/>
          <w:sz w:val="28"/>
          <w:szCs w:val="28"/>
        </w:rPr>
      </w:pPr>
    </w:p>
    <w:p w:rsidR="00071A2F" w:rsidRPr="005D4B91" w:rsidRDefault="00366BAA" w:rsidP="005D4B91">
      <w:pPr>
        <w:ind w:firstLine="709"/>
        <w:jc w:val="center"/>
        <w:rPr>
          <w:rFonts w:ascii="Times New Roman" w:hAnsi="Times New Roman" w:cs="Times New Roman"/>
          <w:b/>
          <w:sz w:val="28"/>
          <w:szCs w:val="28"/>
        </w:rPr>
      </w:pPr>
      <w:bookmarkStart w:id="429" w:name="sub_1262"/>
      <w:bookmarkEnd w:id="428"/>
      <w:r w:rsidRPr="005D4B91">
        <w:rPr>
          <w:rFonts w:ascii="Times New Roman" w:hAnsi="Times New Roman" w:cs="Times New Roman"/>
          <w:b/>
          <w:sz w:val="28"/>
          <w:szCs w:val="28"/>
        </w:rPr>
        <w:t>1. </w:t>
      </w:r>
      <w:r w:rsidR="001F7C68" w:rsidRPr="005D4B91">
        <w:rPr>
          <w:rFonts w:ascii="Times New Roman" w:hAnsi="Times New Roman" w:cs="Times New Roman"/>
          <w:b/>
          <w:sz w:val="28"/>
          <w:szCs w:val="28"/>
        </w:rPr>
        <w:t>ЦЕЛЕВОЙ РАЗДЕЛ</w:t>
      </w:r>
    </w:p>
    <w:p w:rsidR="00366BAA" w:rsidRPr="005D4B91" w:rsidRDefault="00366BAA" w:rsidP="005D4B91">
      <w:pPr>
        <w:ind w:firstLine="709"/>
        <w:rPr>
          <w:rFonts w:ascii="Times New Roman" w:hAnsi="Times New Roman" w:cs="Times New Roman"/>
          <w:b/>
          <w:sz w:val="28"/>
          <w:szCs w:val="28"/>
        </w:rPr>
      </w:pPr>
    </w:p>
    <w:p w:rsidR="00366BAA" w:rsidRPr="005D4B91" w:rsidRDefault="00366BAA"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 Цель и задачи воспитания</w:t>
      </w:r>
    </w:p>
    <w:p w:rsidR="001F7C68" w:rsidRPr="005D4B91" w:rsidRDefault="00071A2F" w:rsidP="005D4B91">
      <w:pPr>
        <w:ind w:firstLine="709"/>
        <w:rPr>
          <w:rFonts w:ascii="Times New Roman" w:hAnsi="Times New Roman" w:cs="Times New Roman"/>
          <w:sz w:val="28"/>
          <w:szCs w:val="28"/>
        </w:rPr>
      </w:pPr>
      <w:bookmarkStart w:id="430" w:name="sub_12621"/>
      <w:bookmarkEnd w:id="429"/>
      <w:r w:rsidRPr="005D4B91">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5D4B91">
        <w:rPr>
          <w:rStyle w:val="a4"/>
          <w:rFonts w:ascii="Times New Roman" w:hAnsi="Times New Roman" w:cs="Times New Roman"/>
          <w:color w:val="auto"/>
          <w:sz w:val="28"/>
          <w:szCs w:val="28"/>
        </w:rPr>
        <w:t>Конституции</w:t>
      </w:r>
      <w:r w:rsidRPr="005D4B91">
        <w:rPr>
          <w:rFonts w:ascii="Times New Roman" w:hAnsi="Times New Roman" w:cs="Times New Roman"/>
          <w:sz w:val="28"/>
          <w:szCs w:val="28"/>
        </w:rPr>
        <w:t xml:space="preserve"> Российской Федерации. Эти ценности </w:t>
      </w:r>
      <w:r w:rsidRPr="005D4B91">
        <w:rPr>
          <w:rFonts w:ascii="Times New Roman" w:hAnsi="Times New Roman" w:cs="Times New Roman"/>
          <w:sz w:val="28"/>
          <w:szCs w:val="28"/>
        </w:rPr>
        <w:lastRenderedPageBreak/>
        <w:t xml:space="preserve">и нормы определяют инвариантное содержание воспитания обучающихся.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F7C68" w:rsidRPr="005D4B91" w:rsidRDefault="00071A2F" w:rsidP="005D4B91">
      <w:pPr>
        <w:ind w:firstLine="709"/>
        <w:rPr>
          <w:rFonts w:ascii="Times New Roman" w:hAnsi="Times New Roman" w:cs="Times New Roman"/>
          <w:sz w:val="28"/>
          <w:szCs w:val="28"/>
        </w:rPr>
      </w:pPr>
      <w:bookmarkStart w:id="431" w:name="sub_12622"/>
      <w:bookmarkEnd w:id="430"/>
      <w:r w:rsidRPr="005D4B91">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1F7C68"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w:t>
      </w:r>
      <w:r w:rsidR="00366BAA" w:rsidRPr="005D4B91">
        <w:rPr>
          <w:rFonts w:ascii="Times New Roman" w:hAnsi="Times New Roman" w:cs="Times New Roman"/>
          <w:i/>
          <w:sz w:val="28"/>
          <w:szCs w:val="28"/>
        </w:rPr>
        <w:t>зиданию и защите Родины.</w:t>
      </w:r>
    </w:p>
    <w:p w:rsidR="001F7C68" w:rsidRPr="005D4B91" w:rsidRDefault="00071A2F" w:rsidP="005D4B91">
      <w:pPr>
        <w:ind w:firstLine="709"/>
        <w:rPr>
          <w:rFonts w:ascii="Times New Roman" w:hAnsi="Times New Roman" w:cs="Times New Roman"/>
          <w:sz w:val="28"/>
          <w:szCs w:val="28"/>
        </w:rPr>
      </w:pPr>
      <w:bookmarkStart w:id="432" w:name="sub_126231"/>
      <w:bookmarkEnd w:id="431"/>
      <w:r w:rsidRPr="005D4B91">
        <w:rPr>
          <w:rFonts w:ascii="Times New Roman" w:hAnsi="Times New Roman" w:cs="Times New Roman"/>
          <w:b/>
          <w:i/>
          <w:sz w:val="28"/>
          <w:szCs w:val="28"/>
        </w:rPr>
        <w:t>Цель воспитания обучающихся:</w:t>
      </w:r>
      <w:r w:rsidRPr="005D4B91">
        <w:rPr>
          <w:rFonts w:ascii="Times New Roman" w:hAnsi="Times New Roman" w:cs="Times New Roman"/>
          <w:sz w:val="28"/>
          <w:szCs w:val="28"/>
        </w:rPr>
        <w:t xml:space="preserve">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071A2F" w:rsidRPr="005D4B91" w:rsidRDefault="00071A2F" w:rsidP="005D4B91">
      <w:pPr>
        <w:ind w:firstLine="709"/>
        <w:rPr>
          <w:rFonts w:ascii="Times New Roman" w:hAnsi="Times New Roman" w:cs="Times New Roman"/>
          <w:i/>
          <w:sz w:val="28"/>
          <w:szCs w:val="28"/>
        </w:rPr>
      </w:pPr>
      <w:bookmarkStart w:id="433" w:name="sub_126232"/>
      <w:bookmarkEnd w:id="432"/>
      <w:r w:rsidRPr="005D4B91">
        <w:rPr>
          <w:rFonts w:ascii="Times New Roman" w:hAnsi="Times New Roman" w:cs="Times New Roman"/>
          <w:b/>
          <w:i/>
          <w:sz w:val="28"/>
          <w:szCs w:val="28"/>
        </w:rPr>
        <w:t>Задачи воспитания:</w:t>
      </w:r>
    </w:p>
    <w:bookmarkEnd w:id="433"/>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F7C68"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b/>
          <w:i/>
          <w:sz w:val="28"/>
          <w:szCs w:val="28"/>
        </w:rPr>
      </w:pPr>
      <w:bookmarkStart w:id="434" w:name="sub_126233"/>
      <w:r w:rsidRPr="005D4B91">
        <w:rPr>
          <w:rFonts w:ascii="Times New Roman" w:hAnsi="Times New Roman" w:cs="Times New Roman"/>
          <w:b/>
          <w:i/>
          <w:sz w:val="28"/>
          <w:szCs w:val="28"/>
        </w:rPr>
        <w:t>Личностные результаты освоения обучающимися образовательных программ включают:</w:t>
      </w:r>
    </w:p>
    <w:bookmarkEnd w:id="434"/>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российской гражданской идентичности;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ценностей самостоятельности и инициативы;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наличие мотивации к целенаправленной социально значимой деятельности;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1F7C68" w:rsidRPr="005D4B91" w:rsidRDefault="001F7C68"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b/>
          <w:sz w:val="28"/>
          <w:szCs w:val="28"/>
        </w:rPr>
      </w:pPr>
      <w:bookmarkStart w:id="435" w:name="sub_126234"/>
      <w:r w:rsidRPr="005D4B91">
        <w:rPr>
          <w:rFonts w:ascii="Times New Roman" w:hAnsi="Times New Roman" w:cs="Times New Roman"/>
          <w:b/>
          <w:sz w:val="28"/>
          <w:szCs w:val="28"/>
        </w:rPr>
        <w:t>1.2. Подходы и принципы планирования и организации воспитательной деятельности</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Воспитательная деятельность в образовательной организации планируется и осуществляется </w:t>
      </w:r>
      <w:r w:rsidRPr="005D4B91">
        <w:rPr>
          <w:rFonts w:ascii="Times New Roman" w:hAnsi="Times New Roman" w:cs="Times New Roman"/>
          <w:i/>
          <w:sz w:val="28"/>
          <w:szCs w:val="28"/>
        </w:rPr>
        <w:t>на основе следующих подходов</w:t>
      </w:r>
      <w:r w:rsidRPr="005D4B91">
        <w:rPr>
          <w:rFonts w:ascii="Times New Roman" w:hAnsi="Times New Roman" w:cs="Times New Roman"/>
          <w:sz w:val="28"/>
          <w:szCs w:val="28"/>
        </w:rPr>
        <w:t>:</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аксиологического,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антропологического,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культурно-исторического,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системно-деятельностного,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личностно-ориентированного </w:t>
      </w:r>
    </w:p>
    <w:p w:rsidR="00366BAA" w:rsidRPr="005D4B91" w:rsidRDefault="00366BAA"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и с учётом принципов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гуманистической направленности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совместной деятельности детей и взрослых,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следования нравственному примеру,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безопасной жизнедеятельности,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инклюзивности,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возрастосообразности.</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rPr>
          <w:rFonts w:ascii="Times New Roman" w:hAnsi="Times New Roman" w:cs="Times New Roman"/>
          <w:b/>
          <w:sz w:val="28"/>
          <w:szCs w:val="28"/>
        </w:rPr>
      </w:pPr>
      <w:bookmarkStart w:id="436" w:name="sub_102065"/>
      <w:r w:rsidRPr="005D4B91">
        <w:rPr>
          <w:rFonts w:ascii="Times New Roman" w:hAnsi="Times New Roman" w:cs="Times New Roman"/>
          <w:b/>
          <w:sz w:val="28"/>
          <w:szCs w:val="28"/>
        </w:rPr>
        <w:t>1.3</w:t>
      </w:r>
      <w:r w:rsidR="001F7C68" w:rsidRPr="005D4B91">
        <w:rPr>
          <w:rFonts w:ascii="Times New Roman" w:hAnsi="Times New Roman" w:cs="Times New Roman"/>
          <w:b/>
          <w:sz w:val="28"/>
          <w:szCs w:val="28"/>
        </w:rPr>
        <w:t>. Направления воспитания</w:t>
      </w:r>
      <w:bookmarkEnd w:id="436"/>
    </w:p>
    <w:p w:rsidR="00071A2F" w:rsidRPr="005D4B91" w:rsidRDefault="00071A2F" w:rsidP="005D4B91">
      <w:pPr>
        <w:ind w:firstLine="709"/>
        <w:rPr>
          <w:rFonts w:ascii="Times New Roman" w:hAnsi="Times New Roman" w:cs="Times New Roman"/>
          <w:sz w:val="28"/>
          <w:szCs w:val="28"/>
        </w:rPr>
      </w:pPr>
      <w:bookmarkStart w:id="437" w:name="sub_126241"/>
      <w:bookmarkEnd w:id="435"/>
      <w:r w:rsidRPr="005D4B91">
        <w:rPr>
          <w:rFonts w:ascii="Times New Roman" w:hAnsi="Times New Roman" w:cs="Times New Roman"/>
          <w:sz w:val="28"/>
          <w:szCs w:val="28"/>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и отражает готовность обучающихся руководствоваться ценностями и приобретать первоначальный опыт деятельности на их основе,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в части:</w:t>
      </w:r>
    </w:p>
    <w:p w:rsidR="00071A2F" w:rsidRPr="005D4B91" w:rsidRDefault="001F7C68" w:rsidP="005D4B91">
      <w:pPr>
        <w:ind w:firstLine="709"/>
        <w:rPr>
          <w:rFonts w:ascii="Times New Roman" w:hAnsi="Times New Roman" w:cs="Times New Roman"/>
          <w:sz w:val="28"/>
          <w:szCs w:val="28"/>
        </w:rPr>
      </w:pPr>
      <w:bookmarkStart w:id="438" w:name="sub_1262411"/>
      <w:bookmarkEnd w:id="437"/>
      <w:r w:rsidRPr="005D4B91">
        <w:rPr>
          <w:rFonts w:ascii="Times New Roman" w:hAnsi="Times New Roman" w:cs="Times New Roman"/>
          <w:sz w:val="28"/>
          <w:szCs w:val="28"/>
        </w:rPr>
        <w:t>1)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71A2F" w:rsidRPr="005D4B91" w:rsidRDefault="001F7C68" w:rsidP="005D4B91">
      <w:pPr>
        <w:ind w:firstLine="709"/>
        <w:rPr>
          <w:rFonts w:ascii="Times New Roman" w:hAnsi="Times New Roman" w:cs="Times New Roman"/>
          <w:sz w:val="28"/>
          <w:szCs w:val="28"/>
        </w:rPr>
      </w:pPr>
      <w:bookmarkStart w:id="439" w:name="sub_1262412"/>
      <w:bookmarkEnd w:id="438"/>
      <w:r w:rsidRPr="005D4B91">
        <w:rPr>
          <w:rFonts w:ascii="Times New Roman" w:hAnsi="Times New Roman" w:cs="Times New Roman"/>
          <w:sz w:val="28"/>
          <w:szCs w:val="28"/>
        </w:rPr>
        <w:t>2)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Патриотического воспитания</w:t>
      </w:r>
      <w:r w:rsidR="00071A2F" w:rsidRPr="005D4B91">
        <w:rPr>
          <w:rFonts w:ascii="Times New Roman" w:hAnsi="Times New Roman" w:cs="Times New Roman"/>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71A2F" w:rsidRPr="005D4B91" w:rsidRDefault="001F7C68" w:rsidP="005D4B91">
      <w:pPr>
        <w:ind w:firstLine="709"/>
        <w:rPr>
          <w:rFonts w:ascii="Times New Roman" w:hAnsi="Times New Roman" w:cs="Times New Roman"/>
          <w:sz w:val="28"/>
          <w:szCs w:val="28"/>
        </w:rPr>
      </w:pPr>
      <w:bookmarkStart w:id="440" w:name="sub_1262413"/>
      <w:bookmarkEnd w:id="439"/>
      <w:r w:rsidRPr="005D4B91">
        <w:rPr>
          <w:rFonts w:ascii="Times New Roman" w:hAnsi="Times New Roman" w:cs="Times New Roman"/>
          <w:sz w:val="28"/>
          <w:szCs w:val="28"/>
        </w:rPr>
        <w:t>3)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Духовно-нравственного воспитания</w:t>
      </w:r>
      <w:r w:rsidR="00071A2F" w:rsidRPr="005D4B91">
        <w:rPr>
          <w:rFonts w:ascii="Times New Roman" w:hAnsi="Times New Roman" w:cs="Times New Roman"/>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71A2F" w:rsidRPr="005D4B91" w:rsidRDefault="001F7C68" w:rsidP="005D4B91">
      <w:pPr>
        <w:ind w:firstLine="709"/>
        <w:rPr>
          <w:rFonts w:ascii="Times New Roman" w:hAnsi="Times New Roman" w:cs="Times New Roman"/>
          <w:sz w:val="28"/>
          <w:szCs w:val="28"/>
        </w:rPr>
      </w:pPr>
      <w:bookmarkStart w:id="441" w:name="sub_1262414"/>
      <w:bookmarkEnd w:id="440"/>
      <w:r w:rsidRPr="005D4B91">
        <w:rPr>
          <w:rFonts w:ascii="Times New Roman" w:hAnsi="Times New Roman" w:cs="Times New Roman"/>
          <w:sz w:val="28"/>
          <w:szCs w:val="28"/>
        </w:rPr>
        <w:t>4)</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Эстетического воспитания</w:t>
      </w:r>
      <w:r w:rsidR="00071A2F" w:rsidRPr="005D4B91">
        <w:rPr>
          <w:rFonts w:ascii="Times New Roman" w:hAnsi="Times New Roman" w:cs="Times New Roman"/>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71A2F" w:rsidRPr="005D4B91" w:rsidRDefault="001F7C68" w:rsidP="005D4B91">
      <w:pPr>
        <w:ind w:firstLine="709"/>
        <w:rPr>
          <w:rFonts w:ascii="Times New Roman" w:hAnsi="Times New Roman" w:cs="Times New Roman"/>
          <w:sz w:val="28"/>
          <w:szCs w:val="28"/>
        </w:rPr>
      </w:pPr>
      <w:bookmarkStart w:id="442" w:name="sub_1262415"/>
      <w:bookmarkEnd w:id="441"/>
      <w:r w:rsidRPr="005D4B91">
        <w:rPr>
          <w:rFonts w:ascii="Times New Roman" w:hAnsi="Times New Roman" w:cs="Times New Roman"/>
          <w:sz w:val="28"/>
          <w:szCs w:val="28"/>
        </w:rPr>
        <w:t>5)</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Физического воспитания</w:t>
      </w:r>
      <w:r w:rsidR="00071A2F" w:rsidRPr="005D4B91">
        <w:rPr>
          <w:rFonts w:ascii="Times New Roman" w:hAnsi="Times New Roman" w:cs="Times New Roman"/>
          <w:sz w:val="28"/>
          <w:szCs w:val="28"/>
        </w:rPr>
        <w:t xml:space="preserve">, ориентированного на формирование культуры здорового образа жизни и эмоционального </w:t>
      </w:r>
      <w:r w:rsidR="00071A2F" w:rsidRPr="005D4B91">
        <w:rPr>
          <w:rFonts w:ascii="Times New Roman" w:hAnsi="Times New Roman" w:cs="Times New Roman"/>
          <w:sz w:val="28"/>
          <w:szCs w:val="28"/>
        </w:rPr>
        <w:lastRenderedPageBreak/>
        <w:t>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71A2F" w:rsidRPr="005D4B91" w:rsidRDefault="001F7C68" w:rsidP="005D4B91">
      <w:pPr>
        <w:ind w:firstLine="709"/>
        <w:rPr>
          <w:rFonts w:ascii="Times New Roman" w:hAnsi="Times New Roman" w:cs="Times New Roman"/>
          <w:sz w:val="28"/>
          <w:szCs w:val="28"/>
        </w:rPr>
      </w:pPr>
      <w:bookmarkStart w:id="443" w:name="sub_1262416"/>
      <w:bookmarkEnd w:id="442"/>
      <w:r w:rsidRPr="005D4B91">
        <w:rPr>
          <w:rFonts w:ascii="Times New Roman" w:hAnsi="Times New Roman" w:cs="Times New Roman"/>
          <w:sz w:val="28"/>
          <w:szCs w:val="28"/>
        </w:rPr>
        <w:t>6)</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Трудового воспитания</w:t>
      </w:r>
      <w:r w:rsidR="00071A2F" w:rsidRPr="005D4B91">
        <w:rPr>
          <w:rFonts w:ascii="Times New Roman" w:hAnsi="Times New Roman" w:cs="Times New Roman"/>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71A2F" w:rsidRPr="005D4B91" w:rsidRDefault="001F7C68" w:rsidP="005D4B91">
      <w:pPr>
        <w:ind w:firstLine="709"/>
        <w:rPr>
          <w:rFonts w:ascii="Times New Roman" w:hAnsi="Times New Roman" w:cs="Times New Roman"/>
          <w:sz w:val="28"/>
          <w:szCs w:val="28"/>
        </w:rPr>
      </w:pPr>
      <w:bookmarkStart w:id="444" w:name="sub_1262417"/>
      <w:bookmarkEnd w:id="443"/>
      <w:r w:rsidRPr="005D4B91">
        <w:rPr>
          <w:rFonts w:ascii="Times New Roman" w:hAnsi="Times New Roman" w:cs="Times New Roman"/>
          <w:sz w:val="28"/>
          <w:szCs w:val="28"/>
        </w:rPr>
        <w:t>7)</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Экологического воспитания</w:t>
      </w:r>
      <w:r w:rsidR="00071A2F" w:rsidRPr="005D4B91">
        <w:rPr>
          <w:rFonts w:ascii="Times New Roman" w:hAnsi="Times New Roman" w:cs="Times New Roman"/>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71A2F" w:rsidRPr="005D4B91" w:rsidRDefault="001F7C68" w:rsidP="005D4B91">
      <w:pPr>
        <w:ind w:firstLine="709"/>
        <w:rPr>
          <w:rFonts w:ascii="Times New Roman" w:hAnsi="Times New Roman" w:cs="Times New Roman"/>
          <w:sz w:val="28"/>
          <w:szCs w:val="28"/>
        </w:rPr>
      </w:pPr>
      <w:bookmarkStart w:id="445" w:name="sub_1262418"/>
      <w:bookmarkEnd w:id="444"/>
      <w:r w:rsidRPr="005D4B91">
        <w:rPr>
          <w:rFonts w:ascii="Times New Roman" w:hAnsi="Times New Roman" w:cs="Times New Roman"/>
          <w:sz w:val="28"/>
          <w:szCs w:val="28"/>
        </w:rPr>
        <w:t>8)</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Ценности научного познания</w:t>
      </w:r>
      <w:r w:rsidR="00071A2F" w:rsidRPr="005D4B91">
        <w:rPr>
          <w:rFonts w:ascii="Times New Roman" w:hAnsi="Times New Roman" w:cs="Times New Roman"/>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rPr>
          <w:rFonts w:ascii="Times New Roman" w:hAnsi="Times New Roman" w:cs="Times New Roman"/>
          <w:sz w:val="28"/>
          <w:szCs w:val="28"/>
        </w:rPr>
      </w:pPr>
      <w:bookmarkStart w:id="446" w:name="sub_12625"/>
      <w:bookmarkEnd w:id="445"/>
      <w:r w:rsidRPr="005D4B91">
        <w:rPr>
          <w:rFonts w:ascii="Times New Roman" w:hAnsi="Times New Roman" w:cs="Times New Roman"/>
          <w:b/>
          <w:sz w:val="28"/>
          <w:szCs w:val="28"/>
        </w:rPr>
        <w:t>1.4</w:t>
      </w:r>
      <w:r w:rsidR="001F7C68" w:rsidRPr="005D4B91">
        <w:rPr>
          <w:rFonts w:ascii="Times New Roman" w:hAnsi="Times New Roman" w:cs="Times New Roman"/>
          <w:b/>
          <w:sz w:val="28"/>
          <w:szCs w:val="28"/>
        </w:rPr>
        <w:t>. Целевые ориентиры результатов воспитания на уровне СОО</w:t>
      </w:r>
    </w:p>
    <w:p w:rsidR="00071A2F" w:rsidRPr="005D4B91" w:rsidRDefault="00071A2F" w:rsidP="005D4B91">
      <w:pPr>
        <w:ind w:firstLine="709"/>
        <w:rPr>
          <w:rFonts w:ascii="Times New Roman" w:hAnsi="Times New Roman" w:cs="Times New Roman"/>
          <w:sz w:val="28"/>
          <w:szCs w:val="28"/>
        </w:rPr>
      </w:pPr>
      <w:bookmarkStart w:id="447" w:name="sub_126251"/>
      <w:bookmarkEnd w:id="446"/>
      <w:r w:rsidRPr="005D4B91">
        <w:rPr>
          <w:rFonts w:ascii="Times New Roman" w:hAnsi="Times New Roman" w:cs="Times New Roman"/>
          <w:sz w:val="28"/>
          <w:szCs w:val="28"/>
        </w:rPr>
        <w:t xml:space="preserve">Требования к личностным результатам освоения обучающимися ООП СОО установлены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bookmarkEnd w:id="44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sz w:val="28"/>
          <w:szCs w:val="28"/>
        </w:rPr>
      </w:pPr>
      <w:bookmarkStart w:id="448" w:name="sub_126252"/>
      <w:r w:rsidRPr="005D4B91">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71A2F" w:rsidRPr="005D4B91" w:rsidRDefault="00071A2F" w:rsidP="005D4B91">
      <w:pPr>
        <w:ind w:firstLine="709"/>
        <w:rPr>
          <w:rFonts w:ascii="Times New Roman" w:hAnsi="Times New Roman" w:cs="Times New Roman"/>
          <w:b/>
          <w:i/>
          <w:sz w:val="28"/>
          <w:szCs w:val="28"/>
        </w:rPr>
      </w:pPr>
      <w:bookmarkStart w:id="449" w:name="sub_1262531"/>
      <w:bookmarkEnd w:id="448"/>
      <w:r w:rsidRPr="005D4B91">
        <w:rPr>
          <w:rFonts w:ascii="Times New Roman" w:hAnsi="Times New Roman" w:cs="Times New Roman"/>
          <w:sz w:val="28"/>
          <w:szCs w:val="28"/>
        </w:rPr>
        <w:t>1</w:t>
      </w:r>
      <w:r w:rsidR="00D64F05" w:rsidRPr="005D4B91">
        <w:rPr>
          <w:rFonts w:ascii="Times New Roman" w:hAnsi="Times New Roman" w:cs="Times New Roman"/>
          <w:sz w:val="28"/>
          <w:szCs w:val="28"/>
        </w:rPr>
        <w:t>.</w:t>
      </w:r>
      <w:r w:rsidR="00D64F05" w:rsidRPr="005D4B91">
        <w:rPr>
          <w:rFonts w:ascii="Times New Roman" w:hAnsi="Times New Roman" w:cs="Times New Roman"/>
          <w:b/>
          <w:i/>
          <w:sz w:val="28"/>
          <w:szCs w:val="28"/>
        </w:rPr>
        <w:t> </w:t>
      </w:r>
      <w:r w:rsidRPr="005D4B91">
        <w:rPr>
          <w:rFonts w:ascii="Times New Roman" w:hAnsi="Times New Roman" w:cs="Times New Roman"/>
          <w:b/>
          <w:i/>
          <w:sz w:val="28"/>
          <w:szCs w:val="28"/>
        </w:rPr>
        <w:t>Гражданско-патриотическое воспитание:</w:t>
      </w:r>
    </w:p>
    <w:bookmarkEnd w:id="449"/>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071A2F" w:rsidRPr="005D4B91" w:rsidRDefault="00D64F05" w:rsidP="005D4B91">
      <w:pPr>
        <w:ind w:firstLine="709"/>
        <w:rPr>
          <w:rFonts w:ascii="Times New Roman" w:hAnsi="Times New Roman" w:cs="Times New Roman"/>
          <w:b/>
          <w:i/>
          <w:sz w:val="28"/>
          <w:szCs w:val="28"/>
        </w:rPr>
      </w:pPr>
      <w:bookmarkStart w:id="450" w:name="sub_126253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Духовно-нравственное воспитание:</w:t>
      </w:r>
    </w:p>
    <w:bookmarkEnd w:id="450"/>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6A1F79" w:rsidRPr="005D4B91">
        <w:rPr>
          <w:rFonts w:ascii="Times New Roman" w:hAnsi="Times New Roman" w:cs="Times New Roman"/>
          <w:sz w:val="28"/>
          <w:szCs w:val="28"/>
        </w:rPr>
        <w:t>у</w:t>
      </w:r>
      <w:r w:rsidR="00071A2F" w:rsidRPr="005D4B91">
        <w:rPr>
          <w:rFonts w:ascii="Times New Roman" w:hAnsi="Times New Roman" w:cs="Times New Roman"/>
          <w:sz w:val="28"/>
          <w:szCs w:val="28"/>
        </w:rPr>
        <w:t>меющий оценивать поступки с позиции их соответствия нравственным нормам, осознающий ответственность за свои поступки.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071A2F" w:rsidRPr="005D4B91" w:rsidRDefault="006A1F79" w:rsidP="005D4B91">
      <w:pPr>
        <w:ind w:firstLine="709"/>
        <w:rPr>
          <w:rFonts w:ascii="Times New Roman" w:hAnsi="Times New Roman" w:cs="Times New Roman"/>
          <w:b/>
          <w:i/>
          <w:sz w:val="28"/>
          <w:szCs w:val="28"/>
        </w:rPr>
      </w:pPr>
      <w:bookmarkStart w:id="451" w:name="sub_126253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Эстетическое воспитание:</w:t>
      </w:r>
    </w:p>
    <w:bookmarkEnd w:id="451"/>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и уважение к отечественной и мировой художественной культуре;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p w:rsidR="00071A2F" w:rsidRPr="005D4B91" w:rsidRDefault="006A1F79" w:rsidP="005D4B91">
      <w:pPr>
        <w:ind w:firstLine="709"/>
        <w:rPr>
          <w:rFonts w:ascii="Times New Roman" w:hAnsi="Times New Roman" w:cs="Times New Roman"/>
          <w:b/>
          <w:i/>
          <w:sz w:val="28"/>
          <w:szCs w:val="28"/>
        </w:rPr>
      </w:pPr>
      <w:bookmarkStart w:id="452" w:name="sub_1262534"/>
      <w:r w:rsidRPr="005D4B91">
        <w:rPr>
          <w:rFonts w:ascii="Times New Roman" w:hAnsi="Times New Roman" w:cs="Times New Roman"/>
          <w:sz w:val="28"/>
          <w:szCs w:val="28"/>
        </w:rPr>
        <w:t>4</w:t>
      </w:r>
      <w:r w:rsidRPr="005D4B91">
        <w:rPr>
          <w:rFonts w:ascii="Times New Roman" w:hAnsi="Times New Roman" w:cs="Times New Roman"/>
          <w:i/>
          <w:sz w:val="28"/>
          <w:szCs w:val="28"/>
        </w:rPr>
        <w:t>.</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bookmarkEnd w:id="452"/>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информационной среде;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071A2F" w:rsidRPr="005D4B91" w:rsidRDefault="006A1F79" w:rsidP="005D4B91">
      <w:pPr>
        <w:ind w:firstLine="709"/>
        <w:rPr>
          <w:rFonts w:ascii="Times New Roman" w:hAnsi="Times New Roman" w:cs="Times New Roman"/>
          <w:b/>
          <w:i/>
          <w:sz w:val="28"/>
          <w:szCs w:val="28"/>
        </w:rPr>
      </w:pPr>
      <w:bookmarkStart w:id="453" w:name="sub_126253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Трудовое воспитание:</w:t>
      </w:r>
    </w:p>
    <w:bookmarkEnd w:id="453"/>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труда в жизни человека, семьи, общества;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к разным профессиям;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участвующий в различных видах доступного по возрасту труда, трудовой деятельности.</w:t>
      </w:r>
    </w:p>
    <w:p w:rsidR="00071A2F" w:rsidRPr="005D4B91" w:rsidRDefault="006A1F79" w:rsidP="005D4B91">
      <w:pPr>
        <w:ind w:firstLine="709"/>
        <w:rPr>
          <w:rFonts w:ascii="Times New Roman" w:hAnsi="Times New Roman" w:cs="Times New Roman"/>
          <w:b/>
          <w:i/>
          <w:sz w:val="28"/>
          <w:szCs w:val="28"/>
        </w:rPr>
      </w:pPr>
      <w:bookmarkStart w:id="454" w:name="sub_126253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Экологическое воспитание:</w:t>
      </w:r>
    </w:p>
    <w:bookmarkEnd w:id="454"/>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понимающий ценность природы, зависимость жизни людей от природы, влияние людей на природу, окружающую </w:t>
      </w:r>
      <w:r w:rsidR="00071A2F" w:rsidRPr="005D4B91">
        <w:rPr>
          <w:rFonts w:ascii="Times New Roman" w:hAnsi="Times New Roman" w:cs="Times New Roman"/>
          <w:sz w:val="28"/>
          <w:szCs w:val="28"/>
        </w:rPr>
        <w:lastRenderedPageBreak/>
        <w:t>среду;</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выражающий готовность в своей деятельности придерживаться экологических норм.</w:t>
      </w:r>
    </w:p>
    <w:p w:rsidR="00071A2F" w:rsidRPr="005D4B91" w:rsidRDefault="006A1F79" w:rsidP="005D4B91">
      <w:pPr>
        <w:ind w:firstLine="709"/>
        <w:rPr>
          <w:rFonts w:ascii="Times New Roman" w:hAnsi="Times New Roman" w:cs="Times New Roman"/>
          <w:b/>
          <w:i/>
          <w:sz w:val="28"/>
          <w:szCs w:val="28"/>
        </w:rPr>
      </w:pPr>
      <w:bookmarkStart w:id="455" w:name="sub_126253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455"/>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jc w:val="center"/>
        <w:rPr>
          <w:rFonts w:ascii="Times New Roman" w:hAnsi="Times New Roman" w:cs="Times New Roman"/>
          <w:b/>
          <w:sz w:val="28"/>
          <w:szCs w:val="28"/>
        </w:rPr>
      </w:pPr>
      <w:bookmarkStart w:id="456" w:name="sub_1263"/>
      <w:r w:rsidRPr="005D4B91">
        <w:rPr>
          <w:rFonts w:ascii="Times New Roman" w:hAnsi="Times New Roman" w:cs="Times New Roman"/>
          <w:b/>
          <w:sz w:val="28"/>
          <w:szCs w:val="28"/>
        </w:rPr>
        <w:t>2</w:t>
      </w:r>
      <w:r w:rsidR="001F7C68" w:rsidRPr="005D4B91">
        <w:rPr>
          <w:rFonts w:ascii="Times New Roman" w:hAnsi="Times New Roman" w:cs="Times New Roman"/>
          <w:b/>
          <w:sz w:val="28"/>
          <w:szCs w:val="28"/>
        </w:rPr>
        <w:t>. СОДЕРЖАТЕЛЬНЫЙ РАЗДЕЛ</w:t>
      </w:r>
    </w:p>
    <w:p w:rsidR="00366BAA" w:rsidRPr="005D4B91" w:rsidRDefault="00366BAA" w:rsidP="005D4B91">
      <w:pPr>
        <w:ind w:firstLine="709"/>
        <w:jc w:val="center"/>
        <w:rPr>
          <w:rFonts w:ascii="Times New Roman" w:hAnsi="Times New Roman" w:cs="Times New Roman"/>
          <w:b/>
          <w:sz w:val="28"/>
          <w:szCs w:val="28"/>
        </w:rPr>
      </w:pPr>
    </w:p>
    <w:p w:rsidR="00071A2F" w:rsidRPr="005D4B91" w:rsidRDefault="00366BAA" w:rsidP="005D4B91">
      <w:pPr>
        <w:ind w:firstLine="709"/>
        <w:rPr>
          <w:rFonts w:ascii="Times New Roman" w:hAnsi="Times New Roman" w:cs="Times New Roman"/>
          <w:b/>
          <w:sz w:val="28"/>
          <w:szCs w:val="28"/>
        </w:rPr>
      </w:pPr>
      <w:bookmarkStart w:id="457" w:name="sub_12631"/>
      <w:bookmarkEnd w:id="456"/>
      <w:r w:rsidRPr="005D4B91">
        <w:rPr>
          <w:rFonts w:ascii="Times New Roman" w:hAnsi="Times New Roman" w:cs="Times New Roman"/>
          <w:b/>
          <w:sz w:val="28"/>
          <w:szCs w:val="28"/>
        </w:rPr>
        <w:t>2.</w:t>
      </w:r>
      <w:r w:rsidR="006A1F79" w:rsidRPr="005D4B91">
        <w:rPr>
          <w:rFonts w:ascii="Times New Roman" w:hAnsi="Times New Roman" w:cs="Times New Roman"/>
          <w:b/>
          <w:sz w:val="28"/>
          <w:szCs w:val="28"/>
        </w:rPr>
        <w:t>1. </w:t>
      </w:r>
      <w:r w:rsidR="00071A2F" w:rsidRPr="005D4B91">
        <w:rPr>
          <w:rFonts w:ascii="Times New Roman" w:hAnsi="Times New Roman" w:cs="Times New Roman"/>
          <w:b/>
          <w:sz w:val="28"/>
          <w:szCs w:val="28"/>
        </w:rPr>
        <w:t>Ук</w:t>
      </w:r>
      <w:r w:rsidR="001F7C68" w:rsidRPr="005D4B91">
        <w:rPr>
          <w:rFonts w:ascii="Times New Roman" w:hAnsi="Times New Roman" w:cs="Times New Roman"/>
          <w:b/>
          <w:sz w:val="28"/>
          <w:szCs w:val="28"/>
        </w:rPr>
        <w:t>лад образовательной организации</w:t>
      </w:r>
    </w:p>
    <w:p w:rsidR="00146C5F" w:rsidRPr="005D4B91" w:rsidRDefault="00071A2F" w:rsidP="005D4B91">
      <w:pPr>
        <w:ind w:firstLine="709"/>
        <w:rPr>
          <w:rFonts w:ascii="Times New Roman" w:hAnsi="Times New Roman" w:cs="Times New Roman"/>
          <w:sz w:val="28"/>
          <w:szCs w:val="28"/>
        </w:rPr>
      </w:pPr>
      <w:bookmarkStart w:id="458" w:name="sub_126312"/>
      <w:bookmarkEnd w:id="457"/>
      <w:r w:rsidRPr="005D4B91">
        <w:rPr>
          <w:rFonts w:ascii="Times New Roman" w:hAnsi="Times New Roman" w:cs="Times New Roman"/>
          <w:sz w:val="28"/>
          <w:szCs w:val="2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46C5F" w:rsidRPr="005D4B91" w:rsidRDefault="00146C5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Характеристики уклада:</w:t>
      </w:r>
    </w:p>
    <w:p w:rsidR="0003415A" w:rsidRPr="00864DAB" w:rsidRDefault="0003415A" w:rsidP="0003415A">
      <w:pPr>
        <w:rPr>
          <w:rFonts w:ascii="Times New Roman" w:hAnsi="Times New Roman" w:cs="Times New Roman"/>
          <w:sz w:val="28"/>
          <w:szCs w:val="28"/>
        </w:rPr>
      </w:pPr>
      <w:bookmarkStart w:id="459" w:name="sub_12632"/>
      <w:bookmarkStart w:id="460" w:name="sub_102091"/>
      <w:bookmarkEnd w:id="458"/>
      <w:r w:rsidRPr="00864DAB">
        <w:rPr>
          <w:rFonts w:ascii="Times New Roman" w:hAnsi="Times New Roman" w:cs="Times New Roman"/>
          <w:sz w:val="28"/>
          <w:szCs w:val="28"/>
        </w:rPr>
        <w:t>Уклад определяет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03415A" w:rsidRPr="00864DAB" w:rsidRDefault="0003415A" w:rsidP="0003415A">
      <w:pPr>
        <w:shd w:val="clear" w:color="auto" w:fill="FFFFFF"/>
        <w:rPr>
          <w:rFonts w:ascii="Times New Roman" w:hAnsi="Times New Roman" w:cs="Times New Roman"/>
          <w:bCs/>
          <w:color w:val="333333"/>
          <w:sz w:val="28"/>
          <w:szCs w:val="28"/>
        </w:rPr>
      </w:pPr>
      <w:r w:rsidRPr="00864DAB">
        <w:rPr>
          <w:rFonts w:ascii="Times New Roman" w:hAnsi="Times New Roman" w:cs="Times New Roman"/>
          <w:bCs/>
          <w:color w:val="333333"/>
          <w:sz w:val="28"/>
          <w:szCs w:val="28"/>
        </w:rPr>
        <w:t>В октябре 1960 года школа открыла свои двери детям микрорайона «Поток»</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t>1960- 1992 г.г. - школа была средней общеобразовательной школой № 53.</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t>1992 - 2002 г.г.- школа стала центром гуманитарно-эстетического развития «Гармония». В ней обучалось  500 учеников, которые углубленно изучали музыку и изобразительное искусство, культуру речи. В школе ученики могли помимо качественного общего образования получить специальность художника - оформителя, организатора массовых праздников.</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lastRenderedPageBreak/>
        <w:t>2002 г.- школа приобретает статус «Муниципального общеобразовательного учреждения «Средняя общеобразовательная школа № 53 с углубленным изучением отдельных предметов»</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t>2011- до сегодняшнего дня  муниципальное бюджетное общеобразовательное учреждение «Средняя общеобразовательная школа № 53 с углубленным изучением отдельных предметов», где углубленно изучается английский язык, реализуется социально-гуманитарный профиль.</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t>2014 – в школе открыты правоохранительные классы совместно с   Управлением МВД России по городу Барнаулу.</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t>2016 - реализуется инженерное образование</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t>2021- открылся класс СГК для учеников, имеющие</w:t>
      </w:r>
      <w:r>
        <w:rPr>
          <w:rFonts w:ascii="Times New Roman" w:hAnsi="Times New Roman" w:cs="Times New Roman"/>
          <w:color w:val="333333"/>
          <w:sz w:val="28"/>
          <w:szCs w:val="28"/>
        </w:rPr>
        <w:t xml:space="preserve"> низкие образовательные ожиданий</w:t>
      </w:r>
      <w:r w:rsidRPr="00864DAB">
        <w:rPr>
          <w:rFonts w:ascii="Times New Roman" w:hAnsi="Times New Roman" w:cs="Times New Roman"/>
          <w:color w:val="333333"/>
          <w:sz w:val="28"/>
          <w:szCs w:val="28"/>
        </w:rPr>
        <w:t xml:space="preserve"> и ориентированы на получение рабочих профессий в сфере энергетики.</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t>Миссия организации -формирование личности, стремящейся к духовному совершенствованию, через совместное созидатель творчество учащихся и учителей.</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t xml:space="preserve">Основные ценности организации сфокусированы в следующих основаниях: </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приветствуем увлеченность и творчество каждого</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поддерживаем друг друга и вместе разделяем успехи и неудачи</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не драматизируем временные просчеты, учимся на них и совершенствуем свое мастерство</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не идем на компромисс с этикой ради удовлетворения личных амбиций</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искренне заинтересованы в результатах нашей деятельности: ее качество обеспечивает успех нашей Школы</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Вознаграждения должны быть адекватны  вкладу каждого в общее дело</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Руководство отвечает за создание условий, в которых расценивают ценности нашей школы</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приветствуем и активно участвуем в решении вопросов, касающихся общего дела</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воспитываем честь и достоинство в учащихся, знания своих прав, свобод и обязанностей</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Учителя, ученики и родители должны иметь основания доверять мотивам и честности руководства школы</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уважаем и учитываем интересы родителей и учеников</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воспитываем патриотизм, прививаем уважение к культурам народов России</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приобщаем к Труду, как основной форме самореализации личности</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приветствуем здоровый образ жизни и создаем для этого все условия в учебной деятельности и организации досуга</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стремимся к созданию здоровой среды, в которой может почувствовать ощущение радости от работы и учебы в школе</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 xml:space="preserve"> Мы предлагаем высокий уровень образования, который позволяет реализовать принцип его непрерывности</w:t>
      </w:r>
    </w:p>
    <w:p w:rsidR="0003415A" w:rsidRPr="00BB3710" w:rsidRDefault="0003415A" w:rsidP="00165A81">
      <w:pPr>
        <w:pStyle w:val="af7"/>
        <w:numPr>
          <w:ilvl w:val="0"/>
          <w:numId w:val="1"/>
        </w:numPr>
        <w:rPr>
          <w:rFonts w:ascii="Times New Roman" w:hAnsi="Times New Roman"/>
          <w:sz w:val="28"/>
          <w:szCs w:val="28"/>
        </w:rPr>
      </w:pPr>
      <w:r w:rsidRPr="00BB3710">
        <w:rPr>
          <w:rFonts w:ascii="Times New Roman" w:hAnsi="Times New Roman"/>
          <w:sz w:val="28"/>
          <w:szCs w:val="28"/>
        </w:rPr>
        <w:t xml:space="preserve">В рамках реализации воспитательной составляющей образовательного процесса в  организации сформировалась система традиционных дел и событий. А именно, </w:t>
      </w:r>
    </w:p>
    <w:p w:rsidR="0003415A" w:rsidRPr="00BB3710" w:rsidRDefault="003B31F7" w:rsidP="00165A81">
      <w:pPr>
        <w:pStyle w:val="af7"/>
        <w:numPr>
          <w:ilvl w:val="0"/>
          <w:numId w:val="1"/>
        </w:numPr>
        <w:tabs>
          <w:tab w:val="left" w:pos="15876"/>
        </w:tabs>
        <w:rPr>
          <w:rFonts w:ascii="Times New Roman" w:hAnsi="Times New Roman"/>
          <w:color w:val="000000"/>
          <w:sz w:val="28"/>
          <w:szCs w:val="28"/>
        </w:rPr>
      </w:pPr>
      <w:hyperlink r:id="rId567" w:history="1">
        <w:r w:rsidR="0003415A" w:rsidRPr="00BB3710">
          <w:rPr>
            <w:rFonts w:ascii="Times New Roman" w:hAnsi="Times New Roman"/>
            <w:color w:val="000000"/>
            <w:sz w:val="28"/>
            <w:szCs w:val="28"/>
            <w:u w:val="single"/>
          </w:rPr>
          <w:t>https://vk.com/public202254425</w:t>
        </w:r>
      </w:hyperlink>
      <w:r w:rsidR="0003415A" w:rsidRPr="00BB3710">
        <w:rPr>
          <w:rFonts w:ascii="Times New Roman" w:hAnsi="Times New Roman"/>
          <w:color w:val="000000"/>
          <w:sz w:val="28"/>
          <w:szCs w:val="28"/>
          <w:u w:val="single"/>
        </w:rPr>
        <w:t xml:space="preserve">        </w:t>
      </w:r>
      <w:r w:rsidR="0003415A" w:rsidRPr="00BB3710">
        <w:rPr>
          <w:rFonts w:ascii="Times New Roman" w:hAnsi="Times New Roman"/>
          <w:color w:val="000000"/>
          <w:sz w:val="28"/>
          <w:szCs w:val="28"/>
        </w:rPr>
        <w:t>Достойные наследники Победы</w:t>
      </w:r>
    </w:p>
    <w:p w:rsidR="0003415A" w:rsidRPr="00BB3710" w:rsidRDefault="0003415A" w:rsidP="00165A81">
      <w:pPr>
        <w:pStyle w:val="af7"/>
        <w:numPr>
          <w:ilvl w:val="0"/>
          <w:numId w:val="1"/>
        </w:numPr>
        <w:tabs>
          <w:tab w:val="left" w:pos="15876"/>
        </w:tabs>
        <w:rPr>
          <w:rFonts w:ascii="Times New Roman" w:hAnsi="Times New Roman"/>
          <w:color w:val="000000"/>
          <w:sz w:val="28"/>
          <w:szCs w:val="28"/>
        </w:rPr>
      </w:pPr>
    </w:p>
    <w:p w:rsidR="0003415A" w:rsidRPr="00BB3710" w:rsidRDefault="003B31F7" w:rsidP="00165A81">
      <w:pPr>
        <w:pStyle w:val="af7"/>
        <w:numPr>
          <w:ilvl w:val="0"/>
          <w:numId w:val="1"/>
        </w:numPr>
        <w:tabs>
          <w:tab w:val="left" w:pos="15876"/>
        </w:tabs>
        <w:rPr>
          <w:rFonts w:ascii="Times New Roman" w:hAnsi="Times New Roman"/>
          <w:color w:val="000000"/>
          <w:sz w:val="28"/>
          <w:szCs w:val="28"/>
        </w:rPr>
      </w:pPr>
      <w:hyperlink r:id="rId568" w:history="1">
        <w:r w:rsidR="0003415A" w:rsidRPr="00BB3710">
          <w:rPr>
            <w:rFonts w:ascii="Times New Roman" w:hAnsi="Times New Roman"/>
            <w:color w:val="000000"/>
            <w:sz w:val="28"/>
            <w:szCs w:val="28"/>
            <w:u w:val="single"/>
          </w:rPr>
          <w:t>https://vk.com/club194529659</w:t>
        </w:r>
      </w:hyperlink>
      <w:r w:rsidR="0003415A" w:rsidRPr="00BB3710">
        <w:rPr>
          <w:rFonts w:ascii="Times New Roman" w:hAnsi="Times New Roman"/>
          <w:color w:val="000000"/>
          <w:sz w:val="28"/>
          <w:szCs w:val="28"/>
        </w:rPr>
        <w:t xml:space="preserve">         Урок в солдатской пилотке</w:t>
      </w:r>
    </w:p>
    <w:p w:rsidR="0003415A" w:rsidRPr="00BB3710" w:rsidRDefault="003B31F7" w:rsidP="00165A81">
      <w:pPr>
        <w:pStyle w:val="af7"/>
        <w:numPr>
          <w:ilvl w:val="0"/>
          <w:numId w:val="1"/>
        </w:numPr>
        <w:tabs>
          <w:tab w:val="left" w:pos="15876"/>
        </w:tabs>
        <w:rPr>
          <w:rFonts w:ascii="Times New Roman" w:hAnsi="Times New Roman"/>
          <w:color w:val="000000"/>
          <w:sz w:val="28"/>
          <w:szCs w:val="28"/>
        </w:rPr>
      </w:pPr>
      <w:hyperlink r:id="rId569" w:history="1">
        <w:r w:rsidR="0003415A" w:rsidRPr="00BB3710">
          <w:rPr>
            <w:rFonts w:ascii="Times New Roman" w:hAnsi="Times New Roman"/>
            <w:color w:val="000000"/>
            <w:sz w:val="28"/>
            <w:szCs w:val="28"/>
            <w:u w:val="single"/>
          </w:rPr>
          <w:t>https://vk.com/public191442366</w:t>
        </w:r>
      </w:hyperlink>
      <w:r w:rsidR="0003415A" w:rsidRPr="00BB3710">
        <w:rPr>
          <w:rFonts w:ascii="Times New Roman" w:hAnsi="Times New Roman"/>
          <w:color w:val="000000"/>
          <w:sz w:val="28"/>
          <w:szCs w:val="28"/>
        </w:rPr>
        <w:t xml:space="preserve">        Ожившие письма с фронта</w:t>
      </w:r>
    </w:p>
    <w:p w:rsidR="0003415A" w:rsidRPr="00BB3710" w:rsidRDefault="003B31F7" w:rsidP="00165A81">
      <w:pPr>
        <w:pStyle w:val="af7"/>
        <w:numPr>
          <w:ilvl w:val="0"/>
          <w:numId w:val="1"/>
        </w:numPr>
        <w:tabs>
          <w:tab w:val="left" w:pos="15876"/>
        </w:tabs>
        <w:rPr>
          <w:rFonts w:ascii="Times New Roman" w:hAnsi="Times New Roman"/>
          <w:color w:val="000000"/>
          <w:sz w:val="28"/>
          <w:szCs w:val="28"/>
        </w:rPr>
      </w:pPr>
      <w:hyperlink r:id="rId570" w:history="1">
        <w:r w:rsidR="0003415A" w:rsidRPr="00BB3710">
          <w:rPr>
            <w:rFonts w:ascii="Times New Roman" w:hAnsi="Times New Roman"/>
            <w:color w:val="000000"/>
            <w:sz w:val="28"/>
            <w:szCs w:val="28"/>
            <w:u w:val="single"/>
          </w:rPr>
          <w:t>https://vk.com/club194495024</w:t>
        </w:r>
      </w:hyperlink>
      <w:r w:rsidR="0003415A" w:rsidRPr="00BB3710">
        <w:rPr>
          <w:rFonts w:ascii="Times New Roman" w:hAnsi="Times New Roman"/>
          <w:color w:val="000000"/>
          <w:sz w:val="28"/>
          <w:szCs w:val="28"/>
        </w:rPr>
        <w:t xml:space="preserve">       Домой с Победой</w:t>
      </w:r>
    </w:p>
    <w:p w:rsidR="0003415A" w:rsidRPr="00BB3710" w:rsidRDefault="003B31F7" w:rsidP="00165A81">
      <w:pPr>
        <w:pStyle w:val="af7"/>
        <w:numPr>
          <w:ilvl w:val="0"/>
          <w:numId w:val="1"/>
        </w:numPr>
        <w:tabs>
          <w:tab w:val="left" w:pos="15876"/>
        </w:tabs>
        <w:rPr>
          <w:rFonts w:ascii="Times New Roman" w:hAnsi="Times New Roman"/>
          <w:color w:val="000000"/>
          <w:sz w:val="28"/>
          <w:szCs w:val="28"/>
        </w:rPr>
      </w:pPr>
      <w:hyperlink r:id="rId571" w:history="1">
        <w:r w:rsidR="0003415A" w:rsidRPr="00BB3710">
          <w:rPr>
            <w:rFonts w:ascii="Times New Roman" w:hAnsi="Times New Roman"/>
            <w:color w:val="000000"/>
            <w:sz w:val="28"/>
            <w:szCs w:val="28"/>
            <w:u w:val="single"/>
          </w:rPr>
          <w:t>https://vk.com/club194908742</w:t>
        </w:r>
      </w:hyperlink>
      <w:r w:rsidR="0003415A" w:rsidRPr="00BB3710">
        <w:rPr>
          <w:rFonts w:ascii="Times New Roman" w:hAnsi="Times New Roman"/>
          <w:color w:val="000000"/>
          <w:sz w:val="28"/>
          <w:szCs w:val="28"/>
        </w:rPr>
        <w:t xml:space="preserve">      Летопись школы: наставники- победители</w:t>
      </w:r>
    </w:p>
    <w:p w:rsidR="0003415A" w:rsidRPr="00BB3710" w:rsidRDefault="003B31F7" w:rsidP="00165A81">
      <w:pPr>
        <w:pStyle w:val="af7"/>
        <w:numPr>
          <w:ilvl w:val="0"/>
          <w:numId w:val="1"/>
        </w:numPr>
        <w:tabs>
          <w:tab w:val="left" w:pos="15876"/>
        </w:tabs>
        <w:rPr>
          <w:rFonts w:ascii="Times New Roman" w:hAnsi="Times New Roman"/>
          <w:color w:val="000000"/>
          <w:sz w:val="28"/>
          <w:szCs w:val="28"/>
        </w:rPr>
      </w:pPr>
      <w:hyperlink r:id="rId572" w:history="1">
        <w:r w:rsidR="0003415A" w:rsidRPr="00BB3710">
          <w:rPr>
            <w:rFonts w:ascii="Times New Roman" w:hAnsi="Times New Roman"/>
            <w:color w:val="000000"/>
            <w:sz w:val="28"/>
            <w:szCs w:val="28"/>
            <w:u w:val="single"/>
          </w:rPr>
          <w:t>https://vk.com/club194535342</w:t>
        </w:r>
      </w:hyperlink>
      <w:r w:rsidR="0003415A" w:rsidRPr="00BB3710">
        <w:rPr>
          <w:rFonts w:ascii="Times New Roman" w:hAnsi="Times New Roman"/>
          <w:color w:val="000000"/>
          <w:sz w:val="28"/>
          <w:szCs w:val="28"/>
        </w:rPr>
        <w:t xml:space="preserve">    Детство, растоптанное войной</w:t>
      </w:r>
    </w:p>
    <w:p w:rsidR="0003415A" w:rsidRPr="00BB3710" w:rsidRDefault="003B31F7" w:rsidP="00165A81">
      <w:pPr>
        <w:pStyle w:val="af7"/>
        <w:numPr>
          <w:ilvl w:val="0"/>
          <w:numId w:val="1"/>
        </w:numPr>
        <w:tabs>
          <w:tab w:val="left" w:pos="15876"/>
        </w:tabs>
        <w:rPr>
          <w:rFonts w:ascii="Times New Roman" w:hAnsi="Times New Roman"/>
          <w:color w:val="000000"/>
          <w:sz w:val="28"/>
          <w:szCs w:val="28"/>
        </w:rPr>
      </w:pPr>
      <w:hyperlink r:id="rId573" w:history="1">
        <w:r w:rsidR="0003415A" w:rsidRPr="00BB3710">
          <w:rPr>
            <w:rFonts w:ascii="Times New Roman" w:hAnsi="Times New Roman"/>
            <w:color w:val="000000"/>
            <w:sz w:val="28"/>
            <w:szCs w:val="28"/>
            <w:u w:val="single"/>
          </w:rPr>
          <w:t>https://vk.com/club193922498</w:t>
        </w:r>
      </w:hyperlink>
      <w:r w:rsidR="0003415A" w:rsidRPr="00BB3710">
        <w:rPr>
          <w:rFonts w:ascii="Times New Roman" w:hAnsi="Times New Roman"/>
          <w:color w:val="000000"/>
          <w:sz w:val="28"/>
          <w:szCs w:val="28"/>
        </w:rPr>
        <w:t xml:space="preserve">     В одном строю с победителями</w:t>
      </w:r>
    </w:p>
    <w:p w:rsidR="0003415A" w:rsidRPr="00BB3710" w:rsidRDefault="003B31F7" w:rsidP="00165A81">
      <w:pPr>
        <w:pStyle w:val="af7"/>
        <w:numPr>
          <w:ilvl w:val="0"/>
          <w:numId w:val="1"/>
        </w:numPr>
        <w:tabs>
          <w:tab w:val="left" w:pos="15876"/>
        </w:tabs>
        <w:rPr>
          <w:rFonts w:ascii="Times New Roman" w:hAnsi="Times New Roman"/>
          <w:color w:val="000000"/>
          <w:sz w:val="28"/>
          <w:szCs w:val="28"/>
        </w:rPr>
      </w:pPr>
      <w:hyperlink r:id="rId574" w:history="1">
        <w:r w:rsidR="0003415A" w:rsidRPr="00BB3710">
          <w:rPr>
            <w:rFonts w:ascii="Times New Roman" w:hAnsi="Times New Roman"/>
            <w:color w:val="000000"/>
            <w:sz w:val="28"/>
            <w:szCs w:val="28"/>
            <w:u w:val="single"/>
          </w:rPr>
          <w:t>https://vk.com/club194525480</w:t>
        </w:r>
      </w:hyperlink>
      <w:r w:rsidR="0003415A" w:rsidRPr="00BB3710">
        <w:rPr>
          <w:rFonts w:ascii="Times New Roman" w:hAnsi="Times New Roman"/>
          <w:color w:val="000000"/>
          <w:sz w:val="28"/>
          <w:szCs w:val="28"/>
        </w:rPr>
        <w:t xml:space="preserve">  Памятники Победы на карте Алтайского края</w:t>
      </w:r>
    </w:p>
    <w:p w:rsidR="0003415A" w:rsidRPr="00BB3710" w:rsidRDefault="003B31F7" w:rsidP="00165A81">
      <w:pPr>
        <w:pStyle w:val="af7"/>
        <w:numPr>
          <w:ilvl w:val="0"/>
          <w:numId w:val="1"/>
        </w:numPr>
        <w:tabs>
          <w:tab w:val="left" w:pos="15876"/>
        </w:tabs>
        <w:rPr>
          <w:rFonts w:ascii="Times New Roman" w:hAnsi="Times New Roman"/>
          <w:color w:val="000000"/>
          <w:sz w:val="28"/>
          <w:szCs w:val="28"/>
        </w:rPr>
      </w:pPr>
      <w:hyperlink r:id="rId575" w:history="1">
        <w:r w:rsidR="0003415A" w:rsidRPr="00BB3710">
          <w:rPr>
            <w:rFonts w:ascii="Times New Roman" w:hAnsi="Times New Roman"/>
            <w:color w:val="000000"/>
            <w:sz w:val="28"/>
            <w:szCs w:val="28"/>
            <w:u w:val="single"/>
          </w:rPr>
          <w:t>https://vk.com/public195091394</w:t>
        </w:r>
      </w:hyperlink>
      <w:r w:rsidR="0003415A" w:rsidRPr="00BB3710">
        <w:rPr>
          <w:rFonts w:ascii="Times New Roman" w:hAnsi="Times New Roman"/>
          <w:color w:val="000000"/>
          <w:sz w:val="28"/>
          <w:szCs w:val="28"/>
        </w:rPr>
        <w:t xml:space="preserve">  Стена Рейхстага: стена Победы, стена Памяти</w:t>
      </w:r>
    </w:p>
    <w:p w:rsidR="0003415A" w:rsidRPr="00BB3710" w:rsidRDefault="0003415A" w:rsidP="00165A81">
      <w:pPr>
        <w:pStyle w:val="af7"/>
        <w:numPr>
          <w:ilvl w:val="0"/>
          <w:numId w:val="1"/>
        </w:numPr>
        <w:tabs>
          <w:tab w:val="left" w:pos="15876"/>
        </w:tabs>
        <w:wordWrap w:val="0"/>
        <w:rPr>
          <w:rFonts w:ascii="Times New Roman" w:eastAsia="№Е" w:hAnsi="Times New Roman"/>
          <w:color w:val="000000"/>
          <w:kern w:val="2"/>
          <w:sz w:val="28"/>
          <w:szCs w:val="28"/>
          <w:lang w:eastAsia="ko-KR"/>
        </w:rPr>
      </w:pPr>
      <w:r w:rsidRPr="00BB3710">
        <w:rPr>
          <w:rFonts w:ascii="Times New Roman" w:hAnsi="Times New Roman"/>
          <w:color w:val="000000"/>
          <w:kern w:val="2"/>
          <w:sz w:val="28"/>
          <w:szCs w:val="28"/>
          <w:lang w:eastAsia="ko-KR"/>
        </w:rPr>
        <w:t>Несколько проектов в честь Дня Победы проходят с участием школ края на площадках г.Барнаула:п</w:t>
      </w:r>
      <w:r w:rsidRPr="00BB3710">
        <w:rPr>
          <w:rFonts w:ascii="Times New Roman" w:eastAsia="№Е" w:hAnsi="Times New Roman"/>
          <w:b/>
          <w:color w:val="000000"/>
          <w:kern w:val="2"/>
          <w:sz w:val="28"/>
          <w:szCs w:val="28"/>
          <w:lang w:eastAsia="ko-KR"/>
        </w:rPr>
        <w:t>роект «Стена памяти»</w:t>
      </w:r>
      <w:r w:rsidRPr="00BB3710">
        <w:rPr>
          <w:rFonts w:ascii="Times New Roman" w:eastAsia="№Е" w:hAnsi="Times New Roman"/>
          <w:color w:val="000000"/>
          <w:kern w:val="2"/>
          <w:sz w:val="28"/>
          <w:szCs w:val="28"/>
          <w:lang w:eastAsia="ko-KR"/>
        </w:rPr>
        <w:t>, позволяющий детям, родителям, учителям, жителям города и его гостям в День Победы, ощутить себя в роли победителей у стен Рейхстага; п</w:t>
      </w:r>
      <w:r w:rsidRPr="00BB3710">
        <w:rPr>
          <w:rFonts w:ascii="Times New Roman" w:eastAsia="№Е" w:hAnsi="Times New Roman"/>
          <w:b/>
          <w:color w:val="000000"/>
          <w:kern w:val="2"/>
          <w:sz w:val="28"/>
          <w:szCs w:val="28"/>
          <w:lang w:eastAsia="ko-KR"/>
        </w:rPr>
        <w:t>роект «Домой с Победой»</w:t>
      </w:r>
      <w:r w:rsidRPr="00BB3710">
        <w:rPr>
          <w:rFonts w:ascii="Times New Roman" w:eastAsia="№Е" w:hAnsi="Times New Roman"/>
          <w:color w:val="000000"/>
          <w:kern w:val="2"/>
          <w:sz w:val="28"/>
          <w:szCs w:val="28"/>
          <w:lang w:eastAsia="ko-KR"/>
        </w:rPr>
        <w:t xml:space="preserve"> ( «Трамвай Победы») – позволяет детям, учителям, родителям, жителям города и его гостям, погрузиться в атмосферу встречи  победителей; п</w:t>
      </w:r>
      <w:r w:rsidRPr="00BB3710">
        <w:rPr>
          <w:rFonts w:ascii="Times New Roman" w:eastAsia="№Е" w:hAnsi="Times New Roman"/>
          <w:b/>
          <w:color w:val="000000"/>
          <w:kern w:val="2"/>
          <w:sz w:val="28"/>
          <w:szCs w:val="28"/>
          <w:lang w:eastAsia="ko-KR"/>
        </w:rPr>
        <w:t>роект «Детство, растоптанное войной»</w:t>
      </w:r>
      <w:r w:rsidRPr="00BB3710">
        <w:rPr>
          <w:rFonts w:ascii="Times New Roman" w:eastAsia="№Е" w:hAnsi="Times New Roman"/>
          <w:color w:val="000000"/>
          <w:kern w:val="2"/>
          <w:sz w:val="28"/>
          <w:szCs w:val="28"/>
          <w:lang w:eastAsia="ko-KR"/>
        </w:rPr>
        <w:t xml:space="preserve"> способствует осознанию  детьми и взрослыми роли вклада детей в Победу, это возможность вспомнить  о подвиге погибших  детей в концлагерях, стоявших у станков, пионерах- героях, п</w:t>
      </w:r>
      <w:r w:rsidRPr="00BB3710">
        <w:rPr>
          <w:rFonts w:ascii="Times New Roman" w:eastAsia="№Е" w:hAnsi="Times New Roman"/>
          <w:b/>
          <w:color w:val="000000"/>
          <w:kern w:val="2"/>
          <w:sz w:val="28"/>
          <w:szCs w:val="28"/>
          <w:lang w:eastAsia="ko-KR"/>
        </w:rPr>
        <w:t xml:space="preserve">роект «С выпускного на фронт»-  </w:t>
      </w:r>
      <w:r w:rsidRPr="00BB3710">
        <w:rPr>
          <w:rFonts w:ascii="Times New Roman" w:eastAsia="№Е" w:hAnsi="Times New Roman"/>
          <w:color w:val="000000"/>
          <w:kern w:val="2"/>
          <w:sz w:val="28"/>
          <w:szCs w:val="28"/>
          <w:lang w:eastAsia="ko-KR"/>
        </w:rPr>
        <w:t>театрально-историческая реконструкция, главные герои которой- выпускники учебного года, погружаются в историческую ситуацию начала Великой Отечественной войны.</w:t>
      </w:r>
    </w:p>
    <w:p w:rsidR="0003415A" w:rsidRPr="00BB3710" w:rsidRDefault="0003415A" w:rsidP="00165A81">
      <w:pPr>
        <w:pStyle w:val="af7"/>
        <w:numPr>
          <w:ilvl w:val="0"/>
          <w:numId w:val="1"/>
        </w:numPr>
        <w:tabs>
          <w:tab w:val="left" w:pos="0"/>
          <w:tab w:val="left" w:pos="1310"/>
          <w:tab w:val="left" w:pos="15876"/>
        </w:tabs>
        <w:wordWrap w:val="0"/>
        <w:rPr>
          <w:rFonts w:ascii="Times New Roman" w:hAnsi="Times New Roman"/>
          <w:color w:val="000000"/>
          <w:kern w:val="2"/>
          <w:sz w:val="28"/>
          <w:szCs w:val="28"/>
          <w:lang w:eastAsia="ko-KR"/>
        </w:rPr>
      </w:pPr>
      <w:r w:rsidRPr="00BB3710">
        <w:rPr>
          <w:rFonts w:ascii="Times New Roman" w:eastAsia="№Е" w:hAnsi="Times New Roman"/>
          <w:color w:val="000000"/>
          <w:kern w:val="2"/>
          <w:sz w:val="28"/>
          <w:szCs w:val="28"/>
          <w:lang w:eastAsia="ko-KR"/>
        </w:rPr>
        <w:t xml:space="preserve">Открытые дискуссионные площадки, встречи с известными достойными людьми  представлены в сообществе «Классные встречи»  https://vk.com/public201986365  </w:t>
      </w:r>
    </w:p>
    <w:p w:rsidR="0003415A" w:rsidRPr="00BB3710" w:rsidRDefault="0003415A" w:rsidP="00165A81">
      <w:pPr>
        <w:pStyle w:val="af7"/>
        <w:numPr>
          <w:ilvl w:val="0"/>
          <w:numId w:val="1"/>
        </w:numPr>
        <w:tabs>
          <w:tab w:val="left" w:pos="0"/>
          <w:tab w:val="left" w:pos="993"/>
          <w:tab w:val="left" w:pos="15876"/>
        </w:tabs>
        <w:wordWrap w:val="0"/>
        <w:rPr>
          <w:rFonts w:ascii="Times New Roman" w:hAnsi="Times New Roman"/>
          <w:color w:val="000000"/>
          <w:kern w:val="2"/>
          <w:sz w:val="28"/>
          <w:szCs w:val="28"/>
          <w:shd w:val="clear" w:color="auto" w:fill="FFFFFF"/>
          <w:lang w:eastAsia="ko-KR"/>
        </w:rPr>
      </w:pPr>
      <w:r w:rsidRPr="00BB3710">
        <w:rPr>
          <w:rFonts w:ascii="Times New Roman" w:hAnsi="Times New Roman"/>
          <w:bCs/>
          <w:color w:val="000000"/>
          <w:kern w:val="2"/>
          <w:sz w:val="28"/>
          <w:szCs w:val="28"/>
          <w:lang w:eastAsia="ko-KR"/>
        </w:rPr>
        <w:t xml:space="preserve">Межшкольные мероприятия  с участием обучающихся и педагогов школ города и края на базе школы № 53 : интелектуальная игра «Я- гражданин»  в честь дня Конституции; </w:t>
      </w:r>
      <w:r w:rsidRPr="00BB3710">
        <w:rPr>
          <w:rFonts w:ascii="Times New Roman" w:eastAsia="№Е" w:hAnsi="Times New Roman"/>
          <w:color w:val="000000"/>
          <w:kern w:val="2"/>
          <w:sz w:val="28"/>
          <w:szCs w:val="28"/>
          <w:lang w:eastAsia="ko-KR"/>
        </w:rPr>
        <w:t xml:space="preserve">игра «Правовая регата»; </w:t>
      </w:r>
      <w:r w:rsidRPr="00BB3710">
        <w:rPr>
          <w:rFonts w:ascii="Times New Roman" w:hAnsi="Times New Roman"/>
          <w:bCs/>
          <w:color w:val="000000"/>
          <w:kern w:val="2"/>
          <w:sz w:val="28"/>
          <w:szCs w:val="28"/>
          <w:lang w:eastAsia="ko-KR"/>
        </w:rPr>
        <w:t xml:space="preserve">профоориенационная классная встреча «Честь имею»  с целью знакомства с правоохранительными структурами; интеллектуальная игра «Географический калейдоскоп» стали традиционными в течение многих лет, </w:t>
      </w:r>
      <w:hyperlink r:id="rId576" w:history="1">
        <w:r w:rsidRPr="00BB3710">
          <w:rPr>
            <w:rFonts w:ascii="Times New Roman" w:hAnsi="Times New Roman"/>
            <w:color w:val="000000"/>
            <w:sz w:val="28"/>
            <w:szCs w:val="28"/>
            <w:u w:val="single"/>
          </w:rPr>
          <w:t>https://vk.com/public200068882</w:t>
        </w:r>
      </w:hyperlink>
      <w:r w:rsidRPr="00BB3710">
        <w:rPr>
          <w:rFonts w:ascii="Times New Roman" w:hAnsi="Times New Roman"/>
          <w:color w:val="000000"/>
          <w:sz w:val="28"/>
          <w:szCs w:val="28"/>
        </w:rPr>
        <w:t xml:space="preserve">     Школьный театр на Алтае; </w:t>
      </w:r>
      <w:hyperlink r:id="rId577" w:history="1">
        <w:r w:rsidRPr="00BB3710">
          <w:rPr>
            <w:rFonts w:ascii="Times New Roman" w:hAnsi="Times New Roman"/>
            <w:color w:val="000000"/>
            <w:sz w:val="28"/>
            <w:szCs w:val="28"/>
            <w:u w:val="single"/>
          </w:rPr>
          <w:t>https://vk.com/public201419066</w:t>
        </w:r>
      </w:hyperlink>
      <w:r w:rsidRPr="00BB3710">
        <w:rPr>
          <w:rFonts w:ascii="Times New Roman" w:hAnsi="Times New Roman"/>
          <w:color w:val="000000"/>
          <w:sz w:val="28"/>
          <w:szCs w:val="28"/>
        </w:rPr>
        <w:t xml:space="preserve">  Краевед- эколог;</w:t>
      </w:r>
      <w:hyperlink r:id="rId578" w:history="1">
        <w:r w:rsidRPr="00BB3710">
          <w:rPr>
            <w:rFonts w:ascii="Times New Roman" w:hAnsi="Times New Roman"/>
            <w:color w:val="000000"/>
            <w:sz w:val="28"/>
            <w:szCs w:val="28"/>
            <w:u w:val="single"/>
          </w:rPr>
          <w:t>https://vk.com/public199078707</w:t>
        </w:r>
      </w:hyperlink>
      <w:r w:rsidRPr="00BB3710">
        <w:rPr>
          <w:rFonts w:ascii="Times New Roman" w:hAnsi="Times New Roman"/>
          <w:color w:val="000000"/>
          <w:sz w:val="28"/>
          <w:szCs w:val="28"/>
        </w:rPr>
        <w:t xml:space="preserve">    Советы бабушки и дедушки с Алтая; </w:t>
      </w:r>
      <w:hyperlink r:id="rId579" w:history="1">
        <w:r w:rsidRPr="00BB3710">
          <w:rPr>
            <w:rFonts w:ascii="Times New Roman" w:hAnsi="Times New Roman"/>
            <w:color w:val="000000"/>
            <w:sz w:val="28"/>
            <w:szCs w:val="28"/>
            <w:u w:val="single"/>
          </w:rPr>
          <w:t>https://vk.com/public199304537</w:t>
        </w:r>
      </w:hyperlink>
      <w:r w:rsidRPr="00BB3710">
        <w:rPr>
          <w:rFonts w:ascii="Times New Roman" w:hAnsi="Times New Roman"/>
          <w:color w:val="000000"/>
          <w:sz w:val="28"/>
          <w:szCs w:val="28"/>
        </w:rPr>
        <w:t xml:space="preserve">      В гости в школьный музей на Алтае; п</w:t>
      </w:r>
      <w:r w:rsidRPr="00BB3710">
        <w:rPr>
          <w:rFonts w:ascii="Times New Roman" w:eastAsia="№Е" w:hAnsi="Times New Roman"/>
          <w:color w:val="000000"/>
          <w:kern w:val="2"/>
          <w:sz w:val="28"/>
          <w:szCs w:val="28"/>
          <w:lang w:eastAsia="x-none"/>
        </w:rPr>
        <w:t>роект в сообществе по инициативе школы «Территория добра РДШ22» вКонтакте https://vk.com/public199109301</w:t>
      </w:r>
    </w:p>
    <w:p w:rsidR="0003415A" w:rsidRPr="00BB3710" w:rsidRDefault="0003415A" w:rsidP="00165A81">
      <w:pPr>
        <w:pStyle w:val="af7"/>
        <w:numPr>
          <w:ilvl w:val="0"/>
          <w:numId w:val="1"/>
        </w:numPr>
        <w:tabs>
          <w:tab w:val="left" w:pos="851"/>
          <w:tab w:val="left" w:pos="15876"/>
        </w:tabs>
        <w:wordWrap w:val="0"/>
        <w:rPr>
          <w:rFonts w:ascii="Times New Roman" w:hAnsi="Times New Roman"/>
          <w:color w:val="000000"/>
          <w:kern w:val="2"/>
          <w:sz w:val="28"/>
          <w:szCs w:val="28"/>
          <w:shd w:val="clear" w:color="auto" w:fill="FFFFFF"/>
          <w:lang w:eastAsia="ko-KR"/>
        </w:rPr>
      </w:pPr>
      <w:r w:rsidRPr="00BB3710">
        <w:rPr>
          <w:rFonts w:ascii="Times New Roman" w:hAnsi="Times New Roman"/>
          <w:color w:val="000000"/>
          <w:kern w:val="2"/>
          <w:sz w:val="28"/>
          <w:szCs w:val="28"/>
          <w:shd w:val="clear" w:color="auto" w:fill="FFFFFF"/>
          <w:lang w:eastAsia="ko-KR"/>
        </w:rPr>
        <w:t>В рамках акции "Новогодняя почта «Теплота в мороз» были отправлены по почте России новогодние открытки, изготовленные своими руками.</w:t>
      </w:r>
      <w:r w:rsidRPr="00BB3710">
        <w:rPr>
          <w:rFonts w:ascii="Times New Roman" w:hAnsi="Times New Roman"/>
          <w:color w:val="000000"/>
          <w:kern w:val="2"/>
          <w:sz w:val="28"/>
          <w:szCs w:val="28"/>
          <w:lang w:eastAsia="ko-KR"/>
        </w:rPr>
        <w:br/>
      </w:r>
      <w:r w:rsidRPr="00BB3710">
        <w:rPr>
          <w:rFonts w:ascii="Times New Roman" w:hAnsi="Times New Roman"/>
          <w:color w:val="000000"/>
          <w:kern w:val="2"/>
          <w:sz w:val="28"/>
          <w:szCs w:val="28"/>
          <w:shd w:val="clear" w:color="auto" w:fill="FFFFFF"/>
          <w:lang w:eastAsia="ko-KR"/>
        </w:rPr>
        <w:t>Придуманные красочные кроссворды отправлены по почте в дома- интернаты в рамках акции «Кроссворд на Рождество». «Птичкам синичкам от РДШ» в подарок кормушки и корм от юных волонтёров.</w:t>
      </w:r>
      <w:r w:rsidRPr="00BB3710">
        <w:rPr>
          <w:rFonts w:ascii="Times New Roman" w:hAnsi="Times New Roman"/>
          <w:color w:val="000000"/>
          <w:kern w:val="2"/>
          <w:sz w:val="28"/>
          <w:szCs w:val="28"/>
          <w:lang w:eastAsia="ko-KR"/>
        </w:rPr>
        <w:t>В честь Дня 8 марта у</w:t>
      </w:r>
      <w:r w:rsidRPr="00BB3710">
        <w:rPr>
          <w:rFonts w:ascii="Times New Roman" w:hAnsi="Times New Roman"/>
          <w:color w:val="000000"/>
          <w:kern w:val="2"/>
          <w:sz w:val="28"/>
          <w:szCs w:val="28"/>
          <w:shd w:val="clear" w:color="auto" w:fill="FFFFFF"/>
          <w:lang w:eastAsia="ko-KR"/>
        </w:rPr>
        <w:t>частники акции «Подарите женщине весну» представили фотоматериалы о том, как они изготовили поздравительные открытки и сувениры и вручили их женщинам в микрорайоне школ.</w:t>
      </w:r>
    </w:p>
    <w:p w:rsidR="0003415A" w:rsidRPr="00BB3710" w:rsidRDefault="0003415A" w:rsidP="00165A81">
      <w:pPr>
        <w:pStyle w:val="af7"/>
        <w:numPr>
          <w:ilvl w:val="0"/>
          <w:numId w:val="1"/>
        </w:numPr>
        <w:shd w:val="clear" w:color="auto" w:fill="FFFFFF"/>
        <w:tabs>
          <w:tab w:val="left" w:pos="15876"/>
        </w:tabs>
        <w:rPr>
          <w:rFonts w:ascii="Times New Roman" w:eastAsia="№Е" w:hAnsi="Times New Roman"/>
          <w:color w:val="000000"/>
          <w:kern w:val="2"/>
          <w:sz w:val="28"/>
          <w:szCs w:val="28"/>
          <w:u w:val="single"/>
          <w:lang w:eastAsia="x-none"/>
        </w:rPr>
      </w:pPr>
      <w:r w:rsidRPr="00BB3710">
        <w:rPr>
          <w:rFonts w:ascii="Times New Roman" w:eastAsia="№Е" w:hAnsi="Times New Roman"/>
          <w:color w:val="000000"/>
          <w:kern w:val="2"/>
          <w:sz w:val="28"/>
          <w:szCs w:val="28"/>
          <w:lang w:eastAsia="x-none"/>
        </w:rPr>
        <w:lastRenderedPageBreak/>
        <w:t xml:space="preserve">Активом медиацентра школы предложен межшкольный проект «Голос радио РДШ22», в рамках которого активисты медиацентров школ Алтайского края, вожатые, классные коллективы  на заданные темы и темы по их выбору, выпускают  еженедельные радиопередачи на странице сообщества «Голос радио РДШ22»  </w:t>
      </w:r>
      <w:hyperlink r:id="rId580" w:history="1">
        <w:r w:rsidRPr="00BB3710">
          <w:rPr>
            <w:rFonts w:ascii="Times New Roman" w:eastAsia="№Е" w:hAnsi="Times New Roman"/>
            <w:color w:val="000000"/>
            <w:kern w:val="2"/>
            <w:sz w:val="28"/>
            <w:szCs w:val="28"/>
            <w:u w:val="single"/>
            <w:lang w:eastAsia="x-none"/>
          </w:rPr>
          <w:t>https://vk.com/public199285564</w:t>
        </w:r>
      </w:hyperlink>
    </w:p>
    <w:p w:rsidR="0003415A" w:rsidRPr="00BB3710" w:rsidRDefault="0003415A" w:rsidP="00165A81">
      <w:pPr>
        <w:pStyle w:val="af7"/>
        <w:numPr>
          <w:ilvl w:val="0"/>
          <w:numId w:val="1"/>
        </w:numPr>
        <w:shd w:val="clear" w:color="auto" w:fill="FFFFFF"/>
        <w:tabs>
          <w:tab w:val="left" w:pos="15876"/>
        </w:tabs>
        <w:rPr>
          <w:rFonts w:ascii="Times New Roman" w:eastAsia="№Е" w:hAnsi="Times New Roman"/>
          <w:color w:val="000000"/>
          <w:kern w:val="2"/>
          <w:sz w:val="28"/>
          <w:szCs w:val="28"/>
          <w:lang w:eastAsia="x-none"/>
        </w:rPr>
      </w:pPr>
      <w:r w:rsidRPr="00BB3710">
        <w:rPr>
          <w:rFonts w:ascii="Times New Roman" w:eastAsia="№Е" w:hAnsi="Times New Roman"/>
          <w:color w:val="000000"/>
          <w:kern w:val="2"/>
          <w:sz w:val="28"/>
          <w:szCs w:val="28"/>
          <w:lang w:eastAsia="x-none"/>
        </w:rPr>
        <w:t xml:space="preserve">Второе направление школьных медиацентров – это телевидение. В течение года в рамках предложенного межшкольного проекта  «Детское телевидение РДШ22» на странице вКонтаке </w:t>
      </w:r>
      <w:hyperlink r:id="rId581" w:history="1">
        <w:r w:rsidRPr="00BB3710">
          <w:rPr>
            <w:rFonts w:ascii="Times New Roman" w:eastAsia="№Е" w:hAnsi="Times New Roman"/>
            <w:color w:val="000000"/>
            <w:kern w:val="2"/>
            <w:sz w:val="28"/>
            <w:szCs w:val="28"/>
            <w:u w:val="single"/>
            <w:lang w:eastAsia="x-none"/>
          </w:rPr>
          <w:t>https://vk.com/public200290714</w:t>
        </w:r>
      </w:hyperlink>
      <w:r w:rsidRPr="00BB3710">
        <w:rPr>
          <w:rFonts w:ascii="Times New Roman" w:eastAsia="№Е" w:hAnsi="Times New Roman"/>
          <w:color w:val="000000"/>
          <w:kern w:val="2"/>
          <w:sz w:val="28"/>
          <w:szCs w:val="28"/>
          <w:lang w:eastAsia="x-none"/>
        </w:rPr>
        <w:t xml:space="preserve">  школьники 5 школ Алтайского края представили 15 детских телепередач.</w:t>
      </w:r>
    </w:p>
    <w:p w:rsidR="0003415A" w:rsidRPr="00BB3710" w:rsidRDefault="0003415A" w:rsidP="00165A81">
      <w:pPr>
        <w:pStyle w:val="af7"/>
        <w:numPr>
          <w:ilvl w:val="0"/>
          <w:numId w:val="1"/>
        </w:numPr>
        <w:tabs>
          <w:tab w:val="left" w:pos="15876"/>
        </w:tabs>
        <w:wordWrap w:val="0"/>
        <w:rPr>
          <w:rFonts w:ascii="Times New Roman" w:hAnsi="Times New Roman"/>
          <w:color w:val="000000"/>
          <w:kern w:val="2"/>
          <w:sz w:val="28"/>
          <w:szCs w:val="28"/>
          <w:lang w:eastAsia="ko-KR"/>
        </w:rPr>
      </w:pPr>
      <w:r w:rsidRPr="00BB3710">
        <w:rPr>
          <w:rFonts w:ascii="Times New Roman" w:hAnsi="Times New Roman"/>
          <w:color w:val="000000"/>
          <w:w w:val="0"/>
          <w:kern w:val="2"/>
          <w:sz w:val="28"/>
          <w:szCs w:val="28"/>
          <w:lang w:eastAsia="ko-KR"/>
        </w:rPr>
        <w:t xml:space="preserve">Направление  </w:t>
      </w:r>
      <w:r w:rsidRPr="00BB3710">
        <w:rPr>
          <w:rFonts w:ascii="Times New Roman" w:hAnsi="Times New Roman"/>
          <w:color w:val="000000"/>
          <w:kern w:val="2"/>
          <w:sz w:val="28"/>
          <w:szCs w:val="28"/>
          <w:lang w:eastAsia="ko-KR"/>
        </w:rPr>
        <w:t xml:space="preserve">«Работа с родителями», основой которого является модель «Родительской академии», через систему  проектов «школ» для родителей, с активным участием родителей-  «Школа любящего родительства»,  «Школа родителя будущего первоклассника»,  «Школа ответственного родительства», </w:t>
      </w:r>
      <w:r w:rsidRPr="00BB3710">
        <w:rPr>
          <w:rFonts w:ascii="Times New Roman" w:eastAsia="timesnewroman" w:hAnsi="Times New Roman"/>
          <w:color w:val="000000"/>
          <w:kern w:val="2"/>
          <w:sz w:val="28"/>
          <w:szCs w:val="28"/>
          <w:lang w:eastAsia="ko-KR"/>
        </w:rPr>
        <w:t xml:space="preserve"> «Школа активного родителя», </w:t>
      </w:r>
      <w:r w:rsidRPr="00BB3710">
        <w:rPr>
          <w:rFonts w:ascii="Times New Roman" w:hAnsi="Times New Roman"/>
          <w:color w:val="000000"/>
          <w:kern w:val="2"/>
          <w:sz w:val="28"/>
          <w:szCs w:val="28"/>
          <w:lang w:eastAsia="ko-KR"/>
        </w:rPr>
        <w:t>«Школа будущего родителя» имеет положительный эффект в работе с семьями обучающихся.</w:t>
      </w:r>
    </w:p>
    <w:p w:rsidR="0003415A" w:rsidRPr="00BB3710" w:rsidRDefault="0003415A" w:rsidP="00165A81">
      <w:pPr>
        <w:pStyle w:val="af7"/>
        <w:numPr>
          <w:ilvl w:val="0"/>
          <w:numId w:val="1"/>
        </w:numPr>
        <w:tabs>
          <w:tab w:val="left" w:pos="15876"/>
        </w:tabs>
        <w:rPr>
          <w:rFonts w:ascii="Times New Roman" w:hAnsi="Times New Roman"/>
          <w:color w:val="000000"/>
          <w:kern w:val="2"/>
          <w:sz w:val="28"/>
          <w:szCs w:val="28"/>
          <w:lang w:eastAsia="ko-KR"/>
        </w:rPr>
      </w:pPr>
      <w:r w:rsidRPr="00BB3710">
        <w:rPr>
          <w:rFonts w:ascii="Times New Roman" w:eastAsia="№Е" w:hAnsi="Times New Roman"/>
          <w:color w:val="000000"/>
          <w:sz w:val="28"/>
          <w:szCs w:val="28"/>
        </w:rPr>
        <w:t>Проекты в рамках данных школ вышли на внешкольный уровень: с</w:t>
      </w:r>
      <w:r w:rsidRPr="00BB3710">
        <w:rPr>
          <w:rFonts w:ascii="Times New Roman" w:eastAsia="№Е" w:hAnsi="Times New Roman"/>
          <w:color w:val="000000"/>
          <w:kern w:val="2"/>
          <w:sz w:val="28"/>
          <w:szCs w:val="28"/>
          <w:lang w:eastAsia="ko-KR"/>
        </w:rPr>
        <w:t xml:space="preserve">емьям региона предложено участие  в межшкольных проектах и акциях в сообществе вКонтакте «Семьёй в РДШ22»  </w:t>
      </w:r>
      <w:hyperlink r:id="rId582" w:history="1">
        <w:r w:rsidRPr="00BB3710">
          <w:rPr>
            <w:rFonts w:ascii="Times New Roman" w:hAnsi="Times New Roman"/>
            <w:color w:val="000000"/>
            <w:kern w:val="2"/>
            <w:sz w:val="28"/>
            <w:szCs w:val="28"/>
            <w:u w:val="single"/>
            <w:lang w:val="en-US" w:eastAsia="ko-KR"/>
          </w:rPr>
          <w:t>https</w:t>
        </w:r>
        <w:r w:rsidRPr="00BB3710">
          <w:rPr>
            <w:rFonts w:ascii="Times New Roman" w:hAnsi="Times New Roman"/>
            <w:color w:val="000000"/>
            <w:kern w:val="2"/>
            <w:sz w:val="28"/>
            <w:szCs w:val="28"/>
            <w:u w:val="single"/>
            <w:lang w:eastAsia="ko-KR"/>
          </w:rPr>
          <w:t>://</w:t>
        </w:r>
        <w:r w:rsidRPr="00BB3710">
          <w:rPr>
            <w:rFonts w:ascii="Times New Roman" w:hAnsi="Times New Roman"/>
            <w:color w:val="000000"/>
            <w:kern w:val="2"/>
            <w:sz w:val="28"/>
            <w:szCs w:val="28"/>
            <w:u w:val="single"/>
            <w:lang w:val="en-US" w:eastAsia="ko-KR"/>
          </w:rPr>
          <w:t>vk</w:t>
        </w:r>
        <w:r w:rsidRPr="00BB3710">
          <w:rPr>
            <w:rFonts w:ascii="Times New Roman" w:hAnsi="Times New Roman"/>
            <w:color w:val="000000"/>
            <w:kern w:val="2"/>
            <w:sz w:val="28"/>
            <w:szCs w:val="28"/>
            <w:u w:val="single"/>
            <w:lang w:eastAsia="ko-KR"/>
          </w:rPr>
          <w:t>.</w:t>
        </w:r>
        <w:r w:rsidRPr="00BB3710">
          <w:rPr>
            <w:rFonts w:ascii="Times New Roman" w:hAnsi="Times New Roman"/>
            <w:color w:val="000000"/>
            <w:kern w:val="2"/>
            <w:sz w:val="28"/>
            <w:szCs w:val="28"/>
            <w:u w:val="single"/>
            <w:lang w:val="en-US" w:eastAsia="ko-KR"/>
          </w:rPr>
          <w:t>com</w:t>
        </w:r>
        <w:r w:rsidRPr="00BB3710">
          <w:rPr>
            <w:rFonts w:ascii="Times New Roman" w:hAnsi="Times New Roman"/>
            <w:color w:val="000000"/>
            <w:kern w:val="2"/>
            <w:sz w:val="28"/>
            <w:szCs w:val="28"/>
            <w:u w:val="single"/>
            <w:lang w:eastAsia="ko-KR"/>
          </w:rPr>
          <w:t>/</w:t>
        </w:r>
        <w:r w:rsidRPr="00BB3710">
          <w:rPr>
            <w:rFonts w:ascii="Times New Roman" w:hAnsi="Times New Roman"/>
            <w:color w:val="000000"/>
            <w:kern w:val="2"/>
            <w:sz w:val="28"/>
            <w:szCs w:val="28"/>
            <w:u w:val="single"/>
            <w:lang w:val="en-US" w:eastAsia="ko-KR"/>
          </w:rPr>
          <w:t>public</w:t>
        </w:r>
        <w:r w:rsidRPr="00BB3710">
          <w:rPr>
            <w:rFonts w:ascii="Times New Roman" w:hAnsi="Times New Roman"/>
            <w:color w:val="000000"/>
            <w:kern w:val="2"/>
            <w:sz w:val="28"/>
            <w:szCs w:val="28"/>
            <w:u w:val="single"/>
            <w:lang w:eastAsia="ko-KR"/>
          </w:rPr>
          <w:t>199459232</w:t>
        </w:r>
      </w:hyperlink>
      <w:r w:rsidRPr="00BB3710">
        <w:rPr>
          <w:rFonts w:ascii="Times New Roman" w:eastAsia="№Е" w:hAnsi="Times New Roman"/>
          <w:color w:val="000000"/>
          <w:kern w:val="2"/>
          <w:sz w:val="28"/>
          <w:szCs w:val="28"/>
          <w:lang w:eastAsia="ko-KR"/>
        </w:rPr>
        <w:t xml:space="preserve">. </w:t>
      </w:r>
      <w:r w:rsidRPr="00BB3710">
        <w:rPr>
          <w:rFonts w:ascii="Times New Roman" w:hAnsi="Times New Roman"/>
          <w:color w:val="000000"/>
          <w:kern w:val="2"/>
          <w:sz w:val="28"/>
          <w:szCs w:val="28"/>
          <w:lang w:eastAsia="ko-KR"/>
        </w:rPr>
        <w:t xml:space="preserve">«Национальная кукла моей семьи», </w:t>
      </w:r>
      <w:r w:rsidRPr="00BB3710">
        <w:rPr>
          <w:rFonts w:ascii="Times New Roman" w:eastAsia="Calibri" w:hAnsi="Times New Roman"/>
          <w:color w:val="000000"/>
          <w:sz w:val="28"/>
          <w:szCs w:val="28"/>
        </w:rPr>
        <w:t xml:space="preserve">«Альбом РДШ-Фестиваль национальных культур. История» , </w:t>
      </w:r>
      <w:r w:rsidRPr="00BB3710">
        <w:rPr>
          <w:rFonts w:ascii="Times New Roman" w:hAnsi="Times New Roman"/>
          <w:color w:val="000000"/>
          <w:kern w:val="2"/>
          <w:sz w:val="28"/>
          <w:szCs w:val="28"/>
          <w:lang w:eastAsia="ko-KR"/>
        </w:rPr>
        <w:t>«Письмо маме», т</w:t>
      </w:r>
      <w:r w:rsidRPr="00BB3710">
        <w:rPr>
          <w:rFonts w:ascii="Times New Roman" w:hAnsi="Times New Roman"/>
          <w:color w:val="000000"/>
          <w:kern w:val="2"/>
          <w:sz w:val="28"/>
          <w:szCs w:val="28"/>
          <w:shd w:val="clear" w:color="auto" w:fill="F0F2F5"/>
          <w:lang w:eastAsia="ko-KR"/>
        </w:rPr>
        <w:t xml:space="preserve">орт РДШ «ПЯТЁРКА», «Семьёй у памятника», </w:t>
      </w:r>
      <w:r w:rsidRPr="00BB3710">
        <w:rPr>
          <w:rFonts w:ascii="Times New Roman" w:hAnsi="Times New Roman"/>
          <w:color w:val="000000"/>
          <w:kern w:val="2"/>
          <w:sz w:val="28"/>
          <w:szCs w:val="28"/>
          <w:shd w:val="clear" w:color="auto" w:fill="FFFFFF"/>
          <w:lang w:eastAsia="ko-KR"/>
        </w:rPr>
        <w:t>"Будь здорова, семья РДШ", «Рукодельницы нашей семьи», Разговор с отцом «Армейский альбом моего папы», «Зимние каникулы- территория здоровья РДШ», «Плюшевый мишка РДШ», «Поздравление дедушке Морозу», «Родители ЗА Конвенцию о правах ребёнка».</w:t>
      </w:r>
    </w:p>
    <w:p w:rsidR="0003415A" w:rsidRPr="00BB3710" w:rsidRDefault="0003415A" w:rsidP="00165A81">
      <w:pPr>
        <w:pStyle w:val="af7"/>
        <w:numPr>
          <w:ilvl w:val="0"/>
          <w:numId w:val="1"/>
        </w:numPr>
        <w:tabs>
          <w:tab w:val="left" w:pos="851"/>
          <w:tab w:val="left" w:pos="1310"/>
          <w:tab w:val="left" w:pos="15876"/>
        </w:tabs>
        <w:rPr>
          <w:rFonts w:ascii="Times New Roman" w:hAnsi="Times New Roman"/>
          <w:bCs/>
          <w:color w:val="000000"/>
          <w:kern w:val="2"/>
          <w:sz w:val="28"/>
          <w:szCs w:val="28"/>
          <w:lang w:eastAsia="ko-KR"/>
        </w:rPr>
      </w:pPr>
      <w:r w:rsidRPr="00BB3710">
        <w:rPr>
          <w:rFonts w:ascii="Times New Roman" w:eastAsia="№Е" w:hAnsi="Times New Roman"/>
          <w:color w:val="000000"/>
          <w:kern w:val="2"/>
          <w:sz w:val="28"/>
          <w:szCs w:val="28"/>
          <w:lang w:eastAsia="x-none"/>
        </w:rPr>
        <w:t>Основой  воспитательной системы является системообразующий проект «Дай руку мне, вожатый». Каждый классный коллектив 5-11 классов являются наставниками обучающихся 1-5 классов. В</w:t>
      </w:r>
      <w:r w:rsidRPr="00BB3710">
        <w:rPr>
          <w:rFonts w:ascii="Times New Roman" w:hAnsi="Times New Roman"/>
          <w:bCs/>
          <w:color w:val="000000"/>
          <w:kern w:val="2"/>
          <w:sz w:val="28"/>
          <w:szCs w:val="28"/>
          <w:lang w:eastAsia="ko-KR"/>
        </w:rPr>
        <w:t>се мероприятия плана воспитательной работы школы, в том числе в рамках РДШ реализуются через это проект, где главным механизмом является принцип «Равный  обучает равного», от детей  старшеклассников  - детям младших классов.</w:t>
      </w:r>
    </w:p>
    <w:p w:rsidR="0003415A" w:rsidRPr="00BB3710" w:rsidRDefault="0003415A" w:rsidP="00165A81">
      <w:pPr>
        <w:pStyle w:val="af7"/>
        <w:numPr>
          <w:ilvl w:val="0"/>
          <w:numId w:val="1"/>
        </w:numPr>
        <w:tabs>
          <w:tab w:val="left" w:pos="15876"/>
        </w:tabs>
        <w:wordWrap w:val="0"/>
        <w:rPr>
          <w:rFonts w:ascii="Times New Roman" w:hAnsi="Times New Roman"/>
          <w:color w:val="000000"/>
          <w:kern w:val="2"/>
          <w:sz w:val="28"/>
          <w:szCs w:val="28"/>
          <w:lang w:eastAsia="ko-KR"/>
        </w:rPr>
      </w:pPr>
      <w:r w:rsidRPr="00BB3710">
        <w:rPr>
          <w:rFonts w:ascii="Times New Roman" w:hAnsi="Times New Roman"/>
          <w:color w:val="000000"/>
          <w:kern w:val="2"/>
          <w:sz w:val="28"/>
          <w:szCs w:val="28"/>
          <w:lang w:eastAsia="ko-KR"/>
        </w:rPr>
        <w:t>На вожатский отряд возлагается основная миссия – вовлечение учащихся начальной школы в игровой процесс, сопровождение младших школьников каждый учебный день.</w:t>
      </w:r>
    </w:p>
    <w:p w:rsidR="0003415A" w:rsidRPr="00BB3710" w:rsidRDefault="0003415A" w:rsidP="00165A81">
      <w:pPr>
        <w:pStyle w:val="af7"/>
        <w:numPr>
          <w:ilvl w:val="0"/>
          <w:numId w:val="1"/>
        </w:numPr>
        <w:tabs>
          <w:tab w:val="left" w:pos="15876"/>
        </w:tabs>
        <w:wordWrap w:val="0"/>
        <w:rPr>
          <w:rFonts w:ascii="Times New Roman" w:hAnsi="Times New Roman"/>
          <w:bCs/>
          <w:color w:val="000000"/>
          <w:kern w:val="2"/>
          <w:sz w:val="28"/>
          <w:szCs w:val="28"/>
          <w:lang w:eastAsia="ko-KR"/>
        </w:rPr>
      </w:pPr>
      <w:r w:rsidRPr="00BB3710">
        <w:rPr>
          <w:rFonts w:ascii="Times New Roman" w:hAnsi="Times New Roman"/>
          <w:bCs/>
          <w:color w:val="000000"/>
          <w:kern w:val="2"/>
          <w:sz w:val="28"/>
          <w:szCs w:val="28"/>
          <w:lang w:eastAsia="ko-KR"/>
        </w:rPr>
        <w:t>В конце учебного года на Слёте вожатых детские педагогические отряды представляют  творческие отчёты о деятельности в течении года и портфолио  отряда.</w:t>
      </w:r>
    </w:p>
    <w:p w:rsidR="0003415A" w:rsidRPr="00864DAB" w:rsidRDefault="0003415A" w:rsidP="00165A81">
      <w:pPr>
        <w:pStyle w:val="aff8"/>
        <w:numPr>
          <w:ilvl w:val="0"/>
          <w:numId w:val="1"/>
        </w:numPr>
        <w:jc w:val="center"/>
        <w:rPr>
          <w:b/>
          <w:sz w:val="28"/>
          <w:szCs w:val="28"/>
        </w:rPr>
      </w:pPr>
      <w:r w:rsidRPr="00864DAB">
        <w:rPr>
          <w:b/>
          <w:sz w:val="28"/>
          <w:szCs w:val="28"/>
        </w:rPr>
        <w:t>Социальное партнерство</w:t>
      </w:r>
    </w:p>
    <w:tbl>
      <w:tblPr>
        <w:tblW w:w="10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410"/>
        <w:gridCol w:w="1842"/>
        <w:gridCol w:w="1701"/>
        <w:gridCol w:w="2296"/>
      </w:tblGrid>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Наименование организации-партнера</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Наличие договора (соглашения) о сотрудничестве</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Форма взаимодействия</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Направление деятельности</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Качество взаимодействия</w:t>
            </w:r>
          </w:p>
        </w:tc>
      </w:tr>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АлтГУ</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ind w:firstLine="0"/>
              <w:rPr>
                <w:rFonts w:ascii="Times New Roman" w:hAnsi="Times New Roman" w:cs="Times New Roman"/>
              </w:rPr>
            </w:pPr>
            <w:r w:rsidRPr="009C36EB">
              <w:rPr>
                <w:rFonts w:ascii="Times New Roman" w:hAnsi="Times New Roman" w:cs="Times New Roman"/>
              </w:rPr>
              <w:t>Имеется, бессрочный</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ind w:firstLine="0"/>
              <w:rPr>
                <w:rFonts w:ascii="Times New Roman" w:hAnsi="Times New Roman" w:cs="Times New Roman"/>
              </w:rPr>
            </w:pPr>
            <w:r w:rsidRPr="009C36EB">
              <w:rPr>
                <w:rFonts w:ascii="Times New Roman" w:hAnsi="Times New Roman" w:cs="Times New Roman"/>
              </w:rPr>
              <w:t>Профилизация, проект «Инженерный класс»</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ind w:firstLine="0"/>
              <w:rPr>
                <w:rFonts w:ascii="Times New Roman" w:hAnsi="Times New Roman" w:cs="Times New Roman"/>
              </w:rPr>
            </w:pPr>
            <w:r w:rsidRPr="009C36EB">
              <w:rPr>
                <w:rFonts w:ascii="Times New Roman" w:hAnsi="Times New Roman" w:cs="Times New Roman"/>
              </w:rPr>
              <w:t>Олимпиады, программирование</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 xml:space="preserve">Продуктивное взаимодействие на уровне олимпиадного движения, </w:t>
            </w:r>
            <w:r w:rsidRPr="009C36EB">
              <w:rPr>
                <w:rFonts w:ascii="Times New Roman" w:hAnsi="Times New Roman" w:cs="Times New Roman"/>
              </w:rPr>
              <w:lastRenderedPageBreak/>
              <w:t>экономического просвещения</w:t>
            </w:r>
          </w:p>
        </w:tc>
      </w:tr>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lastRenderedPageBreak/>
              <w:t>СГК</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Согласование с фондом Мельниченко, руководством СГК</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СГК-класс</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ранняя профессионализация, Волдскиллс</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p>
        </w:tc>
      </w:tr>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ind w:firstLine="0"/>
              <w:rPr>
                <w:rFonts w:ascii="Times New Roman" w:hAnsi="Times New Roman" w:cs="Times New Roman"/>
              </w:rPr>
            </w:pPr>
            <w:r w:rsidRPr="009C36EB">
              <w:rPr>
                <w:rFonts w:ascii="Times New Roman" w:hAnsi="Times New Roman" w:cs="Times New Roman"/>
              </w:rPr>
              <w:t>Финансовый университет</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Имеется,бессрочный</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Экономика, право, научно-исследовательское сопровождение</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олимпиады, НПК</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p>
        </w:tc>
      </w:tr>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ind w:firstLine="0"/>
              <w:rPr>
                <w:rFonts w:ascii="Times New Roman" w:hAnsi="Times New Roman" w:cs="Times New Roman"/>
              </w:rPr>
            </w:pPr>
            <w:r w:rsidRPr="009C36EB">
              <w:rPr>
                <w:rFonts w:ascii="Times New Roman" w:hAnsi="Times New Roman" w:cs="Times New Roman"/>
              </w:rPr>
              <w:t>БЮИ / Управление МВД РФ по Алтайскому краю</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Имеется,бессрочный</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Правоохранительные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Реализация проекта МВД РФ и школы по созданию правоохранительных классов</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Формальное отношение, изменение системы взаимодействия и расширение зоны ответственности со стороны ОО</w:t>
            </w:r>
          </w:p>
        </w:tc>
      </w:tr>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ind w:firstLine="0"/>
              <w:rPr>
                <w:rFonts w:ascii="Times New Roman" w:hAnsi="Times New Roman" w:cs="Times New Roman"/>
              </w:rPr>
            </w:pPr>
            <w:r w:rsidRPr="009C36EB">
              <w:rPr>
                <w:rFonts w:ascii="Times New Roman" w:hAnsi="Times New Roman" w:cs="Times New Roman"/>
              </w:rPr>
              <w:t>АКУОР</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Гражданско-правовой договор с учителями</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Все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Стажировка</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Одностороннее</w:t>
            </w:r>
          </w:p>
        </w:tc>
      </w:tr>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АИРО</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Договор по организации инновационной деятельности</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РИП</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Стажировка административного корпуса ОО Алтайского края</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Формальное взаимодействие на уровне отчетности по двум направления: РИП, БЛП</w:t>
            </w:r>
          </w:p>
        </w:tc>
      </w:tr>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Управление МВД РФ по г.Барнаулу</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Имеется, бессрочный</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Правоохранительные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Введение в профессию</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Продуктивное взаимодействие на уровне самоопределения</w:t>
            </w:r>
          </w:p>
        </w:tc>
      </w:tr>
    </w:tbl>
    <w:p w:rsidR="0003415A" w:rsidRPr="00864DAB" w:rsidRDefault="0003415A" w:rsidP="0003415A">
      <w:pPr>
        <w:rPr>
          <w:rFonts w:ascii="Times New Roman" w:hAnsi="Times New Roman" w:cs="Times New Roman"/>
          <w:sz w:val="28"/>
          <w:szCs w:val="28"/>
        </w:rPr>
      </w:pPr>
      <w:r w:rsidRPr="00864DAB">
        <w:rPr>
          <w:rFonts w:ascii="Times New Roman" w:hAnsi="Times New Roman" w:cs="Times New Roman"/>
          <w:sz w:val="28"/>
          <w:szCs w:val="28"/>
        </w:rPr>
        <w:t>В ходе проблемного анализа реализации воспитательной составляющей образовательного процесса выявлены следующие проблемы:</w:t>
      </w:r>
    </w:p>
    <w:p w:rsidR="0003415A" w:rsidRPr="00864DAB" w:rsidRDefault="0003415A" w:rsidP="0003415A">
      <w:pPr>
        <w:rPr>
          <w:rFonts w:ascii="Times New Roman" w:hAnsi="Times New Roman" w:cs="Times New Roman"/>
          <w:sz w:val="28"/>
          <w:szCs w:val="28"/>
        </w:rPr>
      </w:pPr>
      <w:r w:rsidRPr="00864DAB">
        <w:rPr>
          <w:rFonts w:ascii="Times New Roman" w:hAnsi="Times New Roman" w:cs="Times New Roman"/>
          <w:sz w:val="28"/>
          <w:szCs w:val="28"/>
        </w:rPr>
        <w:t>-профдефициты педагогов в части реализации современных педагогических технологий, организации продуктивной работы с родительской общественностью;</w:t>
      </w:r>
    </w:p>
    <w:p w:rsidR="0003415A" w:rsidRPr="00864DAB" w:rsidRDefault="0003415A" w:rsidP="0003415A">
      <w:pPr>
        <w:rPr>
          <w:rFonts w:ascii="Times New Roman" w:hAnsi="Times New Roman" w:cs="Times New Roman"/>
          <w:sz w:val="28"/>
          <w:szCs w:val="28"/>
        </w:rPr>
      </w:pPr>
      <w:r w:rsidRPr="00864DAB">
        <w:rPr>
          <w:rFonts w:ascii="Times New Roman" w:hAnsi="Times New Roman" w:cs="Times New Roman"/>
          <w:sz w:val="28"/>
          <w:szCs w:val="28"/>
        </w:rPr>
        <w:lastRenderedPageBreak/>
        <w:t>-необходимы площадки повышения уровня воспитанности через эмоциональное погружение в воспитательные мероприятия;</w:t>
      </w:r>
    </w:p>
    <w:p w:rsidR="0003415A" w:rsidRPr="00864DAB" w:rsidRDefault="0003415A" w:rsidP="0003415A">
      <w:pPr>
        <w:rPr>
          <w:rFonts w:ascii="Times New Roman" w:hAnsi="Times New Roman" w:cs="Times New Roman"/>
          <w:sz w:val="28"/>
          <w:szCs w:val="28"/>
        </w:rPr>
      </w:pPr>
      <w:r w:rsidRPr="00864DAB">
        <w:rPr>
          <w:rFonts w:ascii="Times New Roman" w:hAnsi="Times New Roman" w:cs="Times New Roman"/>
          <w:sz w:val="28"/>
          <w:szCs w:val="28"/>
        </w:rPr>
        <w:t>-актуализация событий передачи опыта поколений.</w:t>
      </w:r>
    </w:p>
    <w:p w:rsidR="0003415A" w:rsidRPr="00864DAB" w:rsidRDefault="0003415A" w:rsidP="0003415A">
      <w:pPr>
        <w:rPr>
          <w:rFonts w:ascii="Times New Roman" w:hAnsi="Times New Roman" w:cs="Times New Roman"/>
          <w:sz w:val="28"/>
          <w:szCs w:val="28"/>
        </w:rPr>
      </w:pPr>
      <w:r w:rsidRPr="00864DAB">
        <w:rPr>
          <w:rFonts w:ascii="Times New Roman" w:hAnsi="Times New Roman" w:cs="Times New Roman"/>
          <w:sz w:val="28"/>
          <w:szCs w:val="28"/>
        </w:rPr>
        <w:t>Дополнительные характеристики</w:t>
      </w:r>
    </w:p>
    <w:p w:rsidR="0003415A" w:rsidRPr="00864DAB" w:rsidRDefault="0003415A" w:rsidP="0003415A">
      <w:pPr>
        <w:rPr>
          <w:rFonts w:ascii="Times New Roman" w:hAnsi="Times New Roman" w:cs="Times New Roman"/>
          <w:sz w:val="28"/>
          <w:szCs w:val="28"/>
        </w:rPr>
      </w:pPr>
      <w:r w:rsidRPr="00864DAB">
        <w:rPr>
          <w:rFonts w:ascii="Times New Roman" w:hAnsi="Times New Roman" w:cs="Times New Roman"/>
          <w:sz w:val="28"/>
          <w:szCs w:val="28"/>
        </w:rPr>
        <w:t>Организация размещается в рабочем районе Барнаула, в микрорайоне общежитий и жилой застройки 1960 года. Район школы удален от центра и центров культуры. Следовательно, школа становится центром притяжения детей и взрослых, становится центром образования и культуры. Отличительной особенностью микрорайона является высокая концентрация школ с различной направленностью, что усиливает конкурентноспособность между ними и требует постоянного изменения в части образования с целью повысить привлекательность школы для родителей и  обучающихся. При этом транспортная доступность не является приоритетной.</w:t>
      </w:r>
    </w:p>
    <w:p w:rsidR="0003415A" w:rsidRDefault="0003415A" w:rsidP="0003415A">
      <w:pPr>
        <w:jc w:val="center"/>
        <w:rPr>
          <w:b/>
          <w:i/>
          <w:sz w:val="28"/>
          <w:szCs w:val="28"/>
        </w:rPr>
      </w:pPr>
      <w:r w:rsidRPr="00076403">
        <w:rPr>
          <w:b/>
          <w:i/>
          <w:sz w:val="28"/>
          <w:szCs w:val="28"/>
        </w:rPr>
        <w:t>Дополнительные характеристики</w:t>
      </w:r>
    </w:p>
    <w:p w:rsidR="0003415A" w:rsidRPr="00864DAB" w:rsidRDefault="0003415A" w:rsidP="0003415A">
      <w:pPr>
        <w:pStyle w:val="affa"/>
        <w:spacing w:line="240" w:lineRule="auto"/>
        <w:ind w:firstLine="0"/>
        <w:rPr>
          <w:rFonts w:ascii="Times New Roman" w:hAnsi="Times New Roman" w:cs="Times New Roman"/>
          <w:b/>
          <w:szCs w:val="28"/>
        </w:rPr>
      </w:pPr>
      <w:r w:rsidRPr="00276223">
        <w:rPr>
          <w:rFonts w:ascii="Times New Roman CYR" w:eastAsiaTheme="minorEastAsia" w:hAnsi="Times New Roman CYR" w:cs="Times New Roman CYR"/>
          <w:i/>
          <w:szCs w:val="28"/>
        </w:rPr>
        <w:t>О</w:t>
      </w:r>
      <w:r w:rsidRPr="00BB5338">
        <w:rPr>
          <w:rFonts w:ascii="Times New Roman CYR" w:eastAsiaTheme="minorEastAsia" w:hAnsi="Times New Roman CYR" w:cs="Times New Roman CYR"/>
          <w:i/>
          <w:szCs w:val="28"/>
        </w:rPr>
        <w:t xml:space="preserve">собенности местоположения и социокультурного окружения </w:t>
      </w:r>
      <w:r w:rsidRPr="00864DAB">
        <w:rPr>
          <w:rFonts w:ascii="Times New Roman" w:hAnsi="Times New Roman" w:cs="Times New Roman"/>
          <w:b/>
          <w:szCs w:val="28"/>
        </w:rPr>
        <w:t>Изменения в контингенте.</w:t>
      </w:r>
    </w:p>
    <w:p w:rsidR="0003415A" w:rsidRPr="00864DAB" w:rsidRDefault="0003415A" w:rsidP="0003415A">
      <w:pPr>
        <w:rPr>
          <w:rFonts w:ascii="Times New Roman" w:hAnsi="Times New Roman" w:cs="Times New Roman"/>
          <w:bCs/>
          <w:sz w:val="28"/>
          <w:szCs w:val="28"/>
        </w:rPr>
      </w:pPr>
      <w:r w:rsidRPr="00864DAB">
        <w:rPr>
          <w:rFonts w:ascii="Times New Roman" w:hAnsi="Times New Roman" w:cs="Times New Roman"/>
          <w:bCs/>
          <w:sz w:val="28"/>
          <w:szCs w:val="28"/>
        </w:rPr>
        <w:t>В ОО на начало учебного года коли</w:t>
      </w:r>
      <w:r>
        <w:rPr>
          <w:rFonts w:ascii="Times New Roman" w:hAnsi="Times New Roman" w:cs="Times New Roman"/>
          <w:bCs/>
          <w:sz w:val="28"/>
          <w:szCs w:val="28"/>
        </w:rPr>
        <w:t>чество обучающихся составило 804</w:t>
      </w:r>
      <w:r w:rsidRPr="00864DAB">
        <w:rPr>
          <w:rFonts w:ascii="Times New Roman" w:hAnsi="Times New Roman" w:cs="Times New Roman"/>
          <w:bCs/>
          <w:sz w:val="28"/>
          <w:szCs w:val="28"/>
        </w:rPr>
        <w:t xml:space="preserve"> чело</w:t>
      </w:r>
      <w:r>
        <w:rPr>
          <w:rFonts w:ascii="Times New Roman" w:hAnsi="Times New Roman" w:cs="Times New Roman"/>
          <w:bCs/>
          <w:sz w:val="28"/>
          <w:szCs w:val="28"/>
        </w:rPr>
        <w:t xml:space="preserve">века </w:t>
      </w:r>
    </w:p>
    <w:p w:rsidR="0003415A" w:rsidRPr="00864DAB" w:rsidRDefault="0003415A" w:rsidP="0003415A">
      <w:pPr>
        <w:rPr>
          <w:rFonts w:ascii="Times New Roman" w:hAnsi="Times New Roman" w:cs="Times New Roman"/>
          <w:bCs/>
          <w:sz w:val="28"/>
          <w:szCs w:val="28"/>
        </w:rPr>
      </w:pPr>
      <w:r w:rsidRPr="00864DAB">
        <w:rPr>
          <w:rFonts w:ascii="Times New Roman" w:hAnsi="Times New Roman" w:cs="Times New Roman"/>
          <w:bCs/>
          <w:sz w:val="28"/>
          <w:szCs w:val="28"/>
        </w:rPr>
        <w:t>Таким образом, наблюдается устойчивая динамика сохранности контингента учащихся и ее рост.</w:t>
      </w:r>
    </w:p>
    <w:p w:rsidR="0003415A" w:rsidRPr="00864DAB" w:rsidRDefault="0003415A" w:rsidP="0003415A">
      <w:pPr>
        <w:ind w:firstLine="540"/>
        <w:rPr>
          <w:rFonts w:ascii="Times New Roman" w:hAnsi="Times New Roman" w:cs="Times New Roman"/>
          <w:color w:val="000000"/>
          <w:sz w:val="28"/>
          <w:szCs w:val="28"/>
        </w:rPr>
      </w:pPr>
      <w:r w:rsidRPr="00864DAB">
        <w:rPr>
          <w:rFonts w:ascii="Times New Roman" w:hAnsi="Times New Roman" w:cs="Times New Roman"/>
          <w:noProof/>
          <w:sz w:val="28"/>
          <w:szCs w:val="28"/>
        </w:rPr>
        <w:drawing>
          <wp:anchor distT="0" distB="0" distL="114300" distR="114300" simplePos="0" relativeHeight="251661312" behindDoc="0" locked="0" layoutInCell="1" allowOverlap="1" wp14:anchorId="48535F8A" wp14:editId="41850308">
            <wp:simplePos x="0" y="0"/>
            <wp:positionH relativeFrom="column">
              <wp:posOffset>4114800</wp:posOffset>
            </wp:positionH>
            <wp:positionV relativeFrom="paragraph">
              <wp:posOffset>40005</wp:posOffset>
            </wp:positionV>
            <wp:extent cx="2143125" cy="1524000"/>
            <wp:effectExtent l="0" t="0" r="0" b="0"/>
            <wp:wrapSquare wrapText="left"/>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1431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DAB">
        <w:rPr>
          <w:rFonts w:ascii="Times New Roman" w:hAnsi="Times New Roman" w:cs="Times New Roman"/>
          <w:color w:val="000000"/>
          <w:sz w:val="28"/>
          <w:szCs w:val="28"/>
        </w:rPr>
        <w:t xml:space="preserve">Из общего числа учащихся </w:t>
      </w:r>
      <w:r>
        <w:rPr>
          <w:rFonts w:ascii="Times New Roman" w:hAnsi="Times New Roman" w:cs="Times New Roman"/>
          <w:sz w:val="28"/>
          <w:szCs w:val="28"/>
        </w:rPr>
        <w:t xml:space="preserve"> 25</w:t>
      </w:r>
      <w:r w:rsidRPr="00864DAB">
        <w:rPr>
          <w:rFonts w:ascii="Times New Roman" w:hAnsi="Times New Roman" w:cs="Times New Roman"/>
          <w:sz w:val="28"/>
          <w:szCs w:val="28"/>
        </w:rPr>
        <w:t>% составляют об</w:t>
      </w:r>
      <w:r>
        <w:rPr>
          <w:rFonts w:ascii="Times New Roman" w:hAnsi="Times New Roman" w:cs="Times New Roman"/>
          <w:sz w:val="28"/>
          <w:szCs w:val="28"/>
        </w:rPr>
        <w:t>учающиеся  микрорайона школы; 70</w:t>
      </w:r>
      <w:r w:rsidRPr="00864DAB">
        <w:rPr>
          <w:rFonts w:ascii="Times New Roman" w:hAnsi="Times New Roman" w:cs="Times New Roman"/>
          <w:sz w:val="28"/>
          <w:szCs w:val="28"/>
        </w:rPr>
        <w:t>% учащихся  из других районов города, мик</w:t>
      </w:r>
      <w:r>
        <w:rPr>
          <w:rFonts w:ascii="Times New Roman" w:hAnsi="Times New Roman" w:cs="Times New Roman"/>
          <w:sz w:val="28"/>
          <w:szCs w:val="28"/>
        </w:rPr>
        <w:t>рорайонов школ №№ 52,31,74,38; 5</w:t>
      </w:r>
      <w:r w:rsidRPr="00864DAB">
        <w:rPr>
          <w:rFonts w:ascii="Times New Roman" w:hAnsi="Times New Roman" w:cs="Times New Roman"/>
          <w:sz w:val="28"/>
          <w:szCs w:val="28"/>
        </w:rPr>
        <w:t>% уч-ся, проживающих за пределами города. Радует и тот факт, что  30% составляют дети, внуки, братья или сестры бывших выпускников, дети мобилизованных и сотрудников силовых структур из всех районов города.</w:t>
      </w:r>
    </w:p>
    <w:p w:rsidR="0003415A" w:rsidRPr="00864DAB" w:rsidRDefault="0003415A" w:rsidP="0003415A">
      <w:pPr>
        <w:rPr>
          <w:rFonts w:ascii="Times New Roman" w:hAnsi="Times New Roman" w:cs="Times New Roman"/>
          <w:bCs/>
          <w:sz w:val="28"/>
          <w:szCs w:val="28"/>
        </w:rPr>
      </w:pPr>
      <w:r w:rsidRPr="00864DAB">
        <w:rPr>
          <w:rFonts w:ascii="Times New Roman" w:hAnsi="Times New Roman" w:cs="Times New Roman"/>
          <w:bCs/>
          <w:sz w:val="28"/>
          <w:szCs w:val="28"/>
        </w:rPr>
        <w:t>Охват обязательным общим образованием составляет 100%.</w:t>
      </w:r>
    </w:p>
    <w:p w:rsidR="0003415A" w:rsidRPr="00864DAB" w:rsidRDefault="0003415A" w:rsidP="0003415A">
      <w:pPr>
        <w:pStyle w:val="affa"/>
        <w:spacing w:line="240" w:lineRule="auto"/>
        <w:ind w:firstLine="0"/>
        <w:rPr>
          <w:rFonts w:ascii="Times New Roman" w:hAnsi="Times New Roman" w:cs="Times New Roman"/>
          <w:b/>
          <w:szCs w:val="28"/>
        </w:rPr>
      </w:pPr>
      <w:r w:rsidRPr="00864DAB">
        <w:rPr>
          <w:rFonts w:ascii="Times New Roman" w:hAnsi="Times New Roman" w:cs="Times New Roman"/>
          <w:b/>
          <w:szCs w:val="28"/>
        </w:rPr>
        <w:t>Изменения в организации образовательного процесса.</w:t>
      </w:r>
    </w:p>
    <w:p w:rsidR="0003415A" w:rsidRPr="00864DAB" w:rsidRDefault="0003415A" w:rsidP="0003415A">
      <w:pPr>
        <w:rPr>
          <w:rFonts w:ascii="Times New Roman" w:hAnsi="Times New Roman" w:cs="Times New Roman"/>
          <w:b/>
          <w:sz w:val="28"/>
          <w:szCs w:val="28"/>
        </w:rPr>
      </w:pPr>
      <w:r w:rsidRPr="00864DAB">
        <w:rPr>
          <w:rFonts w:ascii="Times New Roman" w:hAnsi="Times New Roman" w:cs="Times New Roman"/>
          <w:b/>
          <w:sz w:val="28"/>
          <w:szCs w:val="28"/>
        </w:rPr>
        <w:t xml:space="preserve">Основные образовательные программы: </w:t>
      </w:r>
    </w:p>
    <w:p w:rsidR="0003415A" w:rsidRPr="00864DAB" w:rsidRDefault="0003415A" w:rsidP="0003415A">
      <w:pPr>
        <w:rPr>
          <w:rFonts w:ascii="Times New Roman" w:hAnsi="Times New Roman" w:cs="Times New Roman"/>
          <w:b/>
          <w:sz w:val="28"/>
          <w:szCs w:val="28"/>
        </w:rPr>
      </w:pPr>
      <w:r>
        <w:rPr>
          <w:rFonts w:ascii="Times New Roman" w:hAnsi="Times New Roman" w:cs="Times New Roman"/>
          <w:sz w:val="28"/>
          <w:szCs w:val="28"/>
        </w:rPr>
        <w:t>С</w:t>
      </w:r>
      <w:r w:rsidRPr="00864DAB">
        <w:rPr>
          <w:rFonts w:ascii="Times New Roman" w:hAnsi="Times New Roman" w:cs="Times New Roman"/>
          <w:sz w:val="28"/>
          <w:szCs w:val="28"/>
        </w:rPr>
        <w:t xml:space="preserve"> 2013 учебного года открыт </w:t>
      </w:r>
      <w:r w:rsidRPr="00864DAB">
        <w:rPr>
          <w:rFonts w:ascii="Times New Roman" w:hAnsi="Times New Roman" w:cs="Times New Roman"/>
          <w:b/>
          <w:sz w:val="28"/>
          <w:szCs w:val="28"/>
        </w:rPr>
        <w:t xml:space="preserve">правоохранительный класс, </w:t>
      </w:r>
    </w:p>
    <w:p w:rsidR="0003415A" w:rsidRPr="00864DAB" w:rsidRDefault="0003415A" w:rsidP="0003415A">
      <w:pPr>
        <w:rPr>
          <w:rFonts w:ascii="Times New Roman" w:hAnsi="Times New Roman" w:cs="Times New Roman"/>
          <w:b/>
          <w:bCs/>
          <w:i/>
          <w:color w:val="800080"/>
          <w:sz w:val="28"/>
          <w:szCs w:val="28"/>
          <w:u w:val="single"/>
        </w:rPr>
      </w:pPr>
      <w:r w:rsidRPr="00864DAB">
        <w:rPr>
          <w:rFonts w:ascii="Times New Roman" w:hAnsi="Times New Roman" w:cs="Times New Roman"/>
          <w:sz w:val="28"/>
          <w:szCs w:val="28"/>
        </w:rPr>
        <w:t>осуществляется расширенное изучение предметов гуманитарной направленности,</w:t>
      </w:r>
      <w:r>
        <w:rPr>
          <w:rFonts w:ascii="Times New Roman" w:hAnsi="Times New Roman" w:cs="Times New Roman"/>
          <w:sz w:val="28"/>
          <w:szCs w:val="28"/>
        </w:rPr>
        <w:t xml:space="preserve"> </w:t>
      </w:r>
      <w:r w:rsidRPr="00864DAB">
        <w:rPr>
          <w:rFonts w:ascii="Times New Roman" w:hAnsi="Times New Roman" w:cs="Times New Roman"/>
          <w:sz w:val="28"/>
          <w:szCs w:val="28"/>
        </w:rPr>
        <w:t xml:space="preserve"> с 2015 года реализуется расширенное инженерное образование (углубленное изучение математики, физики, ИКТ, химии, биологии).</w:t>
      </w:r>
    </w:p>
    <w:p w:rsidR="0003415A" w:rsidRPr="00864DAB" w:rsidRDefault="0003415A" w:rsidP="0003415A">
      <w:pPr>
        <w:rPr>
          <w:rFonts w:ascii="Times New Roman" w:hAnsi="Times New Roman" w:cs="Times New Roman"/>
          <w:sz w:val="28"/>
          <w:szCs w:val="28"/>
        </w:rPr>
      </w:pPr>
      <w:r w:rsidRPr="00864DAB">
        <w:rPr>
          <w:rFonts w:ascii="Times New Roman" w:hAnsi="Times New Roman" w:cs="Times New Roman"/>
          <w:sz w:val="28"/>
          <w:szCs w:val="28"/>
        </w:rPr>
        <w:t>МБОУ СОШ №53 на уровне начального общего образов</w:t>
      </w:r>
      <w:r>
        <w:rPr>
          <w:rFonts w:ascii="Times New Roman" w:hAnsi="Times New Roman" w:cs="Times New Roman"/>
          <w:sz w:val="28"/>
          <w:szCs w:val="28"/>
        </w:rPr>
        <w:t>ания реализует учебный план по 6</w:t>
      </w:r>
      <w:r w:rsidRPr="00864DAB">
        <w:rPr>
          <w:rFonts w:ascii="Times New Roman" w:hAnsi="Times New Roman" w:cs="Times New Roman"/>
          <w:sz w:val="28"/>
          <w:szCs w:val="28"/>
        </w:rPr>
        <w:t>-дневной рабочей неделе.</w:t>
      </w:r>
    </w:p>
    <w:p w:rsidR="00146C5F" w:rsidRPr="005D4B91" w:rsidRDefault="00366BAA"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w:t>
      </w:r>
      <w:r w:rsidR="00146C5F" w:rsidRPr="005D4B91">
        <w:rPr>
          <w:rFonts w:ascii="Times New Roman" w:hAnsi="Times New Roman" w:cs="Times New Roman"/>
          <w:b/>
          <w:sz w:val="28"/>
          <w:szCs w:val="28"/>
        </w:rPr>
        <w:t>2.</w:t>
      </w:r>
      <w:r w:rsidR="00146C5F" w:rsidRPr="005D4B91">
        <w:rPr>
          <w:rFonts w:ascii="Times New Roman" w:hAnsi="Times New Roman" w:cs="Times New Roman"/>
          <w:sz w:val="28"/>
          <w:szCs w:val="28"/>
        </w:rPr>
        <w:t> </w:t>
      </w:r>
      <w:r w:rsidR="00146C5F" w:rsidRPr="005D4B91">
        <w:rPr>
          <w:rFonts w:ascii="Times New Roman" w:hAnsi="Times New Roman" w:cs="Times New Roman"/>
          <w:b/>
          <w:sz w:val="28"/>
          <w:szCs w:val="28"/>
        </w:rPr>
        <w:t>Виды, формы и содержание воспитательной деятельности</w:t>
      </w:r>
    </w:p>
    <w:p w:rsidR="00071A2F" w:rsidRPr="005D4B91" w:rsidRDefault="00071A2F" w:rsidP="005D4B91">
      <w:pPr>
        <w:ind w:firstLine="709"/>
        <w:rPr>
          <w:rFonts w:ascii="Times New Roman" w:hAnsi="Times New Roman" w:cs="Times New Roman"/>
          <w:b/>
          <w:i/>
          <w:sz w:val="28"/>
          <w:szCs w:val="28"/>
        </w:rPr>
      </w:pPr>
      <w:bookmarkStart w:id="461" w:name="sub_126321"/>
      <w:bookmarkEnd w:id="459"/>
      <w:bookmarkEnd w:id="460"/>
      <w:r w:rsidRPr="005D4B91">
        <w:rPr>
          <w:rFonts w:ascii="Times New Roman" w:hAnsi="Times New Roman" w:cs="Times New Roman"/>
          <w:b/>
          <w:i/>
          <w:sz w:val="28"/>
          <w:szCs w:val="28"/>
        </w:rPr>
        <w:t>Виды, формы и содержание воспитательной деятельности в этом разделе планируются, представляются по модулям.</w:t>
      </w:r>
    </w:p>
    <w:bookmarkEnd w:id="46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46C5F" w:rsidRPr="005D4B91" w:rsidRDefault="00071A2F" w:rsidP="005D4B91">
      <w:pPr>
        <w:ind w:firstLine="709"/>
        <w:rPr>
          <w:rFonts w:ascii="Times New Roman" w:hAnsi="Times New Roman" w:cs="Times New Roman"/>
          <w:sz w:val="28"/>
          <w:szCs w:val="28"/>
        </w:rPr>
      </w:pPr>
      <w:bookmarkStart w:id="462" w:name="sub_126322"/>
      <w:r w:rsidRPr="005D4B91">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w:t>
      </w:r>
    </w:p>
    <w:p w:rsidR="00146C5F" w:rsidRPr="005D4B91" w:rsidRDefault="00146C5F" w:rsidP="005D4B91">
      <w:pPr>
        <w:ind w:firstLine="709"/>
        <w:rPr>
          <w:rFonts w:ascii="Times New Roman" w:hAnsi="Times New Roman" w:cs="Times New Roman"/>
          <w:sz w:val="28"/>
          <w:szCs w:val="28"/>
        </w:rPr>
      </w:pPr>
      <w:bookmarkStart w:id="463" w:name="sub_102098"/>
      <w:r w:rsidRPr="005D4B91">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w:t>
      </w:r>
      <w:r w:rsidRPr="00F67674">
        <w:rPr>
          <w:rFonts w:ascii="Times New Roman" w:hAnsi="Times New Roman" w:cs="Times New Roman"/>
          <w:sz w:val="28"/>
          <w:szCs w:val="28"/>
        </w:rPr>
        <w:t>и дополнительных (вариативных) модулей</w:t>
      </w:r>
      <w:r w:rsidRPr="005D4B91">
        <w:rPr>
          <w:rFonts w:ascii="Times New Roman" w:hAnsi="Times New Roman" w:cs="Times New Roman"/>
          <w:sz w:val="28"/>
          <w:szCs w:val="28"/>
        </w:rPr>
        <w:t xml:space="preserve">, согласно правовым условиям реализации образовательных программ (урочная деятельность, внеурочная деятельность и другое). </w:t>
      </w:r>
      <w:bookmarkEnd w:id="463"/>
    </w:p>
    <w:p w:rsidR="00146C5F" w:rsidRPr="005D4B91" w:rsidRDefault="00146C5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Основные (инвариантные) модули соответствуют федеральной программой воспитания: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lang w:eastAsia="en-US"/>
        </w:rPr>
        <w:t>- модуль «Урочная деятельность»;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«Внеурочная деятельность»;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«Классное руководство»;</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«Основные школьные дела»;</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«Внешкольные мероприятия»;</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«Организация предметно-пространственной среды»;</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«Взаимодействие с родителями (законными представителями)»;</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«Самоуправление»;</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«Профилактика и безопасность»;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«Социальное партнёрство»;</w:t>
      </w:r>
    </w:p>
    <w:p w:rsidR="00146C5F"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«Профориентация».</w:t>
      </w:r>
    </w:p>
    <w:p w:rsidR="009C36EB" w:rsidRPr="00521C1B" w:rsidRDefault="009C36EB" w:rsidP="009C36EB">
      <w:pPr>
        <w:rPr>
          <w:b/>
          <w:i/>
          <w:sz w:val="28"/>
          <w:szCs w:val="28"/>
        </w:rPr>
      </w:pPr>
      <w:r w:rsidRPr="00521C1B">
        <w:rPr>
          <w:b/>
          <w:i/>
          <w:sz w:val="28"/>
          <w:szCs w:val="28"/>
        </w:rPr>
        <w:t>Дополнительные (вариативные) модули: ДАЙ РУКУ МНЕ, ВОЖАТЫЙ</w:t>
      </w:r>
    </w:p>
    <w:p w:rsidR="00146C5F" w:rsidRPr="00FF0A22" w:rsidRDefault="00FF0A22" w:rsidP="005D4B91">
      <w:pPr>
        <w:ind w:firstLine="709"/>
        <w:rPr>
          <w:rFonts w:ascii="Times New Roman" w:hAnsi="Times New Roman" w:cs="Times New Roman"/>
          <w:sz w:val="28"/>
          <w:szCs w:val="28"/>
        </w:rPr>
      </w:pPr>
      <w:r w:rsidRPr="00FF0A22">
        <w:rPr>
          <w:rFonts w:ascii="Times New Roman" w:hAnsi="Times New Roman" w:cs="Times New Roman"/>
          <w:sz w:val="28"/>
          <w:szCs w:val="28"/>
        </w:rPr>
        <w:t>Эти модули отражены в дополнительном образовании</w:t>
      </w:r>
      <w:r w:rsidR="00146C5F" w:rsidRPr="00FF0A22">
        <w:rPr>
          <w:rFonts w:ascii="Times New Roman" w:hAnsi="Times New Roman" w:cs="Times New Roman"/>
          <w:sz w:val="28"/>
          <w:szCs w:val="28"/>
        </w:rPr>
        <w:t>, дет</w:t>
      </w:r>
      <w:r w:rsidRPr="00FF0A22">
        <w:rPr>
          <w:rFonts w:ascii="Times New Roman" w:hAnsi="Times New Roman" w:cs="Times New Roman"/>
          <w:sz w:val="28"/>
          <w:szCs w:val="28"/>
        </w:rPr>
        <w:t>ских общественных</w:t>
      </w:r>
      <w:r w:rsidR="00146C5F" w:rsidRPr="00FF0A22">
        <w:rPr>
          <w:rFonts w:ascii="Times New Roman" w:hAnsi="Times New Roman" w:cs="Times New Roman"/>
          <w:sz w:val="28"/>
          <w:szCs w:val="28"/>
        </w:rPr>
        <w:t xml:space="preserve"> объединения</w:t>
      </w:r>
      <w:r w:rsidRPr="00FF0A22">
        <w:rPr>
          <w:rFonts w:ascii="Times New Roman" w:hAnsi="Times New Roman" w:cs="Times New Roman"/>
          <w:sz w:val="28"/>
          <w:szCs w:val="28"/>
        </w:rPr>
        <w:t>х, школьных медиа, школьном музее</w:t>
      </w:r>
      <w:r w:rsidR="00146C5F" w:rsidRPr="00FF0A22">
        <w:rPr>
          <w:rFonts w:ascii="Times New Roman" w:hAnsi="Times New Roman" w:cs="Times New Roman"/>
          <w:sz w:val="28"/>
          <w:szCs w:val="28"/>
        </w:rPr>
        <w:t xml:space="preserve">, </w:t>
      </w:r>
      <w:r w:rsidRPr="00FF0A22">
        <w:rPr>
          <w:rFonts w:ascii="Times New Roman" w:hAnsi="Times New Roman" w:cs="Times New Roman"/>
          <w:sz w:val="28"/>
          <w:szCs w:val="28"/>
        </w:rPr>
        <w:t>волонтерстве, школьных спортивных клубах, школьном театре, наставничестве</w:t>
      </w:r>
      <w:r w:rsidR="00146C5F" w:rsidRPr="00FF0A22">
        <w:rPr>
          <w:rFonts w:ascii="Times New Roman" w:hAnsi="Times New Roman" w:cs="Times New Roman"/>
          <w:sz w:val="28"/>
          <w:szCs w:val="28"/>
        </w:rPr>
        <w:t xml:space="preserve"> и др.).</w:t>
      </w:r>
    </w:p>
    <w:p w:rsidR="00146C5F" w:rsidRPr="00FF0A22" w:rsidRDefault="00146C5F" w:rsidP="005D4B91">
      <w:pPr>
        <w:ind w:firstLine="709"/>
        <w:rPr>
          <w:rFonts w:ascii="Times New Roman" w:hAnsi="Times New Roman" w:cs="Times New Roman"/>
          <w:sz w:val="28"/>
          <w:szCs w:val="28"/>
        </w:rPr>
      </w:pPr>
      <w:r w:rsidRPr="00FF0A22">
        <w:rPr>
          <w:rFonts w:ascii="Times New Roman" w:hAnsi="Times New Roman" w:cs="Times New Roman"/>
          <w:sz w:val="28"/>
          <w:szCs w:val="28"/>
        </w:rPr>
        <w:t>Последовательность описания модулей является ориентировочной, в рабочей программе воспитания образовательной организации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46C5F" w:rsidRPr="00FF0A22" w:rsidRDefault="00146C5F" w:rsidP="005D4B91">
      <w:pPr>
        <w:ind w:firstLine="709"/>
        <w:rPr>
          <w:rFonts w:ascii="Times New Roman" w:hAnsi="Times New Roman" w:cs="Times New Roman"/>
          <w:sz w:val="28"/>
          <w:szCs w:val="28"/>
        </w:rPr>
      </w:pPr>
    </w:p>
    <w:p w:rsidR="00071A2F" w:rsidRPr="00FF0A22" w:rsidRDefault="00071A2F" w:rsidP="005D4B91">
      <w:pPr>
        <w:ind w:firstLine="709"/>
        <w:rPr>
          <w:rFonts w:ascii="Times New Roman" w:hAnsi="Times New Roman" w:cs="Times New Roman"/>
          <w:b/>
          <w:sz w:val="28"/>
          <w:szCs w:val="28"/>
        </w:rPr>
      </w:pPr>
      <w:bookmarkStart w:id="464" w:name="sub_126324"/>
      <w:bookmarkEnd w:id="462"/>
      <w:r w:rsidRPr="00FF0A22">
        <w:rPr>
          <w:rFonts w:ascii="Times New Roman" w:hAnsi="Times New Roman" w:cs="Times New Roman"/>
          <w:b/>
          <w:sz w:val="28"/>
          <w:szCs w:val="28"/>
        </w:rPr>
        <w:t xml:space="preserve">Модуль </w:t>
      </w:r>
      <w:r w:rsidR="00501732" w:rsidRPr="00FF0A22">
        <w:rPr>
          <w:rFonts w:ascii="Times New Roman" w:hAnsi="Times New Roman" w:cs="Times New Roman"/>
          <w:b/>
          <w:sz w:val="28"/>
          <w:szCs w:val="28"/>
        </w:rPr>
        <w:t>«</w:t>
      </w:r>
      <w:r w:rsidRPr="00FF0A22">
        <w:rPr>
          <w:rFonts w:ascii="Times New Roman" w:hAnsi="Times New Roman" w:cs="Times New Roman"/>
          <w:b/>
          <w:sz w:val="28"/>
          <w:szCs w:val="28"/>
        </w:rPr>
        <w:t>Урочная деятельность</w:t>
      </w:r>
      <w:r w:rsidR="00501732" w:rsidRPr="00FF0A22">
        <w:rPr>
          <w:rFonts w:ascii="Times New Roman" w:hAnsi="Times New Roman" w:cs="Times New Roman"/>
          <w:b/>
          <w:sz w:val="28"/>
          <w:szCs w:val="28"/>
        </w:rPr>
        <w:t>»</w:t>
      </w:r>
    </w:p>
    <w:bookmarkEnd w:id="464"/>
    <w:p w:rsidR="00071A2F" w:rsidRPr="005D4B91" w:rsidRDefault="00071A2F" w:rsidP="005D4B91">
      <w:pPr>
        <w:ind w:firstLine="709"/>
        <w:rPr>
          <w:rFonts w:ascii="Times New Roman" w:hAnsi="Times New Roman" w:cs="Times New Roman"/>
          <w:sz w:val="28"/>
          <w:szCs w:val="28"/>
        </w:rPr>
      </w:pPr>
      <w:r w:rsidRPr="00FF0A22">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w:t>
      </w:r>
      <w:r w:rsidRPr="00FF0A22">
        <w:rPr>
          <w:rFonts w:ascii="Times New Roman" w:hAnsi="Times New Roman" w:cs="Times New Roman"/>
          <w:sz w:val="28"/>
          <w:szCs w:val="28"/>
        </w:rPr>
        <w:lastRenderedPageBreak/>
        <w:t>пустимой учебной нагрузки) мож</w:t>
      </w:r>
      <w:r w:rsidRPr="005D4B91">
        <w:rPr>
          <w:rFonts w:ascii="Times New Roman" w:hAnsi="Times New Roman" w:cs="Times New Roman"/>
          <w:sz w:val="28"/>
          <w:szCs w:val="28"/>
        </w:rPr>
        <w:t>ет предусматривать (указываются конкретные позиции, имеющиеся в образовательной организации или запланированные):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71A2F"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C36EB" w:rsidRPr="00521C1B" w:rsidRDefault="009C36EB" w:rsidP="009C36EB">
      <w:pPr>
        <w:pStyle w:val="af7"/>
        <w:widowControl w:val="0"/>
        <w:tabs>
          <w:tab w:val="left" w:pos="453"/>
        </w:tabs>
        <w:autoSpaceDE w:val="0"/>
        <w:autoSpaceDN w:val="0"/>
        <w:ind w:left="0" w:right="-7"/>
        <w:contextualSpacing w:val="0"/>
        <w:jc w:val="both"/>
        <w:rPr>
          <w:rFonts w:ascii="Times New Roman" w:hAnsi="Times New Roman"/>
          <w:sz w:val="28"/>
          <w:szCs w:val="28"/>
        </w:rPr>
      </w:pPr>
      <w:r w:rsidRPr="00521C1B">
        <w:rPr>
          <w:rFonts w:ascii="Times New Roman" w:hAnsi="Times New Roman"/>
          <w:sz w:val="28"/>
          <w:szCs w:val="28"/>
        </w:rPr>
        <w:tab/>
        <w:t>-</w:t>
      </w:r>
      <w:r w:rsidRPr="00521C1B">
        <w:rPr>
          <w:rFonts w:ascii="Times New Roman" w:hAnsi="Times New Roman"/>
          <w:sz w:val="28"/>
          <w:szCs w:val="28"/>
          <w:lang w:val="en-US"/>
        </w:rPr>
        <w:t> </w:t>
      </w:r>
      <w:r w:rsidRPr="00521C1B">
        <w:rPr>
          <w:rFonts w:ascii="Times New Roma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(интеллектуальные</w:t>
      </w:r>
      <w:r w:rsidRPr="00521C1B">
        <w:rPr>
          <w:rFonts w:ascii="Times New Roman" w:hAnsi="Times New Roman"/>
          <w:spacing w:val="1"/>
          <w:sz w:val="28"/>
          <w:szCs w:val="28"/>
        </w:rPr>
        <w:t xml:space="preserve"> </w:t>
      </w:r>
      <w:r w:rsidRPr="00521C1B">
        <w:rPr>
          <w:rFonts w:ascii="Times New Roman" w:hAnsi="Times New Roman"/>
          <w:sz w:val="28"/>
          <w:szCs w:val="28"/>
        </w:rPr>
        <w:t>игры,</w:t>
      </w:r>
      <w:r w:rsidRPr="00521C1B">
        <w:rPr>
          <w:rFonts w:ascii="Times New Roman" w:hAnsi="Times New Roman"/>
          <w:spacing w:val="1"/>
          <w:sz w:val="28"/>
          <w:szCs w:val="28"/>
        </w:rPr>
        <w:t xml:space="preserve"> </w:t>
      </w:r>
      <w:r w:rsidRPr="00521C1B">
        <w:rPr>
          <w:rFonts w:ascii="Times New Roman" w:hAnsi="Times New Roman"/>
          <w:sz w:val="28"/>
          <w:szCs w:val="28"/>
        </w:rPr>
        <w:t>стимулирующие</w:t>
      </w:r>
      <w:r w:rsidRPr="00521C1B">
        <w:rPr>
          <w:rFonts w:ascii="Times New Roman" w:hAnsi="Times New Roman"/>
          <w:spacing w:val="1"/>
          <w:sz w:val="28"/>
          <w:szCs w:val="28"/>
        </w:rPr>
        <w:t xml:space="preserve"> </w:t>
      </w:r>
      <w:r w:rsidRPr="00521C1B">
        <w:rPr>
          <w:rFonts w:ascii="Times New Roman" w:hAnsi="Times New Roman"/>
          <w:sz w:val="28"/>
          <w:szCs w:val="28"/>
        </w:rPr>
        <w:t>познавательную</w:t>
      </w:r>
      <w:r w:rsidRPr="00521C1B">
        <w:rPr>
          <w:rFonts w:ascii="Times New Roman" w:hAnsi="Times New Roman"/>
          <w:spacing w:val="1"/>
          <w:sz w:val="28"/>
          <w:szCs w:val="28"/>
        </w:rPr>
        <w:t xml:space="preserve"> </w:t>
      </w:r>
      <w:r w:rsidRPr="00521C1B">
        <w:rPr>
          <w:rFonts w:ascii="Times New Roman" w:hAnsi="Times New Roman"/>
          <w:sz w:val="28"/>
          <w:szCs w:val="28"/>
        </w:rPr>
        <w:t>мотивацию</w:t>
      </w:r>
      <w:r w:rsidRPr="00521C1B">
        <w:rPr>
          <w:rFonts w:ascii="Times New Roman" w:hAnsi="Times New Roman"/>
          <w:spacing w:val="1"/>
          <w:sz w:val="28"/>
          <w:szCs w:val="28"/>
        </w:rPr>
        <w:t xml:space="preserve"> </w:t>
      </w:r>
      <w:r w:rsidRPr="00521C1B">
        <w:rPr>
          <w:rFonts w:ascii="Times New Roman" w:hAnsi="Times New Roman"/>
          <w:sz w:val="28"/>
          <w:szCs w:val="28"/>
        </w:rPr>
        <w:t>школьников;</w:t>
      </w:r>
      <w:r w:rsidRPr="00521C1B">
        <w:rPr>
          <w:rFonts w:ascii="Times New Roman" w:hAnsi="Times New Roman"/>
          <w:spacing w:val="1"/>
          <w:sz w:val="28"/>
          <w:szCs w:val="28"/>
        </w:rPr>
        <w:t xml:space="preserve"> </w:t>
      </w:r>
      <w:r w:rsidRPr="00521C1B">
        <w:rPr>
          <w:rFonts w:ascii="Times New Roman" w:hAnsi="Times New Roman"/>
          <w:sz w:val="28"/>
          <w:szCs w:val="28"/>
        </w:rPr>
        <w:t>дискуссии,</w:t>
      </w:r>
      <w:r w:rsidRPr="00521C1B">
        <w:rPr>
          <w:rFonts w:ascii="Times New Roman" w:hAnsi="Times New Roman"/>
          <w:spacing w:val="1"/>
          <w:sz w:val="28"/>
          <w:szCs w:val="28"/>
        </w:rPr>
        <w:t xml:space="preserve"> </w:t>
      </w:r>
      <w:r w:rsidRPr="00521C1B">
        <w:rPr>
          <w:rFonts w:ascii="Times New Roman" w:hAnsi="Times New Roman"/>
          <w:sz w:val="28"/>
          <w:szCs w:val="28"/>
        </w:rPr>
        <w:t>которые</w:t>
      </w:r>
      <w:r w:rsidRPr="00521C1B">
        <w:rPr>
          <w:rFonts w:ascii="Times New Roman" w:hAnsi="Times New Roman"/>
          <w:spacing w:val="58"/>
          <w:sz w:val="28"/>
          <w:szCs w:val="28"/>
        </w:rPr>
        <w:t xml:space="preserve"> </w:t>
      </w:r>
      <w:r w:rsidRPr="00521C1B">
        <w:rPr>
          <w:rFonts w:ascii="Times New Roman" w:hAnsi="Times New Roman"/>
          <w:sz w:val="28"/>
          <w:szCs w:val="28"/>
        </w:rPr>
        <w:t>дают</w:t>
      </w:r>
      <w:r w:rsidRPr="00521C1B">
        <w:rPr>
          <w:rFonts w:ascii="Times New Roman" w:hAnsi="Times New Roman"/>
          <w:spacing w:val="1"/>
          <w:sz w:val="28"/>
          <w:szCs w:val="28"/>
        </w:rPr>
        <w:t xml:space="preserve"> </w:t>
      </w:r>
      <w:r w:rsidRPr="00521C1B">
        <w:rPr>
          <w:rFonts w:ascii="Times New Roman" w:hAnsi="Times New Roman"/>
          <w:sz w:val="28"/>
          <w:szCs w:val="28"/>
        </w:rPr>
        <w:t>ученикам возможность</w:t>
      </w:r>
      <w:r w:rsidRPr="00521C1B">
        <w:rPr>
          <w:rFonts w:ascii="Times New Roman" w:hAnsi="Times New Roman"/>
          <w:spacing w:val="1"/>
          <w:sz w:val="28"/>
          <w:szCs w:val="28"/>
        </w:rPr>
        <w:t xml:space="preserve"> </w:t>
      </w:r>
      <w:r w:rsidRPr="00521C1B">
        <w:rPr>
          <w:rFonts w:ascii="Times New Roman" w:hAnsi="Times New Roman"/>
          <w:sz w:val="28"/>
          <w:szCs w:val="28"/>
        </w:rPr>
        <w:t>приобрести</w:t>
      </w:r>
      <w:r w:rsidRPr="00521C1B">
        <w:rPr>
          <w:rFonts w:ascii="Times New Roman" w:hAnsi="Times New Roman"/>
          <w:spacing w:val="1"/>
          <w:sz w:val="28"/>
          <w:szCs w:val="28"/>
        </w:rPr>
        <w:t xml:space="preserve"> </w:t>
      </w:r>
      <w:r w:rsidRPr="00521C1B">
        <w:rPr>
          <w:rFonts w:ascii="Times New Roman" w:hAnsi="Times New Roman"/>
          <w:sz w:val="28"/>
          <w:szCs w:val="28"/>
        </w:rPr>
        <w:t>опыт</w:t>
      </w:r>
      <w:r w:rsidRPr="00521C1B">
        <w:rPr>
          <w:rFonts w:ascii="Times New Roman" w:hAnsi="Times New Roman"/>
          <w:spacing w:val="1"/>
          <w:sz w:val="28"/>
          <w:szCs w:val="28"/>
        </w:rPr>
        <w:t xml:space="preserve"> </w:t>
      </w:r>
      <w:r w:rsidRPr="00521C1B">
        <w:rPr>
          <w:rFonts w:ascii="Times New Roman" w:hAnsi="Times New Roman"/>
          <w:sz w:val="28"/>
          <w:szCs w:val="28"/>
        </w:rPr>
        <w:t>ведения</w:t>
      </w:r>
      <w:r w:rsidRPr="00521C1B">
        <w:rPr>
          <w:rFonts w:ascii="Times New Roman" w:hAnsi="Times New Roman"/>
          <w:spacing w:val="1"/>
          <w:sz w:val="28"/>
          <w:szCs w:val="28"/>
        </w:rPr>
        <w:t xml:space="preserve"> </w:t>
      </w:r>
      <w:r w:rsidRPr="00521C1B">
        <w:rPr>
          <w:rFonts w:ascii="Times New Roman" w:hAnsi="Times New Roman"/>
          <w:sz w:val="28"/>
          <w:szCs w:val="28"/>
        </w:rPr>
        <w:t>конструктивного</w:t>
      </w:r>
      <w:r w:rsidRPr="00521C1B">
        <w:rPr>
          <w:rFonts w:ascii="Times New Roman" w:hAnsi="Times New Roman"/>
          <w:spacing w:val="1"/>
          <w:sz w:val="28"/>
          <w:szCs w:val="28"/>
        </w:rPr>
        <w:t xml:space="preserve"> </w:t>
      </w:r>
      <w:r w:rsidRPr="00521C1B">
        <w:rPr>
          <w:rFonts w:ascii="Times New Roman" w:hAnsi="Times New Roman"/>
          <w:sz w:val="28"/>
          <w:szCs w:val="28"/>
        </w:rPr>
        <w:t>диалога;</w:t>
      </w:r>
      <w:r w:rsidRPr="00521C1B">
        <w:rPr>
          <w:rFonts w:ascii="Times New Roman" w:hAnsi="Times New Roman"/>
          <w:spacing w:val="57"/>
          <w:sz w:val="28"/>
          <w:szCs w:val="28"/>
        </w:rPr>
        <w:t xml:space="preserve"> </w:t>
      </w:r>
      <w:r w:rsidRPr="00521C1B">
        <w:rPr>
          <w:rFonts w:ascii="Times New Roman" w:hAnsi="Times New Roman"/>
          <w:sz w:val="28"/>
          <w:szCs w:val="28"/>
        </w:rPr>
        <w:t>групповой</w:t>
      </w:r>
      <w:r w:rsidRPr="00521C1B">
        <w:rPr>
          <w:rFonts w:ascii="Times New Roman" w:hAnsi="Times New Roman"/>
          <w:spacing w:val="1"/>
          <w:sz w:val="28"/>
          <w:szCs w:val="28"/>
        </w:rPr>
        <w:t xml:space="preserve"> </w:t>
      </w:r>
      <w:r w:rsidRPr="00521C1B">
        <w:rPr>
          <w:rFonts w:ascii="Times New Roman" w:hAnsi="Times New Roman"/>
          <w:sz w:val="28"/>
          <w:szCs w:val="28"/>
        </w:rPr>
        <w:t>работы или работы в парах, которые учат школьников командной работе и взаимодействию с</w:t>
      </w:r>
      <w:r w:rsidRPr="00521C1B">
        <w:rPr>
          <w:rFonts w:ascii="Times New Roman" w:hAnsi="Times New Roman"/>
          <w:spacing w:val="1"/>
          <w:sz w:val="28"/>
          <w:szCs w:val="28"/>
        </w:rPr>
        <w:t xml:space="preserve"> </w:t>
      </w:r>
      <w:r w:rsidRPr="00521C1B">
        <w:rPr>
          <w:rFonts w:ascii="Times New Roman" w:hAnsi="Times New Roman"/>
          <w:sz w:val="28"/>
          <w:szCs w:val="28"/>
        </w:rPr>
        <w:t>другими</w:t>
      </w:r>
      <w:r w:rsidRPr="00521C1B">
        <w:rPr>
          <w:rFonts w:ascii="Times New Roman" w:hAnsi="Times New Roman"/>
          <w:spacing w:val="1"/>
          <w:sz w:val="28"/>
          <w:szCs w:val="28"/>
        </w:rPr>
        <w:t xml:space="preserve"> </w:t>
      </w:r>
      <w:r w:rsidRPr="00521C1B">
        <w:rPr>
          <w:rFonts w:ascii="Times New Roman" w:hAnsi="Times New Roman"/>
          <w:sz w:val="28"/>
          <w:szCs w:val="28"/>
        </w:rPr>
        <w:t>детьми;</w:t>
      </w:r>
      <w:r w:rsidRPr="00521C1B">
        <w:rPr>
          <w:rFonts w:ascii="Times New Roman" w:hAnsi="Times New Roman"/>
          <w:spacing w:val="1"/>
          <w:sz w:val="28"/>
          <w:szCs w:val="28"/>
        </w:rPr>
        <w:t xml:space="preserve"> использование </w:t>
      </w:r>
      <w:r w:rsidRPr="00521C1B">
        <w:rPr>
          <w:rFonts w:ascii="Times New Roman" w:hAnsi="Times New Roman"/>
          <w:sz w:val="28"/>
          <w:szCs w:val="28"/>
        </w:rPr>
        <w:t>материалов</w:t>
      </w:r>
      <w:r w:rsidRPr="00521C1B">
        <w:rPr>
          <w:rFonts w:ascii="Times New Roman" w:hAnsi="Times New Roman"/>
          <w:spacing w:val="1"/>
          <w:sz w:val="28"/>
          <w:szCs w:val="28"/>
        </w:rPr>
        <w:t xml:space="preserve"> </w:t>
      </w:r>
      <w:r w:rsidRPr="00521C1B">
        <w:rPr>
          <w:rFonts w:ascii="Times New Roman" w:hAnsi="Times New Roman"/>
          <w:sz w:val="28"/>
          <w:szCs w:val="28"/>
        </w:rPr>
        <w:t>Всероссийских</w:t>
      </w:r>
      <w:r w:rsidRPr="00521C1B">
        <w:rPr>
          <w:rFonts w:ascii="Times New Roman" w:hAnsi="Times New Roman"/>
          <w:spacing w:val="1"/>
          <w:sz w:val="28"/>
          <w:szCs w:val="28"/>
        </w:rPr>
        <w:t xml:space="preserve"> </w:t>
      </w:r>
      <w:r w:rsidRPr="00521C1B">
        <w:rPr>
          <w:rFonts w:ascii="Times New Roman" w:hAnsi="Times New Roman"/>
          <w:sz w:val="28"/>
          <w:szCs w:val="28"/>
        </w:rPr>
        <w:t>открытых</w:t>
      </w:r>
      <w:r w:rsidRPr="00521C1B">
        <w:rPr>
          <w:rFonts w:ascii="Times New Roman" w:hAnsi="Times New Roman"/>
          <w:spacing w:val="1"/>
          <w:sz w:val="28"/>
          <w:szCs w:val="28"/>
        </w:rPr>
        <w:t xml:space="preserve"> </w:t>
      </w:r>
      <w:r w:rsidRPr="00521C1B">
        <w:rPr>
          <w:rFonts w:ascii="Times New Roman" w:hAnsi="Times New Roman"/>
          <w:sz w:val="28"/>
          <w:szCs w:val="28"/>
        </w:rPr>
        <w:t>уроков</w:t>
      </w:r>
      <w:r w:rsidRPr="00521C1B">
        <w:rPr>
          <w:rFonts w:ascii="Times New Roman" w:hAnsi="Times New Roman"/>
          <w:spacing w:val="1"/>
          <w:sz w:val="28"/>
          <w:szCs w:val="28"/>
        </w:rPr>
        <w:t xml:space="preserve"> </w:t>
      </w:r>
      <w:r w:rsidRPr="00521C1B">
        <w:rPr>
          <w:rFonts w:ascii="Times New Roman" w:hAnsi="Times New Roman"/>
          <w:sz w:val="28"/>
          <w:szCs w:val="28"/>
        </w:rPr>
        <w:t>с</w:t>
      </w:r>
      <w:r w:rsidRPr="00521C1B">
        <w:rPr>
          <w:rFonts w:ascii="Times New Roman" w:hAnsi="Times New Roman"/>
          <w:spacing w:val="1"/>
          <w:sz w:val="28"/>
          <w:szCs w:val="28"/>
        </w:rPr>
        <w:t xml:space="preserve"> </w:t>
      </w:r>
      <w:r w:rsidRPr="00521C1B">
        <w:rPr>
          <w:rFonts w:ascii="Times New Roman" w:hAnsi="Times New Roman"/>
          <w:sz w:val="28"/>
          <w:szCs w:val="28"/>
        </w:rPr>
        <w:t xml:space="preserve">платформ: </w:t>
      </w:r>
      <w:r w:rsidRPr="00521C1B">
        <w:rPr>
          <w:rFonts w:ascii="Times New Roman" w:hAnsi="Times New Roman"/>
          <w:spacing w:val="-55"/>
          <w:sz w:val="28"/>
          <w:szCs w:val="28"/>
        </w:rPr>
        <w:t xml:space="preserve"> </w:t>
      </w:r>
      <w:r w:rsidRPr="00521C1B">
        <w:rPr>
          <w:rFonts w:ascii="Times New Roman" w:hAnsi="Times New Roman"/>
          <w:sz w:val="28"/>
          <w:szCs w:val="28"/>
        </w:rPr>
        <w:t>https://открытыеуроки.рф,</w:t>
      </w:r>
      <w:r w:rsidRPr="00521C1B">
        <w:rPr>
          <w:rFonts w:ascii="Times New Roman" w:hAnsi="Times New Roman"/>
          <w:spacing w:val="-1"/>
          <w:sz w:val="28"/>
          <w:szCs w:val="28"/>
        </w:rPr>
        <w:t xml:space="preserve"> </w:t>
      </w:r>
      <w:r w:rsidRPr="00521C1B">
        <w:rPr>
          <w:rFonts w:ascii="Times New Roman" w:hAnsi="Times New Roman"/>
          <w:sz w:val="28"/>
          <w:szCs w:val="28"/>
        </w:rPr>
        <w:t>ПроеКТОриЯ, «Большая</w:t>
      </w:r>
      <w:r w:rsidRPr="00521C1B">
        <w:rPr>
          <w:rFonts w:ascii="Times New Roman" w:hAnsi="Times New Roman"/>
          <w:spacing w:val="1"/>
          <w:sz w:val="28"/>
          <w:szCs w:val="28"/>
        </w:rPr>
        <w:t xml:space="preserve"> </w:t>
      </w:r>
      <w:r w:rsidRPr="00521C1B">
        <w:rPr>
          <w:rFonts w:ascii="Times New Roman" w:hAnsi="Times New Roman"/>
          <w:sz w:val="28"/>
          <w:szCs w:val="28"/>
        </w:rPr>
        <w:t>перемена»,</w:t>
      </w:r>
      <w:r w:rsidRPr="00521C1B">
        <w:rPr>
          <w:rFonts w:ascii="Times New Roman" w:hAnsi="Times New Roman"/>
          <w:spacing w:val="1"/>
          <w:sz w:val="28"/>
          <w:szCs w:val="28"/>
        </w:rPr>
        <w:t xml:space="preserve"> </w:t>
      </w:r>
      <w:r w:rsidRPr="00521C1B">
        <w:rPr>
          <w:rFonts w:ascii="Times New Roman" w:hAnsi="Times New Roman"/>
          <w:sz w:val="28"/>
          <w:szCs w:val="28"/>
        </w:rPr>
        <w:t>помогающих</w:t>
      </w:r>
      <w:r w:rsidRPr="00521C1B">
        <w:rPr>
          <w:rFonts w:ascii="Times New Roman" w:hAnsi="Times New Roman"/>
          <w:spacing w:val="1"/>
          <w:sz w:val="28"/>
          <w:szCs w:val="28"/>
        </w:rPr>
        <w:t xml:space="preserve"> </w:t>
      </w:r>
      <w:r w:rsidRPr="00521C1B">
        <w:rPr>
          <w:rFonts w:ascii="Times New Roman" w:hAnsi="Times New Roman"/>
          <w:sz w:val="28"/>
          <w:szCs w:val="28"/>
        </w:rPr>
        <w:t>обучающимся</w:t>
      </w:r>
      <w:r w:rsidRPr="00521C1B">
        <w:rPr>
          <w:rFonts w:ascii="Times New Roman" w:hAnsi="Times New Roman"/>
          <w:spacing w:val="1"/>
          <w:sz w:val="28"/>
          <w:szCs w:val="28"/>
        </w:rPr>
        <w:t xml:space="preserve"> </w:t>
      </w:r>
      <w:r w:rsidRPr="00521C1B">
        <w:rPr>
          <w:rFonts w:ascii="Times New Roman" w:hAnsi="Times New Roman"/>
          <w:sz w:val="28"/>
          <w:szCs w:val="28"/>
        </w:rPr>
        <w:t>выбрать</w:t>
      </w:r>
      <w:r w:rsidRPr="00521C1B">
        <w:rPr>
          <w:rFonts w:ascii="Times New Roman" w:hAnsi="Times New Roman"/>
          <w:spacing w:val="1"/>
          <w:sz w:val="28"/>
          <w:szCs w:val="28"/>
        </w:rPr>
        <w:t xml:space="preserve"> </w:t>
      </w:r>
      <w:r w:rsidRPr="00521C1B">
        <w:rPr>
          <w:rFonts w:ascii="Times New Roman" w:hAnsi="Times New Roman"/>
          <w:sz w:val="28"/>
          <w:szCs w:val="28"/>
        </w:rPr>
        <w:t>свой</w:t>
      </w:r>
      <w:r w:rsidRPr="00521C1B">
        <w:rPr>
          <w:rFonts w:ascii="Times New Roman" w:hAnsi="Times New Roman"/>
          <w:spacing w:val="1"/>
          <w:sz w:val="28"/>
          <w:szCs w:val="28"/>
        </w:rPr>
        <w:t xml:space="preserve"> </w:t>
      </w:r>
      <w:r w:rsidRPr="00521C1B">
        <w:rPr>
          <w:rFonts w:ascii="Times New Roman" w:hAnsi="Times New Roman"/>
          <w:sz w:val="28"/>
          <w:szCs w:val="28"/>
        </w:rPr>
        <w:t>карьерный</w:t>
      </w:r>
      <w:r w:rsidRPr="00521C1B">
        <w:rPr>
          <w:rFonts w:ascii="Times New Roman" w:hAnsi="Times New Roman"/>
          <w:spacing w:val="1"/>
          <w:sz w:val="28"/>
          <w:szCs w:val="28"/>
        </w:rPr>
        <w:t xml:space="preserve"> </w:t>
      </w:r>
      <w:r w:rsidRPr="00521C1B">
        <w:rPr>
          <w:rFonts w:ascii="Times New Roman" w:hAnsi="Times New Roman"/>
          <w:sz w:val="28"/>
          <w:szCs w:val="28"/>
        </w:rPr>
        <w:t>путь,</w:t>
      </w:r>
      <w:r w:rsidRPr="00521C1B">
        <w:rPr>
          <w:rFonts w:ascii="Times New Roman" w:hAnsi="Times New Roman"/>
          <w:spacing w:val="1"/>
          <w:sz w:val="28"/>
          <w:szCs w:val="28"/>
        </w:rPr>
        <w:t xml:space="preserve"> </w:t>
      </w:r>
      <w:r w:rsidRPr="00521C1B">
        <w:rPr>
          <w:rFonts w:ascii="Times New Roman" w:hAnsi="Times New Roman"/>
          <w:sz w:val="28"/>
          <w:szCs w:val="28"/>
        </w:rPr>
        <w:t>а</w:t>
      </w:r>
      <w:r w:rsidRPr="00521C1B">
        <w:rPr>
          <w:rFonts w:ascii="Times New Roman" w:hAnsi="Times New Roman"/>
          <w:spacing w:val="1"/>
          <w:sz w:val="28"/>
          <w:szCs w:val="28"/>
        </w:rPr>
        <w:t xml:space="preserve"> </w:t>
      </w:r>
      <w:r w:rsidRPr="00521C1B">
        <w:rPr>
          <w:rFonts w:ascii="Times New Roman" w:hAnsi="Times New Roman"/>
          <w:sz w:val="28"/>
          <w:szCs w:val="28"/>
        </w:rPr>
        <w:t>также</w:t>
      </w:r>
      <w:r w:rsidRPr="00521C1B">
        <w:rPr>
          <w:rFonts w:ascii="Times New Roman" w:hAnsi="Times New Roman"/>
          <w:spacing w:val="1"/>
          <w:sz w:val="28"/>
          <w:szCs w:val="28"/>
        </w:rPr>
        <w:t xml:space="preserve"> </w:t>
      </w:r>
      <w:r w:rsidRPr="00521C1B">
        <w:rPr>
          <w:rFonts w:ascii="Times New Roman" w:hAnsi="Times New Roman"/>
          <w:sz w:val="28"/>
          <w:szCs w:val="28"/>
        </w:rPr>
        <w:t>затрагивающих</w:t>
      </w:r>
      <w:r w:rsidRPr="00521C1B">
        <w:rPr>
          <w:rFonts w:ascii="Times New Roman" w:hAnsi="Times New Roman"/>
          <w:spacing w:val="-4"/>
          <w:sz w:val="28"/>
          <w:szCs w:val="28"/>
        </w:rPr>
        <w:t xml:space="preserve"> </w:t>
      </w:r>
      <w:r w:rsidRPr="00521C1B">
        <w:rPr>
          <w:rFonts w:ascii="Times New Roman" w:hAnsi="Times New Roman"/>
          <w:sz w:val="28"/>
          <w:szCs w:val="28"/>
        </w:rPr>
        <w:t>самые интересные</w:t>
      </w:r>
      <w:r w:rsidRPr="00521C1B">
        <w:rPr>
          <w:rFonts w:ascii="Times New Roman" w:hAnsi="Times New Roman"/>
          <w:spacing w:val="-1"/>
          <w:sz w:val="28"/>
          <w:szCs w:val="28"/>
        </w:rPr>
        <w:t xml:space="preserve"> </w:t>
      </w:r>
      <w:r w:rsidRPr="00521C1B">
        <w:rPr>
          <w:rFonts w:ascii="Times New Roman" w:hAnsi="Times New Roman"/>
          <w:sz w:val="28"/>
          <w:szCs w:val="28"/>
        </w:rPr>
        <w:t>и</w:t>
      </w:r>
      <w:r w:rsidRPr="00521C1B">
        <w:rPr>
          <w:rFonts w:ascii="Times New Roman" w:hAnsi="Times New Roman"/>
          <w:spacing w:val="-1"/>
          <w:sz w:val="28"/>
          <w:szCs w:val="28"/>
        </w:rPr>
        <w:t xml:space="preserve"> </w:t>
      </w:r>
      <w:r w:rsidRPr="00521C1B">
        <w:rPr>
          <w:rFonts w:ascii="Times New Roman" w:hAnsi="Times New Roman"/>
          <w:sz w:val="28"/>
          <w:szCs w:val="28"/>
        </w:rPr>
        <w:t>популярные темы школьной</w:t>
      </w:r>
      <w:r w:rsidRPr="00521C1B">
        <w:rPr>
          <w:rFonts w:ascii="Times New Roman" w:hAnsi="Times New Roman"/>
          <w:spacing w:val="-1"/>
          <w:sz w:val="28"/>
          <w:szCs w:val="28"/>
        </w:rPr>
        <w:t xml:space="preserve"> </w:t>
      </w:r>
      <w:r w:rsidRPr="00521C1B">
        <w:rPr>
          <w:rFonts w:ascii="Times New Roman" w:hAnsi="Times New Roman"/>
          <w:sz w:val="28"/>
          <w:szCs w:val="28"/>
        </w:rPr>
        <w:t>жизни);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организацию наставничества мотивированных и эрудированных обучающихся над неуспевающими одноклассниками, </w:t>
      </w:r>
      <w:r w:rsidR="00146C5F" w:rsidRPr="005D4B91">
        <w:rPr>
          <w:rFonts w:ascii="Times New Roman" w:hAnsi="Times New Roman" w:cs="Times New Roman"/>
          <w:sz w:val="28"/>
          <w:szCs w:val="28"/>
        </w:rPr>
        <w:lastRenderedPageBreak/>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особыми образовательными потребностями, дающего обучающимся социально значимый опыт сотрудничества и взаимной помощи;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65" w:name="sub_126325"/>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Внеурочная деятельность</w:t>
      </w:r>
      <w:r w:rsidR="00501732" w:rsidRPr="005D4B91">
        <w:rPr>
          <w:rFonts w:ascii="Times New Roman" w:hAnsi="Times New Roman" w:cs="Times New Roman"/>
          <w:b/>
          <w:sz w:val="28"/>
          <w:szCs w:val="28"/>
        </w:rPr>
        <w:t>»</w:t>
      </w:r>
    </w:p>
    <w:bookmarkEnd w:id="46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экологической, природоохранной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в области искусств, художественного творчества разных видов и жанров;</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туристско-краеведческой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оздоровительной и спортивной направленности.</w:t>
      </w:r>
    </w:p>
    <w:p w:rsidR="009C36EB" w:rsidRPr="00521C1B" w:rsidRDefault="009C36EB" w:rsidP="009C36EB">
      <w:pPr>
        <w:tabs>
          <w:tab w:val="left" w:pos="1310"/>
        </w:tabs>
        <w:ind w:firstLine="851"/>
        <w:rPr>
          <w:rStyle w:val="CharAttribute501"/>
          <w:rFonts w:eastAsia="№Е" w:hAnsi="Times New Roman" w:cs="Times New Roman"/>
          <w:i w:val="0"/>
          <w:szCs w:val="28"/>
        </w:rPr>
      </w:pP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на </w:t>
      </w:r>
      <w:r w:rsidRPr="00521C1B">
        <w:rPr>
          <w:rStyle w:val="CharAttribute501"/>
          <w:rFonts w:eastAsia="№Е" w:hAnsi="Times New Roman" w:cs="Times New Roman"/>
          <w:szCs w:val="28"/>
        </w:rPr>
        <w:t xml:space="preserve">передачу школьникам социально значимых знаний, развивающие их любознательность, позволяющие привлечь их внимание к </w:t>
      </w:r>
      <w:r w:rsidRPr="00521C1B">
        <w:rPr>
          <w:rFonts w:ascii="Times New Roman" w:hAnsi="Times New Roman" w:cs="Times New Roman"/>
          <w:sz w:val="28"/>
          <w:szCs w:val="28"/>
        </w:rPr>
        <w:t xml:space="preserve">экономическим, политическим, экологическим, </w:t>
      </w:r>
      <w:r w:rsidRPr="00521C1B">
        <w:rPr>
          <w:rStyle w:val="CharAttribute501"/>
          <w:rFonts w:eastAsia="№Е" w:hAnsi="Times New Roman" w:cs="Times New Roman"/>
          <w:szCs w:val="28"/>
        </w:rPr>
        <w:t>гуманитарным  проблемам нашего общества, формирующие их гуманистическое мировоззрение и научную картину мира.</w:t>
      </w:r>
    </w:p>
    <w:p w:rsidR="009C36EB" w:rsidRPr="00521C1B" w:rsidRDefault="009C36EB" w:rsidP="009C36EB">
      <w:pPr>
        <w:tabs>
          <w:tab w:val="left" w:pos="1310"/>
        </w:tabs>
        <w:ind w:firstLine="851"/>
        <w:rPr>
          <w:rStyle w:val="CharAttribute501"/>
          <w:rFonts w:eastAsia="№Е" w:hAnsi="Times New Roman" w:cs="Times New Roman"/>
          <w:i w:val="0"/>
          <w:szCs w:val="28"/>
        </w:rPr>
      </w:pPr>
      <w:r w:rsidRPr="00521C1B">
        <w:rPr>
          <w:rFonts w:ascii="Times New Roman" w:hAnsi="Times New Roman" w:cs="Times New Roman"/>
          <w:b/>
          <w:bCs/>
          <w:color w:val="333333"/>
          <w:sz w:val="28"/>
          <w:szCs w:val="28"/>
          <w:shd w:val="clear" w:color="auto" w:fill="FFFFFF"/>
        </w:rPr>
        <w:t xml:space="preserve">Курс «Разговоры о важном» направлены </w:t>
      </w:r>
      <w:r w:rsidRPr="00521C1B">
        <w:rPr>
          <w:rFonts w:ascii="Times New Roman" w:hAnsi="Times New Roman" w:cs="Times New Roman"/>
          <w:color w:val="333333"/>
          <w:sz w:val="28"/>
          <w:szCs w:val="28"/>
          <w:shd w:val="clear" w:color="auto" w:fill="FFFFFF"/>
        </w:rPr>
        <w:t> на «укрепление традиционных российских духовно-нравственных ценностей» и «воспитание патриотизма» среди российских школьников.</w:t>
      </w:r>
    </w:p>
    <w:p w:rsidR="009C36EB" w:rsidRPr="00521C1B" w:rsidRDefault="009C36EB" w:rsidP="009C36EB">
      <w:pPr>
        <w:pStyle w:val="aff8"/>
        <w:ind w:firstLine="708"/>
        <w:jc w:val="both"/>
        <w:rPr>
          <w:sz w:val="28"/>
          <w:szCs w:val="28"/>
        </w:rPr>
      </w:pPr>
      <w:r w:rsidRPr="00521C1B">
        <w:rPr>
          <w:b/>
          <w:sz w:val="28"/>
          <w:szCs w:val="28"/>
        </w:rPr>
        <w:t>Программа курса «Финансовая грамотность»</w:t>
      </w:r>
      <w:r w:rsidRPr="00521C1B">
        <w:rPr>
          <w:sz w:val="28"/>
          <w:szCs w:val="28"/>
        </w:rPr>
        <w:t xml:space="preserve"> готовит ребят правильно управлять своими финансами в будущем, строить бизнес-план, составлять семейный бюджет, эффективно пополнять и расходовать его.</w:t>
      </w:r>
    </w:p>
    <w:p w:rsidR="009C36EB" w:rsidRPr="00521C1B" w:rsidRDefault="009C36EB" w:rsidP="009C36EB">
      <w:pPr>
        <w:pStyle w:val="aff8"/>
        <w:ind w:firstLine="708"/>
        <w:jc w:val="both"/>
        <w:rPr>
          <w:rFonts w:eastAsia="@Arial Unicode MS"/>
          <w:sz w:val="28"/>
          <w:szCs w:val="28"/>
        </w:rPr>
      </w:pPr>
      <w:r w:rsidRPr="00521C1B">
        <w:rPr>
          <w:rFonts w:eastAsia="@Arial Unicode MS"/>
          <w:b/>
          <w:sz w:val="28"/>
          <w:szCs w:val="28"/>
        </w:rPr>
        <w:t>Курсы общеинтеллектуальной направленности (Физика+, Химия+, Биология+, Математика+)</w:t>
      </w:r>
      <w:r w:rsidRPr="00521C1B">
        <w:rPr>
          <w:rFonts w:eastAsia="@Arial Unicode MS"/>
          <w:sz w:val="28"/>
          <w:szCs w:val="28"/>
        </w:rPr>
        <w:t xml:space="preserve"> реализуется  через проведение занятий, ориентированных на развитие ключевых компетенций учащихся, умений решать нестандартные задачи, расширение кругозора и общей эрудиции учащихся. Занятия способствуют положительной мотивации в обучении.</w:t>
      </w:r>
    </w:p>
    <w:p w:rsidR="009C36EB" w:rsidRPr="00521C1B" w:rsidRDefault="009C36EB" w:rsidP="009C36EB">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«ВПК »Спасатель»</w:t>
      </w:r>
      <w:r w:rsidRPr="00521C1B">
        <w:rPr>
          <w:rFonts w:ascii="Times New Roman" w:hAnsi="Times New Roman" w:cs="Times New Roman"/>
          <w:sz w:val="28"/>
          <w:szCs w:val="28"/>
        </w:rPr>
        <w:t xml:space="preserve"> реализуется в рамках духовно-нравственного направления и </w:t>
      </w:r>
      <w:r w:rsidRPr="00521C1B">
        <w:rPr>
          <w:rFonts w:ascii="Times New Roman" w:hAnsi="Times New Roman" w:cs="Times New Roman"/>
          <w:sz w:val="28"/>
          <w:szCs w:val="28"/>
        </w:rPr>
        <w:lastRenderedPageBreak/>
        <w:t>осуществляет системный подход к образовательно-воспитательной деятельности, ориентирует на развитие творческих способностей детей, формирует потребности в самореализации, освоении ими практических навыков в процессе собственной жизнедеятельности, расширяет виды деятельности детей для наиболее полного удовлетворения их интересов, ориентирует и подготавливает юношей к службе в армии. Программа формирует устойчивые морально-психологические позиции гражданина и патриота, развивает физические и волевые качества, прививает чувство товарищества, взаимовыручки, взаимоуважения, способствует сохранению героических  традиций Российской армии.</w:t>
      </w:r>
    </w:p>
    <w:p w:rsidR="009C36EB" w:rsidRPr="00521C1B" w:rsidRDefault="009C36EB" w:rsidP="009C36EB">
      <w:pPr>
        <w:ind w:firstLine="708"/>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w:t>
      </w:r>
      <w:r w:rsidRPr="00521C1B">
        <w:rPr>
          <w:rFonts w:ascii="Times New Roman" w:hAnsi="Times New Roman" w:cs="Times New Roman"/>
          <w:b/>
          <w:sz w:val="28"/>
          <w:szCs w:val="28"/>
          <w:lang w:val="en-US"/>
        </w:rPr>
        <w:t>Z</w:t>
      </w:r>
      <w:r w:rsidRPr="00521C1B">
        <w:rPr>
          <w:rFonts w:ascii="Times New Roman" w:hAnsi="Times New Roman" w:cs="Times New Roman"/>
          <w:b/>
          <w:sz w:val="28"/>
          <w:szCs w:val="28"/>
        </w:rPr>
        <w:t>а Родину»</w:t>
      </w:r>
      <w:r w:rsidRPr="00521C1B">
        <w:rPr>
          <w:rFonts w:ascii="Times New Roman" w:hAnsi="Times New Roman" w:cs="Times New Roman"/>
          <w:sz w:val="28"/>
          <w:szCs w:val="28"/>
        </w:rPr>
        <w:t xml:space="preserve"> реализуется в рамках социального  направления и формирует у обучающихся сознательное и ответственное отношение к личной безопасности и безопасности окружающих. Развитие навыков сохранения жизни и здоровья в неблагоприятных, угрожающих жизни условиях, умение оказывать своевременную и грамотную помощь себе и другим пострадавшим. Воспитание способности к самоконтролю, самооценке поведения в ситуациях, которые могут стать опасными для жизни и здоровья окружающих, развитие умения предвидеть последствия своего (чужого) поведения - цель данной программы. В рамках программы ученики осваивают основы огневой подготовки, управления БПЛА, оказанию первой помощи, безопасного управления велосипедом и автомобилем в городской среде.</w:t>
      </w:r>
    </w:p>
    <w:p w:rsidR="009C36EB" w:rsidRPr="00521C1B" w:rsidRDefault="009C36EB" w:rsidP="009C36EB">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szCs w:val="28"/>
        </w:rPr>
        <w:t xml:space="preserve">Художественное и музыкальное творчество. </w:t>
      </w:r>
      <w:r w:rsidRPr="00521C1B">
        <w:rPr>
          <w:rFonts w:ascii="Times New Roman" w:hAnsi="Times New Roman" w:cs="Times New Roman"/>
          <w:sz w:val="28"/>
          <w:szCs w:val="28"/>
        </w:rPr>
        <w:t xml:space="preserve">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521C1B">
        <w:rPr>
          <w:rStyle w:val="CharAttribute501"/>
          <w:rFonts w:eastAsia="№Е" w:hAnsi="Times New Roman" w:cs="Times New Roman"/>
          <w:szCs w:val="28"/>
        </w:rPr>
        <w:t xml:space="preserve">общее духовно-нравственное развитие. </w:t>
      </w:r>
    </w:p>
    <w:p w:rsidR="009C36EB" w:rsidRPr="00521C1B" w:rsidRDefault="009C36EB" w:rsidP="009C36EB">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 xml:space="preserve">«Черчение» </w:t>
      </w:r>
      <w:r w:rsidRPr="00521C1B">
        <w:rPr>
          <w:rFonts w:ascii="Times New Roman" w:hAnsi="Times New Roman" w:cs="Times New Roman"/>
          <w:sz w:val="28"/>
          <w:szCs w:val="28"/>
        </w:rPr>
        <w:t>направлено на</w:t>
      </w:r>
      <w:r w:rsidRPr="00521C1B">
        <w:rPr>
          <w:rFonts w:ascii="Times New Roman" w:hAnsi="Times New Roman" w:cs="Times New Roman"/>
          <w:b/>
          <w:sz w:val="28"/>
          <w:szCs w:val="28"/>
        </w:rPr>
        <w:t xml:space="preserve"> </w:t>
      </w:r>
      <w:r w:rsidRPr="00521C1B">
        <w:rPr>
          <w:rFonts w:ascii="Times New Roman" w:hAnsi="Times New Roman" w:cs="Times New Roman"/>
          <w:sz w:val="28"/>
          <w:szCs w:val="28"/>
        </w:rPr>
        <w:t xml:space="preserve"> </w:t>
      </w:r>
      <w:r w:rsidRPr="00521C1B">
        <w:rPr>
          <w:rStyle w:val="hgkelc"/>
          <w:rFonts w:ascii="Times New Roman" w:hAnsi="Times New Roman" w:cs="Times New Roman"/>
          <w:bCs/>
          <w:sz w:val="28"/>
          <w:szCs w:val="28"/>
        </w:rPr>
        <w:t>формирование учащихся технического мышления, пространственных представлений, а также способностей к познанию техники с помощью графических изображений</w:t>
      </w:r>
      <w:r w:rsidRPr="00521C1B">
        <w:rPr>
          <w:rStyle w:val="hgkelc"/>
          <w:rFonts w:ascii="Times New Roman" w:hAnsi="Times New Roman" w:cs="Times New Roman"/>
          <w:sz w:val="28"/>
          <w:szCs w:val="28"/>
        </w:rPr>
        <w:t>.</w:t>
      </w:r>
    </w:p>
    <w:p w:rsidR="009C36EB" w:rsidRPr="00521C1B" w:rsidRDefault="009C36EB" w:rsidP="009C36EB">
      <w:pPr>
        <w:ind w:firstLine="708"/>
        <w:contextualSpacing/>
        <w:rPr>
          <w:rFonts w:ascii="Times New Roman" w:hAnsi="Times New Roman" w:cs="Times New Roman"/>
          <w:b/>
          <w:bCs/>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«Обществознание +»</w:t>
      </w:r>
      <w:r w:rsidRPr="00521C1B">
        <w:rPr>
          <w:rFonts w:ascii="Times New Roman" w:hAnsi="Times New Roman" w:cs="Times New Roman"/>
          <w:sz w:val="28"/>
          <w:szCs w:val="28"/>
        </w:rPr>
        <w:t xml:space="preserve"> реализуется в рамках духовно-нравственного направления и предназначена для учащихся </w:t>
      </w:r>
      <w:r>
        <w:rPr>
          <w:rFonts w:ascii="Times New Roman" w:hAnsi="Times New Roman" w:cs="Times New Roman"/>
          <w:sz w:val="28"/>
          <w:szCs w:val="28"/>
        </w:rPr>
        <w:t>10-11</w:t>
      </w:r>
      <w:r w:rsidRPr="00521C1B">
        <w:rPr>
          <w:rFonts w:ascii="Times New Roman" w:hAnsi="Times New Roman" w:cs="Times New Roman"/>
          <w:sz w:val="28"/>
          <w:szCs w:val="28"/>
        </w:rPr>
        <w:t xml:space="preserve">-х классов. Программа ориентирована на дополнение и углубление знаний учащихся о важнейших деятелях российской истории и развития социума, учитывая сложность вопроса об исторических личностях, их роли в истории, учащимся полезно будет разобраться, чем объясняется выдвижение того или иного человека в качестве общественного, политического, духовного или иного лидера, на чем основаны его власть, влияние на судьбы других людей. </w:t>
      </w:r>
    </w:p>
    <w:p w:rsidR="009C36EB" w:rsidRPr="00521C1B" w:rsidRDefault="009C36EB" w:rsidP="009C36EB">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«Школьное телевидение»</w:t>
      </w:r>
      <w:r w:rsidRPr="00521C1B">
        <w:rPr>
          <w:rFonts w:ascii="Times New Roman" w:hAnsi="Times New Roman" w:cs="Times New Roman"/>
          <w:sz w:val="28"/>
          <w:szCs w:val="28"/>
        </w:rPr>
        <w:t xml:space="preserve"> реализуется в рамках социального  направления и создает условия для социального, культурного и профессионального самоопределения, творческой самореализации личности ребенка через приобщение к миру тележурналистики. В основу практических занятий положена проектная деятельность учащихся. Метод проектов позволяет формировать активную, самостоятельную и инициативную позицию школьников; формировать не просто умения, а компетенции, он приоритетно направлен на развитие познавательного интереса учащихся. Всю работу над проектом осуществляют сами школьники, а учителю отводится роль куратора, помощника, наставника.</w:t>
      </w:r>
    </w:p>
    <w:p w:rsidR="009C36EB" w:rsidRPr="00521C1B" w:rsidRDefault="009C36EB" w:rsidP="009C36EB">
      <w:pPr>
        <w:tabs>
          <w:tab w:val="left" w:pos="851"/>
        </w:tabs>
        <w:ind w:firstLine="851"/>
        <w:rPr>
          <w:rStyle w:val="CharAttribute3"/>
          <w:rFonts w:hAnsi="Times New Roman" w:cs="Times New Roman"/>
          <w:szCs w:val="28"/>
        </w:rPr>
      </w:pPr>
      <w:r w:rsidRPr="00521C1B">
        <w:rPr>
          <w:rStyle w:val="CharAttribute501"/>
          <w:rFonts w:eastAsia="№Е" w:hAnsi="Times New Roman" w:cs="Times New Roman"/>
          <w:szCs w:val="28"/>
        </w:rPr>
        <w:t xml:space="preserve">Проблемно-ценностное общение.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на </w:t>
      </w:r>
      <w:r w:rsidRPr="00521C1B">
        <w:rPr>
          <w:rFonts w:ascii="Times New Roman" w:hAnsi="Times New Roman" w:cs="Times New Roman"/>
          <w:sz w:val="28"/>
          <w:szCs w:val="28"/>
        </w:rPr>
        <w:lastRenderedPageBreak/>
        <w:t xml:space="preserve">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521C1B">
        <w:rPr>
          <w:rStyle w:val="CharAttribute3"/>
          <w:rFonts w:hAnsi="Times New Roman" w:cs="Times New Roman"/>
          <w:szCs w:val="28"/>
        </w:rPr>
        <w:t>разнообразию взглядов людей.</w:t>
      </w:r>
    </w:p>
    <w:p w:rsidR="009C36EB" w:rsidRPr="00521C1B" w:rsidRDefault="009C36EB" w:rsidP="009C36EB">
      <w:pPr>
        <w:rPr>
          <w:rFonts w:ascii="Times New Roman" w:hAnsi="Times New Roman" w:cs="Times New Roman"/>
          <w:b/>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«Я и ТЫ»</w:t>
      </w:r>
      <w:r w:rsidRPr="00521C1B">
        <w:rPr>
          <w:rFonts w:ascii="Times New Roman" w:hAnsi="Times New Roman" w:cs="Times New Roman"/>
          <w:sz w:val="28"/>
          <w:szCs w:val="28"/>
        </w:rPr>
        <w:t xml:space="preserve"> реализуется в рамках духовно-нравственного направления и способствует развитию эмоционального интеллекта обучающихся. </w:t>
      </w:r>
      <w:r w:rsidRPr="00521C1B">
        <w:rPr>
          <w:rFonts w:ascii="Times New Roman" w:eastAsia="BatangChe" w:hAnsi="Times New Roman" w:cs="Times New Roman"/>
          <w:sz w:val="28"/>
          <w:szCs w:val="28"/>
        </w:rPr>
        <w:t>Личностные результаты заключаются в понимании подростком цели своей учебной деятельности, формировании и понимании своей системы ценностей, самоопределении. Метапредметные результаты тесно связаны со способностью подростка к самообразованию и саморазвитию, а также способностью к коммуникации и групповой работе.</w:t>
      </w:r>
      <w:r>
        <w:rPr>
          <w:rFonts w:ascii="Times New Roman" w:eastAsia="BatangChe" w:hAnsi="Times New Roman" w:cs="Times New Roman"/>
          <w:sz w:val="28"/>
          <w:szCs w:val="28"/>
        </w:rPr>
        <w:t xml:space="preserve"> </w:t>
      </w:r>
      <w:r w:rsidRPr="00521C1B">
        <w:rPr>
          <w:rFonts w:ascii="Times New Roman" w:eastAsia="BatangChe" w:hAnsi="Times New Roman" w:cs="Times New Roman"/>
          <w:sz w:val="28"/>
          <w:szCs w:val="28"/>
        </w:rPr>
        <w:t xml:space="preserve">В контексте теории развития личностного потенциала планируемые результаты модуля «Я и Ты» соотносятся с  типами ресурсов подсистем личностного потенциала. </w:t>
      </w:r>
    </w:p>
    <w:p w:rsidR="009C36EB" w:rsidRPr="00521C1B" w:rsidRDefault="009C36EB" w:rsidP="009C36EB">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szCs w:val="28"/>
        </w:rPr>
        <w:t xml:space="preserve">Спортивно-оздоровительная деятельность.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21C1B">
        <w:rPr>
          <w:rStyle w:val="CharAttribute501"/>
          <w:rFonts w:eastAsia="№Е" w:hAnsi="Times New Roman" w:cs="Times New Roman"/>
          <w:szCs w:val="28"/>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представлены курсами:</w:t>
      </w:r>
    </w:p>
    <w:p w:rsidR="009C36EB" w:rsidRPr="00521C1B" w:rsidRDefault="009C36EB" w:rsidP="009C36EB">
      <w:pPr>
        <w:pStyle w:val="aff8"/>
        <w:spacing w:after="0"/>
        <w:jc w:val="both"/>
        <w:rPr>
          <w:rFonts w:eastAsia="@Arial Unicode MS"/>
          <w:b/>
          <w:sz w:val="28"/>
          <w:szCs w:val="28"/>
        </w:rPr>
      </w:pPr>
      <w:r w:rsidRPr="00521C1B">
        <w:rPr>
          <w:rFonts w:eastAsia="@Arial Unicode MS"/>
          <w:b/>
          <w:sz w:val="28"/>
          <w:szCs w:val="28"/>
        </w:rPr>
        <w:t>Спортивно – оздоровительное направление</w:t>
      </w:r>
      <w:r w:rsidRPr="00521C1B">
        <w:rPr>
          <w:rFonts w:eastAsia="@Arial Unicode MS"/>
          <w:sz w:val="28"/>
          <w:szCs w:val="28"/>
        </w:rPr>
        <w:t xml:space="preserve">  - одно из направлений,  которому уделяется особое внимание при организации внеурочной деятельности учащихся. Формирование здорового образа жизни происходит, в первую очередь,  через привлечение школьников к занятиям спортивными видами деятельности.  В соответствии с запросами учащихся и их родителей данное направление реализуется через организацию занятий  </w:t>
      </w:r>
      <w:r w:rsidRPr="00521C1B">
        <w:rPr>
          <w:rFonts w:eastAsia="@Arial Unicode MS"/>
          <w:b/>
          <w:sz w:val="28"/>
          <w:szCs w:val="28"/>
        </w:rPr>
        <w:t xml:space="preserve"> «Волейбол», «Баскетбол»</w:t>
      </w:r>
      <w:r>
        <w:rPr>
          <w:rFonts w:eastAsia="@Arial Unicode MS"/>
          <w:b/>
          <w:sz w:val="28"/>
          <w:szCs w:val="28"/>
        </w:rPr>
        <w:t>, «Легкая атлетика»</w:t>
      </w:r>
    </w:p>
    <w:p w:rsidR="009C36EB" w:rsidRPr="00521C1B" w:rsidRDefault="009C36EB" w:rsidP="009C36EB">
      <w:pPr>
        <w:shd w:val="clear" w:color="auto" w:fill="FFFFFF"/>
        <w:spacing w:after="150"/>
        <w:ind w:firstLine="708"/>
        <w:contextualSpacing/>
        <w:rPr>
          <w:rFonts w:ascii="Times New Roman" w:hAnsi="Times New Roman" w:cs="Times New Roman"/>
          <w:bCs/>
          <w:iCs/>
          <w:sz w:val="28"/>
          <w:szCs w:val="28"/>
        </w:rPr>
      </w:pPr>
      <w:r w:rsidRPr="00521C1B">
        <w:rPr>
          <w:rFonts w:ascii="Times New Roman" w:hAnsi="Times New Roman" w:cs="Times New Roman"/>
          <w:bCs/>
          <w:iCs/>
          <w:sz w:val="28"/>
          <w:szCs w:val="28"/>
        </w:rPr>
        <w:t xml:space="preserve">Программы внеурочной деятельности </w:t>
      </w:r>
      <w:r w:rsidRPr="00521C1B">
        <w:rPr>
          <w:rFonts w:ascii="Times New Roman" w:hAnsi="Times New Roman" w:cs="Times New Roman"/>
          <w:b/>
          <w:bCs/>
          <w:iCs/>
          <w:sz w:val="28"/>
          <w:szCs w:val="28"/>
        </w:rPr>
        <w:t>«Волейбол», «Баскетбол»</w:t>
      </w:r>
      <w:r>
        <w:rPr>
          <w:rFonts w:ascii="Times New Roman" w:hAnsi="Times New Roman" w:cs="Times New Roman"/>
          <w:b/>
          <w:bCs/>
          <w:iCs/>
          <w:sz w:val="28"/>
          <w:szCs w:val="28"/>
        </w:rPr>
        <w:t>, «Легкая атлетика»</w:t>
      </w:r>
      <w:r w:rsidRPr="00521C1B">
        <w:rPr>
          <w:rFonts w:ascii="Times New Roman" w:hAnsi="Times New Roman" w:cs="Times New Roman"/>
          <w:bCs/>
          <w:iCs/>
          <w:sz w:val="28"/>
          <w:szCs w:val="28"/>
        </w:rPr>
        <w:t xml:space="preserve"> реализуется в рамках спортивно-оздоровительного  направления и направлена на всестороннее физическое развитие, способствует совершенствованию многих необходимых в жизни двигательных и морально-волевых качеств. Программа позволит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 Курс способствует социальной адаптации детей, расширению сферы общения, приобретению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9C36EB" w:rsidRPr="00521C1B" w:rsidRDefault="009C36EB" w:rsidP="009C36EB">
      <w:pPr>
        <w:shd w:val="clear" w:color="auto" w:fill="FFFFFF"/>
        <w:spacing w:after="150"/>
        <w:ind w:firstLine="708"/>
        <w:rPr>
          <w:rFonts w:ascii="Times New Roman" w:hAnsi="Times New Roman" w:cs="Times New Roman"/>
          <w:sz w:val="28"/>
          <w:szCs w:val="28"/>
        </w:rPr>
      </w:pPr>
      <w:r w:rsidRPr="00521C1B">
        <w:rPr>
          <w:rFonts w:ascii="Times New Roman" w:hAnsi="Times New Roman" w:cs="Times New Roman"/>
          <w:bCs/>
          <w:sz w:val="28"/>
          <w:szCs w:val="28"/>
        </w:rPr>
        <w:t xml:space="preserve">Программа </w:t>
      </w:r>
      <w:r w:rsidRPr="00521C1B">
        <w:rPr>
          <w:rFonts w:ascii="Times New Roman" w:hAnsi="Times New Roman" w:cs="Times New Roman"/>
          <w:sz w:val="28"/>
          <w:szCs w:val="28"/>
        </w:rPr>
        <w:t xml:space="preserve"> </w:t>
      </w:r>
      <w:r w:rsidRPr="00521C1B">
        <w:rPr>
          <w:rFonts w:ascii="Times New Roman" w:hAnsi="Times New Roman" w:cs="Times New Roman"/>
          <w:b/>
          <w:sz w:val="28"/>
          <w:szCs w:val="28"/>
        </w:rPr>
        <w:t>«ГТО»</w:t>
      </w:r>
      <w:r w:rsidRPr="00521C1B">
        <w:rPr>
          <w:rFonts w:ascii="Times New Roman" w:hAnsi="Times New Roman" w:cs="Times New Roman"/>
          <w:sz w:val="28"/>
          <w:szCs w:val="28"/>
        </w:rPr>
        <w:t xml:space="preserve"> формирует разносторонне физически развитую личность, способную активно использовать ценности физической культуры для укрепления и сохранения здоровья через привлечение к выполнению норм ВФСК «ГТО».</w:t>
      </w:r>
    </w:p>
    <w:p w:rsidR="009C36EB" w:rsidRPr="00521C1B" w:rsidRDefault="009C36EB" w:rsidP="009C36EB">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szCs w:val="28"/>
        </w:rPr>
        <w:t xml:space="preserve">Трудовая деятельность.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21C1B">
        <w:rPr>
          <w:rStyle w:val="CharAttribute501"/>
          <w:rFonts w:eastAsia="№Е" w:hAnsi="Times New Roman" w:cs="Times New Roman"/>
          <w:szCs w:val="28"/>
        </w:rPr>
        <w:t xml:space="preserve">на развитие творческих способностей школьников, воспитания у них трудолюбия и уважительного отношения к физическому труду. </w:t>
      </w:r>
    </w:p>
    <w:p w:rsidR="009C36EB" w:rsidRDefault="009C36EB" w:rsidP="009C36EB">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«Россия-мои горизонты»</w:t>
      </w:r>
      <w:r w:rsidRPr="00521C1B">
        <w:rPr>
          <w:rFonts w:ascii="Times New Roman" w:hAnsi="Times New Roman" w:cs="Times New Roman"/>
          <w:sz w:val="28"/>
          <w:szCs w:val="28"/>
        </w:rPr>
        <w:t xml:space="preserve"> реализуется в рамках социального направления и  го</w:t>
      </w:r>
      <w:r w:rsidRPr="00521C1B">
        <w:rPr>
          <w:rFonts w:ascii="Times New Roman" w:hAnsi="Times New Roman" w:cs="Times New Roman"/>
          <w:sz w:val="28"/>
          <w:szCs w:val="28"/>
        </w:rPr>
        <w:lastRenderedPageBreak/>
        <w:t>товит обучающихся к самостоятельному и осознанному профессиональному самоопределению, то есть формирует у него умения выбрать профессию с учётом своих интересов, возможностей, ценностно-нравственных ориентаций и потребностей общества.</w:t>
      </w:r>
    </w:p>
    <w:p w:rsidR="009C36EB" w:rsidRPr="00521C1B" w:rsidRDefault="009C36EB" w:rsidP="009C36EB">
      <w:pPr>
        <w:ind w:firstLine="708"/>
        <w:contextualSpacing/>
        <w:rPr>
          <w:rFonts w:ascii="Times New Roman" w:hAnsi="Times New Roman" w:cs="Times New Roman"/>
          <w:sz w:val="28"/>
          <w:szCs w:val="28"/>
        </w:rPr>
      </w:pPr>
      <w:r>
        <w:rPr>
          <w:rFonts w:ascii="Times New Roman" w:hAnsi="Times New Roman" w:cs="Times New Roman"/>
          <w:sz w:val="28"/>
          <w:szCs w:val="28"/>
        </w:rPr>
        <w:t>Участие во Всероссийском проекте «Билет в будущее».</w:t>
      </w:r>
    </w:p>
    <w:p w:rsidR="009C36EB" w:rsidRPr="00521C1B" w:rsidRDefault="009C36EB" w:rsidP="009C36EB">
      <w:pPr>
        <w:tabs>
          <w:tab w:val="left" w:pos="851"/>
        </w:tabs>
        <w:ind w:firstLine="851"/>
        <w:rPr>
          <w:rFonts w:ascii="Times New Roman" w:hAnsi="Times New Roman" w:cs="Times New Roman"/>
          <w:sz w:val="28"/>
          <w:szCs w:val="28"/>
        </w:rPr>
      </w:pPr>
      <w:r w:rsidRPr="00521C1B">
        <w:rPr>
          <w:rStyle w:val="CharAttribute501"/>
          <w:rFonts w:eastAsia="№Е" w:hAnsi="Times New Roman" w:cs="Times New Roman"/>
          <w:szCs w:val="28"/>
        </w:rPr>
        <w:t xml:space="preserve">Игровая деятельность.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21C1B">
        <w:rPr>
          <w:rStyle w:val="CharAttribute501"/>
          <w:rFonts w:eastAsia="№Е" w:hAnsi="Times New Roman" w:cs="Times New Roman"/>
          <w:szCs w:val="28"/>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521C1B">
        <w:rPr>
          <w:rStyle w:val="affb"/>
          <w:rFonts w:cs="Times New Roman"/>
          <w:sz w:val="28"/>
          <w:szCs w:val="28"/>
        </w:rPr>
        <w:t xml:space="preserve"> </w:t>
      </w:r>
    </w:p>
    <w:p w:rsidR="009C36EB" w:rsidRPr="00521C1B" w:rsidRDefault="009C36EB" w:rsidP="009C36EB">
      <w:pPr>
        <w:ind w:firstLine="708"/>
        <w:contextualSpacing/>
        <w:rPr>
          <w:rFonts w:ascii="Times New Roman" w:hAnsi="Times New Roman" w:cs="Times New Roman"/>
          <w:sz w:val="28"/>
          <w:szCs w:val="28"/>
        </w:rPr>
      </w:pPr>
      <w:r w:rsidRPr="00521C1B">
        <w:rPr>
          <w:rFonts w:ascii="Times New Roman" w:hAnsi="Times New Roman" w:cs="Times New Roman"/>
          <w:bCs/>
          <w:iCs/>
          <w:sz w:val="28"/>
          <w:szCs w:val="28"/>
        </w:rPr>
        <w:t xml:space="preserve">Программа внеурочной деятельности </w:t>
      </w:r>
      <w:r w:rsidRPr="00521C1B">
        <w:rPr>
          <w:rFonts w:ascii="Times New Roman" w:hAnsi="Times New Roman" w:cs="Times New Roman"/>
          <w:b/>
          <w:bCs/>
          <w:iCs/>
          <w:sz w:val="28"/>
          <w:szCs w:val="28"/>
        </w:rPr>
        <w:t>«ЮИД»</w:t>
      </w:r>
      <w:r w:rsidRPr="00521C1B">
        <w:rPr>
          <w:rFonts w:ascii="Times New Roman" w:hAnsi="Times New Roman" w:cs="Times New Roman"/>
          <w:bCs/>
          <w:iCs/>
          <w:sz w:val="28"/>
          <w:szCs w:val="28"/>
        </w:rPr>
        <w:t xml:space="preserve"> реализуется в рамках общекультурного   направления и</w:t>
      </w:r>
      <w:r w:rsidRPr="00521C1B">
        <w:rPr>
          <w:rFonts w:ascii="Times New Roman" w:hAnsi="Times New Roman" w:cs="Times New Roman"/>
          <w:sz w:val="28"/>
          <w:szCs w:val="28"/>
        </w:rPr>
        <w:t xml:space="preserve"> осуществляет профилактику дорожно-транспортного травматизма школьников, изучение правил дорожного движения и применение их в практических жизненных ситуациях для учащихся. Результаты работы по данной программе можно оценивать по двум уровням.</w:t>
      </w:r>
    </w:p>
    <w:p w:rsidR="009C36EB" w:rsidRPr="00521C1B" w:rsidRDefault="009C36EB" w:rsidP="009C36EB">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 безопасности дорожного движения, об основах оказания первой медицинской помощи, о правилах дорожного движения.  Результаты второго уровня (формирование позитивного отношения школьника к базовым ценностям нашего общества и к социальной реальности в целом). Программа направлена на сменный состав обучающихся.</w:t>
      </w:r>
    </w:p>
    <w:p w:rsidR="009C36EB" w:rsidRPr="00521C1B" w:rsidRDefault="009C36EB" w:rsidP="009C36EB">
      <w:pPr>
        <w:tabs>
          <w:tab w:val="left" w:pos="570"/>
        </w:tabs>
        <w:ind w:firstLine="1068"/>
        <w:contextualSpacing/>
        <w:rPr>
          <w:rFonts w:ascii="Times New Roman" w:hAnsi="Times New Roman" w:cs="Times New Roman"/>
          <w:bCs/>
          <w:iCs/>
          <w:sz w:val="28"/>
          <w:szCs w:val="28"/>
        </w:rPr>
      </w:pPr>
      <w:r w:rsidRPr="00521C1B">
        <w:rPr>
          <w:rFonts w:ascii="Times New Roman" w:hAnsi="Times New Roman" w:cs="Times New Roman"/>
          <w:bCs/>
          <w:iCs/>
          <w:sz w:val="28"/>
          <w:szCs w:val="28"/>
        </w:rPr>
        <w:t xml:space="preserve">Программа внеурочной деятельности </w:t>
      </w:r>
      <w:r w:rsidRPr="00521C1B">
        <w:rPr>
          <w:rFonts w:ascii="Times New Roman" w:hAnsi="Times New Roman" w:cs="Times New Roman"/>
          <w:b/>
          <w:bCs/>
          <w:iCs/>
          <w:sz w:val="28"/>
          <w:szCs w:val="28"/>
        </w:rPr>
        <w:t>«ДЮП»</w:t>
      </w:r>
      <w:r w:rsidRPr="00521C1B">
        <w:rPr>
          <w:rFonts w:ascii="Times New Roman" w:hAnsi="Times New Roman" w:cs="Times New Roman"/>
          <w:bCs/>
          <w:iCs/>
          <w:sz w:val="28"/>
          <w:szCs w:val="28"/>
        </w:rPr>
        <w:t xml:space="preserve"> реализуется в рамках спортивно-оздоровительного  направления и формирует активную гражданскую позицию подростков в процессе интеллектуального, духовно-нравственного и физического развития. Способствует патриотическому воспитанию подрастающего поколения; социальному становлению личности ребенка; формирует принципы безопасности личности обучающихся, их адаптации к жизни в обществе; создает основы для осознанного выбора профессии и дальнейшей учебы в высших учебных заведениях МВД России, ВУЗах юридической направленности.</w:t>
      </w:r>
      <w:r w:rsidRPr="00521C1B">
        <w:rPr>
          <w:rFonts w:ascii="Times New Roman" w:hAnsi="Times New Roman" w:cs="Times New Roman"/>
          <w:sz w:val="28"/>
          <w:szCs w:val="28"/>
        </w:rPr>
        <w:t xml:space="preserve"> </w:t>
      </w:r>
      <w:r w:rsidRPr="00521C1B">
        <w:rPr>
          <w:rFonts w:ascii="Times New Roman" w:hAnsi="Times New Roman" w:cs="Times New Roman"/>
          <w:bCs/>
          <w:iCs/>
          <w:sz w:val="28"/>
          <w:szCs w:val="28"/>
        </w:rPr>
        <w:t>Курс направлен на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9C36EB" w:rsidRPr="00521C1B" w:rsidRDefault="009C36EB" w:rsidP="009C36EB">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szCs w:val="28"/>
        </w:rPr>
        <w:t>Социальное творчество- ориентировано на социальное проектирование  как способ выражения идеи по улучшению состояния окружающей среды, конструирование, как процесс моделирования видов деятельности, программирование- как согласование целей и средств достижения результатов и планирование видов деятельности, направленных на понимание социализации и формирование активной жизненной позиции, через участие в:</w:t>
      </w:r>
      <w:r>
        <w:rPr>
          <w:rStyle w:val="CharAttribute501"/>
          <w:rFonts w:eastAsia="№Е" w:hAnsi="Times New Roman" w:cs="Times New Roman"/>
          <w:szCs w:val="28"/>
        </w:rPr>
        <w:t xml:space="preserve"> </w:t>
      </w:r>
      <w:r w:rsidRPr="00521C1B">
        <w:rPr>
          <w:rStyle w:val="CharAttribute501"/>
          <w:rFonts w:eastAsia="№Е" w:hAnsi="Times New Roman" w:cs="Times New Roman"/>
          <w:szCs w:val="28"/>
        </w:rPr>
        <w:t>Детский педагогический отряд</w:t>
      </w:r>
      <w:r>
        <w:rPr>
          <w:rStyle w:val="CharAttribute501"/>
          <w:rFonts w:eastAsia="№Е" w:hAnsi="Times New Roman" w:cs="Times New Roman"/>
          <w:szCs w:val="28"/>
        </w:rPr>
        <w:t>, «Дай руку мне, вожатый»</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66" w:name="sub_126326"/>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Классное руководство</w:t>
      </w:r>
      <w:r w:rsidR="00501732" w:rsidRPr="005D4B91">
        <w:rPr>
          <w:rFonts w:ascii="Times New Roman" w:hAnsi="Times New Roman" w:cs="Times New Roman"/>
          <w:b/>
          <w:sz w:val="28"/>
          <w:szCs w:val="28"/>
        </w:rPr>
        <w:t>»</w:t>
      </w:r>
    </w:p>
    <w:bookmarkEnd w:id="46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w:t>
      </w:r>
      <w:r w:rsidR="00FF0A22">
        <w:rPr>
          <w:rFonts w:ascii="Times New Roman" w:hAnsi="Times New Roman" w:cs="Times New Roman"/>
          <w:sz w:val="28"/>
          <w:szCs w:val="28"/>
        </w:rPr>
        <w:t>ающихся, может предусматривать</w:t>
      </w:r>
      <w:r w:rsidRPr="005D4B91">
        <w:rPr>
          <w:rFonts w:ascii="Times New Roman" w:hAnsi="Times New Roman" w:cs="Times New Roman"/>
          <w:sz w:val="28"/>
          <w:szCs w:val="28"/>
        </w:rPr>
        <w:t>:</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проведение классных часов целевой воспитательной тематической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в классе праздников, конкурсов, соревнований и других мероприятий.</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67" w:name="sub_126327"/>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Основные школьные дела</w:t>
      </w:r>
      <w:r w:rsidR="00501732" w:rsidRPr="005D4B91">
        <w:rPr>
          <w:rFonts w:ascii="Times New Roman" w:hAnsi="Times New Roman" w:cs="Times New Roman"/>
          <w:b/>
          <w:sz w:val="28"/>
          <w:szCs w:val="28"/>
        </w:rPr>
        <w:t>»</w:t>
      </w:r>
    </w:p>
    <w:bookmarkEnd w:id="46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основных шко</w:t>
      </w:r>
      <w:r w:rsidR="00FF0A22">
        <w:rPr>
          <w:rFonts w:ascii="Times New Roman" w:hAnsi="Times New Roman" w:cs="Times New Roman"/>
          <w:sz w:val="28"/>
          <w:szCs w:val="28"/>
        </w:rPr>
        <w:t>льных дел может предусматривать:</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во всероссийских акциях, посвященных значимым событиям в России, мире;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C36EB" w:rsidRPr="00981F02" w:rsidRDefault="009C36EB" w:rsidP="009C36EB">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День знаний</w:t>
      </w:r>
    </w:p>
    <w:p w:rsidR="009C36EB" w:rsidRPr="00981F02" w:rsidRDefault="009C36EB" w:rsidP="009C36EB">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Легкоатлетический кросс</w:t>
      </w:r>
    </w:p>
    <w:p w:rsidR="009C36EB" w:rsidRPr="00981F02" w:rsidRDefault="009C36EB" w:rsidP="009C36EB">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 xml:space="preserve">День учителя (в формате дня самоуправления для всех учащихся класса, поздравительного концерта от детской организации, радиопередачи, посвященной Дню учителя, спортивных соревнованиях по волейболу между учащимися и педагогами) </w:t>
      </w:r>
    </w:p>
    <w:p w:rsidR="009C36EB" w:rsidRPr="00981F02" w:rsidRDefault="009C36EB" w:rsidP="009C36EB">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День матери (в формате праздничной программы от детей школы; выставки рисунков и фотографий «Мамочка любимая моя», единых классных часов «Мама-все в этом слове», акции «Пятерка для мамы»)</w:t>
      </w:r>
    </w:p>
    <w:p w:rsidR="009C36EB" w:rsidRPr="00981F02" w:rsidRDefault="009C36EB" w:rsidP="009C36EB">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Новогодние мероприятия «Новый год», проект «Мастерская Деда Мороза» (внешнее и внутреннее оформление школы), Полицейский Дед Мороз</w:t>
      </w:r>
    </w:p>
    <w:p w:rsidR="009C36EB" w:rsidRPr="00981F02" w:rsidRDefault="009C36EB" w:rsidP="009C36EB">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Месячник пожилого человека (в формате проведения акции «Концерт для бабушек и дедушек», «Помощь старшим»)</w:t>
      </w:r>
    </w:p>
    <w:p w:rsidR="009C36EB" w:rsidRPr="00981F02" w:rsidRDefault="009C36EB" w:rsidP="009C36EB">
      <w:pPr>
        <w:pStyle w:val="aff8"/>
        <w:spacing w:before="0" w:after="0"/>
        <w:jc w:val="both"/>
        <w:rPr>
          <w:sz w:val="28"/>
          <w:szCs w:val="28"/>
        </w:rPr>
      </w:pPr>
      <w:r w:rsidRPr="00981F02">
        <w:rPr>
          <w:sz w:val="28"/>
          <w:szCs w:val="28"/>
        </w:rPr>
        <w:t xml:space="preserve">          День народного единства (проводится в формате исторической игры, исторических уроков, единых классных часов)</w:t>
      </w:r>
    </w:p>
    <w:p w:rsidR="009C36EB" w:rsidRPr="00981F02" w:rsidRDefault="009C36EB" w:rsidP="009C36EB">
      <w:pPr>
        <w:pStyle w:val="aff8"/>
        <w:spacing w:before="0" w:after="0"/>
        <w:jc w:val="both"/>
        <w:rPr>
          <w:sz w:val="28"/>
          <w:szCs w:val="28"/>
        </w:rPr>
      </w:pPr>
      <w:r w:rsidRPr="00981F02">
        <w:rPr>
          <w:sz w:val="28"/>
          <w:szCs w:val="28"/>
        </w:rPr>
        <w:t xml:space="preserve">           Дни здоровья (проводятся 1 раз в полугодие в формате лыжных гонок, саночных потех, флешмобов, спортивных соревнований, зарядки для учащихся и педагогов, веселых стартов среди учащихся и  педагогов)</w:t>
      </w:r>
    </w:p>
    <w:p w:rsidR="009C36EB" w:rsidRPr="00981F02" w:rsidRDefault="009C36EB" w:rsidP="009C36EB">
      <w:pPr>
        <w:pStyle w:val="aff8"/>
        <w:spacing w:before="0" w:after="0"/>
        <w:ind w:firstLine="708"/>
        <w:jc w:val="both"/>
        <w:rPr>
          <w:sz w:val="28"/>
          <w:szCs w:val="28"/>
        </w:rPr>
      </w:pPr>
      <w:r w:rsidRPr="00981F02">
        <w:rPr>
          <w:sz w:val="28"/>
          <w:szCs w:val="28"/>
        </w:rPr>
        <w:t>День снятия блокады города Ленинграда  (проводится в формате Уроков мужества с приглашением ветеранов, акция «Блокадный хлеб»)</w:t>
      </w:r>
    </w:p>
    <w:p w:rsidR="009C36EB" w:rsidRPr="00981F02" w:rsidRDefault="009C36EB" w:rsidP="009C36EB">
      <w:pPr>
        <w:pStyle w:val="aff8"/>
        <w:spacing w:before="0" w:after="0"/>
        <w:ind w:firstLine="708"/>
        <w:jc w:val="both"/>
        <w:rPr>
          <w:sz w:val="28"/>
          <w:szCs w:val="28"/>
        </w:rPr>
      </w:pPr>
      <w:r w:rsidRPr="00981F02">
        <w:rPr>
          <w:sz w:val="28"/>
          <w:szCs w:val="28"/>
        </w:rPr>
        <w:t>День науки (проводится в виде научно-практической конференции, викторины, научных шоу, нетрадиционных уроков)</w:t>
      </w:r>
    </w:p>
    <w:p w:rsidR="009C36EB" w:rsidRPr="00981F02" w:rsidRDefault="009C36EB" w:rsidP="009C36EB">
      <w:pPr>
        <w:pStyle w:val="aff8"/>
        <w:spacing w:before="0" w:after="0"/>
        <w:ind w:firstLine="708"/>
        <w:jc w:val="both"/>
        <w:rPr>
          <w:sz w:val="28"/>
          <w:szCs w:val="28"/>
        </w:rPr>
      </w:pPr>
      <w:r w:rsidRPr="00981F02">
        <w:rPr>
          <w:sz w:val="28"/>
          <w:szCs w:val="28"/>
        </w:rPr>
        <w:t>Фестиваль инженерных идей</w:t>
      </w:r>
    </w:p>
    <w:p w:rsidR="009C36EB" w:rsidRPr="00981F02" w:rsidRDefault="009C36EB" w:rsidP="009C36EB">
      <w:pPr>
        <w:pStyle w:val="aff8"/>
        <w:spacing w:before="0" w:after="0"/>
        <w:ind w:firstLine="708"/>
        <w:jc w:val="both"/>
        <w:rPr>
          <w:sz w:val="28"/>
          <w:szCs w:val="28"/>
        </w:rPr>
      </w:pPr>
      <w:r w:rsidRPr="00981F02">
        <w:rPr>
          <w:sz w:val="28"/>
          <w:szCs w:val="28"/>
        </w:rPr>
        <w:lastRenderedPageBreak/>
        <w:t>Месячник военно-патриотического воспитания в рамках Дня защитника Отечества (Зарница)</w:t>
      </w:r>
    </w:p>
    <w:p w:rsidR="009C36EB" w:rsidRPr="00981F02" w:rsidRDefault="009C36EB" w:rsidP="009C36EB">
      <w:pPr>
        <w:tabs>
          <w:tab w:val="left" w:pos="993"/>
          <w:tab w:val="left" w:pos="1310"/>
        </w:tabs>
        <w:ind w:left="142" w:firstLine="567"/>
        <w:rPr>
          <w:rStyle w:val="CharAttribute501"/>
          <w:rFonts w:eastAsia="№Е" w:hAnsi="Times New Roman"/>
          <w:i w:val="0"/>
          <w:szCs w:val="28"/>
        </w:rPr>
      </w:pPr>
      <w:r w:rsidRPr="00981F02">
        <w:rPr>
          <w:rFonts w:ascii="Times New Roman" w:hAnsi="Times New Roman"/>
          <w:sz w:val="28"/>
          <w:szCs w:val="28"/>
        </w:rPr>
        <w:t>Международный женский день (</w:t>
      </w:r>
      <w:r w:rsidRPr="00981F02">
        <w:rPr>
          <w:rStyle w:val="CharAttribute501"/>
          <w:rFonts w:eastAsia="№Е" w:hAnsi="Times New Roman"/>
          <w:szCs w:val="28"/>
        </w:rPr>
        <w:t xml:space="preserve">в формате дня самоуправления для всех учащихся класса, поздравительного концерта от детской организации, радиопередачи, посвященной Международному женскому дню, конкурсно-развлекательной программы «Мисс весна», тематических дискотек) </w:t>
      </w:r>
    </w:p>
    <w:p w:rsidR="009C36EB" w:rsidRPr="00981F02" w:rsidRDefault="009C36EB" w:rsidP="009C36EB">
      <w:pPr>
        <w:pStyle w:val="aff8"/>
        <w:spacing w:before="0" w:after="0"/>
        <w:ind w:firstLine="708"/>
        <w:jc w:val="both"/>
        <w:rPr>
          <w:sz w:val="28"/>
          <w:szCs w:val="28"/>
        </w:rPr>
      </w:pPr>
      <w:r w:rsidRPr="00981F02">
        <w:rPr>
          <w:sz w:val="28"/>
          <w:szCs w:val="28"/>
        </w:rPr>
        <w:t>Празднование Дня Победы (в формате единых уроков мужества, вахты памяти, парадного расчета, битвы хоров, Трамвай Победы, Солдатская пилотка)</w:t>
      </w:r>
    </w:p>
    <w:p w:rsidR="009C36EB" w:rsidRPr="00981F02" w:rsidRDefault="009C36EB" w:rsidP="009C36EB">
      <w:pPr>
        <w:pStyle w:val="aff8"/>
        <w:spacing w:before="0" w:after="0"/>
        <w:ind w:firstLine="708"/>
        <w:jc w:val="both"/>
        <w:rPr>
          <w:sz w:val="28"/>
          <w:szCs w:val="28"/>
        </w:rPr>
      </w:pPr>
      <w:r w:rsidRPr="00981F02">
        <w:rPr>
          <w:sz w:val="28"/>
          <w:szCs w:val="28"/>
        </w:rPr>
        <w:t>-музейная ночь</w:t>
      </w:r>
    </w:p>
    <w:p w:rsidR="009C36EB" w:rsidRPr="00981F02" w:rsidRDefault="009C36EB" w:rsidP="009C36EB">
      <w:pPr>
        <w:pStyle w:val="af7"/>
        <w:tabs>
          <w:tab w:val="left" w:pos="993"/>
          <w:tab w:val="left" w:pos="1310"/>
        </w:tabs>
        <w:ind w:left="0"/>
        <w:contextualSpacing w:val="0"/>
        <w:jc w:val="both"/>
        <w:rPr>
          <w:rFonts w:ascii="Times New Roman" w:eastAsia="№Е" w:hAnsi="Times New Roman"/>
          <w:bCs/>
          <w:sz w:val="28"/>
          <w:szCs w:val="28"/>
        </w:rPr>
      </w:pPr>
      <w:r w:rsidRPr="00981F02">
        <w:rPr>
          <w:rFonts w:ascii="Times New Roman" w:hAnsi="Times New Roman"/>
          <w:sz w:val="28"/>
          <w:szCs w:val="28"/>
        </w:rPr>
        <w:t>-</w:t>
      </w:r>
      <w:r w:rsidRPr="00981F02">
        <w:rPr>
          <w:rFonts w:ascii="Times New Roman" w:hAnsi="Times New Roman"/>
          <w:sz w:val="28"/>
          <w:szCs w:val="28"/>
          <w:lang w:val="en-US"/>
        </w:rPr>
        <w:t> </w:t>
      </w:r>
      <w:r w:rsidRPr="00981F02">
        <w:rPr>
          <w:rFonts w:ascii="Times New Roma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C36EB" w:rsidRPr="00981F02" w:rsidRDefault="009C36EB" w:rsidP="009C36EB">
      <w:pPr>
        <w:tabs>
          <w:tab w:val="left" w:pos="0"/>
          <w:tab w:val="left" w:pos="851"/>
        </w:tabs>
        <w:ind w:left="142" w:firstLine="567"/>
        <w:rPr>
          <w:rFonts w:ascii="Times New Roman" w:hAnsi="Times New Roman"/>
          <w:bCs/>
          <w:sz w:val="28"/>
          <w:szCs w:val="28"/>
        </w:rPr>
      </w:pPr>
      <w:r w:rsidRPr="00981F02">
        <w:rPr>
          <w:rStyle w:val="CharAttribute501"/>
          <w:rFonts w:eastAsia="№Е" w:hAnsi="Times New Roman"/>
          <w:szCs w:val="28"/>
        </w:rPr>
        <w:t xml:space="preserve"> Присяга, Посвящение в инженеры </w:t>
      </w:r>
      <w:r w:rsidRPr="00981F02">
        <w:rPr>
          <w:rFonts w:ascii="Times New Roman" w:hAnsi="Times New Roman"/>
          <w:bCs/>
          <w:sz w:val="28"/>
          <w:szCs w:val="28"/>
        </w:rPr>
        <w:t xml:space="preserve">торжественная церемония, символизирующая приобретение ребенком своего первого социального статуса. Организуется в сотрудничестве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 </w:t>
      </w:r>
      <w:r w:rsidRPr="00981F02">
        <w:rPr>
          <w:rStyle w:val="CharAttribute501"/>
          <w:rFonts w:eastAsia="№Е" w:hAnsi="Times New Roman"/>
          <w:szCs w:val="28"/>
        </w:rPr>
        <w:t>Позволяет прочувствовать ребёнку сопричастность к деятельности структур МВД, СГК. В торжественной обстановке (гимн РФ, внесение флага  РФ, флага школы знамённой группой)  обучающиеся произносят клятву  в присутствии старших наставников- сотрудников Управления МВД России по Алтайскому краю и городу Барнаулу</w:t>
      </w:r>
    </w:p>
    <w:p w:rsidR="009C36EB" w:rsidRPr="00981F02" w:rsidRDefault="009C36EB" w:rsidP="009C36EB">
      <w:pPr>
        <w:pStyle w:val="af7"/>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 xml:space="preserve">Принятие в состав Движение первых </w:t>
      </w:r>
    </w:p>
    <w:p w:rsidR="009C36EB" w:rsidRPr="00981F02" w:rsidRDefault="009C36EB" w:rsidP="009C36EB">
      <w:pPr>
        <w:pStyle w:val="af7"/>
        <w:tabs>
          <w:tab w:val="left" w:pos="993"/>
          <w:tab w:val="left" w:pos="1310"/>
        </w:tabs>
        <w:ind w:left="142" w:firstLine="567"/>
        <w:rPr>
          <w:rStyle w:val="CharAttribute501"/>
          <w:rFonts w:eastAsia="№Е" w:hAnsi="Times New Roman"/>
          <w:b/>
          <w:i w:val="0"/>
          <w:szCs w:val="28"/>
        </w:rPr>
      </w:pPr>
      <w:r w:rsidRPr="00981F02">
        <w:rPr>
          <w:rStyle w:val="CharAttribute501"/>
          <w:rFonts w:eastAsia="№Е" w:hAnsi="Times New Roman"/>
          <w:szCs w:val="28"/>
        </w:rPr>
        <w:t>Принятие присяги правоохранительных кадетских  классов- торжественная церемония по принятию обучающихся в кадетский класс..</w:t>
      </w:r>
    </w:p>
    <w:p w:rsidR="009C36EB" w:rsidRPr="00981F02" w:rsidRDefault="009C36EB" w:rsidP="009C36EB">
      <w:pPr>
        <w:pStyle w:val="af7"/>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Последний звонок – торжественное мероприятие для учащихся выпускных классов, в рамках которого все учащиеся школы проводят последнюю экскурсию по школе «Прощание с детством»  для 11 классов, дарят ленту выпускника, колокольчики.</w:t>
      </w:r>
    </w:p>
    <w:p w:rsidR="009C36EB" w:rsidRPr="00981F02" w:rsidRDefault="009C36EB" w:rsidP="009C36EB">
      <w:pPr>
        <w:rPr>
          <w:rFonts w:ascii="Times New Roman" w:hAnsi="Times New Roman" w:cs="Times New Roman"/>
          <w:sz w:val="28"/>
          <w:szCs w:val="28"/>
        </w:rPr>
      </w:pPr>
    </w:p>
    <w:p w:rsidR="009C36EB" w:rsidRPr="006779AC" w:rsidRDefault="009C36EB" w:rsidP="009C36EB">
      <w:pPr>
        <w:rPr>
          <w:rFonts w:ascii="Times New Roman" w:hAnsi="Times New Roman" w:cs="Times New Roman"/>
          <w:sz w:val="28"/>
          <w:szCs w:val="28"/>
        </w:rPr>
      </w:pPr>
      <w:r w:rsidRPr="00981F02">
        <w:rPr>
          <w:rFonts w:ascii="Times New Roman" w:hAnsi="Times New Roman" w:cs="Times New Roman"/>
          <w:sz w:val="28"/>
          <w:szCs w:val="28"/>
        </w:rPr>
        <w:t>-</w:t>
      </w:r>
      <w:r w:rsidRPr="00981F02">
        <w:rPr>
          <w:rFonts w:ascii="Times New Roman" w:hAnsi="Times New Roman" w:cs="Times New Roman"/>
          <w:sz w:val="28"/>
          <w:szCs w:val="28"/>
          <w:lang w:val="en-US"/>
        </w:rPr>
        <w:t> </w:t>
      </w:r>
      <w:r w:rsidRPr="00981F02">
        <w:rPr>
          <w:rFonts w:ascii="Times New Roman" w:hAnsi="Times New Roman" w:cs="Times New Roman"/>
          <w:sz w:val="28"/>
          <w:szCs w:val="28"/>
        </w:rPr>
        <w:t>церемонии награждения (по итогам учебного периода, года) обучающ</w:t>
      </w:r>
      <w:r w:rsidRPr="006779AC">
        <w:rPr>
          <w:rFonts w:ascii="Times New Roman" w:hAnsi="Times New Roman" w:cs="Times New Roman"/>
          <w:sz w:val="28"/>
          <w:szCs w:val="28"/>
        </w:rPr>
        <w:t>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Times New Roman" w:hAnsi="Times New Roman" w:cs="Times New Roman"/>
          <w:sz w:val="28"/>
          <w:szCs w:val="28"/>
        </w:rPr>
        <w:t xml:space="preserve"> (Бал отличников, День школы)</w:t>
      </w:r>
      <w:r w:rsidRPr="006779AC">
        <w:rPr>
          <w:rFonts w:ascii="Times New Roman" w:hAnsi="Times New Roman" w:cs="Times New Roman"/>
          <w:sz w:val="28"/>
          <w:szCs w:val="28"/>
        </w:rPr>
        <w:t>;</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т.ч. с участием социальных партнёров, комплексы дел благотворительной, экологической, патриотической, трудовой и другой направленности;</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6779AC">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C36EB"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68" w:name="sub_126328"/>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Внешкольные мероприятия</w:t>
      </w:r>
      <w:r w:rsidR="00501732" w:rsidRPr="005D4B91">
        <w:rPr>
          <w:rFonts w:ascii="Times New Roman" w:hAnsi="Times New Roman" w:cs="Times New Roman"/>
          <w:b/>
          <w:sz w:val="28"/>
          <w:szCs w:val="28"/>
        </w:rPr>
        <w:t>»</w:t>
      </w:r>
    </w:p>
    <w:bookmarkEnd w:id="46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общие внешкольные мероприятия,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организуемые совместно с социальными партнёрами 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совместно с родителями (законными представителями) обучающихся с привлечением их к планированию, организации, проведению, оценке мероприятия;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469" w:name="sub_126329"/>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Организация предметно-пространственной среды</w:t>
      </w:r>
      <w:r w:rsidR="00501732" w:rsidRPr="005D4B91">
        <w:rPr>
          <w:rFonts w:ascii="Times New Roman" w:hAnsi="Times New Roman" w:cs="Times New Roman"/>
          <w:b/>
          <w:sz w:val="28"/>
          <w:szCs w:val="28"/>
        </w:rPr>
        <w:t>»</w:t>
      </w:r>
    </w:p>
    <w:bookmarkEnd w:id="469"/>
    <w:p w:rsidR="009C36EB" w:rsidRPr="006779AC" w:rsidRDefault="009C36EB" w:rsidP="009C36EB">
      <w:pPr>
        <w:rPr>
          <w:rFonts w:ascii="Times New Roman" w:hAnsi="Times New Roman" w:cs="Times New Roman"/>
          <w:sz w:val="28"/>
          <w:szCs w:val="28"/>
        </w:rPr>
      </w:pPr>
      <w:r w:rsidRPr="006779AC">
        <w:rPr>
          <w:rFonts w:ascii="Times New Roman" w:hAnsi="Times New Roman" w:cs="Times New Roman"/>
          <w:sz w:val="28"/>
          <w:szCs w:val="28"/>
        </w:rPr>
        <w:lastRenderedPageBreak/>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rPr>
          <w:rFonts w:ascii="Times New Roman" w:hAnsi="Times New Roman" w:cs="Times New Roman"/>
          <w:sz w:val="28"/>
          <w:szCs w:val="28"/>
        </w:rPr>
        <w:t xml:space="preserve"> (интерактивный стенд в рекреации на 1 этаже, 2 флагштока с флагом РФ)</w:t>
      </w:r>
      <w:r w:rsidRPr="006779AC">
        <w:rPr>
          <w:rFonts w:ascii="Times New Roman" w:hAnsi="Times New Roman" w:cs="Times New Roman"/>
          <w:sz w:val="28"/>
          <w:szCs w:val="28"/>
        </w:rPr>
        <w:t>;</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т.ч.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Pr>
          <w:rFonts w:ascii="Times New Roman" w:hAnsi="Times New Roman" w:cs="Times New Roman"/>
          <w:sz w:val="28"/>
          <w:szCs w:val="28"/>
        </w:rPr>
        <w:t xml:space="preserve"> (стеды в кабинетах, «Патриот»)</w:t>
      </w:r>
      <w:r w:rsidRPr="006779AC">
        <w:rPr>
          <w:rFonts w:ascii="Times New Roman" w:hAnsi="Times New Roman" w:cs="Times New Roman"/>
          <w:sz w:val="28"/>
          <w:szCs w:val="28"/>
        </w:rPr>
        <w:t>;</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rPr>
          <w:rFonts w:ascii="Times New Roman" w:hAnsi="Times New Roman" w:cs="Times New Roman"/>
          <w:sz w:val="28"/>
          <w:szCs w:val="28"/>
        </w:rPr>
        <w:t xml:space="preserve"> (в соответсвии с требованиями на стенах лестничных пролетов и рекреаций)</w:t>
      </w:r>
      <w:r w:rsidRPr="006779AC">
        <w:rPr>
          <w:rFonts w:ascii="Times New Roman" w:hAnsi="Times New Roman" w:cs="Times New Roman"/>
          <w:sz w:val="28"/>
          <w:szCs w:val="28"/>
        </w:rPr>
        <w:t>;</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оформление, поддержание, использование в воспитательном процессе «мест гражданского почитания» (в т.ч.,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r>
        <w:rPr>
          <w:rFonts w:ascii="Times New Roman" w:hAnsi="Times New Roman" w:cs="Times New Roman"/>
          <w:sz w:val="28"/>
          <w:szCs w:val="28"/>
        </w:rPr>
        <w:t xml:space="preserve"> (киоск, стенды на 1 этаже организации)</w:t>
      </w:r>
      <w:r w:rsidRPr="006779AC">
        <w:rPr>
          <w:rFonts w:ascii="Times New Roman" w:hAnsi="Times New Roman" w:cs="Times New Roman"/>
          <w:sz w:val="28"/>
          <w:szCs w:val="28"/>
        </w:rPr>
        <w:t>;</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поддержание эстетического вида и благоустройство всех помещений в образовательной организации, доступных и </w:t>
      </w:r>
      <w:r w:rsidRPr="006779AC">
        <w:rPr>
          <w:rFonts w:ascii="Times New Roman" w:hAnsi="Times New Roman" w:cs="Times New Roman"/>
          <w:sz w:val="28"/>
          <w:szCs w:val="28"/>
        </w:rPr>
        <w:lastRenderedPageBreak/>
        <w:t>безопасных рекреационных зон, озеленение территории при образовательной организации;</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r>
        <w:rPr>
          <w:rFonts w:ascii="Times New Roman" w:hAnsi="Times New Roman" w:cs="Times New Roman"/>
          <w:sz w:val="28"/>
          <w:szCs w:val="28"/>
        </w:rPr>
        <w:t xml:space="preserve"> (на каждом этаже, Интернет-кафе, БИЦ)</w:t>
      </w:r>
      <w:r w:rsidRPr="006779AC">
        <w:rPr>
          <w:rFonts w:ascii="Times New Roman" w:hAnsi="Times New Roman" w:cs="Times New Roman"/>
          <w:sz w:val="28"/>
          <w:szCs w:val="28"/>
        </w:rPr>
        <w:t>;</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создан</w:t>
      </w:r>
      <w:r>
        <w:rPr>
          <w:rFonts w:ascii="Times New Roman" w:hAnsi="Times New Roman" w:cs="Times New Roman"/>
          <w:sz w:val="28"/>
          <w:szCs w:val="28"/>
        </w:rPr>
        <w:t>ие и поддержание в вестибюле, гардеробе,</w:t>
      </w:r>
      <w:r w:rsidRPr="006779AC">
        <w:rPr>
          <w:rFonts w:ascii="Times New Roman" w:hAnsi="Times New Roman" w:cs="Times New Roman"/>
          <w:sz w:val="28"/>
          <w:szCs w:val="28"/>
        </w:rPr>
        <w:t xml:space="preserve">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46C5F" w:rsidRDefault="009C36EB" w:rsidP="009C36EB">
      <w:pPr>
        <w:ind w:firstLine="709"/>
        <w:rPr>
          <w:rFonts w:ascii="Times New Roman" w:hAnsi="Times New Roman" w:cs="Times New Roman"/>
          <w:sz w:val="28"/>
          <w:szCs w:val="28"/>
        </w:rPr>
      </w:pPr>
      <w:r w:rsidRPr="006779AC">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r>
        <w:rPr>
          <w:rFonts w:ascii="Times New Roman" w:hAnsi="Times New Roman" w:cs="Times New Roman"/>
          <w:sz w:val="28"/>
          <w:szCs w:val="28"/>
        </w:rPr>
        <w:t>.</w:t>
      </w:r>
    </w:p>
    <w:p w:rsidR="009C36EB" w:rsidRPr="005D4B91" w:rsidRDefault="009C36EB" w:rsidP="009C36EB">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70" w:name="sub_1263210"/>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Взаимодействие с родителями (законными представителями)</w:t>
      </w:r>
      <w:r w:rsidR="00501732" w:rsidRPr="005D4B91">
        <w:rPr>
          <w:rFonts w:ascii="Times New Roman" w:hAnsi="Times New Roman" w:cs="Times New Roman"/>
          <w:b/>
          <w:sz w:val="28"/>
          <w:szCs w:val="28"/>
        </w:rPr>
        <w:t>»</w:t>
      </w:r>
    </w:p>
    <w:bookmarkEnd w:id="47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тематических собраний (</w:t>
      </w:r>
      <w:r w:rsidR="00146C5F" w:rsidRPr="005D4B91">
        <w:rPr>
          <w:rFonts w:ascii="Times New Roman" w:hAnsi="Times New Roman" w:cs="Times New Roman"/>
          <w:sz w:val="28"/>
          <w:szCs w:val="28"/>
        </w:rPr>
        <w:t>в т.</w:t>
      </w:r>
      <w:r w:rsidR="00340CDA">
        <w:rPr>
          <w:rFonts w:ascii="Times New Roman" w:hAnsi="Times New Roman" w:cs="Times New Roman"/>
          <w:sz w:val="28"/>
          <w:szCs w:val="28"/>
        </w:rPr>
        <w:t>ч</w:t>
      </w:r>
      <w:r w:rsidR="00890A45"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родительские форумы на официальном сайте образовательной организации в информационно-коммуникационной сети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Интернет</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интернет-сообщества, группы с участием педагогов, на которых обсуждаются интересующие родителей </w:t>
      </w:r>
      <w:r w:rsidR="00071A2F" w:rsidRPr="005D4B91">
        <w:rPr>
          <w:rFonts w:ascii="Times New Roman" w:hAnsi="Times New Roman" w:cs="Times New Roman"/>
          <w:sz w:val="28"/>
          <w:szCs w:val="28"/>
        </w:rPr>
        <w:lastRenderedPageBreak/>
        <w:t>вопросы, согласуется совместная деятельность;</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51BED" w:rsidRPr="00E51E4B" w:rsidRDefault="00951BED" w:rsidP="00951BED">
      <w:pPr>
        <w:ind w:firstLine="851"/>
        <w:rPr>
          <w:rFonts w:ascii="Times New Roman" w:hAnsi="Times New Roman"/>
          <w:sz w:val="28"/>
          <w:szCs w:val="28"/>
        </w:rPr>
      </w:pPr>
      <w:r w:rsidRPr="00E51E4B">
        <w:rPr>
          <w:rFonts w:ascii="Times New Roman" w:hAnsi="Times New Roman"/>
          <w:b/>
          <w:sz w:val="28"/>
          <w:szCs w:val="28"/>
        </w:rPr>
        <w:t>«Школа любящего родительства»</w:t>
      </w:r>
      <w:r w:rsidRPr="00E51E4B">
        <w:rPr>
          <w:rFonts w:ascii="Times New Roman" w:hAnsi="Times New Roman"/>
          <w:sz w:val="28"/>
          <w:szCs w:val="28"/>
        </w:rPr>
        <w:t xml:space="preserve"> ориентирована на коррекционную  и реабилитационую деятельность с семьями, находящихся в социально опасном положении.   «Социальный рейд» осуществляется педагогами и активными родителями семей, находящихся в социально опасном положении. </w:t>
      </w:r>
    </w:p>
    <w:p w:rsidR="00951BED" w:rsidRPr="00E51E4B" w:rsidRDefault="00951BED" w:rsidP="00951BED">
      <w:pPr>
        <w:ind w:firstLine="851"/>
        <w:rPr>
          <w:rFonts w:ascii="Times New Roman" w:hAnsi="Times New Roman"/>
          <w:sz w:val="28"/>
          <w:szCs w:val="28"/>
        </w:rPr>
      </w:pPr>
      <w:r w:rsidRPr="00E51E4B">
        <w:rPr>
          <w:rFonts w:ascii="Times New Roman" w:hAnsi="Times New Roman"/>
          <w:b/>
          <w:sz w:val="28"/>
          <w:szCs w:val="28"/>
        </w:rPr>
        <w:t xml:space="preserve"> «Школа ответственного родительства» </w:t>
      </w:r>
      <w:r w:rsidRPr="00E51E4B">
        <w:rPr>
          <w:rFonts w:ascii="Times New Roman" w:hAnsi="Times New Roman"/>
          <w:sz w:val="28"/>
          <w:szCs w:val="28"/>
        </w:rPr>
        <w:t>ориентирована на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  Тематика заседаний строится на основе рекомендуемой в «Программе ответственного родительства». На занятиях</w:t>
      </w:r>
      <w:r w:rsidRPr="00E51E4B">
        <w:rPr>
          <w:rFonts w:ascii="Times New Roman" w:eastAsia="timesnewroman" w:hAnsi="Times New Roman"/>
          <w:sz w:val="28"/>
          <w:szCs w:val="28"/>
        </w:rPr>
        <w:t xml:space="preserve"> затрагиваются вопросы, связанные со знанием основ детской психологии и педагогики, правовых вопросов, знакомством с современными подходами воспитания жизнестойкости и позитивного отношения к жизни у детей и подростков, информированности в области получения разного вида ППМС-помощи, формирование толерантного отношения к детям с ОВЗ в образовательной среде.  </w:t>
      </w:r>
    </w:p>
    <w:p w:rsidR="00951BED" w:rsidRPr="00E51E4B" w:rsidRDefault="00951BED" w:rsidP="00951BED">
      <w:pPr>
        <w:ind w:firstLine="851"/>
        <w:rPr>
          <w:rFonts w:ascii="Times New Roman" w:hAnsi="Times New Roman"/>
          <w:sz w:val="28"/>
          <w:szCs w:val="28"/>
        </w:rPr>
      </w:pPr>
      <w:r w:rsidRPr="00E51E4B">
        <w:rPr>
          <w:rFonts w:ascii="Times New Roman" w:hAnsi="Times New Roman"/>
          <w:b/>
          <w:bCs/>
          <w:sz w:val="28"/>
          <w:szCs w:val="28"/>
        </w:rPr>
        <w:t>«Совет отцов»</w:t>
      </w:r>
      <w:r w:rsidRPr="00E51E4B">
        <w:rPr>
          <w:rFonts w:ascii="Times New Roman" w:hAnsi="Times New Roman"/>
          <w:bCs/>
          <w:sz w:val="28"/>
          <w:szCs w:val="28"/>
        </w:rPr>
        <w:t xml:space="preserve">, </w:t>
      </w:r>
      <w:r w:rsidRPr="00E51E4B">
        <w:rPr>
          <w:rFonts w:ascii="Times New Roman" w:hAnsi="Times New Roman"/>
          <w:b/>
          <w:bCs/>
          <w:sz w:val="28"/>
          <w:szCs w:val="28"/>
        </w:rPr>
        <w:t>Совет учреждения</w:t>
      </w:r>
      <w:r w:rsidRPr="00E51E4B">
        <w:rPr>
          <w:rFonts w:ascii="Times New Roman" w:hAnsi="Times New Roman"/>
          <w:bCs/>
          <w:sz w:val="28"/>
          <w:szCs w:val="28"/>
        </w:rPr>
        <w:t xml:space="preserve">  являются площадками управления качеством образования и развития образовательной организации. </w:t>
      </w:r>
      <w:r w:rsidRPr="00E51E4B">
        <w:rPr>
          <w:rFonts w:ascii="Times New Roman" w:hAnsi="Times New Roman"/>
          <w:sz w:val="28"/>
          <w:szCs w:val="28"/>
        </w:rPr>
        <w:t xml:space="preserve">В основе советов находится реализация данных площадок, способствующих позитивной социализации, направленной на формирование семейных ценностей, сохранение материнства посредством консультаций, взаимодействия и взаимоответственности. </w:t>
      </w:r>
      <w:r w:rsidRPr="00E51E4B">
        <w:rPr>
          <w:rFonts w:ascii="Times New Roman" w:eastAsia="timesnewroman" w:hAnsi="Times New Roman"/>
          <w:sz w:val="28"/>
          <w:szCs w:val="28"/>
        </w:rPr>
        <w:t xml:space="preserve"> </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общешкольные и внутриклассные родительские собрания, происходящие в режиме обсуждения наиболее острых проблем обучения и воспитания школьников;</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 xml:space="preserve">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День вопросов и ответов,</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951BED" w:rsidRPr="00E51E4B" w:rsidRDefault="00951BED" w:rsidP="00951BED">
      <w:pPr>
        <w:pStyle w:val="af7"/>
        <w:shd w:val="clear" w:color="auto" w:fill="FFFFFF"/>
        <w:tabs>
          <w:tab w:val="left" w:pos="993"/>
          <w:tab w:val="left" w:pos="1310"/>
        </w:tabs>
        <w:ind w:left="567" w:right="-1" w:firstLine="851"/>
        <w:rPr>
          <w:rFonts w:ascii="Times New Roman" w:hAnsi="Times New Roman"/>
          <w:b/>
          <w:i/>
          <w:sz w:val="28"/>
          <w:szCs w:val="28"/>
        </w:rPr>
      </w:pPr>
      <w:r w:rsidRPr="00E51E4B">
        <w:rPr>
          <w:rFonts w:ascii="Times New Roman" w:hAnsi="Times New Roman"/>
          <w:b/>
          <w:i/>
          <w:sz w:val="28"/>
          <w:szCs w:val="28"/>
        </w:rPr>
        <w:t>На индивидуальном уровне:</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работа специалистов по запросу родителей для решения острых конфликтных ситуаций;</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lastRenderedPageBreak/>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индивидуальное консультирование c целью координации воспитательных усилий педагогов и родителей.</w:t>
      </w:r>
    </w:p>
    <w:p w:rsidR="00951BED" w:rsidRPr="006779AC" w:rsidRDefault="00951BED" w:rsidP="00951BED">
      <w:pPr>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471" w:name="sub_1263211"/>
      <w:r w:rsidRPr="005D4B91">
        <w:rPr>
          <w:rFonts w:ascii="Times New Roman" w:hAnsi="Times New Roman" w:cs="Times New Roman"/>
          <w:b/>
          <w:i/>
          <w:sz w:val="28"/>
          <w:szCs w:val="28"/>
        </w:rPr>
        <w:t xml:space="preserve">Модуль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Самоуправление</w:t>
      </w:r>
      <w:r w:rsidR="00501732" w:rsidRPr="005D4B91">
        <w:rPr>
          <w:rFonts w:ascii="Times New Roman" w:hAnsi="Times New Roman" w:cs="Times New Roman"/>
          <w:b/>
          <w:i/>
          <w:sz w:val="28"/>
          <w:szCs w:val="28"/>
        </w:rPr>
        <w:t>»</w:t>
      </w:r>
    </w:p>
    <w:bookmarkEnd w:id="47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ученического самоуправления в образовательной ор</w:t>
      </w:r>
      <w:r w:rsidR="00FF0A22">
        <w:rPr>
          <w:rFonts w:ascii="Times New Roman" w:hAnsi="Times New Roman" w:cs="Times New Roman"/>
          <w:sz w:val="28"/>
          <w:szCs w:val="28"/>
        </w:rPr>
        <w:t>ганизации может предусматривать:</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защиту органами ученического самоуправления законных интересов и прав обучающихся;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51BED" w:rsidRPr="002042E8" w:rsidRDefault="00951BED" w:rsidP="00951BED">
      <w:pPr>
        <w:tabs>
          <w:tab w:val="left" w:pos="851"/>
        </w:tabs>
        <w:ind w:firstLine="851"/>
        <w:rPr>
          <w:rFonts w:ascii="Times New Roman" w:hAnsi="Times New Roman"/>
          <w:b/>
          <w:bCs/>
          <w:iCs/>
          <w:sz w:val="28"/>
          <w:szCs w:val="28"/>
        </w:rPr>
      </w:pPr>
      <w:r w:rsidRPr="002042E8">
        <w:rPr>
          <w:rFonts w:ascii="Times New Roman" w:hAnsi="Times New Roman"/>
          <w:b/>
          <w:bCs/>
          <w:iCs/>
          <w:sz w:val="28"/>
          <w:szCs w:val="28"/>
          <w:u w:val="single"/>
        </w:rPr>
        <w:t>На внешкольном уровне</w:t>
      </w:r>
      <w:r w:rsidRPr="002042E8">
        <w:rPr>
          <w:rFonts w:ascii="Times New Roman" w:hAnsi="Times New Roman"/>
          <w:b/>
          <w:bCs/>
          <w:iCs/>
          <w:sz w:val="28"/>
          <w:szCs w:val="28"/>
        </w:rPr>
        <w:t>:</w:t>
      </w:r>
    </w:p>
    <w:p w:rsidR="00951BED" w:rsidRPr="002042E8" w:rsidRDefault="00951BED" w:rsidP="00951BED">
      <w:pPr>
        <w:tabs>
          <w:tab w:val="left" w:pos="851"/>
        </w:tabs>
        <w:ind w:firstLine="851"/>
        <w:rPr>
          <w:rFonts w:ascii="Times New Roman" w:hAnsi="Times New Roman"/>
          <w:sz w:val="28"/>
          <w:szCs w:val="28"/>
        </w:rPr>
      </w:pPr>
      <w:r w:rsidRPr="002042E8">
        <w:rPr>
          <w:rFonts w:ascii="Times New Roman" w:hAnsi="Times New Roman"/>
          <w:bCs/>
          <w:iCs/>
          <w:sz w:val="28"/>
          <w:szCs w:val="28"/>
        </w:rPr>
        <w:t>Члены актива детской организации школы входят в состав муниципального совета. Инициируют участие обучающихся других школ в акциях и проектах нашей школы, взаимодействуют  с образовательными организациями для реализации совместных  общественно- полезных дел.</w:t>
      </w:r>
    </w:p>
    <w:p w:rsidR="00951BED" w:rsidRPr="002042E8" w:rsidRDefault="00951BED" w:rsidP="00951BED">
      <w:pPr>
        <w:tabs>
          <w:tab w:val="left" w:pos="851"/>
        </w:tabs>
        <w:ind w:firstLine="851"/>
        <w:rPr>
          <w:rFonts w:ascii="Times New Roman" w:hAnsi="Times New Roman"/>
          <w:b/>
          <w:sz w:val="28"/>
          <w:szCs w:val="28"/>
        </w:rPr>
      </w:pPr>
      <w:r w:rsidRPr="002042E8">
        <w:rPr>
          <w:rFonts w:ascii="Times New Roman" w:hAnsi="Times New Roman"/>
          <w:b/>
          <w:sz w:val="28"/>
          <w:szCs w:val="28"/>
        </w:rPr>
        <w:t>На уровне школы:</w:t>
      </w:r>
    </w:p>
    <w:p w:rsidR="00951BED" w:rsidRPr="002042E8" w:rsidRDefault="00951BED" w:rsidP="00165A81">
      <w:pPr>
        <w:pStyle w:val="af7"/>
        <w:numPr>
          <w:ilvl w:val="0"/>
          <w:numId w:val="4"/>
        </w:numPr>
        <w:tabs>
          <w:tab w:val="left" w:pos="993"/>
          <w:tab w:val="left" w:pos="1310"/>
        </w:tabs>
        <w:ind w:left="0" w:firstLine="851"/>
        <w:contextualSpacing w:val="0"/>
        <w:jc w:val="both"/>
        <w:rPr>
          <w:rFonts w:ascii="Times New Roman" w:hAnsi="Times New Roman"/>
          <w:sz w:val="28"/>
          <w:szCs w:val="28"/>
        </w:rPr>
      </w:pPr>
      <w:r w:rsidRPr="002042E8">
        <w:rPr>
          <w:rFonts w:ascii="Times New Roman" w:hAnsi="Times New Roman"/>
          <w:sz w:val="28"/>
          <w:szCs w:val="28"/>
        </w:rPr>
        <w:t>через деятельность выборного Совета</w:t>
      </w:r>
      <w:r>
        <w:rPr>
          <w:rFonts w:ascii="Times New Roman" w:hAnsi="Times New Roman"/>
          <w:sz w:val="28"/>
          <w:szCs w:val="28"/>
        </w:rPr>
        <w:t xml:space="preserve"> старшеклассников</w:t>
      </w:r>
      <w:r w:rsidRPr="002042E8">
        <w:rPr>
          <w:rFonts w:ascii="Times New Roman" w:hAnsi="Times New Roman"/>
          <w:sz w:val="28"/>
          <w:szCs w:val="28"/>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51BED" w:rsidRPr="002042E8" w:rsidRDefault="00951BED" w:rsidP="00951BED">
      <w:pPr>
        <w:pStyle w:val="af7"/>
        <w:tabs>
          <w:tab w:val="left" w:pos="993"/>
          <w:tab w:val="left" w:pos="1310"/>
        </w:tabs>
        <w:ind w:left="567" w:firstLine="851"/>
        <w:rPr>
          <w:rFonts w:ascii="Times New Roman" w:hAnsi="Times New Roman"/>
          <w:sz w:val="28"/>
          <w:szCs w:val="28"/>
        </w:rPr>
      </w:pPr>
      <w:r w:rsidRPr="002042E8">
        <w:rPr>
          <w:rFonts w:ascii="Times New Roman" w:hAnsi="Times New Roman"/>
          <w:sz w:val="28"/>
          <w:szCs w:val="28"/>
        </w:rPr>
        <w:t>Сбор Совета учащихся- 1 раз в</w:t>
      </w:r>
      <w:r>
        <w:rPr>
          <w:rFonts w:ascii="Times New Roman" w:hAnsi="Times New Roman"/>
          <w:sz w:val="28"/>
          <w:szCs w:val="28"/>
        </w:rPr>
        <w:t xml:space="preserve"> месяц</w:t>
      </w:r>
      <w:r w:rsidRPr="002042E8">
        <w:rPr>
          <w:rFonts w:ascii="Times New Roman" w:hAnsi="Times New Roman"/>
          <w:sz w:val="28"/>
          <w:szCs w:val="28"/>
        </w:rPr>
        <w:t>.</w:t>
      </w:r>
    </w:p>
    <w:p w:rsidR="00951BED" w:rsidRPr="002042E8" w:rsidRDefault="00951BED" w:rsidP="00165A81">
      <w:pPr>
        <w:pStyle w:val="af7"/>
        <w:numPr>
          <w:ilvl w:val="0"/>
          <w:numId w:val="4"/>
        </w:numPr>
        <w:tabs>
          <w:tab w:val="left" w:pos="993"/>
          <w:tab w:val="left" w:pos="1310"/>
        </w:tabs>
        <w:ind w:left="0" w:firstLine="851"/>
        <w:contextualSpacing w:val="0"/>
        <w:jc w:val="both"/>
        <w:rPr>
          <w:rFonts w:ascii="Times New Roman" w:hAnsi="Times New Roman"/>
          <w:sz w:val="28"/>
          <w:szCs w:val="28"/>
        </w:rPr>
      </w:pPr>
      <w:r w:rsidRPr="002042E8">
        <w:rPr>
          <w:rFonts w:ascii="Times New Roman" w:hAnsi="Times New Roman"/>
          <w:sz w:val="28"/>
          <w:szCs w:val="28"/>
        </w:rPr>
        <w:t xml:space="preserve">через деятельность выборного Совета актива детской организации, в который входят по 2 представителя от 5-11 классов по четырём направлениям </w:t>
      </w:r>
      <w:r>
        <w:rPr>
          <w:rFonts w:ascii="Times New Roman" w:hAnsi="Times New Roman"/>
          <w:sz w:val="28"/>
          <w:szCs w:val="28"/>
        </w:rPr>
        <w:t>Движения первых</w:t>
      </w:r>
      <w:r w:rsidRPr="002042E8">
        <w:rPr>
          <w:rFonts w:ascii="Times New Roman" w:hAnsi="Times New Roman"/>
          <w:sz w:val="28"/>
          <w:szCs w:val="28"/>
        </w:rPr>
        <w:t>– информационно- медийное, военно- патриотическое, личностное развитие, направление «Гражданская активность». Каждое направление возглавляет лидер, выбранный представителями от классов в ходе прямого голосования. Актив проводит рейды  по соблюдению школьной формы, пропускного режима, дежурства по школе с целью пресечения нарушений на территории школы. Рейды по сохранности учебников.</w:t>
      </w:r>
    </w:p>
    <w:p w:rsidR="00951BED" w:rsidRPr="002042E8" w:rsidRDefault="00951BED" w:rsidP="00165A81">
      <w:pPr>
        <w:pStyle w:val="af7"/>
        <w:numPr>
          <w:ilvl w:val="0"/>
          <w:numId w:val="4"/>
        </w:numPr>
        <w:tabs>
          <w:tab w:val="left" w:pos="993"/>
          <w:tab w:val="left" w:pos="1310"/>
        </w:tabs>
        <w:ind w:left="0" w:firstLine="709"/>
        <w:contextualSpacing w:val="0"/>
        <w:jc w:val="both"/>
        <w:rPr>
          <w:rFonts w:ascii="Times New Roman" w:hAnsi="Times New Roman"/>
          <w:iCs/>
          <w:sz w:val="28"/>
          <w:szCs w:val="28"/>
        </w:rPr>
      </w:pPr>
      <w:r w:rsidRPr="002042E8">
        <w:rPr>
          <w:rFonts w:ascii="Times New Roman" w:hAnsi="Times New Roman"/>
          <w:iCs/>
          <w:sz w:val="28"/>
          <w:szCs w:val="28"/>
        </w:rPr>
        <w:lastRenderedPageBreak/>
        <w:t>через деятельность</w:t>
      </w:r>
      <w:r>
        <w:rPr>
          <w:rFonts w:ascii="Times New Roman" w:hAnsi="Times New Roman"/>
          <w:iCs/>
          <w:sz w:val="28"/>
          <w:szCs w:val="28"/>
        </w:rPr>
        <w:t xml:space="preserve"> комитета учебного и дисциплинарного комитета</w:t>
      </w:r>
      <w:r w:rsidRPr="002042E8">
        <w:rPr>
          <w:rFonts w:ascii="Times New Roman" w:hAnsi="Times New Roman"/>
          <w:iCs/>
          <w:sz w:val="28"/>
          <w:szCs w:val="28"/>
        </w:rPr>
        <w:t>, объединяющего старост</w:t>
      </w:r>
      <w:r>
        <w:rPr>
          <w:rFonts w:ascii="Times New Roman" w:hAnsi="Times New Roman"/>
          <w:iCs/>
          <w:sz w:val="28"/>
          <w:szCs w:val="28"/>
        </w:rPr>
        <w:t>, командиров классов</w:t>
      </w:r>
      <w:r w:rsidRPr="002042E8">
        <w:rPr>
          <w:rFonts w:ascii="Times New Roman" w:hAnsi="Times New Roman"/>
          <w:iCs/>
          <w:sz w:val="28"/>
          <w:szCs w:val="28"/>
        </w:rPr>
        <w:t xml:space="preserve"> классов для облегчения распространения значимой для школьников информации и получения обратной связи от классных коллективов;</w:t>
      </w:r>
    </w:p>
    <w:p w:rsidR="00951BED" w:rsidRPr="002042E8" w:rsidRDefault="00951BED" w:rsidP="00951BED">
      <w:pPr>
        <w:pStyle w:val="af7"/>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Сбор- в начале каждого месяца.</w:t>
      </w:r>
    </w:p>
    <w:p w:rsidR="00951BED" w:rsidRPr="002042E8" w:rsidRDefault="00951BED" w:rsidP="00165A81">
      <w:pPr>
        <w:pStyle w:val="af7"/>
        <w:numPr>
          <w:ilvl w:val="0"/>
          <w:numId w:val="4"/>
        </w:numPr>
        <w:tabs>
          <w:tab w:val="left" w:pos="993"/>
          <w:tab w:val="left" w:pos="1310"/>
        </w:tabs>
        <w:ind w:left="0" w:firstLine="709"/>
        <w:contextualSpacing w:val="0"/>
        <w:jc w:val="both"/>
        <w:rPr>
          <w:rFonts w:ascii="Times New Roman" w:hAnsi="Times New Roman"/>
          <w:iCs/>
          <w:sz w:val="28"/>
          <w:szCs w:val="28"/>
        </w:rPr>
      </w:pPr>
      <w:r w:rsidRPr="002042E8">
        <w:rPr>
          <w:rFonts w:ascii="Times New Roman" w:hAnsi="Times New Roman"/>
          <w:sz w:val="28"/>
          <w:szCs w:val="28"/>
        </w:rPr>
        <w:t xml:space="preserve">через работу постоянно действующего школьного актива- Совета дела, инициирующего и организующего проведение личностно значимых для школьников событий (соревнований, конкурсов, фестивалей, флешмобов и т.п.), </w:t>
      </w:r>
      <w:r w:rsidRPr="002042E8">
        <w:rPr>
          <w:rFonts w:ascii="Times New Roman" w:hAnsi="Times New Roman"/>
          <w:iCs/>
          <w:sz w:val="28"/>
          <w:szCs w:val="28"/>
        </w:rPr>
        <w:t>отвечающих за проведение тех или иных конкретных мероприятий, праздников, вечеров, акций и т.п.;</w:t>
      </w:r>
    </w:p>
    <w:p w:rsidR="00951BED" w:rsidRPr="002042E8" w:rsidRDefault="00951BED" w:rsidP="00951BED">
      <w:pPr>
        <w:pStyle w:val="af7"/>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Сбор по плану ключевых дел и событий.</w:t>
      </w:r>
    </w:p>
    <w:p w:rsidR="00951BED" w:rsidRPr="002042E8" w:rsidRDefault="00951BED" w:rsidP="00951BED">
      <w:pPr>
        <w:pStyle w:val="af7"/>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Сбор по плану проведения конкурсов.</w:t>
      </w:r>
    </w:p>
    <w:p w:rsidR="00951BED" w:rsidRPr="002042E8" w:rsidRDefault="00951BED" w:rsidP="00165A81">
      <w:pPr>
        <w:pStyle w:val="af7"/>
        <w:numPr>
          <w:ilvl w:val="0"/>
          <w:numId w:val="4"/>
        </w:numPr>
        <w:tabs>
          <w:tab w:val="left" w:pos="993"/>
          <w:tab w:val="left" w:pos="1310"/>
        </w:tabs>
        <w:ind w:left="0" w:firstLine="709"/>
        <w:contextualSpacing w:val="0"/>
        <w:jc w:val="both"/>
        <w:rPr>
          <w:rFonts w:ascii="Times New Roman" w:hAnsi="Times New Roman"/>
          <w:iCs/>
          <w:sz w:val="28"/>
          <w:szCs w:val="28"/>
        </w:rPr>
      </w:pPr>
      <w:r w:rsidRPr="002042E8">
        <w:rPr>
          <w:rFonts w:ascii="Times New Roman" w:hAnsi="Times New Roman"/>
          <w:iCs/>
          <w:sz w:val="28"/>
          <w:szCs w:val="28"/>
        </w:rPr>
        <w:t>через совет школьного медиа-центра, объединяющего журналистов от классных коллективов, для планирования и организации работы по освещению событий, масштабных мероприятий.</w:t>
      </w:r>
    </w:p>
    <w:p w:rsidR="00951BED" w:rsidRPr="002042E8" w:rsidRDefault="00951BED" w:rsidP="00951BED">
      <w:pPr>
        <w:pStyle w:val="af7"/>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 xml:space="preserve">Сбор совета школьного медиацентра- в начале каждой четверти, по необходимости в преддверии событий. </w:t>
      </w:r>
    </w:p>
    <w:p w:rsidR="00951BED" w:rsidRPr="002042E8" w:rsidRDefault="00951BED" w:rsidP="00165A81">
      <w:pPr>
        <w:pStyle w:val="af7"/>
        <w:numPr>
          <w:ilvl w:val="0"/>
          <w:numId w:val="4"/>
        </w:numPr>
        <w:tabs>
          <w:tab w:val="left" w:pos="993"/>
          <w:tab w:val="left" w:pos="1310"/>
        </w:tabs>
        <w:ind w:left="0" w:firstLine="709"/>
        <w:contextualSpacing w:val="0"/>
        <w:jc w:val="both"/>
        <w:rPr>
          <w:rFonts w:ascii="Times New Roman" w:hAnsi="Times New Roman"/>
          <w:iCs/>
          <w:sz w:val="28"/>
          <w:szCs w:val="28"/>
        </w:rPr>
      </w:pPr>
      <w:r w:rsidRPr="002042E8">
        <w:rPr>
          <w:rFonts w:ascii="Times New Roman" w:hAnsi="Times New Roman"/>
          <w:iCs/>
          <w:sz w:val="28"/>
          <w:szCs w:val="28"/>
        </w:rPr>
        <w:t>через совет школьного актива музея, куда входят по 2 представителя от класса, для планирования и организации работы по освещению музейных событий, масштабных патриотических мероприятий.</w:t>
      </w:r>
    </w:p>
    <w:p w:rsidR="00951BED" w:rsidRPr="002042E8" w:rsidRDefault="00951BED" w:rsidP="00165A81">
      <w:pPr>
        <w:pStyle w:val="af7"/>
        <w:numPr>
          <w:ilvl w:val="0"/>
          <w:numId w:val="4"/>
        </w:numPr>
        <w:tabs>
          <w:tab w:val="left" w:pos="993"/>
          <w:tab w:val="left" w:pos="1310"/>
        </w:tabs>
        <w:ind w:left="0" w:firstLine="709"/>
        <w:contextualSpacing w:val="0"/>
        <w:jc w:val="both"/>
        <w:rPr>
          <w:rFonts w:ascii="Times New Roman" w:hAnsi="Times New Roman"/>
          <w:iCs/>
          <w:sz w:val="28"/>
          <w:szCs w:val="28"/>
        </w:rPr>
      </w:pPr>
      <w:r w:rsidRPr="002042E8">
        <w:rPr>
          <w:rFonts w:ascii="Times New Roman" w:hAnsi="Times New Roman"/>
          <w:iCs/>
          <w:sz w:val="28"/>
          <w:szCs w:val="28"/>
        </w:rPr>
        <w:t>через деятельность Совета кадет, состоящего из представителей 5-11 кадетских классов по о</w:t>
      </w:r>
      <w:r w:rsidRPr="002042E8">
        <w:rPr>
          <w:rFonts w:ascii="Times New Roman" w:hAnsi="Times New Roman"/>
          <w:sz w:val="28"/>
          <w:szCs w:val="28"/>
        </w:rPr>
        <w:t xml:space="preserve">рганизации и проведению мероприятий в рамках </w:t>
      </w:r>
      <w:r>
        <w:rPr>
          <w:rFonts w:ascii="Times New Roman" w:hAnsi="Times New Roman"/>
          <w:sz w:val="28"/>
          <w:szCs w:val="28"/>
        </w:rPr>
        <w:t>доп</w:t>
      </w:r>
      <w:r w:rsidRPr="002042E8">
        <w:rPr>
          <w:rFonts w:ascii="Times New Roman" w:hAnsi="Times New Roman"/>
          <w:sz w:val="28"/>
          <w:szCs w:val="28"/>
        </w:rPr>
        <w:t>программы, выдвижения обучающихся на поощрения и наказания (в случае нарушения правил внутреннего распорядка).</w:t>
      </w:r>
    </w:p>
    <w:p w:rsidR="00951BED" w:rsidRPr="0098008C" w:rsidRDefault="00951BED" w:rsidP="00165A81">
      <w:pPr>
        <w:pStyle w:val="af7"/>
        <w:numPr>
          <w:ilvl w:val="0"/>
          <w:numId w:val="4"/>
        </w:numPr>
        <w:tabs>
          <w:tab w:val="left" w:pos="993"/>
          <w:tab w:val="left" w:pos="1310"/>
        </w:tabs>
        <w:ind w:left="0" w:firstLine="709"/>
        <w:contextualSpacing w:val="0"/>
        <w:jc w:val="both"/>
        <w:rPr>
          <w:rFonts w:ascii="Times New Roman" w:hAnsi="Times New Roman"/>
          <w:iCs/>
          <w:sz w:val="28"/>
          <w:szCs w:val="28"/>
        </w:rPr>
      </w:pPr>
      <w:r w:rsidRPr="0098008C">
        <w:rPr>
          <w:rFonts w:ascii="Times New Roman" w:hAnsi="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951BED" w:rsidRPr="002042E8" w:rsidRDefault="00951BED" w:rsidP="00951BED">
      <w:pPr>
        <w:tabs>
          <w:tab w:val="left" w:pos="851"/>
        </w:tabs>
        <w:ind w:firstLine="851"/>
        <w:rPr>
          <w:rFonts w:ascii="Times New Roman" w:hAnsi="Times New Roman"/>
          <w:bCs/>
          <w:sz w:val="28"/>
          <w:szCs w:val="28"/>
        </w:rPr>
      </w:pPr>
      <w:r w:rsidRPr="002042E8">
        <w:rPr>
          <w:rFonts w:ascii="Times New Roman" w:hAnsi="Times New Roman"/>
          <w:b/>
          <w:sz w:val="28"/>
          <w:szCs w:val="28"/>
        </w:rPr>
        <w:t>На уровне классов</w:t>
      </w:r>
      <w:r w:rsidRPr="002042E8">
        <w:rPr>
          <w:rFonts w:ascii="Times New Roman" w:hAnsi="Times New Roman"/>
          <w:bCs/>
          <w:sz w:val="28"/>
          <w:szCs w:val="28"/>
        </w:rPr>
        <w:t>:</w:t>
      </w:r>
    </w:p>
    <w:p w:rsidR="00951BED" w:rsidRPr="002042E8" w:rsidRDefault="00951BED" w:rsidP="00165A81">
      <w:pPr>
        <w:pStyle w:val="af7"/>
        <w:numPr>
          <w:ilvl w:val="0"/>
          <w:numId w:val="4"/>
        </w:numPr>
        <w:tabs>
          <w:tab w:val="left" w:pos="993"/>
          <w:tab w:val="left" w:pos="1310"/>
        </w:tabs>
        <w:ind w:left="0" w:firstLine="851"/>
        <w:contextualSpacing w:val="0"/>
        <w:jc w:val="both"/>
        <w:rPr>
          <w:rFonts w:ascii="Times New Roman" w:hAnsi="Times New Roman"/>
          <w:sz w:val="28"/>
          <w:szCs w:val="28"/>
        </w:rPr>
      </w:pPr>
      <w:r w:rsidRPr="002042E8">
        <w:rPr>
          <w:rFonts w:ascii="Times New Roman" w:hAnsi="Times New Roman"/>
          <w:iCs/>
          <w:sz w:val="28"/>
          <w:szCs w:val="28"/>
        </w:rPr>
        <w:t xml:space="preserve">через </w:t>
      </w:r>
      <w:r w:rsidRPr="002042E8">
        <w:rPr>
          <w:rFonts w:ascii="Times New Roman" w:hAnsi="Times New Roman"/>
          <w:sz w:val="28"/>
          <w:szCs w:val="28"/>
        </w:rPr>
        <w:t>деятельность выборных по инициативе и предложениям учащихся класс</w:t>
      </w:r>
      <w:r>
        <w:rPr>
          <w:rFonts w:ascii="Times New Roman" w:hAnsi="Times New Roman"/>
          <w:sz w:val="28"/>
          <w:szCs w:val="28"/>
        </w:rPr>
        <w:t>а лидеров-  член Совета старшеклассников</w:t>
      </w:r>
      <w:r w:rsidRPr="002042E8">
        <w:rPr>
          <w:rFonts w:ascii="Times New Roman" w:hAnsi="Times New Roman"/>
          <w:sz w:val="28"/>
          <w:szCs w:val="28"/>
        </w:rPr>
        <w:t>, староста, командир кадетского класса и его заместитель, организаторы в Совет дела, актив музея, актив БИЦ,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51BED" w:rsidRPr="002042E8" w:rsidRDefault="00951BED" w:rsidP="00165A81">
      <w:pPr>
        <w:pStyle w:val="af7"/>
        <w:numPr>
          <w:ilvl w:val="0"/>
          <w:numId w:val="4"/>
        </w:numPr>
        <w:tabs>
          <w:tab w:val="left" w:pos="993"/>
          <w:tab w:val="left" w:pos="1310"/>
        </w:tabs>
        <w:ind w:left="0" w:firstLine="851"/>
        <w:contextualSpacing w:val="0"/>
        <w:jc w:val="both"/>
        <w:rPr>
          <w:rFonts w:ascii="Times New Roman" w:hAnsi="Times New Roman"/>
          <w:iCs/>
          <w:sz w:val="28"/>
          <w:szCs w:val="28"/>
        </w:rPr>
      </w:pPr>
      <w:r w:rsidRPr="002042E8">
        <w:rPr>
          <w:rFonts w:ascii="Times New Roman" w:hAnsi="Times New Roman"/>
          <w:iCs/>
          <w:sz w:val="28"/>
          <w:szCs w:val="28"/>
        </w:rPr>
        <w:t>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кадетских дел.</w:t>
      </w:r>
    </w:p>
    <w:p w:rsidR="00951BED" w:rsidRPr="002042E8" w:rsidRDefault="00951BED" w:rsidP="00165A81">
      <w:pPr>
        <w:pStyle w:val="af7"/>
        <w:numPr>
          <w:ilvl w:val="0"/>
          <w:numId w:val="4"/>
        </w:numPr>
        <w:tabs>
          <w:tab w:val="left" w:pos="993"/>
          <w:tab w:val="left" w:pos="1310"/>
        </w:tabs>
        <w:ind w:left="0" w:firstLine="851"/>
        <w:contextualSpacing w:val="0"/>
        <w:jc w:val="both"/>
        <w:rPr>
          <w:rFonts w:ascii="Times New Roman" w:hAnsi="Times New Roman"/>
          <w:sz w:val="28"/>
          <w:szCs w:val="28"/>
        </w:rPr>
      </w:pPr>
      <w:r w:rsidRPr="002042E8">
        <w:rPr>
          <w:rFonts w:ascii="Times New Roman" w:hAnsi="Times New Roman"/>
          <w:iCs/>
          <w:sz w:val="28"/>
          <w:szCs w:val="28"/>
        </w:rPr>
        <w:t xml:space="preserve">через </w:t>
      </w:r>
      <w:r w:rsidRPr="002042E8">
        <w:rPr>
          <w:rFonts w:ascii="Times New Roman" w:hAnsi="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51BED" w:rsidRPr="002042E8" w:rsidRDefault="00951BED" w:rsidP="00951BED">
      <w:pPr>
        <w:ind w:firstLine="851"/>
        <w:rPr>
          <w:rStyle w:val="CharAttribute501"/>
          <w:rFonts w:eastAsia="№Е" w:hAnsi="Times New Roman"/>
          <w:b/>
          <w:bCs/>
          <w:i w:val="0"/>
          <w:iCs/>
          <w:szCs w:val="28"/>
        </w:rPr>
      </w:pPr>
      <w:r w:rsidRPr="002042E8">
        <w:rPr>
          <w:rFonts w:ascii="Times New Roman" w:hAnsi="Times New Roman"/>
          <w:b/>
          <w:bCs/>
          <w:iCs/>
          <w:sz w:val="28"/>
          <w:szCs w:val="28"/>
        </w:rPr>
        <w:t>На индивидуальном уровне:</w:t>
      </w:r>
      <w:r w:rsidRPr="002042E8">
        <w:rPr>
          <w:rStyle w:val="CharAttribute501"/>
          <w:rFonts w:eastAsia="№Е" w:hAnsi="Times New Roman"/>
          <w:bCs/>
          <w:iCs/>
          <w:szCs w:val="28"/>
        </w:rPr>
        <w:t xml:space="preserve"> </w:t>
      </w:r>
    </w:p>
    <w:p w:rsidR="00951BED" w:rsidRPr="002042E8" w:rsidRDefault="00951BED" w:rsidP="00165A81">
      <w:pPr>
        <w:pStyle w:val="af7"/>
        <w:numPr>
          <w:ilvl w:val="0"/>
          <w:numId w:val="4"/>
        </w:numPr>
        <w:tabs>
          <w:tab w:val="left" w:pos="993"/>
          <w:tab w:val="left" w:pos="1310"/>
        </w:tabs>
        <w:ind w:left="0" w:firstLine="851"/>
        <w:contextualSpacing w:val="0"/>
        <w:jc w:val="both"/>
        <w:rPr>
          <w:rFonts w:ascii="Times New Roman" w:hAnsi="Times New Roman"/>
          <w:sz w:val="28"/>
          <w:szCs w:val="28"/>
        </w:rPr>
      </w:pPr>
      <w:r w:rsidRPr="002042E8">
        <w:rPr>
          <w:rFonts w:ascii="Times New Roman" w:hAnsi="Times New Roman"/>
          <w:iCs/>
          <w:sz w:val="28"/>
          <w:szCs w:val="28"/>
        </w:rPr>
        <w:t xml:space="preserve">через </w:t>
      </w:r>
      <w:r w:rsidRPr="002042E8">
        <w:rPr>
          <w:rFonts w:ascii="Times New Roman" w:hAnsi="Times New Roman"/>
          <w:sz w:val="28"/>
          <w:szCs w:val="28"/>
        </w:rPr>
        <w:t>вовлечение школьников в планирование, организацию, проведение и анализ общешкольных и внутриклассных дел;</w:t>
      </w:r>
    </w:p>
    <w:p w:rsidR="00951BED" w:rsidRPr="006779AC" w:rsidRDefault="00951BED" w:rsidP="00165A81">
      <w:pPr>
        <w:pStyle w:val="af7"/>
        <w:numPr>
          <w:ilvl w:val="0"/>
          <w:numId w:val="4"/>
        </w:numPr>
        <w:tabs>
          <w:tab w:val="left" w:pos="993"/>
          <w:tab w:val="left" w:pos="1310"/>
        </w:tabs>
        <w:ind w:left="0" w:firstLine="851"/>
        <w:contextualSpacing w:val="0"/>
        <w:jc w:val="both"/>
        <w:rPr>
          <w:rFonts w:ascii="Times New Roman" w:hAnsi="Times New Roman"/>
          <w:sz w:val="28"/>
          <w:szCs w:val="28"/>
        </w:rPr>
      </w:pPr>
      <w:r w:rsidRPr="0098008C">
        <w:rPr>
          <w:rFonts w:ascii="Times New Roman" w:hAnsi="Times New Roman"/>
          <w:iCs/>
          <w:sz w:val="28"/>
          <w:szCs w:val="28"/>
        </w:rPr>
        <w:lastRenderedPageBreak/>
        <w:t>через реализацию школьниками, взявшими на себя соответствующую роль</w:t>
      </w:r>
      <w:r>
        <w:rPr>
          <w:rFonts w:ascii="Times New Roman" w:hAnsi="Times New Roman"/>
          <w:iCs/>
          <w:sz w:val="28"/>
          <w:szCs w:val="28"/>
        </w:rPr>
        <w:t>.</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72" w:name="sub_1263212"/>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Профилактика и безопасность</w:t>
      </w:r>
      <w:r w:rsidR="00501732" w:rsidRPr="005D4B91">
        <w:rPr>
          <w:rFonts w:ascii="Times New Roman" w:hAnsi="Times New Roman" w:cs="Times New Roman"/>
          <w:b/>
          <w:sz w:val="28"/>
          <w:szCs w:val="28"/>
        </w:rPr>
        <w:t>»</w:t>
      </w:r>
    </w:p>
    <w:bookmarkEnd w:id="47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w:t>
      </w:r>
      <w:r w:rsidR="00FF0A22">
        <w:rPr>
          <w:rFonts w:ascii="Times New Roman" w:hAnsi="Times New Roman" w:cs="Times New Roman"/>
          <w:sz w:val="28"/>
          <w:szCs w:val="28"/>
        </w:rPr>
        <w:t>анизации может предусматривать</w:t>
      </w:r>
      <w:r w:rsidRPr="005D4B91">
        <w:rPr>
          <w:rFonts w:ascii="Times New Roman" w:hAnsi="Times New Roman" w:cs="Times New Roman"/>
          <w:sz w:val="28"/>
          <w:szCs w:val="28"/>
        </w:rPr>
        <w:t>:</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профессиональной, религиозно-духовной, благотворительной, художественной и другой);</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i/>
          <w:iCs/>
          <w:sz w:val="28"/>
          <w:szCs w:val="28"/>
        </w:rPr>
        <w:lastRenderedPageBreak/>
        <w:t>На школьном уровне:</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«Уроки доброты», классные часы, интерактивные игры для формирования толерантного отношения друг к другу, умения дружить, ценить дружбу;</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реализация профилактических программ «Полезные привычки. Полезные навыки. Полезный выбор», «Все цвета, кроме черного», «Все, что тебя касается», направленные на позитивное отношение к ЗОЖ;</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реализация программ внеурочной деятельности и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i/>
          <w:iCs/>
          <w:sz w:val="28"/>
          <w:szCs w:val="28"/>
        </w:rPr>
        <w:t>На индивидуальном уровне:</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консультации, тренинги, беседы, диагностику.</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выявление факторов, оказывающих отрицательное воздействие на развитие личности и способствующие совершению им правонарушений.</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социально-психологические мониторинги с целью раннего выявления проблем.</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организация психокоррекционной работы.</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формирование опыта безопасного поведения — важнейшая сторона воспитания ребенка.</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Организация профилактики. Решаемые задачи, содержание и формы профилактики в рамках:</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программ учебных;</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про</w:t>
      </w:r>
      <w:r>
        <w:rPr>
          <w:rFonts w:ascii="Times New Roman" w:hAnsi="Times New Roman"/>
          <w:sz w:val="28"/>
          <w:szCs w:val="28"/>
        </w:rPr>
        <w:t>грамм внеурочной деятельности (</w:t>
      </w:r>
      <w:r w:rsidRPr="00DF047F">
        <w:rPr>
          <w:rFonts w:ascii="Times New Roman" w:hAnsi="Times New Roman"/>
          <w:sz w:val="28"/>
          <w:szCs w:val="28"/>
        </w:rPr>
        <w:t>«Я и Ты»);</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плана воспитательной работы классного руководителя (с обучающимися и родителями),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lastRenderedPageBreak/>
        <w:t>плана работы педагога-психолога (с обучающимися, родителями, педагогами);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календарного плана воспитательной работы – акции, недели и др. (с обучающимися, родителями, педагогами образовательной организации):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Участие в проведении межведомственных комплексных профилактических мероприятиях и акциях Всероссийского, краевого и муниципального уровней: «МЫ выбираем – жизнь!», «За здоровье и безопасность наших детей», «Единый День профилактики», «Безопасность детства», «Единый день правовой помощи детям», День отказа от курения, Международный день борьбы с наркотиками.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Проведение мероприятий в рамках дней/недель/декад/Месячника профилактики: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Мероприятия в рамках Дня защиты детей (март – апрель);</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Всероссийский урок безопасности школьников в сети «Интернет»;</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Декада профилактики правонарушений;</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Декада правовых знаний и др.</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Выявление и сопровождение детей «группы риска» (с проблемами в развитии, обучении и адаптации), в социально опасном положении. Выявление несовершеннолетних с проблемами в развитии, обучении и адаптации, в социально опасном положении (диагностика психологическая, педагогическая, социально-педагогическая): организация работы Совета профилактики; организация службы медиации. Организация индивидуальной профилактической деятельности (вторичная профилактика). Формы: диагностика, консультирование, организация межведомственного взаимодействия) и др.</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73" w:name="sub_1263213"/>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Социальное партнёрство</w:t>
      </w:r>
      <w:r w:rsidR="00501732" w:rsidRPr="005D4B91">
        <w:rPr>
          <w:rFonts w:ascii="Times New Roman" w:hAnsi="Times New Roman" w:cs="Times New Roman"/>
          <w:b/>
          <w:sz w:val="28"/>
          <w:szCs w:val="28"/>
        </w:rPr>
        <w:t>»</w:t>
      </w:r>
    </w:p>
    <w:bookmarkEnd w:id="47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социального па</w:t>
      </w:r>
      <w:r w:rsidR="00FF0A22">
        <w:rPr>
          <w:rFonts w:ascii="Times New Roman" w:hAnsi="Times New Roman" w:cs="Times New Roman"/>
          <w:sz w:val="28"/>
          <w:szCs w:val="28"/>
        </w:rPr>
        <w:t>ртнёрства может предусматривать:</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участие представителей организаций-партнёров,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071A2F"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w:t>
      </w:r>
      <w:r w:rsidR="00071A2F" w:rsidRPr="005D4B91">
        <w:rPr>
          <w:rFonts w:ascii="Times New Roman" w:hAnsi="Times New Roman" w:cs="Times New Roman"/>
          <w:sz w:val="28"/>
          <w:szCs w:val="28"/>
        </w:rPr>
        <w:lastRenderedPageBreak/>
        <w:t>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51BED" w:rsidRPr="00791314" w:rsidRDefault="00951BED" w:rsidP="00951BED">
      <w:pPr>
        <w:tabs>
          <w:tab w:val="left" w:pos="851"/>
        </w:tabs>
        <w:rPr>
          <w:rFonts w:ascii="Times New Roman" w:hAnsi="Times New Roman"/>
          <w:sz w:val="28"/>
          <w:szCs w:val="28"/>
        </w:rPr>
      </w:pPr>
      <w:r w:rsidRPr="00791314">
        <w:rPr>
          <w:rFonts w:ascii="Times New Roman" w:hAnsi="Times New Roman"/>
          <w:sz w:val="28"/>
          <w:szCs w:val="28"/>
        </w:rPr>
        <w:t>МБОУ «СОШ № 53» осуществляет сетевое взаимодействие с Управлением МВД России по Барнаулу, музеями, театрами города Барнаула и Алтайского края, центром развития творчества и спорта, библиотеками города Барнаула, образовательными учреждениями города края.</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474" w:name="sub_1263214"/>
      <w:r w:rsidRPr="005D4B91">
        <w:rPr>
          <w:rFonts w:ascii="Times New Roman" w:hAnsi="Times New Roman" w:cs="Times New Roman"/>
          <w:b/>
          <w:i/>
          <w:sz w:val="28"/>
          <w:szCs w:val="28"/>
        </w:rPr>
        <w:t xml:space="preserve">Модуль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Профориентация</w:t>
      </w:r>
      <w:r w:rsidR="00501732" w:rsidRPr="005D4B91">
        <w:rPr>
          <w:rFonts w:ascii="Times New Roman" w:hAnsi="Times New Roman" w:cs="Times New Roman"/>
          <w:b/>
          <w:i/>
          <w:sz w:val="28"/>
          <w:szCs w:val="28"/>
        </w:rPr>
        <w:t>»</w:t>
      </w:r>
    </w:p>
    <w:bookmarkEnd w:id="47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участие в работе всероссийских профориентационных проектов;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71A2F"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51BED" w:rsidRPr="0066513D" w:rsidRDefault="00951BED" w:rsidP="00951BED">
      <w:pPr>
        <w:ind w:firstLine="851"/>
        <w:rPr>
          <w:rStyle w:val="CharAttribute502"/>
          <w:rFonts w:eastAsia="№Е"/>
          <w:i w:val="0"/>
        </w:rPr>
      </w:pPr>
      <w:r w:rsidRPr="0066513D">
        <w:rPr>
          <w:rStyle w:val="CharAttribute511"/>
          <w:rFonts w:eastAsia="№Е" w:hAnsi="Times New Roman"/>
        </w:rPr>
        <w:t xml:space="preserve">Эта работа осуществляется </w:t>
      </w:r>
      <w:r w:rsidRPr="0066513D">
        <w:rPr>
          <w:rStyle w:val="CharAttribute512"/>
          <w:rFonts w:eastAsia="№Е"/>
        </w:rPr>
        <w:t>через</w:t>
      </w:r>
      <w:r w:rsidRPr="0066513D">
        <w:rPr>
          <w:rFonts w:ascii="Times New Roman" w:hAnsi="Times New Roman"/>
        </w:rPr>
        <w:t>:</w:t>
      </w:r>
      <w:r w:rsidRPr="0066513D">
        <w:rPr>
          <w:rStyle w:val="CharAttribute502"/>
          <w:rFonts w:eastAsia="№Е"/>
        </w:rPr>
        <w:t xml:space="preserve"> </w:t>
      </w:r>
    </w:p>
    <w:p w:rsidR="00951BED" w:rsidRPr="006E30F4" w:rsidRDefault="00951BED" w:rsidP="00951BED">
      <w:pPr>
        <w:ind w:firstLine="851"/>
        <w:rPr>
          <w:rStyle w:val="CharAttribute502"/>
          <w:rFonts w:eastAsia="№Е"/>
          <w:b/>
          <w:i w:val="0"/>
          <w:szCs w:val="28"/>
        </w:rPr>
      </w:pPr>
      <w:r w:rsidRPr="006E30F4">
        <w:rPr>
          <w:rStyle w:val="CharAttribute502"/>
          <w:rFonts w:eastAsia="№Е"/>
          <w:szCs w:val="28"/>
        </w:rPr>
        <w:t>Курс</w:t>
      </w:r>
      <w:r w:rsidRPr="006E30F4">
        <w:rPr>
          <w:rStyle w:val="CharAttribute502"/>
          <w:rFonts w:eastAsia="№Е"/>
          <w:szCs w:val="28"/>
        </w:rPr>
        <w:t xml:space="preserve"> </w:t>
      </w:r>
      <w:r w:rsidRPr="006E30F4">
        <w:rPr>
          <w:rStyle w:val="CharAttribute502"/>
          <w:rFonts w:eastAsia="№Е"/>
          <w:szCs w:val="28"/>
        </w:rPr>
        <w:t>внеурочной</w:t>
      </w:r>
      <w:r w:rsidRPr="006E30F4">
        <w:rPr>
          <w:rStyle w:val="CharAttribute502"/>
          <w:rFonts w:eastAsia="№Е"/>
          <w:szCs w:val="28"/>
        </w:rPr>
        <w:t xml:space="preserve"> </w:t>
      </w:r>
      <w:r w:rsidRPr="006E30F4">
        <w:rPr>
          <w:rStyle w:val="CharAttribute502"/>
          <w:rFonts w:eastAsia="№Е"/>
          <w:szCs w:val="28"/>
        </w:rPr>
        <w:t>деятельности</w:t>
      </w:r>
      <w:r w:rsidRPr="006E30F4">
        <w:rPr>
          <w:rStyle w:val="CharAttribute502"/>
          <w:rFonts w:eastAsia="№Е"/>
          <w:szCs w:val="28"/>
        </w:rPr>
        <w:t xml:space="preserve"> </w:t>
      </w:r>
      <w:r w:rsidRPr="006E30F4">
        <w:rPr>
          <w:rStyle w:val="CharAttribute502"/>
          <w:rFonts w:eastAsia="№Е"/>
          <w:szCs w:val="28"/>
        </w:rPr>
        <w:t>«Россия</w:t>
      </w:r>
      <w:r w:rsidRPr="006E30F4">
        <w:rPr>
          <w:rStyle w:val="CharAttribute502"/>
          <w:rFonts w:eastAsia="№Е"/>
          <w:szCs w:val="28"/>
        </w:rPr>
        <w:t>-</w:t>
      </w:r>
      <w:r w:rsidRPr="006E30F4">
        <w:rPr>
          <w:rStyle w:val="CharAttribute502"/>
          <w:rFonts w:eastAsia="№Е"/>
          <w:szCs w:val="28"/>
        </w:rPr>
        <w:t>мои</w:t>
      </w:r>
      <w:r w:rsidRPr="006E30F4">
        <w:rPr>
          <w:rStyle w:val="CharAttribute502"/>
          <w:rFonts w:eastAsia="№Е"/>
          <w:szCs w:val="28"/>
        </w:rPr>
        <w:t xml:space="preserve"> </w:t>
      </w:r>
      <w:r w:rsidRPr="006E30F4">
        <w:rPr>
          <w:rStyle w:val="CharAttribute502"/>
          <w:rFonts w:eastAsia="№Е"/>
          <w:szCs w:val="28"/>
        </w:rPr>
        <w:t>горизонты»</w:t>
      </w:r>
      <w:r w:rsidRPr="006E30F4">
        <w:rPr>
          <w:rStyle w:val="CharAttribute502"/>
          <w:rFonts w:eastAsia="№Е"/>
          <w:szCs w:val="28"/>
        </w:rPr>
        <w:t xml:space="preserve">, </w:t>
      </w:r>
      <w:r w:rsidRPr="006E30F4">
        <w:rPr>
          <w:rStyle w:val="CharAttribute502"/>
          <w:rFonts w:eastAsia="№Е"/>
          <w:szCs w:val="28"/>
        </w:rPr>
        <w:t>участие</w:t>
      </w:r>
      <w:r w:rsidRPr="006E30F4">
        <w:rPr>
          <w:rStyle w:val="CharAttribute502"/>
          <w:rFonts w:eastAsia="№Е"/>
          <w:szCs w:val="28"/>
        </w:rPr>
        <w:t xml:space="preserve"> </w:t>
      </w:r>
      <w:r w:rsidRPr="006E30F4">
        <w:rPr>
          <w:rStyle w:val="CharAttribute502"/>
          <w:rFonts w:eastAsia="№Е"/>
          <w:szCs w:val="28"/>
        </w:rPr>
        <w:t>в</w:t>
      </w:r>
      <w:r w:rsidRPr="006E30F4">
        <w:rPr>
          <w:rStyle w:val="CharAttribute502"/>
          <w:rFonts w:eastAsia="№Е"/>
          <w:szCs w:val="28"/>
        </w:rPr>
        <w:t xml:space="preserve"> </w:t>
      </w:r>
      <w:r w:rsidRPr="006E30F4">
        <w:rPr>
          <w:rStyle w:val="CharAttribute502"/>
          <w:rFonts w:eastAsia="№Е"/>
          <w:szCs w:val="28"/>
        </w:rPr>
        <w:t>проекте</w:t>
      </w:r>
      <w:r w:rsidRPr="006E30F4">
        <w:rPr>
          <w:rStyle w:val="CharAttribute502"/>
          <w:rFonts w:eastAsia="№Е"/>
          <w:szCs w:val="28"/>
        </w:rPr>
        <w:t xml:space="preserve"> </w:t>
      </w:r>
      <w:r w:rsidRPr="006E30F4">
        <w:rPr>
          <w:rStyle w:val="CharAttribute502"/>
          <w:rFonts w:eastAsia="№Е"/>
          <w:szCs w:val="28"/>
        </w:rPr>
        <w:t>«Билет</w:t>
      </w:r>
      <w:r w:rsidRPr="006E30F4">
        <w:rPr>
          <w:rStyle w:val="CharAttribute502"/>
          <w:rFonts w:eastAsia="№Е"/>
          <w:szCs w:val="28"/>
        </w:rPr>
        <w:t xml:space="preserve"> </w:t>
      </w:r>
      <w:r w:rsidRPr="006E30F4">
        <w:rPr>
          <w:rStyle w:val="CharAttribute502"/>
          <w:rFonts w:eastAsia="№Е"/>
          <w:szCs w:val="28"/>
        </w:rPr>
        <w:t>в</w:t>
      </w:r>
      <w:r w:rsidRPr="006E30F4">
        <w:rPr>
          <w:rStyle w:val="CharAttribute502"/>
          <w:rFonts w:eastAsia="№Е"/>
          <w:szCs w:val="28"/>
        </w:rPr>
        <w:t xml:space="preserve"> </w:t>
      </w:r>
      <w:r w:rsidRPr="006E30F4">
        <w:rPr>
          <w:rStyle w:val="CharAttribute502"/>
          <w:rFonts w:eastAsia="№Е"/>
          <w:szCs w:val="28"/>
        </w:rPr>
        <w:t>будущее»</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lastRenderedPageBreak/>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w:t>
      </w:r>
      <w:r>
        <w:rPr>
          <w:rFonts w:ascii="Times New Roman" w:hAnsi="Times New Roman"/>
          <w:sz w:val="28"/>
          <w:szCs w:val="28"/>
        </w:rPr>
        <w:t>,</w:t>
      </w:r>
      <w:r w:rsidRPr="006E30F4">
        <w:rPr>
          <w:rFonts w:ascii="Times New Roman" w:hAnsi="Times New Roman"/>
          <w:sz w:val="28"/>
          <w:szCs w:val="28"/>
        </w:rPr>
        <w:t xml:space="preserve">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всеросси</w:t>
      </w:r>
      <w:r>
        <w:rPr>
          <w:rFonts w:ascii="Times New Roman" w:hAnsi="Times New Roman"/>
          <w:sz w:val="28"/>
          <w:szCs w:val="28"/>
        </w:rPr>
        <w:t>йских уроков проекта «Проектория</w:t>
      </w:r>
      <w:r w:rsidRPr="006E30F4">
        <w:rPr>
          <w:rFonts w:ascii="Times New Roman" w:hAnsi="Times New Roman"/>
          <w:sz w:val="28"/>
          <w:szCs w:val="28"/>
        </w:rPr>
        <w:t>».</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4F235A" w:rsidRDefault="00951BED" w:rsidP="00165A81">
      <w:pPr>
        <w:pStyle w:val="af7"/>
        <w:numPr>
          <w:ilvl w:val="0"/>
          <w:numId w:val="5"/>
        </w:numPr>
        <w:tabs>
          <w:tab w:val="left" w:pos="885"/>
        </w:tabs>
        <w:ind w:left="0" w:right="175" w:firstLine="709"/>
        <w:contextualSpacing w:val="0"/>
        <w:jc w:val="both"/>
        <w:rPr>
          <w:rFonts w:ascii="Times New Roman" w:hAnsi="Times New Roman"/>
          <w:sz w:val="28"/>
          <w:szCs w:val="28"/>
        </w:rPr>
      </w:pPr>
      <w:r w:rsidRPr="006E30F4">
        <w:rPr>
          <w:rFonts w:ascii="Times New Roman" w:hAnsi="Times New Roman"/>
          <w:sz w:val="28"/>
          <w:szCs w:val="28"/>
        </w:rPr>
        <w:t xml:space="preserve"> реализация площадок раннего профильного обучения  через дополнительную общеразвивающую программу (6,5-18 лет</w:t>
      </w:r>
      <w:r>
        <w:rPr>
          <w:rFonts w:ascii="Times New Roman" w:hAnsi="Times New Roman"/>
          <w:sz w:val="28"/>
          <w:szCs w:val="28"/>
        </w:rPr>
        <w:t>).</w:t>
      </w:r>
      <w:r w:rsidRPr="006E30F4">
        <w:rPr>
          <w:rFonts w:ascii="Times New Roman" w:hAnsi="Times New Roman"/>
          <w:sz w:val="28"/>
          <w:szCs w:val="28"/>
        </w:rPr>
        <w:t xml:space="preserve"> Обучающиеся имеют возможность проходить профессиональные пробы на базе </w:t>
      </w:r>
      <w:r>
        <w:rPr>
          <w:rFonts w:ascii="Times New Roman" w:hAnsi="Times New Roman"/>
          <w:sz w:val="28"/>
          <w:szCs w:val="28"/>
        </w:rPr>
        <w:t>ВУЗов, Управления МВД РФ по г Барнаулу, БЮИ.</w:t>
      </w:r>
      <w:r w:rsidRPr="006E30F4">
        <w:rPr>
          <w:rFonts w:ascii="Times New Roman" w:hAnsi="Times New Roman"/>
          <w:sz w:val="28"/>
          <w:szCs w:val="28"/>
        </w:rPr>
        <w:t xml:space="preserve"> Участие в реализации весроссийского проекта «Билет в будущее», целью которого является профессиональное самоопредение обучающихся; реализуется совместно с ВУЗами и крупными промышленными предприятиями города Барнаула.</w:t>
      </w:r>
    </w:p>
    <w:p w:rsidR="00146C5F" w:rsidRPr="005D4B91" w:rsidRDefault="00366BAA" w:rsidP="00CA5F9A">
      <w:pPr>
        <w:ind w:firstLine="0"/>
        <w:jc w:val="center"/>
        <w:rPr>
          <w:rFonts w:ascii="Times New Roman" w:hAnsi="Times New Roman" w:cs="Times New Roman"/>
          <w:b/>
          <w:sz w:val="28"/>
          <w:szCs w:val="28"/>
        </w:rPr>
      </w:pPr>
      <w:bookmarkStart w:id="475" w:name="sub_102057"/>
      <w:bookmarkStart w:id="476" w:name="sub_1264"/>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 ОРГАНИЗАЦИОННЫЙ РАЗДЕЛ</w:t>
      </w:r>
    </w:p>
    <w:p w:rsidR="00146C5F" w:rsidRPr="005D4B91" w:rsidRDefault="00146C5F" w:rsidP="005D4B91">
      <w:pPr>
        <w:ind w:firstLine="709"/>
        <w:rPr>
          <w:rFonts w:ascii="Times New Roman" w:hAnsi="Times New Roman" w:cs="Times New Roman"/>
          <w:b/>
          <w:sz w:val="28"/>
          <w:szCs w:val="28"/>
        </w:rPr>
      </w:pPr>
    </w:p>
    <w:p w:rsidR="00146C5F" w:rsidRPr="005D4B91" w:rsidRDefault="00366BAA" w:rsidP="005D4B91">
      <w:pPr>
        <w:ind w:firstLine="709"/>
        <w:rPr>
          <w:rFonts w:ascii="Times New Roman" w:hAnsi="Times New Roman" w:cs="Times New Roman"/>
          <w:b/>
          <w:sz w:val="28"/>
          <w:szCs w:val="28"/>
        </w:rPr>
      </w:pPr>
      <w:bookmarkStart w:id="477" w:name="sub_102111"/>
      <w:bookmarkEnd w:id="475"/>
      <w:r w:rsidRPr="005D4B91">
        <w:rPr>
          <w:rFonts w:ascii="Times New Roman" w:hAnsi="Times New Roman" w:cs="Times New Roman"/>
          <w:b/>
          <w:sz w:val="28"/>
          <w:szCs w:val="28"/>
        </w:rPr>
        <w:lastRenderedPageBreak/>
        <w:t>3.</w:t>
      </w:r>
      <w:r w:rsidR="00146C5F" w:rsidRPr="005D4B91">
        <w:rPr>
          <w:rFonts w:ascii="Times New Roman" w:hAnsi="Times New Roman" w:cs="Times New Roman"/>
          <w:b/>
          <w:sz w:val="28"/>
          <w:szCs w:val="28"/>
        </w:rPr>
        <w:t>1. Кадровое обеспечение</w:t>
      </w:r>
    </w:p>
    <w:bookmarkEnd w:id="477"/>
    <w:p w:rsidR="00FF0A22" w:rsidRPr="00864DAB" w:rsidRDefault="00FF0A22" w:rsidP="00FF0A22">
      <w:pPr>
        <w:ind w:right="-7"/>
        <w:rPr>
          <w:rFonts w:ascii="Times New Roman" w:hAnsi="Times New Roman" w:cs="Times New Roman"/>
          <w:sz w:val="28"/>
          <w:szCs w:val="28"/>
        </w:rPr>
      </w:pPr>
      <w:r w:rsidRPr="00864DAB">
        <w:rPr>
          <w:rFonts w:ascii="Times New Roman" w:hAnsi="Times New Roman" w:cs="Times New Roman"/>
          <w:sz w:val="28"/>
          <w:szCs w:val="28"/>
        </w:rPr>
        <w:t>Реализуется классными руководителями при сопровождении педагога-психолога, социального педагога, педагога-библиотекаря</w:t>
      </w:r>
      <w:r>
        <w:rPr>
          <w:rFonts w:ascii="Times New Roman" w:hAnsi="Times New Roman" w:cs="Times New Roman"/>
          <w:sz w:val="28"/>
          <w:szCs w:val="28"/>
        </w:rPr>
        <w:t>, учителями-предметниками, социальными партнерами</w:t>
      </w:r>
      <w:r w:rsidRPr="00864DAB">
        <w:rPr>
          <w:rFonts w:ascii="Times New Roman" w:hAnsi="Times New Roman" w:cs="Times New Roman"/>
          <w:sz w:val="28"/>
          <w:szCs w:val="28"/>
        </w:rPr>
        <w:t xml:space="preserve">. Все сотрудники имеют соответствующее образование не основного высшего/среднего профессионального образования или переподготовки, курсовую подготовку, действуют в рамках своих компетенций. Оказывают соответствующее сопровождения детям ОВЗ. </w:t>
      </w:r>
    </w:p>
    <w:p w:rsidR="00146C5F" w:rsidRPr="005D4B91" w:rsidRDefault="00146C5F" w:rsidP="005D4B91">
      <w:pPr>
        <w:ind w:firstLine="709"/>
        <w:rPr>
          <w:rFonts w:ascii="Times New Roman" w:hAnsi="Times New Roman" w:cs="Times New Roman"/>
          <w:color w:val="FF0000"/>
          <w:sz w:val="28"/>
          <w:szCs w:val="28"/>
        </w:rPr>
      </w:pPr>
    </w:p>
    <w:p w:rsidR="00146C5F" w:rsidRPr="005D4B91" w:rsidRDefault="00366BAA" w:rsidP="005D4B91">
      <w:pPr>
        <w:ind w:firstLine="709"/>
        <w:rPr>
          <w:rFonts w:ascii="Times New Roman" w:hAnsi="Times New Roman" w:cs="Times New Roman"/>
          <w:b/>
          <w:sz w:val="28"/>
          <w:szCs w:val="28"/>
        </w:rPr>
      </w:pPr>
      <w:bookmarkStart w:id="478" w:name="sub_102112"/>
      <w:r w:rsidRPr="005D4B91">
        <w:rPr>
          <w:rFonts w:ascii="Times New Roman" w:hAnsi="Times New Roman" w:cs="Times New Roman"/>
          <w:b/>
          <w:sz w:val="28"/>
          <w:szCs w:val="28"/>
        </w:rPr>
        <w:t>3.2. </w:t>
      </w:r>
      <w:r w:rsidR="00146C5F" w:rsidRPr="005D4B91">
        <w:rPr>
          <w:rFonts w:ascii="Times New Roman" w:hAnsi="Times New Roman" w:cs="Times New Roman"/>
          <w:b/>
          <w:sz w:val="28"/>
          <w:szCs w:val="28"/>
        </w:rPr>
        <w:t>Нормативно-методическое обеспечение</w:t>
      </w:r>
    </w:p>
    <w:bookmarkEnd w:id="478"/>
    <w:p w:rsidR="00146C5F" w:rsidRPr="005D4B91" w:rsidRDefault="00FF0A22" w:rsidP="005D4B91">
      <w:pPr>
        <w:ind w:firstLine="709"/>
        <w:rPr>
          <w:rFonts w:ascii="Times New Roman" w:hAnsi="Times New Roman" w:cs="Times New Roman"/>
          <w:color w:val="FF0000"/>
          <w:sz w:val="28"/>
          <w:szCs w:val="28"/>
        </w:rPr>
      </w:pPr>
      <w:r w:rsidRPr="00530B41">
        <w:rPr>
          <w:sz w:val="28"/>
          <w:szCs w:val="28"/>
        </w:rPr>
        <w:t>В данном разделе представлены решения на уровне ОО по принятию, внесению изменений в должностные инструкции педагогических работников по вопросам воспитательной деятельности</w:t>
      </w:r>
      <w:r>
        <w:rPr>
          <w:sz w:val="28"/>
          <w:szCs w:val="28"/>
        </w:rPr>
        <w:t xml:space="preserve"> в части ограничения </w:t>
      </w:r>
      <w:r w:rsidRPr="00530B41">
        <w:rPr>
          <w:sz w:val="28"/>
          <w:szCs w:val="28"/>
        </w:rPr>
        <w:t>документооборота</w:t>
      </w:r>
    </w:p>
    <w:p w:rsidR="00146C5F" w:rsidRPr="005D4B91" w:rsidRDefault="00366BAA" w:rsidP="005D4B91">
      <w:pPr>
        <w:ind w:firstLine="709"/>
        <w:rPr>
          <w:rFonts w:ascii="Times New Roman" w:hAnsi="Times New Roman" w:cs="Times New Roman"/>
          <w:b/>
          <w:sz w:val="28"/>
          <w:szCs w:val="28"/>
        </w:rPr>
      </w:pPr>
      <w:bookmarkStart w:id="479" w:name="sub_102113"/>
      <w:r w:rsidRPr="005D4B91">
        <w:rPr>
          <w:rFonts w:ascii="Times New Roman" w:hAnsi="Times New Roman" w:cs="Times New Roman"/>
          <w:b/>
          <w:sz w:val="28"/>
          <w:szCs w:val="28"/>
        </w:rPr>
        <w:t>3.3. </w:t>
      </w:r>
      <w:r w:rsidR="00146C5F" w:rsidRPr="005D4B91">
        <w:rPr>
          <w:rFonts w:ascii="Times New Roman" w:hAnsi="Times New Roman" w:cs="Times New Roman"/>
          <w:b/>
          <w:sz w:val="28"/>
          <w:szCs w:val="28"/>
        </w:rPr>
        <w:t>Условия работы с обучающимися с особыми образовательными потребностями</w:t>
      </w:r>
    </w:p>
    <w:p w:rsidR="00196DB1" w:rsidRPr="00864DAB" w:rsidRDefault="00196DB1" w:rsidP="00196DB1">
      <w:pPr>
        <w:ind w:right="-7"/>
        <w:rPr>
          <w:rFonts w:ascii="Times New Roman" w:hAnsi="Times New Roman" w:cs="Times New Roman"/>
          <w:sz w:val="28"/>
          <w:szCs w:val="28"/>
        </w:rPr>
      </w:pPr>
      <w:bookmarkStart w:id="480" w:name="sub_102119"/>
      <w:bookmarkStart w:id="481" w:name="sub_102120"/>
      <w:bookmarkEnd w:id="479"/>
      <w:r w:rsidRPr="00864DAB">
        <w:rPr>
          <w:rFonts w:ascii="Times New Roman" w:hAnsi="Times New Roman" w:cs="Times New Roman"/>
          <w:sz w:val="28"/>
          <w:szCs w:val="28"/>
        </w:rPr>
        <w:t xml:space="preserve">В МБОУ «СОШ №53» созданы психолого-педагогические условия для реализации основной образовательной программы начального общего образования. Образовательная деятельность осуществляется с учётом индивидуальных особенностей каждого ребёнка, соблюдением комфортного психоэмоционального режима.  </w:t>
      </w:r>
    </w:p>
    <w:p w:rsidR="00196DB1" w:rsidRPr="00864DAB" w:rsidRDefault="00196DB1" w:rsidP="00196DB1">
      <w:pPr>
        <w:ind w:right="-7"/>
        <w:rPr>
          <w:rFonts w:ascii="Times New Roman" w:hAnsi="Times New Roman" w:cs="Times New Roman"/>
          <w:sz w:val="28"/>
          <w:szCs w:val="28"/>
        </w:rPr>
      </w:pPr>
      <w:r w:rsidRPr="00864DAB">
        <w:rPr>
          <w:rFonts w:ascii="Times New Roman" w:eastAsia="Calibri" w:hAnsi="Times New Roman" w:cs="Times New Roman"/>
          <w:sz w:val="28"/>
          <w:szCs w:val="28"/>
        </w:rPr>
        <w:t xml:space="preserve"> </w:t>
      </w:r>
      <w:r w:rsidRPr="00864DAB">
        <w:rPr>
          <w:rFonts w:ascii="Times New Roman" w:hAnsi="Times New Roman" w:cs="Times New Roman"/>
          <w:sz w:val="28"/>
          <w:szCs w:val="28"/>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 Работа по психолого-педагогическому сопровождению участников образовательных отношений осуществляется педагогами школы, педагогом-психологом. Разработан перспективный план работы педагога-психолога МБОУ «СОШ №53», включающий мероприятия по психолого-педагогическому сопровождению, план работы ПМПК.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 </w:t>
      </w:r>
      <w:r w:rsidRPr="00864DAB">
        <w:rPr>
          <w:rFonts w:ascii="Times New Roman" w:hAnsi="Times New Roman" w:cs="Times New Roman"/>
          <w:b/>
          <w:sz w:val="28"/>
          <w:szCs w:val="28"/>
        </w:rPr>
        <w:t>Целью</w:t>
      </w:r>
      <w:r w:rsidRPr="00864DAB">
        <w:rPr>
          <w:rFonts w:ascii="Times New Roman" w:hAnsi="Times New Roman" w:cs="Times New Roman"/>
          <w:sz w:val="28"/>
          <w:szCs w:val="28"/>
        </w:rPr>
        <w:t xml:space="preserve"> деятельности педагога - психолога является создание эффективной системы психологического сопровождения всех участников образовательных отношений (обучающихся, их родителей и педагогов) для реализации основной образовательной программы.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b/>
          <w:sz w:val="28"/>
          <w:szCs w:val="28"/>
        </w:rPr>
        <w:t xml:space="preserve">Задачи:   </w:t>
      </w:r>
    </w:p>
    <w:p w:rsidR="00196DB1" w:rsidRPr="00864DAB" w:rsidRDefault="00196DB1" w:rsidP="00165A81">
      <w:pPr>
        <w:widowControl/>
        <w:numPr>
          <w:ilvl w:val="0"/>
          <w:numId w:val="2"/>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Обеспечение преемственности содержания и форм организации образовательных отношений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196DB1" w:rsidRPr="00864DAB" w:rsidRDefault="00196DB1" w:rsidP="00165A81">
      <w:pPr>
        <w:widowControl/>
        <w:numPr>
          <w:ilvl w:val="0"/>
          <w:numId w:val="2"/>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Формирование и развитие психолого-педагогической компетентности обучающихся, педагогов и родительской общественности;   </w:t>
      </w:r>
    </w:p>
    <w:p w:rsidR="00196DB1" w:rsidRPr="00864DAB" w:rsidRDefault="00196DB1" w:rsidP="00165A81">
      <w:pPr>
        <w:widowControl/>
        <w:numPr>
          <w:ilvl w:val="0"/>
          <w:numId w:val="2"/>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Обеспечение вариативности направлений и форм психолого-педагогического сопровождения участников образовательной деятельности.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Основные направления психолого-педагогического сопровождения: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lastRenderedPageBreak/>
        <w:t xml:space="preserve">сохранение и укрепление психологического здоровья обучающихся;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формирование ценности здоровья и безопасного образа жизни;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дифференциация и индивидуализация обучения;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психолого-педагогическая поддержка участников олимпиад, конкурсов;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обеспечение осознанного и ответственного выбора дальнейшей профессиональной сферы деятельности;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формирование коммуникативных навыков в разновозрастной среде и среде сверстников;   - поддержка детских объединений, ученического самоуправления.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Психолого-педагогическое сопровождение осуществляется на индивидуальном, групповом уровнях, уровне класса, уровне школы в следующих формах: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профилактика;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диагностика;   </w:t>
      </w:r>
    </w:p>
    <w:p w:rsidR="00196DB1" w:rsidRPr="00864DAB" w:rsidRDefault="00196DB1" w:rsidP="00165A81">
      <w:pPr>
        <w:widowControl/>
        <w:numPr>
          <w:ilvl w:val="0"/>
          <w:numId w:val="3"/>
        </w:numPr>
        <w:autoSpaceDE/>
        <w:autoSpaceDN/>
        <w:adjustRightInd/>
        <w:ind w:left="0" w:right="-7"/>
        <w:rPr>
          <w:rFonts w:ascii="Times New Roman" w:hAnsi="Times New Roman" w:cs="Times New Roman"/>
          <w:sz w:val="28"/>
          <w:szCs w:val="28"/>
        </w:rPr>
      </w:pPr>
      <w:r w:rsidRPr="00864DAB">
        <w:rPr>
          <w:rFonts w:ascii="Times New Roman" w:hAnsi="Times New Roman" w:cs="Times New Roman"/>
          <w:sz w:val="28"/>
          <w:szCs w:val="28"/>
        </w:rPr>
        <w:t xml:space="preserve">консультирование;   - развивающая работа;   - экспертиза.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С целью  выявления  психолого – педагогических  трудностей  обучающихся  и  их  дальнейшего  разрешения  педагогом-психологом проводятся  диагностики разной  направленности.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Диагностики  позволяют выявить детей, нуждающихся в своевременном индивидуальном психолого-педагогического сопровождении.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Совместная деятельность педагогов начального общего образования осуществляется прежде всего через заседания творческого объединения (далее - ТО)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На заседаниях ТО обсуждаются вопросы планирования работы, взаимодействие детского сада и начальной школы, ФГОС НОО, учебно-методические материалы. Ход заседаний ТО, поднимаемые вопросы фиксируются в соответствующих протоколах.   </w:t>
      </w:r>
    </w:p>
    <w:p w:rsidR="00196DB1" w:rsidRPr="00864DAB" w:rsidRDefault="00196DB1" w:rsidP="00196DB1">
      <w:pPr>
        <w:spacing w:after="34"/>
        <w:ind w:right="-7"/>
        <w:rPr>
          <w:rFonts w:ascii="Times New Roman" w:hAnsi="Times New Roman" w:cs="Times New Roman"/>
          <w:sz w:val="28"/>
          <w:szCs w:val="28"/>
        </w:rPr>
      </w:pPr>
      <w:r w:rsidRPr="00864DAB">
        <w:rPr>
          <w:rFonts w:ascii="Times New Roman" w:hAnsi="Times New Roman" w:cs="Times New Roman"/>
          <w:sz w:val="28"/>
          <w:szCs w:val="28"/>
        </w:rPr>
        <w:t xml:space="preserve">В МБОУ «СОШ №53» работает  педагог-психолог, который осуществляет диагностическую и коррекционную работу с детьми, а также оказывает консультативную помощь родителям учащихся. Совместно с педагогом – психологом работает классный руководитель.  </w:t>
      </w:r>
    </w:p>
    <w:p w:rsidR="00196DB1" w:rsidRDefault="00196DB1" w:rsidP="00196DB1">
      <w:pPr>
        <w:rPr>
          <w:rFonts w:ascii="Times New Roman" w:hAnsi="Times New Roman" w:cs="Times New Roman"/>
          <w:sz w:val="28"/>
          <w:szCs w:val="28"/>
        </w:rPr>
      </w:pPr>
      <w:r w:rsidRPr="00864DAB">
        <w:rPr>
          <w:rFonts w:ascii="Times New Roman" w:hAnsi="Times New Roman" w:cs="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 в рамках индивидуального обучения на дому, очно и очно-заочная форма обучения).</w:t>
      </w:r>
    </w:p>
    <w:p w:rsidR="00196DB1" w:rsidRPr="00734F61" w:rsidRDefault="00196DB1" w:rsidP="00196DB1">
      <w:pPr>
        <w:rPr>
          <w:sz w:val="28"/>
          <w:szCs w:val="28"/>
        </w:rPr>
      </w:pPr>
      <w:r w:rsidRPr="00734F61">
        <w:rPr>
          <w:sz w:val="28"/>
          <w:szCs w:val="28"/>
        </w:rPr>
        <w:t>Имеется кабинет педагога-психолога, сенсорная комната, условия для реализации песочной терпии.</w:t>
      </w:r>
    </w:p>
    <w:bookmarkEnd w:id="480"/>
    <w:p w:rsidR="00146C5F" w:rsidRPr="005D4B91" w:rsidRDefault="00146C5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Особыми задачами воспитания обучающихся с особыми образовательными потребностями являются:</w:t>
      </w:r>
    </w:p>
    <w:bookmarkEnd w:id="481"/>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доброжелательного отношения к обучающимся и их семьям со стороны всех участников образовательных отношений;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построение воспитательной деятельности с учётом индивидуальных особенностей и возможностей каждого обучающегося;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При организации воспитания обучающихся с особыми образовательными потребностями осуществляется ориентация на: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личностно-ориентированный подход в организации всех видов деятельности обучающихся с особыми образовательными потребностями.</w:t>
      </w:r>
    </w:p>
    <w:p w:rsidR="00146C5F" w:rsidRPr="005D4B91" w:rsidRDefault="00146C5F" w:rsidP="005D4B91">
      <w:pPr>
        <w:ind w:firstLine="709"/>
        <w:rPr>
          <w:rFonts w:ascii="Times New Roman" w:hAnsi="Times New Roman" w:cs="Times New Roman"/>
          <w:sz w:val="28"/>
          <w:szCs w:val="28"/>
        </w:rPr>
      </w:pPr>
    </w:p>
    <w:p w:rsidR="00146C5F" w:rsidRPr="005D4B91" w:rsidRDefault="00366BAA" w:rsidP="005D4B91">
      <w:pPr>
        <w:ind w:firstLine="709"/>
        <w:rPr>
          <w:rFonts w:ascii="Times New Roman" w:hAnsi="Times New Roman" w:cs="Times New Roman"/>
          <w:b/>
          <w:sz w:val="28"/>
          <w:szCs w:val="28"/>
        </w:rPr>
      </w:pPr>
      <w:bookmarkStart w:id="482" w:name="sub_102114"/>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4. Система поощрения социальной успешности и проявлений активной жизненной позиции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Система проявлений активной жизненной позиции и поощрения социальной успешности обучающихся строится на принципах: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регулирования частоты награждений (недопущение избыточности в поощрениях, чрезмерно больших групп поощряемых и другое);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Формы поощрения проявлений активной жизненной позиции обучающихся и социальной успешности: </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индивидуальные и групповые портфолио, </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рейтинги,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благотворительная поддержка.</w:t>
      </w:r>
    </w:p>
    <w:p w:rsidR="00196DB1" w:rsidRPr="0003099F" w:rsidRDefault="00196DB1" w:rsidP="00196DB1">
      <w:pPr>
        <w:rPr>
          <w:sz w:val="28"/>
          <w:szCs w:val="28"/>
        </w:rPr>
      </w:pPr>
      <w:bookmarkStart w:id="483" w:name="sub_102115"/>
      <w:bookmarkEnd w:id="482"/>
      <w:r>
        <w:rPr>
          <w:sz w:val="28"/>
          <w:szCs w:val="28"/>
        </w:rPr>
        <w:t>- поощрение знаками отличия, установленными оотвествующим положением</w:t>
      </w:r>
      <w:r w:rsidRPr="0003099F">
        <w:rPr>
          <w:sz w:val="28"/>
          <w:szCs w:val="28"/>
        </w:rPr>
        <w:t>.</w:t>
      </w:r>
    </w:p>
    <w:p w:rsidR="00196DB1" w:rsidRPr="0003099F" w:rsidRDefault="00196DB1" w:rsidP="00196DB1">
      <w:pPr>
        <w:rPr>
          <w:sz w:val="28"/>
          <w:szCs w:val="28"/>
        </w:rPr>
      </w:pPr>
      <w:r w:rsidRPr="0003099F">
        <w:rPr>
          <w:i/>
          <w:sz w:val="28"/>
          <w:szCs w:val="28"/>
        </w:rPr>
        <w:t>Ведение портфолио</w:t>
      </w:r>
      <w:r w:rsidRPr="0003099F">
        <w:rPr>
          <w:sz w:val="28"/>
          <w:szCs w:val="28"/>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196DB1" w:rsidRPr="0003099F" w:rsidRDefault="00196DB1" w:rsidP="00196DB1">
      <w:pPr>
        <w:rPr>
          <w:sz w:val="28"/>
          <w:szCs w:val="28"/>
        </w:rPr>
      </w:pPr>
      <w:r w:rsidRPr="0003099F">
        <w:rPr>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96DB1" w:rsidRPr="0003099F" w:rsidRDefault="00196DB1" w:rsidP="00196DB1">
      <w:pPr>
        <w:rPr>
          <w:sz w:val="28"/>
          <w:szCs w:val="28"/>
        </w:rPr>
      </w:pPr>
      <w:r w:rsidRPr="0003099F">
        <w:rPr>
          <w:i/>
          <w:sz w:val="28"/>
          <w:szCs w:val="28"/>
        </w:rPr>
        <w:t xml:space="preserve">Рейтинги </w:t>
      </w:r>
      <w:r w:rsidRPr="0003099F">
        <w:rPr>
          <w:sz w:val="28"/>
          <w:szCs w:val="28"/>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96DB1" w:rsidRDefault="00196DB1" w:rsidP="00196DB1">
      <w:pPr>
        <w:ind w:firstLine="708"/>
        <w:rPr>
          <w:rFonts w:ascii="Times New Roman" w:hAnsi="Times New Roman" w:cs="Times New Roman"/>
          <w:sz w:val="28"/>
          <w:szCs w:val="28"/>
        </w:rPr>
      </w:pPr>
      <w:r w:rsidRPr="0003099F">
        <w:rPr>
          <w:i/>
          <w:sz w:val="28"/>
          <w:szCs w:val="28"/>
        </w:rPr>
        <w:t>Благотворительная поддержка обучающихся</w:t>
      </w:r>
      <w:r w:rsidRPr="0003099F">
        <w:rPr>
          <w:sz w:val="28"/>
          <w:szCs w:val="28"/>
        </w:rPr>
        <w:t>, групп обучающихся (классов) заключа</w:t>
      </w:r>
      <w:r>
        <w:rPr>
          <w:sz w:val="28"/>
          <w:szCs w:val="28"/>
        </w:rPr>
        <w:t>етс</w:t>
      </w:r>
      <w:r w:rsidRPr="0003099F">
        <w:rPr>
          <w:sz w:val="28"/>
          <w:szCs w:val="28"/>
        </w:rPr>
        <w:t>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w:t>
      </w:r>
      <w:r>
        <w:rPr>
          <w:sz w:val="28"/>
          <w:szCs w:val="28"/>
        </w:rPr>
        <w:t>емей, педагогических работников.</w:t>
      </w:r>
      <w:r w:rsidRPr="00734F61">
        <w:rPr>
          <w:rFonts w:ascii="Times New Roman" w:hAnsi="Times New Roman" w:cs="Times New Roman"/>
          <w:sz w:val="28"/>
          <w:szCs w:val="28"/>
        </w:rPr>
        <w:t xml:space="preserve"> </w:t>
      </w:r>
    </w:p>
    <w:p w:rsidR="00196DB1" w:rsidRPr="00864DAB" w:rsidRDefault="00196DB1" w:rsidP="00196DB1">
      <w:pPr>
        <w:ind w:firstLine="708"/>
        <w:rPr>
          <w:rFonts w:ascii="Times New Roman" w:hAnsi="Times New Roman" w:cs="Times New Roman"/>
          <w:sz w:val="28"/>
          <w:szCs w:val="28"/>
        </w:rPr>
      </w:pPr>
      <w:r w:rsidRPr="00864DAB">
        <w:rPr>
          <w:rFonts w:ascii="Times New Roman" w:hAnsi="Times New Roman" w:cs="Times New Roman"/>
          <w:sz w:val="28"/>
          <w:szCs w:val="28"/>
        </w:rPr>
        <w:t>Награждение стипендиатов на уровне Администрации города Барнаула, Октябрьского района, Губернатора Алтайского края.</w:t>
      </w:r>
    </w:p>
    <w:p w:rsidR="00196DB1" w:rsidRPr="0003099F" w:rsidRDefault="00196DB1" w:rsidP="00196DB1">
      <w:pPr>
        <w:rPr>
          <w:sz w:val="28"/>
          <w:szCs w:val="28"/>
        </w:rPr>
      </w:pPr>
      <w:r w:rsidRPr="0003099F">
        <w:rPr>
          <w:sz w:val="28"/>
          <w:szCs w:val="28"/>
        </w:rPr>
        <w:t>Благотворительность предусматривает публичную презентацию благотворителей и их деятельности.</w:t>
      </w:r>
    </w:p>
    <w:p w:rsidR="00196DB1" w:rsidRDefault="00196DB1" w:rsidP="00196DB1">
      <w:pPr>
        <w:rPr>
          <w:sz w:val="28"/>
          <w:szCs w:val="28"/>
        </w:rPr>
      </w:pPr>
      <w:r w:rsidRPr="0003099F">
        <w:rPr>
          <w:sz w:val="28"/>
          <w:szCs w:val="28"/>
        </w:rPr>
        <w:t xml:space="preserve">Использование рейтингов, их форма, публичность, привлечение благотворителей, в т.ч. из социальных партнёров, их статус, акции, деятельность </w:t>
      </w:r>
      <w:r>
        <w:rPr>
          <w:sz w:val="28"/>
          <w:szCs w:val="28"/>
        </w:rPr>
        <w:t>соответствовуют</w:t>
      </w:r>
      <w:r w:rsidRPr="0003099F">
        <w:rPr>
          <w:sz w:val="28"/>
          <w:szCs w:val="28"/>
        </w:rPr>
        <w:t xml:space="preserve"> укладу общеобразовательной организации, цели, задачам, тра</w:t>
      </w:r>
      <w:r>
        <w:rPr>
          <w:sz w:val="28"/>
          <w:szCs w:val="28"/>
        </w:rPr>
        <w:t>дициям воспитания, согласовывают</w:t>
      </w:r>
      <w:r w:rsidRPr="0003099F">
        <w:rPr>
          <w:sz w:val="28"/>
          <w:szCs w:val="28"/>
        </w:rPr>
        <w:t>ся с представителями родительского сообщества во избежание деструктивного воздействия на взаимоотношения в образовательной организации.</w:t>
      </w:r>
    </w:p>
    <w:p w:rsidR="00146C5F" w:rsidRPr="005D4B91" w:rsidRDefault="00366BAA"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lastRenderedPageBreak/>
        <w:t>3.</w:t>
      </w:r>
      <w:r w:rsidR="00146C5F" w:rsidRPr="005D4B91">
        <w:rPr>
          <w:rFonts w:ascii="Times New Roman" w:hAnsi="Times New Roman" w:cs="Times New Roman"/>
          <w:b/>
          <w:sz w:val="28"/>
          <w:szCs w:val="28"/>
        </w:rPr>
        <w:t>5. Анализ воспитательного процесса</w:t>
      </w: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w:t>
      </w:r>
      <w:r w:rsidR="00366BAA" w:rsidRPr="005D4B91">
        <w:rPr>
          <w:rFonts w:ascii="Times New Roman" w:hAnsi="Times New Roman" w:cs="Times New Roman"/>
          <w:sz w:val="28"/>
          <w:szCs w:val="28"/>
        </w:rPr>
        <w:t>разования, установленными ФГОС С</w:t>
      </w:r>
      <w:r w:rsidRPr="005D4B91">
        <w:rPr>
          <w:rFonts w:ascii="Times New Roman" w:hAnsi="Times New Roman" w:cs="Times New Roman"/>
          <w:sz w:val="28"/>
          <w:szCs w:val="28"/>
        </w:rPr>
        <w:t>ОО.</w:t>
      </w:r>
    </w:p>
    <w:bookmarkEnd w:id="483"/>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Основным методом анализа воспитательного процесса в образовательной организации является </w:t>
      </w:r>
      <w:r w:rsidRPr="005D4B91">
        <w:rPr>
          <w:rFonts w:ascii="Times New Roman" w:hAnsi="Times New Roman" w:cs="Times New Roman"/>
          <w:i/>
          <w:sz w:val="28"/>
          <w:szCs w:val="28"/>
        </w:rPr>
        <w:t>ежегодный самоанализ воспитательной работы</w:t>
      </w:r>
      <w:r w:rsidRPr="005D4B91">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rsidR="00146C5F" w:rsidRPr="005D4B91" w:rsidRDefault="00146C5F" w:rsidP="005D4B91">
      <w:pPr>
        <w:ind w:firstLine="709"/>
        <w:rPr>
          <w:rFonts w:ascii="Times New Roman" w:hAnsi="Times New Roman" w:cs="Times New Roman"/>
          <w:b/>
          <w:i/>
          <w:sz w:val="28"/>
          <w:szCs w:val="28"/>
        </w:rPr>
      </w:pPr>
      <w:bookmarkStart w:id="484" w:name="sub_102116"/>
      <w:r w:rsidRPr="005D4B91">
        <w:rPr>
          <w:rFonts w:ascii="Times New Roman" w:hAnsi="Times New Roman" w:cs="Times New Roman"/>
          <w:b/>
          <w:i/>
          <w:sz w:val="28"/>
          <w:szCs w:val="28"/>
        </w:rPr>
        <w:t>Основные принципы самоанализа воспитательной работы:</w:t>
      </w:r>
    </w:p>
    <w:bookmarkEnd w:id="484"/>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взаимное уважение всех участников образовательных отношений;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46C5F" w:rsidRPr="005D4B91" w:rsidRDefault="00146C5F" w:rsidP="005D4B91">
      <w:pPr>
        <w:ind w:firstLine="709"/>
        <w:rPr>
          <w:rFonts w:ascii="Times New Roman" w:hAnsi="Times New Roman" w:cs="Times New Roman"/>
          <w:sz w:val="28"/>
          <w:szCs w:val="28"/>
        </w:rPr>
      </w:pPr>
    </w:p>
    <w:p w:rsidR="00146C5F" w:rsidRPr="005D4B91" w:rsidRDefault="00146C5F" w:rsidP="005D4B91">
      <w:pPr>
        <w:ind w:firstLine="709"/>
        <w:rPr>
          <w:rFonts w:ascii="Times New Roman" w:hAnsi="Times New Roman" w:cs="Times New Roman"/>
          <w:b/>
          <w:i/>
          <w:sz w:val="28"/>
          <w:szCs w:val="28"/>
        </w:rPr>
      </w:pPr>
      <w:bookmarkStart w:id="485" w:name="sub_102117"/>
      <w:r w:rsidRPr="005D4B91">
        <w:rPr>
          <w:rFonts w:ascii="Times New Roman" w:hAnsi="Times New Roman" w:cs="Times New Roman"/>
          <w:b/>
          <w:i/>
          <w:sz w:val="28"/>
          <w:szCs w:val="28"/>
        </w:rPr>
        <w:t>Основные направления анализа воспитательного процесса:</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1. Результаты воспитания, социализации и саморазвития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Критерий: динамика личностного развития обучающихся в каждом классе.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w:t>
      </w:r>
      <w:r w:rsidRPr="00196DB1">
        <w:rPr>
          <w:rFonts w:ascii="Times New Roman" w:hAnsi="Times New Roman" w:cs="Times New Roman"/>
          <w:sz w:val="28"/>
          <w:szCs w:val="28"/>
        </w:rPr>
        <w:t>(советником директора по воспитанию, педагогом-психологом, социальным педагогом (при наличии))</w:t>
      </w:r>
      <w:r w:rsidRPr="005D4B91">
        <w:rPr>
          <w:rFonts w:ascii="Times New Roman" w:hAnsi="Times New Roman" w:cs="Times New Roman"/>
          <w:sz w:val="28"/>
          <w:szCs w:val="28"/>
        </w:rPr>
        <w:t xml:space="preserve"> с последующим обсуждением результатов на методическом объединении классных руководителей или педагогическом совете.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Внимание педагогических работников сосредоточивается на вопросах: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проблемы, затруднения в личностном развитии обучающихся удалось решить за прошедший учебный год;</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проблемы, затруднения решить не удалось и почему;</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новые проблемы, трудности появились, над чем предстоит работать педагогическому коллективу.</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lastRenderedPageBreak/>
        <w:t>2. Состояние совместной деятельности обучающихся и взрослых.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Критерий: наличие интересной, событийно насыщенной и личностно развивающей совместной деятельности обучающихся и взрослых.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Анализ проводится заместителем директора по воспитательной работе </w:t>
      </w:r>
      <w:r w:rsidRPr="00196DB1">
        <w:rPr>
          <w:rFonts w:ascii="Times New Roman" w:hAnsi="Times New Roman" w:cs="Times New Roman"/>
          <w:sz w:val="28"/>
          <w:szCs w:val="28"/>
        </w:rPr>
        <w:t>(советником директора по воспитанию, педагогом-психологом, социальным педагогом (при наличии)</w:t>
      </w:r>
      <w:r w:rsidR="00366BAA" w:rsidRPr="00196DB1">
        <w:rPr>
          <w:rFonts w:ascii="Times New Roman" w:hAnsi="Times New Roman" w:cs="Times New Roman"/>
          <w:sz w:val="28"/>
          <w:szCs w:val="28"/>
        </w:rPr>
        <w:t>)</w:t>
      </w:r>
      <w:r w:rsidRPr="00196DB1">
        <w:rPr>
          <w:rFonts w:ascii="Times New Roman" w:hAnsi="Times New Roman" w:cs="Times New Roman"/>
          <w:sz w:val="28"/>
          <w:szCs w:val="28"/>
        </w:rPr>
        <w:t>, классными руководителями с привлечением актива</w:t>
      </w:r>
      <w:r w:rsidRPr="005D4B91">
        <w:rPr>
          <w:rFonts w:ascii="Times New Roman" w:hAnsi="Times New Roman" w:cs="Times New Roman"/>
          <w:sz w:val="28"/>
          <w:szCs w:val="28"/>
        </w:rPr>
        <w:t xml:space="preserve"> родителей (законных представителей) обучающихся, совета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обсуждаются на заседании методических объединений классных руководителей или педагогическом совете.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реализации воспитательного потенциала урочной деятельности;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организуемой внеурочной деятельности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деятельности классных руководителей и их классов;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проводимых общешкольных основных дел, мероприятий;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внешкольных мероприятий;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создания и поддержки предметно-пространственной среды;</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взаимодействия с родительским сообществом;</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деятельности ученического самоуправления;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деятельности по профилактике и безопасности;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реализации потенциала социального партнёрства;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деятельности по профориентации обучающихся;</w:t>
      </w:r>
    </w:p>
    <w:p w:rsidR="00146C5F" w:rsidRPr="00196DB1" w:rsidRDefault="00146C5F" w:rsidP="005D4B91">
      <w:pPr>
        <w:ind w:firstLine="709"/>
        <w:rPr>
          <w:rFonts w:ascii="Times New Roman" w:hAnsi="Times New Roman" w:cs="Times New Roman"/>
          <w:sz w:val="28"/>
          <w:szCs w:val="28"/>
        </w:rPr>
      </w:pPr>
      <w:r w:rsidRPr="00196DB1">
        <w:rPr>
          <w:rFonts w:ascii="Times New Roman" w:hAnsi="Times New Roman" w:cs="Times New Roman"/>
          <w:sz w:val="28"/>
          <w:szCs w:val="28"/>
        </w:rPr>
        <w:t>и другое по дополнительным (вариативным) модулям.</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146C5F" w:rsidRPr="00196DB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Итоги самоанализа оформляются в виде отчёта, составляемого заместителем директора по воспитательной </w:t>
      </w:r>
      <w:r w:rsidRPr="00196DB1">
        <w:rPr>
          <w:rFonts w:ascii="Times New Roman" w:hAnsi="Times New Roman" w:cs="Times New Roman"/>
          <w:sz w:val="28"/>
          <w:szCs w:val="28"/>
        </w:rPr>
        <w:t>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146C5F" w:rsidRDefault="003B31F7" w:rsidP="005D4B91">
      <w:pPr>
        <w:ind w:firstLine="709"/>
        <w:rPr>
          <w:rFonts w:ascii="Times New Roman" w:hAnsi="Times New Roman" w:cs="Times New Roman"/>
          <w:b/>
          <w:sz w:val="28"/>
          <w:szCs w:val="28"/>
        </w:rPr>
      </w:pPr>
      <w:r>
        <w:rPr>
          <w:rFonts w:ascii="Times New Roman" w:hAnsi="Times New Roman" w:cs="Times New Roman"/>
          <w:b/>
          <w:sz w:val="28"/>
          <w:szCs w:val="28"/>
        </w:rPr>
        <w:t>2.4ПРОГРАММА КОРРЕКЦИОННОЙ РАБОТЫ</w:t>
      </w:r>
    </w:p>
    <w:p w:rsidR="003B31F7" w:rsidRDefault="003B31F7" w:rsidP="003B31F7">
      <w:pPr>
        <w:rPr>
          <w:rFonts w:ascii="Times New Roman" w:hAnsi="Times New Roman" w:cs="Times New Roman"/>
          <w:b/>
          <w:bCs/>
          <w:iCs/>
          <w:sz w:val="28"/>
          <w:szCs w:val="28"/>
        </w:rPr>
      </w:pPr>
      <w:r>
        <w:rPr>
          <w:rFonts w:ascii="Times New Roman" w:hAnsi="Times New Roman" w:cs="Times New Roman"/>
          <w:b/>
          <w:bCs/>
          <w:iCs/>
          <w:sz w:val="28"/>
          <w:szCs w:val="28"/>
        </w:rPr>
        <w:t>Программа коррекционной  работы</w:t>
      </w:r>
    </w:p>
    <w:p w:rsidR="003B31F7" w:rsidRDefault="003B31F7" w:rsidP="003B31F7">
      <w:pPr>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lastRenderedPageBreak/>
        <w:t>Программа коррекционно-развивающей работы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начального общего образования, оказание помощи и поддержки детям данной категории. Программа коррекционной работы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начального общего образования, оказание помощи и поддержки детям данной категории.</w:t>
      </w:r>
    </w:p>
    <w:p w:rsidR="003B31F7" w:rsidRDefault="003B31F7" w:rsidP="003B31F7">
      <w:pPr>
        <w:rPr>
          <w:rFonts w:ascii="Times New Roman" w:hAnsi="Times New Roman" w:cs="Times New Roman"/>
          <w:b/>
          <w:sz w:val="28"/>
          <w:szCs w:val="28"/>
        </w:rPr>
      </w:pPr>
      <w:r>
        <w:rPr>
          <w:rFonts w:ascii="Times New Roman" w:hAnsi="Times New Roman" w:cs="Times New Roman"/>
          <w:b/>
          <w:sz w:val="28"/>
          <w:szCs w:val="28"/>
        </w:rPr>
        <w:t>Цели и задачи коррекционной работы с обучающимися при получении начального общего образования</w:t>
      </w:r>
    </w:p>
    <w:p w:rsidR="003B31F7" w:rsidRDefault="003B31F7" w:rsidP="003B31F7">
      <w:pPr>
        <w:rPr>
          <w:rFonts w:ascii="Times New Roman" w:hAnsi="Times New Roman" w:cs="Times New Roman"/>
          <w:sz w:val="28"/>
          <w:szCs w:val="28"/>
        </w:rPr>
      </w:pPr>
      <w:r>
        <w:rPr>
          <w:rFonts w:ascii="Times New Roman" w:hAnsi="Times New Roman" w:cs="Times New Roman"/>
          <w:b/>
          <w:sz w:val="28"/>
          <w:szCs w:val="28"/>
        </w:rPr>
        <w:t>Целью программы</w:t>
      </w:r>
      <w:r>
        <w:rPr>
          <w:rFonts w:ascii="Times New Roman" w:hAnsi="Times New Roman" w:cs="Times New Roman"/>
          <w:sz w:val="28"/>
          <w:szCs w:val="28"/>
        </w:rPr>
        <w:t xml:space="preserve"> коррекционной работы является осуществление комплексной системы психолого-педагогической и социальной помощи обучающимся с особыми образовательными потребностями, в том числе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3B31F7" w:rsidRDefault="003B31F7" w:rsidP="003B31F7">
      <w:pPr>
        <w:rPr>
          <w:rFonts w:ascii="Times New Roman" w:hAnsi="Times New Roman" w:cs="Times New Roman"/>
          <w:b/>
          <w:sz w:val="28"/>
          <w:szCs w:val="28"/>
        </w:rPr>
      </w:pPr>
      <w:r>
        <w:rPr>
          <w:rFonts w:ascii="Times New Roman" w:hAnsi="Times New Roman" w:cs="Times New Roman"/>
          <w:sz w:val="28"/>
          <w:szCs w:val="28"/>
        </w:rPr>
        <w:t xml:space="preserve">Реализация программы решает следующие </w:t>
      </w:r>
      <w:r>
        <w:rPr>
          <w:rFonts w:ascii="Times New Roman" w:hAnsi="Times New Roman" w:cs="Times New Roman"/>
          <w:b/>
          <w:sz w:val="28"/>
          <w:szCs w:val="28"/>
        </w:rPr>
        <w:t>задачи:</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 – определение особых образовательных потребностей учащихся, в том числе с ОВЗ, и оказание им специализированной помощи при освоении основной образовательной программы начального общего образования;</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 – определение оптимальных специальных условий для получения начального общего образования учащимися с особыми образовательными потребностями, в том числе с ОВЗ, для развития их личностных, познавательных, коммуникативных способностей; </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 разработку и использование индивидуально-ориентированных коррекционных образовательных программ, учебных планов для обучения учащихся с особыми образовательными потребностями, в том числе с ОВЗ, с учетом особенностей их психофизического развития, индивидуальных возможностей; </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 реализацию комплексного психолого-социального сопровождения учащихся с особыми образовательными потребностями, в том числе с ОВЗ (в соответствии с рекомендациями психологомедико-педагогической комиссии (ПМПК), психолого-педагогического консилиума (ППк)); </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 реализацию комплексной системы мероприятий по социальной адаптации учащихся с особыми образовательными потребностями, в том числе с ОВЗ; </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 обеспечение сетевого взаимодействия специалистов разного профиля в комплексной работе с учащимися с особыми образовательными потребностями, в том числе с ОВЗ; </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осуществление информационно-просветительской и консультативной работы с родителями (законными представителями) учащихся с особыми образовательными потребностями, в том числе с ОВЗ.</w:t>
      </w:r>
    </w:p>
    <w:p w:rsidR="003B31F7" w:rsidRDefault="003B31F7" w:rsidP="003B31F7">
      <w:pPr>
        <w:rPr>
          <w:rFonts w:ascii="Times New Roman" w:hAnsi="Times New Roman" w:cs="Times New Roman"/>
          <w:b/>
          <w:sz w:val="28"/>
          <w:szCs w:val="28"/>
        </w:rPr>
      </w:pPr>
      <w:r>
        <w:rPr>
          <w:rFonts w:ascii="Times New Roman" w:hAnsi="Times New Roman" w:cs="Times New Roman"/>
          <w:sz w:val="28"/>
          <w:szCs w:val="28"/>
        </w:rPr>
        <w:t xml:space="preserve">Программы коррекционно-развивающей работы определяют следующие </w:t>
      </w:r>
      <w:r>
        <w:rPr>
          <w:rFonts w:ascii="Times New Roman" w:hAnsi="Times New Roman" w:cs="Times New Roman"/>
          <w:b/>
          <w:sz w:val="28"/>
          <w:szCs w:val="28"/>
        </w:rPr>
        <w:t>принципы:</w:t>
      </w:r>
    </w:p>
    <w:p w:rsidR="003B31F7" w:rsidRDefault="003B31F7" w:rsidP="003B31F7">
      <w:pPr>
        <w:rPr>
          <w:rFonts w:ascii="Times New Roman" w:hAnsi="Times New Roman" w:cs="Times New Roman"/>
          <w:sz w:val="28"/>
          <w:szCs w:val="28"/>
        </w:rPr>
      </w:pPr>
      <w:r>
        <w:rPr>
          <w:rFonts w:ascii="Times New Roman" w:hAnsi="Times New Roman" w:cs="Times New Roman"/>
          <w:b/>
          <w:i/>
          <w:sz w:val="28"/>
          <w:szCs w:val="28"/>
        </w:rPr>
        <w:t>Соблюдение интересов ребёнка.</w:t>
      </w:r>
      <w:r>
        <w:rPr>
          <w:rFonts w:ascii="Times New Roman" w:hAnsi="Times New Roman" w:cs="Times New Roman"/>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rsidR="003B31F7" w:rsidRDefault="003B31F7" w:rsidP="003B31F7">
      <w:pPr>
        <w:rPr>
          <w:rFonts w:ascii="Times New Roman" w:hAnsi="Times New Roman" w:cs="Times New Roman"/>
          <w:sz w:val="28"/>
          <w:szCs w:val="28"/>
        </w:rPr>
      </w:pPr>
      <w:r>
        <w:rPr>
          <w:rFonts w:ascii="Times New Roman" w:hAnsi="Times New Roman" w:cs="Times New Roman"/>
          <w:b/>
          <w:i/>
          <w:sz w:val="28"/>
          <w:szCs w:val="28"/>
        </w:rPr>
        <w:lastRenderedPageBreak/>
        <w:t>Системность.</w:t>
      </w:r>
      <w:r>
        <w:rPr>
          <w:rFonts w:ascii="Times New Roman" w:hAnsi="Times New Roman" w:cs="Times New Roman"/>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3B31F7" w:rsidRDefault="003B31F7" w:rsidP="003B31F7">
      <w:pPr>
        <w:rPr>
          <w:rFonts w:ascii="Times New Roman" w:hAnsi="Times New Roman" w:cs="Times New Roman"/>
          <w:sz w:val="28"/>
          <w:szCs w:val="28"/>
        </w:rPr>
      </w:pPr>
      <w:r>
        <w:rPr>
          <w:rFonts w:ascii="Times New Roman" w:hAnsi="Times New Roman" w:cs="Times New Roman"/>
          <w:b/>
          <w:i/>
          <w:sz w:val="28"/>
          <w:szCs w:val="28"/>
        </w:rPr>
        <w:t>Непрерывность.</w:t>
      </w:r>
      <w:r>
        <w:rPr>
          <w:rFonts w:ascii="Times New Roman" w:hAnsi="Times New Roman" w:cs="Times New Roman"/>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B31F7" w:rsidRDefault="003B31F7" w:rsidP="003B31F7">
      <w:pPr>
        <w:rPr>
          <w:rFonts w:ascii="Times New Roman" w:hAnsi="Times New Roman" w:cs="Times New Roman"/>
          <w:sz w:val="28"/>
          <w:szCs w:val="28"/>
        </w:rPr>
      </w:pPr>
      <w:r>
        <w:rPr>
          <w:rFonts w:ascii="Times New Roman" w:hAnsi="Times New Roman" w:cs="Times New Roman"/>
          <w:b/>
          <w:i/>
          <w:sz w:val="28"/>
          <w:szCs w:val="28"/>
        </w:rPr>
        <w:t>Вариативность.</w:t>
      </w:r>
      <w:r>
        <w:rPr>
          <w:rFonts w:ascii="Times New Roman" w:hAnsi="Times New Roman" w:cs="Times New Roman"/>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B31F7" w:rsidRDefault="003B31F7" w:rsidP="003B31F7">
      <w:pPr>
        <w:rPr>
          <w:rFonts w:ascii="Times New Roman" w:hAnsi="Times New Roman" w:cs="Times New Roman"/>
          <w:sz w:val="28"/>
          <w:szCs w:val="28"/>
        </w:rPr>
      </w:pPr>
      <w:r>
        <w:rPr>
          <w:rFonts w:ascii="Times New Roman" w:hAnsi="Times New Roman" w:cs="Times New Roman"/>
          <w:b/>
          <w:i/>
          <w:sz w:val="28"/>
          <w:szCs w:val="28"/>
        </w:rPr>
        <w:t>Рекомендательный характер оказания помощи.</w:t>
      </w:r>
      <w:r>
        <w:rPr>
          <w:rFonts w:ascii="Times New Roman" w:hAnsi="Times New Roman" w:cs="Times New Roman"/>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w:t>
      </w:r>
    </w:p>
    <w:p w:rsidR="003B31F7" w:rsidRDefault="003B31F7" w:rsidP="003B31F7">
      <w:pPr>
        <w:rPr>
          <w:rFonts w:ascii="Times New Roman" w:hAnsi="Times New Roman" w:cs="Times New Roman"/>
          <w:b/>
          <w:sz w:val="28"/>
          <w:szCs w:val="28"/>
        </w:rPr>
      </w:pPr>
      <w:r>
        <w:rPr>
          <w:rFonts w:ascii="Times New Roman" w:hAnsi="Times New Roman" w:cs="Times New Roman"/>
          <w:b/>
          <w:sz w:val="28"/>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начального общего образования</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Направления коррекционной работы – диагностическое, коррекционно-развивающее, консультативное, информационно-просветительское – осуществляются в разных организационных формах деятельности образовательной организации (урочной и внеурочной).</w:t>
      </w:r>
    </w:p>
    <w:p w:rsidR="003B31F7" w:rsidRDefault="003B31F7" w:rsidP="003B31F7">
      <w:pPr>
        <w:jc w:val="center"/>
        <w:rPr>
          <w:rFonts w:ascii="Times New Roman" w:hAnsi="Times New Roman" w:cs="Times New Roman"/>
          <w:b/>
          <w:sz w:val="28"/>
          <w:szCs w:val="28"/>
        </w:rPr>
      </w:pPr>
      <w:r>
        <w:rPr>
          <w:rFonts w:ascii="Times New Roman" w:hAnsi="Times New Roman" w:cs="Times New Roman"/>
          <w:b/>
          <w:sz w:val="28"/>
          <w:szCs w:val="28"/>
        </w:rPr>
        <w:t>Содержание направлений коррекционной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4414"/>
        <w:gridCol w:w="2886"/>
      </w:tblGrid>
      <w:tr w:rsidR="003B31F7" w:rsidTr="003B31F7">
        <w:tc>
          <w:tcPr>
            <w:tcW w:w="216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Направление</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деятельности </w:t>
            </w: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Содержание деятельности</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Участие специалистов</w:t>
            </w:r>
          </w:p>
        </w:tc>
      </w:tr>
      <w:tr w:rsidR="003B31F7" w:rsidTr="003B31F7">
        <w:tc>
          <w:tcPr>
            <w:tcW w:w="2164" w:type="dxa"/>
            <w:vMerge w:val="restart"/>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диагностическое </w:t>
            </w: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 выявлением особых образовательных потребностей учащихся с особыми образовательными потребностями, в том числе с ОВЗ;</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педагог-психолог, учитель (классный руководитель)</w:t>
            </w:r>
          </w:p>
        </w:tc>
      </w:tr>
      <w:tr w:rsidR="003B31F7" w:rsidTr="003B31F7">
        <w:tc>
          <w:tcPr>
            <w:tcW w:w="2164" w:type="dxa"/>
            <w:vMerge/>
            <w:shd w:val="clear" w:color="auto" w:fill="auto"/>
            <w:noWrap/>
          </w:tcPr>
          <w:p w:rsidR="003B31F7" w:rsidRDefault="003B31F7" w:rsidP="003B31F7">
            <w:pPr>
              <w:rPr>
                <w:rFonts w:ascii="Times New Roman" w:hAnsi="Times New Roman" w:cs="Times New Roman"/>
                <w:sz w:val="28"/>
                <w:szCs w:val="28"/>
              </w:rPr>
            </w:pP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участие в комплексной социально-психолого-педагогической диагностике нарушений в психическом и (или) физическом развитии учащихся с особыми образовательными потребностями, в том числе с </w:t>
            </w:r>
            <w:r>
              <w:rPr>
                <w:rFonts w:ascii="Times New Roman" w:hAnsi="Times New Roman" w:cs="Times New Roman"/>
                <w:sz w:val="28"/>
                <w:szCs w:val="28"/>
              </w:rPr>
              <w:lastRenderedPageBreak/>
              <w:t>ОВЗ;</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lastRenderedPageBreak/>
              <w:t>педагог-психолог, учитель (классный руководитель), медицинский работник</w:t>
            </w:r>
          </w:p>
        </w:tc>
      </w:tr>
      <w:tr w:rsidR="003B31F7" w:rsidTr="003B31F7">
        <w:tc>
          <w:tcPr>
            <w:tcW w:w="2164" w:type="dxa"/>
            <w:vMerge/>
            <w:shd w:val="clear" w:color="auto" w:fill="auto"/>
            <w:noWrap/>
          </w:tcPr>
          <w:p w:rsidR="003B31F7" w:rsidRDefault="003B31F7" w:rsidP="003B31F7">
            <w:pPr>
              <w:rPr>
                <w:rFonts w:ascii="Times New Roman" w:hAnsi="Times New Roman" w:cs="Times New Roman"/>
                <w:sz w:val="28"/>
                <w:szCs w:val="28"/>
              </w:rPr>
            </w:pP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 изучением развития эмоционально-волевой, познавательной, речевой сфер и личностных особенностей учащихся с особыми образовательными потребностями, в том числе с ОВЗ.;</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изучением адаптивных возможностей и уровня социализации учащихся с особыми образовательными потребностями, в том числе с ОВЗ;</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3B31F7" w:rsidTr="003B31F7">
        <w:tc>
          <w:tcPr>
            <w:tcW w:w="2164" w:type="dxa"/>
            <w:vMerge/>
            <w:shd w:val="clear" w:color="auto" w:fill="auto"/>
            <w:noWrap/>
          </w:tcPr>
          <w:p w:rsidR="003B31F7" w:rsidRDefault="003B31F7" w:rsidP="003B31F7">
            <w:pPr>
              <w:rPr>
                <w:rFonts w:ascii="Times New Roman" w:hAnsi="Times New Roman" w:cs="Times New Roman"/>
                <w:sz w:val="28"/>
                <w:szCs w:val="28"/>
              </w:rPr>
            </w:pP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изучением социальной ситуации развития и условий семейного воспитания учащихся с особыми образовательными потребностями, в том числе с ОВЗ;</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социальный педагог, классный руководитель</w:t>
            </w:r>
          </w:p>
        </w:tc>
      </w:tr>
      <w:tr w:rsidR="003B31F7" w:rsidTr="003B31F7">
        <w:tc>
          <w:tcPr>
            <w:tcW w:w="2164" w:type="dxa"/>
            <w:vMerge/>
            <w:shd w:val="clear" w:color="auto" w:fill="auto"/>
            <w:noWrap/>
          </w:tcPr>
          <w:p w:rsidR="003B31F7" w:rsidRDefault="003B31F7" w:rsidP="003B31F7">
            <w:pPr>
              <w:rPr>
                <w:rFonts w:ascii="Times New Roman" w:hAnsi="Times New Roman" w:cs="Times New Roman"/>
                <w:sz w:val="28"/>
                <w:szCs w:val="28"/>
              </w:rPr>
            </w:pP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мониторинг динамики развития, успешности освоения учащимися с особыми образовательными потребностями, в том числе с ОВЗ, образовательных программ начального общего образования и др.</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педагог-психолог, учитель (классный руководитель)</w:t>
            </w:r>
          </w:p>
        </w:tc>
      </w:tr>
      <w:tr w:rsidR="003B31F7" w:rsidTr="003B31F7">
        <w:tc>
          <w:tcPr>
            <w:tcW w:w="2164" w:type="dxa"/>
            <w:vMerge w:val="restart"/>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коррекционно-развивающее</w:t>
            </w: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учащихся в соответствии с их особыми образовательными потребностями;</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педагог-психолог, учитель (классный руководитель)</w:t>
            </w:r>
          </w:p>
        </w:tc>
      </w:tr>
      <w:tr w:rsidR="003B31F7" w:rsidTr="003B31F7">
        <w:tc>
          <w:tcPr>
            <w:tcW w:w="2164" w:type="dxa"/>
            <w:vMerge/>
            <w:shd w:val="clear" w:color="auto" w:fill="auto"/>
            <w:noWrap/>
          </w:tcPr>
          <w:p w:rsidR="003B31F7" w:rsidRDefault="003B31F7" w:rsidP="003B31F7">
            <w:pPr>
              <w:rPr>
                <w:rFonts w:ascii="Times New Roman" w:hAnsi="Times New Roman" w:cs="Times New Roman"/>
                <w:sz w:val="28"/>
                <w:szCs w:val="28"/>
              </w:rPr>
            </w:pP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педагог-психолог, , учитель</w:t>
            </w:r>
          </w:p>
        </w:tc>
      </w:tr>
      <w:tr w:rsidR="003B31F7" w:rsidTr="003B31F7">
        <w:tc>
          <w:tcPr>
            <w:tcW w:w="2164" w:type="dxa"/>
            <w:vMerge/>
            <w:shd w:val="clear" w:color="auto" w:fill="auto"/>
            <w:noWrap/>
          </w:tcPr>
          <w:p w:rsidR="003B31F7" w:rsidRDefault="003B31F7" w:rsidP="003B31F7">
            <w:pPr>
              <w:rPr>
                <w:rFonts w:ascii="Times New Roman" w:hAnsi="Times New Roman" w:cs="Times New Roman"/>
                <w:sz w:val="28"/>
                <w:szCs w:val="28"/>
              </w:rPr>
            </w:pP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коррекция и развитие высших психических функций, эмоционально-волевой, познавательной и коммуникативно-речевой сфер;</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3B31F7" w:rsidTr="003B31F7">
        <w:tc>
          <w:tcPr>
            <w:tcW w:w="2164" w:type="dxa"/>
            <w:vMerge/>
            <w:shd w:val="clear" w:color="auto" w:fill="auto"/>
            <w:noWrap/>
          </w:tcPr>
          <w:p w:rsidR="003B31F7" w:rsidRDefault="003B31F7" w:rsidP="003B31F7">
            <w:pPr>
              <w:rPr>
                <w:rFonts w:ascii="Times New Roman" w:hAnsi="Times New Roman" w:cs="Times New Roman"/>
                <w:sz w:val="28"/>
                <w:szCs w:val="28"/>
              </w:rPr>
            </w:pP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развитие и укрепление зрелых личностных установок, формированием адекватных форм утверждения самостоятельности, личностной автономии</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педагог-психолог, учитель</w:t>
            </w:r>
          </w:p>
        </w:tc>
      </w:tr>
      <w:tr w:rsidR="003B31F7" w:rsidTr="003B31F7">
        <w:tc>
          <w:tcPr>
            <w:tcW w:w="2164" w:type="dxa"/>
            <w:vMerge/>
            <w:shd w:val="clear" w:color="auto" w:fill="auto"/>
            <w:noWrap/>
          </w:tcPr>
          <w:p w:rsidR="003B31F7" w:rsidRDefault="003B31F7" w:rsidP="003B31F7">
            <w:pPr>
              <w:rPr>
                <w:rFonts w:ascii="Times New Roman" w:hAnsi="Times New Roman" w:cs="Times New Roman"/>
                <w:sz w:val="28"/>
                <w:szCs w:val="28"/>
              </w:rPr>
            </w:pP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формирование способов регуляции поведения и эмоциональных состояний;</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3B31F7" w:rsidTr="003B31F7">
        <w:tc>
          <w:tcPr>
            <w:tcW w:w="2164" w:type="dxa"/>
            <w:vMerge/>
            <w:shd w:val="clear" w:color="auto" w:fill="auto"/>
            <w:noWrap/>
          </w:tcPr>
          <w:p w:rsidR="003B31F7" w:rsidRDefault="003B31F7" w:rsidP="003B31F7">
            <w:pPr>
              <w:rPr>
                <w:rFonts w:ascii="Times New Roman" w:hAnsi="Times New Roman" w:cs="Times New Roman"/>
                <w:sz w:val="28"/>
                <w:szCs w:val="28"/>
              </w:rPr>
            </w:pP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развитие форм и навыков личностного общения в группе сверстников, коммуникативной компетенции; – развитием компетенций, необходимых для продолжения образования и профессионального самоопределения;</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w:t>
            </w:r>
          </w:p>
        </w:tc>
      </w:tr>
      <w:tr w:rsidR="003B31F7" w:rsidTr="003B31F7">
        <w:tc>
          <w:tcPr>
            <w:tcW w:w="2164" w:type="dxa"/>
            <w:vMerge/>
            <w:shd w:val="clear" w:color="auto" w:fill="auto"/>
            <w:noWrap/>
          </w:tcPr>
          <w:p w:rsidR="003B31F7" w:rsidRDefault="003B31F7" w:rsidP="003B31F7">
            <w:pPr>
              <w:rPr>
                <w:rFonts w:ascii="Times New Roman" w:hAnsi="Times New Roman" w:cs="Times New Roman"/>
                <w:sz w:val="28"/>
                <w:szCs w:val="28"/>
              </w:rPr>
            </w:pP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социальная защита ребенка в случаях неблагоприятных условий жизни при психотравмирующих обстоятельствах и пр.</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социальный педагог, классный руководитель</w:t>
            </w:r>
          </w:p>
        </w:tc>
      </w:tr>
      <w:tr w:rsidR="003B31F7" w:rsidTr="003B31F7">
        <w:tc>
          <w:tcPr>
            <w:tcW w:w="2164" w:type="dxa"/>
            <w:vMerge w:val="restart"/>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консультативное</w:t>
            </w: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совместное формирование рекомендаций по основным направлениям работы с учащимися </w:t>
            </w:r>
            <w:r>
              <w:rPr>
                <w:rFonts w:ascii="Times New Roman" w:hAnsi="Times New Roman" w:cs="Times New Roman"/>
                <w:sz w:val="28"/>
                <w:szCs w:val="28"/>
              </w:rPr>
              <w:lastRenderedPageBreak/>
              <w:t>с особыми образовательными потребностями, в том числе с ОВЗ, единые для использования всеми участниками образовательных отношений;</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lastRenderedPageBreak/>
              <w:t>педагог-психолог, учитель-предметник</w:t>
            </w:r>
          </w:p>
        </w:tc>
      </w:tr>
      <w:tr w:rsidR="003B31F7" w:rsidTr="003B31F7">
        <w:tc>
          <w:tcPr>
            <w:tcW w:w="2164" w:type="dxa"/>
            <w:vMerge/>
            <w:shd w:val="clear" w:color="auto" w:fill="auto"/>
            <w:noWrap/>
          </w:tcPr>
          <w:p w:rsidR="003B31F7" w:rsidRDefault="003B31F7" w:rsidP="003B31F7">
            <w:pPr>
              <w:rPr>
                <w:rFonts w:ascii="Times New Roman" w:hAnsi="Times New Roman" w:cs="Times New Roman"/>
                <w:sz w:val="28"/>
                <w:szCs w:val="28"/>
              </w:rPr>
            </w:pP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осуществление консультирования по выбору индивидуально ориентированных методов и приемов работы с учащимися с особыми образовательными потребностями, в том числе с ОВЗ, отбору и адаптации содержания предметных программ;</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w:t>
            </w:r>
          </w:p>
        </w:tc>
      </w:tr>
      <w:tr w:rsidR="003B31F7" w:rsidTr="003B31F7">
        <w:tc>
          <w:tcPr>
            <w:tcW w:w="2164" w:type="dxa"/>
            <w:vMerge/>
            <w:shd w:val="clear" w:color="auto" w:fill="auto"/>
            <w:noWrap/>
          </w:tcPr>
          <w:p w:rsidR="003B31F7" w:rsidRDefault="003B31F7" w:rsidP="003B31F7">
            <w:pPr>
              <w:rPr>
                <w:rFonts w:ascii="Times New Roman" w:hAnsi="Times New Roman" w:cs="Times New Roman"/>
                <w:sz w:val="28"/>
                <w:szCs w:val="28"/>
              </w:rPr>
            </w:pP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оказание адресной консультативной помощи семье в вопросах выбора стратегии воспитания и приемов коррекционного обучения учащихся с особыми образовательными потребностями, в том числе с ОВЗ;</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 классный руководитель, социальный педагог</w:t>
            </w:r>
          </w:p>
        </w:tc>
      </w:tr>
      <w:tr w:rsidR="003B31F7" w:rsidTr="003B31F7">
        <w:tc>
          <w:tcPr>
            <w:tcW w:w="2164" w:type="dxa"/>
            <w:vMerge/>
            <w:shd w:val="clear" w:color="auto" w:fill="auto"/>
            <w:noWrap/>
          </w:tcPr>
          <w:p w:rsidR="003B31F7" w:rsidRDefault="003B31F7" w:rsidP="003B31F7">
            <w:pPr>
              <w:rPr>
                <w:rFonts w:ascii="Times New Roman" w:hAnsi="Times New Roman" w:cs="Times New Roman"/>
                <w:sz w:val="28"/>
                <w:szCs w:val="28"/>
              </w:rPr>
            </w:pP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осуществление консультационной поддержки и оказание помощи, направленных на содействие свободному и осознанному выбору учащимися с особыми образовательными потребностями, в том числе с ОВЗ, формы и места обучения в соответствии с индивидуальными способностями и психофизиологическими особенностями</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 классный руководитель, социальный педагог</w:t>
            </w:r>
          </w:p>
        </w:tc>
      </w:tr>
      <w:tr w:rsidR="003B31F7" w:rsidTr="003B31F7">
        <w:tc>
          <w:tcPr>
            <w:tcW w:w="2164" w:type="dxa"/>
            <w:vMerge w:val="restart"/>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lastRenderedPageBreak/>
              <w:t>информационно-просветительское</w:t>
            </w: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информирование учащихся с особыми образовательными потребностями, в том числе с ОВЗ, их родителей (законных представителей), педагогических работников об особенностях образовательной деятельности</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 классный руководитель, социальный педагог</w:t>
            </w:r>
          </w:p>
        </w:tc>
      </w:tr>
      <w:tr w:rsidR="003B31F7" w:rsidTr="003B31F7">
        <w:tc>
          <w:tcPr>
            <w:tcW w:w="2164" w:type="dxa"/>
            <w:vMerge/>
            <w:shd w:val="clear" w:color="auto" w:fill="auto"/>
            <w:noWrap/>
          </w:tcPr>
          <w:p w:rsidR="003B31F7" w:rsidRDefault="003B31F7" w:rsidP="003B31F7">
            <w:pPr>
              <w:rPr>
                <w:rFonts w:ascii="Times New Roman" w:hAnsi="Times New Roman" w:cs="Times New Roman"/>
                <w:sz w:val="28"/>
                <w:szCs w:val="28"/>
              </w:rPr>
            </w:pP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проведение различных семинаров, лекций и пр., направленных на разъяснение участникам образовательных отношений, вопросов, связанных с особенностями образовательной деятельности и сопровождения учащихся с особыми образовательными потребностями, в том числе с ОВЗ</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 классный руководитель, социальный педагог, медицинский работник</w:t>
            </w:r>
          </w:p>
        </w:tc>
      </w:tr>
      <w:tr w:rsidR="003B31F7" w:rsidTr="003B31F7">
        <w:tc>
          <w:tcPr>
            <w:tcW w:w="2164" w:type="dxa"/>
            <w:vMerge/>
            <w:shd w:val="clear" w:color="auto" w:fill="auto"/>
            <w:noWrap/>
          </w:tcPr>
          <w:p w:rsidR="003B31F7" w:rsidRDefault="003B31F7" w:rsidP="003B31F7">
            <w:pPr>
              <w:rPr>
                <w:rFonts w:ascii="Times New Roman" w:hAnsi="Times New Roman" w:cs="Times New Roman"/>
                <w:sz w:val="28"/>
                <w:szCs w:val="28"/>
              </w:rPr>
            </w:pPr>
          </w:p>
        </w:tc>
        <w:tc>
          <w:tcPr>
            <w:tcW w:w="4414"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учащихся с особыми образовательными потребностями, в том числе с ОВЗ.</w:t>
            </w:r>
          </w:p>
        </w:tc>
        <w:tc>
          <w:tcPr>
            <w:tcW w:w="2886" w:type="dxa"/>
            <w:shd w:val="clear" w:color="auto" w:fill="auto"/>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 классный руководитель, социальный педагог, медицинский работник</w:t>
            </w:r>
          </w:p>
        </w:tc>
      </w:tr>
    </w:tbl>
    <w:p w:rsidR="003B31F7" w:rsidRDefault="003B31F7" w:rsidP="003B31F7">
      <w:pPr>
        <w:rPr>
          <w:rFonts w:ascii="Times New Roman" w:hAnsi="Times New Roman" w:cs="Times New Roman"/>
          <w:b/>
          <w:sz w:val="28"/>
          <w:szCs w:val="28"/>
        </w:rPr>
      </w:pPr>
      <w:r>
        <w:rPr>
          <w:rFonts w:ascii="Times New Roman" w:hAnsi="Times New Roman" w:cs="Times New Roman"/>
          <w:b/>
          <w:sz w:val="28"/>
          <w:szCs w:val="28"/>
        </w:rPr>
        <w:t>Система комплексного психолого-социального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начального общего образования</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Органом, реализующим систему комплексного сопровождения, является психолого-педагогический консилиум (далее- ППк) организации. ППк является внутришкольной формой организации сопровождения разных категорий обучающихся, в том числе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В состав ППк входят специалисты: педагог-психолог,  социальный педагог, а также представитель администрации и </w:t>
      </w:r>
      <w:r>
        <w:rPr>
          <w:rFonts w:ascii="Times New Roman" w:hAnsi="Times New Roman" w:cs="Times New Roman"/>
          <w:sz w:val="28"/>
          <w:szCs w:val="28"/>
        </w:rPr>
        <w:lastRenderedPageBreak/>
        <w:t>педагоги (учитель-предметник).</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Коррекционная работа реализуется поэтапно. </w:t>
      </w:r>
    </w:p>
    <w:p w:rsidR="003B31F7" w:rsidRDefault="003B31F7" w:rsidP="003B31F7">
      <w:pPr>
        <w:rPr>
          <w:rFonts w:ascii="Times New Roman" w:hAnsi="Times New Roman" w:cs="Times New Roman"/>
          <w:sz w:val="28"/>
          <w:szCs w:val="28"/>
        </w:rPr>
      </w:pPr>
      <w:r>
        <w:rPr>
          <w:rFonts w:ascii="Times New Roman" w:hAnsi="Times New Roman" w:cs="Times New Roman"/>
          <w:i/>
          <w:sz w:val="28"/>
          <w:szCs w:val="28"/>
        </w:rPr>
        <w:t>Этап сбора и анализа информации</w:t>
      </w:r>
      <w:r>
        <w:rPr>
          <w:rFonts w:ascii="Times New Roman" w:hAnsi="Times New Roman" w:cs="Times New Roman"/>
          <w:sz w:val="28"/>
          <w:szCs w:val="28"/>
        </w:rPr>
        <w:t xml:space="preserve"> (информационно­аналитическая деятельность). На данном этапе деятельности ППк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На данном этапе осуществляется фиксации возникновения проблемной ситуации в образовательном процессе.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3B31F7" w:rsidRDefault="003B31F7" w:rsidP="003B31F7">
      <w:pPr>
        <w:rPr>
          <w:rFonts w:ascii="Times New Roman" w:hAnsi="Times New Roman" w:cs="Times New Roman"/>
          <w:sz w:val="28"/>
          <w:szCs w:val="28"/>
        </w:rPr>
      </w:pPr>
      <w:r>
        <w:rPr>
          <w:rFonts w:ascii="Times New Roman" w:hAnsi="Times New Roman" w:cs="Times New Roman"/>
          <w:i/>
          <w:sz w:val="28"/>
          <w:szCs w:val="28"/>
        </w:rPr>
        <w:t>Этап планирования, организации, координации</w:t>
      </w:r>
      <w:r>
        <w:rPr>
          <w:rFonts w:ascii="Times New Roman" w:hAnsi="Times New Roman" w:cs="Times New Roman"/>
          <w:sz w:val="28"/>
          <w:szCs w:val="28"/>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 На основном этапе разрабатываются общая стратегия обучения и воспитания учащихся с особыми образовательными потребностями, в том числе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программы.  Для каждого обучающегося составляется индивидуальный план сопровождения обучающегося. Для обучающихся с ОВЗ разрабатываются программы коррекционных курсов в соответствии с заключением территориальной ПМПК. Индивидуальный план сопровождения обучающегося, индивидуальная программа составляется на один учебный год. </w:t>
      </w:r>
    </w:p>
    <w:p w:rsidR="003B31F7" w:rsidRDefault="003B31F7" w:rsidP="003B31F7">
      <w:pPr>
        <w:rPr>
          <w:rFonts w:ascii="Times New Roman" w:hAnsi="Times New Roman" w:cs="Times New Roman"/>
          <w:sz w:val="28"/>
          <w:szCs w:val="28"/>
        </w:rPr>
      </w:pPr>
      <w:r>
        <w:rPr>
          <w:rFonts w:ascii="Times New Roman" w:hAnsi="Times New Roman" w:cs="Times New Roman"/>
          <w:i/>
          <w:sz w:val="28"/>
          <w:szCs w:val="28"/>
        </w:rPr>
        <w:t>Этап диагностики</w:t>
      </w:r>
      <w:r>
        <w:rPr>
          <w:rFonts w:ascii="Times New Roman" w:hAnsi="Times New Roman" w:cs="Times New Roman"/>
          <w:sz w:val="28"/>
          <w:szCs w:val="28"/>
        </w:rPr>
        <w:t xml:space="preserve">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B31F7" w:rsidRDefault="003B31F7" w:rsidP="003B31F7">
      <w:pPr>
        <w:rPr>
          <w:rFonts w:ascii="Times New Roman" w:hAnsi="Times New Roman" w:cs="Times New Roman"/>
          <w:sz w:val="28"/>
          <w:szCs w:val="28"/>
        </w:rPr>
      </w:pPr>
      <w:r>
        <w:rPr>
          <w:rFonts w:ascii="Times New Roman" w:hAnsi="Times New Roman" w:cs="Times New Roman"/>
          <w:i/>
          <w:sz w:val="28"/>
          <w:szCs w:val="28"/>
        </w:rPr>
        <w:t>Этап регуляции и корректировки</w:t>
      </w:r>
      <w:r>
        <w:rPr>
          <w:rFonts w:ascii="Times New Roman" w:hAnsi="Times New Roman" w:cs="Times New Roman"/>
          <w:sz w:val="28"/>
          <w:szCs w:val="28"/>
        </w:rPr>
        <w:t xml:space="preserve"> (регулятивно­корректировочная деятельность).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принимается итоговое решение.</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Комплексное сопровождение детей специалистами ППк осуществляется на основании заявления или согласия в письменной форме родителей (законных представителей).</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w:t>
      </w:r>
      <w:r>
        <w:rPr>
          <w:rFonts w:ascii="Times New Roman" w:hAnsi="Times New Roman" w:cs="Times New Roman"/>
          <w:sz w:val="28"/>
          <w:szCs w:val="28"/>
        </w:rPr>
        <w:lastRenderedPageBreak/>
        <w:t xml:space="preserve">психологической профилактике, направленной на сохранение, укрепление и развитие психологического здоровья учащихся. </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3B31F7" w:rsidRDefault="003B31F7" w:rsidP="003B31F7">
      <w:pPr>
        <w:jc w:val="center"/>
        <w:rPr>
          <w:rFonts w:ascii="Times New Roman" w:hAnsi="Times New Roman" w:cs="Times New Roman"/>
          <w:b/>
          <w:sz w:val="28"/>
          <w:szCs w:val="28"/>
        </w:rPr>
      </w:pPr>
      <w:r>
        <w:rPr>
          <w:rFonts w:ascii="Times New Roman" w:hAnsi="Times New Roman" w:cs="Times New Roman"/>
          <w:b/>
          <w:sz w:val="28"/>
          <w:szCs w:val="28"/>
        </w:rPr>
        <w:t>Мероприятия  ППк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4"/>
        <w:gridCol w:w="4600"/>
        <w:gridCol w:w="1711"/>
        <w:gridCol w:w="3038"/>
      </w:tblGrid>
      <w:tr w:rsidR="003B31F7" w:rsidTr="003B31F7">
        <w:trPr>
          <w:trHeight w:val="439"/>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Содержание</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Сроки</w:t>
            </w: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Ответственный</w:t>
            </w:r>
          </w:p>
        </w:tc>
      </w:tr>
      <w:tr w:rsidR="003B31F7" w:rsidTr="003B31F7">
        <w:trPr>
          <w:trHeight w:val="315"/>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b/>
                <w:sz w:val="28"/>
                <w:szCs w:val="28"/>
              </w:rPr>
            </w:pPr>
            <w:r>
              <w:rPr>
                <w:rFonts w:ascii="Times New Roman" w:hAnsi="Times New Roman" w:cs="Times New Roman"/>
                <w:b/>
                <w:sz w:val="28"/>
                <w:szCs w:val="28"/>
              </w:rPr>
              <w:t>1.Диагностическое направление</w:t>
            </w:r>
          </w:p>
        </w:tc>
      </w:tr>
      <w:tr w:rsidR="003B31F7" w:rsidTr="003B31F7">
        <w:trPr>
          <w:trHeight w:val="695"/>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1.</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Диагностика уровня сформированности психических процессов у обучающихся </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По плану </w:t>
            </w: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 - психолог</w:t>
            </w:r>
          </w:p>
        </w:tc>
      </w:tr>
      <w:tr w:rsidR="003B31F7" w:rsidTr="003B31F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2.</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Изучение развития эмоционально-волевой сферы и личностных особенностей обучающихся </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 - психолог</w:t>
            </w:r>
          </w:p>
          <w:p w:rsidR="003B31F7" w:rsidRDefault="003B31F7" w:rsidP="003B31F7">
            <w:pPr>
              <w:rPr>
                <w:rFonts w:ascii="Times New Roman" w:hAnsi="Times New Roman" w:cs="Times New Roman"/>
                <w:sz w:val="28"/>
                <w:szCs w:val="28"/>
              </w:rPr>
            </w:pPr>
          </w:p>
        </w:tc>
      </w:tr>
      <w:tr w:rsidR="003B31F7" w:rsidTr="003B31F7">
        <w:trPr>
          <w:trHeight w:val="715"/>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3.</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Изучение социальной ситуации развития и условий семейного воспитания ребёнка</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сентябрь</w:t>
            </w: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Классный руководитель, социальный педагог</w:t>
            </w:r>
          </w:p>
        </w:tc>
      </w:tr>
      <w:tr w:rsidR="003B31F7" w:rsidTr="003B31F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4.</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Изучение адаптивных возможностей и уровня социализации ребёнка, испытывающего трудности в обучении</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 – психолог, классный руководитель</w:t>
            </w:r>
          </w:p>
        </w:tc>
      </w:tr>
      <w:tr w:rsidR="003B31F7" w:rsidTr="003B31F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6.</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Комплексный сбор сведений об обучающихся на основании диагностической информации от специалистов различного профиля, родителей (законных представителей)</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Сентябрь-октябрь</w:t>
            </w: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Классный  руководитель </w:t>
            </w:r>
          </w:p>
        </w:tc>
      </w:tr>
      <w:tr w:rsidR="003B31F7" w:rsidTr="003B31F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7.</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Системный контроль и выявление уровня усвоения программного материала (лист индивидуальных достижений)</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1 раз в четверть</w:t>
            </w:r>
          </w:p>
          <w:p w:rsidR="003B31F7" w:rsidRDefault="003B31F7" w:rsidP="003B31F7">
            <w:pPr>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Классный руководитель</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Заместитель  директора по УВР</w:t>
            </w:r>
          </w:p>
        </w:tc>
      </w:tr>
      <w:tr w:rsidR="003B31F7" w:rsidTr="003B31F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Разработка индивидуального плана сопровождения для обучающегося</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Специалисты ППк</w:t>
            </w:r>
          </w:p>
        </w:tc>
      </w:tr>
      <w:tr w:rsidR="003B31F7" w:rsidTr="003B31F7">
        <w:trPr>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b/>
                <w:sz w:val="28"/>
                <w:szCs w:val="28"/>
              </w:rPr>
            </w:pPr>
            <w:r>
              <w:rPr>
                <w:rFonts w:ascii="Times New Roman" w:hAnsi="Times New Roman" w:cs="Times New Roman"/>
                <w:b/>
                <w:sz w:val="28"/>
                <w:szCs w:val="28"/>
              </w:rPr>
              <w:t>2.Коррекционно – развивающее  направление</w:t>
            </w:r>
          </w:p>
        </w:tc>
      </w:tr>
      <w:tr w:rsidR="003B31F7" w:rsidTr="003B31F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1.</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Выбор оптимальных для развития обучающихся с ОВЗ программ, методик, методов и приёмов обучения в соответствии с их особыми образовательными потребностями. </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 течение года</w:t>
            </w:r>
          </w:p>
          <w:p w:rsidR="003B31F7" w:rsidRDefault="003B31F7" w:rsidP="003B31F7">
            <w:pPr>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Специалисты ППк</w:t>
            </w:r>
          </w:p>
        </w:tc>
      </w:tr>
      <w:tr w:rsidR="003B31F7" w:rsidTr="003B31F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2.</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Организация и проведение индивидуальных и групповых коррекционно-развивающих занятий, направленных на создание условий по преодолению трудностей обучающихся </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 течение года</w:t>
            </w:r>
          </w:p>
          <w:p w:rsidR="003B31F7" w:rsidRDefault="003B31F7" w:rsidP="003B31F7">
            <w:pPr>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Специалисты ППк</w:t>
            </w:r>
          </w:p>
        </w:tc>
      </w:tr>
      <w:tr w:rsidR="003B31F7" w:rsidTr="003B31F7">
        <w:trPr>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b/>
                <w:sz w:val="28"/>
                <w:szCs w:val="28"/>
              </w:rPr>
            </w:pPr>
            <w:r>
              <w:rPr>
                <w:rFonts w:ascii="Times New Roman" w:hAnsi="Times New Roman" w:cs="Times New Roman"/>
                <w:b/>
                <w:sz w:val="28"/>
                <w:szCs w:val="28"/>
              </w:rPr>
              <w:t>3.Консультативное направление</w:t>
            </w:r>
          </w:p>
        </w:tc>
      </w:tr>
      <w:tr w:rsidR="003B31F7" w:rsidTr="003B31F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2.</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Консультирование педагогов по выбору индивидуально-ориентированных методов и приёмов работы с обучающимися с ОВЗ</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 течение года</w:t>
            </w:r>
          </w:p>
          <w:p w:rsidR="003B31F7" w:rsidRDefault="003B31F7" w:rsidP="003B31F7">
            <w:pPr>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Специалисты ППк</w:t>
            </w:r>
          </w:p>
        </w:tc>
      </w:tr>
      <w:tr w:rsidR="003B31F7" w:rsidTr="003B31F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3.</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Консультирование педагогов по развитию дефицитарных функций обучающихся</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Специалисты ППк</w:t>
            </w:r>
          </w:p>
        </w:tc>
      </w:tr>
      <w:tr w:rsidR="003B31F7" w:rsidTr="003B31F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4.</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Выработка совместных рекомендаций по основным направлениям работы с обучающимися с ОВЗ, единых для всех участников образовательного процесса</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 течение года</w:t>
            </w:r>
          </w:p>
          <w:p w:rsidR="003B31F7" w:rsidRDefault="003B31F7" w:rsidP="003B31F7">
            <w:pPr>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Специалисты ППк</w:t>
            </w:r>
          </w:p>
        </w:tc>
      </w:tr>
      <w:tr w:rsidR="003B31F7" w:rsidTr="003B31F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5.</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Индивидуальное консультирование родителей (законных представителей)  по запросу</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Специалисты ППк</w:t>
            </w:r>
          </w:p>
        </w:tc>
      </w:tr>
      <w:tr w:rsidR="003B31F7" w:rsidTr="003B31F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Групповое консультирование родителей (законных представителей) по запланированным темам на родительских собраниях</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Специалисты ППк</w:t>
            </w:r>
          </w:p>
        </w:tc>
      </w:tr>
      <w:tr w:rsidR="003B31F7" w:rsidTr="003B31F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7.</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Выработка совместных рекомендаций по основным направлениям работы с обучающимися с ОВЗ</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Специалисты ППк</w:t>
            </w:r>
          </w:p>
        </w:tc>
      </w:tr>
      <w:tr w:rsidR="003B31F7" w:rsidTr="003B31F7">
        <w:trPr>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b/>
                <w:sz w:val="28"/>
                <w:szCs w:val="28"/>
              </w:rPr>
            </w:pPr>
            <w:r>
              <w:rPr>
                <w:rFonts w:ascii="Times New Roman" w:hAnsi="Times New Roman" w:cs="Times New Roman"/>
                <w:b/>
                <w:sz w:val="28"/>
                <w:szCs w:val="28"/>
              </w:rPr>
              <w:t>4.Информационно-просветительское  направление</w:t>
            </w:r>
          </w:p>
        </w:tc>
      </w:tr>
      <w:tr w:rsidR="003B31F7" w:rsidTr="003B31F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1.</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Различные формы просветительской деятельности (лекции, беседы, печатные материалы) для обучающихся и их родителей (законных представителей)</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 течение года</w:t>
            </w:r>
          </w:p>
          <w:p w:rsidR="003B31F7" w:rsidRDefault="003B31F7" w:rsidP="003B31F7">
            <w:pPr>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Специалисты ППк</w:t>
            </w:r>
          </w:p>
        </w:tc>
      </w:tr>
      <w:tr w:rsidR="003B31F7" w:rsidTr="003B31F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2.</w:t>
            </w:r>
          </w:p>
        </w:tc>
        <w:tc>
          <w:tcPr>
            <w:tcW w:w="4600"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Проведение тематических выступлений для педагогов по разъяснению индивидуальных особенностей различных категорий детей.</w:t>
            </w:r>
          </w:p>
        </w:tc>
        <w:tc>
          <w:tcPr>
            <w:tcW w:w="1711"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 течение года</w:t>
            </w:r>
          </w:p>
          <w:p w:rsidR="003B31F7" w:rsidRDefault="003B31F7" w:rsidP="003B31F7">
            <w:pPr>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Специалисты ППк</w:t>
            </w:r>
          </w:p>
        </w:tc>
      </w:tr>
    </w:tbl>
    <w:p w:rsidR="003B31F7" w:rsidRDefault="003B31F7" w:rsidP="003B31F7">
      <w:pPr>
        <w:rPr>
          <w:rFonts w:ascii="Times New Roman" w:hAnsi="Times New Roman" w:cs="Times New Roman"/>
          <w:sz w:val="28"/>
          <w:szCs w:val="28"/>
        </w:rPr>
      </w:pPr>
    </w:p>
    <w:p w:rsidR="003B31F7" w:rsidRDefault="003B31F7" w:rsidP="003B31F7">
      <w:pPr>
        <w:rPr>
          <w:rFonts w:ascii="Times New Roman" w:hAnsi="Times New Roman" w:cs="Times New Roman"/>
          <w:b/>
          <w:sz w:val="28"/>
          <w:szCs w:val="28"/>
        </w:rPr>
      </w:pPr>
      <w:r>
        <w:rPr>
          <w:rFonts w:ascii="Times New Roman" w:hAnsi="Times New Roman" w:cs="Times New Roman"/>
          <w:b/>
          <w:sz w:val="28"/>
          <w:szCs w:val="28"/>
        </w:rP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организации, осуществляющей образовательную деятельность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Коррекционная работа в обязательной части (80 %) реализуется в учебной урочной деятельности при освоении содержания основной образовательной программы. На каждом уроке учитель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в том числе обучающихся с ОВЗ. Освоение учебного материала этими школьниками осуществляется с помощью специальных методов и приемов. </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Также коррекционная  работа осуществляется во внеурочной деятельности. Во внеурочной деятельности проводятся коррекционные занятия со специалистами (педагог-психолог). </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Внеурочная деятельность предусматривается на реализацию обязательных занятий коррекционной направленности и на развивающую область с учетом возрастных особенностей учащихся и их физиологических потребностей. </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lastRenderedPageBreak/>
        <w:t xml:space="preserve">Механизм реализации программы коррекционной деятельности раскрывается во взаимодействии педагогов и специалистов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3B31F7" w:rsidRDefault="003B31F7" w:rsidP="003B31F7">
      <w:pPr>
        <w:jc w:val="center"/>
        <w:rPr>
          <w:rFonts w:ascii="Times New Roman" w:hAnsi="Times New Roman" w:cs="Times New Roman"/>
          <w:b/>
          <w:sz w:val="28"/>
          <w:szCs w:val="28"/>
        </w:rPr>
      </w:pPr>
      <w:r>
        <w:rPr>
          <w:rFonts w:ascii="Times New Roman" w:hAnsi="Times New Roman" w:cs="Times New Roman"/>
          <w:b/>
          <w:sz w:val="28"/>
          <w:szCs w:val="28"/>
        </w:rPr>
        <w:t>Описание специальных условий обучения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7"/>
        <w:gridCol w:w="7986"/>
      </w:tblGrid>
      <w:tr w:rsidR="003B31F7" w:rsidTr="003B31F7">
        <w:tc>
          <w:tcPr>
            <w:tcW w:w="1937"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Направления</w:t>
            </w:r>
          </w:p>
        </w:tc>
        <w:tc>
          <w:tcPr>
            <w:tcW w:w="7986"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Характеристика созданных условий для реализации программы</w:t>
            </w:r>
          </w:p>
        </w:tc>
      </w:tr>
      <w:tr w:rsidR="003B31F7" w:rsidTr="003B31F7">
        <w:tc>
          <w:tcPr>
            <w:tcW w:w="1937"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Кадровое обеспечение</w:t>
            </w:r>
          </w:p>
        </w:tc>
        <w:tc>
          <w:tcPr>
            <w:tcW w:w="7986"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В штатном расписании имеются ставки педагога-психолога, социального педагога, учителя-логопеда, учителя-дефектолога</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Педагоги раз в три года проходят курсы повышения квалификации</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Специалисты ППк регулярно посещают городские семинары по тематике работы службы сопровождения</w:t>
            </w:r>
          </w:p>
        </w:tc>
      </w:tr>
      <w:tr w:rsidR="003B31F7" w:rsidTr="003B31F7">
        <w:tc>
          <w:tcPr>
            <w:tcW w:w="1937"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w:t>
            </w:r>
          </w:p>
        </w:tc>
        <w:tc>
          <w:tcPr>
            <w:tcW w:w="7986"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Материально-техническая база включает кабинет педагога-психолога, лицензированный медицинский кабинет, кабинеты, реализующие программы по предметам учебного плана, оборудованные АРМ.</w:t>
            </w:r>
          </w:p>
        </w:tc>
      </w:tr>
      <w:tr w:rsidR="003B31F7" w:rsidTr="003B31F7">
        <w:tc>
          <w:tcPr>
            <w:tcW w:w="1937"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Программно-методическое</w:t>
            </w:r>
          </w:p>
        </w:tc>
        <w:tc>
          <w:tcPr>
            <w:tcW w:w="7986"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При организации обучения детей с ОВЗ используются учебники, рекомендованные Министерством образования и науки РФ, рабочие программы, учитывающие особенности детей. Разработан учебный план в соответствии с нормативно-правовой базой, программы для индивидуальной и групповой коррекционной работы, программы для внеурочной деятельности</w:t>
            </w:r>
          </w:p>
        </w:tc>
      </w:tr>
      <w:tr w:rsidR="003B31F7" w:rsidTr="003B31F7">
        <w:tc>
          <w:tcPr>
            <w:tcW w:w="1937"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Психолого-педагогическое обеспечение:</w:t>
            </w:r>
          </w:p>
        </w:tc>
        <w:tc>
          <w:tcPr>
            <w:tcW w:w="7986"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Своевременное выявление детей, нуждающихся в специализированной помощи и проведение ранней диагностики отклонений в развитии. Взаимодействие с организациями, занимающимися проблемами детей с ОВЗ</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Организация регулярной работы ППк. Использование педагогами современных педагогических технологий.</w:t>
            </w:r>
          </w:p>
        </w:tc>
      </w:tr>
      <w:tr w:rsidR="003B31F7" w:rsidTr="003B31F7">
        <w:tc>
          <w:tcPr>
            <w:tcW w:w="1937" w:type="dxa"/>
            <w:noWrap/>
          </w:tcPr>
          <w:p w:rsidR="003B31F7" w:rsidRDefault="003B31F7" w:rsidP="003B31F7">
            <w:pPr>
              <w:rPr>
                <w:rFonts w:ascii="Times New Roman" w:hAnsi="Times New Roman" w:cs="Times New Roman"/>
                <w:sz w:val="28"/>
                <w:szCs w:val="28"/>
              </w:rPr>
            </w:pP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Организационное </w:t>
            </w:r>
            <w:r>
              <w:rPr>
                <w:rFonts w:ascii="Times New Roman" w:hAnsi="Times New Roman" w:cs="Times New Roman"/>
                <w:sz w:val="28"/>
                <w:szCs w:val="28"/>
              </w:rPr>
              <w:lastRenderedPageBreak/>
              <w:t>обеспечение:</w:t>
            </w:r>
          </w:p>
        </w:tc>
        <w:tc>
          <w:tcPr>
            <w:tcW w:w="7986"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lastRenderedPageBreak/>
              <w:t>Обучение педагогов специальным методам, приёмам, средствам обучения, ориентированных на особые образовательные потребности детей.</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lastRenderedPageBreak/>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Контроль за соблюдение санитарно-гигиенических правил и норм</w:t>
            </w:r>
          </w:p>
        </w:tc>
      </w:tr>
      <w:tr w:rsidR="003B31F7" w:rsidTr="003B31F7">
        <w:tc>
          <w:tcPr>
            <w:tcW w:w="1937"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lastRenderedPageBreak/>
              <w:t>Информационное обеспечение:</w:t>
            </w:r>
          </w:p>
        </w:tc>
        <w:tc>
          <w:tcPr>
            <w:tcW w:w="7986"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Разработан и функционирует сайт школы, на котором выставляется информация о работе специалистов социально-психологической службы. Все обучающиеся и родители имеют доступ к электронному дневнику</w:t>
            </w:r>
          </w:p>
        </w:tc>
      </w:tr>
    </w:tbl>
    <w:p w:rsidR="003B31F7" w:rsidRDefault="003B31F7" w:rsidP="003B31F7">
      <w:pPr>
        <w:rPr>
          <w:rFonts w:ascii="Times New Roman" w:hAnsi="Times New Roman" w:cs="Times New Roman"/>
          <w:b/>
          <w:sz w:val="28"/>
          <w:szCs w:val="28"/>
        </w:rPr>
      </w:pPr>
    </w:p>
    <w:p w:rsidR="003B31F7" w:rsidRDefault="003B31F7" w:rsidP="003B31F7">
      <w:pPr>
        <w:rPr>
          <w:rFonts w:ascii="Times New Roman" w:hAnsi="Times New Roman" w:cs="Times New Roman"/>
          <w:b/>
          <w:sz w:val="28"/>
          <w:szCs w:val="28"/>
        </w:rPr>
      </w:pPr>
      <w:r>
        <w:rPr>
          <w:rFonts w:ascii="Times New Roman" w:hAnsi="Times New Roman" w:cs="Times New Roman"/>
          <w:b/>
          <w:sz w:val="28"/>
          <w:szCs w:val="28"/>
        </w:rPr>
        <w:t>Планируемые результаты коррекционной работы</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Программа коррекционной работы предусматривает выполнение требований к результатам, определенным ФГОС НОО. </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коррекционной работы имеют дифференцированный характер.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Достижения обучающихся с ОВЗ и обучающихся с особыми образовательными потребностями рассматриваются с учетом их предыдущих индивидуальных достижений, а не в сравнении с учащимися класса.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52"/>
        <w:gridCol w:w="2835"/>
      </w:tblGrid>
      <w:tr w:rsidR="003B31F7" w:rsidTr="003B31F7">
        <w:tc>
          <w:tcPr>
            <w:tcW w:w="3369"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Личностные результаты</w:t>
            </w:r>
          </w:p>
        </w:tc>
        <w:tc>
          <w:tcPr>
            <w:tcW w:w="3152"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tc>
        <w:tc>
          <w:tcPr>
            <w:tcW w:w="2835"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Предметные результаты</w:t>
            </w:r>
          </w:p>
        </w:tc>
      </w:tr>
      <w:tr w:rsidR="003B31F7" w:rsidTr="003B31F7">
        <w:tc>
          <w:tcPr>
            <w:tcW w:w="3369"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развитие адекватных представлений о себе, умение адекватно оценивать свои силы; умение принимать решения в области жизнеобеспечения; овладение социально-бытовыми умениями, используемыми в повседневной жизни, умение включаться в разнообразные школьные дела и др.</w:t>
            </w:r>
          </w:p>
        </w:tc>
        <w:tc>
          <w:tcPr>
            <w:tcW w:w="3152"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 xml:space="preserve">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w:t>
            </w:r>
            <w:r>
              <w:rPr>
                <w:rFonts w:ascii="Times New Roman" w:hAnsi="Times New Roman" w:cs="Times New Roman"/>
                <w:sz w:val="28"/>
                <w:szCs w:val="28"/>
              </w:rPr>
              <w:lastRenderedPageBreak/>
              <w:t xml:space="preserve">сотрудничество и конструктивное общение и т. д. </w:t>
            </w:r>
          </w:p>
        </w:tc>
        <w:tc>
          <w:tcPr>
            <w:tcW w:w="2835" w:type="dxa"/>
            <w:noWrap/>
          </w:tcPr>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lastRenderedPageBreak/>
              <w:t xml:space="preserve">овладение содержанием ООП НОО (конкретных предметных областей; подпрограмм) с учетом индивидуальных возможностей разных категорий детей в том числе с ОВЗ; индивидуальные достижения по отдельным учебным </w:t>
            </w:r>
            <w:r>
              <w:rPr>
                <w:rFonts w:ascii="Times New Roman" w:hAnsi="Times New Roman" w:cs="Times New Roman"/>
                <w:sz w:val="28"/>
                <w:szCs w:val="28"/>
              </w:rPr>
              <w:lastRenderedPageBreak/>
              <w:t>предметам.</w:t>
            </w:r>
          </w:p>
          <w:p w:rsidR="003B31F7" w:rsidRDefault="003B31F7" w:rsidP="003B31F7">
            <w:pPr>
              <w:rPr>
                <w:rFonts w:ascii="Times New Roman" w:hAnsi="Times New Roman" w:cs="Times New Roman"/>
                <w:sz w:val="28"/>
                <w:szCs w:val="28"/>
              </w:rPr>
            </w:pPr>
          </w:p>
        </w:tc>
      </w:tr>
    </w:tbl>
    <w:p w:rsidR="003B31F7" w:rsidRDefault="003B31F7" w:rsidP="003B31F7">
      <w:pPr>
        <w:rPr>
          <w:rFonts w:ascii="Times New Roman" w:hAnsi="Times New Roman" w:cs="Times New Roman"/>
          <w:sz w:val="28"/>
          <w:szCs w:val="28"/>
        </w:rPr>
      </w:pPr>
    </w:p>
    <w:p w:rsidR="003B31F7" w:rsidRDefault="003B31F7" w:rsidP="003B31F7">
      <w:pPr>
        <w:rPr>
          <w:rFonts w:ascii="Times New Roman" w:hAnsi="Times New Roman" w:cs="Times New Roman"/>
          <w:sz w:val="28"/>
          <w:szCs w:val="28"/>
        </w:rPr>
      </w:pPr>
      <w:r>
        <w:rPr>
          <w:rFonts w:ascii="Times New Roman" w:hAnsi="Times New Roman" w:cs="Times New Roman"/>
          <w:sz w:val="28"/>
          <w:szCs w:val="28"/>
        </w:rPr>
        <w:t>Данные о достижении учащимися с особыми образовательными потребностями планируемых результатов коррекционной работы поступают в ходе оценки успешности освоения учащимися основной общеобразовательной программы среднего общего образования.</w:t>
      </w:r>
    </w:p>
    <w:p w:rsidR="003B31F7" w:rsidRPr="00196DB1" w:rsidRDefault="003B31F7" w:rsidP="005D4B91">
      <w:pPr>
        <w:ind w:firstLine="709"/>
        <w:rPr>
          <w:rFonts w:ascii="Times New Roman" w:hAnsi="Times New Roman" w:cs="Times New Roman"/>
          <w:b/>
          <w:sz w:val="28"/>
          <w:szCs w:val="28"/>
        </w:rPr>
      </w:pPr>
    </w:p>
    <w:p w:rsidR="00071A2F" w:rsidRPr="005D4B91" w:rsidRDefault="007B6D86" w:rsidP="005D4B91">
      <w:pPr>
        <w:pStyle w:val="1"/>
        <w:spacing w:before="0" w:after="0"/>
        <w:ind w:firstLine="709"/>
        <w:jc w:val="both"/>
        <w:rPr>
          <w:rFonts w:ascii="Times New Roman" w:hAnsi="Times New Roman" w:cs="Times New Roman"/>
          <w:color w:val="auto"/>
          <w:sz w:val="28"/>
          <w:szCs w:val="28"/>
        </w:rPr>
      </w:pPr>
      <w:bookmarkStart w:id="486" w:name="sub_1400"/>
      <w:bookmarkEnd w:id="476"/>
      <w:bookmarkEnd w:id="485"/>
      <w:r w:rsidRPr="005D4B91">
        <w:rPr>
          <w:rFonts w:ascii="Times New Roman" w:hAnsi="Times New Roman" w:cs="Times New Roman"/>
          <w:color w:val="auto"/>
          <w:sz w:val="28"/>
          <w:szCs w:val="28"/>
        </w:rPr>
        <w:br w:type="page"/>
      </w:r>
      <w:r w:rsidR="00146C5F" w:rsidRPr="005D4B91">
        <w:rPr>
          <w:rFonts w:ascii="Times New Roman" w:hAnsi="Times New Roman" w:cs="Times New Roman"/>
          <w:color w:val="auto"/>
          <w:sz w:val="28"/>
          <w:szCs w:val="28"/>
        </w:rPr>
        <w:lastRenderedPageBreak/>
        <w:t>3. </w:t>
      </w:r>
      <w:r w:rsidR="00FE7327" w:rsidRPr="005D4B91">
        <w:rPr>
          <w:rFonts w:ascii="Times New Roman" w:hAnsi="Times New Roman" w:cs="Times New Roman"/>
          <w:color w:val="auto"/>
          <w:sz w:val="28"/>
          <w:szCs w:val="28"/>
        </w:rPr>
        <w:t>ОРГАНИЗАЦИОННЫЙ РАЗДЕЛ</w:t>
      </w:r>
    </w:p>
    <w:bookmarkEnd w:id="486"/>
    <w:p w:rsidR="00071A2F" w:rsidRPr="005D4B91" w:rsidRDefault="00071A2F" w:rsidP="005D4B91">
      <w:pPr>
        <w:ind w:firstLine="709"/>
        <w:rPr>
          <w:rFonts w:ascii="Times New Roman" w:hAnsi="Times New Roman" w:cs="Times New Roman"/>
          <w:sz w:val="28"/>
          <w:szCs w:val="28"/>
        </w:rPr>
      </w:pP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3.1. УЧЕБНЫЙ ПЛАН</w:t>
      </w:r>
    </w:p>
    <w:p w:rsidR="00146C5F" w:rsidRPr="005D4B91" w:rsidRDefault="00146C5F"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 xml:space="preserve">Учебный план </w:t>
      </w:r>
      <w:r w:rsidR="00196DB1">
        <w:rPr>
          <w:rFonts w:ascii="Times New Roman" w:hAnsi="Times New Roman" w:cs="Times New Roman"/>
          <w:iCs/>
          <w:sz w:val="28"/>
          <w:szCs w:val="28"/>
          <w:lang w:eastAsia="en-US"/>
        </w:rPr>
        <w:t xml:space="preserve">МБОУ СОШ №53 </w:t>
      </w:r>
      <w:r w:rsidRPr="005D4B91">
        <w:rPr>
          <w:rFonts w:ascii="Times New Roman" w:hAnsi="Times New Roman" w:cs="Times New Roman"/>
          <w:iCs/>
          <w:sz w:val="28"/>
          <w:szCs w:val="28"/>
          <w:lang w:eastAsia="en-US"/>
        </w:rPr>
        <w:t>(далее – учебный план) соответствует требованиям ФГОС СОО.</w:t>
      </w:r>
    </w:p>
    <w:p w:rsidR="00146C5F" w:rsidRPr="005D4B91" w:rsidRDefault="00146C5F" w:rsidP="005D4B91">
      <w:pPr>
        <w:widowControl/>
        <w:autoSpaceDE/>
        <w:autoSpaceDN/>
        <w:adjustRightInd/>
        <w:ind w:firstLine="709"/>
        <w:rPr>
          <w:rFonts w:ascii="Times New Roman" w:hAnsi="Times New Roman" w:cs="Times New Roman"/>
          <w:i/>
          <w:sz w:val="28"/>
          <w:szCs w:val="28"/>
          <w:lang w:eastAsia="en-US"/>
        </w:rPr>
      </w:pPr>
      <w:bookmarkStart w:id="487" w:name="sub_102140"/>
      <w:r w:rsidRPr="005D4B91">
        <w:rPr>
          <w:rFonts w:ascii="Times New Roman" w:hAnsi="Times New Roman" w:cs="Times New Roman"/>
          <w:i/>
          <w:iCs/>
          <w:sz w:val="28"/>
          <w:szCs w:val="28"/>
          <w:lang w:eastAsia="en-US"/>
        </w:rPr>
        <w:t>Учебный план разработан на основе федерального учебного плана (</w:t>
      </w:r>
      <w:r w:rsidR="00CA5F9A">
        <w:rPr>
          <w:rFonts w:ascii="Times New Roman" w:hAnsi="Times New Roman" w:cs="Times New Roman"/>
          <w:i/>
          <w:sz w:val="28"/>
          <w:szCs w:val="28"/>
          <w:lang w:eastAsia="en-US"/>
        </w:rPr>
        <w:t>п. 131</w:t>
      </w:r>
      <w:r w:rsidRPr="005D4B91">
        <w:rPr>
          <w:rFonts w:ascii="Times New Roman" w:hAnsi="Times New Roman" w:cs="Times New Roman"/>
          <w:i/>
          <w:sz w:val="28"/>
          <w:szCs w:val="28"/>
          <w:lang w:eastAsia="en-US"/>
        </w:rPr>
        <w:t xml:space="preserve"> «Федеральный учебный план основного общего образования» Федеральной образовательной программы СОО).</w:t>
      </w:r>
      <w:bookmarkEnd w:id="487"/>
    </w:p>
    <w:p w:rsidR="00071A2F" w:rsidRPr="005D4B91" w:rsidRDefault="00146C5F" w:rsidP="005D4B91">
      <w:pPr>
        <w:ind w:firstLine="709"/>
        <w:rPr>
          <w:rFonts w:ascii="Times New Roman" w:hAnsi="Times New Roman" w:cs="Times New Roman"/>
          <w:sz w:val="28"/>
          <w:szCs w:val="28"/>
        </w:rPr>
      </w:pPr>
      <w:bookmarkStart w:id="488" w:name="sub_1271"/>
      <w:r w:rsidRPr="005D4B91">
        <w:rPr>
          <w:rFonts w:ascii="Times New Roman" w:hAnsi="Times New Roman" w:cs="Times New Roman"/>
          <w:sz w:val="28"/>
          <w:szCs w:val="28"/>
        </w:rPr>
        <w:t xml:space="preserve">Учебный план </w:t>
      </w:r>
      <w:r w:rsidR="00071A2F" w:rsidRPr="005D4B91">
        <w:rPr>
          <w:rFonts w:ascii="Times New Roman" w:hAnsi="Times New Roman" w:cs="Times New Roman"/>
          <w:sz w:val="28"/>
          <w:szCs w:val="28"/>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071A2F" w:rsidRPr="005D4B91" w:rsidRDefault="00146C5F" w:rsidP="005D4B91">
      <w:pPr>
        <w:ind w:firstLine="709"/>
        <w:rPr>
          <w:rFonts w:ascii="Times New Roman" w:hAnsi="Times New Roman" w:cs="Times New Roman"/>
          <w:sz w:val="28"/>
          <w:szCs w:val="28"/>
        </w:rPr>
      </w:pPr>
      <w:bookmarkStart w:id="489" w:name="sub_1272"/>
      <w:bookmarkEnd w:id="488"/>
      <w:r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чебный план</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обеспечивает реализацию требований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71A2F" w:rsidRPr="005D4B91" w:rsidRDefault="00146C5F" w:rsidP="005D4B91">
      <w:pPr>
        <w:ind w:firstLine="709"/>
        <w:rPr>
          <w:rFonts w:ascii="Times New Roman" w:hAnsi="Times New Roman" w:cs="Times New Roman"/>
          <w:sz w:val="28"/>
          <w:szCs w:val="28"/>
        </w:rPr>
      </w:pPr>
      <w:bookmarkStart w:id="490" w:name="sub_1273"/>
      <w:bookmarkEnd w:id="489"/>
      <w:r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чебный план:</w:t>
      </w:r>
    </w:p>
    <w:bookmarkEnd w:id="490"/>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фиксирует максимальный объем учебной нагрузки обучающихся;</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распределяет учебные предметы, курсы, модули по классам и учебным годам.</w:t>
      </w:r>
    </w:p>
    <w:p w:rsidR="00071A2F" w:rsidRPr="00196DB1" w:rsidRDefault="00071A2F" w:rsidP="005D4B91">
      <w:pPr>
        <w:ind w:firstLine="709"/>
        <w:rPr>
          <w:rFonts w:ascii="Times New Roman" w:hAnsi="Times New Roman" w:cs="Times New Roman"/>
          <w:sz w:val="28"/>
          <w:szCs w:val="28"/>
        </w:rPr>
      </w:pPr>
      <w:bookmarkStart w:id="491" w:name="sub_1274"/>
      <w:r w:rsidRPr="00196DB1">
        <w:rPr>
          <w:rFonts w:ascii="Times New Roman" w:hAnsi="Times New Roman" w:cs="Times New Roman"/>
          <w:sz w:val="28"/>
          <w:szCs w:val="28"/>
        </w:rPr>
        <w:t>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r w:rsidR="00196DB1">
        <w:rPr>
          <w:rFonts w:ascii="Times New Roman" w:hAnsi="Times New Roman" w:cs="Times New Roman"/>
          <w:sz w:val="28"/>
          <w:szCs w:val="28"/>
        </w:rPr>
        <w:t xml:space="preserve"> В рамках данного основания в МБОУ СОШ №53 даннве предметы не изучаются, т.к. </w:t>
      </w:r>
      <w:r w:rsidR="00D41270">
        <w:rPr>
          <w:rFonts w:ascii="Times New Roman" w:hAnsi="Times New Roman" w:cs="Times New Roman"/>
          <w:sz w:val="28"/>
          <w:szCs w:val="28"/>
        </w:rPr>
        <w:t xml:space="preserve"> нет запроса от родителей/законных представителей и соотвествующих условий у организации.</w:t>
      </w:r>
    </w:p>
    <w:p w:rsidR="00071A2F" w:rsidRPr="005D4B91" w:rsidRDefault="00146C5F" w:rsidP="005D4B91">
      <w:pPr>
        <w:ind w:firstLine="709"/>
        <w:rPr>
          <w:rFonts w:ascii="Times New Roman" w:hAnsi="Times New Roman" w:cs="Times New Roman"/>
          <w:b/>
          <w:i/>
          <w:sz w:val="28"/>
          <w:szCs w:val="28"/>
        </w:rPr>
      </w:pPr>
      <w:bookmarkStart w:id="492" w:name="sub_1275"/>
      <w:bookmarkEnd w:id="491"/>
      <w:r w:rsidRPr="005D4B91">
        <w:rPr>
          <w:rFonts w:ascii="Times New Roman" w:hAnsi="Times New Roman" w:cs="Times New Roman"/>
          <w:b/>
          <w:i/>
          <w:sz w:val="28"/>
          <w:szCs w:val="28"/>
        </w:rPr>
        <w:t>У</w:t>
      </w:r>
      <w:r w:rsidR="00071A2F" w:rsidRPr="005D4B91">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071A2F" w:rsidRPr="005D4B91" w:rsidRDefault="00071A2F" w:rsidP="005D4B91">
      <w:pPr>
        <w:ind w:firstLine="709"/>
        <w:rPr>
          <w:rFonts w:ascii="Times New Roman" w:hAnsi="Times New Roman" w:cs="Times New Roman"/>
          <w:sz w:val="28"/>
          <w:szCs w:val="28"/>
        </w:rPr>
      </w:pPr>
      <w:bookmarkStart w:id="493" w:name="sub_12751"/>
      <w:bookmarkEnd w:id="492"/>
      <w:r w:rsidRPr="005D4B91">
        <w:rPr>
          <w:rFonts w:ascii="Times New Roman" w:hAnsi="Times New Roman" w:cs="Times New Roman"/>
          <w:i/>
          <w:sz w:val="28"/>
          <w:szCs w:val="28"/>
        </w:rPr>
        <w:t xml:space="preserve">Обязательная часть ф учебного плана </w:t>
      </w:r>
      <w:r w:rsidRPr="005D4B91">
        <w:rPr>
          <w:rFonts w:ascii="Times New Roman" w:hAnsi="Times New Roman" w:cs="Times New Roman"/>
          <w:sz w:val="28"/>
          <w:szCs w:val="28"/>
        </w:rPr>
        <w:t>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71A2F" w:rsidRPr="00D41270" w:rsidRDefault="00071A2F" w:rsidP="005D4B91">
      <w:pPr>
        <w:ind w:firstLine="709"/>
        <w:rPr>
          <w:rFonts w:ascii="Times New Roman" w:hAnsi="Times New Roman" w:cs="Times New Roman"/>
          <w:sz w:val="28"/>
          <w:szCs w:val="28"/>
        </w:rPr>
      </w:pPr>
      <w:bookmarkStart w:id="494" w:name="sub_12752"/>
      <w:bookmarkEnd w:id="493"/>
      <w:r w:rsidRPr="005D4B91">
        <w:rPr>
          <w:rFonts w:ascii="Times New Roman" w:hAnsi="Times New Roman" w:cs="Times New Roman"/>
          <w:i/>
          <w:sz w:val="28"/>
          <w:szCs w:val="28"/>
        </w:rPr>
        <w:t>Часть учебного плана, формируемая участниками образовательных отношений</w:t>
      </w:r>
      <w:r w:rsidRPr="005D4B91">
        <w:rPr>
          <w:rFonts w:ascii="Times New Roman" w:hAnsi="Times New Roman" w:cs="Times New Roman"/>
          <w:sz w:val="28"/>
          <w:szCs w:val="28"/>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w:t>
      </w:r>
      <w:r w:rsidR="00146C5F" w:rsidRPr="00D41270">
        <w:rPr>
          <w:rFonts w:ascii="Times New Roman" w:hAnsi="Times New Roman" w:cs="Times New Roman"/>
          <w:sz w:val="28"/>
          <w:szCs w:val="28"/>
        </w:rPr>
        <w:t>в т.</w:t>
      </w:r>
      <w:r w:rsidR="00890A45" w:rsidRPr="00D41270">
        <w:rPr>
          <w:rFonts w:ascii="Times New Roman" w:hAnsi="Times New Roman" w:cs="Times New Roman"/>
          <w:sz w:val="28"/>
          <w:szCs w:val="28"/>
        </w:rPr>
        <w:t>ч.</w:t>
      </w:r>
      <w:r w:rsidRPr="00D41270">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bookmarkEnd w:id="494"/>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Время, отводимое на данную часть учебного плана, использовано на:</w:t>
      </w:r>
    </w:p>
    <w:p w:rsidR="00071A2F" w:rsidRPr="00D41270" w:rsidRDefault="005E54D3" w:rsidP="005D4B91">
      <w:pPr>
        <w:ind w:firstLine="709"/>
        <w:rPr>
          <w:rFonts w:ascii="Times New Roman" w:hAnsi="Times New Roman" w:cs="Times New Roman"/>
          <w:sz w:val="28"/>
          <w:szCs w:val="28"/>
        </w:rPr>
      </w:pPr>
      <w:r w:rsidRPr="00D41270">
        <w:rPr>
          <w:rFonts w:ascii="Times New Roman" w:hAnsi="Times New Roman" w:cs="Times New Roman"/>
          <w:sz w:val="28"/>
          <w:szCs w:val="28"/>
        </w:rPr>
        <w:t>- </w:t>
      </w:r>
      <w:r w:rsidR="00071A2F" w:rsidRPr="00D41270">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Pr="00D41270">
        <w:rPr>
          <w:rFonts w:ascii="Times New Roman" w:hAnsi="Times New Roman" w:cs="Times New Roman"/>
          <w:sz w:val="28"/>
          <w:szCs w:val="28"/>
        </w:rPr>
        <w:t>в т.</w:t>
      </w:r>
      <w:r w:rsidR="00890A45" w:rsidRPr="00D41270">
        <w:rPr>
          <w:rFonts w:ascii="Times New Roman" w:hAnsi="Times New Roman" w:cs="Times New Roman"/>
          <w:sz w:val="28"/>
          <w:szCs w:val="28"/>
        </w:rPr>
        <w:t>ч.</w:t>
      </w:r>
      <w:r w:rsidR="00071A2F" w:rsidRPr="00D41270">
        <w:rPr>
          <w:rFonts w:ascii="Times New Roman" w:hAnsi="Times New Roman" w:cs="Times New Roman"/>
          <w:sz w:val="28"/>
          <w:szCs w:val="28"/>
        </w:rPr>
        <w:t xml:space="preserve"> на углубленном уровне;</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lastRenderedPageBreak/>
        <w:t xml:space="preserve">введение специально разработанных учебных курсов, обеспечивающих интересы и потребности участников образовательных отношений, </w:t>
      </w:r>
      <w:r w:rsidR="005E54D3" w:rsidRPr="00D41270">
        <w:rPr>
          <w:rFonts w:ascii="Times New Roman" w:hAnsi="Times New Roman" w:cs="Times New Roman"/>
          <w:sz w:val="28"/>
          <w:szCs w:val="28"/>
        </w:rPr>
        <w:t>в т.</w:t>
      </w:r>
      <w:r w:rsidR="00890A45" w:rsidRPr="00D41270">
        <w:rPr>
          <w:rFonts w:ascii="Times New Roman" w:hAnsi="Times New Roman" w:cs="Times New Roman"/>
          <w:sz w:val="28"/>
          <w:szCs w:val="28"/>
        </w:rPr>
        <w:t>ч.</w:t>
      </w:r>
      <w:r w:rsidRPr="00D41270">
        <w:rPr>
          <w:rFonts w:ascii="Times New Roman" w:hAnsi="Times New Roman" w:cs="Times New Roman"/>
          <w:sz w:val="28"/>
          <w:szCs w:val="28"/>
        </w:rPr>
        <w:t xml:space="preserve"> этнокультурные;</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другие виды учебной, воспитательной, спортивной и иной деятельности обучающихся.</w:t>
      </w:r>
    </w:p>
    <w:p w:rsidR="00071A2F" w:rsidRPr="00D41270" w:rsidRDefault="00071A2F" w:rsidP="005D4B91">
      <w:pPr>
        <w:ind w:firstLine="709"/>
        <w:rPr>
          <w:rFonts w:ascii="Times New Roman" w:hAnsi="Times New Roman" w:cs="Times New Roman"/>
          <w:sz w:val="28"/>
          <w:szCs w:val="28"/>
        </w:rPr>
      </w:pPr>
      <w:bookmarkStart w:id="495" w:name="sub_1276"/>
      <w:r w:rsidRPr="00D41270">
        <w:rPr>
          <w:rFonts w:ascii="Times New Roman" w:hAnsi="Times New Roman" w:cs="Times New Roman"/>
          <w:sz w:val="28"/>
          <w:szCs w:val="28"/>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bookmarkEnd w:id="495"/>
    </w:p>
    <w:p w:rsidR="00071A2F" w:rsidRPr="00D41270" w:rsidRDefault="00071A2F" w:rsidP="005D4B91">
      <w:pPr>
        <w:ind w:firstLine="709"/>
        <w:rPr>
          <w:rFonts w:ascii="Times New Roman" w:hAnsi="Times New Roman" w:cs="Times New Roman"/>
          <w:b/>
          <w:sz w:val="28"/>
          <w:szCs w:val="28"/>
        </w:rPr>
      </w:pPr>
      <w:bookmarkStart w:id="496" w:name="sub_1277"/>
      <w:r w:rsidRPr="00D41270">
        <w:rPr>
          <w:rFonts w:ascii="Times New Roman" w:hAnsi="Times New Roman" w:cs="Times New Roman"/>
          <w:b/>
          <w:sz w:val="28"/>
          <w:szCs w:val="28"/>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5E54D3" w:rsidRPr="00DD70F5" w:rsidRDefault="005E54D3" w:rsidP="005D4B91">
      <w:pPr>
        <w:ind w:firstLine="709"/>
        <w:rPr>
          <w:rFonts w:ascii="Times New Roman" w:hAnsi="Times New Roman" w:cs="Times New Roman"/>
          <w:b/>
          <w:sz w:val="28"/>
          <w:szCs w:val="28"/>
        </w:rPr>
      </w:pPr>
    </w:p>
    <w:p w:rsidR="00071A2F" w:rsidRPr="00DD70F5" w:rsidRDefault="00071A2F" w:rsidP="005D4B91">
      <w:pPr>
        <w:ind w:firstLine="709"/>
        <w:jc w:val="center"/>
        <w:rPr>
          <w:rFonts w:ascii="Times New Roman" w:hAnsi="Times New Roman" w:cs="Times New Roman"/>
          <w:b/>
          <w:sz w:val="28"/>
          <w:szCs w:val="28"/>
        </w:rPr>
      </w:pPr>
      <w:bookmarkStart w:id="497" w:name="sub_1278"/>
      <w:bookmarkEnd w:id="496"/>
      <w:r w:rsidRPr="00DD70F5">
        <w:rPr>
          <w:rFonts w:ascii="Times New Roman" w:hAnsi="Times New Roman" w:cs="Times New Roman"/>
          <w:b/>
          <w:sz w:val="28"/>
          <w:szCs w:val="28"/>
        </w:rPr>
        <w:t>Федеральный учебный план</w:t>
      </w:r>
    </w:p>
    <w:bookmarkEnd w:id="497"/>
    <w:p w:rsidR="00071A2F" w:rsidRPr="00DD70F5" w:rsidRDefault="00071A2F" w:rsidP="005D4B91">
      <w:pPr>
        <w:ind w:firstLine="709"/>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6"/>
        <w:gridCol w:w="2933"/>
        <w:gridCol w:w="1906"/>
        <w:gridCol w:w="1954"/>
      </w:tblGrid>
      <w:tr w:rsidR="00DD70F5" w:rsidRPr="00DD70F5" w:rsidTr="00CE1F36">
        <w:tc>
          <w:tcPr>
            <w:tcW w:w="2846" w:type="dxa"/>
            <w:vMerge w:val="restart"/>
            <w:tcBorders>
              <w:top w:val="single" w:sz="4" w:space="0" w:color="auto"/>
              <w:bottom w:val="single" w:sz="4" w:space="0" w:color="auto"/>
              <w:right w:val="single" w:sz="4" w:space="0" w:color="auto"/>
            </w:tcBorders>
          </w:tcPr>
          <w:p w:rsidR="00CE1F36" w:rsidRPr="00DD70F5" w:rsidRDefault="00071A2F" w:rsidP="00CE1F3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Предметная</w:t>
            </w:r>
          </w:p>
          <w:p w:rsidR="00071A2F" w:rsidRPr="00DD70F5" w:rsidRDefault="00071A2F" w:rsidP="00CE1F3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2933" w:type="dxa"/>
            <w:vMerge w:val="restart"/>
            <w:tcBorders>
              <w:top w:val="single" w:sz="4" w:space="0" w:color="auto"/>
              <w:left w:val="single" w:sz="4" w:space="0" w:color="auto"/>
              <w:bottom w:val="single" w:sz="4" w:space="0" w:color="auto"/>
              <w:right w:val="single" w:sz="4" w:space="0" w:color="auto"/>
            </w:tcBorders>
          </w:tcPr>
          <w:p w:rsidR="00071A2F" w:rsidRPr="00DD70F5" w:rsidRDefault="00071A2F" w:rsidP="00CE1F3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Учебный предмет</w:t>
            </w:r>
          </w:p>
        </w:tc>
        <w:tc>
          <w:tcPr>
            <w:tcW w:w="3860" w:type="dxa"/>
            <w:gridSpan w:val="2"/>
            <w:tcBorders>
              <w:top w:val="single" w:sz="4" w:space="0" w:color="auto"/>
              <w:left w:val="single" w:sz="4" w:space="0" w:color="auto"/>
              <w:bottom w:val="single" w:sz="4" w:space="0" w:color="auto"/>
            </w:tcBorders>
          </w:tcPr>
          <w:p w:rsidR="00071A2F" w:rsidRPr="00DD70F5" w:rsidRDefault="00071A2F" w:rsidP="00CA5F9A">
            <w:pPr>
              <w:pStyle w:val="a7"/>
              <w:ind w:firstLine="709"/>
              <w:rPr>
                <w:rFonts w:ascii="Times New Roman" w:hAnsi="Times New Roman" w:cs="Times New Roman"/>
                <w:b/>
                <w:sz w:val="28"/>
                <w:szCs w:val="28"/>
              </w:rPr>
            </w:pPr>
            <w:r w:rsidRPr="00DD70F5">
              <w:rPr>
                <w:rFonts w:ascii="Times New Roman" w:hAnsi="Times New Roman" w:cs="Times New Roman"/>
                <w:b/>
                <w:sz w:val="28"/>
                <w:szCs w:val="28"/>
              </w:rPr>
              <w:t>Уровень изучения предмета</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vMerge/>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7"/>
              <w:rPr>
                <w:rFonts w:ascii="Times New Roman" w:hAnsi="Times New Roman" w:cs="Times New Roman"/>
                <w:b/>
                <w:sz w:val="28"/>
                <w:szCs w:val="28"/>
              </w:rPr>
            </w:pPr>
            <w:r w:rsidRPr="00DD70F5">
              <w:rPr>
                <w:rFonts w:ascii="Times New Roman" w:hAnsi="Times New Roman" w:cs="Times New Roman"/>
                <w:b/>
                <w:sz w:val="28"/>
                <w:szCs w:val="28"/>
              </w:rPr>
              <w:t>базовый</w:t>
            </w:r>
          </w:p>
        </w:tc>
        <w:tc>
          <w:tcPr>
            <w:tcW w:w="1954" w:type="dxa"/>
            <w:tcBorders>
              <w:top w:val="single" w:sz="4" w:space="0" w:color="auto"/>
              <w:left w:val="single" w:sz="4" w:space="0" w:color="auto"/>
              <w:bottom w:val="single" w:sz="4" w:space="0" w:color="auto"/>
            </w:tcBorders>
          </w:tcPr>
          <w:p w:rsidR="00071A2F" w:rsidRPr="00DD70F5" w:rsidRDefault="00071A2F" w:rsidP="00CA5F9A">
            <w:pPr>
              <w:pStyle w:val="a7"/>
              <w:rPr>
                <w:rFonts w:ascii="Times New Roman" w:hAnsi="Times New Roman" w:cs="Times New Roman"/>
                <w:b/>
                <w:sz w:val="28"/>
                <w:szCs w:val="28"/>
              </w:rPr>
            </w:pPr>
            <w:r w:rsidRPr="00DD70F5">
              <w:rPr>
                <w:rFonts w:ascii="Times New Roman" w:hAnsi="Times New Roman" w:cs="Times New Roman"/>
                <w:b/>
                <w:sz w:val="28"/>
                <w:szCs w:val="28"/>
              </w:rPr>
              <w:t>углубленный</w:t>
            </w: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 и литература</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Родной язык</w:t>
            </w:r>
          </w:p>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 родная литература</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Родной язык</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Родная литература</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Иностранные языки</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Второй иностранный язык</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79290D"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 xml:space="preserve">Математика </w:t>
            </w:r>
          </w:p>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 информатика</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Математика</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Естественно-научные предметы</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rPr>
                <w:sz w:val="28"/>
                <w:szCs w:val="28"/>
              </w:rPr>
            </w:pPr>
            <w:r w:rsidRPr="00DD70F5">
              <w:rPr>
                <w:sz w:val="28"/>
                <w:szCs w:val="28"/>
              </w:rPr>
              <w:t>Основы безопасности и защиты Родины</w:t>
            </w:r>
          </w:p>
        </w:tc>
        <w:tc>
          <w:tcPr>
            <w:tcW w:w="293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rPr>
                <w:sz w:val="28"/>
                <w:szCs w:val="28"/>
              </w:rPr>
            </w:pPr>
            <w:r w:rsidRPr="00DD70F5">
              <w:rPr>
                <w:sz w:val="28"/>
                <w:szCs w:val="28"/>
              </w:rPr>
              <w:t>Основы безопасности и защиты Родины</w:t>
            </w:r>
          </w:p>
        </w:tc>
        <w:tc>
          <w:tcPr>
            <w:tcW w:w="190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r>
      <w:tr w:rsidR="00DD70F5" w:rsidRPr="00DD70F5" w:rsidTr="00CE1F36">
        <w:tc>
          <w:tcPr>
            <w:tcW w:w="2846" w:type="dxa"/>
            <w:tcBorders>
              <w:top w:val="single" w:sz="4" w:space="0" w:color="auto"/>
              <w:bottom w:val="single" w:sz="4" w:space="0" w:color="auto"/>
              <w:right w:val="single" w:sz="4" w:space="0" w:color="auto"/>
            </w:tcBorders>
          </w:tcPr>
          <w:p w:rsidR="00CE1F36" w:rsidRPr="00DD70F5" w:rsidRDefault="00CE1F36" w:rsidP="001D58EE">
            <w:pPr>
              <w:pStyle w:val="a7"/>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293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90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r>
      <w:tr w:rsidR="00DD70F5" w:rsidRPr="00DD70F5" w:rsidTr="00CE1F36">
        <w:tc>
          <w:tcPr>
            <w:tcW w:w="2846" w:type="dxa"/>
            <w:tcBorders>
              <w:top w:val="single" w:sz="4" w:space="0" w:color="auto"/>
              <w:bottom w:val="single" w:sz="4" w:space="0" w:color="auto"/>
              <w:right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rPr>
                <w:rFonts w:ascii="Times New Roman" w:hAnsi="Times New Roman" w:cs="Times New Roman"/>
                <w:sz w:val="28"/>
                <w:szCs w:val="28"/>
              </w:rPr>
            </w:pPr>
            <w:r w:rsidRPr="00DD70F5">
              <w:rPr>
                <w:rFonts w:ascii="Times New Roman" w:hAnsi="Times New Roman" w:cs="Times New Roman"/>
                <w:sz w:val="28"/>
                <w:szCs w:val="28"/>
              </w:rPr>
              <w:t>Индивидуальный проект</w:t>
            </w:r>
          </w:p>
        </w:tc>
        <w:tc>
          <w:tcPr>
            <w:tcW w:w="190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c>
          <w:tcPr>
            <w:tcW w:w="1954" w:type="dxa"/>
            <w:tcBorders>
              <w:top w:val="single" w:sz="4" w:space="0" w:color="auto"/>
              <w:left w:val="single" w:sz="4" w:space="0" w:color="auto"/>
              <w:bottom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r>
      <w:tr w:rsidR="00DD70F5" w:rsidRPr="00DD70F5" w:rsidTr="00CE1F36">
        <w:tc>
          <w:tcPr>
            <w:tcW w:w="5779" w:type="dxa"/>
            <w:gridSpan w:val="2"/>
            <w:tcBorders>
              <w:top w:val="single" w:sz="4" w:space="0" w:color="auto"/>
              <w:bottom w:val="single" w:sz="4" w:space="0" w:color="auto"/>
              <w:right w:val="single" w:sz="4" w:space="0" w:color="auto"/>
            </w:tcBorders>
          </w:tcPr>
          <w:p w:rsidR="00CE1F36" w:rsidRPr="00DD70F5" w:rsidRDefault="00CE1F36" w:rsidP="00CE1F36">
            <w:pPr>
              <w:pStyle w:val="a9"/>
              <w:rPr>
                <w:rFonts w:ascii="Times New Roman" w:hAnsi="Times New Roman" w:cs="Times New Roman"/>
                <w:sz w:val="28"/>
                <w:szCs w:val="28"/>
              </w:rPr>
            </w:pPr>
            <w:r w:rsidRPr="00DD70F5">
              <w:rPr>
                <w:rFonts w:ascii="Times New Roman" w:hAnsi="Times New Roman" w:cs="Times New Roman"/>
                <w:sz w:val="28"/>
                <w:szCs w:val="28"/>
              </w:rPr>
              <w:t>Дополнительные учебные предметы, курсы по выбору обучающихся</w:t>
            </w:r>
          </w:p>
        </w:tc>
        <w:tc>
          <w:tcPr>
            <w:tcW w:w="190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c>
          <w:tcPr>
            <w:tcW w:w="1954" w:type="dxa"/>
            <w:tcBorders>
              <w:top w:val="single" w:sz="4" w:space="0" w:color="auto"/>
              <w:left w:val="single" w:sz="4" w:space="0" w:color="auto"/>
              <w:bottom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r>
    </w:tbl>
    <w:p w:rsidR="0087740E" w:rsidRPr="00DD70F5" w:rsidRDefault="0087740E" w:rsidP="0087740E">
      <w:pPr>
        <w:ind w:firstLine="0"/>
        <w:rPr>
          <w:rFonts w:ascii="Times New Roman" w:hAnsi="Times New Roman" w:cs="Times New Roman"/>
          <w:sz w:val="28"/>
          <w:szCs w:val="28"/>
        </w:rPr>
      </w:pPr>
    </w:p>
    <w:p w:rsidR="00DD70F5" w:rsidRDefault="00DD70F5" w:rsidP="005D4B91">
      <w:pPr>
        <w:ind w:firstLine="709"/>
        <w:rPr>
          <w:rFonts w:ascii="Times New Roman" w:hAnsi="Times New Roman" w:cs="Times New Roman"/>
          <w:b/>
          <w:color w:val="FF0000"/>
          <w:sz w:val="28"/>
          <w:szCs w:val="28"/>
        </w:rPr>
      </w:pPr>
      <w:bookmarkStart w:id="498" w:name="sub_1279"/>
    </w:p>
    <w:p w:rsidR="00071A2F" w:rsidRPr="00D41270" w:rsidRDefault="00071A2F" w:rsidP="005D4B91">
      <w:pPr>
        <w:ind w:firstLine="709"/>
        <w:rPr>
          <w:rFonts w:ascii="Times New Roman" w:hAnsi="Times New Roman" w:cs="Times New Roman"/>
          <w:b/>
          <w:sz w:val="28"/>
          <w:szCs w:val="28"/>
        </w:rPr>
      </w:pPr>
      <w:r w:rsidRPr="00D41270">
        <w:rPr>
          <w:rFonts w:ascii="Times New Roman" w:hAnsi="Times New Roman" w:cs="Times New Roman"/>
          <w:b/>
          <w:sz w:val="28"/>
          <w:szCs w:val="28"/>
        </w:rPr>
        <w:t>Учебный план профиля обучения и (или) индивидуальный учебный план должны содержать не менее 13 учебных предметов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Русский язык</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Литература</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Иностранный язык</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Математика</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Информатика</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История</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Обществознание</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География</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Физика</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Химия</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Биология</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Физическая культура</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Основы безопасности </w:t>
      </w:r>
      <w:r w:rsidR="0087740E" w:rsidRPr="00D41270">
        <w:rPr>
          <w:rFonts w:ascii="Times New Roman" w:hAnsi="Times New Roman" w:cs="Times New Roman"/>
          <w:b/>
          <w:sz w:val="28"/>
          <w:szCs w:val="28"/>
        </w:rPr>
        <w:t>и защиты Родины</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071A2F" w:rsidRPr="00D41270" w:rsidRDefault="00071A2F" w:rsidP="005D4B91">
      <w:pPr>
        <w:ind w:firstLine="709"/>
        <w:rPr>
          <w:rFonts w:ascii="Times New Roman" w:hAnsi="Times New Roman" w:cs="Times New Roman"/>
          <w:sz w:val="28"/>
          <w:szCs w:val="28"/>
        </w:rPr>
      </w:pPr>
      <w:bookmarkStart w:id="499" w:name="sub_12710"/>
      <w:bookmarkEnd w:id="498"/>
      <w:r w:rsidRPr="00D41270">
        <w:rPr>
          <w:rFonts w:ascii="Times New Roman" w:hAnsi="Times New Roman" w:cs="Times New Roman"/>
          <w:sz w:val="28"/>
          <w:szCs w:val="28"/>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071A2F" w:rsidRPr="00D41270" w:rsidRDefault="00071A2F" w:rsidP="005D4B91">
      <w:pPr>
        <w:ind w:firstLine="709"/>
        <w:rPr>
          <w:rFonts w:ascii="Times New Roman" w:hAnsi="Times New Roman" w:cs="Times New Roman"/>
          <w:sz w:val="28"/>
          <w:szCs w:val="28"/>
        </w:rPr>
      </w:pPr>
      <w:bookmarkStart w:id="500" w:name="sub_12711"/>
      <w:bookmarkEnd w:id="499"/>
      <w:r w:rsidRPr="00D41270">
        <w:rPr>
          <w:rFonts w:ascii="Times New Roman" w:hAnsi="Times New Roman" w:cs="Times New Roman"/>
          <w:sz w:val="28"/>
          <w:szCs w:val="28"/>
        </w:rP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71A2F" w:rsidRPr="00D41270" w:rsidRDefault="00071A2F" w:rsidP="005D4B91">
      <w:pPr>
        <w:ind w:firstLine="709"/>
        <w:rPr>
          <w:rFonts w:ascii="Times New Roman" w:hAnsi="Times New Roman" w:cs="Times New Roman"/>
          <w:sz w:val="28"/>
          <w:szCs w:val="28"/>
        </w:rPr>
      </w:pPr>
      <w:bookmarkStart w:id="501" w:name="sub_12712"/>
      <w:bookmarkEnd w:id="500"/>
      <w:r w:rsidRPr="00D41270">
        <w:rPr>
          <w:rFonts w:ascii="Times New Roman" w:hAnsi="Times New Roman" w:cs="Times New Roman"/>
          <w:i/>
          <w:sz w:val="28"/>
          <w:szCs w:val="28"/>
        </w:rPr>
        <w:t xml:space="preserve">Изучение второго иностранного </w:t>
      </w:r>
      <w:r w:rsidRPr="00D41270">
        <w:rPr>
          <w:rFonts w:ascii="Times New Roman" w:hAnsi="Times New Roman" w:cs="Times New Roman"/>
          <w:sz w:val="28"/>
          <w:szCs w:val="28"/>
        </w:rPr>
        <w:t>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71A2F" w:rsidRPr="00D41270" w:rsidRDefault="00071A2F" w:rsidP="005D4B91">
      <w:pPr>
        <w:ind w:firstLine="709"/>
        <w:rPr>
          <w:rFonts w:ascii="Times New Roman" w:hAnsi="Times New Roman" w:cs="Times New Roman"/>
          <w:sz w:val="28"/>
          <w:szCs w:val="28"/>
        </w:rPr>
      </w:pPr>
      <w:bookmarkStart w:id="502" w:name="sub_12713"/>
      <w:bookmarkEnd w:id="501"/>
      <w:r w:rsidRPr="00D41270">
        <w:rPr>
          <w:rFonts w:ascii="Times New Roman" w:hAnsi="Times New Roman" w:cs="Times New Roman"/>
          <w:sz w:val="28"/>
          <w:szCs w:val="28"/>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071A2F" w:rsidRPr="00D41270" w:rsidRDefault="00071A2F" w:rsidP="005D4B91">
      <w:pPr>
        <w:ind w:firstLine="709"/>
        <w:rPr>
          <w:rFonts w:ascii="Times New Roman" w:hAnsi="Times New Roman" w:cs="Times New Roman"/>
          <w:sz w:val="28"/>
          <w:szCs w:val="28"/>
        </w:rPr>
      </w:pPr>
      <w:bookmarkStart w:id="503" w:name="sub_12714"/>
      <w:bookmarkEnd w:id="502"/>
      <w:r w:rsidRPr="00D41270">
        <w:rPr>
          <w:rFonts w:ascii="Times New Roman" w:hAnsi="Times New Roman" w:cs="Times New Roman"/>
          <w:sz w:val="28"/>
          <w:szCs w:val="28"/>
        </w:rP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5E54D3" w:rsidRPr="005D4B91" w:rsidRDefault="00071A2F" w:rsidP="005D4B91">
      <w:pPr>
        <w:ind w:firstLine="709"/>
        <w:rPr>
          <w:rFonts w:ascii="Times New Roman" w:hAnsi="Times New Roman" w:cs="Times New Roman"/>
          <w:sz w:val="28"/>
          <w:szCs w:val="28"/>
        </w:rPr>
      </w:pPr>
      <w:bookmarkStart w:id="504" w:name="sub_12715"/>
      <w:bookmarkEnd w:id="503"/>
      <w:r w:rsidRPr="005D4B91">
        <w:rPr>
          <w:rFonts w:ascii="Times New Roman" w:hAnsi="Times New Roman" w:cs="Times New Roman"/>
          <w:b/>
          <w:sz w:val="28"/>
          <w:szCs w:val="28"/>
        </w:rPr>
        <w:t>В учебном плане предусмотрено выполнение обучающимися индивидуального(ых) проекта(ов).</w:t>
      </w:r>
      <w:r w:rsidRPr="005D4B91">
        <w:rPr>
          <w:rFonts w:ascii="Times New Roman" w:hAnsi="Times New Roman" w:cs="Times New Roman"/>
          <w:sz w:val="28"/>
          <w:szCs w:val="28"/>
        </w:rPr>
        <w:t xml:space="preserve"> </w:t>
      </w:r>
    </w:p>
    <w:p w:rsidR="005E54D3"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071A2F" w:rsidRPr="00D41270" w:rsidRDefault="00071A2F" w:rsidP="005D4B91">
      <w:pPr>
        <w:ind w:firstLine="709"/>
        <w:rPr>
          <w:rFonts w:ascii="Times New Roman" w:hAnsi="Times New Roman" w:cs="Times New Roman"/>
          <w:sz w:val="28"/>
          <w:szCs w:val="28"/>
        </w:rPr>
      </w:pPr>
      <w:bookmarkStart w:id="505" w:name="sub_12716"/>
      <w:bookmarkEnd w:id="504"/>
      <w:r w:rsidRPr="00D41270">
        <w:rPr>
          <w:rFonts w:ascii="Times New Roman" w:hAnsi="Times New Roman" w:cs="Times New Roman"/>
          <w:sz w:val="28"/>
          <w:szCs w:val="28"/>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w:t>
      </w:r>
      <w:r w:rsidR="00D41270">
        <w:rPr>
          <w:rFonts w:ascii="Times New Roman" w:hAnsi="Times New Roman" w:cs="Times New Roman"/>
          <w:sz w:val="28"/>
          <w:szCs w:val="28"/>
        </w:rPr>
        <w:t xml:space="preserve"> (при наличии)</w:t>
      </w:r>
      <w:r w:rsidRPr="00D41270">
        <w:rPr>
          <w:rFonts w:ascii="Times New Roman" w:hAnsi="Times New Roman" w:cs="Times New Roman"/>
          <w:sz w:val="28"/>
          <w:szCs w:val="28"/>
        </w:rPr>
        <w:t>, психологом, учителем, руководителем образовательной организации.</w:t>
      </w:r>
    </w:p>
    <w:p w:rsidR="005E54D3" w:rsidRPr="005D4B91" w:rsidRDefault="00071A2F" w:rsidP="005D4B91">
      <w:pPr>
        <w:ind w:firstLine="709"/>
        <w:rPr>
          <w:rFonts w:ascii="Times New Roman" w:hAnsi="Times New Roman" w:cs="Times New Roman"/>
          <w:sz w:val="28"/>
          <w:szCs w:val="28"/>
        </w:rPr>
      </w:pPr>
      <w:bookmarkStart w:id="506" w:name="sub_12717"/>
      <w:bookmarkEnd w:id="505"/>
      <w:r w:rsidRPr="005D4B91">
        <w:rPr>
          <w:rFonts w:ascii="Times New Roman" w:hAnsi="Times New Roman" w:cs="Times New Roman"/>
          <w:sz w:val="28"/>
          <w:szCs w:val="28"/>
        </w:rPr>
        <w:t xml:space="preserve">Суммарный объём домашнего задания по всем предметам для каждого класса не </w:t>
      </w:r>
      <w:r w:rsidR="005E54D3" w:rsidRPr="005D4B91">
        <w:rPr>
          <w:rFonts w:ascii="Times New Roman" w:hAnsi="Times New Roman" w:cs="Times New Roman"/>
          <w:sz w:val="28"/>
          <w:szCs w:val="28"/>
        </w:rPr>
        <w:t>превышает</w:t>
      </w:r>
      <w:r w:rsidRPr="005D4B91">
        <w:rPr>
          <w:rFonts w:ascii="Times New Roman" w:hAnsi="Times New Roman" w:cs="Times New Roman"/>
          <w:sz w:val="28"/>
          <w:szCs w:val="28"/>
        </w:rPr>
        <w:t xml:space="preserve"> продолжительности выполнения 3,5 часа.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w:t>
      </w:r>
      <w:r w:rsidRPr="005D4B91">
        <w:rPr>
          <w:rStyle w:val="a4"/>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4"/>
          <w:rFonts w:ascii="Times New Roman" w:hAnsi="Times New Roman" w:cs="Times New Roman"/>
          <w:color w:val="auto"/>
          <w:sz w:val="28"/>
          <w:szCs w:val="28"/>
        </w:rPr>
        <w:t>Санитарно-эпидемиологическими требованиями</w:t>
      </w:r>
      <w:r w:rsidRPr="005D4B91">
        <w:rPr>
          <w:rFonts w:ascii="Times New Roman" w:hAnsi="Times New Roman" w:cs="Times New Roman"/>
          <w:sz w:val="28"/>
          <w:szCs w:val="28"/>
        </w:rPr>
        <w:t>.</w:t>
      </w:r>
    </w:p>
    <w:p w:rsidR="00071A2F" w:rsidRPr="00D41270" w:rsidRDefault="00071A2F" w:rsidP="005D4B91">
      <w:pPr>
        <w:ind w:firstLine="709"/>
        <w:rPr>
          <w:rFonts w:ascii="Times New Roman" w:hAnsi="Times New Roman" w:cs="Times New Roman"/>
          <w:sz w:val="28"/>
          <w:szCs w:val="28"/>
        </w:rPr>
      </w:pPr>
      <w:bookmarkStart w:id="507" w:name="sub_12718"/>
      <w:bookmarkEnd w:id="506"/>
      <w:r w:rsidRPr="00D41270">
        <w:rPr>
          <w:rFonts w:ascii="Times New Roman" w:hAnsi="Times New Roman" w:cs="Times New Roman"/>
          <w:sz w:val="28"/>
          <w:szCs w:val="28"/>
        </w:rPr>
        <w:t>В учебном плане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071A2F" w:rsidRPr="00D41270" w:rsidRDefault="00071A2F" w:rsidP="005D4B91">
      <w:pPr>
        <w:ind w:firstLine="709"/>
        <w:rPr>
          <w:rFonts w:ascii="Times New Roman" w:hAnsi="Times New Roman" w:cs="Times New Roman"/>
          <w:sz w:val="28"/>
          <w:szCs w:val="28"/>
        </w:rPr>
      </w:pPr>
      <w:bookmarkStart w:id="508" w:name="sub_12719"/>
      <w:bookmarkEnd w:id="507"/>
      <w:r w:rsidRPr="00D41270">
        <w:rPr>
          <w:rFonts w:ascii="Times New Roman" w:hAnsi="Times New Roman" w:cs="Times New Roman"/>
          <w:sz w:val="28"/>
          <w:szCs w:val="28"/>
        </w:rPr>
        <w:t>Для формирования учебного плана профиля необходимо:</w:t>
      </w:r>
    </w:p>
    <w:p w:rsidR="00071A2F" w:rsidRPr="00D41270" w:rsidRDefault="00071A2F" w:rsidP="005D4B91">
      <w:pPr>
        <w:ind w:firstLine="709"/>
        <w:rPr>
          <w:rFonts w:ascii="Times New Roman" w:hAnsi="Times New Roman" w:cs="Times New Roman"/>
          <w:sz w:val="28"/>
          <w:szCs w:val="28"/>
        </w:rPr>
      </w:pPr>
      <w:bookmarkStart w:id="509" w:name="sub_127191"/>
      <w:bookmarkEnd w:id="508"/>
      <w:r w:rsidRPr="00D41270">
        <w:rPr>
          <w:rFonts w:ascii="Times New Roman" w:hAnsi="Times New Roman" w:cs="Times New Roman"/>
          <w:sz w:val="28"/>
          <w:szCs w:val="28"/>
        </w:rPr>
        <w:t>1) Определить профиль обучения.</w:t>
      </w:r>
    </w:p>
    <w:p w:rsidR="00071A2F" w:rsidRPr="00D41270" w:rsidRDefault="00071A2F" w:rsidP="005D4B91">
      <w:pPr>
        <w:ind w:firstLine="709"/>
        <w:rPr>
          <w:rFonts w:ascii="Times New Roman" w:hAnsi="Times New Roman" w:cs="Times New Roman"/>
          <w:sz w:val="28"/>
          <w:szCs w:val="28"/>
        </w:rPr>
      </w:pPr>
      <w:bookmarkStart w:id="510" w:name="sub_127192"/>
      <w:bookmarkEnd w:id="509"/>
      <w:r w:rsidRPr="00D41270">
        <w:rPr>
          <w:rFonts w:ascii="Times New Roman" w:hAnsi="Times New Roman" w:cs="Times New Roman"/>
          <w:sz w:val="28"/>
          <w:szCs w:val="28"/>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071A2F" w:rsidRPr="00D41270" w:rsidRDefault="00071A2F" w:rsidP="005D4B91">
      <w:pPr>
        <w:ind w:firstLine="709"/>
        <w:rPr>
          <w:rFonts w:ascii="Times New Roman" w:hAnsi="Times New Roman" w:cs="Times New Roman"/>
          <w:sz w:val="28"/>
          <w:szCs w:val="28"/>
        </w:rPr>
      </w:pPr>
      <w:bookmarkStart w:id="511" w:name="sub_127193"/>
      <w:bookmarkEnd w:id="510"/>
      <w:r w:rsidRPr="00D41270">
        <w:rPr>
          <w:rFonts w:ascii="Times New Roman" w:hAnsi="Times New Roman" w:cs="Times New Roman"/>
          <w:sz w:val="28"/>
          <w:szCs w:val="28"/>
        </w:rPr>
        <w:t>3) Дополнить учебный план индивидуальным(и) проектом(ами).</w:t>
      </w:r>
    </w:p>
    <w:p w:rsidR="00071A2F" w:rsidRPr="00D41270" w:rsidRDefault="00071A2F" w:rsidP="005D4B91">
      <w:pPr>
        <w:ind w:firstLine="709"/>
        <w:rPr>
          <w:rFonts w:ascii="Times New Roman" w:hAnsi="Times New Roman" w:cs="Times New Roman"/>
          <w:sz w:val="28"/>
          <w:szCs w:val="28"/>
        </w:rPr>
      </w:pPr>
      <w:bookmarkStart w:id="512" w:name="sub_127194"/>
      <w:bookmarkEnd w:id="511"/>
      <w:r w:rsidRPr="00D41270">
        <w:rPr>
          <w:rFonts w:ascii="Times New Roman" w:hAnsi="Times New Roman" w:cs="Times New Roman"/>
          <w:sz w:val="28"/>
          <w:szCs w:val="28"/>
        </w:rPr>
        <w:t xml:space="preserve">4) Подсчитать суммарное число часов, отводимых на изучение учебных предметов, выбранных в </w:t>
      </w:r>
      <w:r w:rsidRPr="00D41270">
        <w:rPr>
          <w:rStyle w:val="a4"/>
          <w:rFonts w:ascii="Times New Roman" w:hAnsi="Times New Roman" w:cs="Times New Roman"/>
          <w:color w:val="auto"/>
          <w:sz w:val="28"/>
          <w:szCs w:val="28"/>
        </w:rPr>
        <w:t>пп. 2</w:t>
      </w:r>
      <w:r w:rsidRPr="00D41270">
        <w:rPr>
          <w:rFonts w:ascii="Times New Roman" w:hAnsi="Times New Roman" w:cs="Times New Roman"/>
          <w:sz w:val="28"/>
          <w:szCs w:val="28"/>
        </w:rPr>
        <w:t xml:space="preserve"> и </w:t>
      </w:r>
      <w:r w:rsidRPr="00D41270">
        <w:rPr>
          <w:rStyle w:val="a4"/>
          <w:rFonts w:ascii="Times New Roman" w:hAnsi="Times New Roman" w:cs="Times New Roman"/>
          <w:color w:val="auto"/>
          <w:sz w:val="28"/>
          <w:szCs w:val="28"/>
        </w:rPr>
        <w:t>3</w:t>
      </w:r>
      <w:r w:rsidRPr="00D41270">
        <w:rPr>
          <w:rFonts w:ascii="Times New Roman" w:hAnsi="Times New Roman" w:cs="Times New Roman"/>
          <w:sz w:val="28"/>
          <w:szCs w:val="28"/>
        </w:rPr>
        <w:t xml:space="preserve">. Если полученное число часов меньше времени, предусмотренного </w:t>
      </w:r>
      <w:r w:rsidRPr="00D41270">
        <w:rPr>
          <w:rStyle w:val="a4"/>
          <w:rFonts w:ascii="Times New Roman" w:hAnsi="Times New Roman" w:cs="Times New Roman"/>
          <w:color w:val="auto"/>
          <w:sz w:val="28"/>
          <w:szCs w:val="28"/>
        </w:rPr>
        <w:t>ФГОС</w:t>
      </w:r>
      <w:r w:rsidRPr="00D41270">
        <w:rPr>
          <w:rFonts w:ascii="Times New Roman" w:hAnsi="Times New Roman" w:cs="Times New Roman"/>
          <w:sz w:val="28"/>
          <w:szCs w:val="28"/>
        </w:rPr>
        <w:t xml:space="preserve">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071A2F" w:rsidRPr="00D41270" w:rsidRDefault="00071A2F" w:rsidP="005D4B91">
      <w:pPr>
        <w:ind w:firstLine="709"/>
        <w:rPr>
          <w:rFonts w:ascii="Times New Roman" w:hAnsi="Times New Roman" w:cs="Times New Roman"/>
          <w:sz w:val="28"/>
          <w:szCs w:val="28"/>
        </w:rPr>
      </w:pPr>
      <w:bookmarkStart w:id="513" w:name="sub_127195"/>
      <w:bookmarkEnd w:id="512"/>
      <w:r w:rsidRPr="00D41270">
        <w:rPr>
          <w:rFonts w:ascii="Times New Roman" w:hAnsi="Times New Roman" w:cs="Times New Roman"/>
          <w:sz w:val="28"/>
          <w:szCs w:val="28"/>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w:t>
      </w:r>
      <w:r w:rsidR="005E54D3" w:rsidRPr="00D41270">
        <w:rPr>
          <w:rFonts w:ascii="Times New Roman" w:hAnsi="Times New Roman" w:cs="Times New Roman"/>
          <w:sz w:val="28"/>
          <w:szCs w:val="28"/>
        </w:rPr>
        <w:t>гие курсы по выбору обучающихся</w:t>
      </w:r>
    </w:p>
    <w:p w:rsidR="00071A2F" w:rsidRPr="00D41270" w:rsidRDefault="00071A2F" w:rsidP="005D4B91">
      <w:pPr>
        <w:ind w:firstLine="709"/>
        <w:rPr>
          <w:rFonts w:ascii="Times New Roman" w:hAnsi="Times New Roman" w:cs="Times New Roman"/>
          <w:b/>
          <w:sz w:val="28"/>
          <w:szCs w:val="28"/>
        </w:rPr>
      </w:pPr>
      <w:bookmarkStart w:id="514" w:name="sub_12720"/>
      <w:bookmarkEnd w:id="513"/>
      <w:r w:rsidRPr="00D41270">
        <w:rPr>
          <w:rFonts w:ascii="Times New Roman" w:hAnsi="Times New Roman" w:cs="Times New Roman"/>
          <w:b/>
          <w:sz w:val="28"/>
          <w:szCs w:val="28"/>
        </w:rPr>
        <w:t>Варианты учебных планов профилей.</w:t>
      </w:r>
    </w:p>
    <w:bookmarkEnd w:id="514"/>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В предлагаемых вариантах примерных учебных планов профилей учебный предмет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Математика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(предметная область </w:t>
      </w:r>
      <w:r w:rsidR="00501732" w:rsidRPr="00D41270">
        <w:rPr>
          <w:rFonts w:ascii="Times New Roman" w:hAnsi="Times New Roman" w:cs="Times New Roman"/>
          <w:sz w:val="28"/>
          <w:szCs w:val="28"/>
        </w:rPr>
        <w:lastRenderedPageBreak/>
        <w:t>«</w:t>
      </w:r>
      <w:r w:rsidRPr="00D41270">
        <w:rPr>
          <w:rFonts w:ascii="Times New Roman" w:hAnsi="Times New Roman" w:cs="Times New Roman"/>
          <w:sz w:val="28"/>
          <w:szCs w:val="28"/>
        </w:rPr>
        <w:t>Математика и информатика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представлен в виде трёх учебных курсов: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Алгебра и начала математического анализа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Геометрия</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Вероятность и статистика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w:t>
      </w:r>
    </w:p>
    <w:p w:rsidR="00071A2F"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r w:rsidRPr="00D41270">
        <w:rPr>
          <w:rStyle w:val="a4"/>
          <w:rFonts w:ascii="Times New Roman" w:hAnsi="Times New Roman" w:cs="Times New Roman"/>
          <w:color w:val="auto"/>
          <w:sz w:val="28"/>
          <w:szCs w:val="28"/>
        </w:rPr>
        <w:t>ФГОС</w:t>
      </w:r>
      <w:r w:rsidRPr="00D41270">
        <w:rPr>
          <w:rFonts w:ascii="Times New Roman" w:hAnsi="Times New Roman" w:cs="Times New Roman"/>
          <w:sz w:val="28"/>
          <w:szCs w:val="28"/>
        </w:rPr>
        <w:t xml:space="preserve"> СОО, утвержденный </w:t>
      </w:r>
      <w:r w:rsidRPr="00D41270">
        <w:rPr>
          <w:rStyle w:val="a4"/>
          <w:rFonts w:ascii="Times New Roman" w:hAnsi="Times New Roman" w:cs="Times New Roman"/>
          <w:color w:val="auto"/>
          <w:sz w:val="28"/>
          <w:szCs w:val="28"/>
        </w:rPr>
        <w:t>приказом</w:t>
      </w:r>
      <w:r w:rsidRPr="00D41270">
        <w:rPr>
          <w:rFonts w:ascii="Times New Roman" w:hAnsi="Times New Roman" w:cs="Times New Roman"/>
          <w:sz w:val="28"/>
          <w:szCs w:val="28"/>
        </w:rPr>
        <w:t xml:space="preserve"> Министерства образования и науки Российской Фед</w:t>
      </w:r>
      <w:r w:rsidR="00B05875" w:rsidRPr="00D41270">
        <w:rPr>
          <w:rFonts w:ascii="Times New Roman" w:hAnsi="Times New Roman" w:cs="Times New Roman"/>
          <w:sz w:val="28"/>
          <w:szCs w:val="28"/>
        </w:rPr>
        <w:t>ерации от 17 мая 2012 г. №</w:t>
      </w:r>
      <w:r w:rsidRPr="00D41270">
        <w:rPr>
          <w:rFonts w:ascii="Times New Roman" w:hAnsi="Times New Roman" w:cs="Times New Roman"/>
          <w:sz w:val="28"/>
          <w:szCs w:val="28"/>
        </w:rPr>
        <w:t xml:space="preserve"> 413 (в редакции </w:t>
      </w:r>
      <w:r w:rsidRPr="00D41270">
        <w:rPr>
          <w:rStyle w:val="a4"/>
          <w:rFonts w:ascii="Times New Roman" w:hAnsi="Times New Roman" w:cs="Times New Roman"/>
          <w:color w:val="auto"/>
          <w:sz w:val="28"/>
          <w:szCs w:val="28"/>
        </w:rPr>
        <w:t>приказа</w:t>
      </w:r>
      <w:r w:rsidRPr="00D41270">
        <w:rPr>
          <w:rFonts w:ascii="Times New Roman" w:hAnsi="Times New Roman" w:cs="Times New Roman"/>
          <w:sz w:val="28"/>
          <w:szCs w:val="28"/>
        </w:rPr>
        <w:t xml:space="preserve"> Минпросвещени</w:t>
      </w:r>
      <w:r w:rsidR="00B05875" w:rsidRPr="00D41270">
        <w:rPr>
          <w:rFonts w:ascii="Times New Roman" w:hAnsi="Times New Roman" w:cs="Times New Roman"/>
          <w:sz w:val="28"/>
          <w:szCs w:val="28"/>
        </w:rPr>
        <w:t>я России от 11 декабря 2020 г. №</w:t>
      </w:r>
      <w:r w:rsidRPr="00D41270">
        <w:rPr>
          <w:rFonts w:ascii="Times New Roman" w:hAnsi="Times New Roman" w:cs="Times New Roman"/>
          <w:sz w:val="28"/>
          <w:szCs w:val="28"/>
        </w:rPr>
        <w:t> 712).</w:t>
      </w:r>
    </w:p>
    <w:p w:rsidR="003B31F7" w:rsidRDefault="003B31F7" w:rsidP="005D4B91">
      <w:pPr>
        <w:ind w:firstLine="709"/>
        <w:rPr>
          <w:rFonts w:ascii="Times New Roman" w:hAnsi="Times New Roman" w:cs="Times New Roman"/>
          <w:sz w:val="28"/>
          <w:szCs w:val="28"/>
        </w:rPr>
      </w:pPr>
      <w:r>
        <w:rPr>
          <w:rFonts w:ascii="Times New Roman" w:hAnsi="Times New Roman" w:cs="Times New Roman"/>
          <w:sz w:val="28"/>
          <w:szCs w:val="28"/>
        </w:rPr>
        <w:t>В МБОУ СОШ №53 реализуется система индвидуальных учебных планом.</w:t>
      </w:r>
    </w:p>
    <w:p w:rsidR="00FA7AA6" w:rsidRDefault="00FA7AA6" w:rsidP="005D4B91">
      <w:pPr>
        <w:ind w:firstLine="709"/>
        <w:rPr>
          <w:rFonts w:ascii="Times New Roman" w:hAnsi="Times New Roman" w:cs="Times New Roman"/>
          <w:sz w:val="28"/>
          <w:szCs w:val="28"/>
        </w:rPr>
      </w:pPr>
    </w:p>
    <w:p w:rsidR="00FA7AA6" w:rsidRDefault="00FA7AA6">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br w:type="page"/>
      </w:r>
    </w:p>
    <w:p w:rsidR="00FA7AA6" w:rsidRDefault="00FA7AA6" w:rsidP="005D4B91">
      <w:pPr>
        <w:ind w:firstLine="709"/>
        <w:rPr>
          <w:rFonts w:ascii="Times New Roman" w:hAnsi="Times New Roman" w:cs="Times New Roman"/>
          <w:sz w:val="28"/>
          <w:szCs w:val="28"/>
        </w:rPr>
      </w:pPr>
    </w:p>
    <w:tbl>
      <w:tblPr>
        <w:tblStyle w:val="TableGrid"/>
        <w:tblW w:w="14745" w:type="dxa"/>
        <w:jc w:val="center"/>
        <w:tblInd w:w="0" w:type="dxa"/>
        <w:tblLayout w:type="fixed"/>
        <w:tblCellMar>
          <w:top w:w="8" w:type="dxa"/>
          <w:right w:w="44" w:type="dxa"/>
        </w:tblCellMar>
        <w:tblLook w:val="04A0" w:firstRow="1" w:lastRow="0" w:firstColumn="1" w:lastColumn="0" w:noHBand="0" w:noVBand="1"/>
      </w:tblPr>
      <w:tblGrid>
        <w:gridCol w:w="1414"/>
        <w:gridCol w:w="65"/>
        <w:gridCol w:w="1354"/>
        <w:gridCol w:w="426"/>
        <w:gridCol w:w="426"/>
        <w:gridCol w:w="425"/>
        <w:gridCol w:w="425"/>
        <w:gridCol w:w="426"/>
        <w:gridCol w:w="425"/>
        <w:gridCol w:w="425"/>
        <w:gridCol w:w="425"/>
        <w:gridCol w:w="426"/>
        <w:gridCol w:w="425"/>
        <w:gridCol w:w="425"/>
        <w:gridCol w:w="425"/>
        <w:gridCol w:w="426"/>
        <w:gridCol w:w="425"/>
        <w:gridCol w:w="425"/>
        <w:gridCol w:w="425"/>
        <w:gridCol w:w="426"/>
        <w:gridCol w:w="425"/>
        <w:gridCol w:w="426"/>
        <w:gridCol w:w="426"/>
        <w:gridCol w:w="426"/>
        <w:gridCol w:w="426"/>
        <w:gridCol w:w="426"/>
        <w:gridCol w:w="422"/>
        <w:gridCol w:w="426"/>
        <w:gridCol w:w="426"/>
        <w:gridCol w:w="426"/>
        <w:gridCol w:w="426"/>
      </w:tblGrid>
      <w:tr w:rsidR="00EE167A" w:rsidTr="00FA7AA6">
        <w:trPr>
          <w:trHeight w:val="331"/>
          <w:jc w:val="center"/>
        </w:trPr>
        <w:tc>
          <w:tcPr>
            <w:tcW w:w="1414" w:type="dxa"/>
            <w:vMerge w:val="restart"/>
            <w:tcBorders>
              <w:top w:val="single" w:sz="4" w:space="0" w:color="000000"/>
              <w:left w:val="single" w:sz="4" w:space="0" w:color="000000"/>
              <w:bottom w:val="single" w:sz="4" w:space="0" w:color="000000"/>
              <w:right w:val="nil"/>
            </w:tcBorders>
            <w:hideMark/>
          </w:tcPr>
          <w:p w:rsidR="00EE167A" w:rsidRDefault="00EE167A">
            <w:pPr>
              <w:autoSpaceDE/>
              <w:ind w:left="137"/>
              <w:jc w:val="center"/>
              <w:rPr>
                <w:rFonts w:ascii="Times New Roman" w:hAnsi="Times New Roman" w:cs="Times New Roman"/>
                <w:color w:val="000000"/>
                <w:sz w:val="20"/>
                <w:szCs w:val="20"/>
              </w:rPr>
            </w:pPr>
            <w:bookmarkStart w:id="515" w:name="sub_1028"/>
            <w:bookmarkStart w:id="516" w:name="sub_102157"/>
            <w:r>
              <w:rPr>
                <w:b/>
                <w:color w:val="000000"/>
                <w:sz w:val="20"/>
                <w:szCs w:val="20"/>
              </w:rPr>
              <w:t xml:space="preserve">Предметные области </w:t>
            </w:r>
          </w:p>
        </w:tc>
        <w:tc>
          <w:tcPr>
            <w:tcW w:w="65" w:type="dxa"/>
            <w:vMerge w:val="restart"/>
            <w:tcBorders>
              <w:top w:val="single" w:sz="4" w:space="0" w:color="000000"/>
              <w:left w:val="nil"/>
              <w:bottom w:val="single" w:sz="4" w:space="0" w:color="000000"/>
              <w:right w:val="single" w:sz="4" w:space="0" w:color="000000"/>
            </w:tcBorders>
          </w:tcPr>
          <w:p w:rsidR="00EE167A" w:rsidRDefault="00EE167A">
            <w:pPr>
              <w:autoSpaceDE/>
              <w:rPr>
                <w:color w:val="000000"/>
                <w:sz w:val="20"/>
                <w:szCs w:val="20"/>
              </w:rPr>
            </w:pPr>
          </w:p>
        </w:tc>
        <w:tc>
          <w:tcPr>
            <w:tcW w:w="1354" w:type="dxa"/>
            <w:vMerge w:val="restart"/>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sz w:val="20"/>
                <w:szCs w:val="20"/>
              </w:rPr>
            </w:pPr>
            <w:r>
              <w:rPr>
                <w:b/>
                <w:color w:val="000000"/>
                <w:sz w:val="20"/>
                <w:szCs w:val="20"/>
              </w:rPr>
              <w:t xml:space="preserve">Учебные предметы </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b/>
                <w:color w:val="000000"/>
                <w:sz w:val="18"/>
                <w:szCs w:val="18"/>
              </w:rPr>
            </w:pPr>
            <w:r>
              <w:rPr>
                <w:b/>
                <w:color w:val="000000"/>
                <w:sz w:val="18"/>
                <w:szCs w:val="18"/>
              </w:rPr>
              <w:t>уровень</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97" w:hanging="2"/>
              <w:jc w:val="right"/>
              <w:rPr>
                <w:color w:val="000000"/>
                <w:sz w:val="18"/>
                <w:szCs w:val="18"/>
              </w:rPr>
            </w:pPr>
            <w:r>
              <w:rPr>
                <w:b/>
                <w:color w:val="000000"/>
                <w:sz w:val="18"/>
                <w:szCs w:val="18"/>
              </w:rPr>
              <w:t>6-ти дневная неделя</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b/>
                <w:color w:val="000000"/>
                <w:sz w:val="18"/>
                <w:szCs w:val="18"/>
              </w:rPr>
            </w:pPr>
            <w:r>
              <w:rPr>
                <w:b/>
                <w:color w:val="000000"/>
                <w:sz w:val="18"/>
                <w:szCs w:val="18"/>
              </w:rPr>
              <w:t>уровень</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97" w:hanging="2"/>
              <w:jc w:val="right"/>
              <w:rPr>
                <w:color w:val="000000"/>
                <w:sz w:val="18"/>
                <w:szCs w:val="18"/>
              </w:rPr>
            </w:pPr>
            <w:r>
              <w:rPr>
                <w:b/>
                <w:color w:val="000000"/>
                <w:sz w:val="18"/>
                <w:szCs w:val="18"/>
              </w:rPr>
              <w:t>6-ти дневная неделя</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b/>
                <w:color w:val="000000"/>
                <w:sz w:val="18"/>
                <w:szCs w:val="18"/>
              </w:rPr>
            </w:pPr>
            <w:r>
              <w:rPr>
                <w:b/>
                <w:color w:val="000000"/>
                <w:sz w:val="18"/>
                <w:szCs w:val="18"/>
              </w:rPr>
              <w:t>уровень</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97" w:hanging="2"/>
              <w:jc w:val="right"/>
              <w:rPr>
                <w:color w:val="000000"/>
                <w:sz w:val="18"/>
                <w:szCs w:val="18"/>
              </w:rPr>
            </w:pPr>
            <w:r>
              <w:rPr>
                <w:b/>
                <w:color w:val="000000"/>
                <w:sz w:val="18"/>
                <w:szCs w:val="18"/>
              </w:rPr>
              <w:t>6-ти дневная неделя</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b/>
                <w:color w:val="000000"/>
                <w:sz w:val="18"/>
                <w:szCs w:val="18"/>
              </w:rPr>
            </w:pPr>
            <w:r>
              <w:rPr>
                <w:b/>
                <w:color w:val="000000"/>
                <w:sz w:val="18"/>
                <w:szCs w:val="18"/>
              </w:rPr>
              <w:t>уровень</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97" w:hanging="2"/>
              <w:jc w:val="right"/>
              <w:rPr>
                <w:color w:val="000000"/>
                <w:sz w:val="18"/>
                <w:szCs w:val="18"/>
              </w:rPr>
            </w:pPr>
            <w:r>
              <w:rPr>
                <w:b/>
                <w:color w:val="000000"/>
                <w:sz w:val="18"/>
                <w:szCs w:val="18"/>
              </w:rPr>
              <w:t>6-ти дневная неделя</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b/>
                <w:color w:val="000000"/>
                <w:sz w:val="18"/>
                <w:szCs w:val="18"/>
              </w:rPr>
            </w:pPr>
            <w:r>
              <w:rPr>
                <w:b/>
                <w:color w:val="000000"/>
                <w:sz w:val="18"/>
                <w:szCs w:val="18"/>
              </w:rPr>
              <w:t>уровень</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97" w:hanging="2"/>
              <w:jc w:val="right"/>
              <w:rPr>
                <w:color w:val="000000"/>
                <w:sz w:val="18"/>
                <w:szCs w:val="18"/>
              </w:rPr>
            </w:pPr>
            <w:r>
              <w:rPr>
                <w:b/>
                <w:color w:val="000000"/>
                <w:sz w:val="18"/>
                <w:szCs w:val="18"/>
              </w:rPr>
              <w:t>6-ти дневная неделя</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b/>
                <w:color w:val="000000"/>
                <w:sz w:val="18"/>
                <w:szCs w:val="18"/>
              </w:rPr>
            </w:pPr>
            <w:r>
              <w:rPr>
                <w:b/>
                <w:color w:val="000000"/>
                <w:sz w:val="18"/>
                <w:szCs w:val="18"/>
              </w:rPr>
              <w:t>уровень</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97" w:hanging="2"/>
              <w:jc w:val="right"/>
              <w:rPr>
                <w:color w:val="000000"/>
                <w:sz w:val="18"/>
                <w:szCs w:val="18"/>
              </w:rPr>
            </w:pPr>
            <w:r>
              <w:rPr>
                <w:b/>
                <w:color w:val="000000"/>
                <w:sz w:val="18"/>
                <w:szCs w:val="18"/>
              </w:rPr>
              <w:t>6-ти дневная неделя</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b/>
                <w:color w:val="000000"/>
                <w:sz w:val="18"/>
                <w:szCs w:val="18"/>
              </w:rPr>
            </w:pPr>
            <w:r>
              <w:rPr>
                <w:b/>
                <w:color w:val="000000"/>
                <w:sz w:val="18"/>
                <w:szCs w:val="18"/>
              </w:rPr>
              <w:t>уровень</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97" w:hanging="2"/>
              <w:jc w:val="right"/>
              <w:rPr>
                <w:color w:val="000000"/>
                <w:sz w:val="18"/>
                <w:szCs w:val="18"/>
              </w:rPr>
            </w:pPr>
            <w:r>
              <w:rPr>
                <w:b/>
                <w:color w:val="000000"/>
                <w:sz w:val="18"/>
                <w:szCs w:val="18"/>
              </w:rPr>
              <w:t>6-ти дневная неделя</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b/>
                <w:color w:val="000000"/>
                <w:sz w:val="18"/>
                <w:szCs w:val="18"/>
              </w:rPr>
            </w:pPr>
            <w:r>
              <w:rPr>
                <w:b/>
                <w:color w:val="000000"/>
                <w:sz w:val="18"/>
                <w:szCs w:val="18"/>
              </w:rPr>
              <w:t>уровень</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97" w:hanging="2"/>
              <w:jc w:val="right"/>
              <w:rPr>
                <w:color w:val="000000"/>
                <w:sz w:val="18"/>
                <w:szCs w:val="18"/>
              </w:rPr>
            </w:pPr>
            <w:r>
              <w:rPr>
                <w:b/>
                <w:color w:val="000000"/>
                <w:sz w:val="18"/>
                <w:szCs w:val="18"/>
              </w:rPr>
              <w:t>6-ти дневная неделя</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b/>
                <w:color w:val="000000"/>
                <w:sz w:val="18"/>
                <w:szCs w:val="18"/>
              </w:rPr>
            </w:pPr>
            <w:r>
              <w:rPr>
                <w:b/>
                <w:color w:val="000000"/>
                <w:sz w:val="18"/>
                <w:szCs w:val="18"/>
              </w:rPr>
              <w:t>уровень</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97" w:hanging="2"/>
              <w:jc w:val="right"/>
              <w:rPr>
                <w:color w:val="000000"/>
                <w:sz w:val="18"/>
                <w:szCs w:val="18"/>
              </w:rPr>
            </w:pPr>
            <w:r>
              <w:rPr>
                <w:b/>
                <w:color w:val="000000"/>
                <w:sz w:val="18"/>
                <w:szCs w:val="18"/>
              </w:rPr>
              <w:t>6-ти дневная неделя</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b/>
                <w:color w:val="000000"/>
                <w:sz w:val="18"/>
                <w:szCs w:val="18"/>
              </w:rPr>
            </w:pPr>
            <w:r>
              <w:rPr>
                <w:b/>
                <w:color w:val="000000"/>
                <w:sz w:val="18"/>
                <w:szCs w:val="18"/>
              </w:rPr>
              <w:t>уровень</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97" w:hanging="2"/>
              <w:jc w:val="right"/>
              <w:rPr>
                <w:color w:val="000000"/>
                <w:sz w:val="18"/>
                <w:szCs w:val="18"/>
              </w:rPr>
            </w:pPr>
            <w:r>
              <w:rPr>
                <w:b/>
                <w:color w:val="000000"/>
                <w:sz w:val="18"/>
                <w:szCs w:val="18"/>
              </w:rPr>
              <w:t>6-ти дневная неделя</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b/>
                <w:color w:val="000000"/>
                <w:sz w:val="18"/>
                <w:szCs w:val="18"/>
              </w:rPr>
            </w:pPr>
            <w:r>
              <w:rPr>
                <w:b/>
                <w:color w:val="000000"/>
                <w:sz w:val="18"/>
                <w:szCs w:val="18"/>
              </w:rPr>
              <w:t>уровень</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97" w:hanging="2"/>
              <w:jc w:val="right"/>
              <w:rPr>
                <w:color w:val="000000"/>
                <w:sz w:val="18"/>
                <w:szCs w:val="18"/>
              </w:rPr>
            </w:pPr>
            <w:r>
              <w:rPr>
                <w:b/>
                <w:color w:val="000000"/>
                <w:sz w:val="18"/>
                <w:szCs w:val="18"/>
              </w:rPr>
              <w:t>6-ти дневная неделя</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b/>
                <w:color w:val="000000"/>
                <w:sz w:val="18"/>
                <w:szCs w:val="18"/>
              </w:rPr>
            </w:pPr>
            <w:r>
              <w:rPr>
                <w:b/>
                <w:color w:val="000000"/>
                <w:sz w:val="18"/>
                <w:szCs w:val="18"/>
              </w:rPr>
              <w:t>уровень</w:t>
            </w: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97" w:hanging="2"/>
              <w:jc w:val="right"/>
              <w:rPr>
                <w:color w:val="000000"/>
                <w:sz w:val="18"/>
                <w:szCs w:val="18"/>
              </w:rPr>
            </w:pPr>
            <w:r>
              <w:rPr>
                <w:b/>
                <w:color w:val="000000"/>
                <w:sz w:val="18"/>
                <w:szCs w:val="18"/>
              </w:rPr>
              <w:t>6-ти дневная неделя</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b/>
                <w:color w:val="000000"/>
                <w:sz w:val="18"/>
                <w:szCs w:val="18"/>
              </w:rPr>
            </w:pPr>
            <w:r>
              <w:rPr>
                <w:b/>
                <w:color w:val="000000"/>
                <w:sz w:val="18"/>
                <w:szCs w:val="18"/>
              </w:rPr>
              <w:t>уровень</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97" w:hanging="2"/>
              <w:jc w:val="right"/>
              <w:rPr>
                <w:color w:val="000000"/>
                <w:sz w:val="18"/>
                <w:szCs w:val="18"/>
              </w:rPr>
            </w:pPr>
            <w:r>
              <w:rPr>
                <w:b/>
                <w:color w:val="000000"/>
                <w:sz w:val="18"/>
                <w:szCs w:val="18"/>
              </w:rPr>
              <w:t>6-ти дневная неделя</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b/>
                <w:color w:val="000000"/>
                <w:sz w:val="18"/>
                <w:szCs w:val="18"/>
              </w:rPr>
            </w:pPr>
            <w:r>
              <w:rPr>
                <w:b/>
                <w:color w:val="000000"/>
                <w:sz w:val="18"/>
                <w:szCs w:val="18"/>
              </w:rPr>
              <w:t>уровень</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97" w:hanging="2"/>
              <w:jc w:val="right"/>
              <w:rPr>
                <w:color w:val="000000"/>
                <w:sz w:val="18"/>
                <w:szCs w:val="18"/>
              </w:rPr>
            </w:pPr>
            <w:r>
              <w:rPr>
                <w:b/>
                <w:color w:val="000000"/>
                <w:sz w:val="18"/>
                <w:szCs w:val="18"/>
              </w:rPr>
              <w:t>6-ти дневная неделя</w:t>
            </w:r>
          </w:p>
        </w:tc>
      </w:tr>
      <w:tr w:rsidR="00EE167A" w:rsidTr="00FA7AA6">
        <w:trPr>
          <w:trHeight w:val="355"/>
          <w:jc w:val="center"/>
        </w:trPr>
        <w:tc>
          <w:tcPr>
            <w:tcW w:w="1414" w:type="dxa"/>
            <w:vMerge/>
            <w:tcBorders>
              <w:top w:val="single" w:sz="4" w:space="0" w:color="000000"/>
              <w:left w:val="single" w:sz="4" w:space="0" w:color="000000"/>
              <w:bottom w:val="single" w:sz="4" w:space="0" w:color="000000"/>
              <w:right w:val="nil"/>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65" w:type="dxa"/>
            <w:vMerge/>
            <w:tcBorders>
              <w:top w:val="single" w:sz="4" w:space="0" w:color="000000"/>
              <w:left w:val="nil"/>
              <w:bottom w:val="single" w:sz="4" w:space="0" w:color="000000"/>
              <w:right w:val="single" w:sz="4" w:space="0" w:color="000000"/>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1354" w:type="dxa"/>
            <w:vMerge/>
            <w:tcBorders>
              <w:top w:val="single" w:sz="4" w:space="0" w:color="000000"/>
              <w:left w:val="single" w:sz="4" w:space="0" w:color="000000"/>
              <w:bottom w:val="single" w:sz="4" w:space="0" w:color="000000"/>
              <w:right w:val="single" w:sz="4" w:space="0" w:color="000000"/>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852"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rFonts w:eastAsia="Calibri"/>
                <w:color w:val="000000"/>
                <w:sz w:val="20"/>
                <w:szCs w:val="20"/>
              </w:rPr>
            </w:pPr>
            <w:r>
              <w:rPr>
                <w:rFonts w:eastAsia="Calibri"/>
                <w:color w:val="000000"/>
                <w:sz w:val="20"/>
                <w:szCs w:val="20"/>
              </w:rPr>
              <w:t>Вариант А</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rFonts w:asciiTheme="minorHAnsi" w:hAnsiTheme="minorHAnsi" w:cstheme="minorBidi"/>
                <w:sz w:val="20"/>
                <w:szCs w:val="20"/>
              </w:rPr>
            </w:pPr>
            <w:r>
              <w:rPr>
                <w:rFonts w:eastAsia="Calibri"/>
                <w:color w:val="000000"/>
                <w:sz w:val="20"/>
                <w:szCs w:val="20"/>
              </w:rPr>
              <w:t>Вариант Б</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rFonts w:ascii="Times New Roman" w:eastAsia="Times New Roman" w:hAnsi="Times New Roman" w:cs="Times New Roman"/>
                <w:sz w:val="20"/>
                <w:szCs w:val="20"/>
              </w:rPr>
            </w:pPr>
            <w:r>
              <w:rPr>
                <w:rFonts w:eastAsia="Calibri"/>
                <w:color w:val="000000"/>
                <w:sz w:val="20"/>
                <w:szCs w:val="20"/>
              </w:rPr>
              <w:t>Вариант В</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sz w:val="20"/>
                <w:szCs w:val="20"/>
              </w:rPr>
            </w:pPr>
            <w:r>
              <w:rPr>
                <w:rFonts w:eastAsia="Calibri"/>
                <w:color w:val="000000"/>
                <w:sz w:val="20"/>
                <w:szCs w:val="20"/>
              </w:rPr>
              <w:t>Вариант Г</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sz w:val="20"/>
                <w:szCs w:val="20"/>
              </w:rPr>
            </w:pPr>
            <w:r>
              <w:rPr>
                <w:rFonts w:eastAsia="Calibri"/>
                <w:color w:val="000000"/>
                <w:sz w:val="20"/>
                <w:szCs w:val="20"/>
              </w:rPr>
              <w:t>Вариант Д</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sz w:val="20"/>
                <w:szCs w:val="20"/>
              </w:rPr>
            </w:pPr>
            <w:r>
              <w:rPr>
                <w:rFonts w:eastAsia="Calibri"/>
                <w:color w:val="000000"/>
                <w:sz w:val="20"/>
                <w:szCs w:val="20"/>
              </w:rPr>
              <w:t>Вариант Е</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sz w:val="20"/>
                <w:szCs w:val="20"/>
              </w:rPr>
            </w:pPr>
            <w:r>
              <w:rPr>
                <w:rFonts w:eastAsia="Calibri"/>
                <w:color w:val="000000"/>
                <w:sz w:val="20"/>
                <w:szCs w:val="20"/>
              </w:rPr>
              <w:t>Вариант Ж</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rFonts w:eastAsia="Calibri"/>
                <w:color w:val="000000"/>
                <w:sz w:val="20"/>
                <w:szCs w:val="20"/>
              </w:rPr>
            </w:pPr>
            <w:r>
              <w:rPr>
                <w:rFonts w:eastAsia="Calibri"/>
                <w:color w:val="000000"/>
                <w:sz w:val="20"/>
                <w:szCs w:val="20"/>
              </w:rPr>
              <w:t>Вариант З</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rFonts w:eastAsia="Calibri"/>
                <w:color w:val="000000"/>
                <w:sz w:val="20"/>
                <w:szCs w:val="20"/>
              </w:rPr>
            </w:pPr>
            <w:r>
              <w:rPr>
                <w:rFonts w:eastAsia="Calibri"/>
                <w:color w:val="000000"/>
                <w:sz w:val="20"/>
                <w:szCs w:val="20"/>
              </w:rPr>
              <w:t>Вариант И</w:t>
            </w:r>
          </w:p>
        </w:tc>
        <w:tc>
          <w:tcPr>
            <w:tcW w:w="852"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rFonts w:eastAsia="Calibri"/>
                <w:color w:val="000000"/>
                <w:sz w:val="20"/>
                <w:szCs w:val="20"/>
              </w:rPr>
            </w:pPr>
            <w:r>
              <w:rPr>
                <w:rFonts w:eastAsia="Calibri"/>
                <w:color w:val="000000"/>
                <w:sz w:val="20"/>
                <w:szCs w:val="20"/>
              </w:rPr>
              <w:t>Вариант К</w:t>
            </w:r>
          </w:p>
        </w:tc>
        <w:tc>
          <w:tcPr>
            <w:tcW w:w="852"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rFonts w:eastAsia="Calibri"/>
                <w:color w:val="000000"/>
                <w:sz w:val="20"/>
                <w:szCs w:val="20"/>
              </w:rPr>
            </w:pPr>
            <w:r>
              <w:rPr>
                <w:rFonts w:eastAsia="Calibri"/>
                <w:color w:val="000000"/>
                <w:sz w:val="20"/>
                <w:szCs w:val="20"/>
              </w:rPr>
              <w:t>Вариант Л</w:t>
            </w:r>
          </w:p>
        </w:tc>
        <w:tc>
          <w:tcPr>
            <w:tcW w:w="848"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rFonts w:eastAsia="Calibri"/>
                <w:color w:val="000000"/>
                <w:sz w:val="20"/>
                <w:szCs w:val="20"/>
              </w:rPr>
            </w:pPr>
            <w:r>
              <w:rPr>
                <w:rFonts w:eastAsia="Calibri"/>
                <w:color w:val="000000"/>
                <w:sz w:val="20"/>
                <w:szCs w:val="20"/>
              </w:rPr>
              <w:t>Вариант М</w:t>
            </w:r>
          </w:p>
        </w:tc>
        <w:tc>
          <w:tcPr>
            <w:tcW w:w="852"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rFonts w:eastAsia="Calibri"/>
                <w:color w:val="000000"/>
                <w:sz w:val="20"/>
                <w:szCs w:val="20"/>
              </w:rPr>
            </w:pPr>
            <w:r>
              <w:rPr>
                <w:rFonts w:eastAsia="Calibri"/>
                <w:color w:val="000000"/>
                <w:sz w:val="20"/>
                <w:szCs w:val="20"/>
              </w:rPr>
              <w:t>Вариант Н</w:t>
            </w:r>
          </w:p>
        </w:tc>
        <w:tc>
          <w:tcPr>
            <w:tcW w:w="852"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rFonts w:eastAsia="Calibri"/>
                <w:color w:val="000000"/>
                <w:sz w:val="20"/>
                <w:szCs w:val="20"/>
              </w:rPr>
            </w:pPr>
            <w:r>
              <w:rPr>
                <w:rFonts w:eastAsia="Calibri"/>
                <w:color w:val="000000"/>
                <w:sz w:val="20"/>
                <w:szCs w:val="20"/>
              </w:rPr>
              <w:t>Вариант О</w:t>
            </w:r>
          </w:p>
        </w:tc>
      </w:tr>
      <w:tr w:rsidR="00EE167A" w:rsidTr="00FA7AA6">
        <w:trPr>
          <w:trHeight w:val="355"/>
          <w:jc w:val="center"/>
        </w:trPr>
        <w:tc>
          <w:tcPr>
            <w:tcW w:w="1414" w:type="dxa"/>
            <w:vMerge/>
            <w:tcBorders>
              <w:top w:val="single" w:sz="4" w:space="0" w:color="000000"/>
              <w:left w:val="single" w:sz="4" w:space="0" w:color="000000"/>
              <w:bottom w:val="single" w:sz="4" w:space="0" w:color="000000"/>
              <w:right w:val="nil"/>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65" w:type="dxa"/>
            <w:vMerge/>
            <w:tcBorders>
              <w:top w:val="single" w:sz="4" w:space="0" w:color="000000"/>
              <w:left w:val="nil"/>
              <w:bottom w:val="single" w:sz="4" w:space="0" w:color="000000"/>
              <w:right w:val="single" w:sz="4" w:space="0" w:color="000000"/>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1354" w:type="dxa"/>
            <w:vMerge/>
            <w:tcBorders>
              <w:top w:val="single" w:sz="4" w:space="0" w:color="000000"/>
              <w:left w:val="single" w:sz="4" w:space="0" w:color="000000"/>
              <w:bottom w:val="single" w:sz="4" w:space="0" w:color="000000"/>
              <w:right w:val="single" w:sz="4" w:space="0" w:color="000000"/>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11912" w:type="dxa"/>
            <w:gridSpan w:val="28"/>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rFonts w:eastAsia="Calibri"/>
                <w:color w:val="000000"/>
                <w:sz w:val="22"/>
                <w:szCs w:val="22"/>
              </w:rPr>
            </w:pPr>
            <w:r>
              <w:rPr>
                <w:rFonts w:eastAsia="Calibri"/>
                <w:color w:val="000000"/>
              </w:rPr>
              <w:t xml:space="preserve">10 класс </w:t>
            </w:r>
          </w:p>
        </w:tc>
      </w:tr>
      <w:tr w:rsidR="00EE167A" w:rsidTr="00FA7AA6">
        <w:trPr>
          <w:trHeight w:val="280"/>
          <w:jc w:val="center"/>
        </w:trPr>
        <w:tc>
          <w:tcPr>
            <w:tcW w:w="14745" w:type="dxa"/>
            <w:gridSpan w:val="31"/>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rFonts w:eastAsia="Calibri"/>
                <w:color w:val="000000"/>
              </w:rPr>
            </w:pPr>
            <w:r>
              <w:rPr>
                <w:rFonts w:eastAsia="Calibri"/>
                <w:color w:val="000000"/>
                <w:sz w:val="20"/>
                <w:szCs w:val="20"/>
              </w:rPr>
              <w:t xml:space="preserve">I ОБЯЗАТЕЛЬНАЯ ЧАСТЬ </w:t>
            </w:r>
          </w:p>
        </w:tc>
      </w:tr>
      <w:tr w:rsidR="00EE167A" w:rsidTr="00FA7AA6">
        <w:trPr>
          <w:trHeight w:val="378"/>
          <w:jc w:val="center"/>
        </w:trPr>
        <w:tc>
          <w:tcPr>
            <w:tcW w:w="1414" w:type="dxa"/>
            <w:vMerge w:val="restart"/>
            <w:tcBorders>
              <w:top w:val="single" w:sz="4" w:space="0" w:color="000000"/>
              <w:left w:val="single" w:sz="4" w:space="0" w:color="000000"/>
              <w:bottom w:val="single" w:sz="4" w:space="0" w:color="000000"/>
              <w:right w:val="nil"/>
            </w:tcBorders>
            <w:hideMark/>
          </w:tcPr>
          <w:p w:rsidR="00EE167A" w:rsidRDefault="00EE167A">
            <w:pPr>
              <w:autoSpaceDE/>
              <w:jc w:val="center"/>
              <w:rPr>
                <w:rFonts w:eastAsia="Times New Roman"/>
                <w:color w:val="000000"/>
                <w:sz w:val="20"/>
                <w:szCs w:val="20"/>
              </w:rPr>
            </w:pPr>
            <w:r>
              <w:rPr>
                <w:b/>
                <w:i/>
                <w:color w:val="000000"/>
                <w:sz w:val="20"/>
                <w:szCs w:val="20"/>
              </w:rPr>
              <w:t xml:space="preserve">Русский язык и литература </w:t>
            </w:r>
          </w:p>
        </w:tc>
        <w:tc>
          <w:tcPr>
            <w:tcW w:w="65" w:type="dxa"/>
            <w:vMerge w:val="restart"/>
            <w:tcBorders>
              <w:top w:val="single" w:sz="4" w:space="0" w:color="000000"/>
              <w:left w:val="nil"/>
              <w:bottom w:val="single" w:sz="4" w:space="0" w:color="000000"/>
              <w:right w:val="single" w:sz="4" w:space="0" w:color="000000"/>
            </w:tcBorders>
          </w:tcPr>
          <w:p w:rsidR="00EE167A" w:rsidRDefault="00EE167A">
            <w:pPr>
              <w:autoSpaceDE/>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left="18" w:right="9" w:firstLine="60"/>
              <w:rPr>
                <w:i/>
                <w:color w:val="000000"/>
                <w:sz w:val="20"/>
                <w:szCs w:val="20"/>
              </w:rPr>
            </w:pPr>
            <w:r>
              <w:rPr>
                <w:color w:val="000000"/>
                <w:sz w:val="20"/>
                <w:szCs w:val="20"/>
              </w:rPr>
              <w:t>Русский язык</w:t>
            </w:r>
            <w:r>
              <w:rPr>
                <w:b/>
                <w:i/>
                <w:color w:val="000000"/>
                <w:sz w:val="20"/>
                <w:szCs w:val="20"/>
              </w:rPr>
              <w:t xml:space="preserve"> </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sz w:val="22"/>
                <w:szCs w:val="22"/>
              </w:rPr>
            </w:pPr>
            <w:r>
              <w:rPr>
                <w:color w:val="000000" w:themeColor="text1"/>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2</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2</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2</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2</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Б</w:t>
            </w: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themeColor="text1"/>
              </w:rPr>
            </w:pPr>
            <w:r>
              <w:rPr>
                <w:color w:val="000000" w:themeColor="text1"/>
              </w:rPr>
              <w:t>2</w:t>
            </w:r>
          </w:p>
        </w:tc>
      </w:tr>
      <w:tr w:rsidR="00EE167A" w:rsidTr="00FA7AA6">
        <w:trPr>
          <w:trHeight w:val="412"/>
          <w:jc w:val="center"/>
        </w:trPr>
        <w:tc>
          <w:tcPr>
            <w:tcW w:w="1414" w:type="dxa"/>
            <w:vMerge/>
            <w:tcBorders>
              <w:top w:val="single" w:sz="4" w:space="0" w:color="000000"/>
              <w:left w:val="single" w:sz="4" w:space="0" w:color="000000"/>
              <w:bottom w:val="single" w:sz="4" w:space="0" w:color="000000"/>
              <w:right w:val="nil"/>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65" w:type="dxa"/>
            <w:vMerge/>
            <w:tcBorders>
              <w:top w:val="single" w:sz="4" w:space="0" w:color="000000"/>
              <w:left w:val="nil"/>
              <w:bottom w:val="single" w:sz="4" w:space="0" w:color="000000"/>
              <w:right w:val="single" w:sz="4" w:space="0" w:color="000000"/>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spacing w:after="27"/>
              <w:ind w:firstLine="60"/>
              <w:rPr>
                <w:color w:val="000000"/>
                <w:sz w:val="20"/>
                <w:szCs w:val="20"/>
              </w:rPr>
            </w:pPr>
            <w:r>
              <w:rPr>
                <w:color w:val="000000"/>
                <w:sz w:val="20"/>
                <w:szCs w:val="20"/>
              </w:rPr>
              <w:t xml:space="preserve">Литература </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sz w:val="22"/>
                <w:szCs w:val="22"/>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3 </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3 </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3 </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3 </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3 </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3 </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3 </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3 </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3 </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3 </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3 </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3 </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3 </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3 </w:t>
            </w:r>
          </w:p>
        </w:tc>
      </w:tr>
      <w:tr w:rsidR="00EE167A" w:rsidTr="00FA7AA6">
        <w:trPr>
          <w:trHeight w:val="332"/>
          <w:jc w:val="center"/>
        </w:trPr>
        <w:tc>
          <w:tcPr>
            <w:tcW w:w="1414" w:type="dxa"/>
            <w:vMerge w:val="restart"/>
            <w:tcBorders>
              <w:top w:val="single" w:sz="4" w:space="0" w:color="000000"/>
              <w:left w:val="single" w:sz="4" w:space="0" w:color="000000"/>
              <w:bottom w:val="single" w:sz="4" w:space="0" w:color="000000"/>
              <w:right w:val="nil"/>
            </w:tcBorders>
            <w:hideMark/>
          </w:tcPr>
          <w:p w:rsidR="00EE167A" w:rsidRDefault="00EE167A">
            <w:pPr>
              <w:autoSpaceDE/>
              <w:jc w:val="center"/>
              <w:rPr>
                <w:color w:val="000000"/>
                <w:sz w:val="20"/>
                <w:szCs w:val="20"/>
              </w:rPr>
            </w:pPr>
            <w:r>
              <w:rPr>
                <w:b/>
                <w:i/>
                <w:color w:val="000000"/>
                <w:sz w:val="20"/>
                <w:szCs w:val="20"/>
              </w:rPr>
              <w:t xml:space="preserve">Родной язык и родная литература </w:t>
            </w:r>
          </w:p>
        </w:tc>
        <w:tc>
          <w:tcPr>
            <w:tcW w:w="65" w:type="dxa"/>
            <w:vMerge w:val="restart"/>
            <w:tcBorders>
              <w:top w:val="single" w:sz="4" w:space="0" w:color="000000"/>
              <w:left w:val="nil"/>
              <w:bottom w:val="single" w:sz="4" w:space="0" w:color="000000"/>
              <w:right w:val="single" w:sz="4" w:space="0" w:color="000000"/>
            </w:tcBorders>
          </w:tcPr>
          <w:p w:rsidR="00EE167A" w:rsidRDefault="00EE167A">
            <w:pPr>
              <w:autoSpaceDE/>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firstLine="60"/>
              <w:rPr>
                <w:sz w:val="20"/>
                <w:szCs w:val="20"/>
              </w:rPr>
            </w:pPr>
            <w:r>
              <w:rPr>
                <w:sz w:val="20"/>
                <w:szCs w:val="20"/>
              </w:rPr>
              <w:t xml:space="preserve">Родной язык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sz w:val="22"/>
                <w:szCs w:val="22"/>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pPr>
            <w:r>
              <w:t>0</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pPr>
            <w: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pPr>
            <w:r>
              <w:t>0</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pPr>
            <w: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pPr>
            <w:r>
              <w:t>0</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pPr>
            <w: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pPr>
            <w:r>
              <w:t>0</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pPr>
            <w: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pPr>
            <w: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pPr>
            <w: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pPr>
            <w: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pP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pPr>
            <w: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pPr>
            <w: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pPr>
            <w:r>
              <w:t>0</w:t>
            </w:r>
          </w:p>
        </w:tc>
      </w:tr>
      <w:tr w:rsidR="00EE167A" w:rsidTr="00FA7AA6">
        <w:trPr>
          <w:trHeight w:val="351"/>
          <w:jc w:val="center"/>
        </w:trPr>
        <w:tc>
          <w:tcPr>
            <w:tcW w:w="1414" w:type="dxa"/>
            <w:vMerge/>
            <w:tcBorders>
              <w:top w:val="single" w:sz="4" w:space="0" w:color="000000"/>
              <w:left w:val="single" w:sz="4" w:space="0" w:color="000000"/>
              <w:bottom w:val="single" w:sz="4" w:space="0" w:color="000000"/>
              <w:right w:val="nil"/>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65" w:type="dxa"/>
            <w:vMerge/>
            <w:tcBorders>
              <w:top w:val="single" w:sz="4" w:space="0" w:color="000000"/>
              <w:left w:val="nil"/>
              <w:bottom w:val="single" w:sz="4" w:space="0" w:color="000000"/>
              <w:right w:val="single" w:sz="4" w:space="0" w:color="000000"/>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firstLine="60"/>
              <w:rPr>
                <w:color w:val="000000"/>
                <w:sz w:val="20"/>
                <w:szCs w:val="20"/>
              </w:rPr>
            </w:pPr>
            <w:r>
              <w:rPr>
                <w:color w:val="000000"/>
                <w:sz w:val="20"/>
                <w:szCs w:val="20"/>
              </w:rPr>
              <w:t xml:space="preserve">Родная литература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sz w:val="22"/>
                <w:szCs w:val="22"/>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0 </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0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0 </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0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0 </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0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0 </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0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0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0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0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0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0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 xml:space="preserve">0 </w:t>
            </w:r>
          </w:p>
        </w:tc>
      </w:tr>
      <w:tr w:rsidR="00EE167A" w:rsidTr="00FA7AA6">
        <w:trPr>
          <w:trHeight w:val="874"/>
          <w:jc w:val="center"/>
        </w:trPr>
        <w:tc>
          <w:tcPr>
            <w:tcW w:w="1414" w:type="dxa"/>
            <w:vMerge w:val="restart"/>
            <w:tcBorders>
              <w:top w:val="single" w:sz="4" w:space="0" w:color="000000"/>
              <w:left w:val="single" w:sz="4" w:space="0" w:color="000000"/>
              <w:bottom w:val="single" w:sz="4" w:space="0" w:color="000000"/>
              <w:right w:val="nil"/>
            </w:tcBorders>
            <w:hideMark/>
          </w:tcPr>
          <w:p w:rsidR="00EE167A" w:rsidRDefault="00EE167A">
            <w:pPr>
              <w:autoSpaceDE/>
              <w:jc w:val="center"/>
              <w:rPr>
                <w:color w:val="000000"/>
                <w:sz w:val="20"/>
                <w:szCs w:val="20"/>
              </w:rPr>
            </w:pPr>
            <w:r>
              <w:rPr>
                <w:b/>
                <w:i/>
                <w:color w:val="000000"/>
                <w:sz w:val="20"/>
                <w:szCs w:val="20"/>
              </w:rPr>
              <w:t xml:space="preserve">Иностранные языки </w:t>
            </w:r>
          </w:p>
        </w:tc>
        <w:tc>
          <w:tcPr>
            <w:tcW w:w="65" w:type="dxa"/>
            <w:tcBorders>
              <w:top w:val="single" w:sz="4" w:space="0" w:color="000000"/>
              <w:left w:val="nil"/>
              <w:bottom w:val="single" w:sz="4" w:space="0" w:color="000000"/>
              <w:right w:val="single" w:sz="4" w:space="0" w:color="000000"/>
            </w:tcBorders>
          </w:tcPr>
          <w:p w:rsidR="00EE167A" w:rsidRDefault="00EE167A">
            <w:pPr>
              <w:autoSpaceDE/>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spacing w:after="26"/>
              <w:ind w:firstLine="78"/>
              <w:rPr>
                <w:color w:val="000000"/>
                <w:sz w:val="20"/>
                <w:szCs w:val="20"/>
              </w:rPr>
            </w:pPr>
            <w:r>
              <w:rPr>
                <w:color w:val="000000"/>
                <w:sz w:val="20"/>
                <w:szCs w:val="20"/>
              </w:rPr>
              <w:t xml:space="preserve">Иностранный язык </w:t>
            </w:r>
          </w:p>
          <w:p w:rsidR="00EE167A" w:rsidRDefault="00EE167A">
            <w:pPr>
              <w:autoSpaceDE/>
              <w:spacing w:after="27"/>
              <w:rPr>
                <w:color w:val="000000"/>
                <w:sz w:val="20"/>
                <w:szCs w:val="20"/>
              </w:rPr>
            </w:pPr>
            <w:r>
              <w:rPr>
                <w:color w:val="000000"/>
                <w:sz w:val="20"/>
                <w:szCs w:val="20"/>
              </w:rPr>
              <w:t>(английский/немецкий</w:t>
            </w:r>
            <w:r>
              <w:rPr>
                <w:b/>
                <w:color w:val="000000"/>
                <w:sz w:val="20"/>
                <w:szCs w:val="20"/>
              </w:rPr>
              <w:t xml:space="preserve">) </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sz w:val="22"/>
                <w:szCs w:val="22"/>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3</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3</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3</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3</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3</w:t>
            </w:r>
          </w:p>
        </w:tc>
      </w:tr>
      <w:tr w:rsidR="00EE167A" w:rsidTr="00FA7AA6">
        <w:trPr>
          <w:trHeight w:val="272"/>
          <w:jc w:val="center"/>
        </w:trPr>
        <w:tc>
          <w:tcPr>
            <w:tcW w:w="1414" w:type="dxa"/>
            <w:vMerge/>
            <w:tcBorders>
              <w:top w:val="single" w:sz="4" w:space="0" w:color="000000"/>
              <w:left w:val="single" w:sz="4" w:space="0" w:color="000000"/>
              <w:bottom w:val="single" w:sz="4" w:space="0" w:color="000000"/>
              <w:right w:val="nil"/>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65" w:type="dxa"/>
            <w:tcBorders>
              <w:top w:val="single" w:sz="4" w:space="0" w:color="000000"/>
              <w:left w:val="nil"/>
              <w:bottom w:val="single" w:sz="4" w:space="0" w:color="000000"/>
              <w:right w:val="single" w:sz="4" w:space="0" w:color="000000"/>
            </w:tcBorders>
          </w:tcPr>
          <w:p w:rsidR="00EE167A" w:rsidRDefault="00EE167A">
            <w:pPr>
              <w:autoSpaceDE/>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spacing w:after="26"/>
              <w:ind w:firstLine="78"/>
              <w:rPr>
                <w:color w:val="000000"/>
                <w:sz w:val="20"/>
                <w:szCs w:val="20"/>
              </w:rPr>
            </w:pPr>
            <w:r>
              <w:rPr>
                <w:color w:val="000000"/>
                <w:sz w:val="20"/>
                <w:szCs w:val="20"/>
              </w:rPr>
              <w:t>Второй иностранный язык</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sz w:val="22"/>
                <w:szCs w:val="22"/>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0</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0</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0</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0</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0</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rPr>
              <w:t>0</w:t>
            </w:r>
          </w:p>
        </w:tc>
      </w:tr>
      <w:tr w:rsidR="00EE167A" w:rsidTr="00FA7AA6">
        <w:trPr>
          <w:trHeight w:val="282"/>
          <w:jc w:val="center"/>
        </w:trPr>
        <w:tc>
          <w:tcPr>
            <w:tcW w:w="1414" w:type="dxa"/>
            <w:vMerge w:val="restart"/>
            <w:tcBorders>
              <w:top w:val="single" w:sz="4" w:space="0" w:color="000000"/>
              <w:left w:val="single" w:sz="4" w:space="0" w:color="000000"/>
              <w:bottom w:val="nil"/>
              <w:right w:val="single" w:sz="4" w:space="0" w:color="000000"/>
            </w:tcBorders>
            <w:hideMark/>
          </w:tcPr>
          <w:p w:rsidR="00EE167A" w:rsidRDefault="00EE167A">
            <w:pPr>
              <w:autoSpaceDE/>
              <w:jc w:val="center"/>
              <w:rPr>
                <w:b/>
                <w:i/>
                <w:color w:val="000000"/>
                <w:sz w:val="20"/>
                <w:szCs w:val="20"/>
              </w:rPr>
            </w:pPr>
            <w:r>
              <w:rPr>
                <w:b/>
                <w:i/>
                <w:sz w:val="20"/>
                <w:szCs w:val="20"/>
              </w:rPr>
              <w:t>Общественно-научные предметы</w:t>
            </w:r>
          </w:p>
        </w:tc>
        <w:tc>
          <w:tcPr>
            <w:tcW w:w="1419" w:type="dxa"/>
            <w:gridSpan w:val="2"/>
            <w:tcBorders>
              <w:top w:val="single" w:sz="4" w:space="0" w:color="000000"/>
              <w:left w:val="single" w:sz="4" w:space="0" w:color="000000"/>
              <w:bottom w:val="nil"/>
              <w:right w:val="single" w:sz="4" w:space="0" w:color="000000"/>
            </w:tcBorders>
            <w:hideMark/>
          </w:tcPr>
          <w:p w:rsidR="00EE167A" w:rsidRDefault="00EE167A">
            <w:pPr>
              <w:autoSpaceDE/>
              <w:rPr>
                <w:b/>
                <w:color w:val="000000"/>
                <w:sz w:val="20"/>
                <w:szCs w:val="20"/>
              </w:rPr>
            </w:pPr>
            <w:r>
              <w:rPr>
                <w:color w:val="000000"/>
                <w:sz w:val="20"/>
                <w:szCs w:val="20"/>
              </w:rPr>
              <w:t xml:space="preserve"> История </w:t>
            </w:r>
            <w:r>
              <w:rPr>
                <w:b/>
                <w:color w:val="000000"/>
                <w:sz w:val="20"/>
                <w:szCs w:val="20"/>
              </w:rPr>
              <w:t xml:space="preserve"> </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sz w:val="22"/>
                <w:szCs w:val="22"/>
              </w:rPr>
            </w:pPr>
            <w:r>
              <w:rPr>
                <w:color w:val="000000"/>
              </w:rPr>
              <w:t>Б</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 xml:space="preserve">2 </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 xml:space="preserve">2 </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 xml:space="preserve">2 </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У</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 xml:space="preserve">4 </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 xml:space="preserve">2 </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Б</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 xml:space="preserve">2 </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У</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4</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У</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4</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У</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4</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У</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4</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Б</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 xml:space="preserve">2 </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Б</w:t>
            </w:r>
          </w:p>
        </w:tc>
        <w:tc>
          <w:tcPr>
            <w:tcW w:w="422"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 xml:space="preserve">2 </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Б</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 xml:space="preserve">2 </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Б</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rPr>
            </w:pPr>
            <w:r>
              <w:rPr>
                <w:color w:val="000000"/>
              </w:rPr>
              <w:t xml:space="preserve">2 </w:t>
            </w:r>
          </w:p>
        </w:tc>
      </w:tr>
      <w:tr w:rsidR="00EE167A" w:rsidTr="00FA7AA6">
        <w:trPr>
          <w:trHeight w:val="301"/>
          <w:jc w:val="center"/>
        </w:trPr>
        <w:tc>
          <w:tcPr>
            <w:tcW w:w="1414" w:type="dxa"/>
            <w:vMerge/>
            <w:tcBorders>
              <w:top w:val="single" w:sz="4" w:space="0" w:color="000000"/>
              <w:left w:val="single" w:sz="4" w:space="0" w:color="000000"/>
              <w:bottom w:val="nil"/>
              <w:right w:val="single" w:sz="4" w:space="0" w:color="000000"/>
            </w:tcBorders>
            <w:vAlign w:val="center"/>
            <w:hideMark/>
          </w:tcPr>
          <w:p w:rsidR="00EE167A" w:rsidRDefault="00EE167A">
            <w:pPr>
              <w:widowControl/>
              <w:autoSpaceDE/>
              <w:autoSpaceDN/>
              <w:rPr>
                <w:rFonts w:ascii="Times New Roman" w:eastAsia="Times New Roman" w:hAnsi="Times New Roman" w:cs="Times New Roman"/>
                <w:b/>
                <w:i/>
                <w:color w:val="000000"/>
                <w:sz w:val="20"/>
                <w:szCs w:val="20"/>
              </w:rPr>
            </w:pPr>
          </w:p>
        </w:tc>
        <w:tc>
          <w:tcPr>
            <w:tcW w:w="1419"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spacing w:after="27"/>
              <w:rPr>
                <w:color w:val="000000"/>
                <w:sz w:val="20"/>
                <w:szCs w:val="20"/>
              </w:rPr>
            </w:pPr>
            <w:r>
              <w:rPr>
                <w:color w:val="000000"/>
                <w:sz w:val="20"/>
                <w:szCs w:val="20"/>
              </w:rPr>
              <w:t xml:space="preserve">Обществознание </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sz w:val="22"/>
                <w:szCs w:val="22"/>
              </w:rPr>
            </w:pPr>
            <w:r>
              <w:rPr>
                <w:color w:val="000000"/>
              </w:rPr>
              <w:t>У</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4</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У</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4</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У</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4</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У</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4</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У</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4</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У</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4</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У</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4</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Б</w:t>
            </w: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У</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4</w:t>
            </w:r>
          </w:p>
        </w:tc>
      </w:tr>
      <w:tr w:rsidR="00EE167A" w:rsidTr="00FA7AA6">
        <w:trPr>
          <w:trHeight w:val="293"/>
          <w:jc w:val="center"/>
        </w:trPr>
        <w:tc>
          <w:tcPr>
            <w:tcW w:w="1414" w:type="dxa"/>
            <w:vMerge/>
            <w:tcBorders>
              <w:top w:val="single" w:sz="4" w:space="0" w:color="000000"/>
              <w:left w:val="single" w:sz="4" w:space="0" w:color="000000"/>
              <w:bottom w:val="nil"/>
              <w:right w:val="single" w:sz="4" w:space="0" w:color="000000"/>
            </w:tcBorders>
            <w:vAlign w:val="center"/>
            <w:hideMark/>
          </w:tcPr>
          <w:p w:rsidR="00EE167A" w:rsidRDefault="00EE167A">
            <w:pPr>
              <w:widowControl/>
              <w:autoSpaceDE/>
              <w:autoSpaceDN/>
              <w:rPr>
                <w:rFonts w:ascii="Times New Roman" w:eastAsia="Times New Roman" w:hAnsi="Times New Roman" w:cs="Times New Roman"/>
                <w:b/>
                <w:i/>
                <w:color w:val="000000"/>
                <w:sz w:val="20"/>
                <w:szCs w:val="20"/>
              </w:rPr>
            </w:pPr>
          </w:p>
        </w:tc>
        <w:tc>
          <w:tcPr>
            <w:tcW w:w="1419"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spacing w:after="27"/>
              <w:rPr>
                <w:b/>
                <w:color w:val="000000"/>
                <w:sz w:val="20"/>
                <w:szCs w:val="20"/>
              </w:rPr>
            </w:pPr>
            <w:r>
              <w:rPr>
                <w:color w:val="000000"/>
                <w:sz w:val="20"/>
                <w:szCs w:val="20"/>
              </w:rPr>
              <w:t xml:space="preserve"> География </w:t>
            </w:r>
          </w:p>
        </w:tc>
        <w:tc>
          <w:tcPr>
            <w:tcW w:w="426"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sz w:val="22"/>
                <w:szCs w:val="22"/>
              </w:rPr>
            </w:pPr>
            <w:r>
              <w:rPr>
                <w:color w:val="000000"/>
              </w:rPr>
              <w:t>Б</w:t>
            </w:r>
          </w:p>
        </w:tc>
        <w:tc>
          <w:tcPr>
            <w:tcW w:w="426"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Б</w:t>
            </w:r>
          </w:p>
        </w:tc>
        <w:tc>
          <w:tcPr>
            <w:tcW w:w="425"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Б</w:t>
            </w:r>
          </w:p>
        </w:tc>
        <w:tc>
          <w:tcPr>
            <w:tcW w:w="425"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Б</w:t>
            </w:r>
          </w:p>
        </w:tc>
        <w:tc>
          <w:tcPr>
            <w:tcW w:w="425"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Б</w:t>
            </w:r>
          </w:p>
        </w:tc>
        <w:tc>
          <w:tcPr>
            <w:tcW w:w="425"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Б</w:t>
            </w:r>
          </w:p>
        </w:tc>
        <w:tc>
          <w:tcPr>
            <w:tcW w:w="425"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Б</w:t>
            </w:r>
          </w:p>
        </w:tc>
        <w:tc>
          <w:tcPr>
            <w:tcW w:w="425"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Б</w:t>
            </w:r>
          </w:p>
        </w:tc>
        <w:tc>
          <w:tcPr>
            <w:tcW w:w="425"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Б</w:t>
            </w:r>
          </w:p>
        </w:tc>
        <w:tc>
          <w:tcPr>
            <w:tcW w:w="425"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Б</w:t>
            </w:r>
          </w:p>
        </w:tc>
        <w:tc>
          <w:tcPr>
            <w:tcW w:w="426"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Б</w:t>
            </w:r>
          </w:p>
        </w:tc>
        <w:tc>
          <w:tcPr>
            <w:tcW w:w="426"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Б</w:t>
            </w:r>
          </w:p>
        </w:tc>
        <w:tc>
          <w:tcPr>
            <w:tcW w:w="422"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Б</w:t>
            </w:r>
          </w:p>
        </w:tc>
        <w:tc>
          <w:tcPr>
            <w:tcW w:w="426"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Б</w:t>
            </w:r>
          </w:p>
        </w:tc>
        <w:tc>
          <w:tcPr>
            <w:tcW w:w="426" w:type="dxa"/>
            <w:tcBorders>
              <w:top w:val="single" w:sz="4" w:space="0" w:color="000000"/>
              <w:left w:val="single" w:sz="4" w:space="0" w:color="000000"/>
              <w:bottom w:val="single" w:sz="4" w:space="0" w:color="auto"/>
              <w:right w:val="single" w:sz="4" w:space="0" w:color="000000"/>
            </w:tcBorders>
            <w:hideMark/>
          </w:tcPr>
          <w:p w:rsidR="00EE167A" w:rsidRDefault="00EE167A">
            <w:pPr>
              <w:autoSpaceDE/>
              <w:ind w:right="29"/>
              <w:jc w:val="center"/>
              <w:rPr>
                <w:color w:val="000000"/>
              </w:rPr>
            </w:pPr>
            <w:r>
              <w:rPr>
                <w:color w:val="000000"/>
              </w:rPr>
              <w:t>1</w:t>
            </w:r>
          </w:p>
        </w:tc>
      </w:tr>
      <w:tr w:rsidR="00EE167A" w:rsidTr="00FA7AA6">
        <w:trPr>
          <w:trHeight w:val="189"/>
          <w:jc w:val="center"/>
        </w:trPr>
        <w:tc>
          <w:tcPr>
            <w:tcW w:w="1414" w:type="dxa"/>
            <w:vMerge w:val="restart"/>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sz w:val="20"/>
                <w:szCs w:val="20"/>
              </w:rPr>
            </w:pPr>
            <w:r>
              <w:rPr>
                <w:b/>
                <w:i/>
                <w:color w:val="000000"/>
                <w:sz w:val="20"/>
                <w:szCs w:val="20"/>
              </w:rPr>
              <w:t xml:space="preserve">Математика и информатика </w:t>
            </w:r>
          </w:p>
        </w:tc>
        <w:tc>
          <w:tcPr>
            <w:tcW w:w="1419" w:type="dxa"/>
            <w:gridSpan w:val="2"/>
            <w:tcBorders>
              <w:top w:val="single" w:sz="4" w:space="0" w:color="000000"/>
              <w:left w:val="single" w:sz="4" w:space="0" w:color="000000"/>
              <w:bottom w:val="single" w:sz="4" w:space="0" w:color="000000"/>
              <w:right w:val="single" w:sz="4" w:space="0" w:color="auto"/>
            </w:tcBorders>
            <w:hideMark/>
          </w:tcPr>
          <w:p w:rsidR="00EE167A" w:rsidRDefault="00EE167A">
            <w:pPr>
              <w:autoSpaceDE/>
              <w:rPr>
                <w:i/>
                <w:color w:val="000000"/>
                <w:sz w:val="20"/>
                <w:szCs w:val="20"/>
              </w:rPr>
            </w:pPr>
            <w:r>
              <w:rPr>
                <w:color w:val="000000"/>
                <w:sz w:val="20"/>
                <w:szCs w:val="20"/>
              </w:rPr>
              <w:t xml:space="preserve">  Алгебра и начала математического анализа</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sz w:val="22"/>
                <w:szCs w:val="22"/>
              </w:rPr>
            </w:pPr>
            <w:r>
              <w:rPr>
                <w:color w:val="000000"/>
              </w:rPr>
              <w:t>У</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29"/>
              <w:jc w:val="center"/>
              <w:rPr>
                <w:color w:val="000000"/>
              </w:rPr>
            </w:pPr>
            <w:r>
              <w:rPr>
                <w:color w:val="000000"/>
              </w:rPr>
              <w:t>4</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29"/>
              <w:jc w:val="center"/>
              <w:rPr>
                <w:color w:val="000000"/>
              </w:rPr>
            </w:pPr>
            <w:r>
              <w:rPr>
                <w:color w:val="000000"/>
              </w:rPr>
              <w:t>4</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29"/>
              <w:jc w:val="center"/>
              <w:rPr>
                <w:color w:val="000000"/>
              </w:rPr>
            </w:pPr>
            <w:r>
              <w:rPr>
                <w:color w:val="000000"/>
              </w:rPr>
              <w:t>4</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29"/>
              <w:jc w:val="center"/>
              <w:rPr>
                <w:color w:val="000000"/>
              </w:rPr>
            </w:pPr>
            <w:r>
              <w:rPr>
                <w:color w:val="000000"/>
              </w:rPr>
              <w:t>4</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29"/>
              <w:jc w:val="center"/>
              <w:rPr>
                <w:color w:val="000000"/>
              </w:rPr>
            </w:pPr>
            <w:r>
              <w:rPr>
                <w:color w:val="000000"/>
              </w:rPr>
              <w:t>4</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29"/>
              <w:jc w:val="center"/>
              <w:rPr>
                <w:color w:val="000000"/>
              </w:rPr>
            </w:pPr>
            <w:r>
              <w:rPr>
                <w:color w:val="000000"/>
              </w:rPr>
              <w:t>4</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29"/>
              <w:jc w:val="center"/>
              <w:rPr>
                <w:color w:val="000000"/>
              </w:rPr>
            </w:pPr>
            <w:r>
              <w:rPr>
                <w:color w:val="000000"/>
              </w:rPr>
              <w:t>4</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jc w:val="center"/>
              <w:rPr>
                <w:rFonts w:asciiTheme="minorHAnsi" w:hAnsiTheme="minorHAnsi" w:cstheme="minorBidi"/>
              </w:rPr>
            </w:pPr>
            <w:r>
              <w:rPr>
                <w:color w:val="000000"/>
              </w:rPr>
              <w:t>Б</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29"/>
              <w:jc w:val="center"/>
              <w:rPr>
                <w:rFonts w:ascii="Times New Roman" w:eastAsia="Times New Roman" w:hAnsi="Times New Roman" w:cs="Times New Roman"/>
                <w:color w:val="000000"/>
              </w:rPr>
            </w:pPr>
            <w:r>
              <w:rPr>
                <w:color w:val="000000"/>
              </w:rPr>
              <w:t>2</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29"/>
              <w:jc w:val="center"/>
              <w:rPr>
                <w:color w:val="000000"/>
              </w:rPr>
            </w:pPr>
            <w:r>
              <w:rPr>
                <w:color w:val="000000"/>
              </w:rPr>
              <w:t>4</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jc w:val="center"/>
              <w:rPr>
                <w:rFonts w:asciiTheme="minorHAnsi" w:hAnsiTheme="minorHAnsi" w:cstheme="minorBidi"/>
              </w:rPr>
            </w:pPr>
            <w:r>
              <w:rPr>
                <w:color w:val="000000"/>
              </w:rPr>
              <w:t>Б</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29"/>
              <w:jc w:val="center"/>
              <w:rPr>
                <w:rFonts w:ascii="Times New Roman" w:eastAsia="Times New Roman" w:hAnsi="Times New Roman" w:cs="Times New Roman"/>
                <w:color w:val="000000"/>
              </w:rPr>
            </w:pPr>
            <w:r>
              <w:rPr>
                <w:color w:val="000000"/>
              </w:rPr>
              <w:t>2</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29"/>
              <w:jc w:val="center"/>
              <w:rPr>
                <w:color w:val="000000"/>
              </w:rPr>
            </w:pPr>
            <w:r>
              <w:rPr>
                <w:color w:val="000000"/>
              </w:rPr>
              <w:t>4</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jc w:val="center"/>
              <w:rPr>
                <w:rFonts w:asciiTheme="minorHAnsi" w:hAnsiTheme="minorHAnsi" w:cstheme="minorBidi"/>
              </w:rPr>
            </w:pPr>
            <w:r>
              <w:rPr>
                <w:color w:val="000000"/>
              </w:rPr>
              <w:t>Б</w:t>
            </w:r>
          </w:p>
        </w:tc>
        <w:tc>
          <w:tcPr>
            <w:tcW w:w="422"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29"/>
              <w:jc w:val="center"/>
              <w:rPr>
                <w:rFonts w:ascii="Times New Roman" w:eastAsia="Times New Roman" w:hAnsi="Times New Roman" w:cs="Times New Roman"/>
                <w:color w:val="000000"/>
              </w:rPr>
            </w:pPr>
            <w:r>
              <w:rPr>
                <w:color w:val="000000"/>
              </w:rPr>
              <w:t>2</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29"/>
              <w:jc w:val="center"/>
              <w:rPr>
                <w:color w:val="000000"/>
              </w:rPr>
            </w:pPr>
            <w:r>
              <w:rPr>
                <w:color w:val="000000"/>
              </w:rPr>
              <w:t>4</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jc w:val="center"/>
              <w:rPr>
                <w:rFonts w:asciiTheme="minorHAnsi" w:hAnsiTheme="minorHAnsi" w:cstheme="minorBidi"/>
              </w:rPr>
            </w:pPr>
            <w:r>
              <w:rPr>
                <w:color w:val="000000"/>
              </w:rPr>
              <w:t>Б</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29"/>
              <w:jc w:val="center"/>
              <w:rPr>
                <w:rFonts w:ascii="Times New Roman" w:eastAsia="Times New Roman" w:hAnsi="Times New Roman" w:cs="Times New Roman"/>
                <w:color w:val="000000"/>
              </w:rPr>
            </w:pPr>
            <w:r>
              <w:rPr>
                <w:color w:val="000000"/>
              </w:rPr>
              <w:t>2</w:t>
            </w:r>
          </w:p>
        </w:tc>
      </w:tr>
      <w:tr w:rsidR="00EE167A" w:rsidTr="00FA7AA6">
        <w:trPr>
          <w:trHeight w:val="187"/>
          <w:jc w:val="center"/>
        </w:trPr>
        <w:tc>
          <w:tcPr>
            <w:tcW w:w="1414" w:type="dxa"/>
            <w:vMerge/>
            <w:tcBorders>
              <w:top w:val="single" w:sz="4" w:space="0" w:color="000000"/>
              <w:left w:val="single" w:sz="4" w:space="0" w:color="000000"/>
              <w:bottom w:val="single" w:sz="4" w:space="0" w:color="000000"/>
              <w:right w:val="single" w:sz="4" w:space="0" w:color="000000"/>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1419" w:type="dxa"/>
            <w:gridSpan w:val="2"/>
            <w:tcBorders>
              <w:top w:val="single" w:sz="4" w:space="0" w:color="000000"/>
              <w:left w:val="single" w:sz="4" w:space="0" w:color="000000"/>
              <w:bottom w:val="single" w:sz="4" w:space="0" w:color="000000"/>
              <w:right w:val="single" w:sz="4" w:space="0" w:color="auto"/>
            </w:tcBorders>
            <w:hideMark/>
          </w:tcPr>
          <w:p w:rsidR="00EE167A" w:rsidRDefault="00EE167A">
            <w:pPr>
              <w:autoSpaceDE/>
              <w:rPr>
                <w:color w:val="000000"/>
                <w:sz w:val="20"/>
                <w:szCs w:val="20"/>
              </w:rPr>
            </w:pPr>
            <w:r>
              <w:rPr>
                <w:b/>
                <w:color w:val="000000"/>
                <w:sz w:val="20"/>
                <w:szCs w:val="20"/>
              </w:rPr>
              <w:t xml:space="preserve">  </w:t>
            </w:r>
            <w:r>
              <w:rPr>
                <w:color w:val="000000"/>
                <w:sz w:val="20"/>
                <w:szCs w:val="20"/>
              </w:rPr>
              <w:t>Геометрия</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sz w:val="22"/>
                <w:szCs w:val="22"/>
              </w:rPr>
            </w:pPr>
            <w:r>
              <w:rPr>
                <w:color w:val="000000"/>
              </w:rPr>
              <w:t>У</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3</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3</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3</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3</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3</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3</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3</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jc w:val="center"/>
              <w:rPr>
                <w:rFonts w:asciiTheme="minorHAnsi" w:hAnsiTheme="minorHAnsi" w:cstheme="minorBidi"/>
              </w:rPr>
            </w:pPr>
            <w:r>
              <w:rPr>
                <w:color w:val="000000"/>
              </w:rPr>
              <w:t>Б</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rFonts w:ascii="Times New Roman" w:eastAsia="Times New Roman" w:hAnsi="Times New Roman" w:cs="Times New Roman"/>
                <w:color w:val="000000"/>
              </w:rPr>
            </w:pPr>
            <w:r>
              <w:rPr>
                <w:color w:val="000000"/>
              </w:rPr>
              <w:t>2</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3</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jc w:val="center"/>
              <w:rPr>
                <w:rFonts w:asciiTheme="minorHAnsi" w:hAnsiTheme="minorHAnsi" w:cstheme="minorBidi"/>
              </w:rPr>
            </w:pPr>
            <w:r>
              <w:rPr>
                <w:color w:val="000000"/>
              </w:rPr>
              <w:t>Б</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rFonts w:ascii="Times New Roman" w:eastAsia="Times New Roman" w:hAnsi="Times New Roman" w:cs="Times New Roman"/>
                <w:color w:val="000000"/>
              </w:rPr>
            </w:pPr>
            <w:r>
              <w:rPr>
                <w:color w:val="000000"/>
              </w:rPr>
              <w:t>2</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3</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jc w:val="center"/>
              <w:rPr>
                <w:rFonts w:asciiTheme="minorHAnsi" w:hAnsiTheme="minorHAnsi" w:cstheme="minorBidi"/>
              </w:rPr>
            </w:pPr>
            <w:r>
              <w:rPr>
                <w:color w:val="000000"/>
              </w:rPr>
              <w:t>Б</w:t>
            </w:r>
          </w:p>
        </w:tc>
        <w:tc>
          <w:tcPr>
            <w:tcW w:w="422"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rFonts w:ascii="Times New Roman" w:eastAsia="Times New Roman" w:hAnsi="Times New Roman" w:cs="Times New Roman"/>
                <w:color w:val="000000"/>
              </w:rPr>
            </w:pPr>
            <w:r>
              <w:rPr>
                <w:color w:val="000000"/>
              </w:rPr>
              <w:t>2</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3</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jc w:val="center"/>
              <w:rPr>
                <w:rFonts w:asciiTheme="minorHAnsi" w:hAnsiTheme="minorHAnsi" w:cstheme="minorBidi"/>
              </w:rPr>
            </w:pPr>
            <w:r>
              <w:rPr>
                <w:color w:val="000000"/>
              </w:rPr>
              <w:t>Б</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rFonts w:ascii="Times New Roman" w:eastAsia="Times New Roman" w:hAnsi="Times New Roman" w:cs="Times New Roman"/>
                <w:color w:val="000000"/>
              </w:rPr>
            </w:pPr>
            <w:r>
              <w:rPr>
                <w:color w:val="000000"/>
              </w:rPr>
              <w:t>2</w:t>
            </w:r>
          </w:p>
        </w:tc>
      </w:tr>
      <w:tr w:rsidR="00EE167A" w:rsidTr="00FA7AA6">
        <w:trPr>
          <w:trHeight w:val="187"/>
          <w:jc w:val="center"/>
        </w:trPr>
        <w:tc>
          <w:tcPr>
            <w:tcW w:w="1414" w:type="dxa"/>
            <w:vMerge/>
            <w:tcBorders>
              <w:top w:val="single" w:sz="4" w:space="0" w:color="000000"/>
              <w:left w:val="single" w:sz="4" w:space="0" w:color="000000"/>
              <w:bottom w:val="single" w:sz="4" w:space="0" w:color="000000"/>
              <w:right w:val="single" w:sz="4" w:space="0" w:color="000000"/>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1419" w:type="dxa"/>
            <w:gridSpan w:val="2"/>
            <w:tcBorders>
              <w:top w:val="single" w:sz="4" w:space="0" w:color="000000"/>
              <w:left w:val="single" w:sz="4" w:space="0" w:color="000000"/>
              <w:bottom w:val="single" w:sz="4" w:space="0" w:color="000000"/>
              <w:right w:val="single" w:sz="4" w:space="0" w:color="auto"/>
            </w:tcBorders>
            <w:hideMark/>
          </w:tcPr>
          <w:p w:rsidR="00EE167A" w:rsidRDefault="00EE167A">
            <w:pPr>
              <w:autoSpaceDE/>
              <w:rPr>
                <w:color w:val="000000"/>
                <w:sz w:val="20"/>
                <w:szCs w:val="20"/>
              </w:rPr>
            </w:pPr>
            <w:r>
              <w:rPr>
                <w:color w:val="000000"/>
                <w:sz w:val="20"/>
                <w:szCs w:val="20"/>
              </w:rPr>
              <w:t xml:space="preserve">  Веро</w:t>
            </w:r>
            <w:r>
              <w:rPr>
                <w:color w:val="000000"/>
                <w:sz w:val="20"/>
                <w:szCs w:val="20"/>
              </w:rPr>
              <w:lastRenderedPageBreak/>
              <w:t>ятность и статистика</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sz w:val="22"/>
                <w:szCs w:val="22"/>
              </w:rPr>
            </w:pPr>
            <w:r>
              <w:rPr>
                <w:color w:val="000000"/>
              </w:rPr>
              <w:lastRenderedPageBreak/>
              <w:t>У</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1</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1</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1</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1</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1</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1</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1</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jc w:val="center"/>
              <w:rPr>
                <w:rFonts w:asciiTheme="minorHAnsi" w:hAnsiTheme="minorHAnsi" w:cstheme="minorBidi"/>
              </w:rPr>
            </w:pPr>
            <w:r>
              <w:rPr>
                <w:color w:val="000000"/>
              </w:rPr>
              <w:t>Б</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rFonts w:ascii="Times New Roman" w:eastAsia="Times New Roman" w:hAnsi="Times New Roman" w:cs="Times New Roman"/>
                <w:color w:val="000000"/>
              </w:rPr>
            </w:pPr>
            <w:r>
              <w:rPr>
                <w:color w:val="000000"/>
              </w:rPr>
              <w:t>1</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5"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1</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jc w:val="center"/>
              <w:rPr>
                <w:rFonts w:asciiTheme="minorHAnsi" w:hAnsiTheme="minorHAnsi" w:cstheme="minorBidi"/>
              </w:rPr>
            </w:pPr>
            <w:r>
              <w:rPr>
                <w:color w:val="000000"/>
              </w:rPr>
              <w:t>Б</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rFonts w:ascii="Times New Roman" w:eastAsia="Times New Roman" w:hAnsi="Times New Roman" w:cs="Times New Roman"/>
                <w:color w:val="000000"/>
              </w:rPr>
            </w:pPr>
            <w:r>
              <w:rPr>
                <w:color w:val="000000"/>
              </w:rPr>
              <w:t>1</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1</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jc w:val="center"/>
              <w:rPr>
                <w:rFonts w:asciiTheme="minorHAnsi" w:hAnsiTheme="minorHAnsi" w:cstheme="minorBidi"/>
              </w:rPr>
            </w:pPr>
            <w:r>
              <w:rPr>
                <w:color w:val="000000"/>
              </w:rPr>
              <w:t>Б</w:t>
            </w:r>
          </w:p>
        </w:tc>
        <w:tc>
          <w:tcPr>
            <w:tcW w:w="422"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rFonts w:ascii="Times New Roman" w:eastAsia="Times New Roman" w:hAnsi="Times New Roman" w:cs="Times New Roman"/>
                <w:color w:val="000000"/>
              </w:rPr>
            </w:pPr>
            <w:r>
              <w:rPr>
                <w:color w:val="000000"/>
              </w:rPr>
              <w:t>1</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У</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color w:val="000000"/>
              </w:rPr>
            </w:pPr>
            <w:r>
              <w:rPr>
                <w:color w:val="000000"/>
              </w:rPr>
              <w:t>1</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jc w:val="center"/>
              <w:rPr>
                <w:rFonts w:asciiTheme="minorHAnsi" w:hAnsiTheme="minorHAnsi" w:cstheme="minorBidi"/>
              </w:rPr>
            </w:pPr>
            <w:r>
              <w:rPr>
                <w:color w:val="000000"/>
              </w:rPr>
              <w:t>Б</w:t>
            </w:r>
          </w:p>
        </w:tc>
        <w:tc>
          <w:tcPr>
            <w:tcW w:w="426" w:type="dxa"/>
            <w:tcBorders>
              <w:top w:val="single" w:sz="4" w:space="0" w:color="auto"/>
              <w:left w:val="single" w:sz="4" w:space="0" w:color="auto"/>
              <w:bottom w:val="single" w:sz="4" w:space="0" w:color="auto"/>
              <w:right w:val="single" w:sz="4" w:space="0" w:color="auto"/>
            </w:tcBorders>
            <w:hideMark/>
          </w:tcPr>
          <w:p w:rsidR="00EE167A" w:rsidRDefault="00EE167A">
            <w:pPr>
              <w:autoSpaceDE/>
              <w:ind w:right="33"/>
              <w:jc w:val="center"/>
              <w:rPr>
                <w:rFonts w:ascii="Times New Roman" w:eastAsia="Times New Roman" w:hAnsi="Times New Roman" w:cs="Times New Roman"/>
                <w:color w:val="000000"/>
              </w:rPr>
            </w:pPr>
            <w:r>
              <w:rPr>
                <w:color w:val="000000"/>
              </w:rPr>
              <w:t>1</w:t>
            </w:r>
          </w:p>
        </w:tc>
      </w:tr>
      <w:tr w:rsidR="00EE167A" w:rsidTr="00FA7AA6">
        <w:trPr>
          <w:trHeight w:val="653"/>
          <w:jc w:val="center"/>
        </w:trPr>
        <w:tc>
          <w:tcPr>
            <w:tcW w:w="1414" w:type="dxa"/>
            <w:vMerge/>
            <w:tcBorders>
              <w:top w:val="single" w:sz="4" w:space="0" w:color="000000"/>
              <w:left w:val="single" w:sz="4" w:space="0" w:color="000000"/>
              <w:bottom w:val="single" w:sz="4" w:space="0" w:color="000000"/>
              <w:right w:val="single" w:sz="4" w:space="0" w:color="000000"/>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1419"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spacing w:after="27"/>
              <w:rPr>
                <w:color w:val="000000"/>
                <w:sz w:val="20"/>
                <w:szCs w:val="20"/>
              </w:rPr>
            </w:pPr>
            <w:r>
              <w:rPr>
                <w:color w:val="000000"/>
                <w:sz w:val="20"/>
                <w:szCs w:val="20"/>
              </w:rPr>
              <w:t xml:space="preserve">  Информатика </w:t>
            </w:r>
          </w:p>
        </w:tc>
        <w:tc>
          <w:tcPr>
            <w:tcW w:w="426"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33"/>
              <w:jc w:val="center"/>
              <w:rPr>
                <w:color w:val="000000"/>
                <w:sz w:val="22"/>
                <w:szCs w:val="22"/>
              </w:rPr>
            </w:pPr>
            <w:r>
              <w:rPr>
                <w:color w:val="000000"/>
              </w:rPr>
              <w:t>У</w:t>
            </w:r>
          </w:p>
        </w:tc>
        <w:tc>
          <w:tcPr>
            <w:tcW w:w="426"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4</w:t>
            </w:r>
          </w:p>
        </w:tc>
        <w:tc>
          <w:tcPr>
            <w:tcW w:w="425"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У</w:t>
            </w:r>
          </w:p>
        </w:tc>
        <w:tc>
          <w:tcPr>
            <w:tcW w:w="426"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4</w:t>
            </w:r>
          </w:p>
        </w:tc>
        <w:tc>
          <w:tcPr>
            <w:tcW w:w="426"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2"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У</w:t>
            </w:r>
          </w:p>
        </w:tc>
        <w:tc>
          <w:tcPr>
            <w:tcW w:w="426"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4</w:t>
            </w:r>
          </w:p>
        </w:tc>
        <w:tc>
          <w:tcPr>
            <w:tcW w:w="426"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auto"/>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r>
      <w:tr w:rsidR="00EE167A" w:rsidTr="00FA7AA6">
        <w:trPr>
          <w:trHeight w:val="308"/>
          <w:jc w:val="center"/>
        </w:trPr>
        <w:tc>
          <w:tcPr>
            <w:tcW w:w="1414" w:type="dxa"/>
            <w:vMerge w:val="restart"/>
            <w:tcBorders>
              <w:top w:val="single" w:sz="4" w:space="0" w:color="000000"/>
              <w:left w:val="single" w:sz="4" w:space="0" w:color="000000"/>
              <w:bottom w:val="nil"/>
              <w:right w:val="single" w:sz="4" w:space="0" w:color="000000"/>
            </w:tcBorders>
            <w:hideMark/>
          </w:tcPr>
          <w:p w:rsidR="00EE167A" w:rsidRDefault="00EE167A">
            <w:pPr>
              <w:autoSpaceDE/>
              <w:jc w:val="center"/>
              <w:rPr>
                <w:b/>
                <w:i/>
                <w:color w:val="000000"/>
                <w:sz w:val="20"/>
                <w:szCs w:val="20"/>
              </w:rPr>
            </w:pPr>
            <w:r>
              <w:rPr>
                <w:b/>
                <w:i/>
                <w:sz w:val="20"/>
                <w:szCs w:val="20"/>
              </w:rPr>
              <w:t>Естественно- научные предметы</w:t>
            </w:r>
          </w:p>
        </w:tc>
        <w:tc>
          <w:tcPr>
            <w:tcW w:w="1419" w:type="dxa"/>
            <w:gridSpan w:val="2"/>
            <w:tcBorders>
              <w:top w:val="single" w:sz="4" w:space="0" w:color="000000"/>
              <w:left w:val="single" w:sz="4" w:space="0" w:color="000000"/>
              <w:bottom w:val="nil"/>
              <w:right w:val="single" w:sz="4" w:space="0" w:color="000000"/>
            </w:tcBorders>
            <w:hideMark/>
          </w:tcPr>
          <w:p w:rsidR="00EE167A" w:rsidRDefault="00EE167A">
            <w:pPr>
              <w:autoSpaceDE/>
              <w:spacing w:after="31"/>
              <w:rPr>
                <w:color w:val="000000"/>
                <w:sz w:val="20"/>
                <w:szCs w:val="20"/>
              </w:rPr>
            </w:pPr>
            <w:r>
              <w:rPr>
                <w:color w:val="000000"/>
                <w:sz w:val="20"/>
                <w:szCs w:val="20"/>
              </w:rPr>
              <w:t xml:space="preserve">  Физика</w:t>
            </w:r>
            <w:r>
              <w:rPr>
                <w:b/>
                <w:color w:val="000000"/>
                <w:sz w:val="20"/>
                <w:szCs w:val="20"/>
              </w:rPr>
              <w:t xml:space="preserve"> </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ind w:right="33"/>
              <w:jc w:val="center"/>
              <w:rPr>
                <w:color w:val="000000"/>
                <w:sz w:val="22"/>
                <w:szCs w:val="22"/>
              </w:rPr>
            </w:pPr>
            <w:r>
              <w:rPr>
                <w:color w:val="000000"/>
              </w:rPr>
              <w:t>Б</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ind w:right="29"/>
              <w:jc w:val="center"/>
              <w:rPr>
                <w:color w:val="000000"/>
              </w:rPr>
            </w:pPr>
            <w:r>
              <w:rPr>
                <w:color w:val="000000"/>
              </w:rPr>
              <w:t>2</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ind w:right="29"/>
              <w:jc w:val="center"/>
              <w:rPr>
                <w:color w:val="000000"/>
              </w:rPr>
            </w:pPr>
            <w:r>
              <w:rPr>
                <w:color w:val="000000"/>
              </w:rPr>
              <w:t>2</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ind w:right="29"/>
              <w:jc w:val="center"/>
              <w:rPr>
                <w:color w:val="000000"/>
              </w:rPr>
            </w:pPr>
            <w:r>
              <w:rPr>
                <w:color w:val="000000"/>
              </w:rPr>
              <w:t>2</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ind w:right="29"/>
              <w:jc w:val="center"/>
              <w:rPr>
                <w:color w:val="000000"/>
              </w:rPr>
            </w:pPr>
            <w:r>
              <w:rPr>
                <w:color w:val="000000"/>
              </w:rPr>
              <w:t>2</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nil"/>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ind w:right="33"/>
              <w:jc w:val="center"/>
              <w:rPr>
                <w:color w:val="000000"/>
              </w:rPr>
            </w:pPr>
            <w:r>
              <w:rPr>
                <w:color w:val="000000"/>
              </w:rPr>
              <w:t>Б</w:t>
            </w:r>
          </w:p>
        </w:tc>
        <w:tc>
          <w:tcPr>
            <w:tcW w:w="422" w:type="dxa"/>
            <w:tcBorders>
              <w:top w:val="single" w:sz="4" w:space="0" w:color="000000"/>
              <w:left w:val="single" w:sz="4" w:space="0" w:color="000000"/>
              <w:bottom w:val="nil"/>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nil"/>
              <w:right w:val="single" w:sz="4" w:space="0" w:color="000000"/>
            </w:tcBorders>
            <w:hideMark/>
          </w:tcPr>
          <w:p w:rsidR="00EE167A" w:rsidRDefault="00EE167A">
            <w:pPr>
              <w:autoSpaceDE/>
              <w:ind w:right="29"/>
              <w:jc w:val="center"/>
              <w:rPr>
                <w:color w:val="000000"/>
              </w:rPr>
            </w:pPr>
            <w:r>
              <w:rPr>
                <w:color w:val="000000"/>
              </w:rPr>
              <w:t>2</w:t>
            </w:r>
          </w:p>
        </w:tc>
      </w:tr>
      <w:tr w:rsidR="00EE167A" w:rsidTr="00FA7AA6">
        <w:trPr>
          <w:trHeight w:val="412"/>
          <w:jc w:val="center"/>
        </w:trPr>
        <w:tc>
          <w:tcPr>
            <w:tcW w:w="1414" w:type="dxa"/>
            <w:vMerge/>
            <w:tcBorders>
              <w:top w:val="single" w:sz="4" w:space="0" w:color="000000"/>
              <w:left w:val="single" w:sz="4" w:space="0" w:color="000000"/>
              <w:bottom w:val="nil"/>
              <w:right w:val="single" w:sz="4" w:space="0" w:color="000000"/>
            </w:tcBorders>
            <w:vAlign w:val="center"/>
            <w:hideMark/>
          </w:tcPr>
          <w:p w:rsidR="00EE167A" w:rsidRDefault="00EE167A">
            <w:pPr>
              <w:widowControl/>
              <w:autoSpaceDE/>
              <w:autoSpaceDN/>
              <w:rPr>
                <w:rFonts w:ascii="Times New Roman" w:eastAsia="Times New Roman" w:hAnsi="Times New Roman" w:cs="Times New Roman"/>
                <w:b/>
                <w:i/>
                <w:color w:val="000000"/>
                <w:sz w:val="20"/>
                <w:szCs w:val="20"/>
              </w:rPr>
            </w:pPr>
          </w:p>
        </w:tc>
        <w:tc>
          <w:tcPr>
            <w:tcW w:w="1419"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spacing w:after="27"/>
              <w:rPr>
                <w:color w:val="000000"/>
                <w:sz w:val="20"/>
                <w:szCs w:val="20"/>
              </w:rPr>
            </w:pPr>
            <w:r>
              <w:rPr>
                <w:color w:val="000000"/>
                <w:sz w:val="20"/>
                <w:szCs w:val="20"/>
              </w:rPr>
              <w:t xml:space="preserve">  Химия</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sz w:val="22"/>
                <w:szCs w:val="22"/>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У</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У</w:t>
            </w: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У</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r>
      <w:tr w:rsidR="00EE167A" w:rsidTr="00FA7AA6">
        <w:trPr>
          <w:trHeight w:val="300"/>
          <w:jc w:val="center"/>
        </w:trPr>
        <w:tc>
          <w:tcPr>
            <w:tcW w:w="1414" w:type="dxa"/>
            <w:vMerge/>
            <w:tcBorders>
              <w:top w:val="single" w:sz="4" w:space="0" w:color="000000"/>
              <w:left w:val="single" w:sz="4" w:space="0" w:color="000000"/>
              <w:bottom w:val="nil"/>
              <w:right w:val="single" w:sz="4" w:space="0" w:color="000000"/>
            </w:tcBorders>
            <w:vAlign w:val="center"/>
            <w:hideMark/>
          </w:tcPr>
          <w:p w:rsidR="00EE167A" w:rsidRDefault="00EE167A">
            <w:pPr>
              <w:widowControl/>
              <w:autoSpaceDE/>
              <w:autoSpaceDN/>
              <w:rPr>
                <w:rFonts w:ascii="Times New Roman" w:eastAsia="Times New Roman" w:hAnsi="Times New Roman" w:cs="Times New Roman"/>
                <w:b/>
                <w:i/>
                <w:color w:val="000000"/>
                <w:sz w:val="20"/>
                <w:szCs w:val="20"/>
              </w:rPr>
            </w:pPr>
          </w:p>
        </w:tc>
        <w:tc>
          <w:tcPr>
            <w:tcW w:w="1419"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spacing w:after="27"/>
              <w:rPr>
                <w:color w:val="000000"/>
                <w:sz w:val="20"/>
                <w:szCs w:val="20"/>
              </w:rPr>
            </w:pPr>
            <w:r>
              <w:rPr>
                <w:color w:val="000000"/>
                <w:sz w:val="20"/>
                <w:szCs w:val="20"/>
              </w:rPr>
              <w:t xml:space="preserve">  Биология</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sz w:val="22"/>
                <w:szCs w:val="22"/>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У</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У</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3</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У</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У</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У</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3</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У</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У</w:t>
            </w: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У</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3</w:t>
            </w:r>
          </w:p>
        </w:tc>
      </w:tr>
      <w:tr w:rsidR="00EE167A" w:rsidTr="00FA7AA6">
        <w:trPr>
          <w:trHeight w:val="658"/>
          <w:jc w:val="center"/>
        </w:trPr>
        <w:tc>
          <w:tcPr>
            <w:tcW w:w="1414"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sz w:val="20"/>
                <w:szCs w:val="20"/>
              </w:rPr>
            </w:pPr>
            <w:r>
              <w:rPr>
                <w:b/>
                <w:i/>
                <w:color w:val="000000"/>
                <w:sz w:val="20"/>
                <w:szCs w:val="20"/>
              </w:rPr>
              <w:t>Основы безопасности и защиты Родины</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rPr>
                <w:color w:val="000000"/>
                <w:sz w:val="20"/>
                <w:szCs w:val="20"/>
              </w:rPr>
            </w:pPr>
            <w:r>
              <w:rPr>
                <w:color w:val="000000"/>
                <w:sz w:val="20"/>
                <w:szCs w:val="20"/>
              </w:rPr>
              <w:t xml:space="preserve"> Основы безопасности и защиты Родины (базовый уровень)</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sz w:val="22"/>
                <w:szCs w:val="22"/>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r>
      <w:tr w:rsidR="00EE167A" w:rsidTr="00FA7AA6">
        <w:trPr>
          <w:trHeight w:val="864"/>
          <w:jc w:val="center"/>
        </w:trPr>
        <w:tc>
          <w:tcPr>
            <w:tcW w:w="1414" w:type="dxa"/>
            <w:tcBorders>
              <w:top w:val="single" w:sz="4" w:space="0" w:color="000000"/>
              <w:left w:val="single" w:sz="4" w:space="0" w:color="000000"/>
              <w:bottom w:val="single" w:sz="4" w:space="0" w:color="000000"/>
              <w:right w:val="single" w:sz="4" w:space="0" w:color="000000"/>
            </w:tcBorders>
            <w:vAlign w:val="center"/>
            <w:hideMark/>
          </w:tcPr>
          <w:p w:rsidR="00EE167A" w:rsidRDefault="00EE167A">
            <w:pPr>
              <w:autoSpaceDE/>
              <w:rPr>
                <w:color w:val="000000"/>
                <w:sz w:val="20"/>
                <w:szCs w:val="20"/>
              </w:rPr>
            </w:pPr>
            <w:r>
              <w:rPr>
                <w:b/>
                <w:i/>
                <w:color w:val="000000"/>
                <w:sz w:val="20"/>
                <w:szCs w:val="20"/>
              </w:rPr>
              <w:t>Физическая культура</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spacing w:after="27"/>
              <w:rPr>
                <w:color w:val="000000"/>
                <w:sz w:val="20"/>
                <w:szCs w:val="20"/>
              </w:rPr>
            </w:pPr>
            <w:r>
              <w:rPr>
                <w:color w:val="000000"/>
                <w:sz w:val="20"/>
                <w:szCs w:val="20"/>
              </w:rPr>
              <w:t xml:space="preserve">Физическая культура </w:t>
            </w:r>
          </w:p>
          <w:p w:rsidR="00EE167A" w:rsidRDefault="00EE167A">
            <w:pPr>
              <w:autoSpaceDE/>
              <w:ind w:right="474"/>
              <w:rPr>
                <w:color w:val="000000"/>
                <w:sz w:val="20"/>
                <w:szCs w:val="20"/>
              </w:rPr>
            </w:pPr>
            <w:r>
              <w:rPr>
                <w:color w:val="000000"/>
                <w:sz w:val="20"/>
                <w:szCs w:val="20"/>
              </w:rPr>
              <w:t>(базовый уровень)</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sz w:val="22"/>
                <w:szCs w:val="22"/>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Б</w:t>
            </w: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3"/>
              <w:jc w:val="center"/>
              <w:rPr>
                <w:color w:val="000000"/>
              </w:rPr>
            </w:pPr>
            <w:r>
              <w:rPr>
                <w:color w:val="000000"/>
              </w:rPr>
              <w:t>Б</w:t>
            </w: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2</w:t>
            </w:r>
          </w:p>
        </w:tc>
      </w:tr>
      <w:tr w:rsidR="00EE167A" w:rsidTr="00FA7AA6">
        <w:trPr>
          <w:trHeight w:val="331"/>
          <w:jc w:val="center"/>
        </w:trPr>
        <w:tc>
          <w:tcPr>
            <w:tcW w:w="1414" w:type="dxa"/>
            <w:tcBorders>
              <w:top w:val="single" w:sz="4" w:space="0" w:color="000000"/>
              <w:left w:val="single" w:sz="4" w:space="0" w:color="000000"/>
              <w:bottom w:val="single" w:sz="4" w:space="0" w:color="000000"/>
              <w:right w:val="single" w:sz="4" w:space="0" w:color="000000"/>
            </w:tcBorders>
            <w:hideMark/>
          </w:tcPr>
          <w:p w:rsidR="00EE167A" w:rsidRDefault="00EE167A">
            <w:pPr>
              <w:rPr>
                <w:color w:val="000000"/>
              </w:rPr>
            </w:pPr>
          </w:p>
        </w:tc>
        <w:tc>
          <w:tcPr>
            <w:tcW w:w="1419"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rPr>
                <w:rFonts w:ascii="Times New Roman" w:eastAsia="Times New Roman" w:hAnsi="Times New Roman" w:cs="Times New Roman"/>
                <w:color w:val="000000"/>
                <w:sz w:val="20"/>
                <w:szCs w:val="20"/>
              </w:rPr>
            </w:pPr>
            <w:r>
              <w:rPr>
                <w:color w:val="000000"/>
                <w:sz w:val="20"/>
                <w:szCs w:val="20"/>
              </w:rPr>
              <w:t>Индивидуальный проект</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3"/>
              <w:jc w:val="center"/>
              <w:rPr>
                <w:color w:val="000000"/>
                <w:sz w:val="22"/>
                <w:szCs w:val="22"/>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3"/>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3"/>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3"/>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3"/>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3"/>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3"/>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9"/>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3"/>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9"/>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3"/>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9"/>
              <w:jc w:val="center"/>
              <w:rPr>
                <w:color w:val="000000"/>
              </w:rPr>
            </w:pP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3"/>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 xml:space="preserve">1 </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3"/>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9"/>
              <w:jc w:val="center"/>
              <w:rPr>
                <w:color w:val="000000"/>
              </w:rPr>
            </w:pPr>
            <w:r>
              <w:rPr>
                <w:color w:val="000000"/>
              </w:rPr>
              <w:t xml:space="preserve">1 </w:t>
            </w:r>
          </w:p>
        </w:tc>
      </w:tr>
      <w:tr w:rsidR="00EE167A" w:rsidTr="00FA7AA6">
        <w:trPr>
          <w:trHeight w:val="331"/>
          <w:jc w:val="center"/>
        </w:trPr>
        <w:tc>
          <w:tcPr>
            <w:tcW w:w="1414"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rPr>
                <w:color w:val="000000"/>
                <w:sz w:val="20"/>
                <w:szCs w:val="20"/>
              </w:rPr>
            </w:pPr>
            <w:r>
              <w:rPr>
                <w:color w:val="000000"/>
                <w:sz w:val="20"/>
                <w:szCs w:val="20"/>
              </w:rPr>
              <w:t xml:space="preserve">ИТОГО: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rPr>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8"/>
              <w:jc w:val="center"/>
              <w:rPr>
                <w:rFonts w:ascii="Times New Roman" w:eastAsia="Times New Roman" w:hAnsi="Times New Roman" w:cs="Times New Roman"/>
                <w:b/>
                <w:color w:val="000000"/>
                <w:sz w:val="22"/>
                <w:szCs w:val="22"/>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4"/>
              <w:jc w:val="center"/>
              <w:rPr>
                <w:b/>
                <w:color w:val="000000"/>
              </w:rPr>
            </w:pPr>
            <w:r>
              <w:rPr>
                <w:b/>
                <w:color w:val="000000"/>
              </w:rPr>
              <w:t>35</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8"/>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4"/>
              <w:jc w:val="center"/>
              <w:rPr>
                <w:b/>
                <w:color w:val="000000"/>
              </w:rPr>
            </w:pPr>
            <w:r>
              <w:rPr>
                <w:b/>
                <w:color w:val="000000"/>
              </w:rPr>
              <w:t>34</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8"/>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4"/>
              <w:jc w:val="center"/>
              <w:rPr>
                <w:b/>
                <w:color w:val="000000"/>
              </w:rPr>
            </w:pPr>
            <w:r>
              <w:rPr>
                <w:b/>
                <w:color w:val="000000"/>
              </w:rPr>
              <w:t>32</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8"/>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4"/>
              <w:jc w:val="center"/>
              <w:rPr>
                <w:b/>
                <w:color w:val="000000"/>
              </w:rPr>
            </w:pPr>
            <w:r>
              <w:rPr>
                <w:b/>
                <w:color w:val="000000"/>
              </w:rPr>
              <w:t>34</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8"/>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4"/>
              <w:jc w:val="center"/>
              <w:rPr>
                <w:b/>
                <w:color w:val="000000"/>
              </w:rPr>
            </w:pPr>
            <w:r>
              <w:rPr>
                <w:b/>
                <w:color w:val="000000"/>
              </w:rPr>
              <w:t>32</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8"/>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4"/>
              <w:jc w:val="center"/>
              <w:rPr>
                <w:b/>
                <w:color w:val="000000"/>
              </w:rPr>
            </w:pPr>
            <w:r>
              <w:rPr>
                <w:b/>
                <w:color w:val="000000"/>
              </w:rPr>
              <w:t>34</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8"/>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4"/>
              <w:jc w:val="center"/>
              <w:rPr>
                <w:b/>
                <w:color w:val="000000"/>
              </w:rPr>
            </w:pPr>
            <w:r>
              <w:rPr>
                <w:b/>
                <w:color w:val="000000"/>
              </w:rPr>
              <w:t>36</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4"/>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4"/>
              <w:jc w:val="center"/>
              <w:rPr>
                <w:b/>
                <w:color w:val="000000"/>
              </w:rPr>
            </w:pPr>
            <w:r>
              <w:rPr>
                <w:b/>
                <w:color w:val="000000"/>
              </w:rPr>
              <w:t>31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8"/>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4"/>
              <w:jc w:val="center"/>
              <w:rPr>
                <w:b/>
                <w:color w:val="000000"/>
              </w:rPr>
            </w:pPr>
            <w:r>
              <w:rPr>
                <w:b/>
                <w:color w:val="000000"/>
              </w:rPr>
              <w:t>34</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4"/>
              <w:jc w:val="center"/>
              <w:rPr>
                <w:b/>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4"/>
              <w:jc w:val="center"/>
              <w:rPr>
                <w:b/>
                <w:color w:val="000000"/>
              </w:rPr>
            </w:pPr>
            <w:r>
              <w:rPr>
                <w:b/>
                <w:color w:val="000000"/>
              </w:rPr>
              <w:t>33</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8"/>
              <w:jc w:val="center"/>
              <w:rPr>
                <w:b/>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4"/>
              <w:jc w:val="center"/>
              <w:rPr>
                <w:b/>
                <w:color w:val="000000"/>
              </w:rPr>
            </w:pPr>
            <w:r>
              <w:rPr>
                <w:b/>
                <w:color w:val="000000"/>
              </w:rPr>
              <w:t>33</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4"/>
              <w:jc w:val="center"/>
              <w:rPr>
                <w:b/>
                <w:color w:val="000000"/>
              </w:rPr>
            </w:pP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4"/>
              <w:jc w:val="center"/>
              <w:rPr>
                <w:b/>
                <w:color w:val="000000"/>
              </w:rPr>
            </w:pPr>
            <w:r>
              <w:rPr>
                <w:b/>
                <w:color w:val="000000"/>
              </w:rPr>
              <w:t>31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4"/>
              <w:jc w:val="center"/>
              <w:rPr>
                <w:b/>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4"/>
              <w:jc w:val="center"/>
              <w:rPr>
                <w:b/>
                <w:color w:val="000000"/>
              </w:rPr>
            </w:pPr>
            <w:r>
              <w:rPr>
                <w:b/>
                <w:color w:val="000000"/>
              </w:rPr>
              <w:t>35</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4"/>
              <w:jc w:val="center"/>
              <w:rPr>
                <w:b/>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4"/>
              <w:jc w:val="center"/>
              <w:rPr>
                <w:b/>
                <w:color w:val="000000"/>
              </w:rPr>
            </w:pPr>
            <w:r>
              <w:rPr>
                <w:b/>
                <w:color w:val="000000"/>
              </w:rPr>
              <w:t>32</w:t>
            </w:r>
          </w:p>
        </w:tc>
      </w:tr>
      <w:tr w:rsidR="00EE167A" w:rsidTr="00FA7AA6">
        <w:trPr>
          <w:trHeight w:val="439"/>
          <w:jc w:val="center"/>
        </w:trPr>
        <w:tc>
          <w:tcPr>
            <w:tcW w:w="14745" w:type="dxa"/>
            <w:gridSpan w:val="31"/>
            <w:tcBorders>
              <w:top w:val="single" w:sz="4" w:space="0" w:color="000000"/>
              <w:left w:val="single" w:sz="4" w:space="0" w:color="000000"/>
              <w:bottom w:val="single" w:sz="4" w:space="0" w:color="000000"/>
              <w:right w:val="single" w:sz="4" w:space="0" w:color="000000"/>
            </w:tcBorders>
            <w:hideMark/>
          </w:tcPr>
          <w:p w:rsidR="00EE167A" w:rsidRDefault="00EE167A">
            <w:pPr>
              <w:autoSpaceDE/>
              <w:jc w:val="center"/>
              <w:rPr>
                <w:color w:val="000000"/>
              </w:rPr>
            </w:pPr>
            <w:r>
              <w:rPr>
                <w:color w:val="000000"/>
                <w:sz w:val="20"/>
                <w:szCs w:val="20"/>
              </w:rPr>
              <w:t xml:space="preserve">II ЧАСТЬ, ФОРМИРУЕМАЯ УЧАСТНИКАМИ ОБРАЗОВАТЕЛЬНЫХ ОТНОШЕНИЙ  </w:t>
            </w:r>
          </w:p>
        </w:tc>
      </w:tr>
      <w:tr w:rsidR="00EE167A" w:rsidTr="00FA7AA6">
        <w:trPr>
          <w:trHeight w:val="331"/>
          <w:jc w:val="center"/>
        </w:trPr>
        <w:tc>
          <w:tcPr>
            <w:tcW w:w="1414" w:type="dxa"/>
            <w:tcBorders>
              <w:top w:val="single" w:sz="4" w:space="0" w:color="000000"/>
              <w:left w:val="single" w:sz="4" w:space="0" w:color="000000"/>
              <w:bottom w:val="nil"/>
              <w:right w:val="single" w:sz="4" w:space="0" w:color="000000"/>
            </w:tcBorders>
            <w:hideMark/>
          </w:tcPr>
          <w:p w:rsidR="00EE167A" w:rsidRDefault="00EE167A">
            <w:pPr>
              <w:autoSpaceDE/>
              <w:jc w:val="center"/>
              <w:rPr>
                <w:color w:val="000000"/>
                <w:sz w:val="20"/>
                <w:szCs w:val="20"/>
              </w:rPr>
            </w:pPr>
            <w:r>
              <w:rPr>
                <w:color w:val="000000"/>
                <w:sz w:val="20"/>
                <w:szCs w:val="20"/>
              </w:rPr>
              <w:t>Дополнительные учебные предметы</w:t>
            </w:r>
          </w:p>
        </w:tc>
        <w:tc>
          <w:tcPr>
            <w:tcW w:w="1419" w:type="dxa"/>
            <w:gridSpan w:val="2"/>
            <w:tcBorders>
              <w:top w:val="single" w:sz="4" w:space="0" w:color="000000"/>
              <w:left w:val="single" w:sz="4" w:space="0" w:color="000000"/>
              <w:bottom w:val="single" w:sz="4" w:space="0" w:color="000000"/>
              <w:right w:val="single" w:sz="4" w:space="0" w:color="000000"/>
            </w:tcBorders>
          </w:tcPr>
          <w:p w:rsidR="00EE167A" w:rsidRDefault="00EE167A">
            <w:pPr>
              <w:autoSpaceDE/>
              <w:rPr>
                <w:color w:val="000000"/>
                <w:sz w:val="20"/>
                <w:szCs w:val="20"/>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2"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rPr>
            </w:pPr>
          </w:p>
        </w:tc>
      </w:tr>
      <w:tr w:rsidR="00EE167A" w:rsidTr="00FA7AA6">
        <w:trPr>
          <w:trHeight w:val="350"/>
          <w:jc w:val="center"/>
        </w:trPr>
        <w:tc>
          <w:tcPr>
            <w:tcW w:w="1414" w:type="dxa"/>
            <w:vMerge w:val="restart"/>
            <w:tcBorders>
              <w:top w:val="single" w:sz="4" w:space="0" w:color="000000"/>
              <w:left w:val="single" w:sz="4" w:space="0" w:color="000000"/>
              <w:bottom w:val="nil"/>
              <w:right w:val="single" w:sz="4" w:space="0" w:color="000000"/>
            </w:tcBorders>
            <w:hideMark/>
          </w:tcPr>
          <w:p w:rsidR="00EE167A" w:rsidRDefault="00EE167A">
            <w:pPr>
              <w:autoSpaceDE/>
              <w:rPr>
                <w:color w:val="000000"/>
                <w:sz w:val="20"/>
                <w:szCs w:val="20"/>
              </w:rPr>
            </w:pPr>
            <w:r>
              <w:rPr>
                <w:color w:val="000000"/>
                <w:sz w:val="20"/>
                <w:szCs w:val="20"/>
              </w:rPr>
              <w:t>Курсы по выбору</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rPr>
                <w:color w:val="000000"/>
                <w:sz w:val="20"/>
                <w:szCs w:val="20"/>
              </w:rPr>
            </w:pPr>
            <w:r>
              <w:rPr>
                <w:color w:val="000000"/>
                <w:sz w:val="20"/>
                <w:szCs w:val="20"/>
              </w:rPr>
              <w:t>Элементарные функции и параметры</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sz w:val="22"/>
                <w:szCs w:val="22"/>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rPr>
                <w:color w:val="000000"/>
              </w:rP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rPr>
                <w:rFonts w:ascii="Times New Roman" w:eastAsia="Times New Roman" w:hAnsi="Times New Roman" w:cs="Times New Roman"/>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r>
      <w:tr w:rsidR="00EE167A" w:rsidTr="00FA7AA6">
        <w:trPr>
          <w:trHeight w:val="350"/>
          <w:jc w:val="center"/>
        </w:trPr>
        <w:tc>
          <w:tcPr>
            <w:tcW w:w="1414" w:type="dxa"/>
            <w:vMerge/>
            <w:tcBorders>
              <w:top w:val="single" w:sz="4" w:space="0" w:color="000000"/>
              <w:left w:val="single" w:sz="4" w:space="0" w:color="000000"/>
              <w:bottom w:val="nil"/>
              <w:right w:val="single" w:sz="4" w:space="0" w:color="000000"/>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1419"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rPr>
                <w:color w:val="000000"/>
                <w:sz w:val="20"/>
                <w:szCs w:val="20"/>
              </w:rPr>
            </w:pPr>
            <w:r>
              <w:rPr>
                <w:color w:val="000000"/>
                <w:sz w:val="20"/>
                <w:szCs w:val="20"/>
              </w:rPr>
              <w:t>Жанры сочинений</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2</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2</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2</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2</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2</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2</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2</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2</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2</w:t>
            </w:r>
          </w:p>
        </w:tc>
      </w:tr>
      <w:tr w:rsidR="00EE167A" w:rsidTr="00FA7AA6">
        <w:trPr>
          <w:trHeight w:val="350"/>
          <w:jc w:val="center"/>
        </w:trPr>
        <w:tc>
          <w:tcPr>
            <w:tcW w:w="1414" w:type="dxa"/>
            <w:vMerge/>
            <w:tcBorders>
              <w:top w:val="single" w:sz="4" w:space="0" w:color="000000"/>
              <w:left w:val="single" w:sz="4" w:space="0" w:color="000000"/>
              <w:bottom w:val="nil"/>
              <w:right w:val="single" w:sz="4" w:space="0" w:color="000000"/>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1419"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rPr>
                <w:color w:val="000000"/>
                <w:sz w:val="20"/>
                <w:szCs w:val="20"/>
              </w:rPr>
            </w:pPr>
            <w:r>
              <w:rPr>
                <w:color w:val="000000"/>
                <w:sz w:val="20"/>
                <w:szCs w:val="20"/>
              </w:rPr>
              <w:t>Практические вопросы экономики</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sz w:val="22"/>
                <w:szCs w:val="22"/>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2"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r>
      <w:tr w:rsidR="00EE167A" w:rsidTr="00FA7AA6">
        <w:trPr>
          <w:trHeight w:val="350"/>
          <w:jc w:val="center"/>
        </w:trPr>
        <w:tc>
          <w:tcPr>
            <w:tcW w:w="1414" w:type="dxa"/>
            <w:vMerge/>
            <w:tcBorders>
              <w:top w:val="single" w:sz="4" w:space="0" w:color="000000"/>
              <w:left w:val="single" w:sz="4" w:space="0" w:color="000000"/>
              <w:bottom w:val="nil"/>
              <w:right w:val="single" w:sz="4" w:space="0" w:color="000000"/>
            </w:tcBorders>
            <w:vAlign w:val="center"/>
            <w:hideMark/>
          </w:tcPr>
          <w:p w:rsidR="00EE167A" w:rsidRDefault="00EE167A">
            <w:pPr>
              <w:widowControl/>
              <w:autoSpaceDE/>
              <w:autoSpaceDN/>
              <w:rPr>
                <w:rFonts w:ascii="Times New Roman" w:eastAsia="Times New Roman" w:hAnsi="Times New Roman" w:cs="Times New Roman"/>
                <w:color w:val="000000"/>
                <w:sz w:val="20"/>
                <w:szCs w:val="20"/>
              </w:rPr>
            </w:pPr>
          </w:p>
        </w:tc>
        <w:tc>
          <w:tcPr>
            <w:tcW w:w="1419" w:type="dxa"/>
            <w:gridSpan w:val="2"/>
            <w:tcBorders>
              <w:top w:val="single" w:sz="4" w:space="0" w:color="000000"/>
              <w:left w:val="single" w:sz="4" w:space="0" w:color="000000"/>
              <w:bottom w:val="single" w:sz="4" w:space="0" w:color="000000"/>
              <w:right w:val="single" w:sz="4" w:space="0" w:color="000000"/>
            </w:tcBorders>
            <w:hideMark/>
          </w:tcPr>
          <w:p w:rsidR="00EE167A" w:rsidRDefault="00EE167A">
            <w:pPr>
              <w:autoSpaceDE/>
              <w:rPr>
                <w:color w:val="000000"/>
                <w:sz w:val="20"/>
                <w:szCs w:val="20"/>
              </w:rPr>
            </w:pPr>
            <w:r>
              <w:rPr>
                <w:color w:val="000000"/>
                <w:sz w:val="20"/>
                <w:szCs w:val="20"/>
              </w:rPr>
              <w:t>Практические вопросы права</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jc w:val="center"/>
              <w:rPr>
                <w:color w:val="000000"/>
                <w:sz w:val="22"/>
                <w:szCs w:val="22"/>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2"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7"/>
              <w:jc w:val="cente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37"/>
              <w:jc w:val="center"/>
            </w:pPr>
            <w:r>
              <w:t>1</w:t>
            </w:r>
          </w:p>
        </w:tc>
      </w:tr>
      <w:tr w:rsidR="00EE167A" w:rsidTr="00FA7AA6">
        <w:trPr>
          <w:trHeight w:val="234"/>
          <w:jc w:val="center"/>
        </w:trPr>
        <w:tc>
          <w:tcPr>
            <w:tcW w:w="2833" w:type="dxa"/>
            <w:gridSpan w:val="3"/>
            <w:tcBorders>
              <w:top w:val="single" w:sz="4" w:space="0" w:color="000000"/>
              <w:left w:val="single" w:sz="4" w:space="0" w:color="000000"/>
              <w:bottom w:val="single" w:sz="4" w:space="0" w:color="000000"/>
              <w:right w:val="single" w:sz="4" w:space="0" w:color="000000"/>
            </w:tcBorders>
            <w:hideMark/>
          </w:tcPr>
          <w:p w:rsidR="00EE167A" w:rsidRDefault="00EE167A">
            <w:pPr>
              <w:autoSpaceDE/>
              <w:rPr>
                <w:color w:val="000000"/>
                <w:sz w:val="20"/>
                <w:szCs w:val="20"/>
              </w:rPr>
            </w:pPr>
            <w:r>
              <w:rPr>
                <w:color w:val="000000"/>
                <w:sz w:val="20"/>
                <w:szCs w:val="20"/>
              </w:rPr>
              <w:lastRenderedPageBreak/>
              <w:t>ВСЕГО ЧАСОВ</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1"/>
              <w:jc w:val="center"/>
              <w:rPr>
                <w:color w:val="000000"/>
                <w:sz w:val="22"/>
                <w:szCs w:val="22"/>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36</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34</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36</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36</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36</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35</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34</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r>
      <w:tr w:rsidR="00EE167A" w:rsidTr="00FA7AA6">
        <w:trPr>
          <w:trHeight w:val="381"/>
          <w:jc w:val="center"/>
        </w:trPr>
        <w:tc>
          <w:tcPr>
            <w:tcW w:w="2833" w:type="dxa"/>
            <w:gridSpan w:val="3"/>
            <w:tcBorders>
              <w:top w:val="single" w:sz="4" w:space="0" w:color="000000"/>
              <w:left w:val="single" w:sz="4" w:space="0" w:color="000000"/>
              <w:bottom w:val="single" w:sz="4" w:space="0" w:color="000000"/>
              <w:right w:val="single" w:sz="4" w:space="0" w:color="000000"/>
            </w:tcBorders>
            <w:hideMark/>
          </w:tcPr>
          <w:p w:rsidR="00EE167A" w:rsidRDefault="00EE167A">
            <w:pPr>
              <w:autoSpaceDE/>
              <w:rPr>
                <w:color w:val="000000"/>
                <w:sz w:val="20"/>
                <w:szCs w:val="20"/>
              </w:rPr>
            </w:pPr>
            <w:r>
              <w:rPr>
                <w:b/>
                <w:color w:val="000000"/>
                <w:sz w:val="20"/>
                <w:szCs w:val="20"/>
              </w:rPr>
              <w:t>Максимально допустимая аудиторная учебная нагрузка</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32"/>
              <w:jc w:val="center"/>
              <w:rPr>
                <w:b/>
                <w:color w:val="000000"/>
                <w:sz w:val="22"/>
                <w:szCs w:val="22"/>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color w:val="000000"/>
              </w:rPr>
            </w:pPr>
            <w:r>
              <w:rPr>
                <w:b/>
                <w:color w:val="000000"/>
              </w:rPr>
              <w:t>37</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5"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5"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2"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c>
          <w:tcPr>
            <w:tcW w:w="426" w:type="dxa"/>
            <w:tcBorders>
              <w:top w:val="single" w:sz="4" w:space="0" w:color="000000"/>
              <w:left w:val="single" w:sz="4" w:space="0" w:color="000000"/>
              <w:bottom w:val="single" w:sz="4" w:space="0" w:color="000000"/>
              <w:right w:val="single" w:sz="4" w:space="0" w:color="000000"/>
            </w:tcBorders>
          </w:tcPr>
          <w:p w:rsidR="00EE167A" w:rsidRDefault="00EE167A">
            <w:pPr>
              <w:autoSpaceDE/>
              <w:ind w:right="27"/>
              <w:jc w:val="center"/>
              <w:rPr>
                <w:b/>
                <w:color w:val="000000"/>
              </w:rPr>
            </w:pPr>
          </w:p>
        </w:tc>
        <w:tc>
          <w:tcPr>
            <w:tcW w:w="426" w:type="dxa"/>
            <w:tcBorders>
              <w:top w:val="single" w:sz="4" w:space="0" w:color="000000"/>
              <w:left w:val="single" w:sz="4" w:space="0" w:color="000000"/>
              <w:bottom w:val="single" w:sz="4" w:space="0" w:color="000000"/>
              <w:right w:val="single" w:sz="4" w:space="0" w:color="000000"/>
            </w:tcBorders>
            <w:hideMark/>
          </w:tcPr>
          <w:p w:rsidR="00EE167A" w:rsidRDefault="00EE167A">
            <w:pPr>
              <w:autoSpaceDE/>
              <w:ind w:right="27"/>
              <w:jc w:val="center"/>
              <w:rPr>
                <w:b/>
                <w:color w:val="000000"/>
              </w:rPr>
            </w:pPr>
            <w:r>
              <w:rPr>
                <w:b/>
                <w:color w:val="000000"/>
              </w:rPr>
              <w:t>37</w:t>
            </w:r>
          </w:p>
        </w:tc>
      </w:tr>
    </w:tbl>
    <w:p w:rsidR="00383576" w:rsidRDefault="00383576" w:rsidP="00383576">
      <w:pPr>
        <w:rPr>
          <w:rFonts w:ascii="Times New Roman" w:hAnsi="Times New Roman" w:cs="Times New Roman"/>
          <w:sz w:val="28"/>
          <w:szCs w:val="28"/>
        </w:rPr>
      </w:pPr>
      <w:bookmarkStart w:id="517" w:name="sub_102160"/>
      <w:bookmarkEnd w:id="516"/>
      <w:r w:rsidRPr="004868BC">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EE167A" w:rsidRPr="004868BC" w:rsidRDefault="00EE167A" w:rsidP="00383576">
      <w:pPr>
        <w:rPr>
          <w:rFonts w:ascii="Times New Roman" w:hAnsi="Times New Roman" w:cs="Times New Roman"/>
          <w:sz w:val="28"/>
          <w:szCs w:val="28"/>
        </w:rPr>
      </w:pPr>
    </w:p>
    <w:bookmarkEnd w:id="517"/>
    <w:p w:rsidR="00071A2F" w:rsidRPr="005D4B91" w:rsidRDefault="005E54D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3.2. КАЛЕНДАРНЫЙ УЧЕБНЫЙ ГРАФИК</w:t>
      </w:r>
    </w:p>
    <w:p w:rsidR="005E54D3" w:rsidRPr="005D4B91" w:rsidRDefault="005E54D3" w:rsidP="005D4B91">
      <w:pPr>
        <w:ind w:firstLine="709"/>
        <w:rPr>
          <w:rFonts w:ascii="Times New Roman" w:hAnsi="Times New Roman" w:cs="Times New Roman"/>
          <w:b/>
          <w:sz w:val="28"/>
          <w:szCs w:val="28"/>
        </w:rPr>
      </w:pPr>
    </w:p>
    <w:p w:rsidR="00EE167A" w:rsidRDefault="00EE167A" w:rsidP="00EE167A">
      <w:pPr>
        <w:pStyle w:val="aff4"/>
        <w:spacing w:line="259" w:lineRule="auto"/>
        <w:ind w:right="965" w:firstLine="707"/>
      </w:pPr>
      <w:bookmarkStart w:id="518" w:name="sub_1029"/>
      <w:bookmarkEnd w:id="515"/>
      <w:r>
        <w:t>Календарный</w:t>
      </w:r>
      <w:r>
        <w:rPr>
          <w:spacing w:val="-5"/>
        </w:rPr>
        <w:t xml:space="preserve"> </w:t>
      </w:r>
      <w:r>
        <w:t>учебный</w:t>
      </w:r>
      <w:r>
        <w:rPr>
          <w:spacing w:val="-5"/>
        </w:rPr>
        <w:t xml:space="preserve"> </w:t>
      </w:r>
      <w:r>
        <w:t>график</w:t>
      </w:r>
      <w:r>
        <w:rPr>
          <w:spacing w:val="-5"/>
        </w:rPr>
        <w:t xml:space="preserve"> </w:t>
      </w:r>
      <w:r>
        <w:t>МБОУ</w:t>
      </w:r>
      <w:r>
        <w:rPr>
          <w:spacing w:val="-5"/>
        </w:rPr>
        <w:t xml:space="preserve"> </w:t>
      </w:r>
      <w:r>
        <w:t>СОШ</w:t>
      </w:r>
      <w:r>
        <w:rPr>
          <w:spacing w:val="-5"/>
        </w:rPr>
        <w:t xml:space="preserve"> </w:t>
      </w:r>
      <w:r>
        <w:t>№53 (далее</w:t>
      </w:r>
      <w:r>
        <w:rPr>
          <w:spacing w:val="-7"/>
        </w:rPr>
        <w:t xml:space="preserve"> </w:t>
      </w:r>
      <w:r>
        <w:t>–</w:t>
      </w:r>
      <w:r>
        <w:rPr>
          <w:spacing w:val="-5"/>
        </w:rPr>
        <w:t xml:space="preserve"> </w:t>
      </w:r>
      <w:r>
        <w:t>учебный график) соответствует требованиям ФГОС СОО.</w:t>
      </w:r>
    </w:p>
    <w:p w:rsidR="00EE167A" w:rsidRDefault="00EE167A" w:rsidP="00EE167A">
      <w:pPr>
        <w:spacing w:before="157" w:line="259" w:lineRule="auto"/>
        <w:ind w:left="1136" w:firstLine="707"/>
        <w:rPr>
          <w:i/>
          <w:sz w:val="28"/>
        </w:rPr>
      </w:pPr>
      <w:r>
        <w:rPr>
          <w:i/>
          <w:sz w:val="28"/>
        </w:rPr>
        <w:t>Календарный учебный график разработан на основе федерального календарного</w:t>
      </w:r>
      <w:r>
        <w:rPr>
          <w:i/>
          <w:spacing w:val="-5"/>
          <w:sz w:val="28"/>
        </w:rPr>
        <w:t xml:space="preserve"> </w:t>
      </w:r>
      <w:r>
        <w:rPr>
          <w:i/>
          <w:sz w:val="28"/>
        </w:rPr>
        <w:t>учебного</w:t>
      </w:r>
      <w:r>
        <w:rPr>
          <w:i/>
          <w:spacing w:val="-5"/>
          <w:sz w:val="28"/>
        </w:rPr>
        <w:t xml:space="preserve"> </w:t>
      </w:r>
      <w:r>
        <w:rPr>
          <w:i/>
          <w:sz w:val="28"/>
        </w:rPr>
        <w:t>графика</w:t>
      </w:r>
      <w:r>
        <w:rPr>
          <w:i/>
          <w:spacing w:val="-5"/>
          <w:sz w:val="28"/>
        </w:rPr>
        <w:t xml:space="preserve"> </w:t>
      </w:r>
      <w:r>
        <w:rPr>
          <w:i/>
          <w:sz w:val="28"/>
        </w:rPr>
        <w:t>(п.</w:t>
      </w:r>
      <w:r>
        <w:rPr>
          <w:i/>
          <w:spacing w:val="-7"/>
          <w:sz w:val="28"/>
        </w:rPr>
        <w:t xml:space="preserve"> </w:t>
      </w:r>
      <w:r>
        <w:rPr>
          <w:i/>
          <w:sz w:val="28"/>
        </w:rPr>
        <w:t>132</w:t>
      </w:r>
      <w:r>
        <w:rPr>
          <w:i/>
          <w:spacing w:val="-5"/>
          <w:sz w:val="28"/>
        </w:rPr>
        <w:t xml:space="preserve"> </w:t>
      </w:r>
      <w:r>
        <w:rPr>
          <w:i/>
          <w:sz w:val="28"/>
        </w:rPr>
        <w:t>«Федеральный</w:t>
      </w:r>
      <w:r>
        <w:rPr>
          <w:i/>
          <w:spacing w:val="-8"/>
          <w:sz w:val="28"/>
        </w:rPr>
        <w:t xml:space="preserve"> </w:t>
      </w:r>
      <w:r>
        <w:rPr>
          <w:i/>
          <w:sz w:val="28"/>
        </w:rPr>
        <w:t>календарный</w:t>
      </w:r>
      <w:r>
        <w:rPr>
          <w:i/>
          <w:spacing w:val="-5"/>
          <w:sz w:val="28"/>
        </w:rPr>
        <w:t xml:space="preserve"> </w:t>
      </w:r>
      <w:r>
        <w:rPr>
          <w:i/>
          <w:sz w:val="28"/>
        </w:rPr>
        <w:t>учебный график» Федеральной образовательной программы СОО).</w:t>
      </w:r>
    </w:p>
    <w:p w:rsidR="00EE167A" w:rsidRDefault="00EE167A" w:rsidP="00EE167A">
      <w:pPr>
        <w:pStyle w:val="aff4"/>
        <w:ind w:left="0"/>
        <w:rPr>
          <w:i/>
        </w:rPr>
      </w:pPr>
    </w:p>
    <w:p w:rsidR="00EE167A" w:rsidRDefault="00EE167A" w:rsidP="00EE167A">
      <w:pPr>
        <w:pStyle w:val="aff4"/>
        <w:spacing w:before="22"/>
        <w:ind w:left="0"/>
        <w:rPr>
          <w:i/>
        </w:rPr>
      </w:pPr>
    </w:p>
    <w:p w:rsidR="00EE167A" w:rsidRDefault="00EE167A" w:rsidP="00EE167A">
      <w:pPr>
        <w:pStyle w:val="aff4"/>
        <w:spacing w:before="1" w:line="259" w:lineRule="auto"/>
        <w:ind w:right="965" w:firstLine="707"/>
      </w:pPr>
      <w:r>
        <w:t>Организация</w:t>
      </w:r>
      <w:r>
        <w:rPr>
          <w:spacing w:val="-9"/>
        </w:rPr>
        <w:t xml:space="preserve"> </w:t>
      </w:r>
      <w:r>
        <w:t>образовательной</w:t>
      </w:r>
      <w:r>
        <w:rPr>
          <w:spacing w:val="-6"/>
        </w:rPr>
        <w:t xml:space="preserve"> </w:t>
      </w:r>
      <w:r>
        <w:t>деятельности</w:t>
      </w:r>
      <w:r>
        <w:rPr>
          <w:spacing w:val="-9"/>
        </w:rPr>
        <w:t xml:space="preserve"> </w:t>
      </w:r>
      <w:r>
        <w:t>осуществляется</w:t>
      </w:r>
      <w:r>
        <w:rPr>
          <w:spacing w:val="40"/>
        </w:rPr>
        <w:t xml:space="preserve"> </w:t>
      </w:r>
      <w:r>
        <w:t xml:space="preserve">по </w:t>
      </w:r>
      <w:r>
        <w:rPr>
          <w:spacing w:val="-2"/>
        </w:rPr>
        <w:t>полугодиям</w:t>
      </w:r>
    </w:p>
    <w:p w:rsidR="00EE167A" w:rsidRDefault="00EE167A" w:rsidP="00EE167A">
      <w:pPr>
        <w:pStyle w:val="aff4"/>
        <w:spacing w:before="158" w:line="259" w:lineRule="auto"/>
        <w:ind w:right="965" w:firstLine="707"/>
      </w:pPr>
      <w:r>
        <w:t>При</w:t>
      </w:r>
      <w:r>
        <w:rPr>
          <w:spacing w:val="-6"/>
        </w:rPr>
        <w:t xml:space="preserve"> </w:t>
      </w:r>
      <w:r>
        <w:t>составлении</w:t>
      </w:r>
      <w:r>
        <w:rPr>
          <w:spacing w:val="-6"/>
        </w:rPr>
        <w:t xml:space="preserve"> </w:t>
      </w:r>
      <w:r>
        <w:t>календарного</w:t>
      </w:r>
      <w:r>
        <w:rPr>
          <w:spacing w:val="-5"/>
        </w:rPr>
        <w:t xml:space="preserve"> </w:t>
      </w:r>
      <w:r>
        <w:t>учебного</w:t>
      </w:r>
      <w:r>
        <w:rPr>
          <w:spacing w:val="-2"/>
        </w:rPr>
        <w:t xml:space="preserve"> </w:t>
      </w:r>
      <w:r>
        <w:t>графика</w:t>
      </w:r>
      <w:r>
        <w:rPr>
          <w:spacing w:val="-6"/>
        </w:rPr>
        <w:t xml:space="preserve"> </w:t>
      </w:r>
      <w:r>
        <w:t>ОО</w:t>
      </w:r>
      <w:r>
        <w:rPr>
          <w:spacing w:val="-7"/>
        </w:rPr>
        <w:t xml:space="preserve"> </w:t>
      </w:r>
      <w:r>
        <w:t>возможно использовать организацию учебного года по триместрам.</w:t>
      </w:r>
    </w:p>
    <w:p w:rsidR="00EE167A" w:rsidRDefault="00EE167A" w:rsidP="00EE167A">
      <w:pPr>
        <w:pStyle w:val="aff4"/>
        <w:spacing w:before="162"/>
        <w:ind w:left="1844"/>
      </w:pPr>
      <w:r>
        <w:t>Режим</w:t>
      </w:r>
      <w:r>
        <w:rPr>
          <w:spacing w:val="-7"/>
        </w:rPr>
        <w:t xml:space="preserve"> </w:t>
      </w:r>
      <w:r>
        <w:t>работы</w:t>
      </w:r>
      <w:r>
        <w:rPr>
          <w:spacing w:val="-1"/>
        </w:rPr>
        <w:t xml:space="preserve"> </w:t>
      </w:r>
      <w:r>
        <w:t>-</w:t>
      </w:r>
      <w:r>
        <w:rPr>
          <w:spacing w:val="-7"/>
        </w:rPr>
        <w:t xml:space="preserve"> </w:t>
      </w:r>
      <w:r>
        <w:t>6-дневная</w:t>
      </w:r>
      <w:r>
        <w:rPr>
          <w:spacing w:val="-3"/>
        </w:rPr>
        <w:t xml:space="preserve"> </w:t>
      </w:r>
      <w:r>
        <w:t>учебная</w:t>
      </w:r>
      <w:r>
        <w:rPr>
          <w:spacing w:val="-3"/>
        </w:rPr>
        <w:t xml:space="preserve"> </w:t>
      </w:r>
      <w:r>
        <w:rPr>
          <w:spacing w:val="-2"/>
        </w:rPr>
        <w:t>неделя.</w:t>
      </w:r>
    </w:p>
    <w:p w:rsidR="00EE167A" w:rsidRDefault="00EE167A" w:rsidP="00EE167A">
      <w:pPr>
        <w:pStyle w:val="aff4"/>
        <w:spacing w:before="184" w:line="259" w:lineRule="auto"/>
        <w:ind w:right="965" w:firstLine="707"/>
      </w:pPr>
      <w:r>
        <w:t>Каждая</w:t>
      </w:r>
      <w:r>
        <w:rPr>
          <w:spacing w:val="-9"/>
        </w:rPr>
        <w:t xml:space="preserve"> </w:t>
      </w:r>
      <w:r>
        <w:t>образовательная</w:t>
      </w:r>
      <w:r>
        <w:rPr>
          <w:spacing w:val="-9"/>
        </w:rPr>
        <w:t xml:space="preserve"> </w:t>
      </w:r>
      <w:r>
        <w:t>организация</w:t>
      </w:r>
      <w:r>
        <w:rPr>
          <w:spacing w:val="-9"/>
        </w:rPr>
        <w:t xml:space="preserve"> </w:t>
      </w:r>
      <w:r>
        <w:t>самостоятельно</w:t>
      </w:r>
      <w:r>
        <w:rPr>
          <w:spacing w:val="-7"/>
        </w:rPr>
        <w:t xml:space="preserve"> </w:t>
      </w:r>
      <w:r>
        <w:t>определяет режим работы</w:t>
      </w:r>
      <w:r>
        <w:rPr>
          <w:spacing w:val="40"/>
        </w:rPr>
        <w:t xml:space="preserve"> </w:t>
      </w:r>
      <w:r>
        <w:t>с учетом законодательства Российской Федерации.</w:t>
      </w:r>
    </w:p>
    <w:p w:rsidR="00EE167A" w:rsidRDefault="00EE167A" w:rsidP="00EE167A">
      <w:pPr>
        <w:spacing w:before="160" w:line="259" w:lineRule="auto"/>
        <w:ind w:left="1136" w:firstLine="707"/>
        <w:rPr>
          <w:sz w:val="28"/>
        </w:rPr>
      </w:pPr>
      <w:r>
        <w:rPr>
          <w:i/>
          <w:sz w:val="28"/>
        </w:rPr>
        <w:t>Продолжительность</w:t>
      </w:r>
      <w:r>
        <w:rPr>
          <w:i/>
          <w:spacing w:val="-4"/>
          <w:sz w:val="28"/>
        </w:rPr>
        <w:t xml:space="preserve"> </w:t>
      </w:r>
      <w:r>
        <w:rPr>
          <w:i/>
          <w:sz w:val="28"/>
        </w:rPr>
        <w:t>учебного</w:t>
      </w:r>
      <w:r>
        <w:rPr>
          <w:i/>
          <w:spacing w:val="-8"/>
          <w:sz w:val="28"/>
        </w:rPr>
        <w:t xml:space="preserve"> </w:t>
      </w:r>
      <w:r>
        <w:rPr>
          <w:i/>
          <w:sz w:val="28"/>
        </w:rPr>
        <w:t>года</w:t>
      </w:r>
      <w:r>
        <w:rPr>
          <w:i/>
          <w:spacing w:val="-3"/>
          <w:sz w:val="28"/>
        </w:rPr>
        <w:t xml:space="preserve"> </w:t>
      </w:r>
      <w:r>
        <w:rPr>
          <w:sz w:val="28"/>
        </w:rPr>
        <w:t>при</w:t>
      </w:r>
      <w:r>
        <w:rPr>
          <w:spacing w:val="-5"/>
          <w:sz w:val="28"/>
        </w:rPr>
        <w:t xml:space="preserve"> </w:t>
      </w:r>
      <w:r>
        <w:rPr>
          <w:sz w:val="28"/>
        </w:rPr>
        <w:t>получении</w:t>
      </w:r>
      <w:r>
        <w:rPr>
          <w:spacing w:val="-5"/>
          <w:sz w:val="28"/>
        </w:rPr>
        <w:t xml:space="preserve"> </w:t>
      </w:r>
      <w:r>
        <w:rPr>
          <w:sz w:val="28"/>
        </w:rPr>
        <w:t>СОО</w:t>
      </w:r>
      <w:r>
        <w:rPr>
          <w:spacing w:val="-6"/>
          <w:sz w:val="28"/>
        </w:rPr>
        <w:t xml:space="preserve"> </w:t>
      </w:r>
      <w:r>
        <w:rPr>
          <w:sz w:val="28"/>
        </w:rPr>
        <w:t>составляет</w:t>
      </w:r>
      <w:r>
        <w:rPr>
          <w:spacing w:val="-8"/>
          <w:sz w:val="28"/>
        </w:rPr>
        <w:t xml:space="preserve"> </w:t>
      </w:r>
      <w:r>
        <w:rPr>
          <w:sz w:val="28"/>
        </w:rPr>
        <w:t xml:space="preserve">34 </w:t>
      </w:r>
      <w:r>
        <w:rPr>
          <w:spacing w:val="-2"/>
          <w:sz w:val="28"/>
        </w:rPr>
        <w:t>недели.</w:t>
      </w:r>
    </w:p>
    <w:p w:rsidR="00EE167A" w:rsidRDefault="00EE167A" w:rsidP="00EE167A">
      <w:pPr>
        <w:pStyle w:val="aff4"/>
        <w:spacing w:before="160" w:line="259" w:lineRule="auto"/>
        <w:ind w:right="965" w:firstLine="707"/>
      </w:pPr>
      <w:r>
        <w:t>Учебный</w:t>
      </w:r>
      <w:r>
        <w:rPr>
          <w:spacing w:val="-3"/>
        </w:rPr>
        <w:t xml:space="preserve"> </w:t>
      </w:r>
      <w:r>
        <w:t>год</w:t>
      </w:r>
      <w:r>
        <w:rPr>
          <w:spacing w:val="-2"/>
        </w:rPr>
        <w:t xml:space="preserve"> </w:t>
      </w:r>
      <w:r>
        <w:t>в</w:t>
      </w:r>
      <w:r>
        <w:rPr>
          <w:spacing w:val="-4"/>
        </w:rPr>
        <w:t xml:space="preserve"> </w:t>
      </w:r>
      <w:r>
        <w:t>10 -11</w:t>
      </w:r>
      <w:r>
        <w:rPr>
          <w:spacing w:val="-5"/>
        </w:rPr>
        <w:t xml:space="preserve"> </w:t>
      </w:r>
      <w:r>
        <w:t>классе</w:t>
      </w:r>
      <w:r>
        <w:rPr>
          <w:spacing w:val="-3"/>
        </w:rPr>
        <w:t xml:space="preserve"> </w:t>
      </w:r>
      <w:r>
        <w:t>начинается</w:t>
      </w:r>
      <w:r>
        <w:rPr>
          <w:spacing w:val="-3"/>
        </w:rPr>
        <w:t xml:space="preserve"> </w:t>
      </w:r>
      <w:r>
        <w:t>2</w:t>
      </w:r>
      <w:r>
        <w:rPr>
          <w:spacing w:val="-2"/>
        </w:rPr>
        <w:t xml:space="preserve"> </w:t>
      </w:r>
      <w:r>
        <w:t>сентября,</w:t>
      </w:r>
      <w:r>
        <w:rPr>
          <w:spacing w:val="-3"/>
        </w:rPr>
        <w:t xml:space="preserve"> </w:t>
      </w:r>
      <w:r>
        <w:t>а</w:t>
      </w:r>
      <w:r>
        <w:rPr>
          <w:spacing w:val="-4"/>
        </w:rPr>
        <w:t xml:space="preserve"> </w:t>
      </w:r>
      <w:r>
        <w:t>оканчивается</w:t>
      </w:r>
      <w:r>
        <w:rPr>
          <w:spacing w:val="-3"/>
        </w:rPr>
        <w:t xml:space="preserve"> </w:t>
      </w:r>
      <w:r>
        <w:t xml:space="preserve">после военно-полевых сборов (для мальчиков), для девочек – 24.05.2025 в 10 классе и для 11 классов окончание учебного года определяется ежегодно в соответствии с расписанием государственной итоговой </w:t>
      </w:r>
      <w:r>
        <w:rPr>
          <w:spacing w:val="-2"/>
        </w:rPr>
        <w:t>аттестации.</w:t>
      </w:r>
    </w:p>
    <w:p w:rsidR="00EE167A" w:rsidRDefault="00EE167A" w:rsidP="00EE167A">
      <w:pPr>
        <w:pStyle w:val="aff4"/>
        <w:spacing w:before="159" w:line="259" w:lineRule="auto"/>
        <w:ind w:right="965" w:firstLine="707"/>
      </w:pPr>
      <w:r>
        <w:lastRenderedPageBreak/>
        <w:t>С</w:t>
      </w:r>
      <w:r>
        <w:rPr>
          <w:spacing w:val="-5"/>
        </w:rPr>
        <w:t xml:space="preserve"> </w:t>
      </w:r>
      <w:r>
        <w:t>целью</w:t>
      </w:r>
      <w:r>
        <w:rPr>
          <w:spacing w:val="-6"/>
        </w:rPr>
        <w:t xml:space="preserve"> </w:t>
      </w:r>
      <w:r>
        <w:t>профилактики</w:t>
      </w:r>
      <w:r>
        <w:rPr>
          <w:spacing w:val="-7"/>
        </w:rPr>
        <w:t xml:space="preserve"> </w:t>
      </w:r>
      <w:r>
        <w:t>переутомления</w:t>
      </w:r>
      <w:r>
        <w:rPr>
          <w:spacing w:val="-8"/>
        </w:rPr>
        <w:t xml:space="preserve"> </w:t>
      </w:r>
      <w:r>
        <w:t>в</w:t>
      </w:r>
      <w:r>
        <w:rPr>
          <w:spacing w:val="-6"/>
        </w:rPr>
        <w:t xml:space="preserve"> </w:t>
      </w:r>
      <w:r>
        <w:t>федеральном</w:t>
      </w:r>
      <w:r>
        <w:rPr>
          <w:spacing w:val="-5"/>
        </w:rPr>
        <w:t xml:space="preserve"> </w:t>
      </w:r>
      <w:r>
        <w:t>календарном учебном графике предусматривается чередование периодов учебного</w:t>
      </w:r>
    </w:p>
    <w:p w:rsidR="00EE167A" w:rsidRDefault="00EE167A" w:rsidP="00EE167A">
      <w:pPr>
        <w:pStyle w:val="aff4"/>
        <w:spacing w:line="259" w:lineRule="auto"/>
        <w:ind w:right="965"/>
      </w:pPr>
      <w:r>
        <w:t>времени</w:t>
      </w:r>
      <w:r>
        <w:rPr>
          <w:spacing w:val="-7"/>
        </w:rPr>
        <w:t xml:space="preserve"> </w:t>
      </w:r>
      <w:r>
        <w:t>и</w:t>
      </w:r>
      <w:r>
        <w:rPr>
          <w:spacing w:val="-4"/>
        </w:rPr>
        <w:t xml:space="preserve"> </w:t>
      </w:r>
      <w:r>
        <w:t>каникул.</w:t>
      </w:r>
      <w:r>
        <w:rPr>
          <w:spacing w:val="-5"/>
        </w:rPr>
        <w:t xml:space="preserve"> </w:t>
      </w:r>
      <w:r>
        <w:t>Продолжительность</w:t>
      </w:r>
      <w:r>
        <w:rPr>
          <w:spacing w:val="-8"/>
        </w:rPr>
        <w:t xml:space="preserve"> </w:t>
      </w:r>
      <w:r>
        <w:t>каникул</w:t>
      </w:r>
      <w:r>
        <w:rPr>
          <w:spacing w:val="-5"/>
        </w:rPr>
        <w:t xml:space="preserve"> </w:t>
      </w:r>
      <w:r>
        <w:t>составляет</w:t>
      </w:r>
      <w:r>
        <w:rPr>
          <w:spacing w:val="-1"/>
        </w:rPr>
        <w:t xml:space="preserve"> </w:t>
      </w:r>
      <w:r>
        <w:t>не</w:t>
      </w:r>
      <w:r>
        <w:rPr>
          <w:spacing w:val="-4"/>
        </w:rPr>
        <w:t xml:space="preserve"> </w:t>
      </w:r>
      <w:r>
        <w:t>менее</w:t>
      </w:r>
      <w:r>
        <w:rPr>
          <w:spacing w:val="-4"/>
        </w:rPr>
        <w:t xml:space="preserve"> </w:t>
      </w:r>
      <w:r>
        <w:t>7 календарных дней.</w:t>
      </w:r>
    </w:p>
    <w:p w:rsidR="00EE167A" w:rsidRDefault="00EE167A" w:rsidP="00EE167A">
      <w:pPr>
        <w:spacing w:before="160" w:line="259" w:lineRule="auto"/>
        <w:ind w:left="1136" w:firstLine="707"/>
        <w:rPr>
          <w:sz w:val="28"/>
        </w:rPr>
      </w:pPr>
      <w:r>
        <w:rPr>
          <w:i/>
          <w:sz w:val="28"/>
        </w:rPr>
        <w:t>Продолжительность</w:t>
      </w:r>
      <w:r>
        <w:rPr>
          <w:i/>
          <w:spacing w:val="-5"/>
          <w:sz w:val="28"/>
        </w:rPr>
        <w:t xml:space="preserve"> </w:t>
      </w:r>
      <w:r>
        <w:rPr>
          <w:i/>
          <w:sz w:val="28"/>
        </w:rPr>
        <w:t>обучения</w:t>
      </w:r>
      <w:r>
        <w:rPr>
          <w:i/>
          <w:spacing w:val="-6"/>
          <w:sz w:val="28"/>
        </w:rPr>
        <w:t xml:space="preserve"> </w:t>
      </w:r>
      <w:r>
        <w:rPr>
          <w:i/>
          <w:sz w:val="28"/>
        </w:rPr>
        <w:t>составляет</w:t>
      </w:r>
      <w:r>
        <w:rPr>
          <w:i/>
          <w:spacing w:val="-7"/>
          <w:sz w:val="28"/>
        </w:rPr>
        <w:t xml:space="preserve"> </w:t>
      </w:r>
      <w:r>
        <w:rPr>
          <w:i/>
          <w:sz w:val="28"/>
        </w:rPr>
        <w:t>(может</w:t>
      </w:r>
      <w:r>
        <w:rPr>
          <w:i/>
          <w:spacing w:val="-7"/>
          <w:sz w:val="28"/>
        </w:rPr>
        <w:t xml:space="preserve"> </w:t>
      </w:r>
      <w:r>
        <w:rPr>
          <w:i/>
          <w:sz w:val="28"/>
        </w:rPr>
        <w:t>изменяться</w:t>
      </w:r>
      <w:r>
        <w:rPr>
          <w:i/>
          <w:spacing w:val="-8"/>
          <w:sz w:val="28"/>
        </w:rPr>
        <w:t xml:space="preserve"> </w:t>
      </w:r>
      <w:r>
        <w:rPr>
          <w:i/>
          <w:sz w:val="28"/>
        </w:rPr>
        <w:t>в соответствии с решением управления образованием)</w:t>
      </w:r>
      <w:r>
        <w:rPr>
          <w:sz w:val="28"/>
        </w:rPr>
        <w:t>:</w:t>
      </w:r>
    </w:p>
    <w:p w:rsidR="00EE167A" w:rsidRDefault="00EE167A" w:rsidP="00EE167A">
      <w:pPr>
        <w:pStyle w:val="aff4"/>
        <w:spacing w:before="159"/>
        <w:ind w:left="1844"/>
      </w:pPr>
      <w:r>
        <w:t>I</w:t>
      </w:r>
      <w:r>
        <w:rPr>
          <w:spacing w:val="-3"/>
        </w:rPr>
        <w:t xml:space="preserve"> </w:t>
      </w:r>
      <w:r>
        <w:t>четверть</w:t>
      </w:r>
      <w:r>
        <w:rPr>
          <w:spacing w:val="-4"/>
        </w:rPr>
        <w:t xml:space="preserve"> </w:t>
      </w:r>
      <w:r>
        <w:t>-</w:t>
      </w:r>
      <w:r>
        <w:rPr>
          <w:spacing w:val="-6"/>
        </w:rPr>
        <w:t xml:space="preserve"> </w:t>
      </w:r>
      <w:r>
        <w:t>8</w:t>
      </w:r>
      <w:r>
        <w:rPr>
          <w:spacing w:val="-2"/>
        </w:rPr>
        <w:t xml:space="preserve"> </w:t>
      </w:r>
      <w:r>
        <w:t>учебных</w:t>
      </w:r>
      <w:r>
        <w:rPr>
          <w:spacing w:val="-6"/>
        </w:rPr>
        <w:t xml:space="preserve"> </w:t>
      </w:r>
      <w:r>
        <w:t>недель;</w:t>
      </w:r>
      <w:r>
        <w:rPr>
          <w:spacing w:val="-1"/>
        </w:rPr>
        <w:t xml:space="preserve"> </w:t>
      </w:r>
    </w:p>
    <w:p w:rsidR="00EE167A" w:rsidRDefault="00EE167A" w:rsidP="00EE167A">
      <w:pPr>
        <w:pStyle w:val="aff4"/>
        <w:spacing w:before="65"/>
        <w:ind w:left="1844"/>
      </w:pPr>
      <w:r>
        <w:t>I</w:t>
      </w:r>
      <w:r>
        <w:rPr>
          <w:spacing w:val="-2"/>
        </w:rPr>
        <w:t xml:space="preserve"> </w:t>
      </w:r>
      <w:r>
        <w:t>четверть</w:t>
      </w:r>
      <w:r>
        <w:rPr>
          <w:spacing w:val="-3"/>
        </w:rPr>
        <w:t xml:space="preserve"> </w:t>
      </w:r>
      <w:r>
        <w:t>-</w:t>
      </w:r>
      <w:r>
        <w:rPr>
          <w:spacing w:val="-2"/>
        </w:rPr>
        <w:t xml:space="preserve"> </w:t>
      </w:r>
      <w:r>
        <w:t>8</w:t>
      </w:r>
      <w:r>
        <w:rPr>
          <w:spacing w:val="-1"/>
        </w:rPr>
        <w:t xml:space="preserve"> </w:t>
      </w:r>
      <w:r>
        <w:t xml:space="preserve">учебных </w:t>
      </w:r>
      <w:r>
        <w:rPr>
          <w:spacing w:val="-2"/>
        </w:rPr>
        <w:t>недель;</w:t>
      </w:r>
    </w:p>
    <w:p w:rsidR="00EE167A" w:rsidRDefault="00EE167A" w:rsidP="00EE167A">
      <w:pPr>
        <w:pStyle w:val="af7"/>
        <w:widowControl w:val="0"/>
        <w:numPr>
          <w:ilvl w:val="0"/>
          <w:numId w:val="47"/>
        </w:numPr>
        <w:tabs>
          <w:tab w:val="left" w:pos="2194"/>
        </w:tabs>
        <w:autoSpaceDE w:val="0"/>
        <w:autoSpaceDN w:val="0"/>
        <w:spacing w:before="187"/>
        <w:ind w:hanging="350"/>
        <w:contextualSpacing w:val="0"/>
        <w:rPr>
          <w:sz w:val="28"/>
        </w:rPr>
      </w:pPr>
      <w:r>
        <w:rPr>
          <w:sz w:val="28"/>
        </w:rPr>
        <w:t>четверть</w:t>
      </w:r>
      <w:r>
        <w:rPr>
          <w:spacing w:val="-5"/>
          <w:sz w:val="28"/>
        </w:rPr>
        <w:t xml:space="preserve"> </w:t>
      </w:r>
      <w:r>
        <w:rPr>
          <w:sz w:val="28"/>
        </w:rPr>
        <w:t>-</w:t>
      </w:r>
      <w:r>
        <w:rPr>
          <w:spacing w:val="-4"/>
          <w:sz w:val="28"/>
        </w:rPr>
        <w:t xml:space="preserve"> </w:t>
      </w:r>
      <w:r>
        <w:rPr>
          <w:sz w:val="28"/>
        </w:rPr>
        <w:t>10</w:t>
      </w:r>
      <w:r>
        <w:rPr>
          <w:spacing w:val="-2"/>
          <w:sz w:val="28"/>
        </w:rPr>
        <w:t xml:space="preserve"> </w:t>
      </w:r>
      <w:r>
        <w:rPr>
          <w:sz w:val="28"/>
        </w:rPr>
        <w:t>учебных</w:t>
      </w:r>
      <w:r>
        <w:rPr>
          <w:spacing w:val="-6"/>
          <w:sz w:val="28"/>
        </w:rPr>
        <w:t xml:space="preserve"> </w:t>
      </w:r>
      <w:r>
        <w:rPr>
          <w:spacing w:val="-2"/>
          <w:sz w:val="28"/>
        </w:rPr>
        <w:t>недель,</w:t>
      </w:r>
    </w:p>
    <w:p w:rsidR="00EE167A" w:rsidRDefault="00EE167A" w:rsidP="00EE167A">
      <w:pPr>
        <w:pStyle w:val="af7"/>
        <w:widowControl w:val="0"/>
        <w:numPr>
          <w:ilvl w:val="0"/>
          <w:numId w:val="47"/>
        </w:numPr>
        <w:tabs>
          <w:tab w:val="left" w:pos="2208"/>
        </w:tabs>
        <w:autoSpaceDE w:val="0"/>
        <w:autoSpaceDN w:val="0"/>
        <w:spacing w:before="184"/>
        <w:ind w:left="2208" w:hanging="364"/>
        <w:contextualSpacing w:val="0"/>
        <w:rPr>
          <w:sz w:val="28"/>
        </w:rPr>
      </w:pPr>
      <w:r>
        <w:rPr>
          <w:sz w:val="28"/>
        </w:rPr>
        <w:t>четверть</w:t>
      </w:r>
      <w:r>
        <w:rPr>
          <w:spacing w:val="-4"/>
          <w:sz w:val="28"/>
        </w:rPr>
        <w:t xml:space="preserve"> </w:t>
      </w:r>
      <w:r>
        <w:rPr>
          <w:sz w:val="28"/>
        </w:rPr>
        <w:t>-</w:t>
      </w:r>
      <w:r>
        <w:rPr>
          <w:spacing w:val="-4"/>
          <w:sz w:val="28"/>
        </w:rPr>
        <w:t xml:space="preserve"> </w:t>
      </w:r>
      <w:r>
        <w:rPr>
          <w:sz w:val="28"/>
        </w:rPr>
        <w:t>8</w:t>
      </w:r>
      <w:r>
        <w:rPr>
          <w:spacing w:val="-2"/>
          <w:sz w:val="28"/>
        </w:rPr>
        <w:t xml:space="preserve"> </w:t>
      </w:r>
      <w:r>
        <w:rPr>
          <w:sz w:val="28"/>
        </w:rPr>
        <w:t>учебных</w:t>
      </w:r>
      <w:r>
        <w:rPr>
          <w:spacing w:val="-2"/>
          <w:sz w:val="28"/>
        </w:rPr>
        <w:t xml:space="preserve"> недель.</w:t>
      </w:r>
    </w:p>
    <w:p w:rsidR="00EE167A" w:rsidRDefault="00EE167A" w:rsidP="00EE167A">
      <w:pPr>
        <w:spacing w:before="187"/>
        <w:ind w:left="1844"/>
        <w:rPr>
          <w:i/>
          <w:sz w:val="28"/>
        </w:rPr>
      </w:pPr>
      <w:r>
        <w:rPr>
          <w:i/>
          <w:sz w:val="28"/>
        </w:rPr>
        <w:t>Продолжительность</w:t>
      </w:r>
      <w:r>
        <w:rPr>
          <w:i/>
          <w:spacing w:val="-12"/>
          <w:sz w:val="28"/>
        </w:rPr>
        <w:t xml:space="preserve"> </w:t>
      </w:r>
      <w:r>
        <w:rPr>
          <w:i/>
          <w:sz w:val="28"/>
        </w:rPr>
        <w:t>каникул</w:t>
      </w:r>
      <w:r>
        <w:rPr>
          <w:i/>
          <w:spacing w:val="-9"/>
          <w:sz w:val="28"/>
        </w:rPr>
        <w:t xml:space="preserve"> </w:t>
      </w:r>
      <w:r>
        <w:rPr>
          <w:i/>
          <w:sz w:val="28"/>
        </w:rPr>
        <w:t>составляет</w:t>
      </w:r>
      <w:r>
        <w:rPr>
          <w:i/>
          <w:spacing w:val="-8"/>
          <w:sz w:val="28"/>
        </w:rPr>
        <w:t xml:space="preserve"> </w:t>
      </w:r>
      <w:r>
        <w:rPr>
          <w:i/>
          <w:sz w:val="28"/>
        </w:rPr>
        <w:t>(в</w:t>
      </w:r>
      <w:r>
        <w:rPr>
          <w:i/>
          <w:spacing w:val="-8"/>
          <w:sz w:val="28"/>
        </w:rPr>
        <w:t xml:space="preserve"> </w:t>
      </w:r>
      <w:r>
        <w:rPr>
          <w:i/>
          <w:spacing w:val="-2"/>
          <w:sz w:val="28"/>
        </w:rPr>
        <w:t>среднем):</w:t>
      </w:r>
    </w:p>
    <w:p w:rsidR="00EE167A" w:rsidRDefault="00EE167A" w:rsidP="00EE167A">
      <w:pPr>
        <w:pStyle w:val="af7"/>
        <w:widowControl w:val="0"/>
        <w:numPr>
          <w:ilvl w:val="1"/>
          <w:numId w:val="47"/>
        </w:numPr>
        <w:tabs>
          <w:tab w:val="left" w:pos="2006"/>
        </w:tabs>
        <w:autoSpaceDE w:val="0"/>
        <w:autoSpaceDN w:val="0"/>
        <w:spacing w:before="185"/>
        <w:ind w:left="2006" w:hanging="162"/>
        <w:contextualSpacing w:val="0"/>
        <w:rPr>
          <w:sz w:val="28"/>
        </w:rPr>
      </w:pPr>
      <w:r>
        <w:rPr>
          <w:sz w:val="28"/>
        </w:rPr>
        <w:t>по</w:t>
      </w:r>
      <w:r>
        <w:rPr>
          <w:spacing w:val="-10"/>
          <w:sz w:val="28"/>
        </w:rPr>
        <w:t xml:space="preserve"> </w:t>
      </w:r>
      <w:r>
        <w:rPr>
          <w:sz w:val="28"/>
        </w:rPr>
        <w:t>окончании</w:t>
      </w:r>
      <w:r>
        <w:rPr>
          <w:spacing w:val="-5"/>
          <w:sz w:val="28"/>
        </w:rPr>
        <w:t xml:space="preserve"> </w:t>
      </w:r>
      <w:r>
        <w:rPr>
          <w:sz w:val="28"/>
        </w:rPr>
        <w:t>I</w:t>
      </w:r>
      <w:r>
        <w:rPr>
          <w:spacing w:val="-9"/>
          <w:sz w:val="28"/>
        </w:rPr>
        <w:t xml:space="preserve"> </w:t>
      </w:r>
      <w:r>
        <w:rPr>
          <w:sz w:val="28"/>
        </w:rPr>
        <w:t>четверти</w:t>
      </w:r>
      <w:r>
        <w:rPr>
          <w:spacing w:val="-4"/>
          <w:sz w:val="28"/>
        </w:rPr>
        <w:t xml:space="preserve"> </w:t>
      </w:r>
      <w:r>
        <w:rPr>
          <w:sz w:val="28"/>
        </w:rPr>
        <w:t>(осенние</w:t>
      </w:r>
      <w:r>
        <w:rPr>
          <w:spacing w:val="-5"/>
          <w:sz w:val="28"/>
        </w:rPr>
        <w:t xml:space="preserve"> </w:t>
      </w:r>
      <w:r>
        <w:rPr>
          <w:sz w:val="28"/>
        </w:rPr>
        <w:t>каникулы) -</w:t>
      </w:r>
      <w:r>
        <w:rPr>
          <w:spacing w:val="-6"/>
          <w:sz w:val="28"/>
        </w:rPr>
        <w:t xml:space="preserve"> </w:t>
      </w:r>
      <w:r>
        <w:rPr>
          <w:sz w:val="28"/>
        </w:rPr>
        <w:t>9</w:t>
      </w:r>
      <w:r>
        <w:rPr>
          <w:spacing w:val="-4"/>
          <w:sz w:val="28"/>
        </w:rPr>
        <w:t xml:space="preserve"> </w:t>
      </w:r>
      <w:r>
        <w:rPr>
          <w:sz w:val="28"/>
        </w:rPr>
        <w:t>календарных</w:t>
      </w:r>
      <w:r>
        <w:rPr>
          <w:spacing w:val="-7"/>
          <w:sz w:val="28"/>
        </w:rPr>
        <w:t xml:space="preserve"> </w:t>
      </w:r>
      <w:r>
        <w:rPr>
          <w:spacing w:val="-2"/>
          <w:sz w:val="28"/>
        </w:rPr>
        <w:t>дней;</w:t>
      </w:r>
    </w:p>
    <w:p w:rsidR="00EE167A" w:rsidRDefault="00EE167A" w:rsidP="00EE167A">
      <w:pPr>
        <w:pStyle w:val="af7"/>
        <w:widowControl w:val="0"/>
        <w:numPr>
          <w:ilvl w:val="1"/>
          <w:numId w:val="47"/>
        </w:numPr>
        <w:tabs>
          <w:tab w:val="left" w:pos="2006"/>
        </w:tabs>
        <w:autoSpaceDE w:val="0"/>
        <w:autoSpaceDN w:val="0"/>
        <w:spacing w:before="186"/>
        <w:ind w:left="2006" w:hanging="162"/>
        <w:contextualSpacing w:val="0"/>
        <w:rPr>
          <w:sz w:val="28"/>
        </w:rPr>
      </w:pPr>
      <w:r>
        <w:rPr>
          <w:sz w:val="28"/>
        </w:rPr>
        <w:t>по</w:t>
      </w:r>
      <w:r>
        <w:rPr>
          <w:spacing w:val="-10"/>
          <w:sz w:val="28"/>
        </w:rPr>
        <w:t xml:space="preserve"> </w:t>
      </w:r>
      <w:r>
        <w:rPr>
          <w:sz w:val="28"/>
        </w:rPr>
        <w:t>окончании</w:t>
      </w:r>
      <w:r>
        <w:rPr>
          <w:spacing w:val="-5"/>
          <w:sz w:val="28"/>
        </w:rPr>
        <w:t xml:space="preserve"> </w:t>
      </w:r>
      <w:r>
        <w:rPr>
          <w:sz w:val="28"/>
        </w:rPr>
        <w:t>II</w:t>
      </w:r>
      <w:r>
        <w:rPr>
          <w:spacing w:val="-5"/>
          <w:sz w:val="28"/>
        </w:rPr>
        <w:t xml:space="preserve"> </w:t>
      </w:r>
      <w:r>
        <w:rPr>
          <w:sz w:val="28"/>
        </w:rPr>
        <w:t>четверти</w:t>
      </w:r>
      <w:r>
        <w:rPr>
          <w:spacing w:val="-4"/>
          <w:sz w:val="28"/>
        </w:rPr>
        <w:t xml:space="preserve"> </w:t>
      </w:r>
      <w:r>
        <w:rPr>
          <w:sz w:val="28"/>
        </w:rPr>
        <w:t>(зимние</w:t>
      </w:r>
      <w:r>
        <w:rPr>
          <w:spacing w:val="-5"/>
          <w:sz w:val="28"/>
        </w:rPr>
        <w:t xml:space="preserve"> </w:t>
      </w:r>
      <w:r>
        <w:rPr>
          <w:sz w:val="28"/>
        </w:rPr>
        <w:t>каникулы) -</w:t>
      </w:r>
      <w:r>
        <w:rPr>
          <w:spacing w:val="-6"/>
          <w:sz w:val="28"/>
        </w:rPr>
        <w:t xml:space="preserve"> </w:t>
      </w:r>
      <w:r>
        <w:rPr>
          <w:sz w:val="28"/>
        </w:rPr>
        <w:t>9</w:t>
      </w:r>
      <w:r>
        <w:rPr>
          <w:spacing w:val="-4"/>
          <w:sz w:val="28"/>
        </w:rPr>
        <w:t xml:space="preserve"> </w:t>
      </w:r>
      <w:r>
        <w:rPr>
          <w:sz w:val="28"/>
        </w:rPr>
        <w:t>календарных</w:t>
      </w:r>
      <w:r>
        <w:rPr>
          <w:spacing w:val="-7"/>
          <w:sz w:val="28"/>
        </w:rPr>
        <w:t xml:space="preserve"> </w:t>
      </w:r>
      <w:r>
        <w:rPr>
          <w:spacing w:val="-2"/>
          <w:sz w:val="28"/>
        </w:rPr>
        <w:t>дней;</w:t>
      </w:r>
    </w:p>
    <w:p w:rsidR="00EE167A" w:rsidRDefault="00EE167A" w:rsidP="00EE167A">
      <w:pPr>
        <w:pStyle w:val="af7"/>
        <w:widowControl w:val="0"/>
        <w:numPr>
          <w:ilvl w:val="1"/>
          <w:numId w:val="47"/>
        </w:numPr>
        <w:tabs>
          <w:tab w:val="left" w:pos="2006"/>
        </w:tabs>
        <w:autoSpaceDE w:val="0"/>
        <w:autoSpaceDN w:val="0"/>
        <w:spacing w:before="185"/>
        <w:ind w:left="2006" w:hanging="162"/>
        <w:contextualSpacing w:val="0"/>
        <w:rPr>
          <w:sz w:val="28"/>
        </w:rPr>
      </w:pPr>
      <w:r>
        <w:rPr>
          <w:sz w:val="28"/>
        </w:rPr>
        <w:t>по</w:t>
      </w:r>
      <w:r>
        <w:rPr>
          <w:spacing w:val="-10"/>
          <w:sz w:val="28"/>
        </w:rPr>
        <w:t xml:space="preserve"> </w:t>
      </w:r>
      <w:r>
        <w:rPr>
          <w:sz w:val="28"/>
        </w:rPr>
        <w:t>окончании</w:t>
      </w:r>
      <w:r>
        <w:rPr>
          <w:spacing w:val="-5"/>
          <w:sz w:val="28"/>
        </w:rPr>
        <w:t xml:space="preserve"> </w:t>
      </w:r>
      <w:r>
        <w:rPr>
          <w:sz w:val="28"/>
        </w:rPr>
        <w:t>III</w:t>
      </w:r>
      <w:r>
        <w:rPr>
          <w:spacing w:val="-5"/>
          <w:sz w:val="28"/>
        </w:rPr>
        <w:t xml:space="preserve"> </w:t>
      </w:r>
      <w:r>
        <w:rPr>
          <w:sz w:val="28"/>
        </w:rPr>
        <w:t>четверти</w:t>
      </w:r>
      <w:r>
        <w:rPr>
          <w:spacing w:val="-5"/>
          <w:sz w:val="28"/>
        </w:rPr>
        <w:t xml:space="preserve"> </w:t>
      </w:r>
      <w:r>
        <w:rPr>
          <w:sz w:val="28"/>
        </w:rPr>
        <w:t>(весенние</w:t>
      </w:r>
      <w:r>
        <w:rPr>
          <w:spacing w:val="-5"/>
          <w:sz w:val="28"/>
        </w:rPr>
        <w:t xml:space="preserve"> </w:t>
      </w:r>
      <w:r>
        <w:rPr>
          <w:sz w:val="28"/>
        </w:rPr>
        <w:t>каникулы) -</w:t>
      </w:r>
      <w:r>
        <w:rPr>
          <w:spacing w:val="-5"/>
          <w:sz w:val="28"/>
        </w:rPr>
        <w:t xml:space="preserve"> </w:t>
      </w:r>
      <w:r>
        <w:rPr>
          <w:sz w:val="28"/>
        </w:rPr>
        <w:t>9</w:t>
      </w:r>
      <w:r>
        <w:rPr>
          <w:spacing w:val="-4"/>
          <w:sz w:val="28"/>
        </w:rPr>
        <w:t xml:space="preserve"> </w:t>
      </w:r>
      <w:r>
        <w:rPr>
          <w:sz w:val="28"/>
        </w:rPr>
        <w:t>календарных</w:t>
      </w:r>
      <w:r>
        <w:rPr>
          <w:spacing w:val="-3"/>
          <w:sz w:val="28"/>
        </w:rPr>
        <w:t xml:space="preserve"> </w:t>
      </w:r>
      <w:r>
        <w:rPr>
          <w:spacing w:val="-2"/>
          <w:sz w:val="28"/>
        </w:rPr>
        <w:t>дней;</w:t>
      </w:r>
    </w:p>
    <w:p w:rsidR="00EE167A" w:rsidRDefault="00EE167A" w:rsidP="00EE167A">
      <w:pPr>
        <w:pStyle w:val="af7"/>
        <w:widowControl w:val="0"/>
        <w:numPr>
          <w:ilvl w:val="1"/>
          <w:numId w:val="47"/>
        </w:numPr>
        <w:tabs>
          <w:tab w:val="left" w:pos="2006"/>
        </w:tabs>
        <w:autoSpaceDE w:val="0"/>
        <w:autoSpaceDN w:val="0"/>
        <w:spacing w:before="187"/>
        <w:ind w:left="2006" w:hanging="162"/>
        <w:contextualSpacing w:val="0"/>
        <w:rPr>
          <w:sz w:val="28"/>
        </w:rPr>
      </w:pPr>
      <w:r>
        <w:rPr>
          <w:sz w:val="28"/>
        </w:rPr>
        <w:t>по</w:t>
      </w:r>
      <w:r>
        <w:rPr>
          <w:spacing w:val="-7"/>
          <w:sz w:val="28"/>
        </w:rPr>
        <w:t xml:space="preserve"> </w:t>
      </w:r>
      <w:r>
        <w:rPr>
          <w:sz w:val="28"/>
        </w:rPr>
        <w:t>окончании</w:t>
      </w:r>
      <w:r>
        <w:rPr>
          <w:spacing w:val="-4"/>
          <w:sz w:val="28"/>
        </w:rPr>
        <w:t xml:space="preserve"> </w:t>
      </w:r>
      <w:r>
        <w:rPr>
          <w:sz w:val="28"/>
        </w:rPr>
        <w:t>учебного</w:t>
      </w:r>
      <w:r>
        <w:rPr>
          <w:spacing w:val="-3"/>
          <w:sz w:val="28"/>
        </w:rPr>
        <w:t xml:space="preserve"> </w:t>
      </w:r>
      <w:r>
        <w:rPr>
          <w:sz w:val="28"/>
        </w:rPr>
        <w:t>года</w:t>
      </w:r>
      <w:r>
        <w:rPr>
          <w:spacing w:val="-4"/>
          <w:sz w:val="28"/>
        </w:rPr>
        <w:t xml:space="preserve"> </w:t>
      </w:r>
      <w:r>
        <w:rPr>
          <w:sz w:val="28"/>
        </w:rPr>
        <w:t>(летние</w:t>
      </w:r>
      <w:r>
        <w:rPr>
          <w:spacing w:val="-3"/>
          <w:sz w:val="28"/>
        </w:rPr>
        <w:t xml:space="preserve"> </w:t>
      </w:r>
      <w:r>
        <w:rPr>
          <w:sz w:val="28"/>
        </w:rPr>
        <w:t>каникулы)</w:t>
      </w:r>
      <w:r>
        <w:rPr>
          <w:spacing w:val="2"/>
          <w:sz w:val="28"/>
        </w:rPr>
        <w:t xml:space="preserve"> </w:t>
      </w:r>
      <w:r>
        <w:rPr>
          <w:sz w:val="28"/>
        </w:rPr>
        <w:t>-</w:t>
      </w:r>
      <w:r>
        <w:rPr>
          <w:spacing w:val="-4"/>
          <w:sz w:val="28"/>
        </w:rPr>
        <w:t xml:space="preserve"> </w:t>
      </w:r>
      <w:r>
        <w:rPr>
          <w:sz w:val="28"/>
        </w:rPr>
        <w:t>не</w:t>
      </w:r>
      <w:r>
        <w:rPr>
          <w:spacing w:val="-4"/>
          <w:sz w:val="28"/>
        </w:rPr>
        <w:t xml:space="preserve"> </w:t>
      </w:r>
      <w:r>
        <w:rPr>
          <w:sz w:val="28"/>
        </w:rPr>
        <w:t>менее</w:t>
      </w:r>
      <w:r>
        <w:rPr>
          <w:spacing w:val="-7"/>
          <w:sz w:val="28"/>
        </w:rPr>
        <w:t xml:space="preserve"> </w:t>
      </w:r>
      <w:r>
        <w:rPr>
          <w:sz w:val="28"/>
        </w:rPr>
        <w:t>8</w:t>
      </w:r>
      <w:r>
        <w:rPr>
          <w:spacing w:val="-2"/>
          <w:sz w:val="28"/>
        </w:rPr>
        <w:t xml:space="preserve"> недель (для 10 класса).</w:t>
      </w:r>
    </w:p>
    <w:p w:rsidR="00EE167A" w:rsidRDefault="00EE167A" w:rsidP="00EE167A">
      <w:pPr>
        <w:spacing w:before="185"/>
        <w:ind w:left="1844"/>
        <w:rPr>
          <w:sz w:val="28"/>
        </w:rPr>
      </w:pPr>
      <w:r>
        <w:rPr>
          <w:i/>
          <w:sz w:val="28"/>
        </w:rPr>
        <w:t>Продолжительность</w:t>
      </w:r>
      <w:r>
        <w:rPr>
          <w:i/>
          <w:spacing w:val="-10"/>
          <w:sz w:val="28"/>
        </w:rPr>
        <w:t xml:space="preserve"> </w:t>
      </w:r>
      <w:r>
        <w:rPr>
          <w:i/>
          <w:sz w:val="28"/>
        </w:rPr>
        <w:t>урока</w:t>
      </w:r>
      <w:r>
        <w:rPr>
          <w:i/>
          <w:spacing w:val="-4"/>
          <w:sz w:val="28"/>
        </w:rPr>
        <w:t xml:space="preserve"> </w:t>
      </w:r>
      <w:r>
        <w:rPr>
          <w:sz w:val="28"/>
        </w:rPr>
        <w:t>не</w:t>
      </w:r>
      <w:r>
        <w:rPr>
          <w:spacing w:val="-7"/>
          <w:sz w:val="28"/>
        </w:rPr>
        <w:t xml:space="preserve"> </w:t>
      </w:r>
      <w:r>
        <w:rPr>
          <w:sz w:val="28"/>
        </w:rPr>
        <w:t>превышает</w:t>
      </w:r>
      <w:r>
        <w:rPr>
          <w:spacing w:val="-7"/>
          <w:sz w:val="28"/>
        </w:rPr>
        <w:t xml:space="preserve"> </w:t>
      </w:r>
      <w:r>
        <w:rPr>
          <w:sz w:val="28"/>
        </w:rPr>
        <w:t>40</w:t>
      </w:r>
      <w:r>
        <w:rPr>
          <w:spacing w:val="-5"/>
          <w:sz w:val="28"/>
        </w:rPr>
        <w:t xml:space="preserve"> </w:t>
      </w:r>
      <w:r>
        <w:rPr>
          <w:spacing w:val="-2"/>
          <w:sz w:val="28"/>
        </w:rPr>
        <w:t>минут.</w:t>
      </w:r>
    </w:p>
    <w:p w:rsidR="00EE167A" w:rsidRDefault="00EE167A" w:rsidP="00EE167A">
      <w:pPr>
        <w:pStyle w:val="aff4"/>
        <w:spacing w:before="184" w:line="259" w:lineRule="auto"/>
        <w:ind w:right="579" w:firstLine="707"/>
      </w:pPr>
      <w:r>
        <w:rPr>
          <w:i/>
        </w:rPr>
        <w:t xml:space="preserve">Продолжительность перемен </w:t>
      </w:r>
      <w:r>
        <w:t>между уроками составляет не менее 10 минут,</w:t>
      </w:r>
      <w:r>
        <w:rPr>
          <w:spacing w:val="-4"/>
        </w:rPr>
        <w:t xml:space="preserve"> </w:t>
      </w:r>
      <w:r>
        <w:t>большой</w:t>
      </w:r>
      <w:r>
        <w:rPr>
          <w:spacing w:val="-3"/>
        </w:rPr>
        <w:t xml:space="preserve"> </w:t>
      </w:r>
      <w:r>
        <w:t>перемены</w:t>
      </w:r>
      <w:r>
        <w:rPr>
          <w:spacing w:val="-3"/>
        </w:rPr>
        <w:t xml:space="preserve"> </w:t>
      </w:r>
      <w:r>
        <w:t>(после</w:t>
      </w:r>
      <w:r>
        <w:rPr>
          <w:spacing w:val="-7"/>
        </w:rPr>
        <w:t xml:space="preserve"> </w:t>
      </w:r>
      <w:r>
        <w:t>2</w:t>
      </w:r>
      <w:r>
        <w:rPr>
          <w:spacing w:val="-2"/>
        </w:rPr>
        <w:t xml:space="preserve"> </w:t>
      </w:r>
      <w:r>
        <w:t>или</w:t>
      </w:r>
      <w:r>
        <w:rPr>
          <w:spacing w:val="-6"/>
        </w:rPr>
        <w:t xml:space="preserve"> </w:t>
      </w:r>
      <w:r>
        <w:t>3</w:t>
      </w:r>
      <w:r>
        <w:rPr>
          <w:spacing w:val="-2"/>
        </w:rPr>
        <w:t xml:space="preserve"> </w:t>
      </w:r>
      <w:r>
        <w:t>урока) -</w:t>
      </w:r>
      <w:r>
        <w:rPr>
          <w:spacing w:val="-6"/>
        </w:rPr>
        <w:t xml:space="preserve"> </w:t>
      </w:r>
      <w:r>
        <w:t>20-30</w:t>
      </w:r>
      <w:r>
        <w:rPr>
          <w:spacing w:val="-2"/>
        </w:rPr>
        <w:t xml:space="preserve"> </w:t>
      </w:r>
      <w:r>
        <w:t>минут.</w:t>
      </w:r>
      <w:r>
        <w:rPr>
          <w:spacing w:val="-2"/>
        </w:rPr>
        <w:t xml:space="preserve"> </w:t>
      </w:r>
      <w:r>
        <w:t>Вместо</w:t>
      </w:r>
      <w:r>
        <w:rPr>
          <w:spacing w:val="-2"/>
        </w:rPr>
        <w:t xml:space="preserve"> </w:t>
      </w:r>
      <w:r>
        <w:t>одной большой перемены допускается после 2 и 3 уроков устанавливать две</w:t>
      </w:r>
    </w:p>
    <w:p w:rsidR="00EE167A" w:rsidRDefault="00EE167A" w:rsidP="00EE167A">
      <w:pPr>
        <w:pStyle w:val="aff4"/>
        <w:spacing w:before="1"/>
      </w:pPr>
      <w:r>
        <w:t>перемены</w:t>
      </w:r>
      <w:r>
        <w:rPr>
          <w:spacing w:val="-10"/>
        </w:rPr>
        <w:t xml:space="preserve"> </w:t>
      </w:r>
      <w:r>
        <w:t>по</w:t>
      </w:r>
      <w:r>
        <w:rPr>
          <w:spacing w:val="-7"/>
        </w:rPr>
        <w:t xml:space="preserve"> </w:t>
      </w:r>
      <w:r>
        <w:t>20</w:t>
      </w:r>
      <w:r>
        <w:rPr>
          <w:spacing w:val="-3"/>
        </w:rPr>
        <w:t xml:space="preserve"> </w:t>
      </w:r>
      <w:r>
        <w:t>минут</w:t>
      </w:r>
      <w:r>
        <w:rPr>
          <w:spacing w:val="-5"/>
        </w:rPr>
        <w:t xml:space="preserve"> </w:t>
      </w:r>
      <w:r>
        <w:rPr>
          <w:spacing w:val="-2"/>
        </w:rPr>
        <w:t>каждая.</w:t>
      </w:r>
    </w:p>
    <w:p w:rsidR="00EE167A" w:rsidRDefault="00EE167A" w:rsidP="00EE167A">
      <w:pPr>
        <w:pStyle w:val="aff4"/>
        <w:spacing w:before="184" w:line="259" w:lineRule="auto"/>
        <w:ind w:right="579" w:firstLine="707"/>
      </w:pPr>
      <w:r>
        <w:t>Продолжительность перемены между урочной и внеурочной деятельностью составляет не менее 20-30 минут, за исключением обучающихся</w:t>
      </w:r>
      <w:r>
        <w:rPr>
          <w:spacing w:val="-6"/>
        </w:rPr>
        <w:t xml:space="preserve"> </w:t>
      </w:r>
      <w:r>
        <w:t>с</w:t>
      </w:r>
      <w:r>
        <w:rPr>
          <w:spacing w:val="-9"/>
        </w:rPr>
        <w:t xml:space="preserve"> </w:t>
      </w:r>
      <w:r>
        <w:t>ограниченными</w:t>
      </w:r>
      <w:r>
        <w:rPr>
          <w:spacing w:val="-6"/>
        </w:rPr>
        <w:t xml:space="preserve"> </w:t>
      </w:r>
      <w:r>
        <w:t>возможностями</w:t>
      </w:r>
      <w:r>
        <w:rPr>
          <w:spacing w:val="-6"/>
        </w:rPr>
        <w:t xml:space="preserve"> </w:t>
      </w:r>
      <w:r>
        <w:t>здоровья,</w:t>
      </w:r>
      <w:r>
        <w:rPr>
          <w:spacing w:val="-6"/>
        </w:rPr>
        <w:t xml:space="preserve"> </w:t>
      </w:r>
      <w:r>
        <w:t>обучение</w:t>
      </w:r>
      <w:r>
        <w:rPr>
          <w:spacing w:val="-6"/>
        </w:rPr>
        <w:t xml:space="preserve"> </w:t>
      </w:r>
      <w:r>
        <w:t>которых осуществляется по специальной индивидуальной программе развития.</w:t>
      </w:r>
    </w:p>
    <w:p w:rsidR="00EE167A" w:rsidRDefault="00EE167A" w:rsidP="00EE167A">
      <w:pPr>
        <w:pStyle w:val="aff4"/>
        <w:spacing w:before="160" w:line="259" w:lineRule="auto"/>
        <w:ind w:right="965" w:firstLine="707"/>
      </w:pPr>
      <w:r>
        <w:rPr>
          <w:i/>
        </w:rPr>
        <w:t xml:space="preserve">Расписание уроков </w:t>
      </w:r>
      <w:r>
        <w:t>составляется с учетом дневной и недельной умственной</w:t>
      </w:r>
      <w:r>
        <w:rPr>
          <w:spacing w:val="-6"/>
        </w:rPr>
        <w:t xml:space="preserve"> </w:t>
      </w:r>
      <w:r>
        <w:t>работоспособности</w:t>
      </w:r>
      <w:r>
        <w:rPr>
          <w:spacing w:val="-6"/>
        </w:rPr>
        <w:t xml:space="preserve"> </w:t>
      </w:r>
      <w:r>
        <w:t>обучающихся</w:t>
      </w:r>
      <w:r>
        <w:rPr>
          <w:spacing w:val="-6"/>
        </w:rPr>
        <w:t xml:space="preserve"> </w:t>
      </w:r>
      <w:r>
        <w:t>и</w:t>
      </w:r>
      <w:r>
        <w:rPr>
          <w:spacing w:val="-6"/>
        </w:rPr>
        <w:t xml:space="preserve"> </w:t>
      </w:r>
      <w:r>
        <w:t>шкалы</w:t>
      </w:r>
      <w:r>
        <w:rPr>
          <w:spacing w:val="-6"/>
        </w:rPr>
        <w:t xml:space="preserve"> </w:t>
      </w:r>
      <w:r>
        <w:t>трудности</w:t>
      </w:r>
      <w:r>
        <w:rPr>
          <w:spacing w:val="-6"/>
        </w:rPr>
        <w:t xml:space="preserve"> </w:t>
      </w:r>
      <w:r>
        <w:t>учебных предметов, определенной гигиеническими нормативами.</w:t>
      </w:r>
    </w:p>
    <w:p w:rsidR="00EE167A" w:rsidRDefault="00EE167A" w:rsidP="00EE167A">
      <w:pPr>
        <w:pStyle w:val="aff4"/>
        <w:spacing w:before="159" w:line="259" w:lineRule="auto"/>
        <w:ind w:right="731" w:firstLine="707"/>
      </w:pPr>
      <w:r>
        <w:rPr>
          <w:i/>
        </w:rPr>
        <w:lastRenderedPageBreak/>
        <w:t xml:space="preserve">Образовательная недельная нагрузка </w:t>
      </w:r>
      <w:r>
        <w:t>распределяется равномерно в течение учебной недели, при этом объем максимально допустимой нагрузки в</w:t>
      </w:r>
      <w:r>
        <w:rPr>
          <w:spacing w:val="-3"/>
        </w:rPr>
        <w:t xml:space="preserve"> </w:t>
      </w:r>
      <w:r>
        <w:t>течение</w:t>
      </w:r>
      <w:r>
        <w:rPr>
          <w:spacing w:val="-2"/>
        </w:rPr>
        <w:t xml:space="preserve"> </w:t>
      </w:r>
      <w:r>
        <w:t>дня</w:t>
      </w:r>
      <w:r>
        <w:rPr>
          <w:spacing w:val="-2"/>
        </w:rPr>
        <w:t xml:space="preserve"> </w:t>
      </w:r>
      <w:r>
        <w:t>составляет</w:t>
      </w:r>
      <w:r>
        <w:rPr>
          <w:spacing w:val="-2"/>
        </w:rPr>
        <w:t xml:space="preserve"> </w:t>
      </w:r>
      <w:r>
        <w:t>для</w:t>
      </w:r>
      <w:r>
        <w:rPr>
          <w:spacing w:val="-2"/>
        </w:rPr>
        <w:t xml:space="preserve"> </w:t>
      </w:r>
      <w:r>
        <w:t>обучающихся</w:t>
      </w:r>
      <w:r>
        <w:rPr>
          <w:spacing w:val="-2"/>
        </w:rPr>
        <w:t xml:space="preserve"> </w:t>
      </w:r>
      <w:r>
        <w:t>10-11</w:t>
      </w:r>
      <w:r>
        <w:rPr>
          <w:spacing w:val="-5"/>
        </w:rPr>
        <w:t xml:space="preserve"> </w:t>
      </w:r>
      <w:r>
        <w:t>классов</w:t>
      </w:r>
      <w:r>
        <w:rPr>
          <w:spacing w:val="-2"/>
        </w:rPr>
        <w:t xml:space="preserve"> </w:t>
      </w:r>
      <w:r>
        <w:t>-</w:t>
      </w:r>
      <w:r>
        <w:rPr>
          <w:spacing w:val="-5"/>
        </w:rPr>
        <w:t xml:space="preserve"> </w:t>
      </w:r>
      <w:r>
        <w:t>не</w:t>
      </w:r>
      <w:r>
        <w:rPr>
          <w:spacing w:val="-2"/>
        </w:rPr>
        <w:t xml:space="preserve"> </w:t>
      </w:r>
      <w:r>
        <w:t>более</w:t>
      </w:r>
      <w:r>
        <w:rPr>
          <w:spacing w:val="-2"/>
        </w:rPr>
        <w:t xml:space="preserve"> </w:t>
      </w:r>
      <w:r>
        <w:t>7</w:t>
      </w:r>
      <w:r>
        <w:rPr>
          <w:spacing w:val="-2"/>
        </w:rPr>
        <w:t xml:space="preserve"> </w:t>
      </w:r>
      <w:r>
        <w:t>уроков.</w:t>
      </w:r>
    </w:p>
    <w:p w:rsidR="00EE167A" w:rsidRDefault="00EE167A" w:rsidP="00EE167A">
      <w:pPr>
        <w:spacing w:before="160" w:line="259" w:lineRule="auto"/>
        <w:ind w:left="1136" w:right="965" w:firstLine="707"/>
        <w:rPr>
          <w:i/>
          <w:sz w:val="28"/>
        </w:rPr>
      </w:pPr>
      <w:r>
        <w:rPr>
          <w:i/>
          <w:sz w:val="28"/>
        </w:rPr>
        <w:t>Занятия</w:t>
      </w:r>
      <w:r>
        <w:rPr>
          <w:i/>
          <w:spacing w:val="-5"/>
          <w:sz w:val="28"/>
        </w:rPr>
        <w:t xml:space="preserve"> </w:t>
      </w:r>
      <w:r>
        <w:rPr>
          <w:i/>
          <w:sz w:val="28"/>
        </w:rPr>
        <w:t>начинаются</w:t>
      </w:r>
      <w:r>
        <w:rPr>
          <w:i/>
          <w:spacing w:val="-5"/>
          <w:sz w:val="28"/>
        </w:rPr>
        <w:t xml:space="preserve"> </w:t>
      </w:r>
      <w:r>
        <w:rPr>
          <w:i/>
          <w:sz w:val="28"/>
        </w:rPr>
        <w:t>не</w:t>
      </w:r>
      <w:r>
        <w:rPr>
          <w:i/>
          <w:spacing w:val="-5"/>
          <w:sz w:val="28"/>
        </w:rPr>
        <w:t xml:space="preserve"> </w:t>
      </w:r>
      <w:r>
        <w:rPr>
          <w:i/>
          <w:sz w:val="28"/>
        </w:rPr>
        <w:t>ранее</w:t>
      </w:r>
      <w:r>
        <w:rPr>
          <w:i/>
          <w:spacing w:val="-4"/>
          <w:sz w:val="28"/>
        </w:rPr>
        <w:t xml:space="preserve"> </w:t>
      </w:r>
      <w:r>
        <w:rPr>
          <w:i/>
          <w:sz w:val="28"/>
        </w:rPr>
        <w:t>8</w:t>
      </w:r>
      <w:r>
        <w:rPr>
          <w:i/>
          <w:spacing w:val="-4"/>
          <w:sz w:val="28"/>
        </w:rPr>
        <w:t xml:space="preserve"> </w:t>
      </w:r>
      <w:r>
        <w:rPr>
          <w:i/>
          <w:sz w:val="28"/>
        </w:rPr>
        <w:t>часов</w:t>
      </w:r>
      <w:r>
        <w:rPr>
          <w:i/>
          <w:spacing w:val="-2"/>
          <w:sz w:val="28"/>
        </w:rPr>
        <w:t xml:space="preserve"> </w:t>
      </w:r>
      <w:r>
        <w:rPr>
          <w:i/>
          <w:sz w:val="28"/>
        </w:rPr>
        <w:t>утра</w:t>
      </w:r>
      <w:r>
        <w:rPr>
          <w:i/>
          <w:spacing w:val="-6"/>
          <w:sz w:val="28"/>
        </w:rPr>
        <w:t xml:space="preserve"> </w:t>
      </w:r>
      <w:r>
        <w:rPr>
          <w:i/>
          <w:sz w:val="28"/>
        </w:rPr>
        <w:t>и</w:t>
      </w:r>
      <w:r>
        <w:rPr>
          <w:i/>
          <w:spacing w:val="-3"/>
          <w:sz w:val="28"/>
        </w:rPr>
        <w:t xml:space="preserve"> </w:t>
      </w:r>
      <w:r>
        <w:rPr>
          <w:i/>
          <w:sz w:val="28"/>
        </w:rPr>
        <w:t>заканчиваются</w:t>
      </w:r>
      <w:r>
        <w:rPr>
          <w:i/>
          <w:spacing w:val="-5"/>
          <w:sz w:val="28"/>
        </w:rPr>
        <w:t xml:space="preserve"> </w:t>
      </w:r>
      <w:r>
        <w:rPr>
          <w:i/>
          <w:sz w:val="28"/>
        </w:rPr>
        <w:t>не позднее 19 часов.</w:t>
      </w:r>
    </w:p>
    <w:p w:rsidR="00EE167A" w:rsidRDefault="00EE167A" w:rsidP="00EE167A">
      <w:pPr>
        <w:pStyle w:val="aff4"/>
        <w:spacing w:before="159" w:line="259" w:lineRule="auto"/>
        <w:ind w:right="965" w:firstLine="707"/>
      </w:pPr>
      <w:r>
        <w:t>Факультативные</w:t>
      </w:r>
      <w:r>
        <w:rPr>
          <w:spacing w:val="-5"/>
        </w:rPr>
        <w:t xml:space="preserve"> </w:t>
      </w:r>
      <w:r>
        <w:t>занятия</w:t>
      </w:r>
      <w:r>
        <w:rPr>
          <w:spacing w:val="-6"/>
        </w:rPr>
        <w:t xml:space="preserve"> </w:t>
      </w:r>
      <w:r>
        <w:t>и</w:t>
      </w:r>
      <w:r>
        <w:rPr>
          <w:spacing w:val="-6"/>
        </w:rPr>
        <w:t xml:space="preserve"> </w:t>
      </w:r>
      <w:r>
        <w:t>занятия</w:t>
      </w:r>
      <w:r>
        <w:rPr>
          <w:spacing w:val="-6"/>
        </w:rPr>
        <w:t xml:space="preserve"> </w:t>
      </w:r>
      <w:r>
        <w:t>по</w:t>
      </w:r>
      <w:r>
        <w:rPr>
          <w:spacing w:val="-9"/>
        </w:rPr>
        <w:t xml:space="preserve"> </w:t>
      </w:r>
      <w:r>
        <w:t>программам</w:t>
      </w:r>
      <w:r>
        <w:rPr>
          <w:spacing w:val="-6"/>
        </w:rPr>
        <w:t xml:space="preserve"> </w:t>
      </w:r>
      <w:r>
        <w:t>дополнительного образования планируют на дни с наименьшим количеством обязательных уроков. Между началом факультативных (дополнительных) занятий и</w:t>
      </w:r>
    </w:p>
    <w:p w:rsidR="00EE167A" w:rsidRDefault="00EE167A" w:rsidP="00EE167A">
      <w:pPr>
        <w:pStyle w:val="aff4"/>
        <w:spacing w:before="1" w:line="256" w:lineRule="auto"/>
        <w:ind w:right="965"/>
      </w:pPr>
      <w:r>
        <w:t>последним</w:t>
      </w:r>
      <w:r>
        <w:rPr>
          <w:spacing w:val="-8"/>
        </w:rPr>
        <w:t xml:space="preserve"> </w:t>
      </w:r>
      <w:r>
        <w:t>уроком</w:t>
      </w:r>
      <w:r>
        <w:rPr>
          <w:spacing w:val="-11"/>
        </w:rPr>
        <w:t xml:space="preserve"> </w:t>
      </w:r>
      <w:r>
        <w:t>необходимо</w:t>
      </w:r>
      <w:r>
        <w:rPr>
          <w:spacing w:val="-11"/>
        </w:rPr>
        <w:t xml:space="preserve"> </w:t>
      </w:r>
      <w:r>
        <w:t>организовывать</w:t>
      </w:r>
      <w:r>
        <w:rPr>
          <w:spacing w:val="-9"/>
        </w:rPr>
        <w:t xml:space="preserve"> </w:t>
      </w:r>
      <w:r>
        <w:t>перерыв продолжительностью не менее 20 минут.</w:t>
      </w:r>
    </w:p>
    <w:p w:rsidR="00EE167A" w:rsidRDefault="00EE167A" w:rsidP="00EE167A">
      <w:pPr>
        <w:pStyle w:val="aff4"/>
        <w:spacing w:before="166" w:line="259" w:lineRule="auto"/>
        <w:ind w:right="965" w:firstLine="707"/>
      </w:pPr>
      <w:r>
        <w:t>Календарный учебный график образовательной организации составляется</w:t>
      </w:r>
      <w:r>
        <w:rPr>
          <w:spacing w:val="-6"/>
        </w:rPr>
        <w:t xml:space="preserve"> </w:t>
      </w:r>
      <w:r>
        <w:t>с</w:t>
      </w:r>
      <w:r>
        <w:rPr>
          <w:spacing w:val="-6"/>
        </w:rPr>
        <w:t xml:space="preserve"> </w:t>
      </w:r>
      <w:r>
        <w:t>учётом</w:t>
      </w:r>
      <w:r>
        <w:rPr>
          <w:spacing w:val="-6"/>
        </w:rPr>
        <w:t xml:space="preserve"> </w:t>
      </w:r>
      <w:r>
        <w:t>мнений</w:t>
      </w:r>
      <w:r>
        <w:rPr>
          <w:spacing w:val="-6"/>
        </w:rPr>
        <w:t xml:space="preserve"> </w:t>
      </w:r>
      <w:r>
        <w:t>участников</w:t>
      </w:r>
      <w:r>
        <w:rPr>
          <w:spacing w:val="-7"/>
        </w:rPr>
        <w:t xml:space="preserve"> </w:t>
      </w:r>
      <w:r>
        <w:t>образовательных</w:t>
      </w:r>
      <w:r>
        <w:rPr>
          <w:spacing w:val="-7"/>
        </w:rPr>
        <w:t xml:space="preserve"> </w:t>
      </w:r>
      <w:r>
        <w:t>отношений, региональных и этнокультурных традиций, плановых мероприятий учреждений культуры региона и определяет чередование учебной</w:t>
      </w:r>
    </w:p>
    <w:p w:rsidR="00EE167A" w:rsidRDefault="00EE167A" w:rsidP="00EE167A">
      <w:pPr>
        <w:pStyle w:val="aff4"/>
        <w:spacing w:line="321" w:lineRule="exact"/>
      </w:pPr>
      <w:r>
        <w:t>деятельности</w:t>
      </w:r>
      <w:r>
        <w:rPr>
          <w:spacing w:val="-9"/>
        </w:rPr>
        <w:t xml:space="preserve"> </w:t>
      </w:r>
      <w:r>
        <w:t>(урочной</w:t>
      </w:r>
      <w:r>
        <w:rPr>
          <w:spacing w:val="-6"/>
        </w:rPr>
        <w:t xml:space="preserve"> </w:t>
      </w:r>
      <w:r>
        <w:t>и</w:t>
      </w:r>
      <w:r>
        <w:rPr>
          <w:spacing w:val="-7"/>
        </w:rPr>
        <w:t xml:space="preserve"> </w:t>
      </w:r>
      <w:r>
        <w:t>внеурочной)</w:t>
      </w:r>
      <w:r>
        <w:rPr>
          <w:spacing w:val="-6"/>
        </w:rPr>
        <w:t xml:space="preserve"> </w:t>
      </w:r>
      <w:r>
        <w:t>и</w:t>
      </w:r>
      <w:r>
        <w:rPr>
          <w:spacing w:val="-8"/>
        </w:rPr>
        <w:t xml:space="preserve"> </w:t>
      </w:r>
      <w:r>
        <w:t>плановых</w:t>
      </w:r>
      <w:r>
        <w:rPr>
          <w:spacing w:val="-6"/>
        </w:rPr>
        <w:t xml:space="preserve"> </w:t>
      </w:r>
      <w:r>
        <w:t>перерывов</w:t>
      </w:r>
      <w:r>
        <w:rPr>
          <w:spacing w:val="-7"/>
        </w:rPr>
        <w:t xml:space="preserve"> </w:t>
      </w:r>
      <w:r>
        <w:t>при</w:t>
      </w:r>
      <w:r>
        <w:rPr>
          <w:spacing w:val="-6"/>
        </w:rPr>
        <w:t xml:space="preserve"> </w:t>
      </w:r>
      <w:r>
        <w:rPr>
          <w:spacing w:val="-2"/>
        </w:rPr>
        <w:t>получении</w:t>
      </w:r>
    </w:p>
    <w:p w:rsidR="00EE167A" w:rsidRDefault="00EE167A" w:rsidP="00EE167A">
      <w:pPr>
        <w:pStyle w:val="aff4"/>
        <w:spacing w:before="65" w:line="259" w:lineRule="auto"/>
      </w:pPr>
      <w:r>
        <w:t>образования</w:t>
      </w:r>
      <w:r>
        <w:rPr>
          <w:spacing w:val="-8"/>
        </w:rPr>
        <w:t xml:space="preserve"> </w:t>
      </w:r>
      <w:r>
        <w:t>для</w:t>
      </w:r>
      <w:r>
        <w:rPr>
          <w:spacing w:val="-3"/>
        </w:rPr>
        <w:t xml:space="preserve"> </w:t>
      </w:r>
      <w:r>
        <w:t>отдыха</w:t>
      </w:r>
      <w:r>
        <w:rPr>
          <w:spacing w:val="-6"/>
        </w:rPr>
        <w:t xml:space="preserve"> </w:t>
      </w:r>
      <w:r>
        <w:t>и</w:t>
      </w:r>
      <w:r>
        <w:rPr>
          <w:spacing w:val="-3"/>
        </w:rPr>
        <w:t xml:space="preserve"> </w:t>
      </w:r>
      <w:r>
        <w:t>иных</w:t>
      </w:r>
      <w:r>
        <w:rPr>
          <w:spacing w:val="-5"/>
        </w:rPr>
        <w:t xml:space="preserve"> </w:t>
      </w:r>
      <w:r>
        <w:t>социальных целей (каникул) по календарным периодам учебного года.</w:t>
      </w:r>
    </w:p>
    <w:p w:rsidR="00EE167A" w:rsidRDefault="00EE167A" w:rsidP="00EE167A">
      <w:pPr>
        <w:pStyle w:val="1"/>
        <w:spacing w:before="171"/>
        <w:ind w:left="1844"/>
        <w:rPr>
          <w:rFonts w:ascii="Calibri" w:hAnsi="Calibri"/>
        </w:rPr>
      </w:pPr>
      <w:r>
        <w:rPr>
          <w:b w:val="0"/>
        </w:rPr>
        <w:t>П</w:t>
      </w:r>
      <w:r>
        <w:rPr>
          <w:rFonts w:ascii="Calibri" w:hAnsi="Calibri"/>
        </w:rPr>
        <w:t>родолжительность</w:t>
      </w:r>
      <w:r>
        <w:rPr>
          <w:rFonts w:ascii="Calibri" w:hAnsi="Calibri"/>
          <w:spacing w:val="-11"/>
        </w:rPr>
        <w:t xml:space="preserve"> </w:t>
      </w:r>
      <w:r>
        <w:rPr>
          <w:rFonts w:ascii="Calibri" w:hAnsi="Calibri"/>
        </w:rPr>
        <w:t>учебного</w:t>
      </w:r>
      <w:r>
        <w:rPr>
          <w:rFonts w:ascii="Calibri" w:hAnsi="Calibri"/>
          <w:spacing w:val="-11"/>
        </w:rPr>
        <w:t xml:space="preserve"> </w:t>
      </w:r>
      <w:r>
        <w:rPr>
          <w:rFonts w:ascii="Calibri" w:hAnsi="Calibri"/>
          <w:spacing w:val="-4"/>
        </w:rPr>
        <w:t>года</w:t>
      </w:r>
    </w:p>
    <w:p w:rsidR="00EE167A" w:rsidRDefault="00EE167A" w:rsidP="00EE167A">
      <w:pPr>
        <w:pStyle w:val="aff4"/>
        <w:spacing w:before="179"/>
        <w:ind w:right="3334"/>
      </w:pPr>
      <w:r>
        <w:t>Начало</w:t>
      </w:r>
      <w:r>
        <w:rPr>
          <w:spacing w:val="-5"/>
        </w:rPr>
        <w:t xml:space="preserve"> </w:t>
      </w:r>
      <w:r>
        <w:t>учебного</w:t>
      </w:r>
      <w:r>
        <w:rPr>
          <w:spacing w:val="-4"/>
        </w:rPr>
        <w:t xml:space="preserve"> </w:t>
      </w:r>
      <w:r>
        <w:t>года</w:t>
      </w:r>
      <w:r>
        <w:rPr>
          <w:spacing w:val="-4"/>
        </w:rPr>
        <w:t xml:space="preserve"> </w:t>
      </w:r>
      <w:r>
        <w:t>-</w:t>
      </w:r>
      <w:r>
        <w:rPr>
          <w:spacing w:val="40"/>
        </w:rPr>
        <w:t xml:space="preserve"> </w:t>
      </w:r>
      <w:r>
        <w:t>2</w:t>
      </w:r>
      <w:r>
        <w:rPr>
          <w:spacing w:val="-4"/>
        </w:rPr>
        <w:t xml:space="preserve"> </w:t>
      </w:r>
      <w:r>
        <w:t>сентября</w:t>
      </w:r>
      <w:r>
        <w:rPr>
          <w:spacing w:val="-5"/>
        </w:rPr>
        <w:t xml:space="preserve"> </w:t>
      </w:r>
      <w:r>
        <w:t>2024</w:t>
      </w:r>
      <w:r>
        <w:rPr>
          <w:spacing w:val="-3"/>
        </w:rPr>
        <w:t xml:space="preserve"> </w:t>
      </w:r>
      <w:r>
        <w:t>года. Окончание учебного года - 24 мая 2025 года.</w:t>
      </w:r>
    </w:p>
    <w:p w:rsidR="00EE167A" w:rsidRDefault="00EE167A" w:rsidP="00EE167A">
      <w:pPr>
        <w:pStyle w:val="aff4"/>
        <w:spacing w:line="242" w:lineRule="auto"/>
        <w:ind w:right="579"/>
      </w:pPr>
      <w:r>
        <w:t>Продолжительность</w:t>
      </w:r>
      <w:r>
        <w:rPr>
          <w:spacing w:val="-5"/>
        </w:rPr>
        <w:t xml:space="preserve"> </w:t>
      </w:r>
      <w:r>
        <w:t>учебного года</w:t>
      </w:r>
      <w:r>
        <w:rPr>
          <w:spacing w:val="-1"/>
        </w:rPr>
        <w:t xml:space="preserve"> </w:t>
      </w:r>
      <w:r>
        <w:t>-</w:t>
      </w:r>
      <w:r>
        <w:rPr>
          <w:spacing w:val="-4"/>
        </w:rPr>
        <w:t xml:space="preserve"> </w:t>
      </w:r>
      <w:r>
        <w:t>34</w:t>
      </w:r>
      <w:r>
        <w:rPr>
          <w:spacing w:val="-5"/>
        </w:rPr>
        <w:t xml:space="preserve"> </w:t>
      </w:r>
      <w:r>
        <w:t>учебных</w:t>
      </w:r>
      <w:r>
        <w:rPr>
          <w:spacing w:val="-1"/>
        </w:rPr>
        <w:t xml:space="preserve"> </w:t>
      </w:r>
      <w:r>
        <w:t>недель.</w:t>
      </w:r>
      <w:r>
        <w:rPr>
          <w:spacing w:val="-2"/>
        </w:rPr>
        <w:t xml:space="preserve"> </w:t>
      </w:r>
      <w:r>
        <w:t>Сроки</w:t>
      </w:r>
      <w:r>
        <w:rPr>
          <w:spacing w:val="-1"/>
        </w:rPr>
        <w:t xml:space="preserve"> </w:t>
      </w:r>
      <w:r>
        <w:t>летних</w:t>
      </w:r>
      <w:r>
        <w:rPr>
          <w:spacing w:val="-3"/>
        </w:rPr>
        <w:t xml:space="preserve"> </w:t>
      </w:r>
      <w:r>
        <w:t>кани- кул с 01 июня по 31 августа 2025 года.</w:t>
      </w:r>
    </w:p>
    <w:p w:rsidR="00EE167A" w:rsidRDefault="00EE167A" w:rsidP="00EE167A">
      <w:pPr>
        <w:ind w:left="1296" w:hanging="360"/>
      </w:pPr>
      <w:r>
        <w:rPr>
          <w:b/>
        </w:rPr>
        <w:t>1.</w:t>
      </w:r>
      <w:r>
        <w:rPr>
          <w:b/>
          <w:spacing w:val="80"/>
        </w:rPr>
        <w:t xml:space="preserve"> </w:t>
      </w:r>
      <w:r>
        <w:t>Перерыв</w:t>
      </w:r>
      <w:r>
        <w:rPr>
          <w:spacing w:val="80"/>
        </w:rPr>
        <w:t xml:space="preserve"> </w:t>
      </w:r>
      <w:r>
        <w:t>между</w:t>
      </w:r>
      <w:r>
        <w:rPr>
          <w:spacing w:val="80"/>
        </w:rPr>
        <w:t xml:space="preserve"> </w:t>
      </w:r>
      <w:r>
        <w:t>последним</w:t>
      </w:r>
      <w:r>
        <w:rPr>
          <w:spacing w:val="80"/>
        </w:rPr>
        <w:t xml:space="preserve"> </w:t>
      </w:r>
      <w:r>
        <w:t>уроком</w:t>
      </w:r>
      <w:r>
        <w:rPr>
          <w:spacing w:val="80"/>
        </w:rPr>
        <w:t xml:space="preserve"> </w:t>
      </w:r>
      <w:r>
        <w:t>обязательных</w:t>
      </w:r>
      <w:r>
        <w:rPr>
          <w:spacing w:val="80"/>
        </w:rPr>
        <w:t xml:space="preserve"> </w:t>
      </w:r>
      <w:r>
        <w:t>занятий</w:t>
      </w:r>
      <w:r>
        <w:rPr>
          <w:spacing w:val="80"/>
        </w:rPr>
        <w:t xml:space="preserve"> </w:t>
      </w:r>
      <w:r>
        <w:t>и</w:t>
      </w:r>
      <w:r>
        <w:rPr>
          <w:spacing w:val="80"/>
        </w:rPr>
        <w:t xml:space="preserve"> </w:t>
      </w:r>
      <w:r>
        <w:t>занятий</w:t>
      </w:r>
      <w:r>
        <w:rPr>
          <w:spacing w:val="80"/>
        </w:rPr>
        <w:t xml:space="preserve"> </w:t>
      </w:r>
      <w:r>
        <w:t>внеурочной</w:t>
      </w:r>
      <w:r>
        <w:rPr>
          <w:spacing w:val="40"/>
        </w:rPr>
        <w:t xml:space="preserve"> </w:t>
      </w:r>
      <w:r>
        <w:t>деятельности составляет 30 минут. Количество недель в год – 34 недели</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3685"/>
        <w:gridCol w:w="4823"/>
      </w:tblGrid>
      <w:tr w:rsidR="00EE167A" w:rsidTr="00FA7AA6">
        <w:trPr>
          <w:trHeight w:val="635"/>
        </w:trPr>
        <w:tc>
          <w:tcPr>
            <w:tcW w:w="1526" w:type="dxa"/>
          </w:tcPr>
          <w:p w:rsidR="00EE167A" w:rsidRDefault="00EE167A" w:rsidP="00FA7AA6">
            <w:pPr>
              <w:pStyle w:val="TableParagraph"/>
              <w:spacing w:line="273" w:lineRule="exact"/>
              <w:ind w:left="107"/>
              <w:rPr>
                <w:sz w:val="24"/>
              </w:rPr>
            </w:pPr>
            <w:r>
              <w:rPr>
                <w:sz w:val="24"/>
              </w:rPr>
              <w:t xml:space="preserve">1 </w:t>
            </w:r>
            <w:r>
              <w:rPr>
                <w:spacing w:val="-2"/>
                <w:sz w:val="24"/>
              </w:rPr>
              <w:t>четверть</w:t>
            </w:r>
          </w:p>
        </w:tc>
        <w:tc>
          <w:tcPr>
            <w:tcW w:w="3685" w:type="dxa"/>
          </w:tcPr>
          <w:p w:rsidR="00EE167A" w:rsidRDefault="00EE167A" w:rsidP="00FA7AA6">
            <w:pPr>
              <w:pStyle w:val="TableParagraph"/>
              <w:spacing w:line="273" w:lineRule="exact"/>
              <w:rPr>
                <w:sz w:val="24"/>
              </w:rPr>
            </w:pPr>
            <w:r>
              <w:rPr>
                <w:sz w:val="24"/>
              </w:rPr>
              <w:t>-</w:t>
            </w:r>
            <w:r>
              <w:rPr>
                <w:spacing w:val="-4"/>
                <w:sz w:val="24"/>
              </w:rPr>
              <w:t xml:space="preserve"> </w:t>
            </w:r>
            <w:r>
              <w:rPr>
                <w:sz w:val="24"/>
              </w:rPr>
              <w:t>8</w:t>
            </w:r>
            <w:r>
              <w:rPr>
                <w:spacing w:val="-1"/>
                <w:sz w:val="24"/>
              </w:rPr>
              <w:t xml:space="preserve"> </w:t>
            </w:r>
            <w:r>
              <w:rPr>
                <w:sz w:val="24"/>
              </w:rPr>
              <w:t>недель-49</w:t>
            </w:r>
            <w:r>
              <w:rPr>
                <w:spacing w:val="-1"/>
                <w:sz w:val="24"/>
              </w:rPr>
              <w:t xml:space="preserve"> </w:t>
            </w:r>
            <w:r>
              <w:rPr>
                <w:spacing w:val="-4"/>
                <w:sz w:val="24"/>
              </w:rPr>
              <w:t>дней</w:t>
            </w:r>
          </w:p>
          <w:p w:rsidR="00EE167A" w:rsidRDefault="00EE167A" w:rsidP="00FA7AA6">
            <w:pPr>
              <w:pStyle w:val="TableParagraph"/>
              <w:spacing w:before="41"/>
              <w:rPr>
                <w:sz w:val="24"/>
              </w:rPr>
            </w:pPr>
            <w:r>
              <w:rPr>
                <w:sz w:val="24"/>
              </w:rPr>
              <w:t xml:space="preserve">2.09.2024 – </w:t>
            </w:r>
            <w:r>
              <w:rPr>
                <w:spacing w:val="-2"/>
                <w:sz w:val="24"/>
              </w:rPr>
              <w:t>26.10.2024</w:t>
            </w:r>
          </w:p>
        </w:tc>
        <w:tc>
          <w:tcPr>
            <w:tcW w:w="4823" w:type="dxa"/>
          </w:tcPr>
          <w:p w:rsidR="00EE167A" w:rsidRDefault="00EE167A" w:rsidP="00FA7AA6">
            <w:pPr>
              <w:pStyle w:val="TableParagraph"/>
              <w:spacing w:line="273" w:lineRule="exact"/>
              <w:rPr>
                <w:sz w:val="24"/>
              </w:rPr>
            </w:pPr>
            <w:r>
              <w:rPr>
                <w:sz w:val="24"/>
              </w:rPr>
              <w:t>осенние</w:t>
            </w:r>
            <w:r>
              <w:rPr>
                <w:spacing w:val="-4"/>
                <w:sz w:val="24"/>
              </w:rPr>
              <w:t xml:space="preserve"> </w:t>
            </w:r>
            <w:r>
              <w:rPr>
                <w:sz w:val="24"/>
              </w:rPr>
              <w:t>каникулы</w:t>
            </w:r>
            <w:r>
              <w:rPr>
                <w:spacing w:val="27"/>
                <w:sz w:val="24"/>
              </w:rPr>
              <w:t xml:space="preserve">  </w:t>
            </w:r>
            <w:r>
              <w:rPr>
                <w:sz w:val="24"/>
              </w:rPr>
              <w:t>27.10.2024-</w:t>
            </w:r>
            <w:r>
              <w:rPr>
                <w:spacing w:val="-2"/>
                <w:sz w:val="24"/>
              </w:rPr>
              <w:t>04.11.2024</w:t>
            </w:r>
          </w:p>
          <w:p w:rsidR="00EE167A" w:rsidRDefault="00EE167A" w:rsidP="00FA7AA6">
            <w:pPr>
              <w:pStyle w:val="TableParagraph"/>
              <w:spacing w:before="41"/>
              <w:rPr>
                <w:sz w:val="24"/>
              </w:rPr>
            </w:pPr>
            <w:r>
              <w:rPr>
                <w:sz w:val="24"/>
              </w:rPr>
              <w:t>-</w:t>
            </w:r>
            <w:r>
              <w:rPr>
                <w:spacing w:val="-1"/>
                <w:sz w:val="24"/>
              </w:rPr>
              <w:t xml:space="preserve"> </w:t>
            </w:r>
            <w:r>
              <w:rPr>
                <w:sz w:val="24"/>
              </w:rPr>
              <w:t xml:space="preserve">9 </w:t>
            </w:r>
            <w:r>
              <w:rPr>
                <w:spacing w:val="-4"/>
                <w:sz w:val="24"/>
              </w:rPr>
              <w:t>дней</w:t>
            </w:r>
          </w:p>
        </w:tc>
      </w:tr>
      <w:tr w:rsidR="00EE167A" w:rsidTr="00FA7AA6">
        <w:trPr>
          <w:trHeight w:val="635"/>
        </w:trPr>
        <w:tc>
          <w:tcPr>
            <w:tcW w:w="1526" w:type="dxa"/>
          </w:tcPr>
          <w:p w:rsidR="00EE167A" w:rsidRDefault="00EE167A" w:rsidP="00FA7AA6">
            <w:pPr>
              <w:pStyle w:val="TableParagraph"/>
              <w:spacing w:line="270" w:lineRule="exact"/>
              <w:ind w:left="107"/>
              <w:rPr>
                <w:sz w:val="24"/>
              </w:rPr>
            </w:pPr>
            <w:r>
              <w:rPr>
                <w:sz w:val="24"/>
              </w:rPr>
              <w:t xml:space="preserve">2 </w:t>
            </w:r>
            <w:r>
              <w:rPr>
                <w:spacing w:val="-2"/>
                <w:sz w:val="24"/>
              </w:rPr>
              <w:t>четверть</w:t>
            </w:r>
          </w:p>
        </w:tc>
        <w:tc>
          <w:tcPr>
            <w:tcW w:w="3685" w:type="dxa"/>
          </w:tcPr>
          <w:p w:rsidR="00EE167A" w:rsidRDefault="00EE167A" w:rsidP="00FA7AA6">
            <w:pPr>
              <w:pStyle w:val="TableParagraph"/>
              <w:spacing w:line="270" w:lineRule="exact"/>
              <w:rPr>
                <w:sz w:val="24"/>
              </w:rPr>
            </w:pPr>
            <w:r>
              <w:rPr>
                <w:sz w:val="24"/>
              </w:rPr>
              <w:t>–</w:t>
            </w:r>
            <w:r>
              <w:rPr>
                <w:spacing w:val="-3"/>
                <w:sz w:val="24"/>
              </w:rPr>
              <w:t xml:space="preserve"> </w:t>
            </w:r>
            <w:r>
              <w:rPr>
                <w:sz w:val="24"/>
              </w:rPr>
              <w:t>8</w:t>
            </w:r>
            <w:r>
              <w:rPr>
                <w:spacing w:val="-1"/>
                <w:sz w:val="24"/>
              </w:rPr>
              <w:t xml:space="preserve"> </w:t>
            </w:r>
            <w:r>
              <w:rPr>
                <w:sz w:val="24"/>
              </w:rPr>
              <w:t xml:space="preserve">недель-48 </w:t>
            </w:r>
            <w:r>
              <w:rPr>
                <w:spacing w:val="-4"/>
                <w:sz w:val="24"/>
              </w:rPr>
              <w:t>дней</w:t>
            </w:r>
          </w:p>
          <w:p w:rsidR="00EE167A" w:rsidRDefault="00EE167A" w:rsidP="00FA7AA6">
            <w:pPr>
              <w:pStyle w:val="TableParagraph"/>
              <w:spacing w:before="41"/>
              <w:rPr>
                <w:sz w:val="24"/>
              </w:rPr>
            </w:pPr>
            <w:r>
              <w:rPr>
                <w:sz w:val="24"/>
              </w:rPr>
              <w:t>05.11.2024-</w:t>
            </w:r>
            <w:r>
              <w:rPr>
                <w:spacing w:val="-1"/>
                <w:sz w:val="24"/>
              </w:rPr>
              <w:t xml:space="preserve"> </w:t>
            </w:r>
            <w:r>
              <w:rPr>
                <w:spacing w:val="-2"/>
                <w:sz w:val="24"/>
              </w:rPr>
              <w:t>28.12.2024</w:t>
            </w:r>
          </w:p>
        </w:tc>
        <w:tc>
          <w:tcPr>
            <w:tcW w:w="4823" w:type="dxa"/>
          </w:tcPr>
          <w:p w:rsidR="00EE167A" w:rsidRDefault="00EE167A" w:rsidP="00FA7AA6">
            <w:pPr>
              <w:pStyle w:val="TableParagraph"/>
              <w:spacing w:line="270" w:lineRule="exact"/>
              <w:rPr>
                <w:sz w:val="24"/>
              </w:rPr>
            </w:pPr>
            <w:r>
              <w:rPr>
                <w:sz w:val="24"/>
              </w:rPr>
              <w:t>зимние</w:t>
            </w:r>
            <w:r>
              <w:rPr>
                <w:spacing w:val="-4"/>
                <w:sz w:val="24"/>
              </w:rPr>
              <w:t xml:space="preserve"> </w:t>
            </w:r>
            <w:r>
              <w:rPr>
                <w:sz w:val="24"/>
              </w:rPr>
              <w:t>каникулы</w:t>
            </w:r>
            <w:r>
              <w:rPr>
                <w:spacing w:val="57"/>
                <w:sz w:val="24"/>
              </w:rPr>
              <w:t xml:space="preserve"> </w:t>
            </w:r>
            <w:r>
              <w:rPr>
                <w:sz w:val="24"/>
              </w:rPr>
              <w:t>29.12.2024-</w:t>
            </w:r>
            <w:r>
              <w:rPr>
                <w:spacing w:val="-3"/>
                <w:sz w:val="24"/>
              </w:rPr>
              <w:t xml:space="preserve"> </w:t>
            </w:r>
            <w:r>
              <w:rPr>
                <w:spacing w:val="-2"/>
                <w:sz w:val="24"/>
              </w:rPr>
              <w:t>08.01.2025</w:t>
            </w:r>
          </w:p>
          <w:p w:rsidR="00EE167A" w:rsidRDefault="00EE167A" w:rsidP="00FA7AA6">
            <w:pPr>
              <w:pStyle w:val="TableParagraph"/>
              <w:spacing w:before="41"/>
              <w:rPr>
                <w:sz w:val="24"/>
              </w:rPr>
            </w:pPr>
            <w:r>
              <w:rPr>
                <w:sz w:val="24"/>
              </w:rPr>
              <w:t>–</w:t>
            </w:r>
            <w:r>
              <w:rPr>
                <w:spacing w:val="-2"/>
                <w:sz w:val="24"/>
              </w:rPr>
              <w:t xml:space="preserve"> </w:t>
            </w:r>
            <w:r>
              <w:rPr>
                <w:sz w:val="24"/>
              </w:rPr>
              <w:t xml:space="preserve">11 </w:t>
            </w:r>
            <w:r>
              <w:rPr>
                <w:spacing w:val="-4"/>
                <w:sz w:val="24"/>
              </w:rPr>
              <w:t>дней</w:t>
            </w:r>
          </w:p>
        </w:tc>
      </w:tr>
      <w:tr w:rsidR="00EE167A" w:rsidTr="00FA7AA6">
        <w:trPr>
          <w:trHeight w:val="1269"/>
        </w:trPr>
        <w:tc>
          <w:tcPr>
            <w:tcW w:w="1526" w:type="dxa"/>
          </w:tcPr>
          <w:p w:rsidR="00EE167A" w:rsidRDefault="00EE167A" w:rsidP="00FA7AA6">
            <w:pPr>
              <w:pStyle w:val="TableParagraph"/>
              <w:spacing w:line="270" w:lineRule="exact"/>
              <w:ind w:left="107"/>
              <w:rPr>
                <w:sz w:val="24"/>
              </w:rPr>
            </w:pPr>
            <w:r>
              <w:rPr>
                <w:sz w:val="24"/>
              </w:rPr>
              <w:t xml:space="preserve">3 </w:t>
            </w:r>
            <w:r>
              <w:rPr>
                <w:spacing w:val="-2"/>
                <w:sz w:val="24"/>
              </w:rPr>
              <w:t>четверть</w:t>
            </w:r>
          </w:p>
        </w:tc>
        <w:tc>
          <w:tcPr>
            <w:tcW w:w="3685" w:type="dxa"/>
          </w:tcPr>
          <w:p w:rsidR="00EE167A" w:rsidRDefault="00EE167A" w:rsidP="00FA7AA6">
            <w:pPr>
              <w:pStyle w:val="TableParagraph"/>
              <w:spacing w:line="270" w:lineRule="exact"/>
              <w:rPr>
                <w:sz w:val="24"/>
              </w:rPr>
            </w:pPr>
            <w:r>
              <w:rPr>
                <w:sz w:val="24"/>
              </w:rPr>
              <w:t>-11</w:t>
            </w:r>
            <w:r>
              <w:rPr>
                <w:spacing w:val="-4"/>
                <w:sz w:val="24"/>
              </w:rPr>
              <w:t xml:space="preserve"> </w:t>
            </w:r>
            <w:r>
              <w:rPr>
                <w:sz w:val="24"/>
              </w:rPr>
              <w:t>недель-61</w:t>
            </w:r>
            <w:r>
              <w:rPr>
                <w:spacing w:val="-2"/>
                <w:sz w:val="24"/>
              </w:rPr>
              <w:t xml:space="preserve"> </w:t>
            </w:r>
            <w:r>
              <w:rPr>
                <w:spacing w:val="-4"/>
                <w:sz w:val="24"/>
              </w:rPr>
              <w:t>день</w:t>
            </w:r>
          </w:p>
          <w:p w:rsidR="00EE167A" w:rsidRDefault="00EE167A" w:rsidP="00FA7AA6">
            <w:pPr>
              <w:pStyle w:val="TableParagraph"/>
              <w:spacing w:before="41"/>
              <w:rPr>
                <w:sz w:val="24"/>
              </w:rPr>
            </w:pPr>
            <w:r>
              <w:rPr>
                <w:sz w:val="24"/>
              </w:rPr>
              <w:t>9.01.2025-</w:t>
            </w:r>
            <w:r>
              <w:rPr>
                <w:spacing w:val="-1"/>
                <w:sz w:val="24"/>
              </w:rPr>
              <w:t xml:space="preserve"> </w:t>
            </w:r>
            <w:r>
              <w:rPr>
                <w:spacing w:val="-2"/>
                <w:sz w:val="24"/>
              </w:rPr>
              <w:t>21.03.2025</w:t>
            </w:r>
          </w:p>
        </w:tc>
        <w:tc>
          <w:tcPr>
            <w:tcW w:w="4823" w:type="dxa"/>
          </w:tcPr>
          <w:p w:rsidR="00EE167A" w:rsidRDefault="00EE167A" w:rsidP="00FA7AA6">
            <w:pPr>
              <w:pStyle w:val="TableParagraph"/>
              <w:tabs>
                <w:tab w:val="left" w:pos="3555"/>
              </w:tabs>
              <w:spacing w:line="276" w:lineRule="auto"/>
              <w:ind w:right="95"/>
              <w:rPr>
                <w:sz w:val="24"/>
              </w:rPr>
            </w:pPr>
            <w:r>
              <w:rPr>
                <w:sz w:val="24"/>
              </w:rPr>
              <w:t>весенние каникулы</w:t>
            </w:r>
            <w:r>
              <w:rPr>
                <w:spacing w:val="40"/>
                <w:sz w:val="24"/>
              </w:rPr>
              <w:t xml:space="preserve"> </w:t>
            </w:r>
            <w:r>
              <w:rPr>
                <w:sz w:val="24"/>
              </w:rPr>
              <w:t>-</w:t>
            </w:r>
            <w:r>
              <w:rPr>
                <w:spacing w:val="40"/>
                <w:sz w:val="24"/>
              </w:rPr>
              <w:t xml:space="preserve"> </w:t>
            </w:r>
            <w:r>
              <w:rPr>
                <w:sz w:val="24"/>
              </w:rPr>
              <w:t>– 9 дней</w:t>
            </w:r>
            <w:r>
              <w:rPr>
                <w:sz w:val="24"/>
              </w:rPr>
              <w:tab/>
            </w:r>
            <w:r>
              <w:rPr>
                <w:spacing w:val="-2"/>
                <w:sz w:val="24"/>
              </w:rPr>
              <w:t>22.03.2025- 30.03.2025</w:t>
            </w:r>
          </w:p>
          <w:p w:rsidR="00EE167A" w:rsidRDefault="00EE167A" w:rsidP="00FA7AA6">
            <w:pPr>
              <w:pStyle w:val="TableParagraph"/>
              <w:spacing w:before="37"/>
              <w:rPr>
                <w:sz w:val="24"/>
              </w:rPr>
            </w:pPr>
          </w:p>
        </w:tc>
      </w:tr>
      <w:tr w:rsidR="00EE167A" w:rsidTr="00FA7AA6">
        <w:trPr>
          <w:trHeight w:val="952"/>
        </w:trPr>
        <w:tc>
          <w:tcPr>
            <w:tcW w:w="1526" w:type="dxa"/>
          </w:tcPr>
          <w:p w:rsidR="00EE167A" w:rsidRDefault="00EE167A" w:rsidP="00FA7AA6">
            <w:pPr>
              <w:pStyle w:val="TableParagraph"/>
              <w:spacing w:line="270" w:lineRule="exact"/>
              <w:ind w:left="107"/>
              <w:rPr>
                <w:sz w:val="24"/>
              </w:rPr>
            </w:pPr>
            <w:r>
              <w:rPr>
                <w:sz w:val="24"/>
              </w:rPr>
              <w:t xml:space="preserve">4 </w:t>
            </w:r>
            <w:r>
              <w:rPr>
                <w:spacing w:val="-2"/>
                <w:sz w:val="24"/>
              </w:rPr>
              <w:t>четверть</w:t>
            </w:r>
          </w:p>
        </w:tc>
        <w:tc>
          <w:tcPr>
            <w:tcW w:w="3685" w:type="dxa"/>
          </w:tcPr>
          <w:p w:rsidR="00EE167A" w:rsidRDefault="00EE167A" w:rsidP="00FA7AA6">
            <w:pPr>
              <w:pStyle w:val="TableParagraph"/>
              <w:spacing w:line="276" w:lineRule="auto"/>
              <w:ind w:right="1325"/>
              <w:rPr>
                <w:sz w:val="24"/>
              </w:rPr>
            </w:pPr>
            <w:r>
              <w:rPr>
                <w:sz w:val="24"/>
              </w:rPr>
              <w:t xml:space="preserve">– 9 недель-45 дней </w:t>
            </w:r>
            <w:r>
              <w:rPr>
                <w:spacing w:val="-2"/>
                <w:sz w:val="24"/>
              </w:rPr>
              <w:t>31.03.2025-25.05.2025</w:t>
            </w:r>
          </w:p>
        </w:tc>
        <w:tc>
          <w:tcPr>
            <w:tcW w:w="4823" w:type="dxa"/>
          </w:tcPr>
          <w:p w:rsidR="00EE167A" w:rsidRDefault="00EE167A" w:rsidP="00FA7AA6">
            <w:pPr>
              <w:pStyle w:val="TableParagraph"/>
              <w:spacing w:line="270" w:lineRule="exact"/>
              <w:rPr>
                <w:sz w:val="24"/>
              </w:rPr>
            </w:pPr>
            <w:r>
              <w:rPr>
                <w:sz w:val="24"/>
              </w:rPr>
              <w:t>летние</w:t>
            </w:r>
            <w:r>
              <w:rPr>
                <w:spacing w:val="-5"/>
                <w:sz w:val="24"/>
              </w:rPr>
              <w:t xml:space="preserve"> </w:t>
            </w:r>
            <w:r>
              <w:rPr>
                <w:sz w:val="24"/>
              </w:rPr>
              <w:t>каникулы</w:t>
            </w:r>
            <w:r>
              <w:rPr>
                <w:spacing w:val="-1"/>
                <w:sz w:val="24"/>
              </w:rPr>
              <w:t xml:space="preserve"> </w:t>
            </w:r>
            <w:r>
              <w:rPr>
                <w:sz w:val="24"/>
              </w:rPr>
              <w:t>–</w:t>
            </w:r>
            <w:r>
              <w:rPr>
                <w:spacing w:val="-2"/>
                <w:sz w:val="24"/>
              </w:rPr>
              <w:t xml:space="preserve"> </w:t>
            </w:r>
            <w:r>
              <w:rPr>
                <w:sz w:val="24"/>
              </w:rPr>
              <w:t>26.05.2025-</w:t>
            </w:r>
            <w:r>
              <w:rPr>
                <w:spacing w:val="-2"/>
                <w:sz w:val="24"/>
              </w:rPr>
              <w:t xml:space="preserve"> 31.08.2025</w:t>
            </w:r>
          </w:p>
          <w:p w:rsidR="00EE167A" w:rsidRDefault="00EE167A" w:rsidP="00FA7AA6">
            <w:pPr>
              <w:pStyle w:val="TableParagraph"/>
              <w:spacing w:before="41"/>
              <w:rPr>
                <w:sz w:val="24"/>
              </w:rPr>
            </w:pPr>
            <w:r>
              <w:rPr>
                <w:sz w:val="24"/>
              </w:rPr>
              <w:t>26.05.2025-</w:t>
            </w:r>
            <w:r>
              <w:rPr>
                <w:spacing w:val="-1"/>
                <w:sz w:val="24"/>
              </w:rPr>
              <w:t xml:space="preserve"> </w:t>
            </w:r>
            <w:r>
              <w:rPr>
                <w:sz w:val="24"/>
              </w:rPr>
              <w:t>30.06.2025-</w:t>
            </w:r>
            <w:r>
              <w:rPr>
                <w:spacing w:val="1"/>
                <w:sz w:val="24"/>
              </w:rPr>
              <w:t xml:space="preserve"> </w:t>
            </w:r>
            <w:r>
              <w:rPr>
                <w:sz w:val="24"/>
              </w:rPr>
              <w:t>ГИА,</w:t>
            </w:r>
            <w:r>
              <w:rPr>
                <w:spacing w:val="-1"/>
                <w:sz w:val="24"/>
              </w:rPr>
              <w:t xml:space="preserve"> </w:t>
            </w:r>
            <w:r>
              <w:rPr>
                <w:sz w:val="24"/>
              </w:rPr>
              <w:t xml:space="preserve">11 </w:t>
            </w:r>
            <w:r>
              <w:rPr>
                <w:spacing w:val="-4"/>
                <w:sz w:val="24"/>
              </w:rPr>
              <w:t>класс</w:t>
            </w:r>
          </w:p>
        </w:tc>
      </w:tr>
    </w:tbl>
    <w:p w:rsidR="00EE167A" w:rsidRDefault="00EE167A" w:rsidP="00EE167A">
      <w:pPr>
        <w:spacing w:before="272" w:line="274" w:lineRule="exact"/>
        <w:ind w:left="994"/>
        <w:rPr>
          <w:b/>
        </w:rPr>
      </w:pPr>
      <w:r>
        <w:rPr>
          <w:b/>
        </w:rPr>
        <w:lastRenderedPageBreak/>
        <w:t>3.</w:t>
      </w:r>
      <w:r>
        <w:rPr>
          <w:b/>
          <w:spacing w:val="-7"/>
        </w:rPr>
        <w:t xml:space="preserve"> </w:t>
      </w:r>
      <w:r>
        <w:rPr>
          <w:b/>
        </w:rPr>
        <w:t>Регламентирование</w:t>
      </w:r>
      <w:r>
        <w:rPr>
          <w:b/>
          <w:spacing w:val="-9"/>
        </w:rPr>
        <w:t xml:space="preserve"> </w:t>
      </w:r>
      <w:r>
        <w:rPr>
          <w:b/>
        </w:rPr>
        <w:t>образовательного</w:t>
      </w:r>
      <w:r>
        <w:rPr>
          <w:b/>
          <w:spacing w:val="-1"/>
        </w:rPr>
        <w:t xml:space="preserve"> </w:t>
      </w:r>
      <w:r>
        <w:rPr>
          <w:b/>
        </w:rPr>
        <w:t>процесса</w:t>
      </w:r>
      <w:r>
        <w:rPr>
          <w:b/>
          <w:spacing w:val="-5"/>
        </w:rPr>
        <w:t xml:space="preserve"> </w:t>
      </w:r>
      <w:r>
        <w:rPr>
          <w:b/>
        </w:rPr>
        <w:t>на</w:t>
      </w:r>
      <w:r>
        <w:rPr>
          <w:b/>
          <w:spacing w:val="-4"/>
        </w:rPr>
        <w:t xml:space="preserve"> </w:t>
      </w:r>
      <w:r>
        <w:rPr>
          <w:b/>
          <w:spacing w:val="-2"/>
        </w:rPr>
        <w:t>день:</w:t>
      </w:r>
    </w:p>
    <w:p w:rsidR="00EE167A" w:rsidRDefault="00EE167A" w:rsidP="00EE167A">
      <w:pPr>
        <w:spacing w:line="274" w:lineRule="exact"/>
        <w:ind w:left="850"/>
      </w:pPr>
      <w:r>
        <w:t>-</w:t>
      </w:r>
      <w:r>
        <w:rPr>
          <w:spacing w:val="2"/>
        </w:rPr>
        <w:t xml:space="preserve"> </w:t>
      </w:r>
      <w:r>
        <w:rPr>
          <w:b/>
        </w:rPr>
        <w:t>сменность</w:t>
      </w:r>
      <w:r>
        <w:rPr>
          <w:b/>
          <w:spacing w:val="-1"/>
        </w:rPr>
        <w:t xml:space="preserve"> </w:t>
      </w:r>
      <w:r>
        <w:rPr>
          <w:b/>
        </w:rPr>
        <w:t>занятий:</w:t>
      </w:r>
      <w:r>
        <w:rPr>
          <w:b/>
          <w:spacing w:val="-1"/>
        </w:rPr>
        <w:t xml:space="preserve"> </w:t>
      </w:r>
      <w:r>
        <w:rPr>
          <w:b/>
        </w:rPr>
        <w:t>з</w:t>
      </w:r>
      <w:r>
        <w:t>анятия</w:t>
      </w:r>
      <w:r>
        <w:rPr>
          <w:spacing w:val="-5"/>
        </w:rPr>
        <w:t xml:space="preserve"> </w:t>
      </w:r>
      <w:r>
        <w:t>проводятся</w:t>
      </w:r>
      <w:r>
        <w:rPr>
          <w:spacing w:val="-1"/>
        </w:rPr>
        <w:t xml:space="preserve"> </w:t>
      </w:r>
      <w:r>
        <w:t>в</w:t>
      </w:r>
      <w:r>
        <w:rPr>
          <w:spacing w:val="-2"/>
        </w:rPr>
        <w:t xml:space="preserve"> </w:t>
      </w:r>
      <w:r>
        <w:t>две</w:t>
      </w:r>
      <w:r>
        <w:rPr>
          <w:spacing w:val="-3"/>
        </w:rPr>
        <w:t xml:space="preserve"> </w:t>
      </w:r>
      <w:r>
        <w:rPr>
          <w:spacing w:val="-2"/>
        </w:rPr>
        <w:t>смены</w:t>
      </w:r>
    </w:p>
    <w:p w:rsidR="00EE167A" w:rsidRDefault="00EE167A" w:rsidP="00EE167A">
      <w:pPr>
        <w:ind w:left="994" w:right="579"/>
      </w:pPr>
      <w:r>
        <w:rPr>
          <w:b/>
        </w:rPr>
        <w:t>продолжительность</w:t>
      </w:r>
      <w:r>
        <w:rPr>
          <w:b/>
          <w:spacing w:val="-4"/>
        </w:rPr>
        <w:t xml:space="preserve"> </w:t>
      </w:r>
      <w:r>
        <w:rPr>
          <w:b/>
        </w:rPr>
        <w:t>(</w:t>
      </w:r>
      <w:r>
        <w:t>уроков,</w:t>
      </w:r>
      <w:r>
        <w:rPr>
          <w:spacing w:val="-5"/>
        </w:rPr>
        <w:t xml:space="preserve"> </w:t>
      </w:r>
      <w:r>
        <w:t>занятий</w:t>
      </w:r>
      <w:r>
        <w:rPr>
          <w:spacing w:val="-4"/>
        </w:rPr>
        <w:t xml:space="preserve"> </w:t>
      </w:r>
      <w:r>
        <w:t>внеурочной</w:t>
      </w:r>
      <w:r>
        <w:rPr>
          <w:spacing w:val="-4"/>
        </w:rPr>
        <w:t xml:space="preserve"> </w:t>
      </w:r>
      <w:r>
        <w:t>деятельности)</w:t>
      </w:r>
      <w:r>
        <w:rPr>
          <w:spacing w:val="80"/>
        </w:rPr>
        <w:t xml:space="preserve"> </w:t>
      </w:r>
      <w:r>
        <w:t>для</w:t>
      </w:r>
      <w:r>
        <w:rPr>
          <w:spacing w:val="-6"/>
        </w:rPr>
        <w:t xml:space="preserve"> </w:t>
      </w:r>
      <w:r>
        <w:t>обучающихся</w:t>
      </w:r>
      <w:r>
        <w:rPr>
          <w:spacing w:val="-3"/>
        </w:rPr>
        <w:t xml:space="preserve"> </w:t>
      </w:r>
      <w:r>
        <w:t>10-11 классов – 40 минут.</w:t>
      </w:r>
    </w:p>
    <w:p w:rsidR="00EE167A" w:rsidRDefault="00EE167A" w:rsidP="00EE167A">
      <w:pPr>
        <w:pStyle w:val="1"/>
      </w:pPr>
      <w:r>
        <w:t>1.</w:t>
      </w:r>
      <w:r>
        <w:rPr>
          <w:spacing w:val="73"/>
        </w:rPr>
        <w:t xml:space="preserve"> </w:t>
      </w:r>
      <w:r>
        <w:t>Режим</w:t>
      </w:r>
      <w:r>
        <w:rPr>
          <w:spacing w:val="-2"/>
        </w:rPr>
        <w:t xml:space="preserve"> </w:t>
      </w:r>
      <w:r>
        <w:t xml:space="preserve">учебных </w:t>
      </w:r>
      <w:r>
        <w:rPr>
          <w:spacing w:val="-2"/>
        </w:rPr>
        <w:t>занятий</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2362"/>
        <w:gridCol w:w="1815"/>
        <w:gridCol w:w="1354"/>
        <w:gridCol w:w="2295"/>
        <w:gridCol w:w="1817"/>
      </w:tblGrid>
      <w:tr w:rsidR="00EE167A" w:rsidTr="00FA7AA6">
        <w:trPr>
          <w:trHeight w:val="321"/>
        </w:trPr>
        <w:tc>
          <w:tcPr>
            <w:tcW w:w="5593" w:type="dxa"/>
            <w:gridSpan w:val="3"/>
          </w:tcPr>
          <w:p w:rsidR="00EE167A" w:rsidRDefault="00EE167A" w:rsidP="00FA7AA6">
            <w:pPr>
              <w:pStyle w:val="TableParagraph"/>
              <w:spacing w:line="302" w:lineRule="exact"/>
              <w:ind w:left="3"/>
              <w:jc w:val="center"/>
              <w:rPr>
                <w:b/>
                <w:sz w:val="28"/>
              </w:rPr>
            </w:pPr>
            <w:r>
              <w:rPr>
                <w:b/>
                <w:sz w:val="28"/>
              </w:rPr>
              <w:t xml:space="preserve">I </w:t>
            </w:r>
            <w:r>
              <w:rPr>
                <w:b/>
                <w:spacing w:val="-2"/>
                <w:sz w:val="28"/>
              </w:rPr>
              <w:t>смена</w:t>
            </w:r>
          </w:p>
        </w:tc>
        <w:tc>
          <w:tcPr>
            <w:tcW w:w="5466" w:type="dxa"/>
            <w:gridSpan w:val="3"/>
          </w:tcPr>
          <w:p w:rsidR="00EE167A" w:rsidRDefault="00EE167A" w:rsidP="00FA7AA6">
            <w:pPr>
              <w:pStyle w:val="TableParagraph"/>
              <w:spacing w:line="302" w:lineRule="exact"/>
              <w:ind w:left="6"/>
              <w:jc w:val="center"/>
              <w:rPr>
                <w:b/>
                <w:sz w:val="28"/>
              </w:rPr>
            </w:pPr>
            <w:r>
              <w:rPr>
                <w:b/>
                <w:sz w:val="28"/>
              </w:rPr>
              <w:t>II</w:t>
            </w:r>
            <w:r>
              <w:rPr>
                <w:b/>
                <w:spacing w:val="1"/>
                <w:sz w:val="28"/>
              </w:rPr>
              <w:t xml:space="preserve"> </w:t>
            </w:r>
            <w:r>
              <w:rPr>
                <w:b/>
                <w:spacing w:val="-2"/>
                <w:sz w:val="28"/>
              </w:rPr>
              <w:t>смена</w:t>
            </w:r>
          </w:p>
        </w:tc>
      </w:tr>
      <w:tr w:rsidR="00EE167A" w:rsidTr="00FA7AA6">
        <w:trPr>
          <w:trHeight w:val="441"/>
        </w:trPr>
        <w:tc>
          <w:tcPr>
            <w:tcW w:w="1416" w:type="dxa"/>
          </w:tcPr>
          <w:p w:rsidR="00EE167A" w:rsidRDefault="00EE167A" w:rsidP="00FA7AA6">
            <w:pPr>
              <w:pStyle w:val="TableParagraph"/>
              <w:spacing w:line="273" w:lineRule="exact"/>
              <w:ind w:left="8" w:right="4"/>
              <w:jc w:val="center"/>
              <w:rPr>
                <w:b/>
                <w:sz w:val="24"/>
              </w:rPr>
            </w:pPr>
            <w:r>
              <w:rPr>
                <w:b/>
                <w:spacing w:val="-2"/>
                <w:sz w:val="24"/>
              </w:rPr>
              <w:t>начало</w:t>
            </w:r>
          </w:p>
        </w:tc>
        <w:tc>
          <w:tcPr>
            <w:tcW w:w="2362" w:type="dxa"/>
          </w:tcPr>
          <w:p w:rsidR="00EE167A" w:rsidRDefault="00EE167A" w:rsidP="00FA7AA6">
            <w:pPr>
              <w:pStyle w:val="TableParagraph"/>
              <w:spacing w:line="273" w:lineRule="exact"/>
              <w:ind w:left="465"/>
              <w:rPr>
                <w:b/>
                <w:sz w:val="24"/>
              </w:rPr>
            </w:pPr>
            <w:r>
              <w:rPr>
                <w:b/>
                <w:spacing w:val="-2"/>
                <w:sz w:val="24"/>
              </w:rPr>
              <w:t>мероприятие</w:t>
            </w:r>
          </w:p>
        </w:tc>
        <w:tc>
          <w:tcPr>
            <w:tcW w:w="1815" w:type="dxa"/>
          </w:tcPr>
          <w:p w:rsidR="00EE167A" w:rsidRDefault="00EE167A" w:rsidP="00FA7AA6">
            <w:pPr>
              <w:pStyle w:val="TableParagraph"/>
              <w:spacing w:line="273" w:lineRule="exact"/>
              <w:ind w:left="10"/>
              <w:jc w:val="center"/>
              <w:rPr>
                <w:b/>
                <w:sz w:val="24"/>
              </w:rPr>
            </w:pPr>
            <w:r>
              <w:rPr>
                <w:b/>
                <w:spacing w:val="-2"/>
                <w:sz w:val="24"/>
              </w:rPr>
              <w:t>окончание</w:t>
            </w:r>
          </w:p>
        </w:tc>
        <w:tc>
          <w:tcPr>
            <w:tcW w:w="1354" w:type="dxa"/>
          </w:tcPr>
          <w:p w:rsidR="00EE167A" w:rsidRDefault="00EE167A" w:rsidP="00FA7AA6">
            <w:pPr>
              <w:pStyle w:val="TableParagraph"/>
              <w:spacing w:line="273" w:lineRule="exact"/>
              <w:ind w:left="5"/>
              <w:jc w:val="center"/>
              <w:rPr>
                <w:b/>
                <w:sz w:val="24"/>
              </w:rPr>
            </w:pPr>
            <w:r>
              <w:rPr>
                <w:b/>
                <w:spacing w:val="-2"/>
                <w:sz w:val="24"/>
              </w:rPr>
              <w:t>начало</w:t>
            </w:r>
          </w:p>
        </w:tc>
        <w:tc>
          <w:tcPr>
            <w:tcW w:w="2295" w:type="dxa"/>
          </w:tcPr>
          <w:p w:rsidR="00EE167A" w:rsidRDefault="00EE167A" w:rsidP="00FA7AA6">
            <w:pPr>
              <w:pStyle w:val="TableParagraph"/>
              <w:spacing w:line="273" w:lineRule="exact"/>
              <w:ind w:left="431"/>
              <w:rPr>
                <w:b/>
                <w:sz w:val="24"/>
              </w:rPr>
            </w:pPr>
            <w:r>
              <w:rPr>
                <w:b/>
                <w:spacing w:val="-2"/>
                <w:sz w:val="24"/>
              </w:rPr>
              <w:t>мероприятие</w:t>
            </w:r>
          </w:p>
        </w:tc>
        <w:tc>
          <w:tcPr>
            <w:tcW w:w="1817" w:type="dxa"/>
          </w:tcPr>
          <w:p w:rsidR="00EE167A" w:rsidRDefault="00EE167A" w:rsidP="00FA7AA6">
            <w:pPr>
              <w:pStyle w:val="TableParagraph"/>
              <w:spacing w:line="273" w:lineRule="exact"/>
              <w:ind w:left="6"/>
              <w:jc w:val="center"/>
              <w:rPr>
                <w:b/>
                <w:sz w:val="24"/>
              </w:rPr>
            </w:pPr>
            <w:r>
              <w:rPr>
                <w:b/>
                <w:spacing w:val="-2"/>
                <w:sz w:val="24"/>
              </w:rPr>
              <w:t>окончание</w:t>
            </w:r>
          </w:p>
        </w:tc>
      </w:tr>
      <w:tr w:rsidR="00EE167A" w:rsidTr="00FA7AA6">
        <w:trPr>
          <w:trHeight w:val="827"/>
        </w:trPr>
        <w:tc>
          <w:tcPr>
            <w:tcW w:w="1416" w:type="dxa"/>
          </w:tcPr>
          <w:p w:rsidR="00EE167A" w:rsidRDefault="00EE167A" w:rsidP="00FA7AA6">
            <w:pPr>
              <w:pStyle w:val="TableParagraph"/>
              <w:ind w:left="0"/>
              <w:rPr>
                <w:sz w:val="24"/>
              </w:rPr>
            </w:pPr>
          </w:p>
        </w:tc>
        <w:tc>
          <w:tcPr>
            <w:tcW w:w="2362" w:type="dxa"/>
          </w:tcPr>
          <w:p w:rsidR="00EE167A" w:rsidRDefault="00EE167A" w:rsidP="00FA7AA6">
            <w:pPr>
              <w:pStyle w:val="TableParagraph"/>
              <w:ind w:left="0"/>
              <w:rPr>
                <w:sz w:val="24"/>
              </w:rPr>
            </w:pPr>
          </w:p>
        </w:tc>
        <w:tc>
          <w:tcPr>
            <w:tcW w:w="1815" w:type="dxa"/>
          </w:tcPr>
          <w:p w:rsidR="00EE167A" w:rsidRDefault="00EE167A" w:rsidP="00FA7AA6">
            <w:pPr>
              <w:pStyle w:val="TableParagraph"/>
              <w:ind w:left="0"/>
              <w:rPr>
                <w:sz w:val="24"/>
              </w:rPr>
            </w:pPr>
          </w:p>
        </w:tc>
        <w:tc>
          <w:tcPr>
            <w:tcW w:w="1354" w:type="dxa"/>
          </w:tcPr>
          <w:p w:rsidR="00EE167A" w:rsidRDefault="00EE167A" w:rsidP="00FA7AA6">
            <w:pPr>
              <w:pStyle w:val="TableParagraph"/>
              <w:spacing w:line="268" w:lineRule="exact"/>
              <w:ind w:left="5" w:right="3"/>
              <w:jc w:val="center"/>
              <w:rPr>
                <w:sz w:val="24"/>
              </w:rPr>
            </w:pPr>
            <w:r>
              <w:rPr>
                <w:spacing w:val="-2"/>
                <w:sz w:val="24"/>
              </w:rPr>
              <w:t>12.50</w:t>
            </w:r>
          </w:p>
        </w:tc>
        <w:tc>
          <w:tcPr>
            <w:tcW w:w="2295" w:type="dxa"/>
          </w:tcPr>
          <w:p w:rsidR="00EE167A" w:rsidRDefault="00EE167A" w:rsidP="00FA7AA6">
            <w:pPr>
              <w:pStyle w:val="TableParagraph"/>
              <w:spacing w:line="273" w:lineRule="exact"/>
              <w:ind w:left="105"/>
              <w:rPr>
                <w:b/>
                <w:sz w:val="24"/>
              </w:rPr>
            </w:pPr>
            <w:r>
              <w:rPr>
                <w:b/>
                <w:spacing w:val="-2"/>
                <w:sz w:val="24"/>
              </w:rPr>
              <w:t>занятия</w:t>
            </w:r>
          </w:p>
          <w:p w:rsidR="00EE167A" w:rsidRDefault="00EE167A" w:rsidP="00FA7AA6">
            <w:pPr>
              <w:pStyle w:val="TableParagraph"/>
              <w:spacing w:line="270" w:lineRule="atLeast"/>
              <w:ind w:left="105"/>
              <w:rPr>
                <w:b/>
                <w:sz w:val="24"/>
              </w:rPr>
            </w:pPr>
            <w:r>
              <w:rPr>
                <w:b/>
                <w:spacing w:val="-2"/>
                <w:sz w:val="24"/>
              </w:rPr>
              <w:t>внеурочной деятельности</w:t>
            </w:r>
          </w:p>
        </w:tc>
        <w:tc>
          <w:tcPr>
            <w:tcW w:w="1817" w:type="dxa"/>
          </w:tcPr>
          <w:p w:rsidR="00EE167A" w:rsidRDefault="00EE167A" w:rsidP="00FA7AA6">
            <w:pPr>
              <w:pStyle w:val="TableParagraph"/>
              <w:spacing w:line="268" w:lineRule="exact"/>
              <w:ind w:left="6" w:right="2"/>
              <w:jc w:val="center"/>
              <w:rPr>
                <w:sz w:val="24"/>
              </w:rPr>
            </w:pPr>
            <w:r>
              <w:rPr>
                <w:spacing w:val="-2"/>
                <w:sz w:val="24"/>
              </w:rPr>
              <w:t>13.30</w:t>
            </w:r>
          </w:p>
        </w:tc>
      </w:tr>
      <w:tr w:rsidR="00EE167A" w:rsidTr="00FA7AA6">
        <w:trPr>
          <w:trHeight w:val="275"/>
        </w:trPr>
        <w:tc>
          <w:tcPr>
            <w:tcW w:w="1416" w:type="dxa"/>
          </w:tcPr>
          <w:p w:rsidR="00EE167A" w:rsidRDefault="00EE167A" w:rsidP="00FA7AA6">
            <w:pPr>
              <w:pStyle w:val="TableParagraph"/>
              <w:ind w:left="8"/>
              <w:jc w:val="center"/>
              <w:rPr>
                <w:sz w:val="24"/>
              </w:rPr>
            </w:pPr>
            <w:r>
              <w:rPr>
                <w:spacing w:val="-4"/>
                <w:sz w:val="24"/>
              </w:rPr>
              <w:t>8.00</w:t>
            </w:r>
          </w:p>
        </w:tc>
        <w:tc>
          <w:tcPr>
            <w:tcW w:w="2362" w:type="dxa"/>
          </w:tcPr>
          <w:p w:rsidR="00EE167A" w:rsidRDefault="00EE167A" w:rsidP="00FA7AA6">
            <w:pPr>
              <w:pStyle w:val="TableParagraph"/>
              <w:rPr>
                <w:b/>
                <w:sz w:val="24"/>
              </w:rPr>
            </w:pPr>
            <w:r>
              <w:rPr>
                <w:b/>
                <w:sz w:val="24"/>
              </w:rPr>
              <w:t xml:space="preserve">1 </w:t>
            </w:r>
            <w:r>
              <w:rPr>
                <w:b/>
                <w:spacing w:val="-4"/>
                <w:sz w:val="24"/>
              </w:rPr>
              <w:t>урок</w:t>
            </w:r>
          </w:p>
        </w:tc>
        <w:tc>
          <w:tcPr>
            <w:tcW w:w="1815" w:type="dxa"/>
          </w:tcPr>
          <w:p w:rsidR="00EE167A" w:rsidRDefault="00EE167A" w:rsidP="00FA7AA6">
            <w:pPr>
              <w:pStyle w:val="TableParagraph"/>
              <w:ind w:left="10" w:right="3"/>
              <w:jc w:val="center"/>
              <w:rPr>
                <w:sz w:val="24"/>
              </w:rPr>
            </w:pPr>
            <w:r>
              <w:rPr>
                <w:spacing w:val="-4"/>
                <w:sz w:val="24"/>
              </w:rPr>
              <w:t>8.40</w:t>
            </w:r>
          </w:p>
        </w:tc>
        <w:tc>
          <w:tcPr>
            <w:tcW w:w="1354" w:type="dxa"/>
          </w:tcPr>
          <w:p w:rsidR="00EE167A" w:rsidRDefault="00EE167A" w:rsidP="00FA7AA6">
            <w:pPr>
              <w:pStyle w:val="TableParagraph"/>
              <w:ind w:left="5" w:right="3"/>
              <w:jc w:val="center"/>
              <w:rPr>
                <w:sz w:val="24"/>
              </w:rPr>
            </w:pPr>
            <w:r>
              <w:rPr>
                <w:spacing w:val="-2"/>
                <w:sz w:val="24"/>
              </w:rPr>
              <w:t>14.00</w:t>
            </w:r>
          </w:p>
        </w:tc>
        <w:tc>
          <w:tcPr>
            <w:tcW w:w="2295" w:type="dxa"/>
          </w:tcPr>
          <w:p w:rsidR="00EE167A" w:rsidRDefault="00EE167A" w:rsidP="00FA7AA6">
            <w:pPr>
              <w:pStyle w:val="TableParagraph"/>
              <w:ind w:left="105"/>
              <w:rPr>
                <w:b/>
                <w:sz w:val="24"/>
              </w:rPr>
            </w:pPr>
            <w:r>
              <w:rPr>
                <w:b/>
                <w:sz w:val="24"/>
              </w:rPr>
              <w:t xml:space="preserve">1 </w:t>
            </w:r>
            <w:r>
              <w:rPr>
                <w:b/>
                <w:spacing w:val="-4"/>
                <w:sz w:val="24"/>
              </w:rPr>
              <w:t>урок</w:t>
            </w:r>
          </w:p>
        </w:tc>
        <w:tc>
          <w:tcPr>
            <w:tcW w:w="1817" w:type="dxa"/>
          </w:tcPr>
          <w:p w:rsidR="00EE167A" w:rsidRDefault="00EE167A" w:rsidP="00FA7AA6">
            <w:pPr>
              <w:pStyle w:val="TableParagraph"/>
              <w:ind w:left="6" w:right="2"/>
              <w:jc w:val="center"/>
              <w:rPr>
                <w:sz w:val="24"/>
              </w:rPr>
            </w:pPr>
            <w:r>
              <w:rPr>
                <w:spacing w:val="-2"/>
                <w:sz w:val="24"/>
              </w:rPr>
              <w:t>14.40</w:t>
            </w:r>
          </w:p>
        </w:tc>
      </w:tr>
      <w:tr w:rsidR="00EE167A" w:rsidTr="00FA7AA6">
        <w:trPr>
          <w:trHeight w:val="275"/>
        </w:trPr>
        <w:tc>
          <w:tcPr>
            <w:tcW w:w="1416" w:type="dxa"/>
          </w:tcPr>
          <w:p w:rsidR="00EE167A" w:rsidRDefault="00EE167A" w:rsidP="00FA7AA6">
            <w:pPr>
              <w:pStyle w:val="TableParagraph"/>
              <w:ind w:left="8"/>
              <w:jc w:val="center"/>
              <w:rPr>
                <w:sz w:val="24"/>
              </w:rPr>
            </w:pPr>
            <w:r>
              <w:rPr>
                <w:spacing w:val="-4"/>
                <w:sz w:val="24"/>
              </w:rPr>
              <w:t>8.40</w:t>
            </w:r>
          </w:p>
        </w:tc>
        <w:tc>
          <w:tcPr>
            <w:tcW w:w="2362" w:type="dxa"/>
          </w:tcPr>
          <w:p w:rsidR="00EE167A" w:rsidRDefault="00EE167A" w:rsidP="00FA7AA6">
            <w:pPr>
              <w:pStyle w:val="TableParagraph"/>
              <w:rPr>
                <w:sz w:val="24"/>
              </w:rPr>
            </w:pPr>
            <w:r>
              <w:rPr>
                <w:sz w:val="24"/>
              </w:rPr>
              <w:t>перемена</w:t>
            </w:r>
            <w:r>
              <w:rPr>
                <w:spacing w:val="-5"/>
                <w:sz w:val="24"/>
              </w:rPr>
              <w:t xml:space="preserve"> </w:t>
            </w:r>
            <w:r>
              <w:rPr>
                <w:sz w:val="24"/>
              </w:rPr>
              <w:t>(20</w:t>
            </w:r>
            <w:r>
              <w:rPr>
                <w:spacing w:val="-2"/>
                <w:sz w:val="24"/>
              </w:rPr>
              <w:t xml:space="preserve"> </w:t>
            </w:r>
            <w:r>
              <w:rPr>
                <w:spacing w:val="-4"/>
                <w:sz w:val="24"/>
              </w:rPr>
              <w:t>мин)</w:t>
            </w:r>
          </w:p>
        </w:tc>
        <w:tc>
          <w:tcPr>
            <w:tcW w:w="1815" w:type="dxa"/>
          </w:tcPr>
          <w:p w:rsidR="00EE167A" w:rsidRDefault="00EE167A" w:rsidP="00FA7AA6">
            <w:pPr>
              <w:pStyle w:val="TableParagraph"/>
              <w:ind w:left="10" w:right="3"/>
              <w:jc w:val="center"/>
              <w:rPr>
                <w:sz w:val="24"/>
              </w:rPr>
            </w:pPr>
            <w:r>
              <w:rPr>
                <w:spacing w:val="-4"/>
                <w:sz w:val="24"/>
              </w:rPr>
              <w:t>9.00</w:t>
            </w:r>
          </w:p>
        </w:tc>
        <w:tc>
          <w:tcPr>
            <w:tcW w:w="1354" w:type="dxa"/>
          </w:tcPr>
          <w:p w:rsidR="00EE167A" w:rsidRDefault="00EE167A" w:rsidP="00FA7AA6">
            <w:pPr>
              <w:pStyle w:val="TableParagraph"/>
              <w:ind w:left="5" w:right="3"/>
              <w:jc w:val="center"/>
              <w:rPr>
                <w:sz w:val="24"/>
              </w:rPr>
            </w:pPr>
            <w:r>
              <w:rPr>
                <w:spacing w:val="-2"/>
                <w:sz w:val="24"/>
              </w:rPr>
              <w:t>14.40</w:t>
            </w:r>
          </w:p>
        </w:tc>
        <w:tc>
          <w:tcPr>
            <w:tcW w:w="2295" w:type="dxa"/>
          </w:tcPr>
          <w:p w:rsidR="00EE167A" w:rsidRDefault="00EE167A" w:rsidP="00FA7AA6">
            <w:pPr>
              <w:pStyle w:val="TableParagraph"/>
              <w:ind w:left="105"/>
              <w:rPr>
                <w:sz w:val="24"/>
              </w:rPr>
            </w:pPr>
            <w:r>
              <w:rPr>
                <w:sz w:val="24"/>
              </w:rPr>
              <w:t>перемена</w:t>
            </w:r>
            <w:r>
              <w:rPr>
                <w:spacing w:val="-5"/>
                <w:sz w:val="24"/>
              </w:rPr>
              <w:t xml:space="preserve"> </w:t>
            </w:r>
            <w:r>
              <w:rPr>
                <w:sz w:val="24"/>
              </w:rPr>
              <w:t>(15</w:t>
            </w:r>
            <w:r>
              <w:rPr>
                <w:spacing w:val="-2"/>
                <w:sz w:val="24"/>
              </w:rPr>
              <w:t xml:space="preserve"> </w:t>
            </w:r>
            <w:r>
              <w:rPr>
                <w:spacing w:val="-4"/>
                <w:sz w:val="24"/>
              </w:rPr>
              <w:t>мин)</w:t>
            </w:r>
          </w:p>
        </w:tc>
        <w:tc>
          <w:tcPr>
            <w:tcW w:w="1817" w:type="dxa"/>
          </w:tcPr>
          <w:p w:rsidR="00EE167A" w:rsidRDefault="00EE167A" w:rsidP="00FA7AA6">
            <w:pPr>
              <w:pStyle w:val="TableParagraph"/>
              <w:ind w:left="6" w:right="2"/>
              <w:jc w:val="center"/>
              <w:rPr>
                <w:sz w:val="24"/>
              </w:rPr>
            </w:pPr>
            <w:r>
              <w:rPr>
                <w:spacing w:val="-2"/>
                <w:sz w:val="24"/>
              </w:rPr>
              <w:t>14.55</w:t>
            </w:r>
          </w:p>
        </w:tc>
      </w:tr>
      <w:tr w:rsidR="00EE167A" w:rsidTr="00FA7AA6">
        <w:trPr>
          <w:trHeight w:val="275"/>
        </w:trPr>
        <w:tc>
          <w:tcPr>
            <w:tcW w:w="1416" w:type="dxa"/>
          </w:tcPr>
          <w:p w:rsidR="00EE167A" w:rsidRDefault="00EE167A" w:rsidP="00FA7AA6">
            <w:pPr>
              <w:pStyle w:val="TableParagraph"/>
              <w:ind w:left="8"/>
              <w:jc w:val="center"/>
              <w:rPr>
                <w:sz w:val="24"/>
              </w:rPr>
            </w:pPr>
            <w:r>
              <w:rPr>
                <w:spacing w:val="-4"/>
                <w:sz w:val="24"/>
              </w:rPr>
              <w:t>9.00</w:t>
            </w:r>
          </w:p>
        </w:tc>
        <w:tc>
          <w:tcPr>
            <w:tcW w:w="2362" w:type="dxa"/>
          </w:tcPr>
          <w:p w:rsidR="00EE167A" w:rsidRDefault="00EE167A" w:rsidP="00FA7AA6">
            <w:pPr>
              <w:pStyle w:val="TableParagraph"/>
              <w:rPr>
                <w:b/>
                <w:sz w:val="24"/>
              </w:rPr>
            </w:pPr>
            <w:r>
              <w:rPr>
                <w:b/>
                <w:sz w:val="24"/>
              </w:rPr>
              <w:t xml:space="preserve">2 </w:t>
            </w:r>
            <w:r>
              <w:rPr>
                <w:b/>
                <w:spacing w:val="-4"/>
                <w:sz w:val="24"/>
              </w:rPr>
              <w:t>урок</w:t>
            </w:r>
          </w:p>
        </w:tc>
        <w:tc>
          <w:tcPr>
            <w:tcW w:w="1815" w:type="dxa"/>
          </w:tcPr>
          <w:p w:rsidR="00EE167A" w:rsidRDefault="00EE167A" w:rsidP="00FA7AA6">
            <w:pPr>
              <w:pStyle w:val="TableParagraph"/>
              <w:ind w:left="10" w:right="3"/>
              <w:jc w:val="center"/>
              <w:rPr>
                <w:sz w:val="24"/>
              </w:rPr>
            </w:pPr>
            <w:r>
              <w:rPr>
                <w:spacing w:val="-4"/>
                <w:sz w:val="24"/>
              </w:rPr>
              <w:t>9.40</w:t>
            </w:r>
          </w:p>
        </w:tc>
        <w:tc>
          <w:tcPr>
            <w:tcW w:w="1354" w:type="dxa"/>
          </w:tcPr>
          <w:p w:rsidR="00EE167A" w:rsidRDefault="00EE167A" w:rsidP="00FA7AA6">
            <w:pPr>
              <w:pStyle w:val="TableParagraph"/>
              <w:ind w:left="5" w:right="3"/>
              <w:jc w:val="center"/>
              <w:rPr>
                <w:sz w:val="24"/>
              </w:rPr>
            </w:pPr>
            <w:r>
              <w:rPr>
                <w:spacing w:val="-2"/>
                <w:sz w:val="24"/>
              </w:rPr>
              <w:t>14.55</w:t>
            </w:r>
          </w:p>
        </w:tc>
        <w:tc>
          <w:tcPr>
            <w:tcW w:w="2295" w:type="dxa"/>
          </w:tcPr>
          <w:p w:rsidR="00EE167A" w:rsidRDefault="00EE167A" w:rsidP="00FA7AA6">
            <w:pPr>
              <w:pStyle w:val="TableParagraph"/>
              <w:ind w:left="105"/>
              <w:rPr>
                <w:b/>
                <w:sz w:val="24"/>
              </w:rPr>
            </w:pPr>
            <w:r>
              <w:rPr>
                <w:b/>
                <w:sz w:val="24"/>
              </w:rPr>
              <w:t xml:space="preserve">2 </w:t>
            </w:r>
            <w:r>
              <w:rPr>
                <w:b/>
                <w:spacing w:val="-4"/>
                <w:sz w:val="24"/>
              </w:rPr>
              <w:t>урок</w:t>
            </w:r>
          </w:p>
        </w:tc>
        <w:tc>
          <w:tcPr>
            <w:tcW w:w="1817" w:type="dxa"/>
          </w:tcPr>
          <w:p w:rsidR="00EE167A" w:rsidRDefault="00EE167A" w:rsidP="00FA7AA6">
            <w:pPr>
              <w:pStyle w:val="TableParagraph"/>
              <w:ind w:left="6" w:right="2"/>
              <w:jc w:val="center"/>
              <w:rPr>
                <w:sz w:val="24"/>
              </w:rPr>
            </w:pPr>
            <w:r>
              <w:rPr>
                <w:spacing w:val="-2"/>
                <w:sz w:val="24"/>
              </w:rPr>
              <w:t>15.35</w:t>
            </w:r>
          </w:p>
        </w:tc>
      </w:tr>
      <w:tr w:rsidR="00EE167A" w:rsidTr="00FA7AA6">
        <w:trPr>
          <w:trHeight w:val="278"/>
        </w:trPr>
        <w:tc>
          <w:tcPr>
            <w:tcW w:w="1416" w:type="dxa"/>
          </w:tcPr>
          <w:p w:rsidR="00EE167A" w:rsidRDefault="00EE167A" w:rsidP="00FA7AA6">
            <w:pPr>
              <w:pStyle w:val="TableParagraph"/>
              <w:spacing w:line="258" w:lineRule="exact"/>
              <w:ind w:left="8"/>
              <w:jc w:val="center"/>
              <w:rPr>
                <w:sz w:val="24"/>
              </w:rPr>
            </w:pPr>
            <w:r>
              <w:rPr>
                <w:spacing w:val="-4"/>
                <w:sz w:val="24"/>
              </w:rPr>
              <w:t>9.40</w:t>
            </w:r>
          </w:p>
        </w:tc>
        <w:tc>
          <w:tcPr>
            <w:tcW w:w="2362" w:type="dxa"/>
          </w:tcPr>
          <w:p w:rsidR="00EE167A" w:rsidRDefault="00EE167A" w:rsidP="00FA7AA6">
            <w:pPr>
              <w:pStyle w:val="TableParagraph"/>
              <w:spacing w:line="258" w:lineRule="exact"/>
              <w:rPr>
                <w:sz w:val="24"/>
              </w:rPr>
            </w:pPr>
            <w:r>
              <w:rPr>
                <w:sz w:val="24"/>
              </w:rPr>
              <w:t>перемена(15</w:t>
            </w:r>
            <w:r>
              <w:rPr>
                <w:spacing w:val="-7"/>
                <w:sz w:val="24"/>
              </w:rPr>
              <w:t xml:space="preserve"> </w:t>
            </w:r>
            <w:r>
              <w:rPr>
                <w:spacing w:val="-4"/>
                <w:sz w:val="24"/>
              </w:rPr>
              <w:t>мин)</w:t>
            </w:r>
          </w:p>
        </w:tc>
        <w:tc>
          <w:tcPr>
            <w:tcW w:w="1815" w:type="dxa"/>
          </w:tcPr>
          <w:p w:rsidR="00EE167A" w:rsidRDefault="00EE167A" w:rsidP="00FA7AA6">
            <w:pPr>
              <w:pStyle w:val="TableParagraph"/>
              <w:spacing w:line="258" w:lineRule="exact"/>
              <w:ind w:left="10" w:right="3"/>
              <w:jc w:val="center"/>
              <w:rPr>
                <w:sz w:val="24"/>
              </w:rPr>
            </w:pPr>
            <w:r>
              <w:rPr>
                <w:spacing w:val="-4"/>
                <w:sz w:val="24"/>
              </w:rPr>
              <w:t>9.55</w:t>
            </w:r>
          </w:p>
        </w:tc>
        <w:tc>
          <w:tcPr>
            <w:tcW w:w="1354" w:type="dxa"/>
          </w:tcPr>
          <w:p w:rsidR="00EE167A" w:rsidRDefault="00EE167A" w:rsidP="00FA7AA6">
            <w:pPr>
              <w:pStyle w:val="TableParagraph"/>
              <w:spacing w:line="258" w:lineRule="exact"/>
              <w:ind w:left="5" w:right="3"/>
              <w:jc w:val="center"/>
              <w:rPr>
                <w:sz w:val="24"/>
              </w:rPr>
            </w:pPr>
            <w:r>
              <w:rPr>
                <w:spacing w:val="-2"/>
                <w:sz w:val="24"/>
              </w:rPr>
              <w:t>15.35</w:t>
            </w:r>
          </w:p>
        </w:tc>
        <w:tc>
          <w:tcPr>
            <w:tcW w:w="2295" w:type="dxa"/>
          </w:tcPr>
          <w:p w:rsidR="00EE167A" w:rsidRDefault="00EE167A" w:rsidP="00FA7AA6">
            <w:pPr>
              <w:pStyle w:val="TableParagraph"/>
              <w:spacing w:line="258" w:lineRule="exact"/>
              <w:ind w:left="105"/>
              <w:rPr>
                <w:sz w:val="24"/>
              </w:rPr>
            </w:pPr>
            <w:r>
              <w:rPr>
                <w:sz w:val="24"/>
              </w:rPr>
              <w:t>перемена</w:t>
            </w:r>
            <w:r>
              <w:rPr>
                <w:spacing w:val="-5"/>
                <w:sz w:val="24"/>
              </w:rPr>
              <w:t xml:space="preserve"> </w:t>
            </w:r>
            <w:r>
              <w:rPr>
                <w:sz w:val="24"/>
              </w:rPr>
              <w:t>(15</w:t>
            </w:r>
            <w:r>
              <w:rPr>
                <w:spacing w:val="-2"/>
                <w:sz w:val="24"/>
              </w:rPr>
              <w:t xml:space="preserve"> </w:t>
            </w:r>
            <w:r>
              <w:rPr>
                <w:spacing w:val="-4"/>
                <w:sz w:val="24"/>
              </w:rPr>
              <w:t>мин)</w:t>
            </w:r>
          </w:p>
        </w:tc>
        <w:tc>
          <w:tcPr>
            <w:tcW w:w="1817" w:type="dxa"/>
          </w:tcPr>
          <w:p w:rsidR="00EE167A" w:rsidRDefault="00EE167A" w:rsidP="00FA7AA6">
            <w:pPr>
              <w:pStyle w:val="TableParagraph"/>
              <w:spacing w:line="258" w:lineRule="exact"/>
              <w:ind w:left="6" w:right="2"/>
              <w:jc w:val="center"/>
              <w:rPr>
                <w:sz w:val="24"/>
              </w:rPr>
            </w:pPr>
            <w:r>
              <w:rPr>
                <w:spacing w:val="-2"/>
                <w:sz w:val="24"/>
              </w:rPr>
              <w:t>15.50</w:t>
            </w:r>
          </w:p>
        </w:tc>
      </w:tr>
      <w:tr w:rsidR="00EE167A" w:rsidTr="00FA7AA6">
        <w:trPr>
          <w:trHeight w:val="275"/>
        </w:trPr>
        <w:tc>
          <w:tcPr>
            <w:tcW w:w="1416" w:type="dxa"/>
          </w:tcPr>
          <w:p w:rsidR="00EE167A" w:rsidRDefault="00EE167A" w:rsidP="00FA7AA6">
            <w:pPr>
              <w:pStyle w:val="TableParagraph"/>
              <w:ind w:left="8"/>
              <w:jc w:val="center"/>
              <w:rPr>
                <w:sz w:val="24"/>
              </w:rPr>
            </w:pPr>
            <w:r>
              <w:rPr>
                <w:spacing w:val="-4"/>
                <w:sz w:val="24"/>
              </w:rPr>
              <w:t>9.55</w:t>
            </w:r>
          </w:p>
        </w:tc>
        <w:tc>
          <w:tcPr>
            <w:tcW w:w="2362" w:type="dxa"/>
          </w:tcPr>
          <w:p w:rsidR="00EE167A" w:rsidRDefault="00EE167A" w:rsidP="00FA7AA6">
            <w:pPr>
              <w:pStyle w:val="TableParagraph"/>
              <w:rPr>
                <w:b/>
                <w:sz w:val="24"/>
              </w:rPr>
            </w:pPr>
            <w:r>
              <w:rPr>
                <w:b/>
                <w:sz w:val="24"/>
              </w:rPr>
              <w:t xml:space="preserve">3 </w:t>
            </w:r>
            <w:r>
              <w:rPr>
                <w:b/>
                <w:spacing w:val="-4"/>
                <w:sz w:val="24"/>
              </w:rPr>
              <w:t>урок</w:t>
            </w:r>
          </w:p>
        </w:tc>
        <w:tc>
          <w:tcPr>
            <w:tcW w:w="1815" w:type="dxa"/>
          </w:tcPr>
          <w:p w:rsidR="00EE167A" w:rsidRDefault="00EE167A" w:rsidP="00FA7AA6">
            <w:pPr>
              <w:pStyle w:val="TableParagraph"/>
              <w:ind w:left="10" w:right="3"/>
              <w:jc w:val="center"/>
              <w:rPr>
                <w:sz w:val="24"/>
              </w:rPr>
            </w:pPr>
            <w:r>
              <w:rPr>
                <w:spacing w:val="-2"/>
                <w:sz w:val="24"/>
              </w:rPr>
              <w:t>10.35</w:t>
            </w:r>
          </w:p>
        </w:tc>
        <w:tc>
          <w:tcPr>
            <w:tcW w:w="1354" w:type="dxa"/>
          </w:tcPr>
          <w:p w:rsidR="00EE167A" w:rsidRDefault="00EE167A" w:rsidP="00FA7AA6">
            <w:pPr>
              <w:pStyle w:val="TableParagraph"/>
              <w:ind w:left="5" w:right="3"/>
              <w:jc w:val="center"/>
              <w:rPr>
                <w:sz w:val="24"/>
              </w:rPr>
            </w:pPr>
            <w:r>
              <w:rPr>
                <w:spacing w:val="-2"/>
                <w:sz w:val="24"/>
              </w:rPr>
              <w:t>15.50</w:t>
            </w:r>
          </w:p>
        </w:tc>
        <w:tc>
          <w:tcPr>
            <w:tcW w:w="2295" w:type="dxa"/>
          </w:tcPr>
          <w:p w:rsidR="00EE167A" w:rsidRDefault="00EE167A" w:rsidP="00FA7AA6">
            <w:pPr>
              <w:pStyle w:val="TableParagraph"/>
              <w:ind w:left="105"/>
              <w:rPr>
                <w:b/>
                <w:sz w:val="24"/>
              </w:rPr>
            </w:pPr>
            <w:r>
              <w:rPr>
                <w:b/>
                <w:sz w:val="24"/>
              </w:rPr>
              <w:t xml:space="preserve">3 </w:t>
            </w:r>
            <w:r>
              <w:rPr>
                <w:b/>
                <w:spacing w:val="-4"/>
                <w:sz w:val="24"/>
              </w:rPr>
              <w:t>урок</w:t>
            </w:r>
          </w:p>
        </w:tc>
        <w:tc>
          <w:tcPr>
            <w:tcW w:w="1817" w:type="dxa"/>
          </w:tcPr>
          <w:p w:rsidR="00EE167A" w:rsidRDefault="00EE167A" w:rsidP="00FA7AA6">
            <w:pPr>
              <w:pStyle w:val="TableParagraph"/>
              <w:ind w:left="6" w:right="2"/>
              <w:jc w:val="center"/>
              <w:rPr>
                <w:sz w:val="24"/>
              </w:rPr>
            </w:pPr>
            <w:r>
              <w:rPr>
                <w:spacing w:val="-2"/>
                <w:sz w:val="24"/>
              </w:rPr>
              <w:t>16.30</w:t>
            </w:r>
          </w:p>
        </w:tc>
      </w:tr>
      <w:tr w:rsidR="00EE167A" w:rsidTr="00FA7AA6">
        <w:trPr>
          <w:trHeight w:val="276"/>
        </w:trPr>
        <w:tc>
          <w:tcPr>
            <w:tcW w:w="1416" w:type="dxa"/>
          </w:tcPr>
          <w:p w:rsidR="00EE167A" w:rsidRDefault="00EE167A" w:rsidP="00FA7AA6">
            <w:pPr>
              <w:pStyle w:val="TableParagraph"/>
              <w:ind w:left="8" w:right="1"/>
              <w:jc w:val="center"/>
              <w:rPr>
                <w:sz w:val="24"/>
              </w:rPr>
            </w:pPr>
            <w:r>
              <w:rPr>
                <w:spacing w:val="-2"/>
                <w:sz w:val="24"/>
              </w:rPr>
              <w:t>10.35</w:t>
            </w:r>
          </w:p>
        </w:tc>
        <w:tc>
          <w:tcPr>
            <w:tcW w:w="2362" w:type="dxa"/>
          </w:tcPr>
          <w:p w:rsidR="00EE167A" w:rsidRDefault="00EE167A" w:rsidP="00FA7AA6">
            <w:pPr>
              <w:pStyle w:val="TableParagraph"/>
              <w:rPr>
                <w:sz w:val="24"/>
              </w:rPr>
            </w:pPr>
            <w:r>
              <w:rPr>
                <w:sz w:val="24"/>
              </w:rPr>
              <w:t>перемена</w:t>
            </w:r>
            <w:r>
              <w:rPr>
                <w:spacing w:val="-5"/>
                <w:sz w:val="24"/>
              </w:rPr>
              <w:t xml:space="preserve"> </w:t>
            </w:r>
            <w:r>
              <w:rPr>
                <w:sz w:val="24"/>
              </w:rPr>
              <w:t>(15</w:t>
            </w:r>
            <w:r>
              <w:rPr>
                <w:spacing w:val="-2"/>
                <w:sz w:val="24"/>
              </w:rPr>
              <w:t xml:space="preserve"> </w:t>
            </w:r>
            <w:r>
              <w:rPr>
                <w:spacing w:val="-4"/>
                <w:sz w:val="24"/>
              </w:rPr>
              <w:t>мин)</w:t>
            </w:r>
          </w:p>
        </w:tc>
        <w:tc>
          <w:tcPr>
            <w:tcW w:w="1815" w:type="dxa"/>
          </w:tcPr>
          <w:p w:rsidR="00EE167A" w:rsidRDefault="00EE167A" w:rsidP="00FA7AA6">
            <w:pPr>
              <w:pStyle w:val="TableParagraph"/>
              <w:ind w:left="10" w:right="3"/>
              <w:jc w:val="center"/>
              <w:rPr>
                <w:sz w:val="24"/>
              </w:rPr>
            </w:pPr>
            <w:r>
              <w:rPr>
                <w:spacing w:val="-2"/>
                <w:sz w:val="24"/>
              </w:rPr>
              <w:t>10.50</w:t>
            </w:r>
          </w:p>
        </w:tc>
        <w:tc>
          <w:tcPr>
            <w:tcW w:w="1354" w:type="dxa"/>
          </w:tcPr>
          <w:p w:rsidR="00EE167A" w:rsidRDefault="00EE167A" w:rsidP="00FA7AA6">
            <w:pPr>
              <w:pStyle w:val="TableParagraph"/>
              <w:ind w:left="5" w:right="3"/>
              <w:jc w:val="center"/>
              <w:rPr>
                <w:sz w:val="24"/>
              </w:rPr>
            </w:pPr>
            <w:r>
              <w:rPr>
                <w:spacing w:val="-2"/>
                <w:sz w:val="24"/>
              </w:rPr>
              <w:t>16.30</w:t>
            </w:r>
          </w:p>
        </w:tc>
        <w:tc>
          <w:tcPr>
            <w:tcW w:w="2295" w:type="dxa"/>
          </w:tcPr>
          <w:p w:rsidR="00EE167A" w:rsidRDefault="00EE167A" w:rsidP="00FA7AA6">
            <w:pPr>
              <w:pStyle w:val="TableParagraph"/>
              <w:ind w:left="105"/>
              <w:rPr>
                <w:sz w:val="24"/>
              </w:rPr>
            </w:pPr>
            <w:r>
              <w:rPr>
                <w:sz w:val="24"/>
              </w:rPr>
              <w:t>перемена</w:t>
            </w:r>
            <w:r>
              <w:rPr>
                <w:spacing w:val="-5"/>
                <w:sz w:val="24"/>
              </w:rPr>
              <w:t xml:space="preserve"> </w:t>
            </w:r>
            <w:r>
              <w:rPr>
                <w:sz w:val="24"/>
              </w:rPr>
              <w:t>(10</w:t>
            </w:r>
            <w:r>
              <w:rPr>
                <w:spacing w:val="-2"/>
                <w:sz w:val="24"/>
              </w:rPr>
              <w:t xml:space="preserve"> </w:t>
            </w:r>
            <w:r>
              <w:rPr>
                <w:spacing w:val="-4"/>
                <w:sz w:val="24"/>
              </w:rPr>
              <w:t>мин)</w:t>
            </w:r>
          </w:p>
        </w:tc>
        <w:tc>
          <w:tcPr>
            <w:tcW w:w="1817" w:type="dxa"/>
          </w:tcPr>
          <w:p w:rsidR="00EE167A" w:rsidRDefault="00EE167A" w:rsidP="00FA7AA6">
            <w:pPr>
              <w:pStyle w:val="TableParagraph"/>
              <w:ind w:left="6" w:right="2"/>
              <w:jc w:val="center"/>
              <w:rPr>
                <w:sz w:val="24"/>
              </w:rPr>
            </w:pPr>
            <w:r>
              <w:rPr>
                <w:spacing w:val="-2"/>
                <w:sz w:val="24"/>
              </w:rPr>
              <w:t>16.40</w:t>
            </w:r>
          </w:p>
        </w:tc>
      </w:tr>
      <w:tr w:rsidR="00EE167A" w:rsidTr="00FA7AA6">
        <w:trPr>
          <w:trHeight w:val="275"/>
        </w:trPr>
        <w:tc>
          <w:tcPr>
            <w:tcW w:w="1416" w:type="dxa"/>
          </w:tcPr>
          <w:p w:rsidR="00EE167A" w:rsidRDefault="00EE167A" w:rsidP="00FA7AA6">
            <w:pPr>
              <w:pStyle w:val="TableParagraph"/>
              <w:ind w:left="8" w:right="1"/>
              <w:jc w:val="center"/>
              <w:rPr>
                <w:sz w:val="24"/>
              </w:rPr>
            </w:pPr>
            <w:r>
              <w:rPr>
                <w:spacing w:val="-2"/>
                <w:sz w:val="24"/>
              </w:rPr>
              <w:t>10.50</w:t>
            </w:r>
          </w:p>
        </w:tc>
        <w:tc>
          <w:tcPr>
            <w:tcW w:w="2362" w:type="dxa"/>
          </w:tcPr>
          <w:p w:rsidR="00EE167A" w:rsidRDefault="00EE167A" w:rsidP="00FA7AA6">
            <w:pPr>
              <w:pStyle w:val="TableParagraph"/>
              <w:rPr>
                <w:b/>
                <w:sz w:val="24"/>
              </w:rPr>
            </w:pPr>
            <w:r>
              <w:rPr>
                <w:b/>
                <w:sz w:val="24"/>
              </w:rPr>
              <w:t xml:space="preserve">4 </w:t>
            </w:r>
            <w:r>
              <w:rPr>
                <w:b/>
                <w:spacing w:val="-4"/>
                <w:sz w:val="24"/>
              </w:rPr>
              <w:t>урок</w:t>
            </w:r>
          </w:p>
        </w:tc>
        <w:tc>
          <w:tcPr>
            <w:tcW w:w="1815" w:type="dxa"/>
          </w:tcPr>
          <w:p w:rsidR="00EE167A" w:rsidRDefault="00EE167A" w:rsidP="00FA7AA6">
            <w:pPr>
              <w:pStyle w:val="TableParagraph"/>
              <w:ind w:left="10" w:right="3"/>
              <w:jc w:val="center"/>
              <w:rPr>
                <w:sz w:val="24"/>
              </w:rPr>
            </w:pPr>
            <w:r>
              <w:rPr>
                <w:spacing w:val="-2"/>
                <w:sz w:val="24"/>
              </w:rPr>
              <w:t>11.30</w:t>
            </w:r>
          </w:p>
        </w:tc>
        <w:tc>
          <w:tcPr>
            <w:tcW w:w="1354" w:type="dxa"/>
          </w:tcPr>
          <w:p w:rsidR="00EE167A" w:rsidRDefault="00EE167A" w:rsidP="00FA7AA6">
            <w:pPr>
              <w:pStyle w:val="TableParagraph"/>
              <w:ind w:left="5" w:right="3"/>
              <w:jc w:val="center"/>
              <w:rPr>
                <w:sz w:val="24"/>
              </w:rPr>
            </w:pPr>
            <w:r>
              <w:rPr>
                <w:spacing w:val="-2"/>
                <w:sz w:val="24"/>
              </w:rPr>
              <w:t>16.40</w:t>
            </w:r>
          </w:p>
        </w:tc>
        <w:tc>
          <w:tcPr>
            <w:tcW w:w="2295" w:type="dxa"/>
          </w:tcPr>
          <w:p w:rsidR="00EE167A" w:rsidRDefault="00EE167A" w:rsidP="00FA7AA6">
            <w:pPr>
              <w:pStyle w:val="TableParagraph"/>
              <w:ind w:left="105"/>
              <w:rPr>
                <w:b/>
                <w:sz w:val="24"/>
              </w:rPr>
            </w:pPr>
            <w:r>
              <w:rPr>
                <w:b/>
                <w:sz w:val="24"/>
              </w:rPr>
              <w:t xml:space="preserve">4 </w:t>
            </w:r>
            <w:r>
              <w:rPr>
                <w:b/>
                <w:spacing w:val="-4"/>
                <w:sz w:val="24"/>
              </w:rPr>
              <w:t>урок</w:t>
            </w:r>
          </w:p>
        </w:tc>
        <w:tc>
          <w:tcPr>
            <w:tcW w:w="1817" w:type="dxa"/>
          </w:tcPr>
          <w:p w:rsidR="00EE167A" w:rsidRDefault="00EE167A" w:rsidP="00FA7AA6">
            <w:pPr>
              <w:pStyle w:val="TableParagraph"/>
              <w:ind w:left="6" w:right="2"/>
              <w:jc w:val="center"/>
              <w:rPr>
                <w:sz w:val="24"/>
              </w:rPr>
            </w:pPr>
            <w:r>
              <w:rPr>
                <w:spacing w:val="-2"/>
                <w:sz w:val="24"/>
              </w:rPr>
              <w:t>17.20</w:t>
            </w:r>
          </w:p>
        </w:tc>
      </w:tr>
      <w:tr w:rsidR="00EE167A" w:rsidTr="00FA7AA6">
        <w:trPr>
          <w:trHeight w:val="275"/>
        </w:trPr>
        <w:tc>
          <w:tcPr>
            <w:tcW w:w="1416" w:type="dxa"/>
          </w:tcPr>
          <w:p w:rsidR="00EE167A" w:rsidRDefault="00EE167A" w:rsidP="00FA7AA6">
            <w:pPr>
              <w:pStyle w:val="TableParagraph"/>
              <w:ind w:left="8" w:right="1"/>
              <w:jc w:val="center"/>
              <w:rPr>
                <w:sz w:val="24"/>
              </w:rPr>
            </w:pPr>
            <w:r>
              <w:rPr>
                <w:spacing w:val="-2"/>
                <w:sz w:val="24"/>
              </w:rPr>
              <w:t>11.30</w:t>
            </w:r>
          </w:p>
        </w:tc>
        <w:tc>
          <w:tcPr>
            <w:tcW w:w="2362" w:type="dxa"/>
          </w:tcPr>
          <w:p w:rsidR="00EE167A" w:rsidRDefault="00EE167A" w:rsidP="00FA7AA6">
            <w:pPr>
              <w:pStyle w:val="TableParagraph"/>
              <w:rPr>
                <w:sz w:val="24"/>
              </w:rPr>
            </w:pPr>
            <w:r>
              <w:rPr>
                <w:sz w:val="24"/>
              </w:rPr>
              <w:t>перемена</w:t>
            </w:r>
            <w:r>
              <w:rPr>
                <w:spacing w:val="-5"/>
                <w:sz w:val="24"/>
              </w:rPr>
              <w:t xml:space="preserve"> </w:t>
            </w:r>
            <w:r>
              <w:rPr>
                <w:sz w:val="24"/>
              </w:rPr>
              <w:t>(10</w:t>
            </w:r>
            <w:r>
              <w:rPr>
                <w:spacing w:val="-2"/>
                <w:sz w:val="24"/>
              </w:rPr>
              <w:t xml:space="preserve"> </w:t>
            </w:r>
            <w:r>
              <w:rPr>
                <w:spacing w:val="-4"/>
                <w:sz w:val="24"/>
              </w:rPr>
              <w:t>мин)</w:t>
            </w:r>
          </w:p>
        </w:tc>
        <w:tc>
          <w:tcPr>
            <w:tcW w:w="1815" w:type="dxa"/>
          </w:tcPr>
          <w:p w:rsidR="00EE167A" w:rsidRDefault="00EE167A" w:rsidP="00FA7AA6">
            <w:pPr>
              <w:pStyle w:val="TableParagraph"/>
              <w:ind w:left="10" w:right="3"/>
              <w:jc w:val="center"/>
              <w:rPr>
                <w:sz w:val="24"/>
              </w:rPr>
            </w:pPr>
            <w:r>
              <w:rPr>
                <w:spacing w:val="-2"/>
                <w:sz w:val="24"/>
              </w:rPr>
              <w:t>11.40</w:t>
            </w:r>
          </w:p>
        </w:tc>
        <w:tc>
          <w:tcPr>
            <w:tcW w:w="1354" w:type="dxa"/>
          </w:tcPr>
          <w:p w:rsidR="00EE167A" w:rsidRDefault="00EE167A" w:rsidP="00FA7AA6">
            <w:pPr>
              <w:pStyle w:val="TableParagraph"/>
              <w:ind w:left="5" w:right="3"/>
              <w:jc w:val="center"/>
              <w:rPr>
                <w:sz w:val="24"/>
              </w:rPr>
            </w:pPr>
            <w:r>
              <w:rPr>
                <w:spacing w:val="-2"/>
                <w:sz w:val="24"/>
              </w:rPr>
              <w:t>17.20</w:t>
            </w:r>
          </w:p>
        </w:tc>
        <w:tc>
          <w:tcPr>
            <w:tcW w:w="2295" w:type="dxa"/>
          </w:tcPr>
          <w:p w:rsidR="00EE167A" w:rsidRDefault="00EE167A" w:rsidP="00FA7AA6">
            <w:pPr>
              <w:pStyle w:val="TableParagraph"/>
              <w:ind w:left="105"/>
              <w:rPr>
                <w:sz w:val="24"/>
              </w:rPr>
            </w:pPr>
            <w:r>
              <w:rPr>
                <w:sz w:val="24"/>
              </w:rPr>
              <w:t>перемена</w:t>
            </w:r>
            <w:r>
              <w:rPr>
                <w:spacing w:val="-5"/>
                <w:sz w:val="24"/>
              </w:rPr>
              <w:t xml:space="preserve"> </w:t>
            </w:r>
            <w:r>
              <w:rPr>
                <w:sz w:val="24"/>
              </w:rPr>
              <w:t>(5</w:t>
            </w:r>
            <w:r>
              <w:rPr>
                <w:spacing w:val="-2"/>
                <w:sz w:val="24"/>
              </w:rPr>
              <w:t xml:space="preserve"> </w:t>
            </w:r>
            <w:r>
              <w:rPr>
                <w:spacing w:val="-4"/>
                <w:sz w:val="24"/>
              </w:rPr>
              <w:t>мин)</w:t>
            </w:r>
          </w:p>
        </w:tc>
        <w:tc>
          <w:tcPr>
            <w:tcW w:w="1817" w:type="dxa"/>
          </w:tcPr>
          <w:p w:rsidR="00EE167A" w:rsidRDefault="00EE167A" w:rsidP="00FA7AA6">
            <w:pPr>
              <w:pStyle w:val="TableParagraph"/>
              <w:ind w:left="6" w:right="2"/>
              <w:jc w:val="center"/>
              <w:rPr>
                <w:sz w:val="24"/>
              </w:rPr>
            </w:pPr>
            <w:r>
              <w:rPr>
                <w:spacing w:val="-2"/>
                <w:sz w:val="24"/>
              </w:rPr>
              <w:t>17.25</w:t>
            </w:r>
          </w:p>
        </w:tc>
      </w:tr>
      <w:tr w:rsidR="00EE167A" w:rsidTr="00FA7AA6">
        <w:trPr>
          <w:trHeight w:val="275"/>
        </w:trPr>
        <w:tc>
          <w:tcPr>
            <w:tcW w:w="1416" w:type="dxa"/>
          </w:tcPr>
          <w:p w:rsidR="00EE167A" w:rsidRDefault="00EE167A" w:rsidP="00FA7AA6">
            <w:pPr>
              <w:pStyle w:val="TableParagraph"/>
              <w:ind w:left="8" w:right="1"/>
              <w:jc w:val="center"/>
              <w:rPr>
                <w:sz w:val="24"/>
              </w:rPr>
            </w:pPr>
            <w:r>
              <w:rPr>
                <w:spacing w:val="-2"/>
                <w:sz w:val="24"/>
              </w:rPr>
              <w:t>11.40</w:t>
            </w:r>
          </w:p>
        </w:tc>
        <w:tc>
          <w:tcPr>
            <w:tcW w:w="2362" w:type="dxa"/>
          </w:tcPr>
          <w:p w:rsidR="00EE167A" w:rsidRDefault="00EE167A" w:rsidP="00FA7AA6">
            <w:pPr>
              <w:pStyle w:val="TableParagraph"/>
              <w:rPr>
                <w:b/>
                <w:sz w:val="24"/>
              </w:rPr>
            </w:pPr>
            <w:r>
              <w:rPr>
                <w:b/>
                <w:sz w:val="24"/>
              </w:rPr>
              <w:t xml:space="preserve">5 </w:t>
            </w:r>
            <w:r>
              <w:rPr>
                <w:b/>
                <w:spacing w:val="-4"/>
                <w:sz w:val="24"/>
              </w:rPr>
              <w:t>урок</w:t>
            </w:r>
          </w:p>
        </w:tc>
        <w:tc>
          <w:tcPr>
            <w:tcW w:w="1815" w:type="dxa"/>
          </w:tcPr>
          <w:p w:rsidR="00EE167A" w:rsidRDefault="00EE167A" w:rsidP="00FA7AA6">
            <w:pPr>
              <w:pStyle w:val="TableParagraph"/>
              <w:ind w:left="10" w:right="3"/>
              <w:jc w:val="center"/>
              <w:rPr>
                <w:sz w:val="24"/>
              </w:rPr>
            </w:pPr>
            <w:r>
              <w:rPr>
                <w:spacing w:val="-2"/>
                <w:sz w:val="24"/>
              </w:rPr>
              <w:t>12.20</w:t>
            </w:r>
          </w:p>
        </w:tc>
        <w:tc>
          <w:tcPr>
            <w:tcW w:w="1354" w:type="dxa"/>
          </w:tcPr>
          <w:p w:rsidR="00EE167A" w:rsidRDefault="00EE167A" w:rsidP="00FA7AA6">
            <w:pPr>
              <w:pStyle w:val="TableParagraph"/>
              <w:ind w:left="5" w:right="3"/>
              <w:jc w:val="center"/>
              <w:rPr>
                <w:sz w:val="24"/>
              </w:rPr>
            </w:pPr>
            <w:r>
              <w:rPr>
                <w:spacing w:val="-2"/>
                <w:sz w:val="24"/>
              </w:rPr>
              <w:t>17.25</w:t>
            </w:r>
          </w:p>
        </w:tc>
        <w:tc>
          <w:tcPr>
            <w:tcW w:w="2295" w:type="dxa"/>
          </w:tcPr>
          <w:p w:rsidR="00EE167A" w:rsidRDefault="00EE167A" w:rsidP="00FA7AA6">
            <w:pPr>
              <w:pStyle w:val="TableParagraph"/>
              <w:ind w:left="105"/>
              <w:rPr>
                <w:b/>
                <w:sz w:val="24"/>
              </w:rPr>
            </w:pPr>
            <w:r>
              <w:rPr>
                <w:b/>
                <w:sz w:val="24"/>
              </w:rPr>
              <w:t xml:space="preserve">5 </w:t>
            </w:r>
            <w:r>
              <w:rPr>
                <w:b/>
                <w:spacing w:val="-4"/>
                <w:sz w:val="24"/>
              </w:rPr>
              <w:t>урок</w:t>
            </w:r>
          </w:p>
        </w:tc>
        <w:tc>
          <w:tcPr>
            <w:tcW w:w="1817" w:type="dxa"/>
          </w:tcPr>
          <w:p w:rsidR="00EE167A" w:rsidRDefault="00EE167A" w:rsidP="00FA7AA6">
            <w:pPr>
              <w:pStyle w:val="TableParagraph"/>
              <w:ind w:left="6" w:right="2"/>
              <w:jc w:val="center"/>
              <w:rPr>
                <w:sz w:val="24"/>
              </w:rPr>
            </w:pPr>
            <w:r>
              <w:rPr>
                <w:spacing w:val="-2"/>
                <w:sz w:val="24"/>
              </w:rPr>
              <w:t>18.05</w:t>
            </w:r>
          </w:p>
        </w:tc>
      </w:tr>
      <w:tr w:rsidR="00EE167A" w:rsidTr="00FA7AA6">
        <w:trPr>
          <w:trHeight w:val="275"/>
        </w:trPr>
        <w:tc>
          <w:tcPr>
            <w:tcW w:w="1416" w:type="dxa"/>
          </w:tcPr>
          <w:p w:rsidR="00EE167A" w:rsidRDefault="00EE167A" w:rsidP="00FA7AA6">
            <w:pPr>
              <w:pStyle w:val="TableParagraph"/>
              <w:ind w:left="8" w:right="1"/>
              <w:jc w:val="center"/>
              <w:rPr>
                <w:sz w:val="24"/>
              </w:rPr>
            </w:pPr>
            <w:r>
              <w:rPr>
                <w:spacing w:val="-2"/>
                <w:sz w:val="24"/>
              </w:rPr>
              <w:t>12.20</w:t>
            </w:r>
          </w:p>
        </w:tc>
        <w:tc>
          <w:tcPr>
            <w:tcW w:w="2362" w:type="dxa"/>
          </w:tcPr>
          <w:p w:rsidR="00EE167A" w:rsidRDefault="00EE167A" w:rsidP="00FA7AA6">
            <w:pPr>
              <w:pStyle w:val="TableParagraph"/>
              <w:rPr>
                <w:sz w:val="24"/>
              </w:rPr>
            </w:pPr>
            <w:r>
              <w:rPr>
                <w:sz w:val="24"/>
              </w:rPr>
              <w:t>перемена</w:t>
            </w:r>
            <w:r>
              <w:rPr>
                <w:spacing w:val="-3"/>
                <w:sz w:val="24"/>
              </w:rPr>
              <w:t xml:space="preserve"> </w:t>
            </w:r>
            <w:r>
              <w:rPr>
                <w:sz w:val="24"/>
              </w:rPr>
              <w:t>(5</w:t>
            </w:r>
            <w:r>
              <w:rPr>
                <w:spacing w:val="-2"/>
                <w:sz w:val="24"/>
              </w:rPr>
              <w:t xml:space="preserve"> минут)</w:t>
            </w:r>
          </w:p>
        </w:tc>
        <w:tc>
          <w:tcPr>
            <w:tcW w:w="1815" w:type="dxa"/>
          </w:tcPr>
          <w:p w:rsidR="00EE167A" w:rsidRDefault="00EE167A" w:rsidP="00FA7AA6">
            <w:pPr>
              <w:pStyle w:val="TableParagraph"/>
              <w:ind w:left="10" w:right="3"/>
              <w:jc w:val="center"/>
              <w:rPr>
                <w:sz w:val="24"/>
              </w:rPr>
            </w:pPr>
            <w:r>
              <w:rPr>
                <w:spacing w:val="-2"/>
                <w:sz w:val="24"/>
              </w:rPr>
              <w:t>12.25</w:t>
            </w:r>
          </w:p>
        </w:tc>
        <w:tc>
          <w:tcPr>
            <w:tcW w:w="1354" w:type="dxa"/>
          </w:tcPr>
          <w:p w:rsidR="00EE167A" w:rsidRDefault="00EE167A" w:rsidP="00FA7AA6">
            <w:pPr>
              <w:pStyle w:val="TableParagraph"/>
              <w:ind w:left="5" w:right="3"/>
              <w:jc w:val="center"/>
              <w:rPr>
                <w:sz w:val="24"/>
              </w:rPr>
            </w:pPr>
            <w:r>
              <w:rPr>
                <w:spacing w:val="-2"/>
                <w:sz w:val="24"/>
              </w:rPr>
              <w:t>18.05</w:t>
            </w:r>
          </w:p>
        </w:tc>
        <w:tc>
          <w:tcPr>
            <w:tcW w:w="2295" w:type="dxa"/>
          </w:tcPr>
          <w:p w:rsidR="00EE167A" w:rsidRDefault="00EE167A" w:rsidP="00FA7AA6">
            <w:pPr>
              <w:pStyle w:val="TableParagraph"/>
              <w:ind w:left="105"/>
              <w:rPr>
                <w:sz w:val="24"/>
              </w:rPr>
            </w:pPr>
            <w:r>
              <w:rPr>
                <w:sz w:val="24"/>
              </w:rPr>
              <w:t>перемена</w:t>
            </w:r>
            <w:r>
              <w:rPr>
                <w:spacing w:val="-3"/>
                <w:sz w:val="24"/>
              </w:rPr>
              <w:t xml:space="preserve"> </w:t>
            </w:r>
            <w:r>
              <w:rPr>
                <w:sz w:val="24"/>
              </w:rPr>
              <w:t>(5</w:t>
            </w:r>
            <w:r>
              <w:rPr>
                <w:spacing w:val="-2"/>
                <w:sz w:val="24"/>
              </w:rPr>
              <w:t xml:space="preserve"> минут)</w:t>
            </w:r>
          </w:p>
        </w:tc>
        <w:tc>
          <w:tcPr>
            <w:tcW w:w="1817" w:type="dxa"/>
          </w:tcPr>
          <w:p w:rsidR="00EE167A" w:rsidRDefault="00EE167A" w:rsidP="00FA7AA6">
            <w:pPr>
              <w:pStyle w:val="TableParagraph"/>
              <w:ind w:left="6" w:right="2"/>
              <w:jc w:val="center"/>
              <w:rPr>
                <w:sz w:val="24"/>
              </w:rPr>
            </w:pPr>
            <w:r>
              <w:rPr>
                <w:spacing w:val="-2"/>
                <w:sz w:val="24"/>
              </w:rPr>
              <w:t>18.10</w:t>
            </w:r>
          </w:p>
        </w:tc>
      </w:tr>
      <w:tr w:rsidR="00EE167A" w:rsidTr="00FA7AA6">
        <w:trPr>
          <w:trHeight w:val="287"/>
        </w:trPr>
        <w:tc>
          <w:tcPr>
            <w:tcW w:w="1416" w:type="dxa"/>
          </w:tcPr>
          <w:p w:rsidR="00EE167A" w:rsidRDefault="00EE167A" w:rsidP="00FA7AA6">
            <w:pPr>
              <w:pStyle w:val="TableParagraph"/>
              <w:spacing w:line="268" w:lineRule="exact"/>
              <w:ind w:left="8" w:right="1"/>
              <w:jc w:val="center"/>
              <w:rPr>
                <w:sz w:val="24"/>
              </w:rPr>
            </w:pPr>
            <w:r>
              <w:rPr>
                <w:spacing w:val="-2"/>
                <w:sz w:val="24"/>
              </w:rPr>
              <w:t>12.25</w:t>
            </w:r>
          </w:p>
        </w:tc>
        <w:tc>
          <w:tcPr>
            <w:tcW w:w="2362" w:type="dxa"/>
          </w:tcPr>
          <w:p w:rsidR="00EE167A" w:rsidRDefault="00EE167A" w:rsidP="00FA7AA6">
            <w:pPr>
              <w:pStyle w:val="TableParagraph"/>
              <w:spacing w:line="268" w:lineRule="exact"/>
              <w:rPr>
                <w:b/>
                <w:sz w:val="24"/>
              </w:rPr>
            </w:pPr>
            <w:r>
              <w:rPr>
                <w:b/>
                <w:sz w:val="24"/>
              </w:rPr>
              <w:t xml:space="preserve">6 </w:t>
            </w:r>
            <w:r>
              <w:rPr>
                <w:b/>
                <w:spacing w:val="-4"/>
                <w:sz w:val="24"/>
              </w:rPr>
              <w:t>урок</w:t>
            </w:r>
          </w:p>
        </w:tc>
        <w:tc>
          <w:tcPr>
            <w:tcW w:w="1815" w:type="dxa"/>
          </w:tcPr>
          <w:p w:rsidR="00EE167A" w:rsidRDefault="00EE167A" w:rsidP="00FA7AA6">
            <w:pPr>
              <w:pStyle w:val="TableParagraph"/>
              <w:spacing w:line="268" w:lineRule="exact"/>
              <w:ind w:left="10" w:right="3"/>
              <w:jc w:val="center"/>
              <w:rPr>
                <w:sz w:val="24"/>
              </w:rPr>
            </w:pPr>
            <w:r>
              <w:rPr>
                <w:spacing w:val="-2"/>
                <w:sz w:val="24"/>
              </w:rPr>
              <w:t>13.05</w:t>
            </w:r>
          </w:p>
        </w:tc>
        <w:tc>
          <w:tcPr>
            <w:tcW w:w="1354" w:type="dxa"/>
          </w:tcPr>
          <w:p w:rsidR="00EE167A" w:rsidRDefault="00EE167A" w:rsidP="00FA7AA6">
            <w:pPr>
              <w:pStyle w:val="TableParagraph"/>
              <w:spacing w:line="268" w:lineRule="exact"/>
              <w:ind w:left="5" w:right="3"/>
              <w:jc w:val="center"/>
              <w:rPr>
                <w:sz w:val="24"/>
              </w:rPr>
            </w:pPr>
            <w:r>
              <w:rPr>
                <w:spacing w:val="-2"/>
                <w:sz w:val="24"/>
              </w:rPr>
              <w:t>18.10</w:t>
            </w:r>
          </w:p>
        </w:tc>
        <w:tc>
          <w:tcPr>
            <w:tcW w:w="2295" w:type="dxa"/>
          </w:tcPr>
          <w:p w:rsidR="00EE167A" w:rsidRDefault="00EE167A" w:rsidP="00FA7AA6">
            <w:pPr>
              <w:pStyle w:val="TableParagraph"/>
              <w:spacing w:line="268" w:lineRule="exact"/>
              <w:ind w:left="105"/>
              <w:rPr>
                <w:b/>
                <w:sz w:val="24"/>
              </w:rPr>
            </w:pPr>
            <w:r>
              <w:rPr>
                <w:b/>
                <w:sz w:val="24"/>
              </w:rPr>
              <w:t xml:space="preserve">6 </w:t>
            </w:r>
            <w:r>
              <w:rPr>
                <w:b/>
                <w:spacing w:val="-4"/>
                <w:sz w:val="24"/>
              </w:rPr>
              <w:t>урок</w:t>
            </w:r>
          </w:p>
        </w:tc>
        <w:tc>
          <w:tcPr>
            <w:tcW w:w="1817" w:type="dxa"/>
          </w:tcPr>
          <w:p w:rsidR="00EE167A" w:rsidRDefault="00EE167A" w:rsidP="00FA7AA6">
            <w:pPr>
              <w:pStyle w:val="TableParagraph"/>
              <w:spacing w:line="268" w:lineRule="exact"/>
              <w:ind w:left="6" w:right="2"/>
              <w:jc w:val="center"/>
              <w:rPr>
                <w:sz w:val="24"/>
              </w:rPr>
            </w:pPr>
            <w:r>
              <w:rPr>
                <w:spacing w:val="-2"/>
                <w:sz w:val="24"/>
              </w:rPr>
              <w:t>18.50</w:t>
            </w:r>
          </w:p>
        </w:tc>
      </w:tr>
    </w:tbl>
    <w:p w:rsidR="00EE167A" w:rsidRDefault="00EE167A" w:rsidP="00EE167A">
      <w:pPr>
        <w:pStyle w:val="TableParagraph"/>
        <w:spacing w:line="268" w:lineRule="exact"/>
        <w:jc w:val="center"/>
        <w:rPr>
          <w:sz w:val="24"/>
        </w:rPr>
        <w:sectPr w:rsidR="00EE167A" w:rsidSect="00FA7AA6">
          <w:pgSz w:w="16840" w:h="11910" w:orient="landscape"/>
          <w:pgMar w:top="566" w:right="1040" w:bottom="141" w:left="777" w:header="720" w:footer="720" w:gutter="0"/>
          <w:cols w:space="720"/>
          <w:docGrid w:linePitch="326"/>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2362"/>
        <w:gridCol w:w="1815"/>
        <w:gridCol w:w="1354"/>
        <w:gridCol w:w="2295"/>
        <w:gridCol w:w="1817"/>
      </w:tblGrid>
      <w:tr w:rsidR="00EE167A" w:rsidTr="00FA7AA6">
        <w:trPr>
          <w:trHeight w:val="830"/>
        </w:trPr>
        <w:tc>
          <w:tcPr>
            <w:tcW w:w="1416" w:type="dxa"/>
          </w:tcPr>
          <w:p w:rsidR="00EE167A" w:rsidRDefault="00EE167A" w:rsidP="00FA7AA6">
            <w:pPr>
              <w:pStyle w:val="TableParagraph"/>
              <w:spacing w:line="270" w:lineRule="exact"/>
              <w:ind w:left="436"/>
              <w:rPr>
                <w:sz w:val="24"/>
              </w:rPr>
            </w:pPr>
            <w:r>
              <w:rPr>
                <w:spacing w:val="-2"/>
                <w:sz w:val="24"/>
              </w:rPr>
              <w:lastRenderedPageBreak/>
              <w:t>13.35</w:t>
            </w:r>
          </w:p>
        </w:tc>
        <w:tc>
          <w:tcPr>
            <w:tcW w:w="2362" w:type="dxa"/>
          </w:tcPr>
          <w:p w:rsidR="00EE167A" w:rsidRDefault="00EE167A" w:rsidP="00FA7AA6">
            <w:pPr>
              <w:pStyle w:val="TableParagraph"/>
              <w:spacing w:line="275" w:lineRule="exact"/>
              <w:rPr>
                <w:b/>
                <w:sz w:val="24"/>
              </w:rPr>
            </w:pPr>
            <w:r>
              <w:rPr>
                <w:b/>
                <w:spacing w:val="-2"/>
                <w:sz w:val="24"/>
              </w:rPr>
              <w:t>занятия</w:t>
            </w:r>
          </w:p>
          <w:p w:rsidR="00EE167A" w:rsidRDefault="00EE167A" w:rsidP="00FA7AA6">
            <w:pPr>
              <w:pStyle w:val="TableParagraph"/>
              <w:spacing w:line="270" w:lineRule="atLeast"/>
              <w:rPr>
                <w:b/>
                <w:sz w:val="24"/>
              </w:rPr>
            </w:pPr>
            <w:r>
              <w:rPr>
                <w:b/>
                <w:spacing w:val="-2"/>
                <w:sz w:val="24"/>
              </w:rPr>
              <w:t>внеурочной деятельности</w:t>
            </w:r>
          </w:p>
        </w:tc>
        <w:tc>
          <w:tcPr>
            <w:tcW w:w="1815" w:type="dxa"/>
          </w:tcPr>
          <w:p w:rsidR="00EE167A" w:rsidRDefault="00EE167A" w:rsidP="00FA7AA6">
            <w:pPr>
              <w:pStyle w:val="TableParagraph"/>
              <w:spacing w:line="270" w:lineRule="exact"/>
              <w:ind w:left="10" w:right="3"/>
              <w:jc w:val="center"/>
              <w:rPr>
                <w:sz w:val="24"/>
              </w:rPr>
            </w:pPr>
            <w:r>
              <w:rPr>
                <w:spacing w:val="-2"/>
                <w:sz w:val="24"/>
              </w:rPr>
              <w:t>14.15</w:t>
            </w:r>
          </w:p>
        </w:tc>
        <w:tc>
          <w:tcPr>
            <w:tcW w:w="1354" w:type="dxa"/>
          </w:tcPr>
          <w:p w:rsidR="00EE167A" w:rsidRDefault="00EE167A" w:rsidP="00FA7AA6">
            <w:pPr>
              <w:pStyle w:val="TableParagraph"/>
              <w:ind w:left="0"/>
              <w:rPr>
                <w:sz w:val="26"/>
              </w:rPr>
            </w:pPr>
          </w:p>
        </w:tc>
        <w:tc>
          <w:tcPr>
            <w:tcW w:w="2295" w:type="dxa"/>
          </w:tcPr>
          <w:p w:rsidR="00EE167A" w:rsidRDefault="00EE167A" w:rsidP="00FA7AA6">
            <w:pPr>
              <w:pStyle w:val="TableParagraph"/>
              <w:ind w:left="0"/>
              <w:rPr>
                <w:sz w:val="26"/>
              </w:rPr>
            </w:pPr>
          </w:p>
        </w:tc>
        <w:tc>
          <w:tcPr>
            <w:tcW w:w="1817" w:type="dxa"/>
          </w:tcPr>
          <w:p w:rsidR="00EE167A" w:rsidRDefault="00EE167A" w:rsidP="00FA7AA6">
            <w:pPr>
              <w:pStyle w:val="TableParagraph"/>
              <w:ind w:left="0"/>
              <w:rPr>
                <w:sz w:val="26"/>
              </w:rPr>
            </w:pPr>
          </w:p>
        </w:tc>
      </w:tr>
    </w:tbl>
    <w:p w:rsidR="00EE167A" w:rsidRDefault="00EE167A" w:rsidP="00EE167A">
      <w:pPr>
        <w:pStyle w:val="aff4"/>
        <w:spacing w:before="52"/>
        <w:ind w:left="0"/>
        <w:rPr>
          <w:b/>
        </w:rPr>
      </w:pPr>
    </w:p>
    <w:p w:rsidR="00EE167A" w:rsidRDefault="00EE167A" w:rsidP="00EE167A">
      <w:pPr>
        <w:pStyle w:val="aff4"/>
        <w:ind w:right="579"/>
      </w:pPr>
      <w:r>
        <w:t>Сроки промежуточной аттестации определяются рабочими программами  учебного предметов</w:t>
      </w:r>
    </w:p>
    <w:p w:rsidR="00EE167A" w:rsidRDefault="00EE167A" w:rsidP="00EE167A">
      <w:pPr>
        <w:pStyle w:val="aff4"/>
        <w:spacing w:before="2"/>
        <w:ind w:right="965"/>
      </w:pPr>
      <w:r>
        <w:t>В соответствии с Порядком государственной итоговой аттестации выпускников</w:t>
      </w:r>
      <w:r>
        <w:rPr>
          <w:spacing w:val="-4"/>
        </w:rPr>
        <w:t xml:space="preserve"> </w:t>
      </w:r>
      <w:r>
        <w:t>среднего</w:t>
      </w:r>
      <w:r>
        <w:rPr>
          <w:spacing w:val="-3"/>
        </w:rPr>
        <w:t xml:space="preserve"> </w:t>
      </w:r>
      <w:r>
        <w:t>общего</w:t>
      </w:r>
      <w:r>
        <w:rPr>
          <w:spacing w:val="-7"/>
        </w:rPr>
        <w:t xml:space="preserve"> </w:t>
      </w:r>
      <w:r>
        <w:t>образования</w:t>
      </w:r>
      <w:r>
        <w:rPr>
          <w:spacing w:val="-7"/>
        </w:rPr>
        <w:t xml:space="preserve"> </w:t>
      </w:r>
      <w:r>
        <w:t>осуществляется</w:t>
      </w:r>
      <w:r>
        <w:rPr>
          <w:spacing w:val="-6"/>
        </w:rPr>
        <w:t xml:space="preserve"> </w:t>
      </w:r>
      <w:r>
        <w:t>сдача</w:t>
      </w:r>
      <w:r>
        <w:rPr>
          <w:spacing w:val="-4"/>
        </w:rPr>
        <w:t xml:space="preserve"> </w:t>
      </w:r>
      <w:r>
        <w:t>ЕГЭ</w:t>
      </w:r>
      <w:r>
        <w:rPr>
          <w:spacing w:val="-5"/>
        </w:rPr>
        <w:t xml:space="preserve">. </w:t>
      </w:r>
    </w:p>
    <w:p w:rsidR="00B64E08" w:rsidRPr="005D4B91" w:rsidRDefault="00B64E08" w:rsidP="005D4B91">
      <w:pPr>
        <w:ind w:firstLine="709"/>
        <w:rPr>
          <w:rFonts w:ascii="Times New Roman" w:hAnsi="Times New Roman" w:cs="Times New Roman"/>
          <w:sz w:val="28"/>
          <w:szCs w:val="28"/>
        </w:rPr>
      </w:pPr>
    </w:p>
    <w:p w:rsidR="00080749" w:rsidRPr="005D4B91" w:rsidRDefault="005E54D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080749" w:rsidRPr="005D4B91">
        <w:rPr>
          <w:rFonts w:ascii="Times New Roman" w:hAnsi="Times New Roman" w:cs="Times New Roman"/>
          <w:b/>
          <w:sz w:val="28"/>
          <w:szCs w:val="28"/>
        </w:rPr>
        <w:lastRenderedPageBreak/>
        <w:t>3.3. ПЛАН ВНЕУРОЧНОЙ ДЕЯТЕЛЬНОСТИ</w:t>
      </w:r>
    </w:p>
    <w:p w:rsidR="00080749" w:rsidRPr="005D4B91" w:rsidRDefault="00080749" w:rsidP="005D4B91">
      <w:pPr>
        <w:ind w:firstLine="709"/>
        <w:rPr>
          <w:rFonts w:ascii="Times New Roman" w:hAnsi="Times New Roman" w:cs="Times New Roman"/>
          <w:b/>
          <w:sz w:val="28"/>
          <w:szCs w:val="28"/>
        </w:rPr>
      </w:pPr>
    </w:p>
    <w:p w:rsidR="00080749" w:rsidRPr="005D4B91" w:rsidRDefault="00080749" w:rsidP="005D4B91">
      <w:pPr>
        <w:ind w:firstLine="709"/>
        <w:rPr>
          <w:rFonts w:ascii="Times New Roman" w:hAnsi="Times New Roman" w:cs="Times New Roman"/>
          <w:b/>
          <w:sz w:val="28"/>
          <w:szCs w:val="28"/>
        </w:rPr>
      </w:pPr>
      <w:bookmarkStart w:id="519" w:name="sub_1291"/>
      <w:bookmarkEnd w:id="518"/>
      <w:r w:rsidRPr="005D4B91">
        <w:rPr>
          <w:rFonts w:ascii="Times New Roman" w:hAnsi="Times New Roman" w:cs="Times New Roman"/>
          <w:b/>
          <w:sz w:val="28"/>
          <w:szCs w:val="28"/>
        </w:rPr>
        <w:t>3.3.1. Цели и задачи внеурочной деятельности на уровне СОО</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Под внеурочной деятельностью </w:t>
      </w:r>
      <w:r w:rsidR="00080749" w:rsidRPr="005D4B91">
        <w:rPr>
          <w:rFonts w:ascii="Times New Roman" w:hAnsi="Times New Roman" w:cs="Times New Roman"/>
          <w:sz w:val="28"/>
          <w:szCs w:val="28"/>
        </w:rPr>
        <w:t>понимается образовательная деятельность, направленная</w:t>
      </w:r>
      <w:r w:rsidRPr="005D4B91">
        <w:rPr>
          <w:rFonts w:ascii="Times New Roman" w:hAnsi="Times New Roman" w:cs="Times New Roman"/>
          <w:sz w:val="28"/>
          <w:szCs w:val="28"/>
        </w:rPr>
        <w:t xml:space="preserve">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071A2F" w:rsidRPr="005D4B91" w:rsidRDefault="00071A2F" w:rsidP="005D4B91">
      <w:pPr>
        <w:ind w:firstLine="709"/>
        <w:rPr>
          <w:rFonts w:ascii="Times New Roman" w:hAnsi="Times New Roman" w:cs="Times New Roman"/>
          <w:sz w:val="28"/>
          <w:szCs w:val="28"/>
        </w:rPr>
      </w:pPr>
      <w:bookmarkStart w:id="520" w:name="sub_1292"/>
      <w:bookmarkEnd w:id="519"/>
      <w:r w:rsidRPr="005D4B91">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p>
    <w:p w:rsidR="00080749" w:rsidRPr="005D4B91" w:rsidRDefault="00080749"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Цели внеурочной деятельности </w:t>
      </w:r>
      <w:r w:rsidRPr="005D4B91">
        <w:rPr>
          <w:rFonts w:ascii="Times New Roman" w:hAnsi="Times New Roman" w:cs="Times New Roman"/>
          <w:i/>
          <w:sz w:val="28"/>
          <w:szCs w:val="28"/>
        </w:rPr>
        <w:t>-</w:t>
      </w:r>
      <w:r w:rsidRPr="005D4B91">
        <w:rPr>
          <w:rFonts w:ascii="Times New Roman" w:hAnsi="Times New Roman" w:cs="Times New Roman"/>
          <w:sz w:val="28"/>
          <w:szCs w:val="28"/>
        </w:rPr>
        <w:t xml:space="preserve">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образовательных потребностей.</w:t>
      </w:r>
    </w:p>
    <w:p w:rsidR="009C0F45" w:rsidRPr="005D4B91" w:rsidRDefault="009C0F4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Задачи организации внеурочной деятельности: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поддержка учебной деятельности обучающихся в достижении планируемых результатов освоения программы </w:t>
      </w:r>
      <w:r w:rsidR="004A34C9" w:rsidRPr="005D4B91">
        <w:rPr>
          <w:rFonts w:ascii="Times New Roman" w:hAnsi="Times New Roman" w:cs="Times New Roman"/>
          <w:sz w:val="28"/>
          <w:szCs w:val="28"/>
        </w:rPr>
        <w:t>средне</w:t>
      </w:r>
      <w:r w:rsidRPr="005D4B91">
        <w:rPr>
          <w:rFonts w:ascii="Times New Roman" w:hAnsi="Times New Roman" w:cs="Times New Roman"/>
          <w:sz w:val="28"/>
          <w:szCs w:val="28"/>
        </w:rPr>
        <w:t>го общего образования;</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организации своей жизнедеятельности с учетом правил безопасного образа жизни;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поддержка детских объединений, формирование умений ученического самоуправления;</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культуры поведения в информационной среде.</w:t>
      </w:r>
    </w:p>
    <w:p w:rsidR="009C0F45" w:rsidRPr="005D4B91" w:rsidRDefault="009C0F45" w:rsidP="005D4B91">
      <w:pPr>
        <w:ind w:firstLine="709"/>
        <w:rPr>
          <w:rFonts w:ascii="Times New Roman" w:hAnsi="Times New Roman" w:cs="Times New Roman"/>
          <w:sz w:val="28"/>
          <w:szCs w:val="28"/>
        </w:rPr>
      </w:pPr>
    </w:p>
    <w:p w:rsidR="009C0F45" w:rsidRPr="005D4B91" w:rsidRDefault="009C0F4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3.3.2. Направления и формы организации внеурочной деятельности </w:t>
      </w:r>
    </w:p>
    <w:p w:rsidR="009C0F45" w:rsidRPr="005D4B91" w:rsidRDefault="009C0F4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Направления внеурочной деятельности</w:t>
      </w:r>
    </w:p>
    <w:p w:rsidR="00071A2F" w:rsidRPr="005D4B91" w:rsidRDefault="00071A2F" w:rsidP="005D4B91">
      <w:pPr>
        <w:ind w:firstLine="709"/>
        <w:rPr>
          <w:rFonts w:ascii="Times New Roman" w:hAnsi="Times New Roman" w:cs="Times New Roman"/>
          <w:sz w:val="28"/>
          <w:szCs w:val="28"/>
        </w:rPr>
      </w:pPr>
      <w:bookmarkStart w:id="521" w:name="sub_1293"/>
      <w:bookmarkEnd w:id="520"/>
      <w:r w:rsidRPr="005D4B91">
        <w:rPr>
          <w:rFonts w:ascii="Times New Roman" w:hAnsi="Times New Roman" w:cs="Times New Roman"/>
          <w:sz w:val="28"/>
          <w:szCs w:val="28"/>
        </w:rPr>
        <w:t>План внеурочной представляет собой описание целостной системы функционирования образовательной организации в сфере внеурочной деятельности и включает:</w:t>
      </w:r>
    </w:p>
    <w:bookmarkEnd w:id="521"/>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i/>
          <w:sz w:val="28"/>
          <w:szCs w:val="28"/>
        </w:rPr>
        <w:t>план организации деятельности ученических сообщест</w:t>
      </w:r>
      <w:r w:rsidR="00071A2F" w:rsidRPr="005D4B91">
        <w:rPr>
          <w:rFonts w:ascii="Times New Roman" w:hAnsi="Times New Roman" w:cs="Times New Roman"/>
          <w:sz w:val="28"/>
          <w:szCs w:val="28"/>
        </w:rPr>
        <w:t>в (групп старшеклассников),</w:t>
      </w:r>
      <w:r w:rsidRPr="005D4B91">
        <w:rPr>
          <w:rFonts w:ascii="Times New Roman" w:hAnsi="Times New Roman" w:cs="Times New Roman"/>
          <w:sz w:val="28"/>
          <w:szCs w:val="28"/>
        </w:rPr>
        <w:t xml:space="preserve"> 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ученических классов, </w:t>
      </w:r>
      <w:r w:rsidR="00071A2F" w:rsidRPr="005D4B91">
        <w:rPr>
          <w:rFonts w:ascii="Times New Roman" w:hAnsi="Times New Roman" w:cs="Times New Roman"/>
          <w:sz w:val="28"/>
          <w:szCs w:val="28"/>
        </w:rPr>
        <w:lastRenderedPageBreak/>
        <w:t xml:space="preserve">разновозрастных объединений по интересам, клубов; </w:t>
      </w:r>
    </w:p>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 xml:space="preserve">план организации деятельности </w:t>
      </w:r>
      <w:r w:rsidR="00071A2F" w:rsidRPr="005D4B91">
        <w:rPr>
          <w:rFonts w:ascii="Times New Roman" w:hAnsi="Times New Roman" w:cs="Times New Roman"/>
          <w:i/>
          <w:sz w:val="28"/>
          <w:szCs w:val="28"/>
        </w:rPr>
        <w:t>юношеских общественных объединений, организаций</w:t>
      </w:r>
      <w:r w:rsidR="00071A2F" w:rsidRPr="005D4B91">
        <w:rPr>
          <w:rFonts w:ascii="Times New Roman" w:hAnsi="Times New Roman" w:cs="Times New Roman"/>
          <w:sz w:val="28"/>
          <w:szCs w:val="28"/>
        </w:rPr>
        <w:t xml:space="preserve">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в рамках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Российского движения школьников</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i/>
          <w:sz w:val="28"/>
          <w:szCs w:val="28"/>
        </w:rPr>
        <w:t>план реализации курсов внеурочной деятельности по выбору обучающихся</w:t>
      </w:r>
      <w:r w:rsidR="00071A2F" w:rsidRPr="005D4B91">
        <w:rPr>
          <w:rFonts w:ascii="Times New Roman" w:hAnsi="Times New Roman" w:cs="Times New Roman"/>
          <w:sz w:val="28"/>
          <w:szCs w:val="28"/>
        </w:rPr>
        <w:t xml:space="preserve"> (предметные кружки, факультативы, ученические научные общества, школьные олимпиады по предметам программы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w:t>
      </w:r>
    </w:p>
    <w:p w:rsidR="009C0F45" w:rsidRPr="005D4B91" w:rsidRDefault="009C0F45" w:rsidP="005D4B91">
      <w:pPr>
        <w:ind w:firstLine="709"/>
        <w:rPr>
          <w:rFonts w:ascii="Times New Roman" w:hAnsi="Times New Roman" w:cs="Times New Roman"/>
          <w:sz w:val="28"/>
          <w:szCs w:val="28"/>
        </w:rPr>
      </w:pPr>
    </w:p>
    <w:p w:rsidR="00321705" w:rsidRPr="005D4B91" w:rsidRDefault="00321705" w:rsidP="005D4B91">
      <w:pPr>
        <w:ind w:firstLine="709"/>
        <w:textAlignment w:val="center"/>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Формы организации внеурочной деятельности</w:t>
      </w:r>
    </w:p>
    <w:p w:rsidR="00321705" w:rsidRPr="00D41270" w:rsidRDefault="00321705" w:rsidP="005D4B91">
      <w:pPr>
        <w:autoSpaceDE/>
        <w:autoSpaceDN/>
        <w:adjustRightInd/>
        <w:ind w:firstLine="709"/>
        <w:rPr>
          <w:rFonts w:ascii="Times New Roman" w:hAnsi="Times New Roman" w:cs="Times New Roman"/>
          <w:sz w:val="28"/>
          <w:szCs w:val="28"/>
        </w:rPr>
      </w:pPr>
      <w:r w:rsidRPr="00D41270">
        <w:rPr>
          <w:rFonts w:ascii="Times New Roman" w:hAnsi="Times New Roman" w:cs="Times New Roman"/>
          <w:sz w:val="28"/>
          <w:szCs w:val="28"/>
        </w:rPr>
        <w:t>Формы реализации внеурочной деятельности образовательная организация определяет самостоятельно.</w:t>
      </w:r>
    </w:p>
    <w:p w:rsidR="00321705" w:rsidRPr="005D4B91" w:rsidRDefault="00321705"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w:t>
      </w:r>
    </w:p>
    <w:p w:rsidR="00321705" w:rsidRPr="005D4B91" w:rsidRDefault="00321705"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321705" w:rsidRPr="005D4B91" w:rsidRDefault="00321705"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sz w:val="28"/>
          <w:szCs w:val="28"/>
        </w:rPr>
        <w:t>В целях реализации плана внеурочной деятельности образовательной организацией предусматривается использование ресурсов других организаций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w:t>
      </w:r>
      <w:r w:rsidR="00D41270">
        <w:rPr>
          <w:rFonts w:ascii="Times New Roman" w:hAnsi="Times New Roman" w:cs="Times New Roman"/>
          <w:sz w:val="28"/>
          <w:szCs w:val="28"/>
        </w:rPr>
        <w:t>ладающие необходимыми ресурсами.</w:t>
      </w:r>
    </w:p>
    <w:p w:rsidR="009C0F45" w:rsidRPr="005D4B91" w:rsidRDefault="009C0F45" w:rsidP="005D4B91">
      <w:pPr>
        <w:ind w:firstLine="709"/>
        <w:textAlignment w:val="center"/>
        <w:rPr>
          <w:rFonts w:ascii="Times New Roman" w:hAnsi="Times New Roman" w:cs="Times New Roman"/>
          <w:b/>
          <w:i/>
          <w:color w:val="000000"/>
          <w:sz w:val="28"/>
          <w:szCs w:val="28"/>
        </w:rPr>
      </w:pPr>
    </w:p>
    <w:p w:rsidR="009C0F45" w:rsidRPr="005D4B91" w:rsidRDefault="009C0F4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3.3.3. Организационный механизм организации внеурочной деятельности</w:t>
      </w:r>
    </w:p>
    <w:p w:rsidR="009C0F45" w:rsidRPr="005D4B91" w:rsidRDefault="009C0F4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Организационным механизмом организации внеурочной деятельности на уровне СОО является план внеурочной деятельности.</w:t>
      </w:r>
    </w:p>
    <w:p w:rsidR="00321705" w:rsidRPr="005D4B91" w:rsidRDefault="009C0F45" w:rsidP="005D4B91">
      <w:pPr>
        <w:pStyle w:val="11"/>
        <w:spacing w:line="240" w:lineRule="auto"/>
        <w:ind w:firstLine="709"/>
        <w:jc w:val="both"/>
        <w:rPr>
          <w:color w:val="FF0000"/>
          <w:sz w:val="28"/>
          <w:szCs w:val="28"/>
        </w:rPr>
      </w:pPr>
      <w:r w:rsidRPr="005D4B91">
        <w:rPr>
          <w:color w:val="auto"/>
          <w:sz w:val="28"/>
          <w:szCs w:val="28"/>
        </w:rPr>
        <w:t xml:space="preserve">Общий объем внеурочной деятельности </w:t>
      </w:r>
      <w:r w:rsidRPr="00D41270">
        <w:rPr>
          <w:color w:val="auto"/>
          <w:sz w:val="28"/>
          <w:szCs w:val="28"/>
        </w:rPr>
        <w:t>не превышает 10 часов в неделю</w:t>
      </w:r>
      <w:r w:rsidR="00383576">
        <w:rPr>
          <w:color w:val="auto"/>
          <w:sz w:val="28"/>
          <w:szCs w:val="28"/>
        </w:rPr>
        <w:t xml:space="preserve"> (в А</w:t>
      </w:r>
      <w:r w:rsidR="00D41270">
        <w:rPr>
          <w:color w:val="auto"/>
          <w:sz w:val="28"/>
          <w:szCs w:val="28"/>
        </w:rPr>
        <w:t>лтайском крае – 5 часов)</w:t>
      </w:r>
      <w:r w:rsidRPr="00D41270">
        <w:rPr>
          <w:color w:val="auto"/>
          <w:sz w:val="28"/>
          <w:szCs w:val="28"/>
        </w:rPr>
        <w:t>.</w:t>
      </w:r>
    </w:p>
    <w:p w:rsidR="009C0F45" w:rsidRPr="005D4B91" w:rsidRDefault="00071A2F" w:rsidP="005D4B91">
      <w:pPr>
        <w:ind w:firstLine="709"/>
        <w:rPr>
          <w:rFonts w:ascii="Times New Roman" w:hAnsi="Times New Roman" w:cs="Times New Roman"/>
          <w:sz w:val="28"/>
          <w:szCs w:val="28"/>
        </w:rPr>
      </w:pPr>
      <w:bookmarkStart w:id="522" w:name="sub_1294"/>
      <w:r w:rsidRPr="005D4B91">
        <w:rPr>
          <w:rFonts w:ascii="Times New Roman" w:hAnsi="Times New Roman" w:cs="Times New Roman"/>
          <w:sz w:val="28"/>
          <w:szCs w:val="28"/>
        </w:rPr>
        <w:t xml:space="preserve">Согласно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планом внеурочной деятельности создаются условия для получения образования всеми обучающимися, </w:t>
      </w:r>
      <w:r w:rsidR="009C0F45"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одаренными детьми, детьми с ограниченными возможностями здоровья и инвалидами.</w:t>
      </w:r>
    </w:p>
    <w:p w:rsidR="009C0F45" w:rsidRPr="00D41270" w:rsidRDefault="00071A2F" w:rsidP="005D4B91">
      <w:pPr>
        <w:ind w:firstLine="709"/>
        <w:rPr>
          <w:rFonts w:ascii="Times New Roman" w:hAnsi="Times New Roman" w:cs="Times New Roman"/>
          <w:i/>
          <w:sz w:val="28"/>
          <w:szCs w:val="28"/>
        </w:rPr>
      </w:pPr>
      <w:bookmarkStart w:id="523" w:name="sub_1295"/>
      <w:bookmarkEnd w:id="522"/>
      <w:r w:rsidRPr="005D4B91">
        <w:rPr>
          <w:rFonts w:ascii="Times New Roman" w:hAnsi="Times New Roman" w:cs="Times New Roman"/>
          <w:i/>
          <w:sz w:val="28"/>
          <w:szCs w:val="28"/>
        </w:rPr>
        <w:lastRenderedPageBreak/>
        <w:t xml:space="preserve">Количество часов, выделяемых на внеурочную деятельность, за два года обучения на уровне среднего общего образования составляет </w:t>
      </w:r>
      <w:r w:rsidRPr="00D41270">
        <w:rPr>
          <w:rFonts w:ascii="Times New Roman" w:hAnsi="Times New Roman" w:cs="Times New Roman"/>
          <w:i/>
          <w:sz w:val="28"/>
          <w:szCs w:val="28"/>
        </w:rPr>
        <w:t>не более 700 часов.</w:t>
      </w:r>
    </w:p>
    <w:p w:rsidR="009C0F45" w:rsidRPr="005D4B91" w:rsidRDefault="009C0F45" w:rsidP="005D4B91">
      <w:pPr>
        <w:ind w:firstLine="709"/>
        <w:rPr>
          <w:rFonts w:ascii="Times New Roman" w:hAnsi="Times New Roman" w:cs="Times New Roman"/>
          <w:i/>
          <w:sz w:val="28"/>
          <w:szCs w:val="28"/>
        </w:rPr>
      </w:pPr>
      <w:r w:rsidRPr="00D41270">
        <w:rPr>
          <w:rFonts w:ascii="Times New Roman" w:hAnsi="Times New Roman" w:cs="Times New Roman"/>
          <w:i/>
          <w:sz w:val="28"/>
          <w:szCs w:val="28"/>
        </w:rPr>
        <w:t>Величина</w:t>
      </w:r>
      <w:r w:rsidR="00071A2F" w:rsidRPr="00D41270">
        <w:rPr>
          <w:rFonts w:ascii="Times New Roman" w:hAnsi="Times New Roman" w:cs="Times New Roman"/>
          <w:i/>
          <w:sz w:val="28"/>
          <w:szCs w:val="28"/>
        </w:rPr>
        <w:t xml:space="preserve"> недельной образовательной нагрузки, реализуемой через вне</w:t>
      </w:r>
      <w:r w:rsidRPr="00D41270">
        <w:rPr>
          <w:rFonts w:ascii="Times New Roman" w:hAnsi="Times New Roman" w:cs="Times New Roman"/>
          <w:i/>
          <w:sz w:val="28"/>
          <w:szCs w:val="28"/>
        </w:rPr>
        <w:t>урочную</w:t>
      </w:r>
      <w:r w:rsidRPr="005D4B91">
        <w:rPr>
          <w:rFonts w:ascii="Times New Roman" w:hAnsi="Times New Roman" w:cs="Times New Roman"/>
          <w:i/>
          <w:sz w:val="28"/>
          <w:szCs w:val="28"/>
        </w:rPr>
        <w:t xml:space="preserve"> деятельность, определяется</w:t>
      </w:r>
      <w:r w:rsidR="00071A2F" w:rsidRPr="005D4B91">
        <w:rPr>
          <w:rFonts w:ascii="Times New Roman" w:hAnsi="Times New Roman" w:cs="Times New Roman"/>
          <w:i/>
          <w:sz w:val="28"/>
          <w:szCs w:val="28"/>
        </w:rPr>
        <w:t xml:space="preserve"> за пределами количества часов, отведенных на освоение обучающимися учебного плана. </w:t>
      </w:r>
    </w:p>
    <w:p w:rsidR="009C0F45"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071A2F" w:rsidRDefault="00071A2F" w:rsidP="005D4B91">
      <w:pPr>
        <w:ind w:firstLine="709"/>
        <w:rPr>
          <w:rFonts w:ascii="Times New Roman" w:hAnsi="Times New Roman" w:cs="Times New Roman"/>
          <w:sz w:val="28"/>
          <w:szCs w:val="28"/>
        </w:rPr>
      </w:pPr>
      <w:bookmarkStart w:id="524" w:name="sub_1296"/>
      <w:bookmarkEnd w:id="523"/>
      <w:r w:rsidRPr="005D4B91">
        <w:rPr>
          <w:rFonts w:ascii="Times New Roman" w:hAnsi="Times New Roman" w:cs="Times New Roman"/>
          <w:i/>
          <w:sz w:val="28"/>
          <w:szCs w:val="28"/>
        </w:rPr>
        <w:t>Реализация плана внеурочной деятельности предусматривает в течение года неравномерное распределение нагрузки.</w:t>
      </w:r>
      <w:r w:rsidRPr="005D4B91">
        <w:rPr>
          <w:rFonts w:ascii="Times New Roman" w:hAnsi="Times New Roman" w:cs="Times New Roman"/>
          <w:sz w:val="28"/>
          <w:szCs w:val="28"/>
        </w:rPr>
        <w:t xml:space="preserve">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383576" w:rsidRPr="00383576" w:rsidRDefault="00383576" w:rsidP="00383576">
      <w:pPr>
        <w:rPr>
          <w:sz w:val="28"/>
          <w:szCs w:val="28"/>
        </w:rPr>
      </w:pPr>
      <w:r w:rsidRPr="00383576">
        <w:rPr>
          <w:sz w:val="28"/>
          <w:szCs w:val="28"/>
        </w:rPr>
        <w:t>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383576" w:rsidRPr="00383576" w:rsidRDefault="00383576" w:rsidP="00383576">
      <w:pPr>
        <w:rPr>
          <w:sz w:val="28"/>
          <w:szCs w:val="28"/>
        </w:rPr>
      </w:pPr>
    </w:p>
    <w:p w:rsidR="00383576" w:rsidRPr="00383576" w:rsidRDefault="00383576" w:rsidP="00383576">
      <w:pPr>
        <w:rPr>
          <w:sz w:val="28"/>
          <w:szCs w:val="28"/>
        </w:rPr>
      </w:pPr>
      <w:r w:rsidRPr="00383576">
        <w:rPr>
          <w:sz w:val="28"/>
          <w:szCs w:val="28"/>
        </w:rPr>
        <w:t>Основное содержание рекомендуемых занятий внеурочной деятельности отражено в таблице:</w:t>
      </w:r>
    </w:p>
    <w:tbl>
      <w:tblPr>
        <w:tblW w:w="1448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4"/>
        <w:gridCol w:w="1417"/>
        <w:gridCol w:w="9486"/>
      </w:tblGrid>
      <w:tr w:rsidR="00383576" w:rsidRPr="00FB084D" w:rsidTr="00EE167A">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pPr>
            <w:r w:rsidRPr="00FB084D">
              <w:t>Направление</w:t>
            </w:r>
          </w:p>
          <w:p w:rsidR="00383576" w:rsidRPr="00FB084D" w:rsidRDefault="00383576" w:rsidP="00383576">
            <w:pPr>
              <w:ind w:firstLine="0"/>
            </w:pPr>
            <w:r w:rsidRPr="00FB084D">
              <w:t>внеурочной деятельности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pPr>
            <w:r w:rsidRPr="00FB084D">
              <w:t>Количество часов в неделю</w:t>
            </w:r>
          </w:p>
        </w:tc>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pPr>
            <w:r w:rsidRPr="00FB084D">
              <w:t>Основное содержание занятий</w:t>
            </w:r>
          </w:p>
        </w:tc>
      </w:tr>
      <w:tr w:rsidR="00383576" w:rsidRPr="00FB084D" w:rsidTr="00EE167A">
        <w:tc>
          <w:tcPr>
            <w:tcW w:w="144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Часть, рекомендуемая для всех обучающихся</w:t>
            </w:r>
          </w:p>
        </w:tc>
      </w:tr>
      <w:tr w:rsidR="00383576" w:rsidRPr="00FB084D" w:rsidTr="00EE167A">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rPr>
                <w:lang w:eastAsia="en-US"/>
              </w:rPr>
            </w:pPr>
            <w:r w:rsidRPr="00FB084D">
              <w:t>Информационно- просветительские занятия патриотической, нравственной и экологической направленности</w:t>
            </w:r>
          </w:p>
          <w:p w:rsidR="00383576" w:rsidRPr="00FB084D" w:rsidRDefault="00383576" w:rsidP="00383576">
            <w:pPr>
              <w:ind w:firstLine="0"/>
            </w:pPr>
            <w:r w:rsidRPr="00FB084D">
              <w:t>«Разговоры о важном»</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1</w:t>
            </w:r>
          </w:p>
        </w:tc>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383576" w:rsidRDefault="00383576" w:rsidP="00383576">
            <w:pPr>
              <w:ind w:firstLine="0"/>
              <w:rPr>
                <w:rFonts w:ascii="Times New Roman" w:hAnsi="Times New Roman" w:cs="Times New Roman"/>
              </w:rPr>
            </w:pPr>
            <w:r w:rsidRPr="00383576">
              <w:rPr>
                <w:rFonts w:ascii="Times New Roman" w:hAnsi="Times New Roman" w:cs="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383576" w:rsidRPr="00383576" w:rsidRDefault="00383576" w:rsidP="00383576">
            <w:pPr>
              <w:ind w:firstLine="709"/>
              <w:rPr>
                <w:rFonts w:ascii="Times New Roman" w:hAnsi="Times New Roman" w:cs="Times New Roman"/>
              </w:rPr>
            </w:pPr>
            <w:r w:rsidRPr="00383576">
              <w:rPr>
                <w:rFonts w:ascii="Times New Roman" w:hAnsi="Times New Roman" w:cs="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w:t>
            </w:r>
            <w:r w:rsidRPr="00383576">
              <w:rPr>
                <w:rFonts w:ascii="Times New Roman" w:hAnsi="Times New Roman" w:cs="Times New Roman"/>
              </w:rPr>
              <w:lastRenderedPageBreak/>
              <w:t>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83576" w:rsidRPr="00383576" w:rsidRDefault="00383576" w:rsidP="00383576">
            <w:pPr>
              <w:ind w:firstLine="0"/>
              <w:rPr>
                <w:lang w:eastAsia="en-US"/>
              </w:rPr>
            </w:pPr>
          </w:p>
        </w:tc>
      </w:tr>
      <w:tr w:rsidR="00383576" w:rsidRPr="00FB084D" w:rsidTr="00EE167A">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pPr>
            <w:r w:rsidRPr="00FB084D">
              <w:lastRenderedPageBreak/>
              <w:t>Занятия п</w:t>
            </w:r>
            <w:r>
              <w:t xml:space="preserve">о </w:t>
            </w:r>
            <w:r w:rsidRPr="00FB084D">
              <w:t>формированию функциональной грамотности обучающихся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1</w:t>
            </w:r>
          </w:p>
        </w:tc>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rPr>
                <w:lang w:eastAsia="en-US"/>
              </w:rPr>
            </w:pPr>
            <w:r w:rsidRPr="00FB084D">
              <w:t>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Основная задача: формирование и развитие функциональной грамотности школьников: читательской, математической, естественно- научной, финансовой, направленной на развитие креативного мышления и глобальных компетенций.Основные организационные формы: интегрированные курсы, метапредметные кружки или факультативы</w:t>
            </w:r>
          </w:p>
        </w:tc>
      </w:tr>
      <w:tr w:rsidR="00383576" w:rsidRPr="00FB084D" w:rsidTr="00EE167A">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pPr>
            <w:r w:rsidRPr="00FB084D">
              <w:t>Занятия,</w:t>
            </w:r>
            <w:r>
              <w:t xml:space="preserve"> </w:t>
            </w:r>
            <w:r w:rsidRPr="00FB084D">
              <w:t>направленные на удовлетворение профориентационных нтересов и потребностей обучающихся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1</w:t>
            </w:r>
          </w:p>
        </w:tc>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Основная      цель:      развитие      ценностного</w:t>
            </w:r>
            <w:r>
              <w:t xml:space="preserve"> </w:t>
            </w:r>
            <w:r w:rsidRPr="00FB084D">
              <w:t>отношения обучающихся к труду как основному способу достижения жизненного благополучия и ощущения уверенности в жизни.</w:t>
            </w:r>
          </w:p>
          <w:p w:rsidR="00383576" w:rsidRPr="00FB084D" w:rsidRDefault="00383576" w:rsidP="00383576">
            <w:r w:rsidRPr="00FB084D">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383576" w:rsidRPr="00FB084D" w:rsidRDefault="00383576" w:rsidP="00383576">
            <w:r w:rsidRPr="00FB084D">
              <w:t xml:space="preserve"> Основные         организационные          формы:</w:t>
            </w:r>
          </w:p>
          <w:p w:rsidR="00383576" w:rsidRPr="00FB084D" w:rsidRDefault="00383576" w:rsidP="00383576">
            <w:pPr>
              <w:ind w:firstLine="0"/>
              <w:rPr>
                <w:lang w:eastAsia="en-US"/>
              </w:rPr>
            </w:pPr>
            <w:r w:rsidRPr="00FB084D">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383576" w:rsidRPr="00FB084D" w:rsidRDefault="00383576" w:rsidP="00383576">
            <w:pPr>
              <w:ind w:firstLine="0"/>
            </w:pPr>
            <w:r w:rsidRPr="00FB084D">
              <w:t>Основное содержание: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w:t>
            </w:r>
            <w:r>
              <w:t xml:space="preserve"> </w:t>
            </w:r>
            <w:r w:rsidRPr="00FB084D">
              <w:t>оценивать свои силы и возможности.</w:t>
            </w:r>
          </w:p>
        </w:tc>
      </w:tr>
      <w:tr w:rsidR="00383576" w:rsidRPr="00FB084D" w:rsidTr="00EE167A">
        <w:tc>
          <w:tcPr>
            <w:tcW w:w="144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Вариативная часть</w:t>
            </w:r>
          </w:p>
        </w:tc>
      </w:tr>
      <w:tr w:rsidR="00383576" w:rsidRPr="00FB084D" w:rsidTr="00EE167A">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pPr>
            <w:r w:rsidRPr="00FB084D">
              <w:t>Занятия, связанные с реализацией особых интеллектуальных и социокультурных потребностей обучающихся</w:t>
            </w:r>
            <w:r>
              <w:t xml:space="preserve"> (Физика+, </w:t>
            </w:r>
            <w:r>
              <w:lastRenderedPageBreak/>
              <w:t>Биология+, Химия+, Математика+, ГТО</w:t>
            </w:r>
            <w:r>
              <w:rPr>
                <w:rFonts w:asciiTheme="minorHAnsi" w:hAnsiTheme="minorHAnsi"/>
              </w:rPr>
              <w:t>, Обществознание+</w:t>
            </w:r>
            <w:r>
              <w:rPr>
                <w:rFonts w:asciiTheme="minorHAnsi" w:hAnsiTheme="minorHAnsi"/>
              </w:rPr>
              <w:br/>
              <w:t>, ИКТ+</w:t>
            </w:r>
            <w: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lastRenderedPageBreak/>
              <w:t>3</w:t>
            </w:r>
          </w:p>
        </w:tc>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rPr>
                <w:lang w:eastAsia="en-US"/>
              </w:rPr>
            </w:pPr>
            <w:r w:rsidRPr="00FB084D">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383576" w:rsidRPr="00FB084D" w:rsidRDefault="00383576" w:rsidP="00383576">
            <w:r w:rsidRPr="00FB084D">
              <w:t xml:space="preserve">Основная задача: формирование ценностного отношения обучающихся к знаниям, </w:t>
            </w:r>
            <w:r w:rsidRPr="00FB084D">
              <w:lastRenderedPageBreak/>
              <w:t>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383576" w:rsidRPr="00FB084D" w:rsidRDefault="00383576" w:rsidP="00383576">
            <w:r w:rsidRPr="00FB084D">
              <w:t>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w:t>
            </w:r>
            <w:r w:rsidRPr="00FB084D">
              <w:tab/>
              <w:t>здоровья</w:t>
            </w:r>
            <w:r w:rsidRPr="00FB084D">
              <w:tab/>
              <w:t>или</w:t>
            </w:r>
            <w:r>
              <w:t xml:space="preserve"> </w:t>
            </w:r>
            <w:r w:rsidRPr="00FB084D">
              <w:t>испытывающими затруднения в социальной коммуникации</w:t>
            </w:r>
          </w:p>
        </w:tc>
      </w:tr>
      <w:tr w:rsidR="00383576" w:rsidRPr="00FB084D" w:rsidTr="00EE167A">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pPr>
            <w:r w:rsidRPr="00FB084D">
              <w:lastRenderedPageBreak/>
              <w:t>Занятия, направленные на удовлетворение интересов и потребностей</w:t>
            </w:r>
            <w:r>
              <w:t xml:space="preserve"> </w:t>
            </w:r>
            <w:r w:rsidRPr="00FB084D">
              <w:t>обучающихся в творческом и физическом развитии, помощь в самореализации, раскрытии и развитии способностей и талантов</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2</w:t>
            </w:r>
          </w:p>
        </w:tc>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576" w:rsidRPr="00FB084D" w:rsidRDefault="00383576" w:rsidP="00383576">
            <w:pPr>
              <w:rPr>
                <w:lang w:eastAsia="en-US"/>
              </w:rPr>
            </w:pPr>
            <w:r w:rsidRPr="00FB084D">
              <w:t>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383576" w:rsidRPr="00FB084D" w:rsidRDefault="00383576" w:rsidP="00383576"/>
        </w:tc>
      </w:tr>
      <w:tr w:rsidR="00383576" w:rsidRPr="00FB084D" w:rsidTr="00EE167A">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rPr>
                <w:lang w:eastAsia="en-US"/>
              </w:rPr>
            </w:pPr>
            <w:r w:rsidRPr="00FB084D">
              <w:t>Занятия, направленные на удовлетворение социальных интересов и потребностей обучающихся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2</w:t>
            </w:r>
          </w:p>
        </w:tc>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rPr>
                <w:lang w:eastAsia="en-US"/>
              </w:rPr>
            </w:pPr>
            <w:r w:rsidRPr="00FB084D">
              <w:t>Основная цель: развитие важных для жизни</w:t>
            </w:r>
          </w:p>
          <w:p w:rsidR="00383576" w:rsidRPr="00FB084D" w:rsidRDefault="00383576" w:rsidP="00383576">
            <w:pPr>
              <w:ind w:firstLine="0"/>
            </w:pPr>
            <w:r w:rsidRPr="00FB084D">
              <w:t>подрастающего человека социальных умений</w:t>
            </w:r>
          </w:p>
          <w:p w:rsidR="00383576" w:rsidRPr="00FB084D" w:rsidRDefault="00383576" w:rsidP="00383576">
            <w:pPr>
              <w:ind w:firstLine="0"/>
            </w:pPr>
            <w:r w:rsidRPr="00FB084D">
              <w:t>– заботиться о других и организовывать свою</w:t>
            </w:r>
            <w:r>
              <w:t xml:space="preserve"> </w:t>
            </w:r>
            <w:r w:rsidRPr="00FB084D">
              <w:t>собственную</w:t>
            </w:r>
            <w:r w:rsidRPr="00FB084D">
              <w:tab/>
              <w:t>деятельность,</w:t>
            </w:r>
            <w:r w:rsidRPr="00FB084D">
              <w:tab/>
              <w:t>лидировать</w:t>
            </w:r>
            <w:r w:rsidRPr="00FB084D">
              <w:tab/>
              <w:t>и</w:t>
            </w:r>
            <w:r>
              <w:t xml:space="preserve"> </w:t>
            </w:r>
            <w:r w:rsidRPr="00FB084D">
              <w:t>подчиняться, брать на себя инициативу и</w:t>
            </w:r>
            <w:r>
              <w:t xml:space="preserve"> </w:t>
            </w:r>
            <w:r w:rsidRPr="00FB084D">
              <w:t>нести ответственность, отстаивать свою точку</w:t>
            </w:r>
            <w:r>
              <w:t xml:space="preserve"> </w:t>
            </w:r>
            <w:r w:rsidRPr="00FB084D">
              <w:t>зрения и принимать другие точки зрения.</w:t>
            </w:r>
          </w:p>
          <w:p w:rsidR="00383576" w:rsidRPr="00FB084D" w:rsidRDefault="00383576" w:rsidP="00383576">
            <w:pPr>
              <w:ind w:firstLine="0"/>
            </w:pPr>
            <w:r w:rsidRPr="00FB084D">
              <w:t>Основная</w:t>
            </w:r>
            <w:r w:rsidRPr="00FB084D">
              <w:tab/>
              <w:t>задача:</w:t>
            </w:r>
            <w:r w:rsidRPr="00FB084D">
              <w:tab/>
              <w:t>обеспечение</w:t>
            </w:r>
          </w:p>
          <w:p w:rsidR="00383576" w:rsidRPr="00FB084D" w:rsidRDefault="00383576" w:rsidP="00383576">
            <w:pPr>
              <w:ind w:firstLine="0"/>
            </w:pPr>
            <w:r w:rsidRPr="00FB084D">
              <w:t>психологического благополучия обучающихся</w:t>
            </w:r>
            <w:r>
              <w:t xml:space="preserve"> </w:t>
            </w:r>
            <w:r w:rsidRPr="00FB084D">
              <w:t>в</w:t>
            </w:r>
            <w:r w:rsidRPr="00FB084D">
              <w:tab/>
              <w:t>образовательном</w:t>
            </w:r>
            <w:r w:rsidRPr="00FB084D">
              <w:tab/>
              <w:t>пространстве</w:t>
            </w:r>
            <w:r w:rsidRPr="00FB084D">
              <w:tab/>
              <w:t>школы,</w:t>
            </w:r>
            <w:r>
              <w:t xml:space="preserve"> создание</w:t>
            </w:r>
            <w:r>
              <w:tab/>
              <w:t xml:space="preserve">условий </w:t>
            </w:r>
            <w:r w:rsidRPr="00FB084D">
              <w:t>для</w:t>
            </w:r>
            <w:r w:rsidRPr="00FB084D">
              <w:tab/>
              <w:t>развития</w:t>
            </w:r>
            <w:r>
              <w:t xml:space="preserve"> </w:t>
            </w:r>
            <w:r w:rsidRPr="00FB084D">
              <w:t>ответственности за формирование макро и</w:t>
            </w:r>
            <w:r>
              <w:t xml:space="preserve"> микро</w:t>
            </w:r>
            <w:r>
              <w:tab/>
              <w:t>коммуникаций,</w:t>
            </w:r>
            <w:r w:rsidRPr="00FB084D">
              <w:t>складывающихся</w:t>
            </w:r>
            <w:r w:rsidRPr="00FB084D">
              <w:tab/>
              <w:t>в образовательной организации, понимания зон личного влияния на  уклад школьной  жизни.</w:t>
            </w:r>
          </w:p>
          <w:p w:rsidR="00383576" w:rsidRPr="00FB084D" w:rsidRDefault="00383576" w:rsidP="00383576">
            <w:pPr>
              <w:ind w:firstLine="0"/>
            </w:pPr>
            <w:r w:rsidRPr="00FB084D">
              <w:t>Основные</w:t>
            </w:r>
            <w:r w:rsidRPr="00FB084D">
              <w:tab/>
              <w:t>организационные</w:t>
            </w:r>
            <w:r w:rsidRPr="00FB084D">
              <w:tab/>
              <w:t>формы:</w:t>
            </w:r>
          </w:p>
          <w:p w:rsidR="00383576" w:rsidRPr="00FB084D" w:rsidRDefault="00383576" w:rsidP="00383576">
            <w:pPr>
              <w:ind w:firstLine="0"/>
            </w:pPr>
            <w:r w:rsidRPr="00FB084D">
              <w:t>педагогическое сопровождение деятельности</w:t>
            </w:r>
            <w:r>
              <w:t xml:space="preserve"> Движения первых,</w:t>
            </w:r>
            <w:r w:rsidRPr="00FB084D">
              <w:t>создаваемых для социально ориентированной</w:t>
            </w:r>
            <w:r>
              <w:t xml:space="preserve"> </w:t>
            </w:r>
            <w:r w:rsidRPr="00FB084D">
              <w:t>рабо</w:t>
            </w:r>
            <w:r>
              <w:t>ты;</w:t>
            </w:r>
            <w:r>
              <w:tab/>
              <w:t>выборного</w:t>
            </w:r>
            <w:r>
              <w:tab/>
              <w:t>Совета старшеклассников</w:t>
            </w:r>
            <w:r w:rsidRPr="00FB084D">
              <w:t>,</w:t>
            </w:r>
          </w:p>
          <w:p w:rsidR="00383576" w:rsidRPr="003814EA" w:rsidRDefault="00383576" w:rsidP="00383576">
            <w:pPr>
              <w:ind w:firstLine="0"/>
            </w:pPr>
            <w:r w:rsidRPr="00FB084D">
              <w:t>создаваемого для учета мнения школьников по вопросам</w:t>
            </w:r>
            <w:r w:rsidRPr="00FB084D">
              <w:tab/>
              <w:t>управления</w:t>
            </w:r>
            <w:r w:rsidRPr="00FB084D">
              <w:tab/>
              <w:t>образовательной</w:t>
            </w:r>
            <w:r>
              <w:t xml:space="preserve"> </w:t>
            </w:r>
            <w:r w:rsidRPr="00FB084D">
              <w:t>организацией,</w:t>
            </w:r>
            <w:r w:rsidRPr="00FB084D">
              <w:tab/>
              <w:t>для</w:t>
            </w:r>
            <w:r w:rsidRPr="00FB084D">
              <w:tab/>
              <w:t>облегчения/</w:t>
            </w:r>
          </w:p>
        </w:tc>
      </w:tr>
    </w:tbl>
    <w:p w:rsidR="00383576" w:rsidRPr="00383576" w:rsidRDefault="00383576" w:rsidP="00383576">
      <w:pPr>
        <w:rPr>
          <w:sz w:val="28"/>
          <w:szCs w:val="28"/>
        </w:rPr>
      </w:pPr>
      <w:r w:rsidRPr="00383576">
        <w:rPr>
          <w:sz w:val="28"/>
          <w:szCs w:val="28"/>
        </w:rPr>
        <w:lastRenderedPageBreak/>
        <w:t>Модель плана выбирается педагогическим коллективом ежегодно в соотвествии с запросом обучающихся и родителей при наличии соотвествующих условий.</w:t>
      </w:r>
    </w:p>
    <w:p w:rsidR="00383576" w:rsidRDefault="00383576" w:rsidP="00383576"/>
    <w:p w:rsidR="00383576" w:rsidRPr="00E45F83" w:rsidRDefault="00383576" w:rsidP="00383576">
      <w:pPr>
        <w:rPr>
          <w:sz w:val="28"/>
          <w:szCs w:val="28"/>
        </w:rPr>
      </w:pPr>
      <w:r w:rsidRPr="00E45F83">
        <w:rPr>
          <w:sz w:val="28"/>
          <w:szCs w:val="28"/>
        </w:rPr>
        <w:t>Указанное общее количество часов предлагается учащимся на выбор, но нагрузка на 1 обучающегося составляет не более 10 часов в неделю</w:t>
      </w:r>
    </w:p>
    <w:p w:rsidR="00383576" w:rsidRPr="00E45F83" w:rsidRDefault="00383576" w:rsidP="00383576">
      <w:pPr>
        <w:rPr>
          <w:sz w:val="28"/>
          <w:szCs w:val="28"/>
          <w:lang w:eastAsia="en-US"/>
        </w:rPr>
      </w:pPr>
      <w:r w:rsidRPr="00E45F83">
        <w:rPr>
          <w:sz w:val="28"/>
          <w:szCs w:val="28"/>
        </w:rPr>
        <w:t>* Количество часов, приведенное в таблице, отражает предлагаемое обучающимся количество курсов внеурочной деятельности;</w:t>
      </w:r>
    </w:p>
    <w:p w:rsidR="00383576" w:rsidRPr="00E45F83" w:rsidRDefault="00383576" w:rsidP="00383576">
      <w:pPr>
        <w:rPr>
          <w:sz w:val="28"/>
          <w:szCs w:val="28"/>
        </w:rPr>
      </w:pPr>
      <w:r w:rsidRPr="00E45F83">
        <w:rPr>
          <w:sz w:val="28"/>
          <w:szCs w:val="28"/>
        </w:rPr>
        <w:t>**Максимальное количество часов в неделю на 1 обучающегося (отражается в заявлении законного представителя  обучающегося)</w:t>
      </w:r>
    </w:p>
    <w:p w:rsidR="00383576" w:rsidRPr="00E45F83" w:rsidRDefault="00383576" w:rsidP="00383576">
      <w:pPr>
        <w:rPr>
          <w:sz w:val="28"/>
          <w:szCs w:val="28"/>
        </w:rPr>
      </w:pPr>
      <w:r w:rsidRPr="00E45F83">
        <w:rPr>
          <w:sz w:val="28"/>
          <w:szCs w:val="28"/>
        </w:rPr>
        <w:t>План внеурочной деятельности составляется и утверждается ежегодно.</w:t>
      </w:r>
    </w:p>
    <w:p w:rsidR="00071A2F" w:rsidRPr="005D4B91" w:rsidRDefault="00071A2F" w:rsidP="005D4B91">
      <w:pPr>
        <w:ind w:firstLine="709"/>
        <w:rPr>
          <w:rFonts w:ascii="Times New Roman" w:hAnsi="Times New Roman" w:cs="Times New Roman"/>
          <w:b/>
          <w:sz w:val="28"/>
          <w:szCs w:val="28"/>
        </w:rPr>
      </w:pPr>
      <w:bookmarkStart w:id="525" w:name="sub_1299"/>
      <w:bookmarkEnd w:id="524"/>
      <w:r w:rsidRPr="005D4B91">
        <w:rPr>
          <w:rFonts w:ascii="Times New Roman" w:hAnsi="Times New Roman" w:cs="Times New Roman"/>
          <w:b/>
          <w:i/>
          <w:sz w:val="28"/>
          <w:szCs w:val="28"/>
        </w:rPr>
        <w:t>На курсы внеурочной деятельности по выбору обучающихся еженедельно расходуется до 4 часов,</w:t>
      </w:r>
      <w:r w:rsidRPr="005D4B91">
        <w:rPr>
          <w:rFonts w:ascii="Times New Roman" w:hAnsi="Times New Roman" w:cs="Times New Roman"/>
          <w:b/>
          <w:sz w:val="28"/>
          <w:szCs w:val="28"/>
        </w:rPr>
        <w:t xml:space="preserve"> </w:t>
      </w:r>
      <w:r w:rsidRPr="005D4B91">
        <w:rPr>
          <w:rFonts w:ascii="Times New Roman" w:hAnsi="Times New Roman" w:cs="Times New Roman"/>
          <w:b/>
          <w:i/>
          <w:sz w:val="28"/>
          <w:szCs w:val="28"/>
        </w:rPr>
        <w:t>на организационное обеспечение учебной деятельности, на обеспечение благополучия обучающегося еженедельно до 1 часа.</w:t>
      </w:r>
    </w:p>
    <w:p w:rsidR="008836F5" w:rsidRPr="005D4B91" w:rsidRDefault="00071A2F" w:rsidP="005D4B91">
      <w:pPr>
        <w:ind w:firstLine="709"/>
        <w:rPr>
          <w:rFonts w:ascii="Times New Roman" w:hAnsi="Times New Roman" w:cs="Times New Roman"/>
          <w:i/>
          <w:sz w:val="28"/>
          <w:szCs w:val="28"/>
        </w:rPr>
      </w:pPr>
      <w:bookmarkStart w:id="526" w:name="sub_12910"/>
      <w:bookmarkEnd w:id="525"/>
      <w:r w:rsidRPr="005D4B91">
        <w:rPr>
          <w:rFonts w:ascii="Times New Roman" w:hAnsi="Times New Roman" w:cs="Times New Roman"/>
          <w:i/>
          <w:sz w:val="28"/>
          <w:szCs w:val="28"/>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10 классе для обеспечения адаптации обучающихся к изменившейся образовательной ситуации выделено больше часов, чем в 11 классе.</w:t>
      </w:r>
    </w:p>
    <w:p w:rsidR="00071A2F" w:rsidRPr="005D4B91" w:rsidRDefault="00071A2F" w:rsidP="005D4B91">
      <w:pPr>
        <w:ind w:firstLine="709"/>
        <w:rPr>
          <w:rFonts w:ascii="Times New Roman" w:hAnsi="Times New Roman" w:cs="Times New Roman"/>
          <w:b/>
          <w:i/>
          <w:sz w:val="28"/>
          <w:szCs w:val="28"/>
        </w:rPr>
      </w:pPr>
      <w:bookmarkStart w:id="527" w:name="sub_12911"/>
      <w:bookmarkEnd w:id="526"/>
      <w:r w:rsidRPr="005D4B91">
        <w:rPr>
          <w:rFonts w:ascii="Times New Roman" w:hAnsi="Times New Roman" w:cs="Times New Roman"/>
          <w:b/>
          <w:i/>
          <w:sz w:val="28"/>
          <w:szCs w:val="28"/>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bookmarkEnd w:id="527"/>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071A2F"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компетенция в сфере общественной самоорганизации, участия в общественно значимой совместной деятельности.</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Организация жизни ученических сообществ происходит:</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через участие в экологическом просвещении сверстников, родителей, населения,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благоустройстве школы, класса, сельского поселения, города, в ходе партнерства</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 общественными организациями и объединениями.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трудовые и социально-экономические отношения (включает подготовку личности к трудовой деятельности).</w:t>
      </w:r>
    </w:p>
    <w:p w:rsidR="00071A2F" w:rsidRPr="00D41270" w:rsidRDefault="00071A2F" w:rsidP="005D4B91">
      <w:pPr>
        <w:ind w:firstLine="709"/>
        <w:rPr>
          <w:rFonts w:ascii="Times New Roman" w:hAnsi="Times New Roman" w:cs="Times New Roman"/>
          <w:sz w:val="28"/>
          <w:szCs w:val="28"/>
        </w:rPr>
      </w:pPr>
      <w:bookmarkStart w:id="528" w:name="sub_12912"/>
      <w:r w:rsidRPr="00D41270">
        <w:rPr>
          <w:rFonts w:ascii="Times New Roman" w:hAnsi="Times New Roman" w:cs="Times New Roman"/>
          <w:sz w:val="28"/>
          <w:szCs w:val="28"/>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071A2F" w:rsidRPr="00D41270" w:rsidRDefault="00071A2F" w:rsidP="005D4B91">
      <w:pPr>
        <w:ind w:firstLine="709"/>
        <w:rPr>
          <w:rFonts w:ascii="Times New Roman" w:hAnsi="Times New Roman" w:cs="Times New Roman"/>
          <w:sz w:val="28"/>
          <w:szCs w:val="28"/>
        </w:rPr>
      </w:pPr>
      <w:bookmarkStart w:id="529" w:name="sub_12913"/>
      <w:bookmarkEnd w:id="528"/>
      <w:r w:rsidRPr="00D41270">
        <w:rPr>
          <w:rFonts w:ascii="Times New Roman" w:hAnsi="Times New Roman" w:cs="Times New Roman"/>
          <w:sz w:val="28"/>
          <w:szCs w:val="28"/>
        </w:rPr>
        <w:t>Инвариантный компонент плана внеурочной деятельности (вне зависимости от профиля) предполагает:</w:t>
      </w:r>
    </w:p>
    <w:bookmarkEnd w:id="529"/>
    <w:p w:rsidR="00071A2F" w:rsidRPr="00D41270" w:rsidRDefault="008836F5" w:rsidP="005D4B91">
      <w:pPr>
        <w:ind w:firstLine="709"/>
        <w:rPr>
          <w:rFonts w:ascii="Times New Roman" w:hAnsi="Times New Roman" w:cs="Times New Roman"/>
          <w:sz w:val="28"/>
          <w:szCs w:val="28"/>
        </w:rPr>
      </w:pPr>
      <w:r w:rsidRPr="00D41270">
        <w:rPr>
          <w:rFonts w:ascii="Times New Roman" w:hAnsi="Times New Roman" w:cs="Times New Roman"/>
          <w:sz w:val="28"/>
          <w:szCs w:val="28"/>
        </w:rPr>
        <w:t>- </w:t>
      </w:r>
      <w:r w:rsidR="00071A2F" w:rsidRPr="00D41270">
        <w:rPr>
          <w:rFonts w:ascii="Times New Roman" w:hAnsi="Times New Roman" w:cs="Times New Roman"/>
          <w:sz w:val="28"/>
          <w:szCs w:val="28"/>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071A2F" w:rsidRPr="00D41270" w:rsidRDefault="008836F5" w:rsidP="005D4B91">
      <w:pPr>
        <w:ind w:firstLine="709"/>
        <w:rPr>
          <w:rFonts w:ascii="Times New Roman" w:hAnsi="Times New Roman" w:cs="Times New Roman"/>
          <w:sz w:val="28"/>
          <w:szCs w:val="28"/>
        </w:rPr>
      </w:pPr>
      <w:r w:rsidRPr="00D41270">
        <w:rPr>
          <w:rFonts w:ascii="Times New Roman" w:hAnsi="Times New Roman" w:cs="Times New Roman"/>
          <w:sz w:val="28"/>
          <w:szCs w:val="28"/>
        </w:rPr>
        <w:t>- </w:t>
      </w:r>
      <w:r w:rsidR="00071A2F" w:rsidRPr="00D41270">
        <w:rPr>
          <w:rFonts w:ascii="Times New Roman" w:hAnsi="Times New Roman" w:cs="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b/>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w:t>
      </w:r>
      <w:r w:rsidRPr="00D41270">
        <w:rPr>
          <w:rFonts w:ascii="Times New Roman" w:hAnsi="Times New Roman" w:cs="Times New Roman"/>
          <w:sz w:val="28"/>
          <w:szCs w:val="28"/>
        </w:rPr>
        <w:t xml:space="preserve">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071A2F" w:rsidRPr="00D41270" w:rsidRDefault="00071A2F" w:rsidP="005D4B91">
      <w:pPr>
        <w:ind w:firstLine="709"/>
        <w:rPr>
          <w:rFonts w:ascii="Times New Roman" w:hAnsi="Times New Roman" w:cs="Times New Roman"/>
          <w:b/>
          <w:sz w:val="28"/>
          <w:szCs w:val="28"/>
        </w:rPr>
      </w:pPr>
      <w:bookmarkStart w:id="530" w:name="sub_12914"/>
      <w:r w:rsidRPr="00D41270">
        <w:rPr>
          <w:rFonts w:ascii="Times New Roman" w:hAnsi="Times New Roman" w:cs="Times New Roman"/>
          <w:b/>
          <w:sz w:val="28"/>
          <w:szCs w:val="28"/>
        </w:rPr>
        <w:t>Вариативный компонент прописывается по отдельным профилям.</w:t>
      </w:r>
    </w:p>
    <w:p w:rsidR="00071A2F" w:rsidRPr="00D41270" w:rsidRDefault="00071A2F" w:rsidP="005D4B91">
      <w:pPr>
        <w:ind w:firstLine="709"/>
        <w:rPr>
          <w:rFonts w:ascii="Times New Roman" w:hAnsi="Times New Roman" w:cs="Times New Roman"/>
          <w:sz w:val="28"/>
          <w:szCs w:val="28"/>
        </w:rPr>
      </w:pPr>
      <w:bookmarkStart w:id="531" w:name="sub_129141"/>
      <w:bookmarkEnd w:id="530"/>
      <w:r w:rsidRPr="00D41270">
        <w:rPr>
          <w:rFonts w:ascii="Times New Roman" w:hAnsi="Times New Roman" w:cs="Times New Roman"/>
          <w:b/>
          <w:sz w:val="28"/>
          <w:szCs w:val="28"/>
        </w:rPr>
        <w:t>В рамках реализации естественно-научного профиля</w:t>
      </w:r>
      <w:r w:rsidRPr="00D41270">
        <w:rPr>
          <w:rFonts w:ascii="Times New Roman" w:hAnsi="Times New Roman" w:cs="Times New Roman"/>
          <w:sz w:val="28"/>
          <w:szCs w:val="28"/>
        </w:rPr>
        <w:t xml:space="preserve">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bookmarkEnd w:id="531"/>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lastRenderedPageBreak/>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w:t>
      </w:r>
      <w:r w:rsidR="00890A45" w:rsidRPr="00D41270">
        <w:rPr>
          <w:rFonts w:ascii="Times New Roman" w:hAnsi="Times New Roman" w:cs="Times New Roman"/>
          <w:sz w:val="28"/>
          <w:szCs w:val="28"/>
        </w:rPr>
        <w:t>в т. ч.</w:t>
      </w:r>
      <w:r w:rsidRPr="00D41270">
        <w:rPr>
          <w:rFonts w:ascii="Times New Roman" w:hAnsi="Times New Roman" w:cs="Times New Roman"/>
          <w:sz w:val="28"/>
          <w:szCs w:val="28"/>
        </w:rPr>
        <w:t xml:space="preserve"> выезды на природу, туристические походы, поездки по территории России, организация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зрительского марафона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71A2F" w:rsidRPr="00D41270" w:rsidRDefault="00071A2F" w:rsidP="005D4B91">
      <w:pPr>
        <w:ind w:firstLine="709"/>
        <w:rPr>
          <w:rFonts w:ascii="Times New Roman" w:hAnsi="Times New Roman" w:cs="Times New Roman"/>
          <w:sz w:val="28"/>
          <w:szCs w:val="28"/>
        </w:rPr>
      </w:pPr>
      <w:bookmarkStart w:id="532" w:name="sub_129142"/>
      <w:r w:rsidRPr="00D41270">
        <w:rPr>
          <w:rFonts w:ascii="Times New Roman" w:hAnsi="Times New Roman" w:cs="Times New Roman"/>
          <w:b/>
          <w:sz w:val="28"/>
          <w:szCs w:val="28"/>
        </w:rPr>
        <w:t>В рамках реализации гуманитарного профиля</w:t>
      </w:r>
      <w:r w:rsidRPr="00D41270">
        <w:rPr>
          <w:rFonts w:ascii="Times New Roman" w:hAnsi="Times New Roman" w:cs="Times New Roman"/>
          <w:sz w:val="28"/>
          <w:szCs w:val="28"/>
        </w:rPr>
        <w:t xml:space="preserve"> в осенние (зимние) каникулы 10 класса организуются поездки и экскурсии в литературные, исторические музеи, усадьбы известных деятелей культуры;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зрительские марафоны</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bookmarkEnd w:id="532"/>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проект профессиональных проб</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и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проект участия в исследовательской экспедиции</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В каникулярное время (осенние, </w:t>
      </w:r>
      <w:r w:rsidRPr="00D41270">
        <w:rPr>
          <w:rFonts w:ascii="Times New Roman" w:hAnsi="Times New Roman" w:cs="Times New Roman"/>
          <w:sz w:val="28"/>
          <w:szCs w:val="28"/>
        </w:rPr>
        <w:lastRenderedPageBreak/>
        <w:t xml:space="preserve">весенние каникулы в 11-м классе) предусматривается реализация задач активного отдыха, оздоровления обучающихся, поддержка инициатив старшеклассников, </w:t>
      </w:r>
      <w:r w:rsidR="00B05875" w:rsidRPr="00D41270">
        <w:rPr>
          <w:rFonts w:ascii="Times New Roman" w:hAnsi="Times New Roman" w:cs="Times New Roman"/>
          <w:sz w:val="28"/>
          <w:szCs w:val="28"/>
        </w:rPr>
        <w:t>в т.</w:t>
      </w:r>
      <w:r w:rsidR="00890A45" w:rsidRPr="00D41270">
        <w:rPr>
          <w:rFonts w:ascii="Times New Roman" w:hAnsi="Times New Roman" w:cs="Times New Roman"/>
          <w:sz w:val="28"/>
          <w:szCs w:val="28"/>
        </w:rPr>
        <w:t>ч.</w:t>
      </w:r>
      <w:r w:rsidRPr="00D41270">
        <w:rPr>
          <w:rFonts w:ascii="Times New Roman" w:hAnsi="Times New Roman" w:cs="Times New Roman"/>
          <w:sz w:val="28"/>
          <w:szCs w:val="28"/>
        </w:rPr>
        <w:t xml:space="preserve"> выезды на природу, туристические походы, поездки по территории России.</w:t>
      </w:r>
    </w:p>
    <w:p w:rsidR="00071A2F" w:rsidRPr="00D41270" w:rsidRDefault="00071A2F" w:rsidP="005D4B91">
      <w:pPr>
        <w:ind w:firstLine="709"/>
        <w:rPr>
          <w:rFonts w:ascii="Times New Roman" w:hAnsi="Times New Roman" w:cs="Times New Roman"/>
          <w:sz w:val="28"/>
          <w:szCs w:val="28"/>
        </w:rPr>
      </w:pPr>
      <w:bookmarkStart w:id="533" w:name="sub_129143"/>
      <w:r w:rsidRPr="00D41270">
        <w:rPr>
          <w:rFonts w:ascii="Times New Roman" w:hAnsi="Times New Roman" w:cs="Times New Roman"/>
          <w:b/>
          <w:sz w:val="28"/>
          <w:szCs w:val="28"/>
        </w:rPr>
        <w:t>В рамках реализации социально-экономического профиля</w:t>
      </w:r>
      <w:r w:rsidRPr="00D41270">
        <w:rPr>
          <w:rFonts w:ascii="Times New Roman" w:hAnsi="Times New Roman" w:cs="Times New Roman"/>
          <w:sz w:val="28"/>
          <w:szCs w:val="28"/>
        </w:rPr>
        <w:t xml:space="preserve">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bookmarkEnd w:id="533"/>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проект профессиональных проб</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предпринимательский проект</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социальный проект</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w:t>
      </w:r>
      <w:r w:rsidR="00890A45" w:rsidRPr="00D41270">
        <w:rPr>
          <w:rFonts w:ascii="Times New Roman" w:hAnsi="Times New Roman" w:cs="Times New Roman"/>
          <w:sz w:val="28"/>
          <w:szCs w:val="28"/>
        </w:rPr>
        <w:t>в т. ч.</w:t>
      </w:r>
      <w:r w:rsidRPr="00D41270">
        <w:rPr>
          <w:rFonts w:ascii="Times New Roman" w:hAnsi="Times New Roman" w:cs="Times New Roman"/>
          <w:sz w:val="28"/>
          <w:szCs w:val="28"/>
        </w:rPr>
        <w:t xml:space="preserve"> выезды на природу, туристические походы, поездки по территории России, организация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зрительского марафона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71A2F" w:rsidRPr="00D41270" w:rsidRDefault="00071A2F" w:rsidP="005D4B91">
      <w:pPr>
        <w:ind w:firstLine="709"/>
        <w:rPr>
          <w:rFonts w:ascii="Times New Roman" w:hAnsi="Times New Roman" w:cs="Times New Roman"/>
          <w:sz w:val="28"/>
          <w:szCs w:val="28"/>
        </w:rPr>
      </w:pPr>
      <w:bookmarkStart w:id="534" w:name="sub_129144"/>
      <w:r w:rsidRPr="00D41270">
        <w:rPr>
          <w:rFonts w:ascii="Times New Roman" w:hAnsi="Times New Roman" w:cs="Times New Roman"/>
          <w:b/>
          <w:sz w:val="28"/>
          <w:szCs w:val="28"/>
        </w:rPr>
        <w:t>В рамках реализации технологического профиля</w:t>
      </w:r>
      <w:r w:rsidRPr="00D41270">
        <w:rPr>
          <w:rFonts w:ascii="Times New Roman" w:hAnsi="Times New Roman" w:cs="Times New Roman"/>
          <w:sz w:val="28"/>
          <w:szCs w:val="28"/>
        </w:rPr>
        <w:t xml:space="preserve">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w:t>
      </w:r>
      <w:r w:rsidRPr="00D41270">
        <w:rPr>
          <w:rFonts w:ascii="Times New Roman" w:hAnsi="Times New Roman" w:cs="Times New Roman"/>
          <w:sz w:val="28"/>
          <w:szCs w:val="28"/>
        </w:rPr>
        <w:lastRenderedPageBreak/>
        <w:t>готовка к поездкам и экскурсиям в рамках часов, отведенных на воспитательные мероприятия, курсы внеурочной деятельности по выбору обучающихся.</w:t>
      </w:r>
    </w:p>
    <w:bookmarkEnd w:id="534"/>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проект профессиональных проб</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w:t>
      </w:r>
      <w:r w:rsidR="00890A45" w:rsidRPr="00D41270">
        <w:rPr>
          <w:rFonts w:ascii="Times New Roman" w:hAnsi="Times New Roman" w:cs="Times New Roman"/>
          <w:sz w:val="28"/>
          <w:szCs w:val="28"/>
        </w:rPr>
        <w:t>в т. ч.</w:t>
      </w:r>
      <w:r w:rsidRPr="00D41270">
        <w:rPr>
          <w:rFonts w:ascii="Times New Roman" w:hAnsi="Times New Roman" w:cs="Times New Roman"/>
          <w:sz w:val="28"/>
          <w:szCs w:val="28"/>
        </w:rPr>
        <w:t xml:space="preserve"> выезды на природу, туристические походы, поездки по территории России и за рубеж, организация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зрительского марафона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w:t>
      </w:r>
      <w:r w:rsidR="00890A45" w:rsidRPr="00D41270">
        <w:rPr>
          <w:rFonts w:ascii="Times New Roman" w:hAnsi="Times New Roman" w:cs="Times New Roman"/>
          <w:sz w:val="28"/>
          <w:szCs w:val="28"/>
        </w:rPr>
        <w:t>в т. ч.</w:t>
      </w:r>
      <w:r w:rsidRPr="00D41270">
        <w:rPr>
          <w:rFonts w:ascii="Times New Roman" w:hAnsi="Times New Roman" w:cs="Times New Roman"/>
          <w:sz w:val="28"/>
          <w:szCs w:val="28"/>
        </w:rPr>
        <w:t xml:space="preserve"> в качестве организаторов деятельности обучающихся 5-9 классов.</w:t>
      </w:r>
    </w:p>
    <w:p w:rsidR="00071A2F" w:rsidRPr="00D41270" w:rsidRDefault="00071A2F" w:rsidP="005D4B91">
      <w:pPr>
        <w:ind w:firstLine="709"/>
        <w:rPr>
          <w:rFonts w:ascii="Times New Roman" w:hAnsi="Times New Roman" w:cs="Times New Roman"/>
          <w:sz w:val="28"/>
          <w:szCs w:val="28"/>
        </w:rPr>
      </w:pPr>
      <w:bookmarkStart w:id="535" w:name="sub_129145"/>
      <w:r w:rsidRPr="00D41270">
        <w:rPr>
          <w:rFonts w:ascii="Times New Roman" w:hAnsi="Times New Roman" w:cs="Times New Roman"/>
          <w:b/>
          <w:sz w:val="28"/>
          <w:szCs w:val="28"/>
        </w:rPr>
        <w:t>В рамках реализации универсального профиля</w:t>
      </w:r>
      <w:r w:rsidRPr="00D41270">
        <w:rPr>
          <w:rFonts w:ascii="Times New Roman" w:hAnsi="Times New Roman" w:cs="Times New Roman"/>
          <w:sz w:val="28"/>
          <w:szCs w:val="28"/>
        </w:rPr>
        <w:t xml:space="preserve">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bookmarkEnd w:id="535"/>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w:t>
      </w:r>
      <w:r w:rsidRPr="00D41270">
        <w:rPr>
          <w:rFonts w:ascii="Times New Roman" w:hAnsi="Times New Roman" w:cs="Times New Roman"/>
          <w:sz w:val="28"/>
          <w:szCs w:val="28"/>
        </w:rPr>
        <w:lastRenderedPageBreak/>
        <w:t>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проект профессиональных проб</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проект участия в исследовательской экспедиции</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проект социальной практики</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w:t>
      </w:r>
    </w:p>
    <w:p w:rsidR="004A34C9" w:rsidRDefault="00071A2F" w:rsidP="001D58EE">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w:t>
      </w:r>
      <w:r w:rsidR="00890A45" w:rsidRPr="00D41270">
        <w:rPr>
          <w:rFonts w:ascii="Times New Roman" w:hAnsi="Times New Roman" w:cs="Times New Roman"/>
          <w:sz w:val="28"/>
          <w:szCs w:val="28"/>
        </w:rPr>
        <w:t>в т. ч.</w:t>
      </w:r>
      <w:r w:rsidRPr="00D41270">
        <w:rPr>
          <w:rFonts w:ascii="Times New Roman" w:hAnsi="Times New Roman" w:cs="Times New Roman"/>
          <w:sz w:val="28"/>
          <w:szCs w:val="28"/>
        </w:rPr>
        <w:t xml:space="preserve"> выезды на природу, туристические походы, поездки по территории России, организация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зрительского марафона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bookmarkStart w:id="536" w:name="sub_1030"/>
    </w:p>
    <w:p w:rsidR="00EE167A" w:rsidRDefault="00EE167A" w:rsidP="00EE167A">
      <w:pPr>
        <w:spacing w:before="5" w:line="367" w:lineRule="auto"/>
        <w:ind w:left="1277" w:right="1313" w:firstLine="470"/>
        <w:rPr>
          <w:b/>
          <w:spacing w:val="-2"/>
          <w:sz w:val="28"/>
        </w:rPr>
      </w:pPr>
      <w:r>
        <w:rPr>
          <w:b/>
          <w:spacing w:val="-2"/>
          <w:sz w:val="28"/>
        </w:rPr>
        <w:t>План</w:t>
      </w:r>
      <w:r>
        <w:rPr>
          <w:b/>
          <w:spacing w:val="-16"/>
          <w:sz w:val="28"/>
        </w:rPr>
        <w:t xml:space="preserve"> </w:t>
      </w:r>
      <w:r>
        <w:rPr>
          <w:b/>
          <w:spacing w:val="-2"/>
          <w:sz w:val="28"/>
        </w:rPr>
        <w:t>внеурочной</w:t>
      </w:r>
      <w:r>
        <w:rPr>
          <w:b/>
          <w:spacing w:val="-15"/>
          <w:sz w:val="28"/>
        </w:rPr>
        <w:t xml:space="preserve"> </w:t>
      </w:r>
      <w:r>
        <w:rPr>
          <w:b/>
          <w:spacing w:val="-2"/>
          <w:sz w:val="28"/>
        </w:rPr>
        <w:t>деятельности</w:t>
      </w:r>
      <w:r>
        <w:rPr>
          <w:b/>
          <w:spacing w:val="-15"/>
          <w:sz w:val="28"/>
        </w:rPr>
        <w:t xml:space="preserve"> </w:t>
      </w:r>
      <w:r>
        <w:rPr>
          <w:b/>
          <w:spacing w:val="-2"/>
          <w:sz w:val="28"/>
        </w:rPr>
        <w:t>СОО</w:t>
      </w:r>
      <w:r>
        <w:rPr>
          <w:b/>
          <w:spacing w:val="-12"/>
          <w:sz w:val="28"/>
        </w:rPr>
        <w:t xml:space="preserve"> </w:t>
      </w:r>
      <w:r>
        <w:rPr>
          <w:b/>
          <w:spacing w:val="-2"/>
          <w:sz w:val="28"/>
        </w:rPr>
        <w:t>на</w:t>
      </w:r>
      <w:r>
        <w:rPr>
          <w:b/>
          <w:spacing w:val="-15"/>
          <w:sz w:val="28"/>
        </w:rPr>
        <w:t xml:space="preserve"> </w:t>
      </w:r>
      <w:r>
        <w:rPr>
          <w:b/>
          <w:spacing w:val="-2"/>
          <w:sz w:val="28"/>
        </w:rPr>
        <w:t>2024/2025</w:t>
      </w:r>
      <w:r>
        <w:rPr>
          <w:b/>
          <w:spacing w:val="-14"/>
          <w:sz w:val="28"/>
        </w:rPr>
        <w:t xml:space="preserve"> </w:t>
      </w:r>
      <w:r>
        <w:rPr>
          <w:b/>
          <w:spacing w:val="-2"/>
          <w:sz w:val="28"/>
        </w:rPr>
        <w:t>учебный</w:t>
      </w:r>
      <w:r>
        <w:rPr>
          <w:b/>
          <w:spacing w:val="-15"/>
          <w:sz w:val="28"/>
        </w:rPr>
        <w:t xml:space="preserve"> </w:t>
      </w:r>
      <w:r>
        <w:rPr>
          <w:b/>
          <w:spacing w:val="-2"/>
          <w:sz w:val="28"/>
        </w:rPr>
        <w:t xml:space="preserve">год </w:t>
      </w:r>
    </w:p>
    <w:tbl>
      <w:tblPr>
        <w:tblStyle w:val="af4"/>
        <w:tblW w:w="0" w:type="auto"/>
        <w:tblInd w:w="1277" w:type="dxa"/>
        <w:tblLook w:val="04A0" w:firstRow="1" w:lastRow="0" w:firstColumn="1" w:lastColumn="0" w:noHBand="0" w:noVBand="1"/>
      </w:tblPr>
      <w:tblGrid>
        <w:gridCol w:w="3170"/>
        <w:gridCol w:w="2596"/>
        <w:gridCol w:w="2612"/>
        <w:gridCol w:w="2596"/>
      </w:tblGrid>
      <w:tr w:rsidR="00EE167A" w:rsidTr="00FA7AA6">
        <w:tc>
          <w:tcPr>
            <w:tcW w:w="3170" w:type="dxa"/>
          </w:tcPr>
          <w:p w:rsidR="00EE167A" w:rsidRDefault="00EE167A" w:rsidP="00FA7AA6">
            <w:pPr>
              <w:spacing w:before="5" w:line="367" w:lineRule="auto"/>
              <w:ind w:right="1313"/>
            </w:pPr>
            <w:r>
              <w:t>Наименование курса/класс</w:t>
            </w:r>
          </w:p>
        </w:tc>
        <w:tc>
          <w:tcPr>
            <w:tcW w:w="1990" w:type="dxa"/>
          </w:tcPr>
          <w:p w:rsidR="00EE167A" w:rsidRDefault="00EE167A" w:rsidP="00FA7AA6">
            <w:pPr>
              <w:spacing w:before="5" w:line="367" w:lineRule="auto"/>
              <w:ind w:right="1313"/>
            </w:pPr>
            <w:r>
              <w:t>10а</w:t>
            </w:r>
          </w:p>
        </w:tc>
        <w:tc>
          <w:tcPr>
            <w:tcW w:w="1999" w:type="dxa"/>
          </w:tcPr>
          <w:p w:rsidR="00EE167A" w:rsidRDefault="00EE167A" w:rsidP="00FA7AA6">
            <w:pPr>
              <w:spacing w:before="5" w:line="367" w:lineRule="auto"/>
              <w:ind w:right="1313"/>
            </w:pPr>
            <w:r>
              <w:t>10б</w:t>
            </w:r>
          </w:p>
        </w:tc>
        <w:tc>
          <w:tcPr>
            <w:tcW w:w="1990" w:type="dxa"/>
          </w:tcPr>
          <w:p w:rsidR="00EE167A" w:rsidRDefault="00EE167A" w:rsidP="00FA7AA6">
            <w:pPr>
              <w:spacing w:before="5" w:line="367" w:lineRule="auto"/>
              <w:ind w:right="1313"/>
            </w:pPr>
            <w:r>
              <w:t>11а</w:t>
            </w:r>
          </w:p>
        </w:tc>
      </w:tr>
      <w:tr w:rsidR="00EE167A" w:rsidTr="00FA7AA6">
        <w:tc>
          <w:tcPr>
            <w:tcW w:w="3170" w:type="dxa"/>
          </w:tcPr>
          <w:p w:rsidR="00EE167A" w:rsidRDefault="00EE167A" w:rsidP="00FA7AA6">
            <w:pPr>
              <w:spacing w:before="5" w:line="367" w:lineRule="auto"/>
              <w:ind w:right="1313"/>
            </w:pPr>
            <w:r>
              <w:t>Легкая атлетика</w:t>
            </w:r>
          </w:p>
        </w:tc>
        <w:tc>
          <w:tcPr>
            <w:tcW w:w="1990" w:type="dxa"/>
          </w:tcPr>
          <w:p w:rsidR="00EE167A" w:rsidRDefault="00EE167A" w:rsidP="00FA7AA6">
            <w:pPr>
              <w:spacing w:before="5" w:line="367" w:lineRule="auto"/>
              <w:ind w:right="1313"/>
            </w:pPr>
          </w:p>
        </w:tc>
        <w:tc>
          <w:tcPr>
            <w:tcW w:w="1999" w:type="dxa"/>
          </w:tcPr>
          <w:p w:rsidR="00EE167A" w:rsidRDefault="00EE167A" w:rsidP="00FA7AA6">
            <w:pPr>
              <w:spacing w:before="5" w:line="367" w:lineRule="auto"/>
              <w:ind w:right="1313"/>
            </w:pPr>
          </w:p>
        </w:tc>
        <w:tc>
          <w:tcPr>
            <w:tcW w:w="1990" w:type="dxa"/>
          </w:tcPr>
          <w:p w:rsidR="00EE167A" w:rsidRDefault="00EE167A" w:rsidP="00FA7AA6">
            <w:pPr>
              <w:spacing w:before="5" w:line="367" w:lineRule="auto"/>
              <w:ind w:right="1313"/>
            </w:pPr>
            <w:r>
              <w:t>1</w:t>
            </w:r>
          </w:p>
        </w:tc>
      </w:tr>
      <w:tr w:rsidR="00EE167A" w:rsidTr="00FA7AA6">
        <w:tc>
          <w:tcPr>
            <w:tcW w:w="3170" w:type="dxa"/>
          </w:tcPr>
          <w:p w:rsidR="00EE167A" w:rsidRDefault="00EE167A" w:rsidP="00FA7AA6">
            <w:pPr>
              <w:spacing w:before="5" w:line="367" w:lineRule="auto"/>
              <w:ind w:right="1313"/>
            </w:pPr>
            <w:r>
              <w:t>Разговор о о важном</w:t>
            </w:r>
          </w:p>
        </w:tc>
        <w:tc>
          <w:tcPr>
            <w:tcW w:w="1990" w:type="dxa"/>
          </w:tcPr>
          <w:p w:rsidR="00EE167A" w:rsidRDefault="00EE167A" w:rsidP="00FA7AA6">
            <w:pPr>
              <w:spacing w:before="5" w:line="367" w:lineRule="auto"/>
              <w:ind w:right="1313"/>
            </w:pPr>
            <w:r>
              <w:t>1</w:t>
            </w:r>
          </w:p>
        </w:tc>
        <w:tc>
          <w:tcPr>
            <w:tcW w:w="1999" w:type="dxa"/>
          </w:tcPr>
          <w:p w:rsidR="00EE167A" w:rsidRDefault="00EE167A" w:rsidP="00FA7AA6">
            <w:pPr>
              <w:spacing w:before="5" w:line="367" w:lineRule="auto"/>
              <w:ind w:right="1313"/>
            </w:pPr>
            <w:r>
              <w:t>1</w:t>
            </w:r>
          </w:p>
        </w:tc>
        <w:tc>
          <w:tcPr>
            <w:tcW w:w="1990" w:type="dxa"/>
          </w:tcPr>
          <w:p w:rsidR="00EE167A" w:rsidRDefault="00EE167A" w:rsidP="00FA7AA6">
            <w:pPr>
              <w:spacing w:before="5" w:line="367" w:lineRule="auto"/>
              <w:ind w:right="1313"/>
            </w:pPr>
            <w:r>
              <w:t>1</w:t>
            </w:r>
          </w:p>
        </w:tc>
      </w:tr>
      <w:tr w:rsidR="00EE167A" w:rsidTr="00FA7AA6">
        <w:tc>
          <w:tcPr>
            <w:tcW w:w="3170" w:type="dxa"/>
          </w:tcPr>
          <w:p w:rsidR="00EE167A" w:rsidRDefault="00EE167A" w:rsidP="00FA7AA6">
            <w:pPr>
              <w:spacing w:before="5" w:line="367" w:lineRule="auto"/>
              <w:ind w:right="1313"/>
            </w:pPr>
            <w:r>
              <w:t>Россия – мои горизонты</w:t>
            </w:r>
          </w:p>
        </w:tc>
        <w:tc>
          <w:tcPr>
            <w:tcW w:w="1990" w:type="dxa"/>
          </w:tcPr>
          <w:p w:rsidR="00EE167A" w:rsidRDefault="00EE167A" w:rsidP="00FA7AA6">
            <w:pPr>
              <w:spacing w:before="5" w:line="367" w:lineRule="auto"/>
              <w:ind w:right="1313"/>
            </w:pPr>
            <w:r>
              <w:t>1</w:t>
            </w:r>
          </w:p>
        </w:tc>
        <w:tc>
          <w:tcPr>
            <w:tcW w:w="1999" w:type="dxa"/>
          </w:tcPr>
          <w:p w:rsidR="00EE167A" w:rsidRDefault="00EE167A" w:rsidP="00FA7AA6">
            <w:pPr>
              <w:spacing w:before="5" w:line="367" w:lineRule="auto"/>
              <w:ind w:right="1313"/>
            </w:pPr>
            <w:r>
              <w:t>1</w:t>
            </w:r>
          </w:p>
        </w:tc>
        <w:tc>
          <w:tcPr>
            <w:tcW w:w="1990" w:type="dxa"/>
          </w:tcPr>
          <w:p w:rsidR="00EE167A" w:rsidRDefault="00EE167A" w:rsidP="00FA7AA6">
            <w:pPr>
              <w:spacing w:before="5" w:line="367" w:lineRule="auto"/>
              <w:ind w:right="1313"/>
            </w:pPr>
            <w:r>
              <w:t>1</w:t>
            </w:r>
          </w:p>
        </w:tc>
      </w:tr>
      <w:tr w:rsidR="00EE167A" w:rsidTr="00FA7AA6">
        <w:tc>
          <w:tcPr>
            <w:tcW w:w="3170" w:type="dxa"/>
          </w:tcPr>
          <w:p w:rsidR="00EE167A" w:rsidRDefault="00EE167A" w:rsidP="00FA7AA6">
            <w:pPr>
              <w:spacing w:before="5" w:line="367" w:lineRule="auto"/>
              <w:ind w:right="1313"/>
            </w:pPr>
            <w:r>
              <w:t>Функци</w:t>
            </w:r>
            <w:r>
              <w:lastRenderedPageBreak/>
              <w:t>ональная грамотность</w:t>
            </w:r>
          </w:p>
        </w:tc>
        <w:tc>
          <w:tcPr>
            <w:tcW w:w="1990" w:type="dxa"/>
          </w:tcPr>
          <w:p w:rsidR="00EE167A" w:rsidRDefault="00EE167A" w:rsidP="00FA7AA6">
            <w:pPr>
              <w:spacing w:before="5" w:line="367" w:lineRule="auto"/>
              <w:ind w:right="1313"/>
            </w:pPr>
            <w:r>
              <w:lastRenderedPageBreak/>
              <w:t>1</w:t>
            </w:r>
          </w:p>
        </w:tc>
        <w:tc>
          <w:tcPr>
            <w:tcW w:w="1999" w:type="dxa"/>
          </w:tcPr>
          <w:p w:rsidR="00EE167A" w:rsidRDefault="00EE167A" w:rsidP="00FA7AA6">
            <w:pPr>
              <w:spacing w:before="5" w:line="367" w:lineRule="auto"/>
              <w:ind w:right="1313"/>
            </w:pPr>
            <w:r>
              <w:t>1</w:t>
            </w:r>
          </w:p>
        </w:tc>
        <w:tc>
          <w:tcPr>
            <w:tcW w:w="1990" w:type="dxa"/>
          </w:tcPr>
          <w:p w:rsidR="00EE167A" w:rsidRDefault="00EE167A" w:rsidP="00FA7AA6">
            <w:pPr>
              <w:spacing w:before="5" w:line="367" w:lineRule="auto"/>
              <w:ind w:right="1313"/>
            </w:pPr>
            <w:r>
              <w:t>1</w:t>
            </w:r>
          </w:p>
        </w:tc>
      </w:tr>
      <w:tr w:rsidR="00EE167A" w:rsidTr="00FA7AA6">
        <w:tc>
          <w:tcPr>
            <w:tcW w:w="3170" w:type="dxa"/>
          </w:tcPr>
          <w:p w:rsidR="00EE167A" w:rsidRDefault="00EE167A" w:rsidP="00FA7AA6">
            <w:pPr>
              <w:spacing w:before="5" w:line="367" w:lineRule="auto"/>
              <w:ind w:right="1313"/>
            </w:pPr>
            <w:r>
              <w:lastRenderedPageBreak/>
              <w:t>ОФП</w:t>
            </w:r>
          </w:p>
        </w:tc>
        <w:tc>
          <w:tcPr>
            <w:tcW w:w="1990" w:type="dxa"/>
          </w:tcPr>
          <w:p w:rsidR="00EE167A" w:rsidRDefault="00EE167A" w:rsidP="00FA7AA6">
            <w:pPr>
              <w:spacing w:before="5" w:line="367" w:lineRule="auto"/>
              <w:ind w:right="1313"/>
            </w:pPr>
            <w:r>
              <w:t>1</w:t>
            </w:r>
          </w:p>
        </w:tc>
        <w:tc>
          <w:tcPr>
            <w:tcW w:w="1999" w:type="dxa"/>
          </w:tcPr>
          <w:p w:rsidR="00EE167A" w:rsidRDefault="00EE167A" w:rsidP="00FA7AA6">
            <w:pPr>
              <w:spacing w:before="5" w:line="367" w:lineRule="auto"/>
              <w:ind w:right="1313"/>
            </w:pPr>
            <w:r>
              <w:t>1</w:t>
            </w:r>
          </w:p>
        </w:tc>
        <w:tc>
          <w:tcPr>
            <w:tcW w:w="1990" w:type="dxa"/>
          </w:tcPr>
          <w:p w:rsidR="00EE167A" w:rsidRDefault="00EE167A" w:rsidP="00FA7AA6">
            <w:pPr>
              <w:spacing w:before="5" w:line="367" w:lineRule="auto"/>
              <w:ind w:right="1313"/>
            </w:pPr>
            <w:r>
              <w:t>1</w:t>
            </w:r>
          </w:p>
        </w:tc>
      </w:tr>
      <w:tr w:rsidR="00EE167A" w:rsidTr="00FA7AA6">
        <w:tc>
          <w:tcPr>
            <w:tcW w:w="3170" w:type="dxa"/>
          </w:tcPr>
          <w:p w:rsidR="00EE167A" w:rsidRDefault="00EE167A" w:rsidP="00FA7AA6">
            <w:pPr>
              <w:spacing w:before="5" w:line="367" w:lineRule="auto"/>
              <w:ind w:right="1313"/>
            </w:pPr>
            <w:r>
              <w:t>Семьеведение</w:t>
            </w:r>
          </w:p>
        </w:tc>
        <w:tc>
          <w:tcPr>
            <w:tcW w:w="1990" w:type="dxa"/>
          </w:tcPr>
          <w:p w:rsidR="00EE167A" w:rsidRDefault="00EE167A" w:rsidP="00FA7AA6">
            <w:pPr>
              <w:spacing w:before="5" w:line="367" w:lineRule="auto"/>
              <w:ind w:right="1313"/>
            </w:pPr>
            <w:r>
              <w:t>1</w:t>
            </w:r>
          </w:p>
        </w:tc>
        <w:tc>
          <w:tcPr>
            <w:tcW w:w="1999" w:type="dxa"/>
          </w:tcPr>
          <w:p w:rsidR="00EE167A" w:rsidRDefault="00EE167A" w:rsidP="00FA7AA6">
            <w:pPr>
              <w:spacing w:before="5" w:line="367" w:lineRule="auto"/>
              <w:ind w:right="1313"/>
            </w:pPr>
            <w:r>
              <w:t>1</w:t>
            </w:r>
          </w:p>
        </w:tc>
        <w:tc>
          <w:tcPr>
            <w:tcW w:w="1990" w:type="dxa"/>
          </w:tcPr>
          <w:p w:rsidR="00EE167A" w:rsidRDefault="00EE167A" w:rsidP="00FA7AA6">
            <w:pPr>
              <w:spacing w:before="5" w:line="367" w:lineRule="auto"/>
              <w:ind w:right="1313"/>
            </w:pPr>
          </w:p>
        </w:tc>
      </w:tr>
      <w:tr w:rsidR="00EE167A" w:rsidTr="00FA7AA6">
        <w:tc>
          <w:tcPr>
            <w:tcW w:w="3170" w:type="dxa"/>
          </w:tcPr>
          <w:p w:rsidR="00EE167A" w:rsidRDefault="00EE167A" w:rsidP="00FA7AA6">
            <w:pPr>
              <w:spacing w:before="5" w:line="367" w:lineRule="auto"/>
              <w:ind w:right="1313"/>
            </w:pPr>
            <w:r>
              <w:t>Практические вопросы истории</w:t>
            </w:r>
          </w:p>
        </w:tc>
        <w:tc>
          <w:tcPr>
            <w:tcW w:w="1990" w:type="dxa"/>
          </w:tcPr>
          <w:p w:rsidR="00EE167A" w:rsidRDefault="00EE167A" w:rsidP="00FA7AA6">
            <w:pPr>
              <w:spacing w:before="5" w:line="367" w:lineRule="auto"/>
              <w:ind w:right="1313"/>
            </w:pPr>
          </w:p>
        </w:tc>
        <w:tc>
          <w:tcPr>
            <w:tcW w:w="1999" w:type="dxa"/>
          </w:tcPr>
          <w:p w:rsidR="00EE167A" w:rsidRDefault="00EE167A" w:rsidP="00FA7AA6">
            <w:pPr>
              <w:spacing w:before="5" w:line="367" w:lineRule="auto"/>
              <w:ind w:right="1313"/>
            </w:pPr>
          </w:p>
        </w:tc>
        <w:tc>
          <w:tcPr>
            <w:tcW w:w="1990" w:type="dxa"/>
          </w:tcPr>
          <w:p w:rsidR="00EE167A" w:rsidRDefault="00EE167A" w:rsidP="00FA7AA6">
            <w:pPr>
              <w:spacing w:before="5" w:line="367" w:lineRule="auto"/>
              <w:ind w:right="1313"/>
            </w:pPr>
            <w:r>
              <w:t>1</w:t>
            </w:r>
          </w:p>
        </w:tc>
      </w:tr>
      <w:tr w:rsidR="00EE167A" w:rsidTr="00FA7AA6">
        <w:tc>
          <w:tcPr>
            <w:tcW w:w="3170" w:type="dxa"/>
          </w:tcPr>
          <w:p w:rsidR="00EE167A" w:rsidRDefault="00EE167A" w:rsidP="00FA7AA6">
            <w:pPr>
              <w:spacing w:before="5" w:line="367" w:lineRule="auto"/>
              <w:ind w:right="1313"/>
            </w:pPr>
            <w:r>
              <w:t>Индивидуальный проект</w:t>
            </w:r>
          </w:p>
        </w:tc>
        <w:tc>
          <w:tcPr>
            <w:tcW w:w="1990" w:type="dxa"/>
          </w:tcPr>
          <w:p w:rsidR="00EE167A" w:rsidRDefault="00EE167A" w:rsidP="00FA7AA6">
            <w:pPr>
              <w:spacing w:before="5" w:line="367" w:lineRule="auto"/>
              <w:ind w:right="1313"/>
            </w:pPr>
            <w:r>
              <w:t>1</w:t>
            </w:r>
          </w:p>
        </w:tc>
        <w:tc>
          <w:tcPr>
            <w:tcW w:w="1999" w:type="dxa"/>
          </w:tcPr>
          <w:p w:rsidR="00EE167A" w:rsidRDefault="00EE167A" w:rsidP="00FA7AA6">
            <w:pPr>
              <w:spacing w:before="5" w:line="367" w:lineRule="auto"/>
              <w:ind w:right="1313"/>
            </w:pPr>
            <w:r>
              <w:t>1</w:t>
            </w:r>
          </w:p>
        </w:tc>
        <w:tc>
          <w:tcPr>
            <w:tcW w:w="1990" w:type="dxa"/>
          </w:tcPr>
          <w:p w:rsidR="00EE167A" w:rsidRDefault="00EE167A" w:rsidP="00FA7AA6">
            <w:pPr>
              <w:spacing w:before="5" w:line="367" w:lineRule="auto"/>
              <w:ind w:right="1313"/>
            </w:pPr>
          </w:p>
        </w:tc>
      </w:tr>
      <w:tr w:rsidR="00EE167A" w:rsidTr="00FA7AA6">
        <w:tc>
          <w:tcPr>
            <w:tcW w:w="3170" w:type="dxa"/>
          </w:tcPr>
          <w:p w:rsidR="00EE167A" w:rsidRDefault="00EE167A" w:rsidP="00FA7AA6">
            <w:pPr>
              <w:spacing w:before="5" w:line="367" w:lineRule="auto"/>
              <w:ind w:right="1313"/>
            </w:pPr>
          </w:p>
        </w:tc>
        <w:tc>
          <w:tcPr>
            <w:tcW w:w="1990" w:type="dxa"/>
          </w:tcPr>
          <w:p w:rsidR="00EE167A" w:rsidRDefault="00EE167A" w:rsidP="00FA7AA6">
            <w:pPr>
              <w:spacing w:before="5" w:line="367" w:lineRule="auto"/>
              <w:ind w:right="1313"/>
            </w:pPr>
            <w:r>
              <w:t>6</w:t>
            </w:r>
          </w:p>
        </w:tc>
        <w:tc>
          <w:tcPr>
            <w:tcW w:w="1999" w:type="dxa"/>
          </w:tcPr>
          <w:p w:rsidR="00EE167A" w:rsidRDefault="00EE167A" w:rsidP="00FA7AA6">
            <w:pPr>
              <w:spacing w:before="5" w:line="367" w:lineRule="auto"/>
              <w:ind w:right="1313"/>
            </w:pPr>
            <w:r>
              <w:t>6</w:t>
            </w:r>
          </w:p>
        </w:tc>
        <w:tc>
          <w:tcPr>
            <w:tcW w:w="1990" w:type="dxa"/>
          </w:tcPr>
          <w:p w:rsidR="00EE167A" w:rsidRDefault="00EE167A" w:rsidP="00FA7AA6">
            <w:pPr>
              <w:spacing w:before="5" w:line="367" w:lineRule="auto"/>
              <w:ind w:right="1313"/>
            </w:pPr>
            <w:r>
              <w:t>6</w:t>
            </w:r>
          </w:p>
        </w:tc>
      </w:tr>
    </w:tbl>
    <w:p w:rsidR="00EE167A" w:rsidRDefault="00EE167A" w:rsidP="00EE167A">
      <w:pPr>
        <w:spacing w:before="5" w:line="367" w:lineRule="auto"/>
        <w:ind w:left="1277" w:right="1313" w:firstLine="470"/>
      </w:pPr>
    </w:p>
    <w:p w:rsidR="00EE167A" w:rsidRPr="00D41270" w:rsidRDefault="00EE167A" w:rsidP="001D58EE">
      <w:pPr>
        <w:ind w:firstLine="709"/>
        <w:rPr>
          <w:rFonts w:ascii="Times New Roman" w:hAnsi="Times New Roman" w:cs="Times New Roman"/>
          <w:sz w:val="28"/>
          <w:szCs w:val="28"/>
        </w:rPr>
      </w:pPr>
    </w:p>
    <w:p w:rsidR="00321705" w:rsidRPr="005D4B91" w:rsidRDefault="004A34C9" w:rsidP="005D4B91">
      <w:pPr>
        <w:ind w:firstLine="709"/>
        <w:rPr>
          <w:rFonts w:ascii="Times New Roman" w:hAnsi="Times New Roman" w:cs="Times New Roman"/>
          <w:b/>
          <w:sz w:val="28"/>
          <w:szCs w:val="28"/>
        </w:rPr>
      </w:pPr>
      <w:r w:rsidRPr="00D41270">
        <w:rPr>
          <w:rFonts w:ascii="Times New Roman" w:hAnsi="Times New Roman" w:cs="Times New Roman"/>
          <w:b/>
          <w:sz w:val="28"/>
          <w:szCs w:val="28"/>
        </w:rPr>
        <w:br w:type="page"/>
      </w:r>
      <w:r w:rsidR="00321705" w:rsidRPr="005D4B91">
        <w:rPr>
          <w:rFonts w:ascii="Times New Roman" w:hAnsi="Times New Roman" w:cs="Times New Roman"/>
          <w:b/>
          <w:sz w:val="28"/>
          <w:szCs w:val="28"/>
        </w:rPr>
        <w:lastRenderedPageBreak/>
        <w:t>3.4. КАЛЕНДАРНЫЙ ПЛАН ВОСПИТАТЕЛЬНОЙ РАБОТЫ</w:t>
      </w:r>
    </w:p>
    <w:p w:rsidR="00366BAA" w:rsidRPr="005D4B91" w:rsidRDefault="00366BAA" w:rsidP="005D4B91">
      <w:pPr>
        <w:ind w:firstLine="709"/>
        <w:rPr>
          <w:rFonts w:ascii="Times New Roman" w:hAnsi="Times New Roman" w:cs="Times New Roman"/>
          <w:color w:val="FF0000"/>
          <w:sz w:val="28"/>
          <w:szCs w:val="28"/>
        </w:rPr>
      </w:pPr>
    </w:p>
    <w:p w:rsidR="00321705" w:rsidRPr="00D41270" w:rsidRDefault="00366BAA" w:rsidP="005D4B91">
      <w:pPr>
        <w:ind w:firstLine="709"/>
        <w:rPr>
          <w:rFonts w:ascii="Times New Roman" w:hAnsi="Times New Roman" w:cs="Times New Roman"/>
          <w:sz w:val="28"/>
          <w:szCs w:val="28"/>
        </w:rPr>
      </w:pPr>
      <w:r w:rsidRPr="00D41270">
        <w:rPr>
          <w:rFonts w:ascii="Times New Roman" w:hAnsi="Times New Roman" w:cs="Times New Roman"/>
          <w:sz w:val="28"/>
          <w:szCs w:val="28"/>
        </w:rPr>
        <w:t>Календарный план воспитательной работы размещается в организационном разделе основной образовательной программы СОО.</w:t>
      </w:r>
    </w:p>
    <w:p w:rsidR="00321705" w:rsidRPr="00D41270" w:rsidRDefault="00321705" w:rsidP="005D4B91">
      <w:pPr>
        <w:widowControl/>
        <w:autoSpaceDE/>
        <w:autoSpaceDN/>
        <w:adjustRightInd/>
        <w:ind w:firstLine="709"/>
        <w:rPr>
          <w:rFonts w:ascii="Times New Roman" w:hAnsi="Times New Roman" w:cs="Times New Roman"/>
          <w:iCs/>
          <w:sz w:val="28"/>
          <w:szCs w:val="28"/>
          <w:lang w:eastAsia="en-US"/>
        </w:rPr>
      </w:pPr>
      <w:r w:rsidRPr="00D41270">
        <w:rPr>
          <w:rFonts w:ascii="Times New Roman" w:hAnsi="Times New Roman" w:cs="Times New Roman"/>
          <w:iCs/>
          <w:sz w:val="28"/>
          <w:szCs w:val="28"/>
          <w:lang w:eastAsia="en-US"/>
        </w:rPr>
        <w:t>Календар</w:t>
      </w:r>
      <w:r w:rsidR="00D41270">
        <w:rPr>
          <w:rFonts w:ascii="Times New Roman" w:hAnsi="Times New Roman" w:cs="Times New Roman"/>
          <w:iCs/>
          <w:sz w:val="28"/>
          <w:szCs w:val="28"/>
          <w:lang w:eastAsia="en-US"/>
        </w:rPr>
        <w:t xml:space="preserve">ный план воспитательной работы МБОУ СОШ№53 </w:t>
      </w:r>
      <w:r w:rsidRPr="00D41270">
        <w:rPr>
          <w:rFonts w:ascii="Times New Roman" w:hAnsi="Times New Roman" w:cs="Times New Roman"/>
          <w:iCs/>
          <w:sz w:val="28"/>
          <w:szCs w:val="28"/>
          <w:lang w:eastAsia="en-US"/>
        </w:rPr>
        <w:t>(далее – план воспитательной работы) соответствует требованиям ФГОС СОО.</w:t>
      </w:r>
    </w:p>
    <w:p w:rsidR="00321705" w:rsidRPr="00D41270" w:rsidRDefault="00321705" w:rsidP="005D4B91">
      <w:pPr>
        <w:widowControl/>
        <w:autoSpaceDE/>
        <w:autoSpaceDN/>
        <w:adjustRightInd/>
        <w:ind w:firstLine="709"/>
        <w:rPr>
          <w:rFonts w:ascii="Times New Roman" w:hAnsi="Times New Roman" w:cs="Times New Roman"/>
          <w:i/>
          <w:sz w:val="28"/>
          <w:szCs w:val="28"/>
          <w:lang w:eastAsia="en-US"/>
        </w:rPr>
      </w:pPr>
      <w:r w:rsidRPr="00D41270">
        <w:rPr>
          <w:rFonts w:ascii="Times New Roman" w:hAnsi="Times New Roman" w:cs="Times New Roman"/>
          <w:i/>
          <w:iCs/>
          <w:sz w:val="28"/>
          <w:szCs w:val="28"/>
          <w:lang w:eastAsia="en-US"/>
        </w:rPr>
        <w:t>План воспитательной работы разработан на основе федерального калелендарного плана воспитательной работы (</w:t>
      </w:r>
      <w:r w:rsidRPr="00D41270">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СОО).</w:t>
      </w:r>
    </w:p>
    <w:p w:rsidR="00321705" w:rsidRPr="00D41270" w:rsidRDefault="00321705" w:rsidP="005D4B91">
      <w:pPr>
        <w:ind w:firstLine="709"/>
        <w:rPr>
          <w:rFonts w:ascii="Times New Roman" w:hAnsi="Times New Roman" w:cs="Times New Roman"/>
          <w:i/>
          <w:sz w:val="28"/>
          <w:szCs w:val="28"/>
        </w:rPr>
      </w:pPr>
      <w:r w:rsidRPr="00D41270">
        <w:rPr>
          <w:rFonts w:ascii="Times New Roman" w:hAnsi="Times New Roman" w:cs="Times New Roman"/>
          <w:sz w:val="28"/>
          <w:szCs w:val="28"/>
        </w:rPr>
        <w:t xml:space="preserve">Федеральный календарный план воспитательной работы </w:t>
      </w:r>
      <w:r w:rsidRPr="00D41270">
        <w:rPr>
          <w:rFonts w:ascii="Times New Roman" w:hAnsi="Times New Roman" w:cs="Times New Roman"/>
          <w:i/>
          <w:sz w:val="28"/>
          <w:szCs w:val="28"/>
        </w:rPr>
        <w:t>является единым для образовательных организаций.</w:t>
      </w:r>
    </w:p>
    <w:bookmarkEnd w:id="536"/>
    <w:p w:rsidR="00366BAA" w:rsidRPr="00D41270" w:rsidRDefault="00366BAA" w:rsidP="005D4B91">
      <w:pPr>
        <w:tabs>
          <w:tab w:val="left" w:pos="142"/>
        </w:tabs>
        <w:ind w:firstLine="709"/>
        <w:rPr>
          <w:rFonts w:ascii="Times New Roman" w:hAnsi="Times New Roman" w:cs="Times New Roman"/>
          <w:sz w:val="28"/>
          <w:szCs w:val="28"/>
        </w:rPr>
      </w:pPr>
      <w:r w:rsidRPr="00D41270">
        <w:rPr>
          <w:rFonts w:ascii="Times New Roman" w:hAnsi="Times New Roman" w:cs="Times New Roman"/>
          <w:sz w:val="28"/>
          <w:szCs w:val="28"/>
        </w:rPr>
        <w:t>Необходимо к федеральным праздникам добавить события Вашего региона, муниципалитета, населенного пункта, школы и др.</w:t>
      </w:r>
    </w:p>
    <w:p w:rsidR="008836F5" w:rsidRPr="00D41270" w:rsidRDefault="008836F5" w:rsidP="005D4B91">
      <w:pPr>
        <w:ind w:firstLine="709"/>
        <w:rPr>
          <w:rFonts w:ascii="Times New Roman" w:hAnsi="Times New Roman" w:cs="Times New Roman"/>
          <w:b/>
          <w:i/>
          <w:sz w:val="28"/>
          <w:szCs w:val="28"/>
        </w:rPr>
      </w:pPr>
    </w:p>
    <w:p w:rsidR="00071A2F" w:rsidRPr="00D41270" w:rsidRDefault="00071A2F" w:rsidP="005D4B91">
      <w:pPr>
        <w:ind w:firstLine="709"/>
        <w:rPr>
          <w:rFonts w:ascii="Times New Roman" w:hAnsi="Times New Roman" w:cs="Times New Roman"/>
          <w:b/>
          <w:i/>
          <w:sz w:val="28"/>
          <w:szCs w:val="28"/>
        </w:rPr>
      </w:pPr>
      <w:r w:rsidRPr="00D41270">
        <w:rPr>
          <w:rFonts w:ascii="Times New Roman" w:hAnsi="Times New Roman" w:cs="Times New Roman"/>
          <w:b/>
          <w:i/>
          <w:sz w:val="28"/>
          <w:szCs w:val="28"/>
        </w:rPr>
        <w:t>Сентябрь: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сентября: День знаний;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сентября: Международный день распространения грамотности.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Октябрь: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октября: Международный день пожилых людей; Международный день музыки;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4 октября: День защиты животных;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5 октября: День учителя;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25 октября: Международный день школьных библиотек;</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Третье воскресенье октября: День отца.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Ноябрь: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4 ноября: День народного единства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Последнее воскресенье ноября: День Матери;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30 ноября: День Государственного герба Российской Федерации.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Декабрь: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3 декабря: День неизвестного солдата; Международный день инвалидов;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5 декабря: День добровольца (волонтера) в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9 декабря: День Героев Отечества;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декабря: День Конституции Российской Федерации.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Январь: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25 января: День российского студенчества;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лагеря смерти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Аушвиц-Биркенау (Освенцима) - День памяти жертв Холокоста.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Февраль: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февраля: День российской науки;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21 февраля: Международный день родного языка;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23 февраля: День защитника Отечества.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Март:</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марта: Международный женский день;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18 марта: День воссоединения Крыма с Россией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марта: Всемирный день театра.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Апрель: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апреля: День космонавтики.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Май: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мая: Праздник Весны и Труда;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9 мая: День Победы;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19 мая: День детских общественных организаций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24 мая: День славянской письменности и культуры.</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Июнь: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июня: День защиты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6 июня: День русского языка;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июня: День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22 июня: День памяти и скорби;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июня: День молодежи.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Июль: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июля: День семьи, любви и верности.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Август:</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августа: День физкультурника;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22 августа: День Государственного флага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августа: День российского кино.</w:t>
      </w:r>
    </w:p>
    <w:p w:rsidR="00321705" w:rsidRPr="005D4B91" w:rsidRDefault="00321705" w:rsidP="003C746D">
      <w:pPr>
        <w:ind w:firstLine="0"/>
        <w:rPr>
          <w:rFonts w:ascii="Times New Roman" w:hAnsi="Times New Roman" w:cs="Times New Roman"/>
          <w:sz w:val="28"/>
          <w:szCs w:val="28"/>
        </w:rPr>
      </w:pPr>
    </w:p>
    <w:p w:rsidR="00321705" w:rsidRPr="005D4B91" w:rsidRDefault="00321705"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Календарный план воспитательной работы </w:t>
      </w:r>
      <w:r w:rsidRPr="005D4B91">
        <w:rPr>
          <w:rFonts w:ascii="Times New Roman" w:hAnsi="Times New Roman" w:cs="Times New Roman"/>
          <w:i/>
          <w:sz w:val="28"/>
          <w:szCs w:val="28"/>
        </w:rPr>
        <w:t>реализуется в рамках урочной и внеурочной деятельности.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321705" w:rsidRPr="005D4B91" w:rsidRDefault="00321705" w:rsidP="003C746D">
      <w:pPr>
        <w:ind w:firstLine="709"/>
        <w:rPr>
          <w:rFonts w:ascii="Times New Roman" w:hAnsi="Times New Roman" w:cs="Times New Roman"/>
          <w:sz w:val="28"/>
          <w:szCs w:val="28"/>
        </w:rPr>
      </w:pPr>
      <w:r w:rsidRPr="005D4B91">
        <w:rPr>
          <w:rFonts w:ascii="Times New Roman" w:hAnsi="Times New Roman" w:cs="Times New Roman"/>
          <w:sz w:val="28"/>
          <w:szCs w:val="28"/>
        </w:rPr>
        <w:t>Все мероприятия проводятся с учетом особенностей Программы, а также возрастных, физиологических и психоэмоциона</w:t>
      </w:r>
      <w:r w:rsidR="003C746D">
        <w:rPr>
          <w:rFonts w:ascii="Times New Roman" w:hAnsi="Times New Roman" w:cs="Times New Roman"/>
          <w:sz w:val="28"/>
          <w:szCs w:val="28"/>
        </w:rPr>
        <w:t>льных особенностей обучающихся.</w:t>
      </w:r>
    </w:p>
    <w:p w:rsidR="00366BAA" w:rsidRDefault="00366BAA" w:rsidP="005D4B91">
      <w:pPr>
        <w:ind w:firstLine="709"/>
        <w:rPr>
          <w:rFonts w:ascii="Times New Roman" w:hAnsi="Times New Roman" w:cs="Times New Roman"/>
          <w:sz w:val="28"/>
          <w:szCs w:val="28"/>
          <w:lang w:eastAsia="en-US"/>
        </w:rPr>
      </w:pPr>
      <w:r w:rsidRPr="00D41270">
        <w:rPr>
          <w:rFonts w:ascii="Times New Roman" w:hAnsi="Times New Roman" w:cs="Times New Roman"/>
          <w:sz w:val="28"/>
          <w:szCs w:val="28"/>
          <w:lang w:eastAsia="en-US"/>
        </w:rPr>
        <w:t>Календарный план воспитательной работы конкретизирует содержание рабочей программы воспитания на конкретный год.</w:t>
      </w:r>
    </w:p>
    <w:tbl>
      <w:tblPr>
        <w:tblpPr w:leftFromText="180" w:rightFromText="180" w:vertAnchor="text" w:tblpY="1"/>
        <w:tblOverlap w:val="neve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2"/>
        <w:gridCol w:w="2096"/>
        <w:gridCol w:w="2310"/>
        <w:gridCol w:w="4241"/>
      </w:tblGrid>
      <w:tr w:rsidR="00383576" w:rsidRPr="007E1EAE" w:rsidTr="00EE167A">
        <w:tc>
          <w:tcPr>
            <w:tcW w:w="14879" w:type="dxa"/>
            <w:gridSpan w:val="4"/>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74"/>
              <w:rPr>
                <w:rFonts w:ascii="Times New Roman" w:eastAsia="№Е" w:hAnsi="Times New Roman"/>
                <w:b/>
              </w:rPr>
            </w:pPr>
            <w:r w:rsidRPr="007E1EAE">
              <w:rPr>
                <w:rFonts w:ascii="Times New Roman" w:eastAsia="№Е" w:hAnsi="Times New Roman"/>
                <w:b/>
                <w:color w:val="000000" w:themeColor="text1"/>
              </w:rPr>
              <w:t>Ключевые общешкольные дела</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firstLine="174"/>
              <w:rPr>
                <w:rFonts w:ascii="Times New Roman" w:eastAsia="№Е" w:hAnsi="Times New Roman"/>
                <w:color w:val="000000" w:themeColor="text1"/>
              </w:rPr>
            </w:pPr>
          </w:p>
          <w:p w:rsidR="00383576" w:rsidRPr="007E1EAE" w:rsidRDefault="00383576" w:rsidP="00383576">
            <w:pPr>
              <w:wordWrap w:val="0"/>
              <w:ind w:right="-1" w:firstLine="174"/>
              <w:rPr>
                <w:rFonts w:ascii="Times New Roman" w:eastAsia="№Е" w:hAnsi="Times New Roman"/>
                <w:color w:val="000000" w:themeColor="text1"/>
              </w:rPr>
            </w:pPr>
            <w:r w:rsidRPr="007E1EAE">
              <w:rPr>
                <w:rFonts w:ascii="Times New Roman" w:eastAsia="№Е" w:hAnsi="Times New Roman"/>
              </w:rPr>
              <w:t>Дела</w:t>
            </w:r>
          </w:p>
        </w:tc>
        <w:tc>
          <w:tcPr>
            <w:tcW w:w="2096"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firstLine="174"/>
              <w:rPr>
                <w:rFonts w:ascii="Times New Roman" w:eastAsia="№Е" w:hAnsi="Times New Roman"/>
                <w:color w:val="000000" w:themeColor="text1"/>
              </w:rPr>
            </w:pPr>
          </w:p>
          <w:p w:rsidR="00383576" w:rsidRPr="007E1EAE" w:rsidRDefault="00383576" w:rsidP="00383576">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Ориентировочное</w:t>
            </w:r>
          </w:p>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время проведения</w:t>
            </w:r>
          </w:p>
        </w:tc>
        <w:tc>
          <w:tcPr>
            <w:tcW w:w="4241"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firstLine="174"/>
              <w:rPr>
                <w:rFonts w:ascii="Times New Roman" w:eastAsia="№Е" w:hAnsi="Times New Roman"/>
                <w:color w:val="000000" w:themeColor="text1"/>
              </w:rPr>
            </w:pPr>
          </w:p>
          <w:p w:rsidR="00383576" w:rsidRPr="007E1EAE" w:rsidRDefault="00383576" w:rsidP="00383576">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Проект</w:t>
            </w:r>
            <w:r>
              <w:rPr>
                <w:rFonts w:ascii="Times New Roman" w:eastAsia="№Е" w:hAnsi="Times New Roman"/>
                <w:color w:val="000000" w:themeColor="text1"/>
              </w:rPr>
              <w:t>ы 9 Мая</w:t>
            </w:r>
          </w:p>
        </w:tc>
        <w:tc>
          <w:tcPr>
            <w:tcW w:w="2096"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firstLine="174"/>
              <w:rPr>
                <w:rFonts w:ascii="Times New Roman" w:eastAsia="№Е" w:hAnsi="Times New Roman"/>
                <w:color w:val="000000" w:themeColor="text1"/>
              </w:rPr>
            </w:pPr>
            <w:r>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 ДО</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Акция «Письмо  ветерану»</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Batang" w:hAnsi="Times New Roman"/>
                <w:color w:val="000000" w:themeColor="text1"/>
                <w:u w:val="single"/>
              </w:rPr>
            </w:pPr>
            <w:r>
              <w:rPr>
                <w:rFonts w:ascii="Times New Roman" w:eastAsia="Batang" w:hAnsi="Times New Roman"/>
                <w:color w:val="000000" w:themeColor="text1"/>
                <w:u w:val="single"/>
              </w:rPr>
              <w:t>ДО</w:t>
            </w:r>
            <w:r w:rsidRPr="007E1EAE">
              <w:rPr>
                <w:rFonts w:ascii="Times New Roman" w:eastAsia="Batang" w:hAnsi="Times New Roman"/>
                <w:color w:val="000000" w:themeColor="text1"/>
                <w:u w:val="single"/>
              </w:rPr>
              <w:t>,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Участие в акциях «Бессмертный полк», «Кольцо Победы»</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9 мая</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Администрация школы, ДО</w:t>
            </w:r>
            <w:r w:rsidRPr="007E1EAE">
              <w:rPr>
                <w:rFonts w:ascii="Times New Roman" w:eastAsia="Batang" w:hAnsi="Times New Roman"/>
                <w:color w:val="000000" w:themeColor="text1"/>
                <w:u w:val="single"/>
              </w:rPr>
              <w:t>,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Pr>
                <w:rFonts w:ascii="Times New Roman" w:eastAsia="№Е" w:hAnsi="Times New Roman"/>
                <w:color w:val="000000" w:themeColor="text1"/>
              </w:rPr>
              <w:t>«Классные встречи</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в течение учебного года</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«Уроки мужества»</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декабрь, февраль, май</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«Уроки безопасности»</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сентябрь, октябрь, декабрь, март, май (перед каждыми каникулами)</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lastRenderedPageBreak/>
              <w:t xml:space="preserve">Легкоатлетический кросс </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сентябрь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ДО </w:t>
            </w:r>
            <w:r>
              <w:rPr>
                <w:rFonts w:ascii="Times New Roman" w:eastAsia="Batang" w:hAnsi="Times New Roman"/>
                <w:color w:val="000000" w:themeColor="text1"/>
                <w:u w:val="single"/>
              </w:rPr>
              <w:t>, к</w:t>
            </w:r>
            <w:r w:rsidRPr="007E1EAE">
              <w:rPr>
                <w:rFonts w:ascii="Times New Roman" w:eastAsia="Batang" w:hAnsi="Times New Roman"/>
                <w:color w:val="000000" w:themeColor="text1"/>
                <w:u w:val="single"/>
              </w:rPr>
              <w:t>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участив в «Параде Победы»</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Pr>
                <w:rFonts w:ascii="Times New Roman" w:eastAsia="Batang" w:hAnsi="Times New Roman"/>
                <w:color w:val="000000" w:themeColor="text1"/>
                <w:u w:val="single"/>
              </w:rPr>
              <w:t>Кураторы</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 xml:space="preserve">День Знаний </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сентябрь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День учителя (организация концерта, выставка рисунков, единый классный час, акция «Пятерка для мамы»)</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март</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ДО </w:t>
            </w:r>
            <w:r>
              <w:rPr>
                <w:rFonts w:ascii="Times New Roman" w:eastAsia="Batang" w:hAnsi="Times New Roman"/>
                <w:color w:val="000000" w:themeColor="text1"/>
                <w:u w:val="single"/>
              </w:rPr>
              <w:t>,</w:t>
            </w:r>
            <w:r w:rsidRPr="007E1EAE">
              <w:rPr>
                <w:rFonts w:ascii="Times New Roman" w:eastAsia="Batang" w:hAnsi="Times New Roman"/>
                <w:color w:val="000000" w:themeColor="text1"/>
                <w:u w:val="single"/>
              </w:rPr>
              <w:t>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 xml:space="preserve">«Новый год </w:t>
            </w:r>
          </w:p>
          <w:p w:rsidR="00383576" w:rsidRPr="007E1EAE" w:rsidRDefault="00383576" w:rsidP="00383576">
            <w:pPr>
              <w:ind w:firstLine="174"/>
              <w:rPr>
                <w:rFonts w:ascii="Times New Roman" w:eastAsia="№Е" w:hAnsi="Times New Roman"/>
                <w:color w:val="000000" w:themeColor="text1"/>
              </w:rPr>
            </w:pPr>
            <w:r>
              <w:rPr>
                <w:rFonts w:ascii="Times New Roman" w:eastAsia="№Е" w:hAnsi="Times New Roman"/>
                <w:color w:val="000000" w:themeColor="text1"/>
              </w:rPr>
              <w:t>Полицейский Дед Мороз</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декабрь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Pr>
                <w:rFonts w:ascii="Times New Roman" w:eastAsia="№Е" w:hAnsi="Times New Roman"/>
                <w:color w:val="000000" w:themeColor="text1"/>
              </w:rPr>
              <w:t xml:space="preserve">День </w:t>
            </w:r>
            <w:r w:rsidRPr="007E1EAE">
              <w:rPr>
                <w:rFonts w:ascii="Times New Roman" w:eastAsia="№Е" w:hAnsi="Times New Roman"/>
                <w:color w:val="000000" w:themeColor="text1"/>
              </w:rPr>
              <w:t xml:space="preserve"> школы </w:t>
            </w:r>
            <w:r>
              <w:rPr>
                <w:rFonts w:ascii="Times New Roman" w:eastAsia="№Е" w:hAnsi="Times New Roman"/>
                <w:color w:val="000000" w:themeColor="text1"/>
              </w:rPr>
              <w:t>, Бал отличников</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CC5820">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Pr>
                <w:rFonts w:ascii="Times New Roman" w:eastAsia="№Е" w:hAnsi="Times New Roman"/>
                <w:color w:val="000000" w:themeColor="text1"/>
              </w:rPr>
              <w:t xml:space="preserve"> май</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Мероприятия в рамках месячника пожилого человека (концерт, помощь старшим)</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CC5820">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октябрь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Администрация школы, ДО </w:t>
            </w:r>
            <w:r w:rsidRPr="007E1EAE">
              <w:rPr>
                <w:rFonts w:ascii="Times New Roman" w:eastAsia="Batang" w:hAnsi="Times New Roman"/>
                <w:color w:val="000000" w:themeColor="text1"/>
                <w:u w:val="single"/>
              </w:rPr>
              <w:t>,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День народного единства (квест-игра)</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CC5820">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ноябрь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ДО</w:t>
            </w:r>
            <w:r>
              <w:rPr>
                <w:rFonts w:ascii="Times New Roman" w:eastAsia="Batang" w:hAnsi="Times New Roman"/>
                <w:color w:val="000000" w:themeColor="text1"/>
                <w:u w:val="single"/>
              </w:rPr>
              <w:t xml:space="preserve">, </w:t>
            </w:r>
            <w:r w:rsidRPr="007E1EAE">
              <w:rPr>
                <w:rFonts w:ascii="Times New Roman" w:eastAsia="Batang" w:hAnsi="Times New Roman"/>
                <w:color w:val="000000" w:themeColor="text1"/>
                <w:u w:val="single"/>
              </w:rPr>
              <w:t xml:space="preserve"> </w:t>
            </w:r>
            <w:r>
              <w:rPr>
                <w:rFonts w:ascii="Times New Roman" w:eastAsia="Batang" w:hAnsi="Times New Roman"/>
                <w:color w:val="000000" w:themeColor="text1"/>
                <w:u w:val="single"/>
              </w:rPr>
              <w:t>кл</w:t>
            </w:r>
            <w:r w:rsidRPr="007E1EAE">
              <w:rPr>
                <w:rFonts w:ascii="Times New Roman" w:eastAsia="Batang" w:hAnsi="Times New Roman"/>
                <w:color w:val="000000" w:themeColor="text1"/>
                <w:u w:val="single"/>
              </w:rPr>
              <w:t>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День здоровья</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CC5820">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январь, апрель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Администрация школы,</w:t>
            </w:r>
            <w:r w:rsidRPr="007E1EAE">
              <w:rPr>
                <w:rFonts w:ascii="Times New Roman" w:eastAsia="Batang" w:hAnsi="Times New Roman"/>
                <w:color w:val="000000" w:themeColor="text1"/>
                <w:u w:val="single"/>
              </w:rPr>
              <w:t xml:space="preserve">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Единый классный час «Блокадный Ленинград»</w:t>
            </w:r>
            <w:r>
              <w:rPr>
                <w:rFonts w:ascii="Times New Roman" w:eastAsia="№Е" w:hAnsi="Times New Roman"/>
                <w:color w:val="000000" w:themeColor="text1"/>
              </w:rPr>
              <w:t>, акция Блокадный хлеб</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CC5820">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январь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День науки (викторины, научные шоу, дни нетрадиционных уроков)</w:t>
            </w:r>
            <w:r>
              <w:rPr>
                <w:rFonts w:ascii="Times New Roman" w:eastAsia="№Е" w:hAnsi="Times New Roman"/>
                <w:color w:val="000000" w:themeColor="text1"/>
              </w:rPr>
              <w:t>, Фестиваль инженерных идей</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CC5820">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Pr>
                <w:rFonts w:ascii="Times New Roman" w:eastAsia="№Е" w:hAnsi="Times New Roman"/>
                <w:color w:val="000000" w:themeColor="text1"/>
              </w:rPr>
              <w:t>Ноябрь, апрель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Администрация школы, ДО,</w:t>
            </w:r>
            <w:r w:rsidRPr="007E1EAE">
              <w:rPr>
                <w:rFonts w:ascii="Times New Roman" w:eastAsia="Batang" w:hAnsi="Times New Roman"/>
                <w:color w:val="000000" w:themeColor="text1"/>
                <w:u w:val="single"/>
              </w:rPr>
              <w:t xml:space="preserve">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День защитника Отечества (конкурсная программа, единый классный час, смотр песни и строя, конкурс чтецов)</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февраль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Администрация школы, </w:t>
            </w:r>
            <w:r w:rsidRPr="007E1EAE">
              <w:rPr>
                <w:rFonts w:ascii="Times New Roman" w:eastAsia="Batang" w:hAnsi="Times New Roman"/>
                <w:color w:val="000000" w:themeColor="text1"/>
                <w:u w:val="single"/>
              </w:rPr>
              <w:t>,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Выборы президента детской организации</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февраль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ДО</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Международный женский день (концерт, конкурсная программа)</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март</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08"/>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Отчетный фестиваль для родителей</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08"/>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Туристический слет</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4241"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Рабочая группа</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Военно-полевые сб</w:t>
            </w:r>
            <w:r>
              <w:rPr>
                <w:rFonts w:ascii="Times New Roman" w:eastAsia="№Е" w:hAnsi="Times New Roman"/>
                <w:color w:val="000000" w:themeColor="text1"/>
              </w:rPr>
              <w:t xml:space="preserve">оры </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Pr>
                <w:rFonts w:ascii="Times New Roman" w:eastAsia="№Е" w:hAnsi="Times New Roman"/>
                <w:color w:val="000000" w:themeColor="text1"/>
              </w:rPr>
              <w:t>июнь</w:t>
            </w:r>
          </w:p>
        </w:tc>
        <w:tc>
          <w:tcPr>
            <w:tcW w:w="4241"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Рабочая группа</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Pr>
                <w:rFonts w:ascii="Times New Roman" w:eastAsia="№Е" w:hAnsi="Times New Roman"/>
                <w:color w:val="000000" w:themeColor="text1"/>
              </w:rPr>
              <w:t>«Посвящение в инженеры</w:t>
            </w:r>
            <w:r w:rsidRPr="007E1EAE">
              <w:rPr>
                <w:rFonts w:ascii="Times New Roman" w:eastAsia="№Е" w:hAnsi="Times New Roman"/>
                <w:color w:val="000000" w:themeColor="text1"/>
              </w:rPr>
              <w:t>»</w:t>
            </w:r>
            <w:r>
              <w:rPr>
                <w:rFonts w:ascii="Times New Roman" w:eastAsia="№Е" w:hAnsi="Times New Roman"/>
                <w:color w:val="000000" w:themeColor="text1"/>
              </w:rPr>
              <w:t>, Присяга</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октябрь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Batang" w:hAnsi="Times New Roman"/>
                <w:color w:val="000000" w:themeColor="text1"/>
                <w:u w:val="single"/>
              </w:rPr>
            </w:pPr>
            <w:r>
              <w:rPr>
                <w:rFonts w:ascii="Times New Roman" w:eastAsia="Batang" w:hAnsi="Times New Roman"/>
                <w:color w:val="000000" w:themeColor="text1"/>
                <w:u w:val="single"/>
              </w:rPr>
              <w:t>ДО</w:t>
            </w:r>
            <w:r w:rsidRPr="007E1EAE">
              <w:rPr>
                <w:rFonts w:ascii="Times New Roman" w:eastAsia="Batang" w:hAnsi="Times New Roman"/>
                <w:color w:val="000000" w:themeColor="text1"/>
                <w:u w:val="single"/>
              </w:rPr>
              <w:t>,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«Последний звонок»</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Batang" w:hAnsi="Times New Roman"/>
                <w:color w:val="000000" w:themeColor="text1"/>
                <w:u w:val="single"/>
              </w:rPr>
            </w:pPr>
            <w:r>
              <w:rPr>
                <w:rFonts w:ascii="Times New Roman" w:eastAsia="Batang" w:hAnsi="Times New Roman"/>
                <w:color w:val="000000" w:themeColor="text1"/>
                <w:u w:val="single"/>
              </w:rPr>
              <w:t>ДО</w:t>
            </w:r>
            <w:r w:rsidRPr="007E1EAE">
              <w:rPr>
                <w:rFonts w:ascii="Times New Roman" w:eastAsia="Batang" w:hAnsi="Times New Roman"/>
                <w:color w:val="000000" w:themeColor="text1"/>
                <w:u w:val="single"/>
              </w:rPr>
              <w:t>,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ind w:firstLine="0"/>
              <w:rPr>
                <w:rFonts w:ascii="Times New Roman" w:eastAsia="№Е" w:hAnsi="Times New Roman"/>
                <w:color w:val="000000" w:themeColor="text1"/>
              </w:rPr>
            </w:pPr>
            <w:r>
              <w:rPr>
                <w:rFonts w:ascii="Times New Roman" w:eastAsia="№Е" w:hAnsi="Times New Roman"/>
                <w:color w:val="000000" w:themeColor="text1"/>
              </w:rPr>
              <w:t>Профильная смена</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rPr>
                <w:rFonts w:ascii="Times New Roman" w:eastAsia="№Е" w:hAnsi="Times New Roman"/>
                <w:color w:val="000000" w:themeColor="text1"/>
              </w:rPr>
            </w:pPr>
            <w:r>
              <w:rPr>
                <w:rFonts w:ascii="Times New Roman" w:eastAsia="№Е" w:hAnsi="Times New Roman"/>
                <w:color w:val="000000" w:themeColor="text1"/>
              </w:rPr>
              <w:t>июнь</w:t>
            </w:r>
          </w:p>
        </w:tc>
        <w:tc>
          <w:tcPr>
            <w:tcW w:w="4241" w:type="dxa"/>
            <w:tcBorders>
              <w:top w:val="single" w:sz="4" w:space="0" w:color="000000"/>
              <w:left w:val="single" w:sz="4" w:space="0" w:color="000000"/>
              <w:bottom w:val="single" w:sz="4" w:space="0" w:color="000000"/>
              <w:right w:val="single" w:sz="4" w:space="0" w:color="000000"/>
            </w:tcBorders>
          </w:tcPr>
          <w:p w:rsidR="00383576" w:rsidRDefault="00383576" w:rsidP="00383576">
            <w:pPr>
              <w:ind w:hanging="33"/>
              <w:rPr>
                <w:rFonts w:ascii="Times New Roman" w:eastAsia="Batang" w:hAnsi="Times New Roman"/>
                <w:color w:val="000000" w:themeColor="text1"/>
                <w:u w:val="single"/>
              </w:rPr>
            </w:pPr>
            <w:r>
              <w:rPr>
                <w:rFonts w:ascii="Times New Roman" w:eastAsia="Batang" w:hAnsi="Times New Roman"/>
                <w:color w:val="000000" w:themeColor="text1"/>
                <w:u w:val="single"/>
              </w:rPr>
              <w:t>Адмиинстрация</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tcPr>
          <w:p w:rsidR="00383576" w:rsidRDefault="00383576" w:rsidP="00383576">
            <w:pPr>
              <w:ind w:firstLine="0"/>
              <w:rPr>
                <w:rFonts w:ascii="Times New Roman" w:eastAsia="№Е" w:hAnsi="Times New Roman"/>
                <w:color w:val="000000" w:themeColor="text1"/>
              </w:rPr>
            </w:pPr>
            <w:r>
              <w:rPr>
                <w:rFonts w:ascii="Times New Roman" w:eastAsia="№Е" w:hAnsi="Times New Roman"/>
                <w:color w:val="000000" w:themeColor="text1"/>
              </w:rPr>
              <w:t>Летняя школа</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pPr>
              <w:wordWrap w:val="0"/>
              <w:ind w:right="-1"/>
              <w:rPr>
                <w:rFonts w:ascii="Times New Roman" w:eastAsia="№Е" w:hAnsi="Times New Roman"/>
                <w:color w:val="000000" w:themeColor="text1"/>
              </w:rPr>
            </w:pPr>
            <w:r>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tcPr>
          <w:p w:rsidR="00383576" w:rsidRDefault="00383576" w:rsidP="00383576">
            <w:pPr>
              <w:ind w:firstLine="0"/>
              <w:rPr>
                <w:rFonts w:ascii="Times New Roman" w:eastAsia="№Е" w:hAnsi="Times New Roman"/>
                <w:color w:val="000000" w:themeColor="text1"/>
              </w:rPr>
            </w:pPr>
            <w:r>
              <w:rPr>
                <w:rFonts w:ascii="Times New Roman" w:eastAsia="№Е" w:hAnsi="Times New Roman"/>
                <w:color w:val="000000" w:themeColor="text1"/>
              </w:rPr>
              <w:t>август</w:t>
            </w:r>
          </w:p>
        </w:tc>
        <w:tc>
          <w:tcPr>
            <w:tcW w:w="4241" w:type="dxa"/>
            <w:tcBorders>
              <w:top w:val="single" w:sz="4" w:space="0" w:color="000000"/>
              <w:left w:val="single" w:sz="4" w:space="0" w:color="000000"/>
              <w:bottom w:val="single" w:sz="4" w:space="0" w:color="000000"/>
              <w:right w:val="single" w:sz="4" w:space="0" w:color="000000"/>
            </w:tcBorders>
          </w:tcPr>
          <w:p w:rsidR="00383576" w:rsidRDefault="00383576" w:rsidP="00383576">
            <w:pPr>
              <w:ind w:hanging="33"/>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w:t>
            </w:r>
          </w:p>
        </w:tc>
      </w:tr>
      <w:tr w:rsidR="00383576" w:rsidRPr="007E1EAE" w:rsidTr="00EE167A">
        <w:tc>
          <w:tcPr>
            <w:tcW w:w="14879" w:type="dxa"/>
            <w:gridSpan w:val="4"/>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rPr>
                <w:rFonts w:ascii="Times New Roman" w:eastAsia="№Е" w:hAnsi="Times New Roman"/>
                <w:b/>
                <w:color w:val="000000" w:themeColor="text1"/>
              </w:rPr>
            </w:pPr>
          </w:p>
          <w:p w:rsidR="00383576" w:rsidRPr="007E1EAE" w:rsidRDefault="00383576" w:rsidP="00383576">
            <w:pPr>
              <w:wordWrap w:val="0"/>
              <w:ind w:right="-1"/>
              <w:rPr>
                <w:rFonts w:ascii="Times New Roman" w:eastAsia="№Е" w:hAnsi="Times New Roman"/>
                <w:b/>
                <w:color w:val="000000" w:themeColor="text1"/>
              </w:rPr>
            </w:pPr>
            <w:r w:rsidRPr="007E1EAE">
              <w:rPr>
                <w:rFonts w:ascii="Times New Roman" w:eastAsia="№Е" w:hAnsi="Times New Roman"/>
                <w:b/>
                <w:color w:val="000000" w:themeColor="text1"/>
              </w:rPr>
              <w:t>Курсы внеурочной деятельности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ind w:right="-1"/>
              <w:rPr>
                <w:rFonts w:ascii="Times New Roman" w:eastAsia="№Е" w:hAnsi="Times New Roman"/>
                <w:color w:val="000000" w:themeColor="text1"/>
              </w:rPr>
            </w:pPr>
          </w:p>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Название курса</w:t>
            </w:r>
          </w:p>
        </w:tc>
        <w:tc>
          <w:tcPr>
            <w:tcW w:w="2096"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ind w:right="-1"/>
              <w:rPr>
                <w:rFonts w:ascii="Times New Roman" w:eastAsia="№Е" w:hAnsi="Times New Roman"/>
                <w:color w:val="000000" w:themeColor="text1"/>
              </w:rPr>
            </w:pPr>
          </w:p>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Классы</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 xml:space="preserve">Количество </w:t>
            </w:r>
          </w:p>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 xml:space="preserve">часов </w:t>
            </w:r>
          </w:p>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в неделю</w:t>
            </w:r>
          </w:p>
        </w:tc>
        <w:tc>
          <w:tcPr>
            <w:tcW w:w="4241"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ind w:right="-1"/>
              <w:rPr>
                <w:rFonts w:ascii="Times New Roman" w:eastAsia="№Е" w:hAnsi="Times New Roman"/>
                <w:color w:val="000000" w:themeColor="text1"/>
              </w:rPr>
            </w:pPr>
          </w:p>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Calibri" w:hAnsi="Times New Roman"/>
                <w:lang w:eastAsia="en-US"/>
              </w:rPr>
            </w:pPr>
            <w:r w:rsidRPr="007E1EAE">
              <w:rPr>
                <w:rFonts w:ascii="Times New Roman" w:hAnsi="Times New Roman"/>
              </w:rPr>
              <w:t>ВПК</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9</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Calibri" w:hAnsi="Times New Roman"/>
                <w:lang w:eastAsia="en-US"/>
              </w:rPr>
            </w:pPr>
            <w:r w:rsidRPr="007E1EAE">
              <w:rPr>
                <w:rFonts w:ascii="Times New Roman" w:hAnsi="Times New Roman"/>
              </w:rPr>
              <w:t>Я и ТЫ</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1</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 педагог-психолог</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Calibri" w:hAnsi="Times New Roman"/>
                <w:lang w:eastAsia="en-US"/>
              </w:rPr>
            </w:pPr>
            <w:r w:rsidRPr="007E1EAE">
              <w:rPr>
                <w:rFonts w:ascii="Times New Roman" w:hAnsi="Times New Roman"/>
              </w:rPr>
              <w:t>Пресс-центр</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1</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32"/>
              <w:rPr>
                <w:rFonts w:ascii="Times New Roman" w:eastAsia="Calibri" w:hAnsi="Times New Roman"/>
                <w:lang w:eastAsia="en-US"/>
              </w:rPr>
            </w:pPr>
            <w:r w:rsidRPr="007E1EAE">
              <w:rPr>
                <w:rFonts w:ascii="Times New Roman" w:hAnsi="Times New Roman"/>
              </w:rPr>
              <w:t>Школьное телевидение</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1</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32"/>
              <w:rPr>
                <w:rFonts w:ascii="Times New Roman" w:eastAsia="Calibri" w:hAnsi="Times New Roman"/>
                <w:lang w:eastAsia="en-US"/>
              </w:rPr>
            </w:pPr>
            <w:r w:rsidRPr="007E1EAE">
              <w:rPr>
                <w:rFonts w:ascii="Times New Roman" w:hAnsi="Times New Roman"/>
              </w:rPr>
              <w:t>ЮИД</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3</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32"/>
              <w:rPr>
                <w:rFonts w:ascii="Times New Roman" w:eastAsia="Calibri" w:hAnsi="Times New Roman"/>
                <w:lang w:eastAsia="en-US"/>
              </w:rPr>
            </w:pPr>
            <w:r w:rsidRPr="007E1EAE">
              <w:rPr>
                <w:rFonts w:ascii="Times New Roman" w:hAnsi="Times New Roman"/>
              </w:rPr>
              <w:t>Волейбол</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2</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32"/>
              <w:rPr>
                <w:rFonts w:ascii="Times New Roman" w:eastAsia="Calibri" w:hAnsi="Times New Roman"/>
                <w:lang w:eastAsia="en-US"/>
              </w:rPr>
            </w:pPr>
            <w:r w:rsidRPr="007E1EAE">
              <w:rPr>
                <w:rFonts w:ascii="Times New Roman" w:hAnsi="Times New Roman"/>
              </w:rPr>
              <w:t>ДЮП</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3</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32"/>
              <w:rPr>
                <w:rFonts w:ascii="Times New Roman" w:eastAsia="Calibri" w:hAnsi="Times New Roman"/>
                <w:lang w:eastAsia="en-US"/>
              </w:rPr>
            </w:pPr>
            <w:r w:rsidRPr="007E1EAE">
              <w:rPr>
                <w:rFonts w:ascii="Times New Roman" w:hAnsi="Times New Roman"/>
              </w:rPr>
              <w:t>ГТО</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3</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383576" w:rsidRPr="007E1EAE" w:rsidTr="00EE167A">
        <w:tc>
          <w:tcPr>
            <w:tcW w:w="14879" w:type="dxa"/>
            <w:gridSpan w:val="4"/>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rPr>
                <w:rFonts w:ascii="Times New Roman" w:eastAsia="№Е" w:hAnsi="Times New Roman"/>
                <w:b/>
                <w:color w:val="000000" w:themeColor="text1"/>
              </w:rPr>
            </w:pPr>
          </w:p>
          <w:p w:rsidR="00383576" w:rsidRPr="007E1EAE" w:rsidRDefault="00383576" w:rsidP="00383576">
            <w:pPr>
              <w:wordWrap w:val="0"/>
              <w:ind w:right="-1"/>
              <w:rPr>
                <w:rFonts w:ascii="Times New Roman" w:eastAsia="№Е" w:hAnsi="Times New Roman"/>
                <w:b/>
                <w:color w:val="000000" w:themeColor="text1"/>
              </w:rPr>
            </w:pPr>
            <w:r w:rsidRPr="007E1EAE">
              <w:rPr>
                <w:rFonts w:ascii="Times New Roman" w:eastAsia="№Е" w:hAnsi="Times New Roman"/>
                <w:b/>
                <w:color w:val="000000" w:themeColor="text1"/>
              </w:rPr>
              <w:t>Самоуправление</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hanging="110"/>
              <w:rPr>
                <w:rFonts w:ascii="Times New Roman" w:eastAsia="№Е" w:hAnsi="Times New Roman"/>
                <w:color w:val="000000" w:themeColor="text1"/>
              </w:rPr>
            </w:pPr>
          </w:p>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rPr>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rPr>
                <w:rFonts w:ascii="Times New Roman" w:eastAsia="№Е" w:hAnsi="Times New Roman"/>
                <w:color w:val="000000" w:themeColor="text1"/>
              </w:rPr>
            </w:pPr>
          </w:p>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Ориентировочное</w:t>
            </w:r>
          </w:p>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время </w:t>
            </w:r>
          </w:p>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проведения</w:t>
            </w:r>
          </w:p>
        </w:tc>
        <w:tc>
          <w:tcPr>
            <w:tcW w:w="4241"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rPr>
                <w:rFonts w:ascii="Times New Roman" w:eastAsia="№Е" w:hAnsi="Times New Roman"/>
                <w:color w:val="000000" w:themeColor="text1"/>
              </w:rPr>
            </w:pPr>
          </w:p>
          <w:p w:rsidR="00383576" w:rsidRPr="007E1EAE" w:rsidRDefault="00383576" w:rsidP="00383576">
            <w:pPr>
              <w:wordWrap w:val="0"/>
              <w:ind w:right="-1" w:hanging="33"/>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rPr>
              <w:t>Распределение обязанностей между всеми учениками классных коллективов</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E6BCD">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до 15.09.</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классные </w:t>
            </w:r>
          </w:p>
          <w:p w:rsidR="00383576" w:rsidRPr="007E1EAE" w:rsidRDefault="00383576" w:rsidP="00383576">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Выбор командиров кадетских классов</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E6BCD">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до 05.09</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воспитатели </w:t>
            </w:r>
          </w:p>
          <w:p w:rsidR="00383576" w:rsidRPr="007E1EAE" w:rsidRDefault="00383576" w:rsidP="00383576">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кадетских классов</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Совет дела</w:t>
            </w:r>
            <w:r>
              <w:rPr>
                <w:rFonts w:ascii="Times New Roman" w:eastAsia="№Е" w:hAnsi="Times New Roman"/>
                <w:color w:val="000000" w:themeColor="text1"/>
              </w:rPr>
              <w:t>, Совет старшеклассников</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E6BCD">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1 раз в месяц</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color w:val="000000" w:themeColor="text1"/>
                <w:u w:val="single"/>
              </w:rPr>
            </w:pPr>
            <w:r>
              <w:rPr>
                <w:rFonts w:ascii="Times New Roman" w:eastAsia="Batang" w:hAnsi="Times New Roman"/>
                <w:color w:val="000000" w:themeColor="text1"/>
                <w:u w:val="single"/>
              </w:rPr>
              <w:t>ДО</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Совет музея</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E6BCD">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1 раз в четверть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руководитель </w:t>
            </w:r>
          </w:p>
          <w:p w:rsidR="00383576" w:rsidRPr="007E1EAE" w:rsidRDefault="00383576" w:rsidP="00383576">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школьного музея</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Рейды (школьная форма, учебники, оформление уголков и тд.)</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E6BCD">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1 раз в месяц</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ДО </w:t>
            </w:r>
          </w:p>
        </w:tc>
      </w:tr>
      <w:tr w:rsidR="00383576" w:rsidRPr="007E1EAE" w:rsidTr="00EE167A">
        <w:tc>
          <w:tcPr>
            <w:tcW w:w="14879" w:type="dxa"/>
            <w:gridSpan w:val="4"/>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hanging="110"/>
              <w:rPr>
                <w:rFonts w:ascii="Times New Roman" w:eastAsia="№Е" w:hAnsi="Times New Roman"/>
                <w:b/>
                <w:color w:val="000000" w:themeColor="text1"/>
              </w:rPr>
            </w:pPr>
          </w:p>
          <w:p w:rsidR="00383576" w:rsidRPr="007E1EAE" w:rsidRDefault="00383576" w:rsidP="00383576">
            <w:pPr>
              <w:wordWrap w:val="0"/>
              <w:ind w:right="-1" w:hanging="110"/>
              <w:rPr>
                <w:rFonts w:ascii="Times New Roman" w:eastAsia="№Е" w:hAnsi="Times New Roman"/>
                <w:b/>
                <w:i/>
                <w:color w:val="000000" w:themeColor="text1"/>
              </w:rPr>
            </w:pPr>
            <w:r w:rsidRPr="007E1EAE">
              <w:rPr>
                <w:rFonts w:ascii="Times New Roman" w:eastAsia="№Е" w:hAnsi="Times New Roman"/>
                <w:b/>
                <w:color w:val="000000" w:themeColor="text1"/>
              </w:rPr>
              <w:t>Профориентация</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hanging="110"/>
              <w:rPr>
                <w:rFonts w:ascii="Times New Roman" w:eastAsia="№Е" w:hAnsi="Times New Roman"/>
                <w:color w:val="000000" w:themeColor="text1"/>
              </w:rPr>
            </w:pPr>
          </w:p>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rPr>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rPr>
                <w:rFonts w:ascii="Times New Roman" w:eastAsia="№Е" w:hAnsi="Times New Roman"/>
                <w:color w:val="000000" w:themeColor="text1"/>
              </w:rPr>
            </w:pPr>
          </w:p>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Ориентировочное</w:t>
            </w:r>
          </w:p>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время проведения</w:t>
            </w:r>
          </w:p>
        </w:tc>
        <w:tc>
          <w:tcPr>
            <w:tcW w:w="4241"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Курс внеурчоной деятельности «Россия-мои горизонты»</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D633C">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4241" w:type="dxa"/>
            <w:vMerge w:val="restart"/>
            <w:tcBorders>
              <w:top w:val="single" w:sz="4" w:space="0" w:color="000000"/>
              <w:left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Pr>
                <w:rFonts w:ascii="Times New Roman" w:eastAsia="№Е" w:hAnsi="Times New Roman"/>
                <w:color w:val="000000" w:themeColor="text1"/>
              </w:rPr>
              <w:t>Учитель-предметник</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lastRenderedPageBreak/>
              <w:t>Проект «Проектория»</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D633C">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4241" w:type="dxa"/>
            <w:vMerge/>
            <w:tcBorders>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Batang" w:hAnsi="Times New Roman"/>
                <w:color w:val="000000" w:themeColor="text1"/>
                <w:u w:val="single"/>
              </w:rPr>
            </w:pP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lastRenderedPageBreak/>
              <w:t>Проект «Билет в будущее»</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D633C">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в течение </w:t>
            </w:r>
          </w:p>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учебного года</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классные руководители</w:t>
            </w:r>
          </w:p>
        </w:tc>
      </w:tr>
      <w:tr w:rsidR="00383576" w:rsidRPr="007E1EAE" w:rsidTr="00EE167A">
        <w:tc>
          <w:tcPr>
            <w:tcW w:w="14879" w:type="dxa"/>
            <w:gridSpan w:val="4"/>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hanging="110"/>
              <w:rPr>
                <w:rFonts w:ascii="Times New Roman" w:eastAsia="№Е" w:hAnsi="Times New Roman"/>
                <w:b/>
                <w:color w:val="000000" w:themeColor="text1"/>
              </w:rPr>
            </w:pPr>
          </w:p>
          <w:p w:rsidR="00383576" w:rsidRPr="007E1EAE" w:rsidRDefault="00383576" w:rsidP="00383576">
            <w:pPr>
              <w:wordWrap w:val="0"/>
              <w:ind w:right="-1" w:hanging="110"/>
              <w:rPr>
                <w:rFonts w:ascii="Times New Roman" w:eastAsia="№Е" w:hAnsi="Times New Roman"/>
                <w:b/>
                <w:i/>
                <w:color w:val="000000" w:themeColor="text1"/>
              </w:rPr>
            </w:pPr>
            <w:r w:rsidRPr="007E1EAE">
              <w:rPr>
                <w:rFonts w:ascii="Times New Roman" w:eastAsia="№Е" w:hAnsi="Times New Roman"/>
                <w:b/>
                <w:color w:val="000000" w:themeColor="text1"/>
              </w:rPr>
              <w:t>Школьные медиа</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 xml:space="preserve">Выпуск школьного печатного издания </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A91B8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rPr>
            </w:pPr>
            <w:r w:rsidRPr="007E1EAE">
              <w:rPr>
                <w:rFonts w:ascii="Times New Roman" w:eastAsia="№Е" w:hAnsi="Times New Roman"/>
              </w:rPr>
              <w:t>1 раз в месяц</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u w:val="single"/>
              </w:rPr>
            </w:pPr>
            <w:r w:rsidRPr="007E1EAE">
              <w:rPr>
                <w:rFonts w:ascii="Times New Roman" w:eastAsia="Batang" w:hAnsi="Times New Roman"/>
                <w:u w:val="single"/>
              </w:rPr>
              <w:t>Руководитель школьного пресс-центра</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Pr>
                <w:rFonts w:ascii="Times New Roman" w:eastAsia="№Е" w:hAnsi="Times New Roman"/>
                <w:color w:val="000000" w:themeColor="text1"/>
              </w:rPr>
              <w:t>Цикл еженедельных радиопередач</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A91B8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rPr>
            </w:pPr>
            <w:r w:rsidRPr="007E1EAE">
              <w:rPr>
                <w:rFonts w:ascii="Times New Roman" w:eastAsia="№Е" w:hAnsi="Times New Roman"/>
              </w:rPr>
              <w:t>1 раз в неделю</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u w:val="single"/>
              </w:rPr>
            </w:pPr>
            <w:r>
              <w:rPr>
                <w:rFonts w:ascii="Times New Roman" w:eastAsia="Batang" w:hAnsi="Times New Roman"/>
                <w:u w:val="single"/>
              </w:rPr>
              <w:t>Руков</w:t>
            </w:r>
            <w:r w:rsidRPr="007E1EAE">
              <w:rPr>
                <w:rFonts w:ascii="Times New Roman" w:eastAsia="Batang" w:hAnsi="Times New Roman"/>
                <w:u w:val="single"/>
              </w:rPr>
              <w:t>д</w:t>
            </w:r>
            <w:r>
              <w:rPr>
                <w:rFonts w:ascii="Times New Roman" w:eastAsia="Batang" w:hAnsi="Times New Roman"/>
                <w:u w:val="single"/>
              </w:rPr>
              <w:t>итель школьного проекта</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Проект «Школьное телевидение»</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A91B8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rPr>
            </w:pPr>
            <w:r w:rsidRPr="007E1EAE">
              <w:rPr>
                <w:rFonts w:ascii="Times New Roman" w:eastAsia="№Е" w:hAnsi="Times New Roman"/>
              </w:rPr>
              <w:t>еженедельно</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Batang" w:hAnsi="Times New Roman"/>
                <w:u w:val="single"/>
              </w:rPr>
            </w:pPr>
            <w:r w:rsidRPr="007E1EAE">
              <w:rPr>
                <w:rFonts w:ascii="Times New Roman" w:eastAsia="Batang" w:hAnsi="Times New Roman"/>
                <w:u w:val="single"/>
              </w:rPr>
              <w:t>руководитель школьного медиацентра</w:t>
            </w:r>
          </w:p>
        </w:tc>
      </w:tr>
      <w:tr w:rsidR="00383576" w:rsidRPr="007E1EAE" w:rsidTr="00EE167A">
        <w:tc>
          <w:tcPr>
            <w:tcW w:w="14879" w:type="dxa"/>
            <w:gridSpan w:val="4"/>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rPr>
                <w:rFonts w:ascii="Times New Roman" w:eastAsia="№Е" w:hAnsi="Times New Roman"/>
                <w:b/>
              </w:rPr>
            </w:pPr>
          </w:p>
          <w:p w:rsidR="00383576" w:rsidRPr="007E1EAE" w:rsidRDefault="00383576" w:rsidP="00383576">
            <w:pPr>
              <w:wordWrap w:val="0"/>
              <w:ind w:right="-1"/>
              <w:rPr>
                <w:rFonts w:ascii="Times New Roman" w:eastAsia="№Е" w:hAnsi="Times New Roman"/>
                <w:b/>
                <w:i/>
              </w:rPr>
            </w:pPr>
            <w:r w:rsidRPr="007E1EAE">
              <w:rPr>
                <w:rFonts w:ascii="Times New Roman" w:eastAsia="№Е" w:hAnsi="Times New Roman"/>
                <w:b/>
              </w:rPr>
              <w:t>Организация среды</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Обновление информационных </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стендов</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5C5E0C">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rPr>
            </w:pPr>
            <w:r w:rsidRPr="007E1EAE">
              <w:rPr>
                <w:rFonts w:ascii="Times New Roman" w:eastAsia="№Е" w:hAnsi="Times New Roman"/>
              </w:rPr>
              <w:t>1 раз в месяц</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u w:val="single"/>
              </w:rPr>
            </w:pPr>
            <w:r w:rsidRPr="007E1EAE">
              <w:rPr>
                <w:rFonts w:ascii="Times New Roman" w:eastAsia="Batang" w:hAnsi="Times New Roman"/>
                <w:u w:val="single"/>
              </w:rPr>
              <w:t>Зам.директора</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Выставки творческих работ учащихся</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5C5E0C">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rPr>
            </w:pPr>
            <w:r w:rsidRPr="007E1EAE">
              <w:rPr>
                <w:rFonts w:ascii="Times New Roman" w:eastAsia="№Е" w:hAnsi="Times New Roman"/>
              </w:rPr>
              <w:t xml:space="preserve">в течение </w:t>
            </w:r>
          </w:p>
          <w:p w:rsidR="00383576" w:rsidRPr="007E1EAE" w:rsidRDefault="00383576" w:rsidP="00383576">
            <w:pPr>
              <w:wordWrap w:val="0"/>
              <w:ind w:right="-1" w:firstLine="142"/>
              <w:rPr>
                <w:rFonts w:ascii="Times New Roman" w:eastAsia="№Е" w:hAnsi="Times New Roman"/>
              </w:rPr>
            </w:pPr>
            <w:r w:rsidRPr="007E1EAE">
              <w:rPr>
                <w:rFonts w:ascii="Times New Roman" w:eastAsia="№Е" w:hAnsi="Times New Roman"/>
              </w:rPr>
              <w:t>учебного года</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u w:val="single"/>
              </w:rPr>
            </w:pPr>
            <w:r w:rsidRPr="007E1EAE">
              <w:rPr>
                <w:rFonts w:ascii="Times New Roman" w:eastAsia="Batang" w:hAnsi="Times New Roman"/>
                <w:u w:val="single"/>
              </w:rPr>
              <w:t>Зам.директора,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color w:val="000000" w:themeColor="text1"/>
              </w:rPr>
            </w:pPr>
            <w:r w:rsidRPr="007E1EAE">
              <w:rPr>
                <w:rFonts w:ascii="Times New Roman" w:eastAsia="№Е" w:hAnsi="Times New Roman"/>
                <w:color w:val="000000" w:themeColor="text1"/>
              </w:rPr>
              <w:t>Участие в конкурсе грантовых проектов «Я считаю»</w:t>
            </w:r>
            <w:r>
              <w:rPr>
                <w:rFonts w:ascii="Times New Roman" w:eastAsia="№Е" w:hAnsi="Times New Roman"/>
                <w:color w:val="000000" w:themeColor="text1"/>
              </w:rPr>
              <w:t>, Грант Губернатора</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5C5E0C">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rPr>
            </w:pPr>
            <w:r w:rsidRPr="007E1EAE">
              <w:rPr>
                <w:rFonts w:ascii="Times New Roman" w:eastAsia="№Е" w:hAnsi="Times New Roman"/>
              </w:rPr>
              <w:t>сентябрь-декабрь</w:t>
            </w:r>
          </w:p>
        </w:tc>
        <w:tc>
          <w:tcPr>
            <w:tcW w:w="4241"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ind w:firstLine="142"/>
              <w:rPr>
                <w:rFonts w:ascii="Times New Roman" w:eastAsia="Batang" w:hAnsi="Times New Roman"/>
                <w:u w:val="single"/>
              </w:rPr>
            </w:pPr>
            <w:r>
              <w:rPr>
                <w:rFonts w:ascii="Times New Roman" w:eastAsia="Batang" w:hAnsi="Times New Roman"/>
                <w:u w:val="single"/>
              </w:rPr>
              <w:t>Совет старшеклассников</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color w:val="000000" w:themeColor="text1"/>
              </w:rPr>
            </w:pPr>
            <w:r w:rsidRPr="007E1EAE">
              <w:rPr>
                <w:rFonts w:ascii="Times New Roman" w:eastAsia="№Е" w:hAnsi="Times New Roman"/>
                <w:color w:val="000000" w:themeColor="text1"/>
              </w:rPr>
              <w:t>Конкурс снежных фигур, оформления классных кабинетов к Новому году</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5C5E0C">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color w:val="000000" w:themeColor="text1"/>
              </w:rPr>
            </w:pPr>
            <w:r w:rsidRPr="007E1EAE">
              <w:rPr>
                <w:rFonts w:ascii="Times New Roman" w:eastAsia="№Е" w:hAnsi="Times New Roman"/>
                <w:color w:val="000000" w:themeColor="text1"/>
              </w:rPr>
              <w:t>декабрь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Зам.директора, актив ДО </w:t>
            </w:r>
          </w:p>
        </w:tc>
      </w:tr>
      <w:tr w:rsidR="00383576" w:rsidRPr="007E1EAE" w:rsidTr="00EE167A">
        <w:tc>
          <w:tcPr>
            <w:tcW w:w="14879" w:type="dxa"/>
            <w:gridSpan w:val="4"/>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firstLine="142"/>
              <w:rPr>
                <w:rFonts w:ascii="Times New Roman" w:eastAsia="№Е" w:hAnsi="Times New Roman"/>
                <w:b/>
                <w:color w:val="000000" w:themeColor="text1"/>
              </w:rPr>
            </w:pPr>
          </w:p>
          <w:p w:rsidR="00383576" w:rsidRPr="007E1EAE" w:rsidRDefault="00383576" w:rsidP="00383576">
            <w:pPr>
              <w:wordWrap w:val="0"/>
              <w:ind w:right="-1" w:firstLine="142"/>
              <w:rPr>
                <w:rFonts w:ascii="Times New Roman" w:eastAsia="№Е" w:hAnsi="Times New Roman"/>
                <w:b/>
              </w:rPr>
            </w:pPr>
            <w:r w:rsidRPr="007E1EAE">
              <w:rPr>
                <w:rFonts w:ascii="Times New Roman" w:eastAsia="№Е" w:hAnsi="Times New Roman"/>
                <w:b/>
                <w:color w:val="000000" w:themeColor="text1"/>
              </w:rPr>
              <w:t>Работа с родителями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Pr>
                <w:rFonts w:ascii="Times New Roman" w:eastAsia="№Е" w:hAnsi="Times New Roman"/>
              </w:rPr>
              <w:t>Денкрытых дверей, день встречи с родителями</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F5977">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Pr>
                <w:rFonts w:ascii="Times New Roman" w:eastAsia="№Е" w:hAnsi="Times New Roman"/>
                <w:color w:val="000000" w:themeColor="text1"/>
              </w:rPr>
              <w:t>1 раз в четверть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Pr>
                <w:rFonts w:ascii="Times New Roman" w:eastAsia="№Е" w:hAnsi="Times New Roman"/>
                <w:color w:val="000000" w:themeColor="text1"/>
              </w:rPr>
              <w:t>администрация</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Индивидуальное консультирование родителей по обучению и </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 воспитанию</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F5977">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ежедневно, по мере необходимости</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социальный педагог</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«Социальный рейд»</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 (состоящие на учете, «групп риска»)</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октябрь</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март</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социальный педагог</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Родительские общешкольные и классные собрания в рамках программы «Школа ответственного родительства»</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643014">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сентябрь</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октябрь</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декабрь</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lastRenderedPageBreak/>
              <w:t>февраль</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lastRenderedPageBreak/>
              <w:t>администрация школы, социальный педагог,</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 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lastRenderedPageBreak/>
              <w:t>проект «Совет отцов»</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643014">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в течение учебного года (1 раз в месяц)</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социальный педагог, </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День открытых дверей</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643014">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ноябрь</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социальный педагог, </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Совместные с родителями мероприятия:</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-родители, в школу!</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-туристический поход</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-игра в лазертаг</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-фестиваль достижений</w:t>
            </w:r>
          </w:p>
          <w:p w:rsidR="00383576" w:rsidRPr="007E1EAE" w:rsidRDefault="00383576" w:rsidP="00383576">
            <w:pPr>
              <w:wordWrap w:val="0"/>
              <w:ind w:right="-1" w:firstLine="142"/>
              <w:rPr>
                <w:rFonts w:ascii="Times New Roman" w:eastAsia="№Е" w:hAnsi="Times New Roman"/>
                <w:color w:val="000000" w:themeColor="text1"/>
              </w:rPr>
            </w:pP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643014">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firstLine="142"/>
              <w:rPr>
                <w:rFonts w:ascii="Times New Roman" w:eastAsia="№Е" w:hAnsi="Times New Roman"/>
                <w:color w:val="000000" w:themeColor="text1"/>
              </w:rPr>
            </w:pPr>
          </w:p>
          <w:p w:rsidR="00383576" w:rsidRPr="007E1EAE" w:rsidRDefault="00383576" w:rsidP="00383576">
            <w:pPr>
              <w:wordWrap w:val="0"/>
              <w:ind w:right="-1" w:firstLine="142"/>
              <w:rPr>
                <w:rFonts w:ascii="Times New Roman" w:eastAsia="№Е" w:hAnsi="Times New Roman"/>
                <w:color w:val="000000" w:themeColor="text1"/>
              </w:rPr>
            </w:pPr>
            <w:r>
              <w:rPr>
                <w:rFonts w:ascii="Times New Roman" w:eastAsia="№Е" w:hAnsi="Times New Roman"/>
                <w:color w:val="000000" w:themeColor="text1"/>
              </w:rPr>
              <w:t>Сентябрь-</w:t>
            </w:r>
            <w:r w:rsidRPr="007E1EAE">
              <w:rPr>
                <w:rFonts w:ascii="Times New Roman" w:eastAsia="№Е" w:hAnsi="Times New Roman"/>
                <w:color w:val="000000" w:themeColor="text1"/>
              </w:rPr>
              <w:t>май</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социальный педагог, </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383576" w:rsidRPr="007E1EAE" w:rsidTr="00EE167A">
        <w:tc>
          <w:tcPr>
            <w:tcW w:w="14879" w:type="dxa"/>
            <w:gridSpan w:val="4"/>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tabs>
                <w:tab w:val="center" w:pos="4423"/>
                <w:tab w:val="left" w:pos="6075"/>
              </w:tabs>
              <w:wordWrap w:val="0"/>
              <w:ind w:right="-1" w:firstLine="142"/>
              <w:rPr>
                <w:rFonts w:ascii="Times New Roman" w:eastAsia="№Е" w:hAnsi="Times New Roman"/>
                <w:b/>
                <w:color w:val="000000" w:themeColor="text1"/>
              </w:rPr>
            </w:pPr>
          </w:p>
          <w:p w:rsidR="00383576" w:rsidRPr="007E1EAE" w:rsidRDefault="00383576" w:rsidP="00383576">
            <w:pPr>
              <w:tabs>
                <w:tab w:val="center" w:pos="4423"/>
                <w:tab w:val="left" w:pos="6075"/>
              </w:tabs>
              <w:wordWrap w:val="0"/>
              <w:ind w:right="-1" w:firstLine="142"/>
              <w:rPr>
                <w:rFonts w:ascii="Times New Roman" w:eastAsia="№Е" w:hAnsi="Times New Roman"/>
                <w:b/>
              </w:rPr>
            </w:pPr>
            <w:r w:rsidRPr="007E1EAE">
              <w:rPr>
                <w:rFonts w:ascii="Times New Roman" w:eastAsia="№Е" w:hAnsi="Times New Roman"/>
                <w:b/>
                <w:color w:val="000000" w:themeColor="text1"/>
              </w:rPr>
              <w:t>Классное руководство</w:t>
            </w:r>
          </w:p>
          <w:p w:rsidR="00383576" w:rsidRPr="007E1EAE" w:rsidRDefault="00383576" w:rsidP="00383576">
            <w:pPr>
              <w:wordWrap w:val="0"/>
              <w:ind w:right="-1" w:firstLine="142"/>
              <w:rPr>
                <w:rFonts w:ascii="Times New Roman" w:eastAsia="№Е" w:hAnsi="Times New Roman"/>
                <w:b/>
                <w:color w:val="000000" w:themeColor="text1"/>
              </w:rPr>
            </w:pPr>
            <w:r w:rsidRPr="007E1EAE">
              <w:rPr>
                <w:rFonts w:ascii="Times New Roman" w:eastAsia="№Е" w:hAnsi="Times New Roman"/>
                <w:b/>
              </w:rPr>
              <w:t xml:space="preserve">(согласно индивидуальным  </w:t>
            </w:r>
            <w:r w:rsidRPr="007E1EAE">
              <w:rPr>
                <w:rFonts w:ascii="Times New Roman" w:eastAsia="№Е" w:hAnsi="Times New Roman"/>
                <w:b/>
                <w:color w:val="000000" w:themeColor="text1"/>
              </w:rPr>
              <w:t>планам работы</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Е" w:hAnsi="Times New Roman"/>
                <w:b/>
                <w:color w:val="000000" w:themeColor="text1"/>
              </w:rPr>
              <w:t>классных руководителей</w:t>
            </w:r>
            <w:r w:rsidRPr="007E1EAE">
              <w:rPr>
                <w:rFonts w:ascii="Times New Roman" w:eastAsia="№Е" w:hAnsi="Times New Roman"/>
                <w:b/>
              </w:rPr>
              <w:t>)</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color w:val="000000" w:themeColor="text1"/>
              </w:rPr>
            </w:pPr>
            <w:r w:rsidRPr="007E1EAE">
              <w:rPr>
                <w:rFonts w:ascii="Times New Roman" w:eastAsia="№Е" w:hAnsi="Times New Roman"/>
                <w:color w:val="000000" w:themeColor="text1"/>
              </w:rPr>
              <w:t>Проект «Успех каждого»</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C2AB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 администрация школы</w:t>
            </w:r>
          </w:p>
        </w:tc>
      </w:tr>
      <w:tr w:rsidR="00383576" w:rsidRPr="007E1EAE" w:rsidTr="00EE167A">
        <w:tc>
          <w:tcPr>
            <w:tcW w:w="6232"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color w:val="000000" w:themeColor="text1"/>
              </w:rPr>
            </w:pPr>
            <w:r w:rsidRPr="007E1EAE">
              <w:rPr>
                <w:rFonts w:ascii="Times New Roman" w:eastAsia="№Е" w:hAnsi="Times New Roman"/>
                <w:color w:val="000000" w:themeColor="text1"/>
              </w:rPr>
              <w:t>Проект «Классный класс»</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C2AB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4241"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 администрация школы</w:t>
            </w:r>
          </w:p>
        </w:tc>
      </w:tr>
    </w:tbl>
    <w:p w:rsidR="00383576" w:rsidRPr="00D41270" w:rsidRDefault="00383576" w:rsidP="005D4B91">
      <w:pPr>
        <w:ind w:firstLine="709"/>
        <w:rPr>
          <w:rFonts w:ascii="Times New Roman" w:hAnsi="Times New Roman" w:cs="Times New Roman"/>
          <w:sz w:val="28"/>
          <w:szCs w:val="28"/>
          <w:lang w:eastAsia="en-US"/>
        </w:rPr>
      </w:pPr>
    </w:p>
    <w:p w:rsidR="00321705" w:rsidRPr="005D4B91" w:rsidRDefault="00321705" w:rsidP="005D4B91">
      <w:pPr>
        <w:ind w:firstLine="709"/>
        <w:jc w:val="center"/>
        <w:rPr>
          <w:rFonts w:ascii="Times New Roman" w:hAnsi="Times New Roman" w:cs="Times New Roman"/>
          <w:b/>
          <w:sz w:val="28"/>
          <w:szCs w:val="28"/>
          <w:lang w:eastAsia="en-US"/>
        </w:rPr>
      </w:pPr>
    </w:p>
    <w:p w:rsidR="00321705" w:rsidRPr="005D4B91" w:rsidRDefault="00321705" w:rsidP="005D4B91">
      <w:pPr>
        <w:ind w:firstLine="709"/>
        <w:jc w:val="center"/>
        <w:rPr>
          <w:rFonts w:ascii="Times New Roman" w:hAnsi="Times New Roman" w:cs="Times New Roman"/>
          <w:b/>
          <w:sz w:val="28"/>
          <w:szCs w:val="28"/>
          <w:lang w:eastAsia="en-US"/>
        </w:rPr>
      </w:pPr>
    </w:p>
    <w:p w:rsidR="00321705" w:rsidRPr="005D4B91" w:rsidRDefault="00321705" w:rsidP="005D4B91">
      <w:pPr>
        <w:widowControl/>
        <w:autoSpaceDE/>
        <w:autoSpaceDN/>
        <w:adjustRightInd/>
        <w:ind w:firstLine="709"/>
        <w:rPr>
          <w:rFonts w:ascii="Times New Roman" w:hAnsi="Times New Roman" w:cs="Times New Roman"/>
          <w:sz w:val="28"/>
          <w:szCs w:val="28"/>
          <w:lang w:eastAsia="en-US"/>
        </w:rPr>
        <w:sectPr w:rsidR="00321705" w:rsidRPr="005D4B91" w:rsidSect="00E51235">
          <w:headerReference w:type="default" r:id="rId584"/>
          <w:footerReference w:type="default" r:id="rId585"/>
          <w:pgSz w:w="16800" w:h="11901" w:orient="landscape"/>
          <w:pgMar w:top="1134" w:right="1134" w:bottom="1134" w:left="1134" w:header="720" w:footer="720" w:gutter="0"/>
          <w:cols w:space="720"/>
          <w:noEndnote/>
          <w:docGrid w:linePitch="326"/>
        </w:sectPr>
      </w:pPr>
    </w:p>
    <w:p w:rsidR="00321705" w:rsidRPr="005D4B91" w:rsidRDefault="0032170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lastRenderedPageBreak/>
        <w:t>3.5.</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 xml:space="preserve">ХАРАКТЕРИСТИКА УСЛОВИЙ РЕАЛИЗАЦИИ ПРОГРАММЫ </w:t>
      </w:r>
    </w:p>
    <w:p w:rsidR="00321705" w:rsidRPr="005D4B91" w:rsidRDefault="00321705" w:rsidP="005D4B91">
      <w:pPr>
        <w:widowControl/>
        <w:autoSpaceDE/>
        <w:autoSpaceDN/>
        <w:adjustRightInd/>
        <w:ind w:firstLine="709"/>
        <w:rPr>
          <w:rFonts w:ascii="Times New Roman" w:hAnsi="Times New Roman" w:cs="Times New Roman"/>
          <w:sz w:val="28"/>
          <w:szCs w:val="28"/>
          <w:lang w:eastAsia="en-US"/>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537" w:name="_Toc435412743"/>
      <w:bookmarkStart w:id="538" w:name="_Toc453968218"/>
      <w:r w:rsidRPr="005D4B91">
        <w:rPr>
          <w:rFonts w:ascii="Times New Roman" w:hAnsi="Times New Roman" w:cs="Times New Roman"/>
          <w:b/>
          <w:sz w:val="28"/>
          <w:szCs w:val="28"/>
          <w:lang w:eastAsia="en-US"/>
        </w:rPr>
        <w:t>3.5.1. Кадровые условия</w:t>
      </w:r>
      <w:bookmarkEnd w:id="537"/>
      <w:bookmarkEnd w:id="538"/>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Кадровые условия реализации Программы включают:</w:t>
      </w:r>
    </w:p>
    <w:p w:rsidR="00321705" w:rsidRPr="005D4B91" w:rsidRDefault="00321705" w:rsidP="005D4B91">
      <w:pPr>
        <w:ind w:firstLine="709"/>
        <w:rPr>
          <w:rFonts w:ascii="Times New Roman" w:hAnsi="Times New Roman" w:cs="Times New Roman"/>
          <w:sz w:val="28"/>
          <w:szCs w:val="28"/>
        </w:rPr>
      </w:pPr>
      <w:bookmarkStart w:id="539" w:name="sub_1182"/>
      <w:r w:rsidRPr="005D4B91">
        <w:rPr>
          <w:rFonts w:ascii="Times New Roman" w:hAnsi="Times New Roman" w:cs="Times New Roman"/>
          <w:sz w:val="28"/>
          <w:szCs w:val="28"/>
        </w:rPr>
        <w:t>- укомплектованность организации педагогическими, руководящими и иными работниками;</w:t>
      </w:r>
    </w:p>
    <w:bookmarkEnd w:id="539"/>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уровень квалификации педагогических, руководящих и иных работников организации, осуществляющей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непрерывность профессионального развития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Организация укомплектована квалифицированными кадрами. 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по соответствующей должности.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Квалификация педагогических работников организаций, осуществляющих образовательную деятельность отражает:</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компетентность в соответствующих предметных областях знания и методах обучения;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сформированность гуманистической позиции, позитивной направленности на педагогическую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самоорганизованность, эмоциональную устойчивость.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 педагогических работников, реализующих Программу,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Программы, в т.ч. умения: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обеспечивать условия для успешной деятельности, позитивной мотивации, а также самомотивирования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осуществлять самостоятельный поиск и анализ информации с помощью современных информационно-поисковых технологий;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интернет-ресурсы;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выявлять и отражать в основной образовательной программе специфику </w:t>
      </w:r>
      <w:r w:rsidRPr="005D4B91">
        <w:rPr>
          <w:rFonts w:ascii="Times New Roman" w:hAnsi="Times New Roman" w:cs="Times New Roman"/>
          <w:sz w:val="28"/>
          <w:szCs w:val="28"/>
        </w:rPr>
        <w:lastRenderedPageBreak/>
        <w:t xml:space="preserve">особых образовательных потребностей (включая региональные, национальные и (или) этнокультурные, личностные,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потребности одаренных детей, детей с ограниченными возможностями здоровья и детей-инвалидов);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организовывать и сопровождать учебно-исследовательскую и проектную деятельность обучающихся, выполнение ими индивидуального проекта;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321705" w:rsidRPr="005D4B91" w:rsidRDefault="00321705" w:rsidP="005D4B91">
      <w:pPr>
        <w:ind w:firstLine="709"/>
        <w:rPr>
          <w:rFonts w:ascii="Times New Roman" w:hAnsi="Times New Roman" w:cs="Times New Roman"/>
          <w:sz w:val="28"/>
          <w:szCs w:val="28"/>
        </w:rPr>
      </w:pPr>
      <w:bookmarkStart w:id="540" w:name="sub_1184"/>
      <w:r w:rsidRPr="005D4B91">
        <w:rPr>
          <w:rFonts w:ascii="Times New Roman" w:hAnsi="Times New Roman" w:cs="Times New Roman"/>
          <w:sz w:val="28"/>
          <w:szCs w:val="28"/>
        </w:rPr>
        <w:t>Непрерывность профессионального развития работников организации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321705" w:rsidRPr="005D4B91" w:rsidRDefault="00321705" w:rsidP="005D4B91">
      <w:pPr>
        <w:ind w:firstLine="709"/>
        <w:rPr>
          <w:rFonts w:ascii="Times New Roman" w:hAnsi="Times New Roman" w:cs="Times New Roman"/>
          <w:sz w:val="28"/>
          <w:szCs w:val="28"/>
        </w:rPr>
      </w:pPr>
      <w:bookmarkStart w:id="541" w:name="sub_1185"/>
      <w:bookmarkEnd w:id="540"/>
      <w:r w:rsidRPr="005D4B91">
        <w:rPr>
          <w:rFonts w:ascii="Times New Roman" w:hAnsi="Times New Roman" w:cs="Times New Roman"/>
          <w:sz w:val="28"/>
          <w:szCs w:val="28"/>
        </w:rPr>
        <w:t>В организации созданы условия для:</w:t>
      </w:r>
    </w:p>
    <w:bookmarkEnd w:id="541"/>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стимулирования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повышения эффективности и качества педагогического труда;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выявления, развития и использования потенциальных возможностей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осуществления мониторинга результатов педагогического труда;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выявления, развития и использования потенциальных возможностей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осуществления мониторинга результатов педагогического труда.</w:t>
      </w:r>
    </w:p>
    <w:p w:rsidR="00E767F6" w:rsidRDefault="00E767F6" w:rsidP="00E767F6">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E767F6" w:rsidRPr="003E6673" w:rsidRDefault="00E767F6" w:rsidP="00E767F6">
      <w:pPr>
        <w:rPr>
          <w:rFonts w:ascii="Times New Roman" w:hAnsi="Times New Roman"/>
          <w:sz w:val="28"/>
          <w:szCs w:val="28"/>
        </w:rPr>
      </w:pPr>
    </w:p>
    <w:tbl>
      <w:tblPr>
        <w:tblW w:w="9851" w:type="dxa"/>
        <w:tblInd w:w="-29" w:type="dxa"/>
        <w:tblLayout w:type="fixed"/>
        <w:tblCellMar>
          <w:top w:w="72" w:type="dxa"/>
          <w:left w:w="113" w:type="dxa"/>
          <w:right w:w="70" w:type="dxa"/>
        </w:tblCellMar>
        <w:tblLook w:val="04A0" w:firstRow="1" w:lastRow="0" w:firstColumn="1" w:lastColumn="0" w:noHBand="0" w:noVBand="1"/>
      </w:tblPr>
      <w:tblGrid>
        <w:gridCol w:w="709"/>
        <w:gridCol w:w="2127"/>
        <w:gridCol w:w="2981"/>
        <w:gridCol w:w="1838"/>
        <w:gridCol w:w="2196"/>
      </w:tblGrid>
      <w:tr w:rsidR="00E767F6" w:rsidRPr="00D211E5" w:rsidTr="00E767F6">
        <w:trPr>
          <w:trHeight w:val="594"/>
        </w:trPr>
        <w:tc>
          <w:tcPr>
            <w:tcW w:w="709" w:type="dxa"/>
            <w:tcBorders>
              <w:top w:val="single" w:sz="4" w:space="0" w:color="181717"/>
              <w:left w:val="single" w:sz="4" w:space="0" w:color="181717"/>
              <w:right w:val="single" w:sz="4" w:space="0" w:color="181717"/>
            </w:tcBorders>
          </w:tcPr>
          <w:p w:rsidR="00E767F6" w:rsidRPr="00292DD0" w:rsidRDefault="00E767F6" w:rsidP="00E767F6">
            <w:pPr>
              <w:ind w:firstLine="0"/>
              <w:jc w:val="center"/>
              <w:rPr>
                <w:rFonts w:ascii="Times New Roman" w:hAnsi="Times New Roman"/>
                <w:b/>
              </w:rPr>
            </w:pPr>
            <w:r>
              <w:rPr>
                <w:rFonts w:ascii="Times New Roman" w:hAnsi="Times New Roman"/>
                <w:b/>
              </w:rPr>
              <w:t>№ п</w:t>
            </w:r>
            <w:r>
              <w:rPr>
                <w:rFonts w:ascii="Times New Roman" w:hAnsi="Times New Roman"/>
                <w:b/>
                <w:lang w:val="en-US"/>
              </w:rPr>
              <w:t>/</w:t>
            </w:r>
            <w:r>
              <w:rPr>
                <w:rFonts w:ascii="Times New Roman" w:hAnsi="Times New Roman"/>
                <w:b/>
              </w:rPr>
              <w:t>п</w:t>
            </w:r>
          </w:p>
        </w:tc>
        <w:tc>
          <w:tcPr>
            <w:tcW w:w="2127" w:type="dxa"/>
            <w:vMerge w:val="restart"/>
            <w:tcBorders>
              <w:top w:val="single" w:sz="4" w:space="0" w:color="181717"/>
              <w:left w:val="single" w:sz="4" w:space="0" w:color="181717"/>
              <w:right w:val="single" w:sz="4" w:space="0" w:color="181717"/>
            </w:tcBorders>
            <w:vAlign w:val="center"/>
          </w:tcPr>
          <w:p w:rsidR="00E767F6" w:rsidRDefault="00E767F6" w:rsidP="00E767F6">
            <w:pPr>
              <w:ind w:firstLine="0"/>
              <w:jc w:val="center"/>
              <w:rPr>
                <w:rFonts w:ascii="Times New Roman" w:hAnsi="Times New Roman"/>
                <w:b/>
              </w:rPr>
            </w:pPr>
            <w:r w:rsidRPr="00C415D1">
              <w:rPr>
                <w:rFonts w:ascii="Times New Roman" w:hAnsi="Times New Roman"/>
                <w:b/>
              </w:rPr>
              <w:t xml:space="preserve">Категория </w:t>
            </w:r>
          </w:p>
          <w:p w:rsidR="00E767F6" w:rsidRPr="00C415D1" w:rsidRDefault="00E767F6" w:rsidP="00E767F6">
            <w:pPr>
              <w:ind w:firstLine="0"/>
              <w:jc w:val="center"/>
              <w:rPr>
                <w:rFonts w:ascii="Times New Roman" w:hAnsi="Times New Roman"/>
                <w:b/>
              </w:rPr>
            </w:pPr>
            <w:r w:rsidRPr="00C415D1">
              <w:rPr>
                <w:rFonts w:ascii="Times New Roman" w:hAnsi="Times New Roman"/>
                <w:b/>
              </w:rPr>
              <w:t>работников</w:t>
            </w:r>
          </w:p>
        </w:tc>
        <w:tc>
          <w:tcPr>
            <w:tcW w:w="2981" w:type="dxa"/>
            <w:vMerge w:val="restart"/>
            <w:tcBorders>
              <w:top w:val="single" w:sz="4" w:space="0" w:color="181717"/>
              <w:left w:val="single" w:sz="4" w:space="0" w:color="181717"/>
              <w:right w:val="single" w:sz="4" w:space="0" w:color="181717"/>
            </w:tcBorders>
          </w:tcPr>
          <w:p w:rsidR="00E767F6" w:rsidRPr="00C415D1" w:rsidRDefault="00E767F6" w:rsidP="00E767F6">
            <w:pPr>
              <w:ind w:firstLine="0"/>
              <w:jc w:val="center"/>
              <w:rPr>
                <w:rFonts w:ascii="Times New Roman" w:hAnsi="Times New Roman"/>
                <w:b/>
              </w:rPr>
            </w:pPr>
            <w:r w:rsidRPr="00C415D1">
              <w:rPr>
                <w:rFonts w:ascii="Times New Roman" w:hAnsi="Times New Roman"/>
                <w:b/>
              </w:rPr>
              <w:t>Подтверждение уровня</w:t>
            </w:r>
          </w:p>
          <w:p w:rsidR="00E767F6" w:rsidRDefault="00E767F6" w:rsidP="00E767F6">
            <w:pPr>
              <w:ind w:firstLine="0"/>
              <w:jc w:val="center"/>
              <w:rPr>
                <w:rFonts w:ascii="Times New Roman" w:hAnsi="Times New Roman"/>
                <w:b/>
              </w:rPr>
            </w:pPr>
            <w:r w:rsidRPr="00C415D1">
              <w:rPr>
                <w:rFonts w:ascii="Times New Roman" w:hAnsi="Times New Roman"/>
                <w:b/>
              </w:rPr>
              <w:t xml:space="preserve">квалификации </w:t>
            </w:r>
          </w:p>
          <w:p w:rsidR="00E767F6" w:rsidRDefault="00E767F6" w:rsidP="00E767F6">
            <w:pPr>
              <w:ind w:firstLine="0"/>
              <w:jc w:val="center"/>
              <w:rPr>
                <w:rFonts w:ascii="Times New Roman" w:hAnsi="Times New Roman"/>
                <w:b/>
              </w:rPr>
            </w:pPr>
            <w:r w:rsidRPr="00C415D1">
              <w:rPr>
                <w:rFonts w:ascii="Times New Roman" w:hAnsi="Times New Roman"/>
                <w:b/>
              </w:rPr>
              <w:lastRenderedPageBreak/>
              <w:t xml:space="preserve">документами </w:t>
            </w:r>
          </w:p>
          <w:p w:rsidR="00E767F6" w:rsidRPr="00C415D1" w:rsidRDefault="00E767F6" w:rsidP="00E767F6">
            <w:pPr>
              <w:ind w:firstLine="0"/>
              <w:jc w:val="center"/>
              <w:rPr>
                <w:rFonts w:ascii="Times New Roman" w:hAnsi="Times New Roman"/>
                <w:b/>
              </w:rPr>
            </w:pPr>
            <w:r w:rsidRPr="00C415D1">
              <w:rPr>
                <w:rFonts w:ascii="Times New Roman" w:hAnsi="Times New Roman"/>
                <w:b/>
              </w:rPr>
              <w:t>об образовании</w:t>
            </w:r>
          </w:p>
          <w:p w:rsidR="00E767F6" w:rsidRDefault="00E767F6" w:rsidP="00E767F6">
            <w:pPr>
              <w:ind w:firstLine="0"/>
              <w:jc w:val="center"/>
              <w:rPr>
                <w:rFonts w:ascii="Times New Roman" w:hAnsi="Times New Roman"/>
                <w:b/>
              </w:rPr>
            </w:pPr>
            <w:r w:rsidRPr="00C415D1">
              <w:rPr>
                <w:rFonts w:ascii="Times New Roman" w:hAnsi="Times New Roman"/>
                <w:b/>
              </w:rPr>
              <w:t>(профессиональной</w:t>
            </w:r>
          </w:p>
          <w:p w:rsidR="00E767F6" w:rsidRPr="00C415D1" w:rsidRDefault="00E767F6" w:rsidP="00E767F6">
            <w:pPr>
              <w:ind w:firstLine="0"/>
              <w:jc w:val="center"/>
              <w:rPr>
                <w:rFonts w:ascii="Times New Roman" w:hAnsi="Times New Roman"/>
                <w:b/>
              </w:rPr>
            </w:pPr>
            <w:r w:rsidRPr="00C415D1">
              <w:rPr>
                <w:rFonts w:ascii="Times New Roman" w:hAnsi="Times New Roman"/>
                <w:b/>
              </w:rPr>
              <w:t xml:space="preserve"> переподготовке)</w:t>
            </w:r>
          </w:p>
          <w:p w:rsidR="00E767F6" w:rsidRPr="00C415D1" w:rsidRDefault="00E767F6" w:rsidP="00E767F6">
            <w:pPr>
              <w:ind w:firstLine="0"/>
              <w:jc w:val="center"/>
              <w:rPr>
                <w:rFonts w:ascii="Times New Roman" w:hAnsi="Times New Roman"/>
                <w:b/>
              </w:rPr>
            </w:pPr>
            <w:r w:rsidRPr="00C415D1">
              <w:rPr>
                <w:rFonts w:ascii="Times New Roman" w:hAnsi="Times New Roman"/>
                <w:b/>
              </w:rPr>
              <w:t>(%)</w:t>
            </w:r>
          </w:p>
        </w:tc>
        <w:tc>
          <w:tcPr>
            <w:tcW w:w="4034" w:type="dxa"/>
            <w:gridSpan w:val="2"/>
            <w:tcBorders>
              <w:top w:val="single" w:sz="4" w:space="0" w:color="181717"/>
              <w:left w:val="single" w:sz="4" w:space="0" w:color="181717"/>
              <w:bottom w:val="single" w:sz="4" w:space="0" w:color="181717"/>
              <w:right w:val="single" w:sz="4" w:space="0" w:color="181717"/>
            </w:tcBorders>
            <w:vAlign w:val="center"/>
          </w:tcPr>
          <w:p w:rsidR="00E767F6" w:rsidRPr="00C415D1" w:rsidRDefault="00E767F6" w:rsidP="00E767F6">
            <w:pPr>
              <w:ind w:firstLine="0"/>
              <w:jc w:val="center"/>
              <w:rPr>
                <w:rFonts w:ascii="Times New Roman" w:hAnsi="Times New Roman"/>
                <w:b/>
              </w:rPr>
            </w:pPr>
            <w:r w:rsidRPr="00C415D1">
              <w:rPr>
                <w:rFonts w:ascii="Times New Roman" w:hAnsi="Times New Roman"/>
                <w:b/>
              </w:rPr>
              <w:lastRenderedPageBreak/>
              <w:t>Подтверждение уровня квалификации результатами аттестации</w:t>
            </w:r>
          </w:p>
        </w:tc>
      </w:tr>
      <w:tr w:rsidR="00E767F6" w:rsidRPr="00D211E5" w:rsidTr="00E767F6">
        <w:trPr>
          <w:trHeight w:val="1063"/>
        </w:trPr>
        <w:tc>
          <w:tcPr>
            <w:tcW w:w="709" w:type="dxa"/>
            <w:tcBorders>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p>
        </w:tc>
        <w:tc>
          <w:tcPr>
            <w:tcW w:w="2127" w:type="dxa"/>
            <w:vMerge/>
            <w:tcBorders>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p>
        </w:tc>
        <w:tc>
          <w:tcPr>
            <w:tcW w:w="2981" w:type="dxa"/>
            <w:vMerge/>
            <w:tcBorders>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E767F6" w:rsidRPr="00292DD0" w:rsidRDefault="00E767F6" w:rsidP="00E767F6">
            <w:pPr>
              <w:ind w:firstLine="0"/>
              <w:jc w:val="center"/>
              <w:rPr>
                <w:rFonts w:ascii="Times New Roman" w:hAnsi="Times New Roman"/>
                <w:b/>
              </w:rPr>
            </w:pPr>
            <w:r w:rsidRPr="00292DD0">
              <w:rPr>
                <w:rFonts w:ascii="Times New Roman" w:hAnsi="Times New Roman"/>
                <w:b/>
              </w:rPr>
              <w:t>Соответствие занимаемой должности</w:t>
            </w:r>
          </w:p>
          <w:p w:rsidR="00E767F6" w:rsidRPr="00292DD0" w:rsidRDefault="00E767F6" w:rsidP="00E767F6">
            <w:pPr>
              <w:ind w:firstLine="0"/>
              <w:jc w:val="center"/>
              <w:rPr>
                <w:rFonts w:ascii="Times New Roman" w:hAnsi="Times New Roman"/>
                <w:b/>
              </w:rPr>
            </w:pPr>
            <w:r w:rsidRPr="00292DD0">
              <w:rPr>
                <w:rFonts w:ascii="Times New Roman" w:hAnsi="Times New Roman"/>
                <w:b/>
              </w:rPr>
              <w:t>(%)</w:t>
            </w:r>
          </w:p>
        </w:tc>
        <w:tc>
          <w:tcPr>
            <w:tcW w:w="2196" w:type="dxa"/>
            <w:tcBorders>
              <w:top w:val="single" w:sz="4" w:space="0" w:color="181717"/>
              <w:left w:val="single" w:sz="4" w:space="0" w:color="181717"/>
              <w:bottom w:val="single" w:sz="4" w:space="0" w:color="181717"/>
              <w:right w:val="single" w:sz="4" w:space="0" w:color="181717"/>
            </w:tcBorders>
          </w:tcPr>
          <w:p w:rsidR="00E767F6" w:rsidRDefault="00E767F6" w:rsidP="00E767F6">
            <w:pPr>
              <w:ind w:firstLine="0"/>
              <w:jc w:val="center"/>
              <w:rPr>
                <w:rFonts w:ascii="Times New Roman" w:hAnsi="Times New Roman"/>
                <w:b/>
              </w:rPr>
            </w:pPr>
            <w:r w:rsidRPr="00292DD0">
              <w:rPr>
                <w:rFonts w:ascii="Times New Roman" w:hAnsi="Times New Roman"/>
                <w:b/>
              </w:rPr>
              <w:t xml:space="preserve">Квалификационная </w:t>
            </w:r>
          </w:p>
          <w:p w:rsidR="00E767F6" w:rsidRPr="00292DD0" w:rsidRDefault="00E767F6" w:rsidP="00E767F6">
            <w:pPr>
              <w:ind w:firstLine="0"/>
              <w:jc w:val="center"/>
              <w:rPr>
                <w:rFonts w:ascii="Times New Roman" w:hAnsi="Times New Roman"/>
                <w:b/>
              </w:rPr>
            </w:pPr>
            <w:r w:rsidRPr="00292DD0">
              <w:rPr>
                <w:rFonts w:ascii="Times New Roman" w:hAnsi="Times New Roman"/>
                <w:b/>
              </w:rPr>
              <w:t>категория</w:t>
            </w:r>
          </w:p>
          <w:p w:rsidR="00E767F6" w:rsidRPr="00292DD0" w:rsidRDefault="00E767F6" w:rsidP="00E767F6">
            <w:pPr>
              <w:ind w:firstLine="0"/>
              <w:jc w:val="center"/>
              <w:rPr>
                <w:rFonts w:ascii="Times New Roman" w:hAnsi="Times New Roman"/>
                <w:b/>
              </w:rPr>
            </w:pPr>
            <w:r w:rsidRPr="00292DD0">
              <w:rPr>
                <w:rFonts w:ascii="Times New Roman" w:hAnsi="Times New Roman"/>
                <w:b/>
              </w:rPr>
              <w:t>(%)</w:t>
            </w:r>
          </w:p>
        </w:tc>
      </w:tr>
      <w:tr w:rsidR="00E767F6" w:rsidRPr="00D211E5" w:rsidTr="00E767F6">
        <w:trPr>
          <w:trHeight w:val="563"/>
        </w:trPr>
        <w:tc>
          <w:tcPr>
            <w:tcW w:w="709"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E767F6" w:rsidRDefault="00E767F6" w:rsidP="00E767F6">
            <w:pPr>
              <w:ind w:firstLine="0"/>
              <w:rPr>
                <w:rFonts w:ascii="Times New Roman" w:hAnsi="Times New Roman"/>
              </w:rPr>
            </w:pPr>
            <w:r w:rsidRPr="00DC180C">
              <w:rPr>
                <w:rFonts w:ascii="Times New Roman" w:hAnsi="Times New Roman"/>
              </w:rPr>
              <w:t xml:space="preserve">Педагогические </w:t>
            </w:r>
          </w:p>
          <w:p w:rsidR="00E767F6" w:rsidRPr="00DC180C" w:rsidRDefault="00E767F6" w:rsidP="00E767F6">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r>
              <w:rPr>
                <w:rFonts w:ascii="Times New Roman" w:hAnsi="Times New Roman"/>
              </w:rPr>
              <w:t>100</w:t>
            </w:r>
          </w:p>
        </w:tc>
        <w:tc>
          <w:tcPr>
            <w:tcW w:w="1838"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r>
              <w:rPr>
                <w:rFonts w:ascii="Times New Roman" w:hAnsi="Times New Roman"/>
              </w:rPr>
              <w:t>35</w:t>
            </w:r>
          </w:p>
        </w:tc>
        <w:tc>
          <w:tcPr>
            <w:tcW w:w="2196"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r>
              <w:rPr>
                <w:rFonts w:ascii="Times New Roman" w:hAnsi="Times New Roman"/>
              </w:rPr>
              <w:t>65</w:t>
            </w:r>
          </w:p>
        </w:tc>
      </w:tr>
      <w:tr w:rsidR="00E767F6" w:rsidRPr="00D211E5" w:rsidTr="00E767F6">
        <w:trPr>
          <w:trHeight w:val="563"/>
        </w:trPr>
        <w:tc>
          <w:tcPr>
            <w:tcW w:w="709"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E767F6" w:rsidRDefault="00E767F6" w:rsidP="00E767F6">
            <w:pPr>
              <w:ind w:firstLine="0"/>
              <w:rPr>
                <w:rFonts w:ascii="Times New Roman" w:hAnsi="Times New Roman"/>
              </w:rPr>
            </w:pPr>
            <w:r w:rsidRPr="00DC180C">
              <w:rPr>
                <w:rFonts w:ascii="Times New Roman" w:hAnsi="Times New Roman"/>
              </w:rPr>
              <w:t xml:space="preserve">Руководящие </w:t>
            </w:r>
          </w:p>
          <w:p w:rsidR="00E767F6" w:rsidRPr="00DC180C" w:rsidRDefault="00E767F6" w:rsidP="00E767F6">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r>
              <w:rPr>
                <w:rFonts w:ascii="Times New Roman" w:hAnsi="Times New Roman"/>
              </w:rPr>
              <w:t>100</w:t>
            </w:r>
          </w:p>
        </w:tc>
        <w:tc>
          <w:tcPr>
            <w:tcW w:w="1838"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r>
              <w:rPr>
                <w:rFonts w:ascii="Times New Roman" w:hAnsi="Times New Roman"/>
              </w:rPr>
              <w:t>100</w:t>
            </w:r>
          </w:p>
        </w:tc>
        <w:tc>
          <w:tcPr>
            <w:tcW w:w="2196"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p>
        </w:tc>
      </w:tr>
    </w:tbl>
    <w:p w:rsidR="00E767F6" w:rsidRPr="00527912" w:rsidRDefault="00E767F6" w:rsidP="00E767F6">
      <w:pPr>
        <w:ind w:firstLine="0"/>
        <w:rPr>
          <w:rFonts w:ascii="Times New Roman" w:hAnsi="Times New Roman"/>
          <w:sz w:val="28"/>
          <w:szCs w:val="28"/>
        </w:rPr>
      </w:pPr>
    </w:p>
    <w:p w:rsidR="00E767F6" w:rsidRPr="0051381A" w:rsidRDefault="00E767F6" w:rsidP="00E767F6">
      <w:pPr>
        <w:rPr>
          <w:rFonts w:ascii="Times New Roman" w:hAnsi="Times New Roman"/>
          <w:sz w:val="28"/>
          <w:szCs w:val="28"/>
        </w:rPr>
      </w:pPr>
      <w:r w:rsidRPr="0051381A">
        <w:rPr>
          <w:rFonts w:ascii="Times New Roman" w:hAnsi="Times New Roman"/>
          <w:sz w:val="28"/>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W w:w="9747" w:type="dxa"/>
        <w:tblInd w:w="5" w:type="dxa"/>
        <w:tblLayout w:type="fixed"/>
        <w:tblCellMar>
          <w:top w:w="72" w:type="dxa"/>
          <w:left w:w="113" w:type="dxa"/>
          <w:right w:w="95" w:type="dxa"/>
        </w:tblCellMar>
        <w:tblLook w:val="04A0" w:firstRow="1" w:lastRow="0" w:firstColumn="1" w:lastColumn="0" w:noHBand="0" w:noVBand="1"/>
      </w:tblPr>
      <w:tblGrid>
        <w:gridCol w:w="675"/>
        <w:gridCol w:w="1843"/>
        <w:gridCol w:w="2126"/>
        <w:gridCol w:w="2410"/>
        <w:gridCol w:w="2693"/>
      </w:tblGrid>
      <w:tr w:rsidR="00E767F6" w:rsidRPr="00D211E5" w:rsidTr="00E767F6">
        <w:trPr>
          <w:trHeight w:val="2721"/>
        </w:trPr>
        <w:tc>
          <w:tcPr>
            <w:tcW w:w="675" w:type="dxa"/>
            <w:tcBorders>
              <w:top w:val="single" w:sz="4" w:space="0" w:color="181717"/>
              <w:left w:val="single" w:sz="4" w:space="0" w:color="181717"/>
              <w:bottom w:val="single" w:sz="4" w:space="0" w:color="181717"/>
              <w:right w:val="single" w:sz="4" w:space="0" w:color="181717"/>
            </w:tcBorders>
            <w:vAlign w:val="center"/>
          </w:tcPr>
          <w:p w:rsidR="00E767F6" w:rsidRDefault="00E767F6" w:rsidP="00E767F6">
            <w:pPr>
              <w:ind w:firstLine="0"/>
              <w:jc w:val="center"/>
              <w:rPr>
                <w:rFonts w:ascii="Times New Roman" w:hAnsi="Times New Roman"/>
                <w:b/>
              </w:rPr>
            </w:pPr>
            <w:r w:rsidRPr="00C415D1">
              <w:rPr>
                <w:rFonts w:ascii="Times New Roman" w:hAnsi="Times New Roman"/>
                <w:b/>
              </w:rPr>
              <w:t>№</w:t>
            </w:r>
          </w:p>
          <w:p w:rsidR="00E767F6" w:rsidRPr="00C415D1" w:rsidRDefault="00E767F6" w:rsidP="00E767F6">
            <w:pPr>
              <w:ind w:firstLine="0"/>
              <w:jc w:val="center"/>
              <w:rPr>
                <w:rFonts w:ascii="Times New Roman" w:hAnsi="Times New Roman"/>
                <w:b/>
              </w:rPr>
            </w:pPr>
            <w:r>
              <w:rPr>
                <w:rFonts w:ascii="Times New Roman" w:hAnsi="Times New Roman"/>
                <w:b/>
              </w:rPr>
              <w:t>п</w:t>
            </w:r>
            <w:r>
              <w:rPr>
                <w:rFonts w:ascii="Times New Roman" w:hAnsi="Times New Roman"/>
                <w:b/>
                <w:lang w:val="en-US"/>
              </w:rPr>
              <w:t>/</w:t>
            </w:r>
            <w:r>
              <w:rPr>
                <w:rFonts w:ascii="Times New Roman" w:hAnsi="Times New Roman"/>
                <w:b/>
              </w:rPr>
              <w:t>п</w:t>
            </w:r>
          </w:p>
        </w:tc>
        <w:tc>
          <w:tcPr>
            <w:tcW w:w="1843" w:type="dxa"/>
            <w:tcBorders>
              <w:top w:val="single" w:sz="4" w:space="0" w:color="181717"/>
              <w:left w:val="single" w:sz="4" w:space="0" w:color="181717"/>
              <w:bottom w:val="single" w:sz="4" w:space="0" w:color="181717"/>
              <w:right w:val="single" w:sz="4" w:space="0" w:color="181717"/>
            </w:tcBorders>
            <w:vAlign w:val="center"/>
          </w:tcPr>
          <w:p w:rsidR="00E767F6" w:rsidRDefault="00E767F6" w:rsidP="00E767F6">
            <w:pPr>
              <w:ind w:firstLine="0"/>
              <w:jc w:val="center"/>
              <w:rPr>
                <w:rFonts w:ascii="Times New Roman" w:hAnsi="Times New Roman"/>
                <w:b/>
              </w:rPr>
            </w:pPr>
            <w:r w:rsidRPr="00C415D1">
              <w:rPr>
                <w:rFonts w:ascii="Times New Roman" w:hAnsi="Times New Roman"/>
                <w:b/>
              </w:rPr>
              <w:t xml:space="preserve">Программа </w:t>
            </w:r>
          </w:p>
          <w:p w:rsidR="00E767F6" w:rsidRPr="00C415D1" w:rsidRDefault="00E767F6" w:rsidP="00E767F6">
            <w:pPr>
              <w:ind w:firstLine="0"/>
              <w:jc w:val="center"/>
              <w:rPr>
                <w:rFonts w:ascii="Times New Roman" w:hAnsi="Times New Roman"/>
                <w:b/>
              </w:rPr>
            </w:pPr>
            <w:r w:rsidRPr="00C415D1">
              <w:rPr>
                <w:rFonts w:ascii="Times New Roman" w:hAnsi="Times New Roman"/>
                <w:b/>
              </w:rPr>
              <w:t>по предмету на углубленном уровне</w:t>
            </w:r>
          </w:p>
        </w:tc>
        <w:tc>
          <w:tcPr>
            <w:tcW w:w="2126" w:type="dxa"/>
            <w:tcBorders>
              <w:top w:val="single" w:sz="4" w:space="0" w:color="181717"/>
              <w:left w:val="single" w:sz="4" w:space="0" w:color="181717"/>
              <w:bottom w:val="single" w:sz="4" w:space="0" w:color="181717"/>
              <w:right w:val="single" w:sz="4" w:space="0" w:color="181717"/>
            </w:tcBorders>
            <w:vAlign w:val="center"/>
          </w:tcPr>
          <w:p w:rsidR="00E767F6" w:rsidRDefault="00E767F6" w:rsidP="00E767F6">
            <w:pPr>
              <w:ind w:firstLine="0"/>
              <w:jc w:val="center"/>
              <w:rPr>
                <w:rFonts w:ascii="Times New Roman" w:hAnsi="Times New Roman"/>
                <w:b/>
              </w:rPr>
            </w:pPr>
            <w:r w:rsidRPr="00C415D1">
              <w:rPr>
                <w:rFonts w:ascii="Times New Roman" w:hAnsi="Times New Roman"/>
                <w:b/>
              </w:rPr>
              <w:t xml:space="preserve">Количество </w:t>
            </w:r>
          </w:p>
          <w:p w:rsidR="00E767F6" w:rsidRDefault="00E767F6" w:rsidP="00E767F6">
            <w:pPr>
              <w:ind w:firstLine="0"/>
              <w:jc w:val="center"/>
              <w:rPr>
                <w:rFonts w:ascii="Times New Roman" w:hAnsi="Times New Roman"/>
                <w:b/>
              </w:rPr>
            </w:pPr>
            <w:r w:rsidRPr="00C415D1">
              <w:rPr>
                <w:rFonts w:ascii="Times New Roman" w:hAnsi="Times New Roman"/>
                <w:b/>
              </w:rPr>
              <w:t>учителей,</w:t>
            </w:r>
          </w:p>
          <w:p w:rsidR="00E767F6" w:rsidRPr="00C415D1" w:rsidRDefault="00E767F6" w:rsidP="00E767F6">
            <w:pPr>
              <w:ind w:firstLine="0"/>
              <w:jc w:val="center"/>
              <w:rPr>
                <w:rFonts w:ascii="Times New Roman" w:hAnsi="Times New Roman"/>
                <w:b/>
              </w:rPr>
            </w:pPr>
            <w:r w:rsidRPr="00C415D1">
              <w:rPr>
                <w:rFonts w:ascii="Times New Roman" w:hAnsi="Times New Roman"/>
                <w:b/>
              </w:rPr>
              <w:t>участвую-</w:t>
            </w:r>
          </w:p>
          <w:p w:rsidR="00E767F6" w:rsidRDefault="00E767F6" w:rsidP="00E767F6">
            <w:pPr>
              <w:ind w:firstLine="0"/>
              <w:jc w:val="center"/>
              <w:rPr>
                <w:rFonts w:ascii="Times New Roman" w:hAnsi="Times New Roman"/>
                <w:b/>
              </w:rPr>
            </w:pPr>
            <w:r w:rsidRPr="00C415D1">
              <w:rPr>
                <w:rFonts w:ascii="Times New Roman" w:hAnsi="Times New Roman"/>
                <w:b/>
              </w:rPr>
              <w:t xml:space="preserve">щих </w:t>
            </w:r>
          </w:p>
          <w:p w:rsidR="00E767F6" w:rsidRPr="00C415D1" w:rsidRDefault="00E767F6" w:rsidP="00E767F6">
            <w:pPr>
              <w:ind w:firstLine="0"/>
              <w:jc w:val="center"/>
              <w:rPr>
                <w:rFonts w:ascii="Times New Roman" w:hAnsi="Times New Roman"/>
                <w:b/>
              </w:rPr>
            </w:pPr>
            <w:r w:rsidRPr="00C415D1">
              <w:rPr>
                <w:rFonts w:ascii="Times New Roman" w:hAnsi="Times New Roman"/>
                <w:b/>
              </w:rPr>
              <w:t>в реализации программы</w:t>
            </w:r>
          </w:p>
          <w:p w:rsidR="00E767F6" w:rsidRPr="00C415D1" w:rsidRDefault="00E767F6" w:rsidP="00E767F6">
            <w:pPr>
              <w:ind w:firstLine="0"/>
              <w:jc w:val="center"/>
              <w:rPr>
                <w:rFonts w:ascii="Times New Roman" w:hAnsi="Times New Roman"/>
                <w:b/>
              </w:rPr>
            </w:pPr>
            <w:r w:rsidRPr="00C415D1">
              <w:rPr>
                <w:rFonts w:ascii="Times New Roman" w:hAnsi="Times New Roman"/>
                <w:b/>
              </w:rPr>
              <w:t>на углубленном уровне</w:t>
            </w:r>
          </w:p>
        </w:tc>
        <w:tc>
          <w:tcPr>
            <w:tcW w:w="2410" w:type="dxa"/>
            <w:tcBorders>
              <w:top w:val="single" w:sz="4" w:space="0" w:color="181717"/>
              <w:left w:val="single" w:sz="4" w:space="0" w:color="181717"/>
              <w:bottom w:val="single" w:sz="4" w:space="0" w:color="181717"/>
              <w:right w:val="single" w:sz="4" w:space="0" w:color="181717"/>
            </w:tcBorders>
          </w:tcPr>
          <w:p w:rsidR="00E767F6" w:rsidRDefault="00E767F6" w:rsidP="00E767F6">
            <w:pPr>
              <w:ind w:firstLine="0"/>
              <w:jc w:val="center"/>
              <w:rPr>
                <w:rFonts w:ascii="Times New Roman" w:hAnsi="Times New Roman"/>
                <w:b/>
              </w:rPr>
            </w:pPr>
            <w:r w:rsidRPr="00C415D1">
              <w:rPr>
                <w:rFonts w:ascii="Times New Roman" w:hAnsi="Times New Roman"/>
                <w:b/>
              </w:rPr>
              <w:t xml:space="preserve">Доля учителей, </w:t>
            </w:r>
          </w:p>
          <w:p w:rsidR="00E767F6" w:rsidRDefault="00E767F6" w:rsidP="00E767F6">
            <w:pPr>
              <w:ind w:firstLine="0"/>
              <w:jc w:val="center"/>
              <w:rPr>
                <w:rFonts w:ascii="Times New Roman" w:hAnsi="Times New Roman"/>
                <w:b/>
              </w:rPr>
            </w:pPr>
            <w:r w:rsidRPr="00C415D1">
              <w:rPr>
                <w:rFonts w:ascii="Times New Roman" w:hAnsi="Times New Roman"/>
                <w:b/>
              </w:rPr>
              <w:t>участвующих в</w:t>
            </w:r>
            <w:r>
              <w:rPr>
                <w:rFonts w:ascii="Times New Roman" w:hAnsi="Times New Roman"/>
                <w:b/>
              </w:rPr>
              <w:t xml:space="preserve"> </w:t>
            </w:r>
            <w:r w:rsidRPr="00C415D1">
              <w:rPr>
                <w:rFonts w:ascii="Times New Roman" w:hAnsi="Times New Roman"/>
                <w:b/>
              </w:rPr>
              <w:t xml:space="preserve">реализации программы на углубленном уровне, имеющих соответствующий документ об образовании </w:t>
            </w:r>
          </w:p>
          <w:p w:rsidR="00E767F6" w:rsidRPr="00C415D1" w:rsidRDefault="00E767F6" w:rsidP="00E767F6">
            <w:pPr>
              <w:ind w:firstLine="0"/>
              <w:jc w:val="center"/>
              <w:rPr>
                <w:rFonts w:ascii="Times New Roman" w:hAnsi="Times New Roman"/>
                <w:b/>
              </w:rPr>
            </w:pPr>
            <w:r w:rsidRPr="00C415D1">
              <w:rPr>
                <w:rFonts w:ascii="Times New Roman" w:hAnsi="Times New Roman"/>
                <w:b/>
              </w:rPr>
              <w:t>(профессиональной</w:t>
            </w:r>
          </w:p>
          <w:p w:rsidR="00E767F6" w:rsidRPr="00C415D1" w:rsidRDefault="00E767F6" w:rsidP="00E767F6">
            <w:pPr>
              <w:ind w:firstLine="0"/>
              <w:jc w:val="center"/>
              <w:rPr>
                <w:rFonts w:ascii="Times New Roman" w:hAnsi="Times New Roman"/>
                <w:b/>
              </w:rPr>
            </w:pPr>
            <w:r w:rsidRPr="00C415D1">
              <w:rPr>
                <w:rFonts w:ascii="Times New Roman" w:hAnsi="Times New Roman"/>
                <w:b/>
              </w:rPr>
              <w:t>переподготовке)</w:t>
            </w:r>
          </w:p>
        </w:tc>
        <w:tc>
          <w:tcPr>
            <w:tcW w:w="2693" w:type="dxa"/>
            <w:tcBorders>
              <w:top w:val="single" w:sz="4" w:space="0" w:color="181717"/>
              <w:left w:val="single" w:sz="4" w:space="0" w:color="181717"/>
              <w:bottom w:val="single" w:sz="4" w:space="0" w:color="181717"/>
              <w:right w:val="single" w:sz="4" w:space="0" w:color="181717"/>
            </w:tcBorders>
          </w:tcPr>
          <w:p w:rsidR="00E767F6" w:rsidRDefault="00E767F6" w:rsidP="00E767F6">
            <w:pPr>
              <w:ind w:firstLine="0"/>
              <w:jc w:val="center"/>
              <w:rPr>
                <w:rFonts w:ascii="Times New Roman" w:hAnsi="Times New Roman"/>
                <w:b/>
              </w:rPr>
            </w:pPr>
            <w:r w:rsidRPr="00C415D1">
              <w:rPr>
                <w:rFonts w:ascii="Times New Roman" w:hAnsi="Times New Roman"/>
                <w:b/>
              </w:rPr>
              <w:t xml:space="preserve">Доля учителей, </w:t>
            </w:r>
          </w:p>
          <w:p w:rsidR="00E767F6" w:rsidRDefault="00E767F6" w:rsidP="00E767F6">
            <w:pPr>
              <w:ind w:firstLine="0"/>
              <w:jc w:val="center"/>
              <w:rPr>
                <w:rFonts w:ascii="Times New Roman" w:hAnsi="Times New Roman"/>
                <w:b/>
              </w:rPr>
            </w:pPr>
            <w:r w:rsidRPr="00C415D1">
              <w:rPr>
                <w:rFonts w:ascii="Times New Roman" w:hAnsi="Times New Roman"/>
                <w:b/>
              </w:rPr>
              <w:t xml:space="preserve">участвующих </w:t>
            </w:r>
          </w:p>
          <w:p w:rsidR="00E767F6" w:rsidRDefault="00E767F6" w:rsidP="00E767F6">
            <w:pPr>
              <w:ind w:firstLine="0"/>
              <w:jc w:val="center"/>
              <w:rPr>
                <w:rFonts w:ascii="Times New Roman" w:hAnsi="Times New Roman"/>
                <w:b/>
              </w:rPr>
            </w:pPr>
            <w:r w:rsidRPr="00C415D1">
              <w:rPr>
                <w:rFonts w:ascii="Times New Roman" w:hAnsi="Times New Roman"/>
                <w:b/>
              </w:rPr>
              <w:t xml:space="preserve">в реализации </w:t>
            </w:r>
          </w:p>
          <w:p w:rsidR="00E767F6" w:rsidRDefault="00E767F6" w:rsidP="00E767F6">
            <w:pPr>
              <w:ind w:firstLine="0"/>
              <w:jc w:val="center"/>
              <w:rPr>
                <w:rFonts w:ascii="Times New Roman" w:hAnsi="Times New Roman"/>
                <w:b/>
              </w:rPr>
            </w:pPr>
            <w:r w:rsidRPr="00C415D1">
              <w:rPr>
                <w:rFonts w:ascii="Times New Roman" w:hAnsi="Times New Roman"/>
                <w:b/>
              </w:rPr>
              <w:t>программы</w:t>
            </w:r>
            <w:r>
              <w:rPr>
                <w:rFonts w:ascii="Times New Roman" w:hAnsi="Times New Roman"/>
                <w:b/>
              </w:rPr>
              <w:t xml:space="preserve"> </w:t>
            </w:r>
          </w:p>
          <w:p w:rsidR="00E767F6" w:rsidRDefault="00E767F6" w:rsidP="00E767F6">
            <w:pPr>
              <w:ind w:firstLine="0"/>
              <w:jc w:val="center"/>
              <w:rPr>
                <w:rFonts w:ascii="Times New Roman" w:hAnsi="Times New Roman"/>
                <w:b/>
              </w:rPr>
            </w:pPr>
            <w:r w:rsidRPr="00C415D1">
              <w:rPr>
                <w:rFonts w:ascii="Times New Roman" w:hAnsi="Times New Roman"/>
                <w:b/>
              </w:rPr>
              <w:t xml:space="preserve">на углубленном уровне, имеющих высшую квалификационную категорию </w:t>
            </w:r>
          </w:p>
          <w:p w:rsidR="00E767F6" w:rsidRDefault="00E767F6" w:rsidP="00E767F6">
            <w:pPr>
              <w:ind w:firstLine="0"/>
              <w:jc w:val="center"/>
              <w:rPr>
                <w:rFonts w:ascii="Times New Roman" w:hAnsi="Times New Roman"/>
                <w:b/>
              </w:rPr>
            </w:pPr>
            <w:r w:rsidRPr="00C415D1">
              <w:rPr>
                <w:rFonts w:ascii="Times New Roman" w:hAnsi="Times New Roman"/>
                <w:b/>
              </w:rPr>
              <w:t xml:space="preserve">(ученую степень, </w:t>
            </w:r>
          </w:p>
          <w:p w:rsidR="00E767F6" w:rsidRPr="00C415D1" w:rsidRDefault="00E767F6" w:rsidP="00E767F6">
            <w:pPr>
              <w:ind w:firstLine="0"/>
              <w:jc w:val="center"/>
              <w:rPr>
                <w:rFonts w:ascii="Times New Roman" w:hAnsi="Times New Roman"/>
                <w:b/>
              </w:rPr>
            </w:pPr>
            <w:r w:rsidRPr="00C415D1">
              <w:rPr>
                <w:rFonts w:ascii="Times New Roman" w:hAnsi="Times New Roman"/>
                <w:b/>
              </w:rPr>
              <w:t>ученое звание)</w:t>
            </w:r>
          </w:p>
        </w:tc>
      </w:tr>
      <w:tr w:rsidR="00E767F6" w:rsidRPr="00D211E5" w:rsidTr="00E767F6">
        <w:trPr>
          <w:trHeight w:val="363"/>
        </w:trPr>
        <w:tc>
          <w:tcPr>
            <w:tcW w:w="675"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jc w:val="center"/>
              <w:rPr>
                <w:rFonts w:ascii="Times New Roman" w:hAnsi="Times New Roman"/>
              </w:rPr>
            </w:pPr>
            <w:r>
              <w:rPr>
                <w:rFonts w:ascii="Times New Roman" w:hAnsi="Times New Roman"/>
              </w:rPr>
              <w:t>1</w:t>
            </w:r>
          </w:p>
        </w:tc>
        <w:tc>
          <w:tcPr>
            <w:tcW w:w="184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sidRPr="00FF08F5">
              <w:rPr>
                <w:rFonts w:ascii="Times New Roman" w:hAnsi="Times New Roman"/>
              </w:rPr>
              <w:t>Математика</w:t>
            </w:r>
          </w:p>
        </w:tc>
        <w:tc>
          <w:tcPr>
            <w:tcW w:w="2126"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5</w:t>
            </w:r>
          </w:p>
        </w:tc>
        <w:tc>
          <w:tcPr>
            <w:tcW w:w="2410"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r>
      <w:tr w:rsidR="00E767F6" w:rsidRPr="00D211E5" w:rsidTr="00E767F6">
        <w:trPr>
          <w:trHeight w:val="363"/>
        </w:trPr>
        <w:tc>
          <w:tcPr>
            <w:tcW w:w="675"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jc w:val="center"/>
              <w:rPr>
                <w:rFonts w:ascii="Times New Roman" w:hAnsi="Times New Roman"/>
              </w:rPr>
            </w:pPr>
            <w:r>
              <w:rPr>
                <w:rFonts w:ascii="Times New Roman" w:hAnsi="Times New Roman"/>
              </w:rPr>
              <w:t>2</w:t>
            </w:r>
          </w:p>
        </w:tc>
        <w:tc>
          <w:tcPr>
            <w:tcW w:w="184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sidRPr="00FF08F5">
              <w:rPr>
                <w:rFonts w:ascii="Times New Roman" w:hAnsi="Times New Roman"/>
              </w:rPr>
              <w:t>Информатика</w:t>
            </w:r>
          </w:p>
        </w:tc>
        <w:tc>
          <w:tcPr>
            <w:tcW w:w="2126"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3</w:t>
            </w:r>
          </w:p>
        </w:tc>
        <w:tc>
          <w:tcPr>
            <w:tcW w:w="2410"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r>
      <w:tr w:rsidR="00E767F6" w:rsidRPr="00D211E5" w:rsidTr="00E767F6">
        <w:trPr>
          <w:trHeight w:val="363"/>
        </w:trPr>
        <w:tc>
          <w:tcPr>
            <w:tcW w:w="675"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jc w:val="center"/>
              <w:rPr>
                <w:rFonts w:ascii="Times New Roman" w:hAnsi="Times New Roman"/>
              </w:rPr>
            </w:pPr>
            <w:r>
              <w:rPr>
                <w:rFonts w:ascii="Times New Roman" w:hAnsi="Times New Roman"/>
              </w:rPr>
              <w:t>3</w:t>
            </w:r>
          </w:p>
        </w:tc>
        <w:tc>
          <w:tcPr>
            <w:tcW w:w="184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sidRPr="00FF08F5">
              <w:rPr>
                <w:rFonts w:ascii="Times New Roman" w:hAnsi="Times New Roman"/>
              </w:rPr>
              <w:t>Физика</w:t>
            </w:r>
          </w:p>
        </w:tc>
        <w:tc>
          <w:tcPr>
            <w:tcW w:w="2126"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w:t>
            </w:r>
          </w:p>
        </w:tc>
        <w:tc>
          <w:tcPr>
            <w:tcW w:w="2410"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p>
        </w:tc>
      </w:tr>
      <w:tr w:rsidR="00E767F6" w:rsidRPr="00D211E5" w:rsidTr="00E767F6">
        <w:trPr>
          <w:trHeight w:val="363"/>
        </w:trPr>
        <w:tc>
          <w:tcPr>
            <w:tcW w:w="675"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jc w:val="center"/>
              <w:rPr>
                <w:rFonts w:ascii="Times New Roman" w:hAnsi="Times New Roman"/>
              </w:rPr>
            </w:pPr>
            <w:r>
              <w:rPr>
                <w:rFonts w:ascii="Times New Roman" w:hAnsi="Times New Roman"/>
              </w:rPr>
              <w:t>4</w:t>
            </w:r>
          </w:p>
        </w:tc>
        <w:tc>
          <w:tcPr>
            <w:tcW w:w="184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sidRPr="00FF08F5">
              <w:rPr>
                <w:rFonts w:ascii="Times New Roman" w:hAnsi="Times New Roman"/>
              </w:rPr>
              <w:t>Химия</w:t>
            </w:r>
          </w:p>
        </w:tc>
        <w:tc>
          <w:tcPr>
            <w:tcW w:w="2126"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2</w:t>
            </w:r>
          </w:p>
        </w:tc>
        <w:tc>
          <w:tcPr>
            <w:tcW w:w="2410"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r>
      <w:tr w:rsidR="00E767F6" w:rsidRPr="00D211E5" w:rsidTr="00E767F6">
        <w:trPr>
          <w:trHeight w:val="363"/>
        </w:trPr>
        <w:tc>
          <w:tcPr>
            <w:tcW w:w="675"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jc w:val="center"/>
              <w:rPr>
                <w:rFonts w:ascii="Times New Roman" w:hAnsi="Times New Roman"/>
              </w:rPr>
            </w:pPr>
            <w:r>
              <w:rPr>
                <w:rFonts w:ascii="Times New Roman" w:hAnsi="Times New Roman"/>
              </w:rPr>
              <w:t>5</w:t>
            </w:r>
          </w:p>
        </w:tc>
        <w:tc>
          <w:tcPr>
            <w:tcW w:w="184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sidRPr="00FF08F5">
              <w:rPr>
                <w:rFonts w:ascii="Times New Roman" w:hAnsi="Times New Roman"/>
              </w:rPr>
              <w:t xml:space="preserve">Биология </w:t>
            </w:r>
          </w:p>
        </w:tc>
        <w:tc>
          <w:tcPr>
            <w:tcW w:w="2126"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2</w:t>
            </w:r>
          </w:p>
        </w:tc>
        <w:tc>
          <w:tcPr>
            <w:tcW w:w="2410"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r>
    </w:tbl>
    <w:p w:rsidR="00E767F6" w:rsidRPr="00527912" w:rsidRDefault="00E767F6" w:rsidP="00E767F6">
      <w:pPr>
        <w:rPr>
          <w:rFonts w:ascii="Times New Roman" w:hAnsi="Times New Roman"/>
          <w:sz w:val="28"/>
          <w:szCs w:val="28"/>
        </w:rPr>
      </w:pP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E767F6" w:rsidRPr="00C415D1" w:rsidRDefault="00E767F6" w:rsidP="00E767F6">
      <w:pPr>
        <w:rPr>
          <w:rFonts w:ascii="Times New Roman" w:hAnsi="Times New Roman"/>
          <w:i/>
          <w:sz w:val="28"/>
          <w:szCs w:val="28"/>
        </w:rPr>
      </w:pPr>
      <w:r w:rsidRPr="00C415D1">
        <w:rPr>
          <w:rFonts w:ascii="Times New Roman" w:hAnsi="Times New Roman"/>
          <w:b/>
          <w:i/>
          <w:sz w:val="28"/>
          <w:szCs w:val="28"/>
        </w:rPr>
        <w:t>Профессиональное развитие и повышение квалификации педагогических работников.</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w:t>
      </w:r>
      <w:r w:rsidRPr="006754D8">
        <w:rPr>
          <w:rFonts w:ascii="Times New Roman" w:hAnsi="Times New Roman"/>
          <w:sz w:val="28"/>
          <w:szCs w:val="28"/>
        </w:rPr>
        <w:lastRenderedPageBreak/>
        <w:t>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767F6" w:rsidRPr="00292DD0" w:rsidRDefault="00E767F6" w:rsidP="00E767F6">
      <w:pPr>
        <w:rPr>
          <w:rFonts w:ascii="Times New Roman" w:hAnsi="Times New Roman"/>
          <w:i/>
          <w:sz w:val="28"/>
          <w:szCs w:val="28"/>
        </w:rPr>
      </w:pPr>
      <w:r w:rsidRPr="00292DD0">
        <w:rPr>
          <w:rFonts w:ascii="Times New Roman" w:hAnsi="Times New Roman"/>
          <w:i/>
          <w:sz w:val="28"/>
          <w:szCs w:val="28"/>
        </w:rPr>
        <w:t>Ожидаемый результат повышения квалификации - профессиональная готовность работников</w:t>
      </w:r>
      <w:r>
        <w:rPr>
          <w:rFonts w:ascii="Times New Roman" w:hAnsi="Times New Roman"/>
          <w:i/>
          <w:sz w:val="28"/>
          <w:szCs w:val="28"/>
        </w:rPr>
        <w:t xml:space="preserve"> образования к реализации ФГОС С</w:t>
      </w:r>
      <w:r w:rsidRPr="00292DD0">
        <w:rPr>
          <w:rFonts w:ascii="Times New Roman" w:hAnsi="Times New Roman"/>
          <w:i/>
          <w:sz w:val="28"/>
          <w:szCs w:val="28"/>
        </w:rPr>
        <w:t>ОО:</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обеспечение оптимального вхождения работников образования в систему ценностей современного образования;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овладение учебно-методическими и информационно-методическими ресурсами, необходимыми дл</w:t>
      </w:r>
      <w:r>
        <w:rPr>
          <w:rFonts w:ascii="Times New Roman" w:hAnsi="Times New Roman"/>
          <w:sz w:val="28"/>
          <w:szCs w:val="28"/>
        </w:rPr>
        <w:t>я успешного решения задач ФГОС С</w:t>
      </w:r>
      <w:r w:rsidRPr="006754D8">
        <w:rPr>
          <w:rFonts w:ascii="Times New Roman" w:hAnsi="Times New Roman"/>
          <w:sz w:val="28"/>
          <w:szCs w:val="28"/>
        </w:rPr>
        <w:t>ОО.</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r>
        <w:rPr>
          <w:rFonts w:ascii="Times New Roman" w:hAnsi="Times New Roman"/>
          <w:sz w:val="28"/>
          <w:szCs w:val="28"/>
        </w:rPr>
        <w:t xml:space="preserve">среднего </w:t>
      </w:r>
      <w:r w:rsidRPr="006754D8">
        <w:rPr>
          <w:rFonts w:ascii="Times New Roman" w:hAnsi="Times New Roman"/>
          <w:sz w:val="28"/>
          <w:szCs w:val="28"/>
        </w:rPr>
        <w:t>общего образования является система методической работы, обеспечивающая сопровождение деятельности педагогов на всех эта</w:t>
      </w:r>
      <w:r>
        <w:rPr>
          <w:rFonts w:ascii="Times New Roman" w:hAnsi="Times New Roman"/>
          <w:sz w:val="28"/>
          <w:szCs w:val="28"/>
        </w:rPr>
        <w:t>пах реализации требований ФГОС С</w:t>
      </w:r>
      <w:r w:rsidRPr="006754D8">
        <w:rPr>
          <w:rFonts w:ascii="Times New Roman" w:hAnsi="Times New Roman"/>
          <w:sz w:val="28"/>
          <w:szCs w:val="28"/>
        </w:rPr>
        <w:t xml:space="preserve">ОО. </w:t>
      </w:r>
    </w:p>
    <w:p w:rsidR="00E767F6" w:rsidRDefault="00E767F6" w:rsidP="00E767F6">
      <w:pPr>
        <w:rPr>
          <w:rFonts w:ascii="Times New Roman" w:hAnsi="Times New Roman"/>
          <w:sz w:val="28"/>
          <w:szCs w:val="28"/>
        </w:rPr>
      </w:pPr>
      <w:r w:rsidRPr="006754D8">
        <w:rPr>
          <w:rFonts w:ascii="Times New Roman" w:hAnsi="Times New Roman"/>
          <w:sz w:val="28"/>
          <w:szCs w:val="28"/>
        </w:rPr>
        <w:t xml:space="preserve">Актуальные вопросы реализации программы </w:t>
      </w:r>
      <w:r>
        <w:rPr>
          <w:rFonts w:ascii="Times New Roman" w:hAnsi="Times New Roman"/>
          <w:sz w:val="28"/>
          <w:szCs w:val="28"/>
        </w:rPr>
        <w:t xml:space="preserve">среднего </w:t>
      </w:r>
      <w:r w:rsidRPr="006754D8">
        <w:rPr>
          <w:rFonts w:ascii="Times New Roman" w:hAnsi="Times New Roman"/>
          <w:sz w:val="28"/>
          <w:szCs w:val="28"/>
        </w:rPr>
        <w:t xml:space="preserve">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r>
        <w:rPr>
          <w:rFonts w:ascii="Times New Roman" w:hAnsi="Times New Roman"/>
          <w:sz w:val="28"/>
          <w:szCs w:val="28"/>
        </w:rPr>
        <w:t xml:space="preserve"> Педагогический коллектив школы ориентирован на качество образования.</w:t>
      </w:r>
    </w:p>
    <w:p w:rsidR="00E767F6" w:rsidRPr="00FA7AA6" w:rsidRDefault="00FA7AA6" w:rsidP="00FA7AA6">
      <w:pPr>
        <w:pStyle w:val="af7"/>
        <w:numPr>
          <w:ilvl w:val="2"/>
          <w:numId w:val="36"/>
        </w:numPr>
        <w:rPr>
          <w:rFonts w:ascii="Times New Roman" w:hAnsi="Times New Roman"/>
          <w:b/>
          <w:sz w:val="28"/>
          <w:szCs w:val="28"/>
        </w:rPr>
      </w:pPr>
      <w:r>
        <w:rPr>
          <w:rFonts w:ascii="Times New Roman" w:hAnsi="Times New Roman"/>
          <w:b/>
          <w:sz w:val="28"/>
          <w:szCs w:val="28"/>
        </w:rPr>
        <w:t>ПСИХОЛОГО-ПЕДАГОГИЧЕСКИЕ УСЛОВИЯ</w:t>
      </w:r>
    </w:p>
    <w:p w:rsidR="00E767F6" w:rsidRPr="006602E0" w:rsidRDefault="00E767F6" w:rsidP="00E767F6">
      <w:pPr>
        <w:rPr>
          <w:rFonts w:ascii="Times New Roman" w:hAnsi="Times New Roman"/>
          <w:i/>
          <w:sz w:val="28"/>
          <w:szCs w:val="28"/>
        </w:rPr>
      </w:pPr>
      <w:r w:rsidRPr="006602E0">
        <w:rPr>
          <w:rFonts w:ascii="Times New Roman" w:hAnsi="Times New Roman"/>
          <w:i/>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lastRenderedPageBreak/>
        <w:t>-</w:t>
      </w:r>
      <w:r w:rsidRPr="006754D8">
        <w:rPr>
          <w:rFonts w:ascii="Times New Roman" w:hAnsi="Times New Roman"/>
          <w:sz w:val="28"/>
          <w:szCs w:val="28"/>
          <w:lang w:val="en-US"/>
        </w:rPr>
        <w:t> </w:t>
      </w:r>
      <w:r w:rsidRPr="006754D8">
        <w:rPr>
          <w:rFonts w:ascii="Times New Roman" w:hAnsi="Times New Roman"/>
          <w:sz w:val="28"/>
          <w:szCs w:val="28"/>
        </w:rPr>
        <w:t>профилактику формирования у обучающихся девиантных форм поведения, агрессии и повышенной тревожности.</w:t>
      </w:r>
    </w:p>
    <w:p w:rsidR="00E767F6" w:rsidRPr="006602E0" w:rsidRDefault="00E767F6" w:rsidP="00E767F6">
      <w:pPr>
        <w:rPr>
          <w:rFonts w:ascii="Times New Roman" w:hAnsi="Times New Roman"/>
          <w:i/>
          <w:sz w:val="28"/>
          <w:szCs w:val="28"/>
        </w:rPr>
      </w:pPr>
      <w:r w:rsidRPr="006602E0">
        <w:rPr>
          <w:rFonts w:ascii="Times New Roman" w:hAnsi="Times New Roman"/>
          <w:i/>
          <w:sz w:val="28"/>
          <w:szCs w:val="28"/>
        </w:rPr>
        <w:t xml:space="preserve">В образовательной организации психолого-педагогическое сопровождение реализации программы </w:t>
      </w:r>
      <w:r>
        <w:rPr>
          <w:rFonts w:ascii="Times New Roman" w:hAnsi="Times New Roman"/>
          <w:i/>
          <w:sz w:val="28"/>
          <w:szCs w:val="28"/>
        </w:rPr>
        <w:t>средне</w:t>
      </w:r>
      <w:r w:rsidRPr="006602E0">
        <w:rPr>
          <w:rFonts w:ascii="Times New Roman" w:hAnsi="Times New Roman"/>
          <w:i/>
          <w:sz w:val="28"/>
          <w:szCs w:val="28"/>
        </w:rPr>
        <w:t xml:space="preserve">го общего образования осуществляется квалифицированными специалистами: </w:t>
      </w:r>
    </w:p>
    <w:p w:rsidR="00E767F6" w:rsidRPr="006754D8" w:rsidRDefault="00E767F6" w:rsidP="00E767F6">
      <w:pPr>
        <w:rPr>
          <w:rFonts w:ascii="Times New Roman" w:hAnsi="Times New Roman"/>
          <w:sz w:val="28"/>
          <w:szCs w:val="28"/>
        </w:rPr>
      </w:pPr>
      <w:r>
        <w:rPr>
          <w:rFonts w:ascii="Times New Roman" w:hAnsi="Times New Roman"/>
          <w:sz w:val="28"/>
          <w:szCs w:val="28"/>
        </w:rPr>
        <w:t>- </w:t>
      </w:r>
      <w:r w:rsidRPr="006754D8">
        <w:rPr>
          <w:rFonts w:ascii="Times New Roman" w:hAnsi="Times New Roman"/>
          <w:sz w:val="28"/>
          <w:szCs w:val="28"/>
        </w:rPr>
        <w:t>педагогом-психологом (</w:t>
      </w:r>
      <w:r>
        <w:rPr>
          <w:rFonts w:ascii="Times New Roman" w:hAnsi="Times New Roman"/>
          <w:sz w:val="28"/>
          <w:szCs w:val="28"/>
        </w:rPr>
        <w:t>1</w:t>
      </w:r>
      <w:r w:rsidRPr="006754D8">
        <w:rPr>
          <w:rFonts w:ascii="Times New Roman" w:hAnsi="Times New Roman"/>
          <w:sz w:val="28"/>
          <w:szCs w:val="28"/>
        </w:rPr>
        <w:t xml:space="preserve">); </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учителем-логопедом (</w:t>
      </w:r>
      <w:r>
        <w:rPr>
          <w:rFonts w:ascii="Times New Roman" w:hAnsi="Times New Roman"/>
          <w:sz w:val="28"/>
          <w:szCs w:val="28"/>
        </w:rPr>
        <w:t>1 при наличии</w:t>
      </w:r>
      <w:r w:rsidRPr="006754D8">
        <w:rPr>
          <w:rFonts w:ascii="Times New Roman" w:hAnsi="Times New Roman"/>
          <w:sz w:val="28"/>
          <w:szCs w:val="28"/>
        </w:rPr>
        <w:t xml:space="preserve">); </w:t>
      </w:r>
    </w:p>
    <w:p w:rsidR="00E767F6" w:rsidRPr="003E6673"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учителем-</w:t>
      </w:r>
      <w:r>
        <w:rPr>
          <w:rFonts w:ascii="Times New Roman" w:hAnsi="Times New Roman"/>
          <w:sz w:val="28"/>
          <w:szCs w:val="28"/>
        </w:rPr>
        <w:t>дефектологом (1</w:t>
      </w:r>
      <w:r w:rsidRPr="006754D8">
        <w:rPr>
          <w:rFonts w:ascii="Times New Roman" w:hAnsi="Times New Roman"/>
          <w:sz w:val="28"/>
          <w:szCs w:val="28"/>
        </w:rPr>
        <w:t xml:space="preserve"> при наличии);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тьюторами (при наличии); </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социальным педагогом (</w:t>
      </w:r>
      <w:r>
        <w:rPr>
          <w:rFonts w:ascii="Times New Roman" w:hAnsi="Times New Roman"/>
          <w:sz w:val="28"/>
          <w:szCs w:val="28"/>
        </w:rPr>
        <w:t>1</w:t>
      </w:r>
      <w:r w:rsidRPr="006754D8">
        <w:rPr>
          <w:rFonts w:ascii="Times New Roman" w:hAnsi="Times New Roman"/>
          <w:sz w:val="28"/>
          <w:szCs w:val="28"/>
        </w:rPr>
        <w:t>).</w:t>
      </w:r>
    </w:p>
    <w:p w:rsidR="00E767F6" w:rsidRPr="006602E0" w:rsidRDefault="00E767F6" w:rsidP="00E767F6">
      <w:pPr>
        <w:rPr>
          <w:rFonts w:ascii="Times New Roman" w:hAnsi="Times New Roman"/>
          <w:i/>
          <w:sz w:val="28"/>
          <w:szCs w:val="28"/>
        </w:rPr>
      </w:pPr>
      <w:r w:rsidRPr="006602E0">
        <w:rPr>
          <w:rFonts w:ascii="Times New Roman" w:hAnsi="Times New Roman"/>
          <w:i/>
          <w:sz w:val="28"/>
          <w:szCs w:val="28"/>
        </w:rPr>
        <w:t>В процессе реализации осно</w:t>
      </w:r>
      <w:r>
        <w:rPr>
          <w:rFonts w:ascii="Times New Roman" w:hAnsi="Times New Roman"/>
          <w:i/>
          <w:sz w:val="28"/>
          <w:szCs w:val="28"/>
        </w:rPr>
        <w:t xml:space="preserve">вной образовательной программы среднего </w:t>
      </w:r>
      <w:r w:rsidRPr="006602E0">
        <w:rPr>
          <w:rFonts w:ascii="Times New Roman" w:hAnsi="Times New Roman"/>
          <w:i/>
          <w:sz w:val="28"/>
          <w:szCs w:val="28"/>
        </w:rPr>
        <w:t xml:space="preserve">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и развитие психолого-педагогической компетентности;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сохранение и укрепление психологического благополучия и психического здоровья обучающихся;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поддержка и сопровождение детско-родительских отношений; </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ценности здоровья и безопасного образа жизни;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создание условий для последующего профессионального самоопределения;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коммуникативных навыков в разновозрастной среде и среде сверстников;</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поддержка детских объединений, ученического самоуправления;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формирование психологической культуры поведения в информационной среде;</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развитие психологической культуры в области использования ИКТ;</w:t>
      </w:r>
    </w:p>
    <w:p w:rsidR="00E767F6" w:rsidRPr="006602E0" w:rsidRDefault="00E767F6" w:rsidP="00E767F6">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обучающихся, испытывающих трудности в освоении программы основного общего образования, развитии и социальной адаптации (указать при наличии);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обучающихся, проявляющих индивидуальные способности, и одаренных (указать при наличии);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обучающихся с ОВЗ (указать при наличии);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lastRenderedPageBreak/>
        <w:t>- родителей (законных представителей) несовершеннолетних обучающихся (указать при наличии).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767F6" w:rsidRPr="006602E0" w:rsidRDefault="00E767F6" w:rsidP="00E767F6">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E767F6" w:rsidRDefault="00E767F6" w:rsidP="00E767F6">
      <w:pPr>
        <w:rPr>
          <w:rFonts w:ascii="Times New Roman" w:hAnsi="Times New Roman"/>
          <w:sz w:val="28"/>
          <w:szCs w:val="28"/>
        </w:rPr>
      </w:pPr>
      <w:r w:rsidRPr="006754D8">
        <w:rPr>
          <w:rFonts w:ascii="Times New Roman" w:hAnsi="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rsidR="00E767F6" w:rsidRPr="003A4292" w:rsidRDefault="00E767F6" w:rsidP="00E767F6">
      <w:pPr>
        <w:pStyle w:val="af7"/>
        <w:ind w:left="0" w:firstLine="708"/>
        <w:jc w:val="both"/>
        <w:rPr>
          <w:rFonts w:ascii="Times New Roman" w:hAnsi="Times New Roman"/>
          <w:sz w:val="28"/>
          <w:szCs w:val="28"/>
        </w:rPr>
      </w:pPr>
      <w:r w:rsidRPr="003A4292">
        <w:rPr>
          <w:rFonts w:ascii="Times New Roman" w:hAnsi="Times New Roman"/>
          <w:sz w:val="28"/>
          <w:szCs w:val="28"/>
        </w:rPr>
        <w:t xml:space="preserve">Работа по психолого-педагогическому  сопровождению  участников образовательного процесса осуществляется  ППМС  - службой и учителями учреждения. Ежегодно разрабатывается план работы психологической службы , включающий мероприятия по психолого-педагогическому сопровождению. </w:t>
      </w:r>
    </w:p>
    <w:p w:rsidR="00E767F6" w:rsidRPr="003A4292" w:rsidRDefault="00E767F6" w:rsidP="00E767F6">
      <w:pPr>
        <w:pStyle w:val="af7"/>
        <w:ind w:left="0" w:firstLine="708"/>
        <w:jc w:val="both"/>
        <w:rPr>
          <w:rFonts w:ascii="Times New Roman" w:hAnsi="Times New Roman"/>
          <w:sz w:val="28"/>
          <w:szCs w:val="28"/>
        </w:rPr>
      </w:pPr>
      <w:r w:rsidRPr="003A4292">
        <w:rPr>
          <w:rFonts w:ascii="Times New Roman" w:hAnsi="Times New Roman"/>
          <w:sz w:val="28"/>
          <w:szCs w:val="28"/>
        </w:rPr>
        <w:t xml:space="preserve">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Задачи: </w:t>
      </w:r>
    </w:p>
    <w:p w:rsidR="00E767F6" w:rsidRPr="003A4292" w:rsidRDefault="00E767F6" w:rsidP="00165A81">
      <w:pPr>
        <w:pStyle w:val="af7"/>
        <w:numPr>
          <w:ilvl w:val="0"/>
          <w:numId w:val="6"/>
        </w:numPr>
        <w:jc w:val="both"/>
        <w:rPr>
          <w:rFonts w:ascii="Times New Roman" w:hAnsi="Times New Roman"/>
          <w:sz w:val="28"/>
          <w:szCs w:val="28"/>
        </w:rPr>
      </w:pPr>
      <w:r w:rsidRPr="003A4292">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E767F6" w:rsidRPr="003A4292" w:rsidRDefault="00E767F6" w:rsidP="00165A81">
      <w:pPr>
        <w:pStyle w:val="af7"/>
        <w:numPr>
          <w:ilvl w:val="0"/>
          <w:numId w:val="6"/>
        </w:numPr>
        <w:jc w:val="both"/>
        <w:rPr>
          <w:rFonts w:ascii="Times New Roman" w:hAnsi="Times New Roman"/>
          <w:sz w:val="28"/>
          <w:szCs w:val="28"/>
        </w:rPr>
      </w:pPr>
      <w:r w:rsidRPr="003A4292">
        <w:rPr>
          <w:rFonts w:ascii="Times New Roman" w:hAnsi="Times New Roman"/>
          <w:sz w:val="28"/>
          <w:szCs w:val="28"/>
        </w:rPr>
        <w:t xml:space="preserve">Формирование и развитие психолого-педагогической компетентности обучающихся, педагогов и родительской общественности; </w:t>
      </w:r>
    </w:p>
    <w:p w:rsidR="00E767F6" w:rsidRPr="003A4292" w:rsidRDefault="00E767F6" w:rsidP="00165A81">
      <w:pPr>
        <w:pStyle w:val="af7"/>
        <w:numPr>
          <w:ilvl w:val="0"/>
          <w:numId w:val="6"/>
        </w:numPr>
        <w:jc w:val="both"/>
        <w:rPr>
          <w:rFonts w:ascii="Times New Roman" w:hAnsi="Times New Roman"/>
          <w:sz w:val="28"/>
          <w:szCs w:val="28"/>
        </w:rPr>
      </w:pPr>
      <w:r w:rsidRPr="003A4292">
        <w:rPr>
          <w:rFonts w:ascii="Times New Roman" w:hAnsi="Times New Roman"/>
          <w:sz w:val="28"/>
          <w:szCs w:val="28"/>
        </w:rPr>
        <w:t xml:space="preserve">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 </w:t>
      </w:r>
    </w:p>
    <w:p w:rsidR="00E767F6" w:rsidRPr="003A4292" w:rsidRDefault="00E767F6" w:rsidP="00E767F6">
      <w:pPr>
        <w:pStyle w:val="affc"/>
      </w:pPr>
      <w:r w:rsidRPr="003A4292">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совместную деятельность, разновозрастное сотрудни</w:t>
      </w:r>
      <w:r w:rsidRPr="003A4292">
        <w:lastRenderedPageBreak/>
        <w:t>чество, дискуссию, тренинги, групповую игру,  рефлексию, педагогическое общение, а также информационно-методическое обеспечение образовательно-воспитательного процесса.</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Основные направления психолого-педагогического сопровождения: </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 xml:space="preserve">сохранение и укрепление психологического здоровья обучающихся;  </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 xml:space="preserve">формирование ценности здоровья и безопасного образа жизни;  </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 xml:space="preserve">психолого-педагогическая поддержка участников олимпиадного движения;  </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 xml:space="preserve">обеспечение осознанного и ответственного выбора дальнейшей профессиональной сферы деятельности;  </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развитие экологической культуры;</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 xml:space="preserve">формирование коммуникативных навыков в разновозрастной среде и среде сверстников;  </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Обеспечение осознанного и ответственного выбора дальнейшей профессиональной сферы деятельности;</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 xml:space="preserve">поддержка детских объединений, ученического самоуправления. </w:t>
      </w:r>
    </w:p>
    <w:p w:rsidR="00E767F6" w:rsidRPr="003A4292" w:rsidRDefault="00E767F6" w:rsidP="00E767F6">
      <w:pPr>
        <w:pStyle w:val="af7"/>
        <w:ind w:left="0"/>
        <w:jc w:val="both"/>
        <w:rPr>
          <w:rFonts w:ascii="Times New Roman" w:hAnsi="Times New Roman"/>
          <w:b/>
          <w:sz w:val="28"/>
          <w:szCs w:val="28"/>
        </w:rPr>
      </w:pPr>
      <w:r w:rsidRPr="003A4292">
        <w:rPr>
          <w:rFonts w:ascii="Times New Roman" w:hAnsi="Times New Roman"/>
          <w:b/>
          <w:sz w:val="28"/>
          <w:szCs w:val="28"/>
        </w:rPr>
        <w:t>Реализация основных направлений психолого-педагогического сопровож</w:t>
      </w:r>
      <w:r>
        <w:rPr>
          <w:rFonts w:ascii="Times New Roman" w:hAnsi="Times New Roman"/>
          <w:b/>
          <w:sz w:val="28"/>
          <w:szCs w:val="28"/>
        </w:rPr>
        <w:t>дения в условиях введения ФГОС С</w:t>
      </w:r>
      <w:r w:rsidRPr="003A4292">
        <w:rPr>
          <w:rFonts w:ascii="Times New Roman" w:hAnsi="Times New Roman"/>
          <w:b/>
          <w:sz w:val="28"/>
          <w:szCs w:val="28"/>
        </w:rPr>
        <w:t xml:space="preserve">ОО </w:t>
      </w:r>
    </w:p>
    <w:tbl>
      <w:tblPr>
        <w:tblW w:w="10425" w:type="dxa"/>
        <w:tblInd w:w="-108" w:type="dxa"/>
        <w:tblLayout w:type="fixed"/>
        <w:tblCellMar>
          <w:left w:w="10" w:type="dxa"/>
          <w:right w:w="10" w:type="dxa"/>
        </w:tblCellMar>
        <w:tblLook w:val="04A0" w:firstRow="1" w:lastRow="0" w:firstColumn="1" w:lastColumn="0" w:noHBand="0" w:noVBand="1"/>
      </w:tblPr>
      <w:tblGrid>
        <w:gridCol w:w="2954"/>
        <w:gridCol w:w="2225"/>
        <w:gridCol w:w="2410"/>
        <w:gridCol w:w="2836"/>
      </w:tblGrid>
      <w:tr w:rsidR="00E767F6" w:rsidRPr="003A4292" w:rsidTr="00E767F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1. Сохранение и укрепление психологического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3"/>
              <w:spacing w:before="0" w:after="0"/>
              <w:jc w:val="both"/>
              <w:rPr>
                <w:rFonts w:cs="Times New Roman"/>
              </w:rPr>
            </w:pP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Групповой уровень</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На уровне класса</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На уровне школы</w:t>
            </w: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 проведение индивидуальных консультаций с учащимися, педагогами и родителями</w:t>
            </w:r>
          </w:p>
          <w:p w:rsidR="00E767F6" w:rsidRPr="003A4292" w:rsidRDefault="00E767F6" w:rsidP="00E767F6">
            <w:pPr>
              <w:pStyle w:val="p2"/>
              <w:spacing w:before="0" w:after="0"/>
              <w:jc w:val="both"/>
              <w:rPr>
                <w:rFonts w:cs="Times New Roman"/>
              </w:rPr>
            </w:pPr>
            <w:r w:rsidRPr="003A4292">
              <w:rPr>
                <w:rFonts w:cs="Times New Roman"/>
              </w:rPr>
              <w:t>- индивидуальная коррекционная работа с учащимися специалистов психолого-педагогической службы</w:t>
            </w:r>
          </w:p>
          <w:p w:rsidR="00E767F6" w:rsidRPr="003A4292" w:rsidRDefault="00E767F6" w:rsidP="00E767F6">
            <w:pPr>
              <w:pStyle w:val="p2"/>
              <w:spacing w:before="0" w:after="0"/>
              <w:jc w:val="both"/>
              <w:rPr>
                <w:rFonts w:cs="Times New Roman"/>
              </w:rPr>
            </w:pPr>
            <w:r w:rsidRPr="003A4292">
              <w:rPr>
                <w:rFonts w:cs="Times New Roman"/>
              </w:rPr>
              <w:t>- проведение диагностических мероприятий</w:t>
            </w:r>
          </w:p>
          <w:p w:rsidR="00E767F6" w:rsidRPr="003A4292" w:rsidRDefault="00E767F6" w:rsidP="00E767F6">
            <w:pPr>
              <w:pStyle w:val="p2"/>
              <w:spacing w:before="0" w:after="0"/>
              <w:jc w:val="both"/>
              <w:rPr>
                <w:rFonts w:cs="Times New Roman"/>
              </w:rPr>
            </w:pPr>
            <w:r w:rsidRPr="003A4292">
              <w:rPr>
                <w:rFonts w:cs="Times New Roman"/>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тренингов, организация тематических и профилактических занятий,</w:t>
            </w:r>
          </w:p>
          <w:p w:rsidR="00E767F6" w:rsidRPr="003A4292" w:rsidRDefault="00E767F6" w:rsidP="00E767F6">
            <w:pPr>
              <w:pStyle w:val="p2"/>
              <w:spacing w:before="0" w:after="0"/>
              <w:jc w:val="both"/>
              <w:rPr>
                <w:rFonts w:cs="Times New Roman"/>
              </w:rPr>
            </w:pPr>
            <w:r w:rsidRPr="003A4292">
              <w:rPr>
                <w:rFonts w:cs="Times New Roman"/>
              </w:rPr>
              <w:t>- проведение тренингов с педагогами по профилактике эмоционального выгорания, проблеме профессиональной деформации</w:t>
            </w:r>
          </w:p>
          <w:p w:rsidR="00E767F6" w:rsidRPr="003A4292" w:rsidRDefault="00E767F6" w:rsidP="00E767F6">
            <w:pPr>
              <w:pStyle w:val="p3"/>
              <w:spacing w:before="0" w:after="0"/>
              <w:jc w:val="both"/>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тренинговых занятий, организация тематических классных часов;</w:t>
            </w:r>
          </w:p>
          <w:p w:rsidR="00E767F6" w:rsidRPr="003A4292" w:rsidRDefault="00E767F6" w:rsidP="00E767F6">
            <w:pPr>
              <w:pStyle w:val="p2"/>
              <w:spacing w:before="0" w:after="0"/>
              <w:jc w:val="both"/>
              <w:rPr>
                <w:rFonts w:cs="Times New Roman"/>
              </w:rPr>
            </w:pPr>
            <w:r w:rsidRPr="003A4292">
              <w:rPr>
                <w:rFonts w:cs="Times New Roman"/>
              </w:rPr>
              <w:t>- проведение диагностических мероприятий с учащимися;</w:t>
            </w:r>
          </w:p>
          <w:p w:rsidR="00E767F6" w:rsidRPr="003A4292" w:rsidRDefault="00E767F6" w:rsidP="00E767F6">
            <w:pPr>
              <w:pStyle w:val="p2"/>
              <w:spacing w:before="0" w:after="0"/>
              <w:jc w:val="both"/>
              <w:rPr>
                <w:rFonts w:cs="Times New Roman"/>
              </w:rPr>
            </w:pPr>
            <w:r w:rsidRPr="003A4292">
              <w:rPr>
                <w:rFonts w:cs="Times New Roman"/>
              </w:rPr>
              <w:t>- проведение релаксационных и динамических пауз в учебное время.</w:t>
            </w:r>
          </w:p>
          <w:p w:rsidR="00E767F6" w:rsidRPr="003A4292" w:rsidRDefault="00E767F6" w:rsidP="00E767F6">
            <w:pPr>
              <w:pStyle w:val="p3"/>
              <w:spacing w:before="0" w:after="0"/>
              <w:jc w:val="both"/>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общешкольных лекториев для родителей обучающихся</w:t>
            </w:r>
          </w:p>
          <w:p w:rsidR="00E767F6" w:rsidRPr="003A4292" w:rsidRDefault="00E767F6" w:rsidP="00E767F6">
            <w:pPr>
              <w:pStyle w:val="p2"/>
              <w:spacing w:before="0" w:after="0"/>
              <w:jc w:val="both"/>
              <w:rPr>
                <w:rFonts w:cs="Times New Roman"/>
              </w:rPr>
            </w:pPr>
            <w:r w:rsidRPr="003A4292">
              <w:rPr>
                <w:rFonts w:cs="Times New Roman"/>
              </w:rPr>
              <w:t>- проведение мероприятий, направленных на профилактику жестокого и противоправного обращения с детьми</w:t>
            </w:r>
          </w:p>
          <w:p w:rsidR="00E767F6" w:rsidRPr="003A4292" w:rsidRDefault="00E767F6" w:rsidP="00E767F6">
            <w:pPr>
              <w:pStyle w:val="p3"/>
              <w:spacing w:before="0" w:after="0"/>
              <w:jc w:val="both"/>
              <w:rPr>
                <w:rFonts w:cs="Times New Roman"/>
              </w:rPr>
            </w:pPr>
          </w:p>
        </w:tc>
      </w:tr>
      <w:tr w:rsidR="00E767F6" w:rsidRPr="003A4292" w:rsidTr="00E767F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2. Формирование ценности здоровья и безопасности образа жизни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индивидуальная профилактическая работа специалистов психолого-педагогической службы с учащимися;</w:t>
            </w:r>
          </w:p>
          <w:p w:rsidR="00E767F6" w:rsidRPr="003A4292" w:rsidRDefault="00E767F6" w:rsidP="00E767F6">
            <w:pPr>
              <w:pStyle w:val="p2"/>
              <w:spacing w:before="0" w:after="0"/>
              <w:jc w:val="both"/>
              <w:rPr>
                <w:rFonts w:cs="Times New Roman"/>
              </w:rPr>
            </w:pPr>
            <w:r w:rsidRPr="003A4292">
              <w:rPr>
                <w:rFonts w:cs="Times New Roman"/>
              </w:rPr>
              <w:t>- консультативная деятельность психолого-педагогической службы.</w:t>
            </w:r>
          </w:p>
          <w:p w:rsidR="00E767F6" w:rsidRPr="003A4292" w:rsidRDefault="00E767F6" w:rsidP="00E767F6">
            <w:pPr>
              <w:pStyle w:val="p3"/>
              <w:spacing w:before="0" w:after="0"/>
              <w:jc w:val="both"/>
              <w:rPr>
                <w:rFonts w:cs="Times New Roman"/>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 проведение групповой профилактической работы, направленной на формирование ценностного отношения обучающихся к своему здоровью</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 организация тематических занятий, диспутов по проблеме здоровья и безопасности образа жизни</w:t>
            </w:r>
          </w:p>
          <w:p w:rsidR="00E767F6" w:rsidRPr="003A4292" w:rsidRDefault="00E767F6" w:rsidP="00E767F6">
            <w:pPr>
              <w:pStyle w:val="p2"/>
              <w:spacing w:before="0" w:after="0"/>
              <w:jc w:val="both"/>
              <w:rPr>
                <w:rFonts w:cs="Times New Roman"/>
              </w:rPr>
            </w:pPr>
            <w:r w:rsidRPr="003A4292">
              <w:rPr>
                <w:rFonts w:cs="Times New Roman"/>
              </w:rPr>
              <w:t>- диагностика ценностных ориентаций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лекториев для родителей и педагогов</w:t>
            </w:r>
          </w:p>
          <w:p w:rsidR="00E767F6" w:rsidRPr="003A4292" w:rsidRDefault="00E767F6" w:rsidP="00E767F6">
            <w:pPr>
              <w:pStyle w:val="p2"/>
              <w:spacing w:before="0" w:after="0"/>
              <w:jc w:val="both"/>
              <w:rPr>
                <w:rFonts w:cs="Times New Roman"/>
              </w:rPr>
            </w:pPr>
            <w:r w:rsidRPr="003A4292">
              <w:rPr>
                <w:rFonts w:cs="Times New Roman"/>
              </w:rPr>
              <w:t>- сопровождение общешкольных тематических занятий</w:t>
            </w:r>
          </w:p>
          <w:p w:rsidR="00E767F6" w:rsidRPr="003A4292" w:rsidRDefault="00E767F6" w:rsidP="00E767F6">
            <w:pPr>
              <w:pStyle w:val="p3"/>
              <w:spacing w:before="0" w:after="0"/>
              <w:jc w:val="both"/>
              <w:rPr>
                <w:rFonts w:cs="Times New Roman"/>
              </w:rPr>
            </w:pPr>
          </w:p>
        </w:tc>
      </w:tr>
      <w:tr w:rsidR="00E767F6" w:rsidRPr="003A4292" w:rsidTr="00E767F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lastRenderedPageBreak/>
              <w:t>3. Развитие экологической культуры</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оказание консультативной помощи педагогам по вопросам организации тематических мероприятий</w:t>
            </w:r>
          </w:p>
          <w:p w:rsidR="00E767F6" w:rsidRPr="003A4292" w:rsidRDefault="00E767F6" w:rsidP="00E767F6">
            <w:pPr>
              <w:pStyle w:val="p3"/>
              <w:spacing w:before="0" w:after="0"/>
              <w:jc w:val="both"/>
              <w:rPr>
                <w:rFonts w:cs="Times New Roman"/>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организация профилактической деятельности с учащимися</w:t>
            </w:r>
          </w:p>
          <w:p w:rsidR="00E767F6" w:rsidRPr="003A4292" w:rsidRDefault="00E767F6" w:rsidP="00E767F6">
            <w:pPr>
              <w:pStyle w:val="p3"/>
              <w:spacing w:before="0" w:after="0"/>
              <w:jc w:val="both"/>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мониторинг сформированности экологической культуры обучающихся</w:t>
            </w:r>
          </w:p>
          <w:p w:rsidR="00E767F6" w:rsidRPr="003A4292" w:rsidRDefault="00E767F6" w:rsidP="00E767F6">
            <w:pPr>
              <w:pStyle w:val="p3"/>
              <w:spacing w:before="0" w:after="0"/>
              <w:jc w:val="both"/>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E767F6" w:rsidRPr="003A4292" w:rsidTr="00E767F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4. Выявление и поддержка одаренных детей</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 выявление детей с признаками одаренности</w:t>
            </w:r>
          </w:p>
          <w:p w:rsidR="00E767F6" w:rsidRPr="003A4292" w:rsidRDefault="00E767F6" w:rsidP="00E767F6">
            <w:pPr>
              <w:pStyle w:val="p2"/>
              <w:spacing w:before="0" w:after="0"/>
              <w:jc w:val="both"/>
              <w:rPr>
                <w:rFonts w:cs="Times New Roman"/>
              </w:rPr>
            </w:pPr>
            <w:r w:rsidRPr="003A4292">
              <w:rPr>
                <w:rFonts w:cs="Times New Roman"/>
              </w:rPr>
              <w:t>- создание условий для раскрытия потенциала одаренного обучающегося</w:t>
            </w:r>
          </w:p>
          <w:p w:rsidR="00E767F6" w:rsidRPr="003A4292" w:rsidRDefault="00E767F6" w:rsidP="00E767F6">
            <w:pPr>
              <w:pStyle w:val="p2"/>
              <w:spacing w:before="0" w:after="0"/>
              <w:jc w:val="both"/>
              <w:rPr>
                <w:rFonts w:cs="Times New Roman"/>
              </w:rPr>
            </w:pPr>
            <w:r w:rsidRPr="003A4292">
              <w:rPr>
                <w:rFonts w:cs="Times New Roman"/>
              </w:rPr>
              <w:t>- психологическая поддержка участников олимпиад</w:t>
            </w:r>
          </w:p>
          <w:p w:rsidR="00E767F6" w:rsidRPr="003A4292" w:rsidRDefault="00E767F6" w:rsidP="00E767F6">
            <w:pPr>
              <w:pStyle w:val="p2"/>
              <w:spacing w:before="0" w:after="0"/>
              <w:jc w:val="both"/>
              <w:rPr>
                <w:rFonts w:cs="Times New Roman"/>
              </w:rPr>
            </w:pPr>
            <w:r w:rsidRPr="003A4292">
              <w:rPr>
                <w:rFonts w:cs="Times New Roman"/>
              </w:rPr>
              <w:t>- индивидуализация и дифференциация обучения</w:t>
            </w:r>
          </w:p>
          <w:p w:rsidR="00E767F6" w:rsidRPr="003A4292" w:rsidRDefault="00E767F6" w:rsidP="00E767F6">
            <w:pPr>
              <w:pStyle w:val="p2"/>
              <w:spacing w:before="0" w:after="0"/>
              <w:jc w:val="both"/>
              <w:rPr>
                <w:rFonts w:cs="Times New Roman"/>
              </w:rPr>
            </w:pPr>
            <w:r w:rsidRPr="003A4292">
              <w:rPr>
                <w:rFonts w:cs="Times New Roman"/>
              </w:rPr>
              <w:t>- индивидуальная работа с родителями (по мере необходимости)</w:t>
            </w:r>
          </w:p>
          <w:p w:rsidR="00E767F6" w:rsidRPr="003A4292" w:rsidRDefault="00E767F6" w:rsidP="00E767F6">
            <w:pPr>
              <w:pStyle w:val="p2"/>
              <w:spacing w:before="0" w:after="0"/>
              <w:jc w:val="both"/>
              <w:rPr>
                <w:rFonts w:cs="Times New Roman"/>
              </w:rPr>
            </w:pPr>
            <w:r w:rsidRPr="003A4292">
              <w:rPr>
                <w:rFonts w:cs="Times New Roman"/>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тренинговой работы с одаренными детьми</w:t>
            </w:r>
          </w:p>
          <w:p w:rsidR="00E767F6" w:rsidRPr="003A4292" w:rsidRDefault="00E767F6" w:rsidP="00E767F6">
            <w:pPr>
              <w:pStyle w:val="p3"/>
              <w:spacing w:before="0" w:after="0"/>
              <w:jc w:val="both"/>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диагностических мероприятий с обучающимися класса</w:t>
            </w:r>
          </w:p>
          <w:p w:rsidR="00E767F6" w:rsidRPr="003A4292" w:rsidRDefault="00E767F6" w:rsidP="00E767F6">
            <w:pPr>
              <w:pStyle w:val="p3"/>
              <w:spacing w:before="0" w:after="0"/>
              <w:jc w:val="both"/>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консультативной помощи педагогам</w:t>
            </w:r>
          </w:p>
          <w:p w:rsidR="00E767F6" w:rsidRPr="003A4292" w:rsidRDefault="00E767F6" w:rsidP="00E767F6">
            <w:pPr>
              <w:pStyle w:val="p2"/>
              <w:spacing w:before="0" w:after="0"/>
              <w:jc w:val="both"/>
              <w:rPr>
                <w:rFonts w:cs="Times New Roman"/>
              </w:rPr>
            </w:pPr>
            <w:r w:rsidRPr="003A4292">
              <w:rPr>
                <w:rFonts w:cs="Times New Roman"/>
              </w:rPr>
              <w:t>- содействие в построении педагогами ИОМ одаренного обучающегося</w:t>
            </w:r>
          </w:p>
          <w:p w:rsidR="00E767F6" w:rsidRPr="003A4292" w:rsidRDefault="00E767F6" w:rsidP="00E767F6">
            <w:pPr>
              <w:pStyle w:val="p2"/>
              <w:spacing w:before="0" w:after="0"/>
              <w:jc w:val="both"/>
              <w:rPr>
                <w:rFonts w:cs="Times New Roman"/>
              </w:rPr>
            </w:pPr>
            <w:r w:rsidRPr="003A4292">
              <w:rPr>
                <w:rFonts w:cs="Times New Roman"/>
              </w:rPr>
              <w:t>- проведение тематических лекториев для родителей и педагогов</w:t>
            </w:r>
          </w:p>
          <w:p w:rsidR="00E767F6" w:rsidRPr="003A4292" w:rsidRDefault="00E767F6" w:rsidP="00E767F6">
            <w:pPr>
              <w:pStyle w:val="p3"/>
              <w:spacing w:before="0" w:after="0"/>
              <w:jc w:val="both"/>
              <w:rPr>
                <w:rFonts w:cs="Times New Roman"/>
              </w:rPr>
            </w:pPr>
          </w:p>
        </w:tc>
      </w:tr>
      <w:tr w:rsidR="00E767F6" w:rsidRPr="003A4292" w:rsidTr="00E767F6">
        <w:tc>
          <w:tcPr>
            <w:tcW w:w="10422"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5. Формирование коммуникативных навыков в разновозрастной среде и среде сверстников</w:t>
            </w: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 диагностика сферы межличностных отношений и общения;</w:t>
            </w:r>
          </w:p>
          <w:p w:rsidR="00E767F6" w:rsidRPr="003A4292" w:rsidRDefault="00E767F6" w:rsidP="00E767F6">
            <w:pPr>
              <w:pStyle w:val="p3"/>
              <w:spacing w:before="0" w:after="0"/>
              <w:jc w:val="both"/>
              <w:rPr>
                <w:rFonts w:cs="Times New Roman"/>
              </w:rPr>
            </w:pPr>
            <w:r w:rsidRPr="003A4292">
              <w:rPr>
                <w:rFonts w:cs="Times New Roman"/>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 проведение групповых тренингов, направленных на установление контакта (тренинг развития мотивов межличностных отношений)</w:t>
            </w:r>
          </w:p>
          <w:p w:rsidR="00E767F6" w:rsidRPr="003A4292" w:rsidRDefault="00E767F6" w:rsidP="00E767F6">
            <w:pPr>
              <w:pStyle w:val="p3"/>
              <w:spacing w:before="0" w:after="0"/>
              <w:jc w:val="both"/>
              <w:rPr>
                <w:rFonts w:cs="Times New Roman"/>
              </w:rPr>
            </w:pPr>
            <w:r w:rsidRPr="003A4292">
              <w:rPr>
                <w:rFonts w:cs="Times New Roman"/>
              </w:rPr>
              <w:t>- организация тематических и профилактических занятий;</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тренинговых занятий, организация тематических классных часов;</w:t>
            </w:r>
          </w:p>
          <w:p w:rsidR="00E767F6" w:rsidRPr="003A4292" w:rsidRDefault="00E767F6" w:rsidP="00E767F6">
            <w:pPr>
              <w:pStyle w:val="p2"/>
              <w:spacing w:before="0" w:after="0"/>
              <w:jc w:val="both"/>
              <w:rPr>
                <w:rFonts w:cs="Times New Roman"/>
              </w:rPr>
            </w:pPr>
            <w:r w:rsidRPr="003A4292">
              <w:rPr>
                <w:rFonts w:cs="Times New Roman"/>
              </w:rPr>
              <w:t xml:space="preserve"> - проведение диагностических мероприятий с обучающимися класса</w:t>
            </w:r>
          </w:p>
          <w:p w:rsidR="00E767F6" w:rsidRPr="003A4292" w:rsidRDefault="00E767F6" w:rsidP="00E767F6">
            <w:pPr>
              <w:pStyle w:val="p2"/>
              <w:spacing w:before="0" w:after="0"/>
              <w:jc w:val="both"/>
              <w:rPr>
                <w:rFonts w:cs="Times New Roman"/>
              </w:rPr>
            </w:pPr>
          </w:p>
          <w:p w:rsidR="00E767F6" w:rsidRPr="003A4292" w:rsidRDefault="00E767F6" w:rsidP="00E767F6">
            <w:pPr>
              <w:pStyle w:val="p3"/>
              <w:spacing w:before="0" w:after="0"/>
              <w:jc w:val="both"/>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консультативной помощи педагогам;</w:t>
            </w:r>
          </w:p>
          <w:p w:rsidR="00E767F6" w:rsidRPr="003A4292" w:rsidRDefault="00E767F6" w:rsidP="00E767F6">
            <w:pPr>
              <w:pStyle w:val="p2"/>
              <w:spacing w:before="0" w:after="0"/>
              <w:jc w:val="both"/>
              <w:rPr>
                <w:rFonts w:cs="Times New Roman"/>
              </w:rPr>
            </w:pPr>
            <w:r w:rsidRPr="003A4292">
              <w:rPr>
                <w:rFonts w:cs="Times New Roman"/>
              </w:rPr>
              <w:t xml:space="preserve"> - проведение тематических лекториев для родителей и педагогов</w:t>
            </w:r>
          </w:p>
          <w:p w:rsidR="00E767F6" w:rsidRPr="003A4292" w:rsidRDefault="00E767F6" w:rsidP="00E767F6">
            <w:pPr>
              <w:pStyle w:val="p2"/>
              <w:spacing w:before="0" w:after="0"/>
              <w:jc w:val="both"/>
              <w:rPr>
                <w:rFonts w:cs="Times New Roman"/>
              </w:rPr>
            </w:pPr>
          </w:p>
          <w:p w:rsidR="00E767F6" w:rsidRPr="003A4292" w:rsidRDefault="00E767F6" w:rsidP="00E767F6">
            <w:pPr>
              <w:pStyle w:val="p3"/>
              <w:spacing w:before="0" w:after="0"/>
              <w:jc w:val="both"/>
              <w:rPr>
                <w:rFonts w:cs="Times New Roman"/>
              </w:rPr>
            </w:pPr>
          </w:p>
        </w:tc>
      </w:tr>
      <w:tr w:rsidR="00E767F6" w:rsidRPr="003A4292" w:rsidTr="00E767F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6. Обеспечение осознанного и ответственного выбора дальнейшей профессиональной сферы деятельности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индивидуальных консультаций с учащимися, педагогами и родителями по теме «Выбор будущей профессии»;</w:t>
            </w:r>
          </w:p>
          <w:p w:rsidR="00E767F6" w:rsidRPr="003A4292" w:rsidRDefault="00E767F6" w:rsidP="00E767F6">
            <w:pPr>
              <w:pStyle w:val="p2"/>
              <w:spacing w:before="0" w:after="0"/>
              <w:jc w:val="both"/>
              <w:rPr>
                <w:rFonts w:cs="Times New Roman"/>
              </w:rPr>
            </w:pPr>
            <w:r w:rsidRPr="003A4292">
              <w:rPr>
                <w:rFonts w:cs="Times New Roman"/>
              </w:rPr>
              <w:t xml:space="preserve">-  оказание консультативной помощи педагогам по </w:t>
            </w:r>
            <w:r w:rsidRPr="003A4292">
              <w:rPr>
                <w:rFonts w:cs="Times New Roman"/>
              </w:rPr>
              <w:lastRenderedPageBreak/>
              <w:t>вопросам организации тематических профориентационных мероприятий</w:t>
            </w:r>
          </w:p>
          <w:p w:rsidR="00E767F6" w:rsidRPr="003A4292" w:rsidRDefault="00E767F6" w:rsidP="00E767F6">
            <w:pPr>
              <w:pStyle w:val="p2"/>
              <w:spacing w:before="0" w:after="0"/>
              <w:jc w:val="both"/>
              <w:rPr>
                <w:rFonts w:cs="Times New Roman"/>
              </w:rPr>
            </w:pPr>
          </w:p>
          <w:p w:rsidR="00E767F6" w:rsidRPr="003A4292" w:rsidRDefault="00E767F6" w:rsidP="00E767F6">
            <w:pPr>
              <w:pStyle w:val="p2"/>
              <w:spacing w:before="0" w:after="0"/>
              <w:jc w:val="both"/>
              <w:rPr>
                <w:rFonts w:cs="Times New Roman"/>
              </w:rPr>
            </w:pPr>
          </w:p>
          <w:p w:rsidR="00E767F6" w:rsidRPr="003A4292" w:rsidRDefault="00E767F6" w:rsidP="00E767F6">
            <w:pPr>
              <w:pStyle w:val="p3"/>
              <w:spacing w:before="0" w:after="0"/>
              <w:jc w:val="both"/>
              <w:rPr>
                <w:rFonts w:cs="Times New Roman"/>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lastRenderedPageBreak/>
              <w:t>-проведение коррекционно-развивающих занятий;</w:t>
            </w:r>
          </w:p>
          <w:p w:rsidR="00E767F6" w:rsidRPr="003A4292" w:rsidRDefault="00E767F6" w:rsidP="00E767F6">
            <w:pPr>
              <w:pStyle w:val="p3"/>
              <w:spacing w:before="0" w:after="0"/>
              <w:jc w:val="both"/>
              <w:rPr>
                <w:rFonts w:cs="Times New Roman"/>
              </w:rPr>
            </w:pPr>
            <w:r w:rsidRPr="003A4292">
              <w:rPr>
                <w:rFonts w:cs="Times New Roman"/>
              </w:rPr>
              <w:t xml:space="preserve"> -факультативы «Психолого-педагогическое сопровождение выпускников» («Выбор </w:t>
            </w:r>
            <w:r w:rsidRPr="003A4292">
              <w:rPr>
                <w:rFonts w:cs="Times New Roman"/>
              </w:rPr>
              <w:lastRenderedPageBreak/>
              <w:t>будущей профессии»)</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lastRenderedPageBreak/>
              <w:t>- проведение диагностических профориентационных мероприятий с обучающимися класса;</w:t>
            </w:r>
          </w:p>
          <w:p w:rsidR="00E767F6" w:rsidRPr="003A4292" w:rsidRDefault="00E767F6" w:rsidP="00E767F6">
            <w:pPr>
              <w:pStyle w:val="p2"/>
              <w:spacing w:before="0" w:after="0"/>
              <w:jc w:val="both"/>
              <w:rPr>
                <w:rFonts w:cs="Times New Roman"/>
              </w:rPr>
            </w:pPr>
            <w:r w:rsidRPr="003A4292">
              <w:rPr>
                <w:rFonts w:cs="Times New Roman"/>
              </w:rPr>
              <w:t xml:space="preserve">-организация информационной работы с  обучающимися, направленной на </w:t>
            </w:r>
            <w:r w:rsidRPr="003A4292">
              <w:rPr>
                <w:rFonts w:cs="Times New Roman"/>
              </w:rPr>
              <w:lastRenderedPageBreak/>
              <w:t>ознакомление с ситуацией на рынке труда, с профессиональными учреждениями начального, среднего и высшего образования.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lastRenderedPageBreak/>
              <w:t>- консультативной помощи педагогам;</w:t>
            </w:r>
          </w:p>
          <w:p w:rsidR="00E767F6" w:rsidRPr="003A4292" w:rsidRDefault="00E767F6" w:rsidP="00E767F6">
            <w:pPr>
              <w:pStyle w:val="p2"/>
              <w:spacing w:before="0" w:after="0"/>
              <w:jc w:val="both"/>
              <w:rPr>
                <w:rFonts w:cs="Times New Roman"/>
              </w:rPr>
            </w:pPr>
            <w:r w:rsidRPr="003A4292">
              <w:rPr>
                <w:rFonts w:cs="Times New Roman"/>
              </w:rPr>
              <w:t>-организация и сопровождение тематических мероприятий, направленных на формирование осознанного выбора будущей профессии;</w:t>
            </w:r>
          </w:p>
          <w:p w:rsidR="00E767F6" w:rsidRPr="003A4292" w:rsidRDefault="00E767F6" w:rsidP="00E767F6">
            <w:pPr>
              <w:pStyle w:val="p2"/>
              <w:spacing w:before="0" w:after="0"/>
              <w:jc w:val="both"/>
              <w:rPr>
                <w:rFonts w:cs="Times New Roman"/>
              </w:rPr>
            </w:pPr>
            <w:r w:rsidRPr="003A4292">
              <w:rPr>
                <w:rFonts w:cs="Times New Roman"/>
              </w:rPr>
              <w:lastRenderedPageBreak/>
              <w:t xml:space="preserve"> - проведение лекториев для родителей и педагогов</w:t>
            </w:r>
          </w:p>
          <w:p w:rsidR="00E767F6" w:rsidRPr="003A4292" w:rsidRDefault="00E767F6" w:rsidP="00E767F6">
            <w:pPr>
              <w:pStyle w:val="p2"/>
              <w:spacing w:before="0" w:after="0"/>
              <w:jc w:val="both"/>
              <w:rPr>
                <w:rFonts w:cs="Times New Roman"/>
              </w:rPr>
            </w:pPr>
          </w:p>
          <w:p w:rsidR="00E767F6" w:rsidRPr="003A4292" w:rsidRDefault="00E767F6" w:rsidP="00E767F6">
            <w:pPr>
              <w:pStyle w:val="p3"/>
              <w:spacing w:before="0" w:after="0"/>
              <w:jc w:val="both"/>
              <w:rPr>
                <w:rFonts w:cs="Times New Roman"/>
              </w:rPr>
            </w:pPr>
          </w:p>
        </w:tc>
      </w:tr>
      <w:tr w:rsidR="00E767F6" w:rsidRPr="003A4292" w:rsidTr="00E767F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lastRenderedPageBreak/>
              <w:t>7. Мониторинг возможностей и способностей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-коррекционно-профилактическая работа с педагогами и родителями;</w:t>
            </w:r>
          </w:p>
          <w:p w:rsidR="00E767F6" w:rsidRPr="003A4292" w:rsidRDefault="00E767F6" w:rsidP="00E767F6">
            <w:pPr>
              <w:pStyle w:val="p3"/>
              <w:spacing w:before="0" w:after="0"/>
              <w:jc w:val="both"/>
              <w:rPr>
                <w:rFonts w:cs="Times New Roman"/>
              </w:rPr>
            </w:pPr>
            <w:r w:rsidRPr="003A4292">
              <w:rPr>
                <w:rFonts w:cs="Times New Roman"/>
              </w:rPr>
              <w:t>-консультативно-просветительская работа со всеми участниками образовательного процесса.</w:t>
            </w:r>
          </w:p>
        </w:tc>
      </w:tr>
      <w:tr w:rsidR="00E767F6" w:rsidRPr="003A4292" w:rsidTr="00E767F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8. Выявление и поддержка детей с особыми образовательными потребностями и особыми возможностями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3"/>
              <w:spacing w:before="0" w:after="0"/>
              <w:jc w:val="both"/>
              <w:rPr>
                <w:rFonts w:cs="Times New Roman"/>
              </w:rPr>
            </w:pP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 диагностика, направленная на выявление детей с особыми образовательными потребностями;</w:t>
            </w:r>
          </w:p>
          <w:p w:rsidR="00E767F6" w:rsidRPr="003A4292" w:rsidRDefault="00E767F6" w:rsidP="00E767F6">
            <w:pPr>
              <w:pStyle w:val="p3"/>
              <w:spacing w:before="0" w:after="0"/>
              <w:jc w:val="both"/>
              <w:rPr>
                <w:rFonts w:cs="Times New Roman"/>
              </w:rPr>
            </w:pPr>
            <w:r w:rsidRPr="003A4292">
              <w:rPr>
                <w:rFonts w:cs="Times New Roman"/>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3"/>
              <w:spacing w:before="0" w:after="0"/>
              <w:jc w:val="both"/>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3"/>
              <w:spacing w:before="0" w:after="0"/>
              <w:jc w:val="both"/>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3"/>
              <w:spacing w:before="0" w:after="0"/>
              <w:jc w:val="both"/>
              <w:rPr>
                <w:rFonts w:cs="Times New Roman"/>
              </w:rPr>
            </w:pPr>
            <w:r w:rsidRPr="003A4292">
              <w:rPr>
                <w:rFonts w:cs="Times New Roman"/>
              </w:rPr>
              <w:t>-консультативно-просветительская работа со всеми участниками образовательного процесса;</w:t>
            </w:r>
          </w:p>
          <w:p w:rsidR="00E767F6" w:rsidRPr="003A4292" w:rsidRDefault="00E767F6" w:rsidP="00E767F6">
            <w:pPr>
              <w:pStyle w:val="p3"/>
              <w:spacing w:before="0" w:after="0"/>
              <w:jc w:val="both"/>
              <w:rPr>
                <w:rFonts w:cs="Times New Roman"/>
              </w:rPr>
            </w:pPr>
          </w:p>
        </w:tc>
      </w:tr>
    </w:tbl>
    <w:p w:rsidR="00E767F6" w:rsidRPr="003A4292" w:rsidRDefault="00E767F6" w:rsidP="00E767F6">
      <w:pPr>
        <w:rPr>
          <w:rFonts w:ascii="Times New Roman" w:hAnsi="Times New Roman" w:cs="Times New Roman"/>
          <w:b/>
          <w:sz w:val="28"/>
          <w:szCs w:val="28"/>
          <w:lang w:eastAsia="en-US"/>
        </w:rPr>
      </w:pPr>
      <w:r w:rsidRPr="003A4292">
        <w:rPr>
          <w:rFonts w:ascii="Times New Roman" w:hAnsi="Times New Roman"/>
          <w:b/>
          <w:sz w:val="28"/>
          <w:szCs w:val="28"/>
        </w:rPr>
        <w:t xml:space="preserve">Направления деятельности: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1. Психологическое сопровождение учащихся в адаптационные периоды.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Задачи: </w:t>
      </w:r>
    </w:p>
    <w:p w:rsidR="00E767F6" w:rsidRPr="003A4292" w:rsidRDefault="00E767F6" w:rsidP="00165A81">
      <w:pPr>
        <w:pStyle w:val="af7"/>
        <w:numPr>
          <w:ilvl w:val="0"/>
          <w:numId w:val="8"/>
        </w:numPr>
        <w:jc w:val="both"/>
        <w:rPr>
          <w:rFonts w:ascii="Times New Roman" w:hAnsi="Times New Roman"/>
          <w:sz w:val="28"/>
          <w:szCs w:val="28"/>
        </w:rPr>
      </w:pPr>
      <w:r w:rsidRPr="003A4292">
        <w:rPr>
          <w:rFonts w:ascii="Times New Roman" w:hAnsi="Times New Roman"/>
          <w:sz w:val="28"/>
          <w:szCs w:val="28"/>
        </w:rPr>
        <w:t>выявить особенности психологической адаптации учащихся</w:t>
      </w:r>
    </w:p>
    <w:p w:rsidR="00E767F6" w:rsidRPr="003A4292" w:rsidRDefault="00E767F6" w:rsidP="00165A81">
      <w:pPr>
        <w:pStyle w:val="af7"/>
        <w:numPr>
          <w:ilvl w:val="0"/>
          <w:numId w:val="8"/>
        </w:numPr>
        <w:jc w:val="both"/>
        <w:rPr>
          <w:rFonts w:ascii="Times New Roman" w:hAnsi="Times New Roman"/>
          <w:sz w:val="28"/>
          <w:szCs w:val="28"/>
        </w:rPr>
      </w:pPr>
      <w:r w:rsidRPr="003A4292">
        <w:rPr>
          <w:rFonts w:ascii="Times New Roman" w:hAnsi="Times New Roman"/>
          <w:sz w:val="28"/>
          <w:szCs w:val="28"/>
        </w:rPr>
        <w:t xml:space="preserve">привлечь внимание родителей к серьезности проблемы периода адаптации </w:t>
      </w:r>
    </w:p>
    <w:p w:rsidR="00E767F6" w:rsidRPr="003A4292" w:rsidRDefault="00E767F6" w:rsidP="00165A81">
      <w:pPr>
        <w:pStyle w:val="af7"/>
        <w:numPr>
          <w:ilvl w:val="0"/>
          <w:numId w:val="8"/>
        </w:numPr>
        <w:jc w:val="both"/>
        <w:rPr>
          <w:rFonts w:ascii="Times New Roman" w:hAnsi="Times New Roman"/>
          <w:sz w:val="28"/>
          <w:szCs w:val="28"/>
        </w:rPr>
      </w:pPr>
      <w:r w:rsidRPr="003A4292">
        <w:rPr>
          <w:rFonts w:ascii="Times New Roman" w:hAnsi="Times New Roman"/>
          <w:sz w:val="28"/>
          <w:szCs w:val="28"/>
        </w:rPr>
        <w:t>осуществить  развивающей работы с детьми,  испытывающими трудности в адаптационный период (эмоционально- волевая сфера).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07"/>
        <w:gridCol w:w="1643"/>
        <w:gridCol w:w="4738"/>
      </w:tblGrid>
      <w:tr w:rsidR="00E767F6" w:rsidRPr="003A4292" w:rsidTr="00E767F6">
        <w:tc>
          <w:tcPr>
            <w:tcW w:w="152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Участники</w:t>
            </w:r>
          </w:p>
        </w:tc>
        <w:tc>
          <w:tcPr>
            <w:tcW w:w="2407"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Планируемые мероприятия</w:t>
            </w:r>
          </w:p>
        </w:tc>
        <w:tc>
          <w:tcPr>
            <w:tcW w:w="164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Сроки</w:t>
            </w:r>
          </w:p>
        </w:tc>
        <w:tc>
          <w:tcPr>
            <w:tcW w:w="473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Планируемые результаты </w:t>
            </w:r>
          </w:p>
        </w:tc>
      </w:tr>
      <w:tr w:rsidR="00E767F6" w:rsidRPr="003A4292" w:rsidTr="00E767F6">
        <w:tc>
          <w:tcPr>
            <w:tcW w:w="152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Учащиеся </w:t>
            </w:r>
          </w:p>
        </w:tc>
        <w:tc>
          <w:tcPr>
            <w:tcW w:w="2407"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Наблюдение за процессом адаптации учащихся </w:t>
            </w:r>
          </w:p>
        </w:tc>
        <w:tc>
          <w:tcPr>
            <w:tcW w:w="1643" w:type="dxa"/>
            <w:tcBorders>
              <w:top w:val="single" w:sz="4" w:space="0" w:color="auto"/>
              <w:left w:val="single" w:sz="4" w:space="0" w:color="auto"/>
              <w:bottom w:val="single" w:sz="4" w:space="0" w:color="auto"/>
              <w:right w:val="single" w:sz="4" w:space="0" w:color="auto"/>
            </w:tcBorders>
            <w:noWrap/>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в течение года </w:t>
            </w:r>
          </w:p>
          <w:p w:rsidR="00E767F6" w:rsidRPr="003A4292" w:rsidRDefault="00E767F6" w:rsidP="00E767F6">
            <w:pPr>
              <w:pStyle w:val="af7"/>
              <w:ind w:left="0"/>
              <w:jc w:val="both"/>
              <w:rPr>
                <w:rFonts w:ascii="Times New Roman" w:hAnsi="Times New Roman"/>
                <w:sz w:val="28"/>
                <w:szCs w:val="28"/>
              </w:rPr>
            </w:pPr>
          </w:p>
        </w:tc>
        <w:tc>
          <w:tcPr>
            <w:tcW w:w="473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Выявление учащихся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имеющих трудности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адаптации</w:t>
            </w:r>
          </w:p>
        </w:tc>
      </w:tr>
      <w:tr w:rsidR="00E767F6" w:rsidRPr="003A4292" w:rsidTr="00E767F6">
        <w:tc>
          <w:tcPr>
            <w:tcW w:w="152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Родители учащихся </w:t>
            </w:r>
          </w:p>
        </w:tc>
        <w:tc>
          <w:tcPr>
            <w:tcW w:w="2407"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Психолого-педагогический лекторий «Адаптация в </w:t>
            </w:r>
            <w:r w:rsidRPr="003A4292">
              <w:rPr>
                <w:rFonts w:ascii="Times New Roman" w:hAnsi="Times New Roman"/>
                <w:sz w:val="28"/>
                <w:szCs w:val="28"/>
              </w:rPr>
              <w:lastRenderedPageBreak/>
              <w:t>среднем звене школы»  5-е классы</w:t>
            </w:r>
          </w:p>
        </w:tc>
        <w:tc>
          <w:tcPr>
            <w:tcW w:w="164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сентябрь</w:t>
            </w:r>
          </w:p>
        </w:tc>
        <w:tc>
          <w:tcPr>
            <w:tcW w:w="4738" w:type="dxa"/>
            <w:vMerge w:val="restart"/>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Повышена психологическая компетенция в вопросах переживаемого</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детьми периода,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 xml:space="preserve">представления об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ответственности и</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совместном решении</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с ребенком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проблемных ситуаций</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(дать рекомендации). </w:t>
            </w:r>
          </w:p>
        </w:tc>
      </w:tr>
      <w:tr w:rsidR="00E767F6" w:rsidRPr="003A4292" w:rsidTr="00E767F6">
        <w:tc>
          <w:tcPr>
            <w:tcW w:w="152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 xml:space="preserve">Родители и учителя </w:t>
            </w:r>
          </w:p>
          <w:p w:rsidR="00E767F6" w:rsidRPr="003A4292" w:rsidRDefault="00E767F6" w:rsidP="00E767F6">
            <w:pPr>
              <w:pStyle w:val="af7"/>
              <w:ind w:left="0"/>
              <w:jc w:val="both"/>
              <w:rPr>
                <w:rFonts w:ascii="Times New Roman" w:hAnsi="Times New Roman"/>
                <w:sz w:val="28"/>
                <w:szCs w:val="28"/>
              </w:rPr>
            </w:pPr>
          </w:p>
        </w:tc>
        <w:tc>
          <w:tcPr>
            <w:tcW w:w="2407"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Индивидуальное консультирование</w:t>
            </w:r>
          </w:p>
        </w:tc>
        <w:tc>
          <w:tcPr>
            <w:tcW w:w="164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сентябрь-декабрь </w:t>
            </w:r>
          </w:p>
        </w:tc>
        <w:tc>
          <w:tcPr>
            <w:tcW w:w="4738" w:type="dxa"/>
            <w:vMerge/>
            <w:tcBorders>
              <w:top w:val="single" w:sz="4" w:space="0" w:color="auto"/>
              <w:left w:val="single" w:sz="4" w:space="0" w:color="auto"/>
              <w:bottom w:val="single" w:sz="4" w:space="0" w:color="auto"/>
              <w:right w:val="single" w:sz="4" w:space="0" w:color="auto"/>
            </w:tcBorders>
            <w:vAlign w:val="center"/>
            <w:hideMark/>
          </w:tcPr>
          <w:p w:rsidR="00E767F6" w:rsidRPr="003A4292" w:rsidRDefault="00E767F6" w:rsidP="00E767F6">
            <w:pPr>
              <w:rPr>
                <w:rFonts w:ascii="Times New Roman" w:hAnsi="Times New Roman" w:cs="Times New Roman"/>
                <w:sz w:val="28"/>
                <w:szCs w:val="28"/>
              </w:rPr>
            </w:pPr>
          </w:p>
        </w:tc>
      </w:tr>
      <w:tr w:rsidR="00E767F6" w:rsidRPr="003A4292" w:rsidTr="00E767F6">
        <w:tc>
          <w:tcPr>
            <w:tcW w:w="152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Pr>
                <w:rFonts w:ascii="Times New Roman" w:hAnsi="Times New Roman"/>
                <w:sz w:val="28"/>
                <w:szCs w:val="28"/>
              </w:rPr>
              <w:t>Учащиеся</w:t>
            </w:r>
            <w:r w:rsidRPr="003A4292">
              <w:rPr>
                <w:rFonts w:ascii="Times New Roman" w:hAnsi="Times New Roman"/>
                <w:sz w:val="28"/>
                <w:szCs w:val="28"/>
              </w:rPr>
              <w:t xml:space="preserve"> класса </w:t>
            </w:r>
          </w:p>
        </w:tc>
        <w:tc>
          <w:tcPr>
            <w:tcW w:w="2407"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Групповые и инди</w:t>
            </w:r>
            <w:r>
              <w:rPr>
                <w:rFonts w:ascii="Times New Roman" w:hAnsi="Times New Roman"/>
                <w:sz w:val="28"/>
                <w:szCs w:val="28"/>
              </w:rPr>
              <w:t>видуальные занятия с учащимися 10</w:t>
            </w:r>
            <w:r w:rsidRPr="003A4292">
              <w:rPr>
                <w:rFonts w:ascii="Times New Roman" w:hAnsi="Times New Roman"/>
                <w:sz w:val="28"/>
                <w:szCs w:val="28"/>
              </w:rPr>
              <w:t xml:space="preserve">-х классов,  показывающих высокий уровень тревожности </w:t>
            </w:r>
          </w:p>
        </w:tc>
        <w:tc>
          <w:tcPr>
            <w:tcW w:w="164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ноябрь-декабрь</w:t>
            </w:r>
          </w:p>
        </w:tc>
        <w:tc>
          <w:tcPr>
            <w:tcW w:w="473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Снижение тревожности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у пятиклассников</w:t>
            </w:r>
          </w:p>
        </w:tc>
      </w:tr>
    </w:tbl>
    <w:p w:rsidR="00E767F6" w:rsidRPr="003A4292" w:rsidRDefault="00E767F6" w:rsidP="00E767F6">
      <w:pPr>
        <w:pStyle w:val="af7"/>
        <w:ind w:left="0"/>
        <w:jc w:val="both"/>
        <w:rPr>
          <w:rFonts w:ascii="Times New Roman" w:hAnsi="Times New Roman"/>
          <w:sz w:val="28"/>
          <w:szCs w:val="28"/>
          <w:lang w:eastAsia="ru-RU"/>
        </w:rPr>
      </w:pPr>
      <w:r w:rsidRPr="003A4292">
        <w:rPr>
          <w:rFonts w:ascii="Times New Roman" w:hAnsi="Times New Roman"/>
          <w:sz w:val="28"/>
          <w:szCs w:val="28"/>
        </w:rPr>
        <w:t>2. Психологическое обеспечение профессионального самоопределения учащихся.</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Задачи: </w:t>
      </w:r>
    </w:p>
    <w:p w:rsidR="00E767F6" w:rsidRPr="003A4292" w:rsidRDefault="00E767F6" w:rsidP="00165A81">
      <w:pPr>
        <w:pStyle w:val="af7"/>
        <w:numPr>
          <w:ilvl w:val="0"/>
          <w:numId w:val="9"/>
        </w:numPr>
        <w:jc w:val="both"/>
        <w:rPr>
          <w:rFonts w:ascii="Times New Roman" w:hAnsi="Times New Roman"/>
          <w:sz w:val="28"/>
          <w:szCs w:val="28"/>
        </w:rPr>
      </w:pPr>
      <w:r w:rsidRPr="003A4292">
        <w:rPr>
          <w:rFonts w:ascii="Times New Roman" w:hAnsi="Times New Roman"/>
          <w:sz w:val="28"/>
          <w:szCs w:val="28"/>
        </w:rPr>
        <w:t xml:space="preserve">выявление профессиональных интересов учащихся </w:t>
      </w:r>
      <w:r>
        <w:rPr>
          <w:rFonts w:ascii="Times New Roman" w:hAnsi="Times New Roman"/>
          <w:sz w:val="28"/>
          <w:szCs w:val="28"/>
        </w:rPr>
        <w:t>10-11</w:t>
      </w:r>
      <w:r w:rsidRPr="003A4292">
        <w:rPr>
          <w:rFonts w:ascii="Times New Roman" w:hAnsi="Times New Roman"/>
          <w:sz w:val="28"/>
          <w:szCs w:val="28"/>
        </w:rPr>
        <w:t xml:space="preserve">классов. </w:t>
      </w:r>
    </w:p>
    <w:p w:rsidR="00E767F6" w:rsidRPr="003A4292" w:rsidRDefault="00E767F6" w:rsidP="00165A81">
      <w:pPr>
        <w:pStyle w:val="af7"/>
        <w:numPr>
          <w:ilvl w:val="0"/>
          <w:numId w:val="9"/>
        </w:numPr>
        <w:jc w:val="both"/>
        <w:rPr>
          <w:rFonts w:ascii="Times New Roman" w:hAnsi="Times New Roman"/>
          <w:sz w:val="28"/>
          <w:szCs w:val="28"/>
        </w:rPr>
      </w:pPr>
      <w:r w:rsidRPr="003A4292">
        <w:rPr>
          <w:rFonts w:ascii="Times New Roman" w:hAnsi="Times New Roman"/>
          <w:sz w:val="28"/>
          <w:szCs w:val="28"/>
        </w:rPr>
        <w:t>дать учащимся возможность понять необходимость определения для себя жизненных целей и ориентиров, которые помогут им самоопределиться</w:t>
      </w:r>
    </w:p>
    <w:p w:rsidR="00E767F6" w:rsidRPr="003A4292" w:rsidRDefault="00E767F6" w:rsidP="00165A81">
      <w:pPr>
        <w:pStyle w:val="af7"/>
        <w:numPr>
          <w:ilvl w:val="0"/>
          <w:numId w:val="9"/>
        </w:numPr>
        <w:jc w:val="both"/>
        <w:rPr>
          <w:rFonts w:ascii="Times New Roman" w:hAnsi="Times New Roman"/>
          <w:sz w:val="28"/>
          <w:szCs w:val="28"/>
        </w:rPr>
      </w:pPr>
      <w:r w:rsidRPr="003A4292">
        <w:rPr>
          <w:rFonts w:ascii="Times New Roman" w:hAnsi="Times New Roman"/>
          <w:sz w:val="28"/>
          <w:szCs w:val="28"/>
        </w:rPr>
        <w:t xml:space="preserve">оказать помощь в определении жизненных планов, прояснение временной перспективы профессионального будущего. </w:t>
      </w:r>
    </w:p>
    <w:p w:rsidR="00E767F6" w:rsidRPr="003A4292" w:rsidRDefault="00E767F6" w:rsidP="00165A81">
      <w:pPr>
        <w:pStyle w:val="af7"/>
        <w:numPr>
          <w:ilvl w:val="0"/>
          <w:numId w:val="9"/>
        </w:numPr>
        <w:jc w:val="both"/>
        <w:rPr>
          <w:rFonts w:ascii="Times New Roman" w:hAnsi="Times New Roman"/>
          <w:sz w:val="28"/>
          <w:szCs w:val="28"/>
        </w:rPr>
      </w:pPr>
      <w:r w:rsidRPr="003A4292">
        <w:rPr>
          <w:rFonts w:ascii="Times New Roman" w:hAnsi="Times New Roman"/>
          <w:sz w:val="28"/>
          <w:szCs w:val="28"/>
        </w:rPr>
        <w:t>просвещение родителей в сфере конструктивного взаимодействия с детьми в период профессионального самоопределения.</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2552"/>
        <w:gridCol w:w="1419"/>
        <w:gridCol w:w="5247"/>
      </w:tblGrid>
      <w:tr w:rsidR="00E767F6" w:rsidRPr="003A4292" w:rsidTr="00E767F6">
        <w:tc>
          <w:tcPr>
            <w:tcW w:w="110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Участники</w:t>
            </w:r>
          </w:p>
        </w:tc>
        <w:tc>
          <w:tcPr>
            <w:tcW w:w="255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Планируемые мероприятия</w:t>
            </w:r>
          </w:p>
        </w:tc>
        <w:tc>
          <w:tcPr>
            <w:tcW w:w="141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Сроки</w:t>
            </w:r>
          </w:p>
        </w:tc>
        <w:tc>
          <w:tcPr>
            <w:tcW w:w="524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Планируемые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результаты </w:t>
            </w:r>
          </w:p>
        </w:tc>
      </w:tr>
      <w:tr w:rsidR="00E767F6" w:rsidRPr="003A4292" w:rsidTr="00E767F6">
        <w:tc>
          <w:tcPr>
            <w:tcW w:w="110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Учащиеся </w:t>
            </w:r>
          </w:p>
        </w:tc>
        <w:tc>
          <w:tcPr>
            <w:tcW w:w="255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Предпрофильный курс </w:t>
            </w:r>
          </w:p>
        </w:tc>
        <w:tc>
          <w:tcPr>
            <w:tcW w:w="141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в течение года</w:t>
            </w:r>
          </w:p>
        </w:tc>
        <w:tc>
          <w:tcPr>
            <w:tcW w:w="524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Знают способ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самоопределения,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умеют определять</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жизненные цели,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ставить ближайшие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ориентиры. </w:t>
            </w:r>
          </w:p>
        </w:tc>
      </w:tr>
      <w:tr w:rsidR="00E767F6" w:rsidRPr="003A4292" w:rsidTr="00E767F6">
        <w:tc>
          <w:tcPr>
            <w:tcW w:w="110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Родители  </w:t>
            </w:r>
          </w:p>
        </w:tc>
        <w:tc>
          <w:tcPr>
            <w:tcW w:w="255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«Ранняя профориентация. Как готовить детей к самоопределению»  </w:t>
            </w:r>
          </w:p>
        </w:tc>
        <w:tc>
          <w:tcPr>
            <w:tcW w:w="141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октябрь</w:t>
            </w:r>
          </w:p>
        </w:tc>
        <w:tc>
          <w:tcPr>
            <w:tcW w:w="524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Информирование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родителей о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конструктивном</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взаимодействии с детьми в период проф. самоопределения. </w:t>
            </w:r>
          </w:p>
        </w:tc>
      </w:tr>
      <w:tr w:rsidR="00E767F6" w:rsidRPr="003A4292" w:rsidTr="00E767F6">
        <w:tc>
          <w:tcPr>
            <w:tcW w:w="110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Учащиеся  </w:t>
            </w:r>
          </w:p>
        </w:tc>
        <w:tc>
          <w:tcPr>
            <w:tcW w:w="255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Диагностика профессиональных интересов учащихся </w:t>
            </w:r>
            <w:r>
              <w:rPr>
                <w:rFonts w:ascii="Times New Roman" w:hAnsi="Times New Roman"/>
                <w:sz w:val="28"/>
                <w:szCs w:val="28"/>
              </w:rPr>
              <w:t xml:space="preserve">10 </w:t>
            </w:r>
            <w:r w:rsidRPr="003A4292">
              <w:rPr>
                <w:rFonts w:ascii="Times New Roman" w:hAnsi="Times New Roman"/>
                <w:sz w:val="28"/>
                <w:szCs w:val="28"/>
              </w:rPr>
              <w:t xml:space="preserve">классов </w:t>
            </w:r>
          </w:p>
        </w:tc>
        <w:tc>
          <w:tcPr>
            <w:tcW w:w="141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декабрь</w:t>
            </w:r>
          </w:p>
        </w:tc>
        <w:tc>
          <w:tcPr>
            <w:tcW w:w="524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Выявление</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Профессиональных</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интересов учащихся </w:t>
            </w:r>
          </w:p>
          <w:p w:rsidR="00E767F6" w:rsidRPr="003A4292" w:rsidRDefault="00E767F6" w:rsidP="00E767F6">
            <w:pPr>
              <w:pStyle w:val="af7"/>
              <w:ind w:left="0"/>
              <w:jc w:val="both"/>
              <w:rPr>
                <w:rFonts w:ascii="Times New Roman" w:hAnsi="Times New Roman"/>
                <w:sz w:val="28"/>
                <w:szCs w:val="28"/>
              </w:rPr>
            </w:pPr>
            <w:r>
              <w:rPr>
                <w:rFonts w:ascii="Times New Roman" w:hAnsi="Times New Roman"/>
                <w:sz w:val="28"/>
                <w:szCs w:val="28"/>
              </w:rPr>
              <w:t>10</w:t>
            </w:r>
            <w:r w:rsidRPr="003A4292">
              <w:rPr>
                <w:rFonts w:ascii="Times New Roman" w:hAnsi="Times New Roman"/>
                <w:sz w:val="28"/>
                <w:szCs w:val="28"/>
              </w:rPr>
              <w:t xml:space="preserve">классов </w:t>
            </w:r>
          </w:p>
        </w:tc>
      </w:tr>
      <w:tr w:rsidR="00E767F6" w:rsidRPr="003A4292" w:rsidTr="00E767F6">
        <w:tc>
          <w:tcPr>
            <w:tcW w:w="110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Учащиеся  </w:t>
            </w:r>
          </w:p>
        </w:tc>
        <w:tc>
          <w:tcPr>
            <w:tcW w:w="255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Психолого-педагогическая диагностика профессио</w:t>
            </w:r>
            <w:r w:rsidRPr="003A4292">
              <w:rPr>
                <w:rFonts w:ascii="Times New Roman" w:hAnsi="Times New Roman"/>
                <w:sz w:val="28"/>
                <w:szCs w:val="28"/>
              </w:rPr>
              <w:lastRenderedPageBreak/>
              <w:t xml:space="preserve">нальной направленности учащихся </w:t>
            </w:r>
            <w:r>
              <w:rPr>
                <w:rFonts w:ascii="Times New Roman" w:hAnsi="Times New Roman"/>
                <w:sz w:val="28"/>
                <w:szCs w:val="28"/>
              </w:rPr>
              <w:t>11</w:t>
            </w:r>
            <w:r w:rsidRPr="003A4292">
              <w:rPr>
                <w:rFonts w:ascii="Times New Roman" w:hAnsi="Times New Roman"/>
                <w:sz w:val="28"/>
                <w:szCs w:val="28"/>
              </w:rPr>
              <w:t xml:space="preserve">классов </w:t>
            </w:r>
          </w:p>
        </w:tc>
        <w:tc>
          <w:tcPr>
            <w:tcW w:w="141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декабрь</w:t>
            </w:r>
          </w:p>
        </w:tc>
        <w:tc>
          <w:tcPr>
            <w:tcW w:w="524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Выявление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профессиональной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направленности</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учащихся  </w:t>
            </w:r>
            <w:r>
              <w:rPr>
                <w:rFonts w:ascii="Times New Roman" w:hAnsi="Times New Roman"/>
                <w:sz w:val="28"/>
                <w:szCs w:val="28"/>
              </w:rPr>
              <w:t>11</w:t>
            </w:r>
            <w:r w:rsidRPr="003A4292">
              <w:rPr>
                <w:rFonts w:ascii="Times New Roman" w:hAnsi="Times New Roman"/>
                <w:sz w:val="28"/>
                <w:szCs w:val="28"/>
              </w:rPr>
              <w:t xml:space="preserve">классов </w:t>
            </w:r>
          </w:p>
        </w:tc>
      </w:tr>
      <w:tr w:rsidR="00E767F6" w:rsidRPr="003A4292" w:rsidTr="00E767F6">
        <w:tc>
          <w:tcPr>
            <w:tcW w:w="110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 xml:space="preserve">Учащиеся, родители  </w:t>
            </w:r>
            <w:r>
              <w:rPr>
                <w:rFonts w:ascii="Times New Roman" w:hAnsi="Times New Roman"/>
                <w:sz w:val="28"/>
                <w:szCs w:val="28"/>
              </w:rPr>
              <w:t>1</w:t>
            </w:r>
            <w:r w:rsidRPr="003A4292">
              <w:rPr>
                <w:rFonts w:ascii="Times New Roman" w:hAnsi="Times New Roman"/>
                <w:sz w:val="28"/>
                <w:szCs w:val="28"/>
              </w:rPr>
              <w:t xml:space="preserve"> классов </w:t>
            </w:r>
          </w:p>
        </w:tc>
        <w:tc>
          <w:tcPr>
            <w:tcW w:w="255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Индивидуальные консультации по результатам профдиагностики учащихся </w:t>
            </w:r>
            <w:r>
              <w:rPr>
                <w:rFonts w:ascii="Times New Roman" w:hAnsi="Times New Roman"/>
                <w:sz w:val="28"/>
                <w:szCs w:val="28"/>
              </w:rPr>
              <w:t>1</w:t>
            </w:r>
            <w:r w:rsidRPr="003A4292">
              <w:rPr>
                <w:rFonts w:ascii="Times New Roman" w:hAnsi="Times New Roman"/>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январь-февраль </w:t>
            </w:r>
          </w:p>
        </w:tc>
        <w:tc>
          <w:tcPr>
            <w:tcW w:w="524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Повышена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психологическая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компетенция в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вопросах проф.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самоопределения</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подростков  </w:t>
            </w:r>
          </w:p>
        </w:tc>
      </w:tr>
    </w:tbl>
    <w:p w:rsidR="00E767F6" w:rsidRPr="003A4292" w:rsidRDefault="00E767F6" w:rsidP="00E767F6">
      <w:pPr>
        <w:pStyle w:val="af7"/>
        <w:ind w:left="0"/>
        <w:jc w:val="both"/>
        <w:rPr>
          <w:rFonts w:ascii="Times New Roman" w:hAnsi="Times New Roman"/>
          <w:sz w:val="28"/>
          <w:szCs w:val="28"/>
          <w:lang w:eastAsia="ru-RU"/>
        </w:rPr>
      </w:pPr>
      <w:r w:rsidRPr="003A4292">
        <w:rPr>
          <w:rFonts w:ascii="Times New Roman" w:hAnsi="Times New Roman"/>
          <w:sz w:val="28"/>
          <w:szCs w:val="28"/>
        </w:rPr>
        <w:t xml:space="preserve">3. Психологическое обеспечение работы с одаренными детьми.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Задачи: </w:t>
      </w:r>
    </w:p>
    <w:p w:rsidR="00E767F6" w:rsidRPr="003A4292" w:rsidRDefault="00E767F6" w:rsidP="00165A81">
      <w:pPr>
        <w:pStyle w:val="af7"/>
        <w:numPr>
          <w:ilvl w:val="0"/>
          <w:numId w:val="10"/>
        </w:numPr>
        <w:ind w:left="426"/>
        <w:jc w:val="both"/>
        <w:rPr>
          <w:rFonts w:ascii="Times New Roman" w:hAnsi="Times New Roman"/>
          <w:sz w:val="28"/>
          <w:szCs w:val="28"/>
        </w:rPr>
      </w:pPr>
      <w:r w:rsidRPr="003A4292">
        <w:rPr>
          <w:rFonts w:ascii="Times New Roman" w:hAnsi="Times New Roman"/>
          <w:sz w:val="28"/>
          <w:szCs w:val="28"/>
        </w:rPr>
        <w:t xml:space="preserve">выявить учащихся с высоким уровнем умственного развития </w:t>
      </w:r>
    </w:p>
    <w:p w:rsidR="00E767F6" w:rsidRPr="003A4292" w:rsidRDefault="00E767F6" w:rsidP="00165A81">
      <w:pPr>
        <w:pStyle w:val="af7"/>
        <w:numPr>
          <w:ilvl w:val="0"/>
          <w:numId w:val="10"/>
        </w:numPr>
        <w:ind w:left="426"/>
        <w:jc w:val="both"/>
        <w:rPr>
          <w:rFonts w:ascii="Times New Roman" w:hAnsi="Times New Roman"/>
          <w:sz w:val="28"/>
          <w:szCs w:val="28"/>
        </w:rPr>
      </w:pPr>
      <w:r w:rsidRPr="003A4292">
        <w:rPr>
          <w:rFonts w:ascii="Times New Roman" w:hAnsi="Times New Roman"/>
          <w:sz w:val="28"/>
          <w:szCs w:val="28"/>
        </w:rPr>
        <w:t>обучить  педагогов в части выявления и развития детской одаренности и работы с родителями одаренных детей.</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983"/>
        <w:gridCol w:w="1134"/>
        <w:gridCol w:w="5668"/>
      </w:tblGrid>
      <w:tr w:rsidR="00E767F6" w:rsidRPr="003A4292" w:rsidTr="00E767F6">
        <w:tc>
          <w:tcPr>
            <w:tcW w:w="1100"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Участники</w:t>
            </w:r>
          </w:p>
        </w:tc>
        <w:tc>
          <w:tcPr>
            <w:tcW w:w="198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Планируемые мероприятия</w:t>
            </w:r>
          </w:p>
        </w:tc>
        <w:tc>
          <w:tcPr>
            <w:tcW w:w="113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Сроки</w:t>
            </w:r>
          </w:p>
        </w:tc>
        <w:tc>
          <w:tcPr>
            <w:tcW w:w="566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Планируемые результаты </w:t>
            </w:r>
          </w:p>
        </w:tc>
      </w:tr>
      <w:tr w:rsidR="00E767F6" w:rsidRPr="003A4292" w:rsidTr="00E767F6">
        <w:tc>
          <w:tcPr>
            <w:tcW w:w="1100"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Учителя </w:t>
            </w:r>
          </w:p>
        </w:tc>
        <w:tc>
          <w:tcPr>
            <w:tcW w:w="198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Семинар «Психологические особенности одаренных детей» </w:t>
            </w:r>
          </w:p>
        </w:tc>
        <w:tc>
          <w:tcPr>
            <w:tcW w:w="113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февраль</w:t>
            </w:r>
          </w:p>
        </w:tc>
        <w:tc>
          <w:tcPr>
            <w:tcW w:w="566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Повышение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Психологической</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компетенции педагогов</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работающих с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одаренными детьми</w:t>
            </w:r>
          </w:p>
        </w:tc>
      </w:tr>
    </w:tbl>
    <w:p w:rsidR="00E767F6" w:rsidRPr="003A4292" w:rsidRDefault="00E767F6" w:rsidP="00E767F6">
      <w:pPr>
        <w:pStyle w:val="af7"/>
        <w:ind w:left="0"/>
        <w:jc w:val="both"/>
        <w:rPr>
          <w:rFonts w:ascii="Times New Roman" w:hAnsi="Times New Roman"/>
          <w:sz w:val="28"/>
          <w:szCs w:val="28"/>
          <w:lang w:eastAsia="ru-RU"/>
        </w:rPr>
      </w:pPr>
      <w:r w:rsidRPr="003A4292">
        <w:rPr>
          <w:rFonts w:ascii="Times New Roman" w:hAnsi="Times New Roman"/>
          <w:sz w:val="28"/>
          <w:szCs w:val="28"/>
        </w:rPr>
        <w:t xml:space="preserve">4. Сохранение психологического здоровья школьников в условиях образовательного процесса.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Задачи: </w:t>
      </w:r>
    </w:p>
    <w:p w:rsidR="00E767F6" w:rsidRPr="003A4292" w:rsidRDefault="00E767F6" w:rsidP="00165A81">
      <w:pPr>
        <w:pStyle w:val="af7"/>
        <w:numPr>
          <w:ilvl w:val="0"/>
          <w:numId w:val="11"/>
        </w:numPr>
        <w:jc w:val="both"/>
        <w:rPr>
          <w:rFonts w:ascii="Times New Roman" w:hAnsi="Times New Roman"/>
          <w:sz w:val="28"/>
          <w:szCs w:val="28"/>
        </w:rPr>
      </w:pPr>
      <w:r w:rsidRPr="003A4292">
        <w:rPr>
          <w:rFonts w:ascii="Times New Roman" w:hAnsi="Times New Roman"/>
          <w:sz w:val="28"/>
          <w:szCs w:val="28"/>
        </w:rPr>
        <w:t xml:space="preserve">формирование добрых взаимоотношений в классе, стремления быть терпимым в обществе людей. </w:t>
      </w:r>
    </w:p>
    <w:p w:rsidR="00E767F6" w:rsidRPr="003A4292" w:rsidRDefault="00E767F6" w:rsidP="00165A81">
      <w:pPr>
        <w:pStyle w:val="af7"/>
        <w:numPr>
          <w:ilvl w:val="0"/>
          <w:numId w:val="11"/>
        </w:numPr>
        <w:jc w:val="both"/>
        <w:rPr>
          <w:rFonts w:ascii="Times New Roman" w:hAnsi="Times New Roman"/>
          <w:sz w:val="28"/>
          <w:szCs w:val="28"/>
        </w:rPr>
      </w:pPr>
      <w:r w:rsidRPr="003A4292">
        <w:rPr>
          <w:rFonts w:ascii="Times New Roman" w:hAnsi="Times New Roman"/>
          <w:sz w:val="28"/>
          <w:szCs w:val="28"/>
        </w:rPr>
        <w:t xml:space="preserve">профилактика табакокурения, употребления ПАВ </w:t>
      </w:r>
      <w:r>
        <w:rPr>
          <w:rFonts w:ascii="Times New Roman" w:hAnsi="Times New Roman"/>
          <w:sz w:val="28"/>
          <w:szCs w:val="28"/>
        </w:rPr>
        <w:t>10-11</w:t>
      </w:r>
      <w:r w:rsidRPr="003A4292">
        <w:rPr>
          <w:rFonts w:ascii="Times New Roman" w:hAnsi="Times New Roman"/>
          <w:sz w:val="28"/>
          <w:szCs w:val="28"/>
        </w:rPr>
        <w:t xml:space="preserve"> классы </w:t>
      </w:r>
    </w:p>
    <w:p w:rsidR="00E767F6" w:rsidRPr="003A4292" w:rsidRDefault="00E767F6" w:rsidP="00165A81">
      <w:pPr>
        <w:pStyle w:val="af7"/>
        <w:numPr>
          <w:ilvl w:val="0"/>
          <w:numId w:val="11"/>
        </w:numPr>
        <w:jc w:val="both"/>
        <w:rPr>
          <w:rFonts w:ascii="Times New Roman" w:hAnsi="Times New Roman"/>
          <w:sz w:val="28"/>
          <w:szCs w:val="28"/>
        </w:rPr>
      </w:pPr>
      <w:r w:rsidRPr="003A4292">
        <w:rPr>
          <w:rFonts w:ascii="Times New Roman" w:hAnsi="Times New Roman"/>
          <w:sz w:val="28"/>
          <w:szCs w:val="28"/>
        </w:rPr>
        <w:t xml:space="preserve">просвещение родителей в сфере воспитания и взаимоотношении с детьми </w:t>
      </w:r>
    </w:p>
    <w:p w:rsidR="00E767F6" w:rsidRPr="003A4292" w:rsidRDefault="00E767F6" w:rsidP="00165A81">
      <w:pPr>
        <w:pStyle w:val="af7"/>
        <w:numPr>
          <w:ilvl w:val="0"/>
          <w:numId w:val="11"/>
        </w:numPr>
        <w:jc w:val="both"/>
        <w:rPr>
          <w:rFonts w:ascii="Times New Roman" w:hAnsi="Times New Roman"/>
          <w:sz w:val="28"/>
          <w:szCs w:val="28"/>
        </w:rPr>
      </w:pPr>
      <w:r w:rsidRPr="003A4292">
        <w:rPr>
          <w:rFonts w:ascii="Times New Roman" w:hAnsi="Times New Roman"/>
          <w:sz w:val="28"/>
          <w:szCs w:val="28"/>
        </w:rPr>
        <w:t xml:space="preserve">развитие приемов межличностного взаимодействия 6 класс  </w:t>
      </w:r>
    </w:p>
    <w:tbl>
      <w:tblPr>
        <w:tblW w:w="10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266"/>
        <w:gridCol w:w="1133"/>
        <w:gridCol w:w="5099"/>
      </w:tblGrid>
      <w:tr w:rsidR="00E767F6" w:rsidRPr="003A4292" w:rsidTr="00E767F6">
        <w:tc>
          <w:tcPr>
            <w:tcW w:w="1555"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Участники</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Планируемые мероприятия</w:t>
            </w:r>
          </w:p>
        </w:tc>
        <w:tc>
          <w:tcPr>
            <w:tcW w:w="113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Сроки</w:t>
            </w:r>
          </w:p>
        </w:tc>
        <w:tc>
          <w:tcPr>
            <w:tcW w:w="5099"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Планируемые результаты </w:t>
            </w:r>
          </w:p>
        </w:tc>
      </w:tr>
      <w:tr w:rsidR="00E767F6" w:rsidRPr="003A4292" w:rsidTr="00E767F6">
        <w:tc>
          <w:tcPr>
            <w:tcW w:w="1555"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Учащиеся </w:t>
            </w:r>
            <w:r>
              <w:rPr>
                <w:rFonts w:ascii="Times New Roman" w:hAnsi="Times New Roman"/>
                <w:sz w:val="28"/>
                <w:szCs w:val="28"/>
              </w:rPr>
              <w:t>10-11</w:t>
            </w:r>
            <w:r w:rsidRPr="003A4292">
              <w:rPr>
                <w:rFonts w:ascii="Times New Roman" w:hAnsi="Times New Roman"/>
                <w:sz w:val="28"/>
                <w:szCs w:val="28"/>
              </w:rPr>
              <w:t xml:space="preserve"> классов </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Классные часы по профилактике употребления ПАВ и табакокурения  </w:t>
            </w:r>
          </w:p>
        </w:tc>
        <w:tc>
          <w:tcPr>
            <w:tcW w:w="113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декабрь</w:t>
            </w:r>
          </w:p>
        </w:tc>
        <w:tc>
          <w:tcPr>
            <w:tcW w:w="5099"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Снизить вероятность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употребления ПАВ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и табакокурения.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Формирование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ответственности детей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за свою жизнь </w:t>
            </w:r>
          </w:p>
        </w:tc>
      </w:tr>
      <w:tr w:rsidR="00E767F6" w:rsidRPr="003A4292" w:rsidTr="00E767F6">
        <w:tc>
          <w:tcPr>
            <w:tcW w:w="1555"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Pr>
                <w:rFonts w:ascii="Times New Roman" w:hAnsi="Times New Roman"/>
                <w:sz w:val="28"/>
                <w:szCs w:val="28"/>
              </w:rPr>
              <w:t xml:space="preserve">Учащиеся  </w:t>
            </w:r>
            <w:r w:rsidRPr="003A4292">
              <w:rPr>
                <w:rFonts w:ascii="Times New Roman" w:hAnsi="Times New Roman"/>
                <w:sz w:val="28"/>
                <w:szCs w:val="28"/>
              </w:rPr>
              <w:t xml:space="preserve"> </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Занятие на развитие навыков разрешения конфликта «Пути разрешения конфликта» </w:t>
            </w:r>
          </w:p>
        </w:tc>
        <w:tc>
          <w:tcPr>
            <w:tcW w:w="113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февраль</w:t>
            </w:r>
          </w:p>
        </w:tc>
        <w:tc>
          <w:tcPr>
            <w:tcW w:w="5099"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Овладение приемами</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разрешения конфликтных</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ситуаций </w:t>
            </w:r>
          </w:p>
        </w:tc>
      </w:tr>
      <w:tr w:rsidR="00E767F6" w:rsidRPr="003A4292" w:rsidTr="00E767F6">
        <w:tc>
          <w:tcPr>
            <w:tcW w:w="1555"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Учащиеся, родители, учителя.</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Индивидуальные консультации, психолого-педагогическая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диагностика, просветительская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работа (по запросу) </w:t>
            </w:r>
          </w:p>
        </w:tc>
        <w:tc>
          <w:tcPr>
            <w:tcW w:w="1133" w:type="dxa"/>
            <w:vMerge w:val="restart"/>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в течение года</w:t>
            </w:r>
          </w:p>
        </w:tc>
        <w:tc>
          <w:tcPr>
            <w:tcW w:w="5099"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Оказать психологическую</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помощь и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поддержку всем участникам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образовательного процесса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(дать рекомендации) </w:t>
            </w:r>
          </w:p>
        </w:tc>
      </w:tr>
      <w:tr w:rsidR="00E767F6" w:rsidRPr="003A4292" w:rsidTr="00E767F6">
        <w:tc>
          <w:tcPr>
            <w:tcW w:w="1555"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Учащиеся</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Развивающие занятия (по запросу) </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767F6" w:rsidRPr="003A4292" w:rsidRDefault="00E767F6" w:rsidP="00E767F6">
            <w:pPr>
              <w:rPr>
                <w:rFonts w:ascii="Times New Roman" w:hAnsi="Times New Roman" w:cs="Times New Roman"/>
                <w:sz w:val="28"/>
                <w:szCs w:val="28"/>
              </w:rPr>
            </w:pPr>
          </w:p>
        </w:tc>
        <w:tc>
          <w:tcPr>
            <w:tcW w:w="5099"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Нормализовать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психоэмоциональную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сферу, познавательную</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деятельность. </w:t>
            </w:r>
          </w:p>
        </w:tc>
      </w:tr>
      <w:tr w:rsidR="00E767F6" w:rsidRPr="003A4292" w:rsidTr="00E767F6">
        <w:tc>
          <w:tcPr>
            <w:tcW w:w="1555"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Учащиеся «группы риска»  </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Беседа, психолого-педагогическая диагностика, занятия для нормализации психоэмоциональной сферы, познавательной деятельности </w:t>
            </w:r>
          </w:p>
        </w:tc>
        <w:tc>
          <w:tcPr>
            <w:tcW w:w="113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в течение года </w:t>
            </w:r>
          </w:p>
        </w:tc>
        <w:tc>
          <w:tcPr>
            <w:tcW w:w="5099"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Психологическое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сопровождение детей</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«группы риска».</w:t>
            </w:r>
          </w:p>
        </w:tc>
      </w:tr>
      <w:tr w:rsidR="00E767F6" w:rsidRPr="003A4292" w:rsidTr="00E767F6">
        <w:tc>
          <w:tcPr>
            <w:tcW w:w="1555"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Учащиеся</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Формирование и развитие исследовательской компетентности учащихся.</w:t>
            </w:r>
          </w:p>
        </w:tc>
        <w:tc>
          <w:tcPr>
            <w:tcW w:w="1133" w:type="dxa"/>
            <w:tcBorders>
              <w:top w:val="single" w:sz="4" w:space="0" w:color="auto"/>
              <w:left w:val="single" w:sz="4" w:space="0" w:color="auto"/>
              <w:bottom w:val="single" w:sz="4" w:space="0" w:color="auto"/>
              <w:right w:val="single" w:sz="4" w:space="0" w:color="auto"/>
            </w:tcBorders>
            <w:noWrap/>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в течение года </w:t>
            </w:r>
          </w:p>
          <w:p w:rsidR="00E767F6" w:rsidRPr="003A4292" w:rsidRDefault="00E767F6" w:rsidP="00E767F6">
            <w:pPr>
              <w:pStyle w:val="af7"/>
              <w:ind w:left="0"/>
              <w:jc w:val="both"/>
              <w:rPr>
                <w:rFonts w:ascii="Times New Roman" w:hAnsi="Times New Roman"/>
                <w:sz w:val="28"/>
                <w:szCs w:val="28"/>
              </w:rPr>
            </w:pPr>
          </w:p>
        </w:tc>
        <w:tc>
          <w:tcPr>
            <w:tcW w:w="5099"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Развитие исследовательской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компетентности учащихся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(научно – практические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конференции лицейского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и городского уровня) </w:t>
            </w:r>
          </w:p>
        </w:tc>
      </w:tr>
      <w:tr w:rsidR="00E767F6" w:rsidRPr="003A4292" w:rsidTr="00E767F6">
        <w:tc>
          <w:tcPr>
            <w:tcW w:w="1555" w:type="dxa"/>
            <w:vMerge w:val="restart"/>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Родители, учителя  </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Психолого-педагогический лекторий </w:t>
            </w:r>
          </w:p>
        </w:tc>
        <w:tc>
          <w:tcPr>
            <w:tcW w:w="113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февраль</w:t>
            </w:r>
          </w:p>
        </w:tc>
        <w:tc>
          <w:tcPr>
            <w:tcW w:w="5099" w:type="dxa"/>
            <w:vMerge w:val="restart"/>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Повышена психологическая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компетенция в воспитании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и взаимоотношении с</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детьми (дать рекомендации).</w:t>
            </w:r>
          </w:p>
        </w:tc>
      </w:tr>
      <w:tr w:rsidR="00E767F6" w:rsidRPr="003A4292" w:rsidTr="00E767F6">
        <w:tc>
          <w:tcPr>
            <w:tcW w:w="1555" w:type="dxa"/>
            <w:vMerge/>
            <w:tcBorders>
              <w:top w:val="single" w:sz="4" w:space="0" w:color="auto"/>
              <w:left w:val="single" w:sz="4" w:space="0" w:color="auto"/>
              <w:bottom w:val="single" w:sz="4" w:space="0" w:color="auto"/>
              <w:right w:val="single" w:sz="4" w:space="0" w:color="auto"/>
            </w:tcBorders>
            <w:vAlign w:val="center"/>
            <w:hideMark/>
          </w:tcPr>
          <w:p w:rsidR="00E767F6" w:rsidRPr="003A4292" w:rsidRDefault="00E767F6" w:rsidP="00E767F6">
            <w:pPr>
              <w:rPr>
                <w:rFonts w:ascii="Times New Roman" w:hAnsi="Times New Roman" w:cs="Times New Roman"/>
                <w:sz w:val="28"/>
                <w:szCs w:val="28"/>
              </w:rPr>
            </w:pP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Родите</w:t>
            </w:r>
            <w:r>
              <w:rPr>
                <w:rFonts w:ascii="Times New Roman" w:hAnsi="Times New Roman"/>
                <w:sz w:val="28"/>
                <w:szCs w:val="28"/>
              </w:rPr>
              <w:t>льское собрание  «Наши ошибки» 10-11</w:t>
            </w:r>
            <w:r w:rsidRPr="003A4292">
              <w:rPr>
                <w:rFonts w:ascii="Times New Roman" w:hAnsi="Times New Roman"/>
                <w:sz w:val="28"/>
                <w:szCs w:val="28"/>
              </w:rPr>
              <w:t xml:space="preserve">-е классы. </w:t>
            </w:r>
          </w:p>
        </w:tc>
        <w:tc>
          <w:tcPr>
            <w:tcW w:w="113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декабрь</w:t>
            </w:r>
          </w:p>
        </w:tc>
        <w:tc>
          <w:tcPr>
            <w:tcW w:w="5099" w:type="dxa"/>
            <w:vMerge/>
            <w:tcBorders>
              <w:top w:val="single" w:sz="4" w:space="0" w:color="auto"/>
              <w:left w:val="single" w:sz="4" w:space="0" w:color="auto"/>
              <w:bottom w:val="single" w:sz="4" w:space="0" w:color="auto"/>
              <w:right w:val="single" w:sz="4" w:space="0" w:color="auto"/>
            </w:tcBorders>
            <w:vAlign w:val="center"/>
            <w:hideMark/>
          </w:tcPr>
          <w:p w:rsidR="00E767F6" w:rsidRPr="003A4292" w:rsidRDefault="00E767F6" w:rsidP="00E767F6">
            <w:pPr>
              <w:rPr>
                <w:rFonts w:ascii="Times New Roman" w:hAnsi="Times New Roman" w:cs="Times New Roman"/>
                <w:sz w:val="28"/>
                <w:szCs w:val="28"/>
              </w:rPr>
            </w:pPr>
          </w:p>
        </w:tc>
      </w:tr>
    </w:tbl>
    <w:p w:rsidR="00E767F6" w:rsidRPr="003A4292" w:rsidRDefault="00E767F6" w:rsidP="00E767F6">
      <w:pPr>
        <w:rPr>
          <w:rFonts w:ascii="Times New Roman" w:hAnsi="Times New Roman"/>
          <w:sz w:val="28"/>
          <w:szCs w:val="28"/>
        </w:rPr>
      </w:pPr>
      <w:r w:rsidRPr="003A4292">
        <w:rPr>
          <w:rFonts w:ascii="Times New Roman" w:hAnsi="Times New Roman"/>
          <w:sz w:val="28"/>
          <w:szCs w:val="28"/>
        </w:rPr>
        <w:t xml:space="preserve">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обучающихся, осознанный выбор траектории дальнейшего обучения.  </w:t>
      </w:r>
    </w:p>
    <w:p w:rsidR="00E767F6" w:rsidRPr="003E6673" w:rsidRDefault="00E767F6" w:rsidP="00E767F6">
      <w:pPr>
        <w:rPr>
          <w:rFonts w:ascii="Times New Roman" w:hAnsi="Times New Roman"/>
          <w:sz w:val="28"/>
          <w:szCs w:val="28"/>
        </w:rPr>
      </w:pPr>
    </w:p>
    <w:p w:rsidR="00EE167A" w:rsidRPr="005D4B91" w:rsidRDefault="00EE167A" w:rsidP="00EE167A">
      <w:pPr>
        <w:widowControl/>
        <w:suppressAutoHyphens/>
        <w:autoSpaceDE/>
        <w:autoSpaceDN/>
        <w:adjustRightInd/>
        <w:ind w:firstLine="709"/>
        <w:rPr>
          <w:rFonts w:ascii="Times New Roman" w:hAnsi="Times New Roman" w:cs="Times New Roman"/>
          <w:b/>
          <w:sz w:val="28"/>
          <w:szCs w:val="28"/>
          <w:lang w:eastAsia="en-US"/>
        </w:rPr>
      </w:pPr>
      <w:bookmarkStart w:id="542" w:name="_Toc435412746"/>
      <w:bookmarkStart w:id="543" w:name="_Toc453968221"/>
      <w:r w:rsidRPr="005D4B91">
        <w:rPr>
          <w:rFonts w:ascii="Times New Roman" w:hAnsi="Times New Roman" w:cs="Times New Roman"/>
          <w:b/>
          <w:sz w:val="28"/>
          <w:szCs w:val="28"/>
          <w:lang w:eastAsia="en-US"/>
        </w:rPr>
        <w:t xml:space="preserve">3.5.3. Материально-технические условия </w:t>
      </w:r>
      <w:bookmarkEnd w:id="542"/>
      <w:bookmarkEnd w:id="543"/>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Материально-технические условия реализации Программы обеспечивают:</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1) возможность достижения обучающимися установленных ФГОС СОО требований к предметным, метапредметным и личностным результатам освоения Программы;</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2) соблюдение:</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санитарно-бытовым условиям (оборудование гардеробов, санузлов, мест личной гигиены);</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строительных норм и правил;</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пожарной безопасности и электробезопасности;</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охраны здоровья обучающихся и охраны труда работников организаций, осуществляющих образовательную деятельность;</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транспортному обслуживанию обучающихся;</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установленных сроков и необходимых объемов текущего и капитального ремонта;</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EE167A" w:rsidRPr="005D4B91" w:rsidRDefault="00EE167A" w:rsidP="00EE167A">
      <w:pPr>
        <w:ind w:firstLine="709"/>
        <w:rPr>
          <w:rFonts w:ascii="Times New Roman" w:hAnsi="Times New Roman" w:cs="Times New Roman"/>
          <w:sz w:val="28"/>
          <w:szCs w:val="28"/>
        </w:rPr>
      </w:pPr>
      <w:bookmarkStart w:id="544" w:name="sub_1199"/>
      <w:r w:rsidRPr="005D4B91">
        <w:rPr>
          <w:rFonts w:ascii="Times New Roman" w:hAnsi="Times New Roman" w:cs="Times New Roman"/>
          <w:sz w:val="28"/>
          <w:szCs w:val="28"/>
        </w:rPr>
        <w:t>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урочной и внеурочной деятельности для всех участников образовательных отношений.</w:t>
      </w:r>
    </w:p>
    <w:p w:rsidR="00EE167A" w:rsidRPr="005D4B91" w:rsidRDefault="00EE167A" w:rsidP="00EE167A">
      <w:pPr>
        <w:ind w:firstLine="709"/>
        <w:rPr>
          <w:rFonts w:ascii="Times New Roman" w:hAnsi="Times New Roman" w:cs="Times New Roman"/>
          <w:sz w:val="28"/>
          <w:szCs w:val="28"/>
        </w:rPr>
      </w:pPr>
      <w:bookmarkStart w:id="545" w:name="sub_1200"/>
      <w:bookmarkEnd w:id="544"/>
      <w:r w:rsidRPr="005D4B91">
        <w:rPr>
          <w:rFonts w:ascii="Times New Roman" w:hAnsi="Times New Roman" w:cs="Times New Roman"/>
          <w:sz w:val="28"/>
          <w:szCs w:val="28"/>
        </w:rPr>
        <w:lastRenderedPageBreak/>
        <w:t>Организация, осуществляющая образовательную деятельность по реализации основной образовательной программе</w:t>
      </w:r>
      <w:hyperlink r:id="rId586" w:history="1">
        <w:r w:rsidRPr="005D4B91">
          <w:rPr>
            <w:rFonts w:ascii="Times New Roman" w:hAnsi="Times New Roman" w:cs="Times New Roman"/>
            <w:color w:val="106BBE"/>
            <w:sz w:val="28"/>
            <w:szCs w:val="28"/>
            <w:shd w:val="clear" w:color="auto" w:fill="F0F0F0"/>
          </w:rPr>
          <w:t>#</w:t>
        </w:r>
      </w:hyperlink>
      <w:r w:rsidRPr="005D4B91">
        <w:rPr>
          <w:rFonts w:ascii="Times New Roman" w:hAnsi="Times New Roman" w:cs="Times New Roman"/>
          <w:sz w:val="28"/>
          <w:szCs w:val="28"/>
        </w:rPr>
        <w:t>, должно обеспечить необходимые для образовательной деятельности обучающихся (в т.ч. детей с ограниченными возможностями здоровья и детей-инвалидов, а также одаренных детей), административной и хозяйственной деятельности:</w:t>
      </w:r>
    </w:p>
    <w:bookmarkEnd w:id="545"/>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курсами и курсами внеурочной деятельности по выбору обучающихся;</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цеха и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актовые, спортивные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т.ч. горячих завтраков, отвечающие санитарно-эпидемиологическим требованиям к организации питания обучающихся в общеобразовательных организациях и профессиональных образовательных организациях;</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медицинского назначения, отвечающие санитарно-эпидемиологическим требованиям к организациям, осуществляющим медицинскую деятельность;</w:t>
      </w:r>
    </w:p>
    <w:p w:rsidR="00EE167A" w:rsidRPr="005D4B91" w:rsidRDefault="00EE167A" w:rsidP="00EE167A">
      <w:pPr>
        <w:ind w:firstLine="709"/>
        <w:rPr>
          <w:rFonts w:ascii="Times New Roman" w:hAnsi="Times New Roman" w:cs="Times New Roman"/>
          <w:sz w:val="28"/>
          <w:szCs w:val="28"/>
        </w:rPr>
      </w:pPr>
      <w:bookmarkStart w:id="546" w:name="sub_1202"/>
      <w:r w:rsidRPr="005D4B91">
        <w:rPr>
          <w:rFonts w:ascii="Times New Roman" w:hAnsi="Times New Roman" w:cs="Times New Roman"/>
          <w:sz w:val="28"/>
          <w:szCs w:val="28"/>
        </w:rPr>
        <w:t>административные и иные помещения, оснащенные необходимым оборудованием, в т.ч. для организации учебной деятельности с детьми-инвалидами и детьми с ограниченными возможностями здоровья;</w:t>
      </w:r>
    </w:p>
    <w:bookmarkEnd w:id="546"/>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гардеробы, санузлы, места личной гигиены;</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участок (территорию) с необходимым набором оборудованных зон;</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p w:rsidR="00EE167A" w:rsidRPr="005D4B91" w:rsidRDefault="00EE167A" w:rsidP="00EE167A">
      <w:pPr>
        <w:ind w:firstLine="709"/>
        <w:rPr>
          <w:rFonts w:ascii="Times New Roman" w:hAnsi="Times New Roman" w:cs="Times New Roman"/>
          <w:sz w:val="28"/>
          <w:szCs w:val="28"/>
        </w:rPr>
      </w:pPr>
      <w:bookmarkStart w:id="547" w:name="sub_1195"/>
      <w:r w:rsidRPr="005D4B91">
        <w:rPr>
          <w:rFonts w:ascii="Times New Roman" w:hAnsi="Times New Roman" w:cs="Times New Roman"/>
          <w:sz w:val="28"/>
          <w:szCs w:val="28"/>
        </w:rPr>
        <w:t>мебель, офисное оснащение и хозяйственный инвентарь.</w:t>
      </w:r>
    </w:p>
    <w:p w:rsidR="00EE167A" w:rsidRPr="005D4B91" w:rsidRDefault="00EE167A" w:rsidP="00EE167A">
      <w:pPr>
        <w:ind w:firstLine="709"/>
        <w:rPr>
          <w:rFonts w:ascii="Times New Roman" w:hAnsi="Times New Roman" w:cs="Times New Roman"/>
          <w:sz w:val="28"/>
          <w:szCs w:val="28"/>
        </w:rPr>
      </w:pPr>
      <w:bookmarkStart w:id="548" w:name="sub_1203"/>
      <w:bookmarkEnd w:id="547"/>
      <w:r w:rsidRPr="005D4B91">
        <w:rPr>
          <w:rFonts w:ascii="Times New Roman" w:hAnsi="Times New Roman" w:cs="Times New Roman"/>
          <w:sz w:val="28"/>
          <w:szCs w:val="28"/>
        </w:rPr>
        <w:t>Материально-техническое оснащение образовательной деятельности должно обеспечивать возможность:</w:t>
      </w:r>
    </w:p>
    <w:bookmarkEnd w:id="548"/>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включения обучающихся в проектную и учебно-исследовательскую деятельность, проведения наблюдений и экспериментов, в т.ч. с использованием </w:t>
      </w:r>
      <w:r w:rsidRPr="005D4B91">
        <w:rPr>
          <w:rFonts w:ascii="Times New Roman" w:hAnsi="Times New Roman" w:cs="Times New Roman"/>
          <w:sz w:val="28"/>
          <w:szCs w:val="28"/>
        </w:rPr>
        <w:lastRenderedPageBreak/>
        <w:t>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сельскохозяйственных, технологий ведения дома, информационных и коммуникационных технологиях);</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проектирования и конструирования, в т.ч. моделей с цифровым управлением и обратной связью, с использованием конструкторов, управления объектами; программирования;</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технологий;</w:t>
      </w:r>
    </w:p>
    <w:p w:rsidR="00EE167A" w:rsidRPr="005D4B91" w:rsidRDefault="00EE167A" w:rsidP="00EE167A">
      <w:pPr>
        <w:ind w:firstLine="709"/>
        <w:rPr>
          <w:rFonts w:ascii="Times New Roman" w:hAnsi="Times New Roman" w:cs="Times New Roman"/>
          <w:sz w:val="28"/>
          <w:szCs w:val="28"/>
        </w:rPr>
      </w:pPr>
      <w:bookmarkStart w:id="549" w:name="sub_1204"/>
      <w:r w:rsidRPr="005D4B91">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bookmarkEnd w:id="549"/>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её реализации в целом и на отдельных этапах; выявления и фиксирования динамики промежуточных и итоговых результатов;</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проведения массовых мероприятий, собраний, представлений; досуга и общения обучающихся, группового просмотра кино- и видеоматериалов, организа</w:t>
      </w:r>
      <w:r w:rsidRPr="005D4B91">
        <w:rPr>
          <w:rFonts w:ascii="Times New Roman" w:hAnsi="Times New Roman" w:cs="Times New Roman"/>
          <w:sz w:val="28"/>
          <w:szCs w:val="28"/>
        </w:rPr>
        <w:lastRenderedPageBreak/>
        <w:t>ции сценической работы, театрализованных представлений, обеспеченных озвучиванием, освещением и мультимедийным сопровождением;</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выпуска школьных печатных изданий, работы школьного сайта;</w:t>
      </w:r>
    </w:p>
    <w:p w:rsidR="00EE167A" w:rsidRPr="005D4B91"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EE167A" w:rsidRDefault="00EE167A" w:rsidP="00EE167A">
      <w:pPr>
        <w:ind w:firstLine="709"/>
        <w:rPr>
          <w:rFonts w:ascii="Times New Roman" w:hAnsi="Times New Roman" w:cs="Times New Roman"/>
          <w:sz w:val="28"/>
          <w:szCs w:val="28"/>
        </w:rPr>
      </w:pPr>
      <w:r w:rsidRPr="005D4B91">
        <w:rPr>
          <w:rFonts w:ascii="Times New Roman" w:hAnsi="Times New Roman" w:cs="Times New Roman"/>
          <w:sz w:val="28"/>
          <w:szCs w:val="28"/>
        </w:rPr>
        <w:t>Все указанные виды деятельности обеспечены расходными материалами.</w:t>
      </w:r>
    </w:p>
    <w:p w:rsidR="00EE167A" w:rsidRDefault="00EE167A" w:rsidP="00EE167A">
      <w:pPr>
        <w:ind w:firstLine="0"/>
        <w:rPr>
          <w:rFonts w:ascii="Times New Roman" w:hAnsi="Times New Roman" w:cs="Times New Roman"/>
          <w:sz w:val="28"/>
          <w:szCs w:val="28"/>
        </w:rPr>
      </w:pPr>
      <w:r>
        <w:rPr>
          <w:rFonts w:ascii="Times New Roman" w:hAnsi="Times New Roman" w:cs="Times New Roman"/>
          <w:sz w:val="28"/>
          <w:szCs w:val="28"/>
        </w:rPr>
        <w:t>Особое место в обеспечении обрпроцесса принадлежит информационно-образовательной среде.</w:t>
      </w:r>
    </w:p>
    <w:p w:rsidR="00EE167A" w:rsidRPr="00C415D1" w:rsidRDefault="00EE167A" w:rsidP="00EE167A">
      <w:pPr>
        <w:rPr>
          <w:rFonts w:ascii="Times New Roman" w:hAnsi="Times New Roman"/>
          <w:b/>
          <w:i/>
          <w:sz w:val="28"/>
          <w:szCs w:val="28"/>
        </w:rPr>
      </w:pPr>
      <w:r w:rsidRPr="00C415D1">
        <w:rPr>
          <w:rFonts w:ascii="Times New Roman" w:hAnsi="Times New Roman"/>
          <w:b/>
          <w:i/>
          <w:sz w:val="28"/>
          <w:szCs w:val="28"/>
        </w:rPr>
        <w:t xml:space="preserve">Информационно-образовательная среда </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w:t>
      </w:r>
      <w:r>
        <w:rPr>
          <w:rFonts w:ascii="Times New Roman" w:hAnsi="Times New Roman"/>
          <w:sz w:val="28"/>
          <w:szCs w:val="28"/>
        </w:rPr>
        <w:t>ающих достижение целей среднего</w:t>
      </w:r>
      <w:r w:rsidRPr="0007021D">
        <w:rPr>
          <w:rFonts w:ascii="Times New Roman" w:hAnsi="Times New Roman"/>
          <w:sz w:val="28"/>
          <w:szCs w:val="28"/>
        </w:rPr>
        <w:t xml:space="preserve"> общего образования, его высокое качество, личностное развитие обучающихся.</w:t>
      </w:r>
    </w:p>
    <w:p w:rsidR="00EE167A" w:rsidRPr="00FD0DE5" w:rsidRDefault="00EE167A" w:rsidP="00EE167A">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w:t>
      </w:r>
      <w:r>
        <w:rPr>
          <w:rFonts w:ascii="Times New Roman" w:hAnsi="Times New Roman"/>
          <w:sz w:val="28"/>
          <w:szCs w:val="28"/>
        </w:rPr>
        <w:t>азовательной программы среднего</w:t>
      </w:r>
      <w:r w:rsidRPr="0007021D">
        <w:rPr>
          <w:rFonts w:ascii="Times New Roman" w:hAnsi="Times New Roman"/>
          <w:sz w:val="28"/>
          <w:szCs w:val="28"/>
        </w:rPr>
        <w:t xml:space="preserve"> общего образования), из расчета не менее одного учебника по учебному предмету обязательной части учебного плана на одного обучающегося;</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печатные, экранно-звуковые средства, мультимедийные средства);</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 информационно-телекоммуникационная инфраструктура;</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информационно-образовательной среды;</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информационно-образовательной среды;</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 служба технической поддержки функционирования информационно-образовательной среды.</w:t>
      </w:r>
    </w:p>
    <w:p w:rsidR="00EE167A" w:rsidRPr="00FD0DE5" w:rsidRDefault="00EE167A" w:rsidP="00EE167A">
      <w:pPr>
        <w:rPr>
          <w:rFonts w:ascii="Times New Roman" w:hAnsi="Times New Roman"/>
          <w:i/>
          <w:sz w:val="28"/>
          <w:szCs w:val="28"/>
        </w:rPr>
      </w:pPr>
      <w:r w:rsidRPr="00FD0DE5">
        <w:rPr>
          <w:rFonts w:ascii="Times New Roman" w:hAnsi="Times New Roman"/>
          <w:i/>
          <w:sz w:val="28"/>
          <w:szCs w:val="28"/>
        </w:rPr>
        <w:t xml:space="preserve">ИОС образовательной организации предоставляет для участников образовательного процесса возможность: </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возможностями здоровья (ОВЗ);</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 xml:space="preserve">- развития личности, удовлетворения познавательных интересов, самореализации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обществен</w:t>
      </w:r>
      <w:r>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подготовку, си</w:t>
      </w:r>
      <w:r w:rsidRPr="0007021D">
        <w:rPr>
          <w:rFonts w:ascii="Times New Roman" w:hAnsi="Times New Roman"/>
          <w:sz w:val="28"/>
          <w:szCs w:val="28"/>
        </w:rPr>
        <w:lastRenderedPageBreak/>
        <w:t>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07021D">
        <w:rPr>
          <w:rFonts w:ascii="Times New Roman" w:hAnsi="Times New Roman"/>
          <w:sz w:val="28"/>
          <w:szCs w:val="28"/>
        </w:rPr>
        <w:t xml:space="preserve"> в качестве волонтеров;</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использования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обновлени</w:t>
      </w:r>
      <w:r>
        <w:rPr>
          <w:rFonts w:ascii="Times New Roman" w:hAnsi="Times New Roman"/>
          <w:sz w:val="28"/>
          <w:szCs w:val="28"/>
        </w:rPr>
        <w:t>я содержания программы среднего</w:t>
      </w:r>
      <w:r w:rsidRPr="0007021D">
        <w:rPr>
          <w:rFonts w:ascii="Times New Roman" w:hAnsi="Times New Roman"/>
          <w:sz w:val="28"/>
          <w:szCs w:val="28"/>
        </w:rPr>
        <w:t xml:space="preserve">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современных механизмов финансирования.</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Электронная информационно-образовательная среда организации обеспечивает:</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07021D">
        <w:rPr>
          <w:rFonts w:ascii="Times New Roman" w:hAnsi="Times New Roman"/>
          <w:i/>
          <w:sz w:val="28"/>
          <w:szCs w:val="28"/>
        </w:rPr>
        <w:t>(указывается сайт (портал), где размещена соответствующая информация)</w:t>
      </w:r>
      <w:r w:rsidRPr="0007021D">
        <w:rPr>
          <w:rFonts w:ascii="Times New Roman" w:hAnsi="Times New Roman"/>
          <w:sz w:val="28"/>
          <w:szCs w:val="28"/>
        </w:rPr>
        <w:t xml:space="preserve">; </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формирование и хранение электронного портфолио обучающегося, </w:t>
      </w:r>
      <w:r>
        <w:rPr>
          <w:rFonts w:ascii="Times New Roman" w:hAnsi="Times New Roman"/>
          <w:sz w:val="28"/>
          <w:szCs w:val="28"/>
        </w:rPr>
        <w:t>в т.ч.</w:t>
      </w:r>
      <w:r w:rsidRPr="0007021D">
        <w:rPr>
          <w:rFonts w:ascii="Times New Roman" w:hAnsi="Times New Roman"/>
          <w:sz w:val="28"/>
          <w:szCs w:val="28"/>
        </w:rPr>
        <w:t xml:space="preserve"> его работ и оценок за эти работы;</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фиксацию и хранение информации о ходе образовательного процесса, ре</w:t>
      </w:r>
      <w:r w:rsidRPr="0007021D">
        <w:rPr>
          <w:rFonts w:ascii="Times New Roman" w:hAnsi="Times New Roman"/>
          <w:sz w:val="28"/>
          <w:szCs w:val="28"/>
        </w:rPr>
        <w:lastRenderedPageBreak/>
        <w:t xml:space="preserve">зультатов промежуточной аттестации и результатов освоения программы </w:t>
      </w:r>
      <w:r>
        <w:rPr>
          <w:rFonts w:ascii="Times New Roman" w:hAnsi="Times New Roman"/>
          <w:sz w:val="28"/>
          <w:szCs w:val="28"/>
        </w:rPr>
        <w:t xml:space="preserve">среднего </w:t>
      </w:r>
      <w:r w:rsidRPr="0007021D">
        <w:rPr>
          <w:rFonts w:ascii="Times New Roman" w:hAnsi="Times New Roman"/>
          <w:sz w:val="28"/>
          <w:szCs w:val="28"/>
        </w:rPr>
        <w:t>общего образования;</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взаимодействие между участниками образовательного процесса, </w:t>
      </w:r>
      <w:r>
        <w:rPr>
          <w:rFonts w:ascii="Times New Roman" w:hAnsi="Times New Roman"/>
          <w:sz w:val="28"/>
          <w:szCs w:val="28"/>
        </w:rPr>
        <w:t>в т.ч.</w:t>
      </w:r>
      <w:r w:rsidRPr="0007021D">
        <w:rPr>
          <w:rFonts w:ascii="Times New Roman" w:hAnsi="Times New Roman"/>
          <w:sz w:val="28"/>
          <w:szCs w:val="28"/>
        </w:rPr>
        <w:t xml:space="preserve"> синхронные и (или) асинхронные взаимодействия посредством Интернета.</w:t>
      </w:r>
    </w:p>
    <w:p w:rsidR="00EE167A" w:rsidRPr="00FD0DE5" w:rsidRDefault="00EE167A" w:rsidP="00EE167A">
      <w:pPr>
        <w:rPr>
          <w:rFonts w:ascii="Times New Roman" w:hAnsi="Times New Roman"/>
          <w:i/>
          <w:sz w:val="28"/>
          <w:szCs w:val="28"/>
        </w:rPr>
      </w:pPr>
      <w:r w:rsidRPr="00FD0DE5">
        <w:rPr>
          <w:rFonts w:ascii="Times New Roman" w:hAnsi="Times New Roman"/>
          <w:i/>
          <w:sz w:val="28"/>
          <w:szCs w:val="28"/>
        </w:rPr>
        <w:t xml:space="preserve">Электронная информационно-образовательная среда позволяет обучающимся осуществить: </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обработку информации для выступления с аудио-, видео- и графическим сопровождением;</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выпуск школьных печатных изданий, радиопередач;</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EE167A" w:rsidRPr="0007021D" w:rsidRDefault="00EE167A" w:rsidP="00EE167A">
      <w:pPr>
        <w:rPr>
          <w:rFonts w:ascii="Times New Roman" w:hAnsi="Times New Roman"/>
          <w:sz w:val="28"/>
          <w:szCs w:val="28"/>
        </w:rPr>
      </w:pPr>
      <w:r>
        <w:rPr>
          <w:rFonts w:ascii="Times New Roman" w:hAnsi="Times New Roman"/>
          <w:sz w:val="28"/>
          <w:szCs w:val="28"/>
        </w:rPr>
        <w:t xml:space="preserve">В случае реализации программы среднего </w:t>
      </w:r>
      <w:r w:rsidRPr="0007021D">
        <w:rPr>
          <w:rFonts w:ascii="Times New Roman" w:hAnsi="Times New Roman"/>
          <w:sz w:val="28"/>
          <w:szCs w:val="28"/>
        </w:rPr>
        <w:t xml:space="preserve">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w:t>
      </w:r>
      <w:r>
        <w:rPr>
          <w:rFonts w:ascii="Times New Roman" w:hAnsi="Times New Roman"/>
          <w:sz w:val="28"/>
          <w:szCs w:val="28"/>
        </w:rPr>
        <w:t>ой имеется доступ к информацион</w:t>
      </w:r>
      <w:r w:rsidRPr="0007021D">
        <w:rPr>
          <w:rFonts w:ascii="Times New Roman" w:hAnsi="Times New Roman"/>
          <w:sz w:val="28"/>
          <w:szCs w:val="28"/>
        </w:rPr>
        <w:t>но-телекоммуникационной Сети как на территории организации, так и вне ее.</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требует соответ</w:t>
      </w:r>
      <w:r>
        <w:rPr>
          <w:rFonts w:ascii="Times New Roman" w:hAnsi="Times New Roman"/>
          <w:sz w:val="28"/>
          <w:szCs w:val="28"/>
        </w:rPr>
        <w:t>ст</w:t>
      </w:r>
      <w:r w:rsidRPr="0007021D">
        <w:rPr>
          <w:rFonts w:ascii="Times New Roman" w:hAnsi="Times New Roman"/>
          <w:sz w:val="28"/>
          <w:szCs w:val="28"/>
        </w:rPr>
        <w:t>вующих средств ИКТ и квалификации работников, ее использующих и поддерживающих.</w:t>
      </w:r>
    </w:p>
    <w:p w:rsidR="00EE167A" w:rsidRPr="0007021D" w:rsidRDefault="00EE167A" w:rsidP="00EE167A">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соответствует закон</w:t>
      </w:r>
      <w:r>
        <w:rPr>
          <w:rFonts w:ascii="Times New Roman" w:hAnsi="Times New Roman"/>
          <w:sz w:val="28"/>
          <w:szCs w:val="28"/>
        </w:rPr>
        <w:t>одательству Российской Федерации.</w:t>
      </w:r>
      <w:r w:rsidRPr="0007021D">
        <w:rPr>
          <w:rFonts w:ascii="Times New Roman" w:hAnsi="Times New Roman"/>
          <w:sz w:val="28"/>
          <w:szCs w:val="28"/>
        </w:rPr>
        <w:t xml:space="preserve"> </w:t>
      </w:r>
    </w:p>
    <w:p w:rsidR="00EE167A" w:rsidRPr="00491F3E" w:rsidRDefault="00EE167A" w:rsidP="00EE167A">
      <w:pPr>
        <w:rPr>
          <w:rFonts w:ascii="Times New Roman" w:hAnsi="Times New Roman"/>
          <w:i/>
          <w:sz w:val="28"/>
          <w:szCs w:val="28"/>
        </w:rPr>
      </w:pPr>
      <w:r w:rsidRPr="00491F3E">
        <w:rPr>
          <w:rFonts w:ascii="Times New Roman" w:hAnsi="Times New Roman"/>
          <w:i/>
          <w:sz w:val="28"/>
          <w:szCs w:val="28"/>
        </w:rPr>
        <w:t>Характеристика (компоненты) информационно-образовательной среды:</w:t>
      </w:r>
    </w:p>
    <w:p w:rsidR="00EE167A" w:rsidRPr="00491F3E" w:rsidRDefault="00EE167A" w:rsidP="00EE167A">
      <w:pPr>
        <w:rPr>
          <w:rFonts w:ascii="Times New Roman" w:hAnsi="Times New Roman"/>
          <w:sz w:val="28"/>
          <w:szCs w:val="28"/>
        </w:rPr>
      </w:pPr>
      <w:r>
        <w:rPr>
          <w:rFonts w:ascii="Times New Roman" w:hAnsi="Times New Roman"/>
          <w:sz w:val="28"/>
          <w:szCs w:val="28"/>
        </w:rPr>
        <w:t>1. </w:t>
      </w:r>
      <w:r w:rsidRPr="00491F3E">
        <w:rPr>
          <w:rFonts w:ascii="Times New Roman" w:hAnsi="Times New Roman"/>
          <w:sz w:val="28"/>
          <w:szCs w:val="28"/>
        </w:rPr>
        <w:t>Учебники в печатной и (или) электронной</w:t>
      </w:r>
      <w:r>
        <w:rPr>
          <w:rFonts w:ascii="Times New Roman" w:hAnsi="Times New Roman"/>
          <w:sz w:val="28"/>
          <w:szCs w:val="28"/>
        </w:rPr>
        <w:t xml:space="preserve"> </w:t>
      </w:r>
      <w:r w:rsidRPr="00491F3E">
        <w:rPr>
          <w:rFonts w:ascii="Times New Roman" w:hAnsi="Times New Roman"/>
          <w:sz w:val="28"/>
          <w:szCs w:val="28"/>
        </w:rPr>
        <w:t>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EE167A" w:rsidRPr="00491F3E" w:rsidRDefault="00EE167A" w:rsidP="00EE167A">
      <w:pPr>
        <w:rPr>
          <w:rFonts w:ascii="Times New Roman" w:hAnsi="Times New Roman"/>
          <w:sz w:val="28"/>
          <w:szCs w:val="28"/>
        </w:rPr>
      </w:pPr>
      <w:r>
        <w:rPr>
          <w:rFonts w:ascii="Times New Roman" w:hAnsi="Times New Roman"/>
          <w:sz w:val="28"/>
          <w:szCs w:val="28"/>
        </w:rPr>
        <w:t>2. </w:t>
      </w:r>
      <w:r w:rsidRPr="00491F3E">
        <w:rPr>
          <w:rFonts w:ascii="Times New Roman" w:hAnsi="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EE167A" w:rsidRPr="00491F3E" w:rsidRDefault="00EE167A" w:rsidP="00EE167A">
      <w:pPr>
        <w:rPr>
          <w:rFonts w:ascii="Times New Roman" w:hAnsi="Times New Roman"/>
          <w:sz w:val="28"/>
          <w:szCs w:val="28"/>
        </w:rPr>
      </w:pPr>
      <w:r>
        <w:rPr>
          <w:rFonts w:ascii="Times New Roman" w:hAnsi="Times New Roman"/>
          <w:sz w:val="28"/>
          <w:szCs w:val="28"/>
        </w:rPr>
        <w:t>3. </w:t>
      </w:r>
      <w:r w:rsidRPr="00491F3E">
        <w:rPr>
          <w:rFonts w:ascii="Times New Roman" w:hAnsi="Times New Roman"/>
          <w:sz w:val="28"/>
          <w:szCs w:val="28"/>
        </w:rPr>
        <w:t>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EE167A" w:rsidRPr="00491F3E" w:rsidRDefault="00EE167A" w:rsidP="00EE167A">
      <w:pPr>
        <w:rPr>
          <w:rFonts w:ascii="Times New Roman" w:hAnsi="Times New Roman"/>
          <w:sz w:val="28"/>
          <w:szCs w:val="28"/>
        </w:rPr>
      </w:pPr>
      <w:r>
        <w:rPr>
          <w:rFonts w:ascii="Times New Roman" w:hAnsi="Times New Roman"/>
          <w:sz w:val="28"/>
          <w:szCs w:val="28"/>
        </w:rPr>
        <w:lastRenderedPageBreak/>
        <w:t>4. </w:t>
      </w:r>
      <w:r w:rsidRPr="00491F3E">
        <w:rPr>
          <w:rFonts w:ascii="Times New Roman" w:hAnsi="Times New Roman"/>
          <w:sz w:val="28"/>
          <w:szCs w:val="28"/>
        </w:rPr>
        <w:t>Учебно-наглядные пособия (средства обучения):</w:t>
      </w:r>
    </w:p>
    <w:p w:rsidR="00EE167A" w:rsidRPr="00491F3E" w:rsidRDefault="00EE167A" w:rsidP="00EE167A">
      <w:pPr>
        <w:rPr>
          <w:rFonts w:ascii="Times New Roman" w:hAnsi="Times New Roman"/>
          <w:sz w:val="28"/>
          <w:szCs w:val="28"/>
        </w:rPr>
      </w:pPr>
      <w:r w:rsidRPr="00491F3E">
        <w:rPr>
          <w:rFonts w:ascii="Times New Roman" w:hAnsi="Times New Roman"/>
          <w:sz w:val="28"/>
          <w:szCs w:val="28"/>
        </w:rPr>
        <w:t>- натурный фонд (натуральные природные объекты, коллекции промышленных материалов, наборы</w:t>
      </w:r>
    </w:p>
    <w:p w:rsidR="00EE167A" w:rsidRPr="00491F3E" w:rsidRDefault="00EE167A" w:rsidP="00EE167A">
      <w:pPr>
        <w:rPr>
          <w:rFonts w:ascii="Times New Roman" w:hAnsi="Times New Roman"/>
          <w:sz w:val="28"/>
          <w:szCs w:val="28"/>
        </w:rPr>
      </w:pPr>
      <w:r w:rsidRPr="00491F3E">
        <w:rPr>
          <w:rFonts w:ascii="Times New Roman" w:hAnsi="Times New Roman"/>
          <w:sz w:val="28"/>
          <w:szCs w:val="28"/>
        </w:rPr>
        <w:t>для экспериментов, коллекции народных промыслов и др.);</w:t>
      </w:r>
    </w:p>
    <w:p w:rsidR="00EE167A" w:rsidRPr="00491F3E" w:rsidRDefault="00EE167A" w:rsidP="00EE167A">
      <w:pPr>
        <w:rPr>
          <w:rFonts w:ascii="Times New Roman" w:hAnsi="Times New Roman"/>
          <w:sz w:val="28"/>
          <w:szCs w:val="28"/>
        </w:rPr>
      </w:pPr>
      <w:r w:rsidRPr="00491F3E">
        <w:rPr>
          <w:rFonts w:ascii="Times New Roman" w:hAnsi="Times New Roman"/>
          <w:sz w:val="28"/>
          <w:szCs w:val="28"/>
        </w:rPr>
        <w:t>- модели разных видов;</w:t>
      </w:r>
    </w:p>
    <w:p w:rsidR="00EE167A" w:rsidRPr="00491F3E" w:rsidRDefault="00EE167A" w:rsidP="00EE167A">
      <w:pPr>
        <w:rPr>
          <w:rFonts w:ascii="Times New Roman" w:hAnsi="Times New Roman"/>
          <w:sz w:val="28"/>
          <w:szCs w:val="28"/>
        </w:rPr>
      </w:pPr>
      <w:r w:rsidRPr="00491F3E">
        <w:rPr>
          <w:rFonts w:ascii="Times New Roman" w:hAnsi="Times New Roman"/>
          <w:sz w:val="28"/>
          <w:szCs w:val="28"/>
        </w:rPr>
        <w:t>- печатные средства (демонстрационные: таблицы, репродукции порт</w:t>
      </w:r>
      <w:r>
        <w:rPr>
          <w:rFonts w:ascii="Times New Roman" w:hAnsi="Times New Roman"/>
          <w:sz w:val="28"/>
          <w:szCs w:val="28"/>
        </w:rPr>
        <w:t>ретов и картин, альбомы изобра</w:t>
      </w:r>
      <w:r w:rsidRPr="00491F3E">
        <w:rPr>
          <w:rFonts w:ascii="Times New Roman" w:hAnsi="Times New Roman"/>
          <w:sz w:val="28"/>
          <w:szCs w:val="28"/>
        </w:rPr>
        <w:t>зительного материала и др.; раздаточные: дидактические карточки</w:t>
      </w:r>
      <w:r>
        <w:rPr>
          <w:rFonts w:ascii="Times New Roman" w:hAnsi="Times New Roman"/>
          <w:sz w:val="28"/>
          <w:szCs w:val="28"/>
        </w:rPr>
        <w:t>, пакеты-комплекты документаль</w:t>
      </w:r>
      <w:r w:rsidRPr="00491F3E">
        <w:rPr>
          <w:rFonts w:ascii="Times New Roman" w:hAnsi="Times New Roman"/>
          <w:sz w:val="28"/>
          <w:szCs w:val="28"/>
        </w:rPr>
        <w:t>ных материалов и др.);</w:t>
      </w:r>
    </w:p>
    <w:p w:rsidR="00EE167A" w:rsidRPr="00491F3E" w:rsidRDefault="00EE167A" w:rsidP="00EE167A">
      <w:pPr>
        <w:rPr>
          <w:rFonts w:ascii="Times New Roman" w:hAnsi="Times New Roman"/>
          <w:sz w:val="28"/>
          <w:szCs w:val="28"/>
        </w:rPr>
      </w:pPr>
      <w:r w:rsidRPr="00491F3E">
        <w:rPr>
          <w:rFonts w:ascii="Times New Roman" w:hAnsi="Times New Roman"/>
          <w:sz w:val="28"/>
          <w:szCs w:val="28"/>
        </w:rPr>
        <w:t>- экранно-звуковые (аудиокниги, фонохрестоматии, видеофильмы),</w:t>
      </w:r>
    </w:p>
    <w:p w:rsidR="00EE167A" w:rsidRPr="00491F3E" w:rsidRDefault="00EE167A" w:rsidP="00EE167A">
      <w:pPr>
        <w:rPr>
          <w:rFonts w:ascii="Times New Roman" w:hAnsi="Times New Roman"/>
          <w:sz w:val="28"/>
          <w:szCs w:val="28"/>
        </w:rPr>
      </w:pPr>
      <w:r w:rsidRPr="00491F3E">
        <w:rPr>
          <w:rFonts w:ascii="Times New Roman" w:hAnsi="Times New Roman"/>
          <w:sz w:val="28"/>
          <w:szCs w:val="28"/>
        </w:rPr>
        <w:t>- мультимедийные средства (электронные приложения к учебникам, аудиозаписи, видеофильмы, электронные медиалекции, тренажеры, и др.)</w:t>
      </w:r>
    </w:p>
    <w:p w:rsidR="00EE167A" w:rsidRPr="00491F3E" w:rsidRDefault="00EE167A" w:rsidP="00EE167A">
      <w:pPr>
        <w:rPr>
          <w:rFonts w:ascii="Times New Roman" w:hAnsi="Times New Roman"/>
          <w:sz w:val="28"/>
          <w:szCs w:val="28"/>
        </w:rPr>
      </w:pPr>
      <w:r>
        <w:rPr>
          <w:rFonts w:ascii="Times New Roman" w:hAnsi="Times New Roman"/>
          <w:sz w:val="28"/>
          <w:szCs w:val="28"/>
        </w:rPr>
        <w:t>5. </w:t>
      </w:r>
      <w:r w:rsidRPr="00491F3E">
        <w:rPr>
          <w:rFonts w:ascii="Times New Roman" w:hAnsi="Times New Roman"/>
          <w:sz w:val="28"/>
          <w:szCs w:val="28"/>
        </w:rPr>
        <w:t>Информационно-образовательные ресурсы Интернета (обеспечен доступ для всех участников образовательного процесса)</w:t>
      </w:r>
    </w:p>
    <w:p w:rsidR="00EE167A" w:rsidRPr="00491F3E" w:rsidRDefault="00EE167A" w:rsidP="00EE167A">
      <w:pPr>
        <w:rPr>
          <w:rFonts w:ascii="Times New Roman" w:hAnsi="Times New Roman"/>
          <w:sz w:val="28"/>
          <w:szCs w:val="28"/>
        </w:rPr>
      </w:pPr>
      <w:r>
        <w:rPr>
          <w:rFonts w:ascii="Times New Roman" w:hAnsi="Times New Roman"/>
          <w:sz w:val="28"/>
          <w:szCs w:val="28"/>
        </w:rPr>
        <w:t>6. </w:t>
      </w:r>
      <w:r w:rsidRPr="00491F3E">
        <w:rPr>
          <w:rFonts w:ascii="Times New Roman" w:hAnsi="Times New Roman"/>
          <w:sz w:val="28"/>
          <w:szCs w:val="28"/>
        </w:rPr>
        <w:t>Информационно-телекоммуникационная инфраструктура</w:t>
      </w:r>
    </w:p>
    <w:p w:rsidR="00EE167A" w:rsidRPr="00491F3E" w:rsidRDefault="00EE167A" w:rsidP="00EE167A">
      <w:pPr>
        <w:rPr>
          <w:rFonts w:ascii="Times New Roman" w:hAnsi="Times New Roman"/>
          <w:sz w:val="28"/>
          <w:szCs w:val="28"/>
        </w:rPr>
      </w:pPr>
      <w:r>
        <w:rPr>
          <w:rFonts w:ascii="Times New Roman" w:hAnsi="Times New Roman"/>
          <w:sz w:val="28"/>
          <w:szCs w:val="28"/>
        </w:rPr>
        <w:t>7. </w:t>
      </w:r>
      <w:r w:rsidRPr="00491F3E">
        <w:rPr>
          <w:rFonts w:ascii="Times New Roman" w:hAnsi="Times New Roman"/>
          <w:sz w:val="28"/>
          <w:szCs w:val="28"/>
        </w:rPr>
        <w:t>Технические средства, обеспечивающие функционирование информационно-образовательной среды</w:t>
      </w:r>
    </w:p>
    <w:p w:rsidR="00EE167A" w:rsidRPr="00491F3E" w:rsidRDefault="00EE167A" w:rsidP="00EE167A">
      <w:pPr>
        <w:rPr>
          <w:rFonts w:ascii="Times New Roman" w:hAnsi="Times New Roman"/>
          <w:sz w:val="28"/>
          <w:szCs w:val="28"/>
        </w:rPr>
      </w:pPr>
      <w:r>
        <w:rPr>
          <w:rFonts w:ascii="Times New Roman" w:hAnsi="Times New Roman"/>
          <w:sz w:val="28"/>
          <w:szCs w:val="28"/>
        </w:rPr>
        <w:t>8. </w:t>
      </w:r>
      <w:r w:rsidRPr="00491F3E">
        <w:rPr>
          <w:rFonts w:ascii="Times New Roman" w:hAnsi="Times New Roman"/>
          <w:sz w:val="28"/>
          <w:szCs w:val="28"/>
        </w:rPr>
        <w:t>Программные инструменты, обеспечивающие функционирование информационно-образовательной среды</w:t>
      </w:r>
    </w:p>
    <w:p w:rsidR="00EE167A" w:rsidRPr="003E6673" w:rsidRDefault="00EE167A" w:rsidP="00EE167A">
      <w:pPr>
        <w:rPr>
          <w:rFonts w:ascii="Times New Roman" w:hAnsi="Times New Roman"/>
          <w:sz w:val="28"/>
          <w:szCs w:val="28"/>
        </w:rPr>
      </w:pPr>
      <w:r>
        <w:rPr>
          <w:rFonts w:ascii="Times New Roman" w:hAnsi="Times New Roman"/>
          <w:sz w:val="28"/>
          <w:szCs w:val="28"/>
        </w:rPr>
        <w:t>9. </w:t>
      </w:r>
      <w:r w:rsidRPr="00491F3E">
        <w:rPr>
          <w:rFonts w:ascii="Times New Roman" w:hAnsi="Times New Roman"/>
          <w:sz w:val="28"/>
          <w:szCs w:val="28"/>
        </w:rPr>
        <w:t>Служба технической поддержки функционирования информационно-образовательной среды</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Условия для функционирования информационно-образовательной среды могут быть созданы с использованием рес</w:t>
      </w:r>
      <w:r>
        <w:rPr>
          <w:rFonts w:ascii="Times New Roman" w:hAnsi="Times New Roman"/>
          <w:sz w:val="28"/>
          <w:szCs w:val="28"/>
        </w:rPr>
        <w:t>урсов иных организаций.</w:t>
      </w:r>
    </w:p>
    <w:p w:rsidR="00EE167A" w:rsidRPr="00C415D1" w:rsidRDefault="00EE167A" w:rsidP="00EE167A">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Pr>
          <w:rFonts w:ascii="Times New Roman" w:hAnsi="Times New Roman"/>
          <w:b/>
          <w:i/>
          <w:sz w:val="28"/>
          <w:szCs w:val="28"/>
        </w:rPr>
        <w:t>Программы</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xml:space="preserve">Материально-технические условия реализации основной образовательной программы </w:t>
      </w:r>
      <w:r>
        <w:rPr>
          <w:rFonts w:ascii="Times New Roman" w:hAnsi="Times New Roman"/>
          <w:sz w:val="28"/>
          <w:szCs w:val="28"/>
        </w:rPr>
        <w:t>среднего</w:t>
      </w:r>
      <w:r w:rsidRPr="009528E5">
        <w:rPr>
          <w:rFonts w:ascii="Times New Roman" w:hAnsi="Times New Roman"/>
          <w:sz w:val="28"/>
          <w:szCs w:val="28"/>
        </w:rPr>
        <w:t>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возможность достижения обучающимися результатов освоения основной образовательной программы </w:t>
      </w:r>
      <w:r>
        <w:rPr>
          <w:rFonts w:ascii="Times New Roman" w:hAnsi="Times New Roman"/>
          <w:sz w:val="28"/>
          <w:szCs w:val="28"/>
        </w:rPr>
        <w:t xml:space="preserve">среднего </w:t>
      </w:r>
      <w:r w:rsidRPr="009528E5">
        <w:rPr>
          <w:rFonts w:ascii="Times New Roman" w:hAnsi="Times New Roman"/>
          <w:sz w:val="28"/>
          <w:szCs w:val="28"/>
        </w:rPr>
        <w:t xml:space="preserve"> общего образования;</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возможность для беспрепятственного доступа всех участников образовательного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EE167A" w:rsidRPr="00FD0DE5" w:rsidRDefault="00EE167A" w:rsidP="00EE167A">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учебные кабинеты, мастерские, студии для организации учебного процесса; </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lastRenderedPageBreak/>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читальным залом;</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спортивные сооружения (зал, </w:t>
      </w:r>
      <w:r>
        <w:rPr>
          <w:rFonts w:ascii="Times New Roman" w:hAnsi="Times New Roman"/>
          <w:sz w:val="28"/>
          <w:szCs w:val="28"/>
        </w:rPr>
        <w:t>стадион</w:t>
      </w:r>
      <w:r w:rsidRPr="009528E5">
        <w:rPr>
          <w:rFonts w:ascii="Times New Roman" w:hAnsi="Times New Roman"/>
          <w:sz w:val="28"/>
          <w:szCs w:val="28"/>
        </w:rPr>
        <w:t>);</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Pr>
          <w:rFonts w:ascii="Times New Roman" w:hAnsi="Times New Roman"/>
          <w:sz w:val="28"/>
          <w:szCs w:val="28"/>
        </w:rPr>
        <w:t>гардероб</w:t>
      </w:r>
      <w:r w:rsidRPr="009528E5">
        <w:rPr>
          <w:rFonts w:ascii="Times New Roman" w:hAnsi="Times New Roman"/>
          <w:sz w:val="28"/>
          <w:szCs w:val="28"/>
        </w:rPr>
        <w:t xml:space="preserve">; </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EE167A" w:rsidRPr="00FD0DE5" w:rsidRDefault="00EE167A" w:rsidP="00EE167A">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Pr>
          <w:rFonts w:ascii="Times New Roman" w:hAnsi="Times New Roman"/>
          <w:sz w:val="28"/>
          <w:szCs w:val="28"/>
        </w:rPr>
        <w:t xml:space="preserve">среднего </w:t>
      </w:r>
      <w:r w:rsidRPr="009528E5">
        <w:rPr>
          <w:rFonts w:ascii="Times New Roman" w:hAnsi="Times New Roman"/>
          <w:sz w:val="28"/>
          <w:szCs w:val="28"/>
        </w:rPr>
        <w:t xml:space="preserve"> общего образования согласно избранным направлениям учебного плана в соответствии с ФГОС ООО;</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процесса;</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EE167A" w:rsidRPr="00FD0DE5" w:rsidRDefault="00EE167A" w:rsidP="00EE167A">
      <w:pPr>
        <w:rPr>
          <w:rFonts w:ascii="Times New Roman" w:hAnsi="Times New Roman"/>
          <w:i/>
          <w:sz w:val="28"/>
          <w:szCs w:val="28"/>
        </w:rPr>
      </w:pPr>
      <w:r w:rsidRPr="00FD0DE5">
        <w:rPr>
          <w:rFonts w:ascii="Times New Roman" w:hAnsi="Times New Roman"/>
          <w:i/>
          <w:sz w:val="28"/>
          <w:szCs w:val="28"/>
        </w:rPr>
        <w:t xml:space="preserve">В состав учебных кабинетов (мастерских, студий) входят: </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r>
        <w:rPr>
          <w:rFonts w:ascii="Times New Roman" w:hAnsi="Times New Roman"/>
          <w:sz w:val="28"/>
          <w:szCs w:val="28"/>
        </w:rPr>
        <w:t xml:space="preserve"> и литературы - 2</w:t>
      </w:r>
      <w:r w:rsidRPr="009528E5">
        <w:rPr>
          <w:rFonts w:ascii="Times New Roman" w:hAnsi="Times New Roman"/>
          <w:sz w:val="28"/>
          <w:szCs w:val="28"/>
        </w:rPr>
        <w:t>;</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r>
        <w:rPr>
          <w:rFonts w:ascii="Times New Roman" w:hAnsi="Times New Roman"/>
          <w:sz w:val="28"/>
          <w:szCs w:val="28"/>
        </w:rPr>
        <w:t xml:space="preserve"> - 2</w:t>
      </w:r>
      <w:r w:rsidRPr="009528E5">
        <w:rPr>
          <w:rFonts w:ascii="Times New Roman" w:hAnsi="Times New Roman"/>
          <w:sz w:val="28"/>
          <w:szCs w:val="28"/>
        </w:rPr>
        <w:t>;</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лингафонный класс</w:t>
      </w:r>
      <w:r>
        <w:rPr>
          <w:rFonts w:ascii="Times New Roman" w:hAnsi="Times New Roman"/>
          <w:sz w:val="28"/>
          <w:szCs w:val="28"/>
        </w:rPr>
        <w:t xml:space="preserve"> - 1</w:t>
      </w:r>
      <w:r w:rsidRPr="009528E5">
        <w:rPr>
          <w:rFonts w:ascii="Times New Roman" w:hAnsi="Times New Roman"/>
          <w:sz w:val="28"/>
          <w:szCs w:val="28"/>
        </w:rPr>
        <w:t>;</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r>
        <w:rPr>
          <w:rFonts w:ascii="Times New Roman" w:hAnsi="Times New Roman"/>
          <w:sz w:val="28"/>
          <w:szCs w:val="28"/>
        </w:rPr>
        <w:t>- 2</w:t>
      </w:r>
      <w:r w:rsidRPr="009528E5">
        <w:rPr>
          <w:rFonts w:ascii="Times New Roman" w:hAnsi="Times New Roman"/>
          <w:sz w:val="28"/>
          <w:szCs w:val="28"/>
        </w:rPr>
        <w:t>;</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географии</w:t>
      </w:r>
      <w:r>
        <w:rPr>
          <w:rFonts w:ascii="Times New Roman" w:hAnsi="Times New Roman"/>
          <w:sz w:val="28"/>
          <w:szCs w:val="28"/>
        </w:rPr>
        <w:t>, биологии, химии - 1</w:t>
      </w:r>
      <w:r w:rsidRPr="009528E5">
        <w:rPr>
          <w:rFonts w:ascii="Times New Roman" w:hAnsi="Times New Roman"/>
          <w:sz w:val="28"/>
          <w:szCs w:val="28"/>
        </w:rPr>
        <w:t>;</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r>
        <w:rPr>
          <w:rFonts w:ascii="Times New Roman" w:hAnsi="Times New Roman"/>
          <w:sz w:val="28"/>
          <w:szCs w:val="28"/>
        </w:rPr>
        <w:t xml:space="preserve"> - 1</w:t>
      </w:r>
      <w:r w:rsidRPr="009528E5">
        <w:rPr>
          <w:rFonts w:ascii="Times New Roman" w:hAnsi="Times New Roman"/>
          <w:sz w:val="28"/>
          <w:szCs w:val="28"/>
        </w:rPr>
        <w:t>;</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r>
        <w:rPr>
          <w:rFonts w:ascii="Times New Roman" w:hAnsi="Times New Roman"/>
          <w:sz w:val="28"/>
          <w:szCs w:val="28"/>
        </w:rPr>
        <w:t>-3</w:t>
      </w:r>
      <w:r w:rsidRPr="009528E5">
        <w:rPr>
          <w:rFonts w:ascii="Times New Roman" w:hAnsi="Times New Roman"/>
          <w:sz w:val="28"/>
          <w:szCs w:val="28"/>
        </w:rPr>
        <w:t>;</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r>
        <w:rPr>
          <w:rFonts w:ascii="Times New Roman" w:hAnsi="Times New Roman"/>
          <w:sz w:val="28"/>
          <w:szCs w:val="28"/>
        </w:rPr>
        <w:t>- 2</w:t>
      </w:r>
      <w:r w:rsidRPr="009528E5">
        <w:rPr>
          <w:rFonts w:ascii="Times New Roman" w:hAnsi="Times New Roman"/>
          <w:sz w:val="28"/>
          <w:szCs w:val="28"/>
        </w:rPr>
        <w:t>;</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технологии</w:t>
      </w:r>
      <w:r>
        <w:rPr>
          <w:rFonts w:ascii="Times New Roman" w:hAnsi="Times New Roman"/>
          <w:sz w:val="28"/>
          <w:szCs w:val="28"/>
        </w:rPr>
        <w:t xml:space="preserve"> - 2</w:t>
      </w:r>
      <w:r w:rsidRPr="009528E5">
        <w:rPr>
          <w:rFonts w:ascii="Times New Roman" w:hAnsi="Times New Roman"/>
          <w:sz w:val="28"/>
          <w:szCs w:val="28"/>
        </w:rPr>
        <w:t>;</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w:t>
      </w:r>
      <w:r>
        <w:rPr>
          <w:rFonts w:ascii="Times New Roman" w:hAnsi="Times New Roman"/>
          <w:sz w:val="28"/>
          <w:szCs w:val="28"/>
        </w:rPr>
        <w:t>инженерные центр -2</w:t>
      </w:r>
      <w:r w:rsidRPr="009528E5">
        <w:rPr>
          <w:rFonts w:ascii="Times New Roman" w:hAnsi="Times New Roman"/>
          <w:sz w:val="28"/>
          <w:szCs w:val="28"/>
        </w:rPr>
        <w:t>.</w:t>
      </w:r>
    </w:p>
    <w:p w:rsidR="00EE167A" w:rsidRPr="009528E5" w:rsidRDefault="00EE167A" w:rsidP="00EE167A">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используемого оснащения;</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демонстрационную зону.</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EE167A" w:rsidRPr="00FD0DE5" w:rsidRDefault="00EE167A" w:rsidP="00EE167A">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школьная мебель;</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технические средства;</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фонд дополнительной литературы;</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учебно-наглядные пособия;</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lastRenderedPageBreak/>
        <w:t>- учебно-методические материалы.</w:t>
      </w:r>
    </w:p>
    <w:p w:rsidR="00EE167A" w:rsidRPr="00FD0DE5" w:rsidRDefault="00EE167A" w:rsidP="00EE167A">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доска классная;</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стол учителя;</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xml:space="preserve">- кресло для учителя; </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xml:space="preserve">- стол ученический (регулируемый по высоте); </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стул ученический (регулируемый по высоте);</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шкаф для хранения учебных пособий; 6</w:t>
      </w:r>
      <w:r w:rsidRPr="009528E5">
        <w:rPr>
          <w:rFonts w:ascii="Times New Roman" w:hAnsi="Times New Roman"/>
          <w:sz w:val="28"/>
          <w:szCs w:val="28"/>
          <w:vertAlign w:val="subscript"/>
        </w:rPr>
        <w:t xml:space="preserve"> </w:t>
      </w:r>
      <w:r w:rsidRPr="009528E5">
        <w:rPr>
          <w:rFonts w:ascii="Times New Roman" w:hAnsi="Times New Roman"/>
          <w:sz w:val="28"/>
          <w:szCs w:val="28"/>
        </w:rPr>
        <w:t>стеллаж демонстрационный.</w:t>
      </w:r>
    </w:p>
    <w:p w:rsidR="00EE167A" w:rsidRPr="00491F3E" w:rsidRDefault="00EE167A" w:rsidP="00EE167A">
      <w:pPr>
        <w:rPr>
          <w:rFonts w:ascii="Times New Roman" w:hAnsi="Times New Roman"/>
          <w:sz w:val="28"/>
          <w:szCs w:val="28"/>
        </w:rPr>
      </w:pPr>
      <w:r w:rsidRPr="009528E5">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Pr>
          <w:rFonts w:ascii="Times New Roman" w:hAnsi="Times New Roman"/>
          <w:sz w:val="28"/>
          <w:szCs w:val="28"/>
        </w:rPr>
        <w:t xml:space="preserve">го стандарта (регламента). </w:t>
      </w:r>
    </w:p>
    <w:p w:rsidR="00EE167A" w:rsidRPr="00FD0DE5" w:rsidRDefault="00EE167A" w:rsidP="00EE167A">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компьютер/ноутбук с периферией;</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многофункциональное устройство (МФУ) или принтер, сканер, ксерокс;</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сетевой фильтр</w:t>
      </w:r>
    </w:p>
    <w:p w:rsidR="00EE167A" w:rsidRPr="009528E5" w:rsidRDefault="00EE167A" w:rsidP="00EE167A">
      <w:pPr>
        <w:ind w:firstLine="0"/>
        <w:rPr>
          <w:rFonts w:ascii="Times New Roman" w:hAnsi="Times New Roman"/>
          <w:sz w:val="28"/>
          <w:szCs w:val="28"/>
        </w:rPr>
      </w:pPr>
      <w:r w:rsidRPr="009528E5">
        <w:rPr>
          <w:rFonts w:ascii="Times New Roman" w:hAnsi="Times New Roman"/>
          <w:sz w:val="28"/>
          <w:szCs w:val="28"/>
        </w:rPr>
        <w:t xml:space="preserve">В учебных кабинетах, а также в помещениях для реализации программ по специальным предметам и коррекционно-развивающим курсам общеобразовательных программ </w:t>
      </w:r>
      <w:r>
        <w:rPr>
          <w:rFonts w:ascii="Times New Roman" w:hAnsi="Times New Roman"/>
          <w:sz w:val="28"/>
          <w:szCs w:val="28"/>
        </w:rPr>
        <w:t xml:space="preserve">среднего </w:t>
      </w:r>
      <w:r w:rsidRPr="009528E5">
        <w:rPr>
          <w:rFonts w:ascii="Times New Roman" w:hAnsi="Times New Roman"/>
          <w:sz w:val="28"/>
          <w:szCs w:val="28"/>
        </w:rPr>
        <w:t xml:space="preserve">общего образования предусматривается наличие специализированной мебели. </w:t>
      </w:r>
    </w:p>
    <w:p w:rsidR="00EE167A" w:rsidRPr="009528E5" w:rsidRDefault="00EE167A" w:rsidP="00EE167A">
      <w:pPr>
        <w:rPr>
          <w:rFonts w:ascii="Times New Roman" w:hAnsi="Times New Roman"/>
          <w:sz w:val="28"/>
          <w:szCs w:val="28"/>
        </w:rPr>
      </w:pPr>
      <w:r w:rsidRPr="0035603D">
        <w:rPr>
          <w:rFonts w:ascii="Times New Roman" w:hAnsi="Times New Roman"/>
          <w:i/>
          <w:sz w:val="28"/>
          <w:szCs w:val="28"/>
        </w:rPr>
        <w:t>Спортивный зал,</w:t>
      </w:r>
      <w:r w:rsidRPr="009528E5">
        <w:rPr>
          <w:rFonts w:ascii="Times New Roman" w:hAnsi="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EE167A" w:rsidRPr="00FD0DE5" w:rsidRDefault="00EE167A" w:rsidP="00EE167A">
      <w:pPr>
        <w:rPr>
          <w:rFonts w:ascii="Times New Roman" w:hAnsi="Times New Roman"/>
          <w:i/>
          <w:sz w:val="28"/>
          <w:szCs w:val="28"/>
        </w:rPr>
      </w:pPr>
      <w:r w:rsidRPr="00FD0DE5">
        <w:rPr>
          <w:rFonts w:ascii="Times New Roman" w:hAnsi="Times New Roman"/>
          <w:i/>
          <w:sz w:val="28"/>
          <w:szCs w:val="28"/>
        </w:rPr>
        <w:t>Библиотека (информационно-библиотечный центр образовательной организации) включает:</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стол библиотекаря, кресло библиотекаря;</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стеллажи библиотечные для хранения и демонстрации печатных и медиапособий, художественной литературы;</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стол для выдачи учебных изданий;</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шкаф для читательских формуляров;</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картотеку;</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xml:space="preserve">- столы ученические (для читального зала, </w:t>
      </w:r>
      <w:r>
        <w:rPr>
          <w:rFonts w:ascii="Times New Roman" w:hAnsi="Times New Roman"/>
          <w:sz w:val="28"/>
          <w:szCs w:val="28"/>
        </w:rPr>
        <w:t>в т.ч.</w:t>
      </w:r>
      <w:r w:rsidRPr="009528E5">
        <w:rPr>
          <w:rFonts w:ascii="Times New Roman" w:hAnsi="Times New Roman"/>
          <w:sz w:val="28"/>
          <w:szCs w:val="28"/>
        </w:rPr>
        <w:t xml:space="preserve"> модульные, компьютерные);</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стулья ученические, регулируемые по высоте;</w:t>
      </w:r>
    </w:p>
    <w:p w:rsidR="00EE167A" w:rsidRPr="009528E5" w:rsidRDefault="00EE167A" w:rsidP="00EE167A">
      <w:pPr>
        <w:rPr>
          <w:rFonts w:ascii="Times New Roman" w:hAnsi="Times New Roman"/>
          <w:sz w:val="28"/>
          <w:szCs w:val="28"/>
        </w:rPr>
      </w:pPr>
      <w:r w:rsidRPr="009528E5">
        <w:rPr>
          <w:rFonts w:ascii="Times New Roman" w:hAnsi="Times New Roman"/>
          <w:sz w:val="28"/>
          <w:szCs w:val="28"/>
        </w:rPr>
        <w:t>- кресла для чтения;</w:t>
      </w:r>
    </w:p>
    <w:p w:rsidR="00EE167A" w:rsidRDefault="00EE167A" w:rsidP="00EE167A">
      <w:pPr>
        <w:rPr>
          <w:rFonts w:ascii="Times New Roman" w:hAnsi="Times New Roman"/>
          <w:sz w:val="28"/>
          <w:szCs w:val="28"/>
        </w:rPr>
      </w:pPr>
      <w:r w:rsidRPr="009528E5">
        <w:rPr>
          <w:rFonts w:ascii="Times New Roman" w:hAnsi="Times New Roman"/>
          <w:sz w:val="28"/>
          <w:szCs w:val="28"/>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EE167A" w:rsidRDefault="00EE167A" w:rsidP="00EE167A">
      <w:pPr>
        <w:rPr>
          <w:rFonts w:ascii="Times New Roman" w:hAnsi="Times New Roman"/>
          <w:sz w:val="28"/>
          <w:szCs w:val="28"/>
        </w:rPr>
      </w:pPr>
      <w:r>
        <w:rPr>
          <w:rFonts w:ascii="Times New Roman" w:hAnsi="Times New Roman"/>
          <w:sz w:val="28"/>
          <w:szCs w:val="28"/>
        </w:rPr>
        <w:t>Помимо выцшеперечисленных помещений в ОО имеются:</w:t>
      </w:r>
    </w:p>
    <w:p w:rsidR="00EE167A" w:rsidRDefault="00EE167A" w:rsidP="00EE167A">
      <w:pPr>
        <w:pStyle w:val="aff8"/>
        <w:numPr>
          <w:ilvl w:val="0"/>
          <w:numId w:val="12"/>
        </w:numPr>
        <w:spacing w:before="0" w:beforeAutospacing="0" w:after="0" w:afterAutospacing="0"/>
        <w:ind w:left="0" w:firstLine="709"/>
        <w:jc w:val="both"/>
      </w:pPr>
      <w:r>
        <w:t>актовый зал</w:t>
      </w:r>
    </w:p>
    <w:p w:rsidR="00EE167A" w:rsidRPr="00526AB1" w:rsidRDefault="00EE167A" w:rsidP="00EE167A">
      <w:pPr>
        <w:pStyle w:val="aff8"/>
        <w:numPr>
          <w:ilvl w:val="0"/>
          <w:numId w:val="12"/>
        </w:numPr>
        <w:spacing w:before="0" w:beforeAutospacing="0" w:after="0" w:afterAutospacing="0"/>
        <w:ind w:left="0" w:firstLine="709"/>
        <w:jc w:val="both"/>
        <w:rPr>
          <w:sz w:val="28"/>
          <w:szCs w:val="28"/>
        </w:rPr>
      </w:pPr>
      <w:r w:rsidRPr="00526AB1">
        <w:rPr>
          <w:sz w:val="28"/>
          <w:szCs w:val="28"/>
        </w:rPr>
        <w:lastRenderedPageBreak/>
        <w:t>1 спортивный зал (большой), центр «Патриот»</w:t>
      </w:r>
    </w:p>
    <w:p w:rsidR="00EE167A" w:rsidRPr="00526AB1" w:rsidRDefault="00EE167A" w:rsidP="00EE167A">
      <w:pPr>
        <w:pStyle w:val="aff8"/>
        <w:numPr>
          <w:ilvl w:val="0"/>
          <w:numId w:val="12"/>
        </w:numPr>
        <w:spacing w:before="0" w:beforeAutospacing="0" w:after="0" w:afterAutospacing="0"/>
        <w:ind w:left="0" w:firstLine="709"/>
        <w:jc w:val="both"/>
        <w:rPr>
          <w:sz w:val="28"/>
          <w:szCs w:val="28"/>
        </w:rPr>
      </w:pPr>
      <w:r w:rsidRPr="00526AB1">
        <w:rPr>
          <w:sz w:val="28"/>
          <w:szCs w:val="28"/>
        </w:rPr>
        <w:t>8 кабинетов начальных классов,</w:t>
      </w:r>
    </w:p>
    <w:p w:rsidR="00EE167A" w:rsidRPr="00526AB1" w:rsidRDefault="00EE167A" w:rsidP="00EE167A">
      <w:pPr>
        <w:pStyle w:val="aff8"/>
        <w:numPr>
          <w:ilvl w:val="0"/>
          <w:numId w:val="12"/>
        </w:numPr>
        <w:spacing w:before="0" w:beforeAutospacing="0" w:after="0" w:afterAutospacing="0"/>
        <w:ind w:left="0" w:firstLine="709"/>
        <w:jc w:val="both"/>
        <w:rPr>
          <w:sz w:val="28"/>
          <w:szCs w:val="28"/>
        </w:rPr>
      </w:pPr>
      <w:r w:rsidRPr="00526AB1">
        <w:rPr>
          <w:sz w:val="28"/>
          <w:szCs w:val="28"/>
        </w:rPr>
        <w:t>музей,</w:t>
      </w:r>
    </w:p>
    <w:p w:rsidR="00EE167A" w:rsidRPr="00526AB1" w:rsidRDefault="00EE167A" w:rsidP="00EE167A">
      <w:pPr>
        <w:pStyle w:val="aff8"/>
        <w:numPr>
          <w:ilvl w:val="0"/>
          <w:numId w:val="12"/>
        </w:numPr>
        <w:spacing w:before="0" w:beforeAutospacing="0" w:after="0" w:afterAutospacing="0"/>
        <w:ind w:left="0" w:firstLine="709"/>
        <w:jc w:val="both"/>
        <w:rPr>
          <w:sz w:val="28"/>
          <w:szCs w:val="28"/>
        </w:rPr>
      </w:pPr>
      <w:r w:rsidRPr="00526AB1">
        <w:rPr>
          <w:sz w:val="28"/>
          <w:szCs w:val="28"/>
        </w:rPr>
        <w:t>кабинет психолога,</w:t>
      </w:r>
    </w:p>
    <w:p w:rsidR="00EE167A" w:rsidRPr="00526AB1" w:rsidRDefault="00EE167A" w:rsidP="00EE167A">
      <w:pPr>
        <w:pStyle w:val="aff8"/>
        <w:numPr>
          <w:ilvl w:val="0"/>
          <w:numId w:val="12"/>
        </w:numPr>
        <w:spacing w:before="0" w:beforeAutospacing="0" w:after="0" w:afterAutospacing="0"/>
        <w:ind w:left="0" w:firstLine="709"/>
        <w:jc w:val="both"/>
        <w:rPr>
          <w:sz w:val="28"/>
          <w:szCs w:val="28"/>
        </w:rPr>
      </w:pPr>
      <w:r w:rsidRPr="00526AB1">
        <w:rPr>
          <w:sz w:val="28"/>
          <w:szCs w:val="28"/>
        </w:rPr>
        <w:t>сенсорная комната</w:t>
      </w:r>
    </w:p>
    <w:p w:rsidR="00EE167A" w:rsidRPr="00526AB1" w:rsidRDefault="00EE167A" w:rsidP="00EE167A">
      <w:pPr>
        <w:pStyle w:val="aff8"/>
        <w:spacing w:before="0" w:beforeAutospacing="0" w:after="0" w:afterAutospacing="0"/>
        <w:ind w:firstLine="709"/>
        <w:jc w:val="both"/>
        <w:rPr>
          <w:sz w:val="28"/>
          <w:szCs w:val="28"/>
        </w:rPr>
      </w:pPr>
      <w:r w:rsidRPr="00526AB1">
        <w:rPr>
          <w:sz w:val="28"/>
          <w:szCs w:val="28"/>
        </w:rPr>
        <w:t>Административные и служебные помещения:</w:t>
      </w:r>
    </w:p>
    <w:p w:rsidR="00EE167A" w:rsidRPr="00526AB1" w:rsidRDefault="00EE167A" w:rsidP="00EE167A">
      <w:pPr>
        <w:pStyle w:val="aff8"/>
        <w:numPr>
          <w:ilvl w:val="0"/>
          <w:numId w:val="13"/>
        </w:numPr>
        <w:spacing w:before="0" w:beforeAutospacing="0" w:after="0" w:afterAutospacing="0"/>
        <w:ind w:left="0" w:firstLine="709"/>
        <w:jc w:val="both"/>
        <w:rPr>
          <w:sz w:val="28"/>
          <w:szCs w:val="28"/>
        </w:rPr>
      </w:pPr>
      <w:r w:rsidRPr="00526AB1">
        <w:rPr>
          <w:sz w:val="28"/>
          <w:szCs w:val="28"/>
        </w:rPr>
        <w:t>кабинет директора,</w:t>
      </w:r>
    </w:p>
    <w:p w:rsidR="00EE167A" w:rsidRPr="00526AB1" w:rsidRDefault="00EE167A" w:rsidP="00EE167A">
      <w:pPr>
        <w:pStyle w:val="aff8"/>
        <w:numPr>
          <w:ilvl w:val="0"/>
          <w:numId w:val="13"/>
        </w:numPr>
        <w:spacing w:before="0" w:beforeAutospacing="0" w:after="0" w:afterAutospacing="0"/>
        <w:ind w:left="0" w:firstLine="709"/>
        <w:jc w:val="both"/>
        <w:rPr>
          <w:sz w:val="28"/>
          <w:szCs w:val="28"/>
        </w:rPr>
      </w:pPr>
      <w:r w:rsidRPr="00526AB1">
        <w:rPr>
          <w:sz w:val="28"/>
          <w:szCs w:val="28"/>
        </w:rPr>
        <w:t>1 кабинет заместителей директора -3,</w:t>
      </w:r>
    </w:p>
    <w:p w:rsidR="00EE167A" w:rsidRPr="00526AB1" w:rsidRDefault="00EE167A" w:rsidP="00EE167A">
      <w:pPr>
        <w:pStyle w:val="aff8"/>
        <w:numPr>
          <w:ilvl w:val="0"/>
          <w:numId w:val="13"/>
        </w:numPr>
        <w:spacing w:before="0" w:beforeAutospacing="0" w:after="0" w:afterAutospacing="0"/>
        <w:ind w:left="0" w:firstLine="709"/>
        <w:jc w:val="both"/>
        <w:rPr>
          <w:sz w:val="28"/>
          <w:szCs w:val="28"/>
        </w:rPr>
      </w:pPr>
      <w:r w:rsidRPr="00526AB1">
        <w:rPr>
          <w:sz w:val="28"/>
          <w:szCs w:val="28"/>
        </w:rPr>
        <w:t>кабинет секретаря,</w:t>
      </w:r>
    </w:p>
    <w:p w:rsidR="00EE167A" w:rsidRPr="00526AB1" w:rsidRDefault="00EE167A" w:rsidP="00EE167A">
      <w:pPr>
        <w:pStyle w:val="aff8"/>
        <w:numPr>
          <w:ilvl w:val="0"/>
          <w:numId w:val="13"/>
        </w:numPr>
        <w:spacing w:before="0" w:beforeAutospacing="0" w:after="0" w:afterAutospacing="0"/>
        <w:ind w:left="0" w:firstLine="709"/>
        <w:jc w:val="both"/>
        <w:rPr>
          <w:sz w:val="28"/>
          <w:szCs w:val="28"/>
        </w:rPr>
      </w:pPr>
      <w:r w:rsidRPr="00526AB1">
        <w:rPr>
          <w:sz w:val="28"/>
          <w:szCs w:val="28"/>
        </w:rPr>
        <w:t>медицинский кабинет,</w:t>
      </w:r>
    </w:p>
    <w:p w:rsidR="00EE167A" w:rsidRPr="00526AB1" w:rsidRDefault="00EE167A" w:rsidP="00EE167A">
      <w:pPr>
        <w:pStyle w:val="aff8"/>
        <w:numPr>
          <w:ilvl w:val="0"/>
          <w:numId w:val="13"/>
        </w:numPr>
        <w:spacing w:before="0" w:beforeAutospacing="0" w:after="0" w:afterAutospacing="0"/>
        <w:ind w:left="0" w:firstLine="709"/>
        <w:jc w:val="both"/>
        <w:rPr>
          <w:sz w:val="28"/>
          <w:szCs w:val="28"/>
        </w:rPr>
      </w:pPr>
      <w:r w:rsidRPr="00526AB1">
        <w:rPr>
          <w:sz w:val="28"/>
          <w:szCs w:val="28"/>
        </w:rPr>
        <w:t>столовая,</w:t>
      </w:r>
    </w:p>
    <w:p w:rsidR="00EE167A" w:rsidRPr="00526AB1" w:rsidRDefault="00EE167A" w:rsidP="00EE167A">
      <w:pPr>
        <w:pStyle w:val="aff8"/>
        <w:numPr>
          <w:ilvl w:val="0"/>
          <w:numId w:val="12"/>
        </w:numPr>
        <w:spacing w:before="0" w:beforeAutospacing="0" w:after="0" w:afterAutospacing="0"/>
        <w:ind w:left="0" w:firstLine="709"/>
        <w:jc w:val="both"/>
        <w:rPr>
          <w:sz w:val="28"/>
          <w:szCs w:val="28"/>
        </w:rPr>
      </w:pPr>
      <w:r w:rsidRPr="00526AB1">
        <w:rPr>
          <w:sz w:val="28"/>
          <w:szCs w:val="28"/>
        </w:rPr>
        <w:t>Интернет-кафе</w:t>
      </w:r>
    </w:p>
    <w:p w:rsidR="00EE167A" w:rsidRPr="00526AB1" w:rsidRDefault="00EE167A" w:rsidP="00EE167A">
      <w:pPr>
        <w:pStyle w:val="aff8"/>
        <w:numPr>
          <w:ilvl w:val="0"/>
          <w:numId w:val="12"/>
        </w:numPr>
        <w:spacing w:before="0" w:beforeAutospacing="0" w:after="0" w:afterAutospacing="0"/>
        <w:ind w:left="0" w:firstLine="709"/>
        <w:jc w:val="both"/>
        <w:rPr>
          <w:sz w:val="28"/>
          <w:szCs w:val="28"/>
        </w:rPr>
      </w:pPr>
      <w:r w:rsidRPr="00526AB1">
        <w:rPr>
          <w:sz w:val="28"/>
          <w:szCs w:val="28"/>
        </w:rPr>
        <w:t>Центр деских инициатив</w:t>
      </w:r>
    </w:p>
    <w:p w:rsidR="00EE167A" w:rsidRPr="00526AB1" w:rsidRDefault="00EE167A" w:rsidP="00EE167A">
      <w:pPr>
        <w:pStyle w:val="aff8"/>
        <w:numPr>
          <w:ilvl w:val="0"/>
          <w:numId w:val="12"/>
        </w:numPr>
        <w:spacing w:before="0" w:beforeAutospacing="0" w:after="0" w:afterAutospacing="0"/>
        <w:ind w:left="0" w:firstLine="709"/>
        <w:jc w:val="both"/>
        <w:rPr>
          <w:sz w:val="28"/>
          <w:szCs w:val="28"/>
        </w:rPr>
      </w:pPr>
      <w:r w:rsidRPr="00526AB1">
        <w:rPr>
          <w:sz w:val="28"/>
          <w:szCs w:val="28"/>
        </w:rPr>
        <w:t xml:space="preserve">Зимний сад </w:t>
      </w:r>
    </w:p>
    <w:p w:rsidR="00EE167A" w:rsidRPr="00526AB1" w:rsidRDefault="00EE167A" w:rsidP="00EE167A">
      <w:pPr>
        <w:pStyle w:val="aff8"/>
        <w:numPr>
          <w:ilvl w:val="0"/>
          <w:numId w:val="12"/>
        </w:numPr>
        <w:spacing w:before="0" w:beforeAutospacing="0" w:after="0" w:afterAutospacing="0"/>
        <w:ind w:left="0" w:firstLine="709"/>
        <w:jc w:val="both"/>
        <w:rPr>
          <w:sz w:val="28"/>
          <w:szCs w:val="28"/>
        </w:rPr>
      </w:pPr>
      <w:r w:rsidRPr="00526AB1">
        <w:rPr>
          <w:sz w:val="28"/>
          <w:szCs w:val="28"/>
        </w:rPr>
        <w:t>гардероб</w:t>
      </w:r>
    </w:p>
    <w:p w:rsidR="00EE167A" w:rsidRPr="00526AB1" w:rsidRDefault="00EE167A" w:rsidP="00EE167A">
      <w:pPr>
        <w:pStyle w:val="aff8"/>
        <w:numPr>
          <w:ilvl w:val="0"/>
          <w:numId w:val="12"/>
        </w:numPr>
        <w:spacing w:before="0" w:beforeAutospacing="0" w:after="0" w:afterAutospacing="0"/>
        <w:ind w:left="0" w:firstLine="709"/>
        <w:jc w:val="both"/>
        <w:rPr>
          <w:sz w:val="28"/>
          <w:szCs w:val="28"/>
        </w:rPr>
      </w:pPr>
      <w:r w:rsidRPr="00526AB1">
        <w:rPr>
          <w:sz w:val="28"/>
          <w:szCs w:val="28"/>
        </w:rPr>
        <w:t>служебные помещения для технического персонала.</w:t>
      </w:r>
    </w:p>
    <w:p w:rsidR="00EE167A" w:rsidRPr="00526AB1" w:rsidRDefault="00EE167A" w:rsidP="00EE167A">
      <w:pPr>
        <w:pStyle w:val="af7"/>
        <w:ind w:left="0"/>
        <w:jc w:val="both"/>
        <w:rPr>
          <w:rFonts w:ascii="Times New Roman" w:hAnsi="Times New Roman"/>
          <w:b/>
          <w:sz w:val="28"/>
          <w:szCs w:val="28"/>
        </w:rPr>
      </w:pPr>
      <w:r w:rsidRPr="00526AB1">
        <w:rPr>
          <w:rFonts w:ascii="Times New Roman" w:hAnsi="Times New Roman"/>
          <w:b/>
          <w:sz w:val="28"/>
          <w:szCs w:val="28"/>
        </w:rPr>
        <w:t>Оценка материально-технических условий реализации основной образовательной программы</w:t>
      </w:r>
    </w:p>
    <w:p w:rsidR="00EE167A" w:rsidRPr="00526AB1" w:rsidRDefault="00EE167A" w:rsidP="00EE167A">
      <w:pPr>
        <w:pStyle w:val="af7"/>
        <w:ind w:left="0"/>
        <w:jc w:val="both"/>
        <w:rPr>
          <w:rFonts w:ascii="Times New Roman" w:hAnsi="Times New Roman"/>
          <w:b/>
          <w:sz w:val="28"/>
          <w:szCs w:val="28"/>
        </w:rPr>
      </w:pPr>
      <w:r w:rsidRPr="00526AB1">
        <w:rPr>
          <w:rFonts w:ascii="Times New Roman" w:hAnsi="Times New Roman"/>
          <w:iCs/>
          <w:sz w:val="28"/>
          <w:szCs w:val="28"/>
        </w:rPr>
        <w:t>МБОУ «СОШ №53» расположена в типовом четырехэтажном здании, имеет центральное отопление, освещение лампами накаливания и дневного света, холодное и горячее водоснабжение, канализацию</w:t>
      </w:r>
    </w:p>
    <w:p w:rsidR="00EE167A" w:rsidRPr="00526AB1" w:rsidRDefault="00EE167A" w:rsidP="00EE167A">
      <w:pPr>
        <w:pStyle w:val="af7"/>
        <w:ind w:left="0" w:firstLine="709"/>
        <w:jc w:val="both"/>
        <w:rPr>
          <w:rFonts w:ascii="Times New Roman" w:hAnsi="Times New Roman"/>
          <w:b/>
          <w:sz w:val="28"/>
          <w:szCs w:val="28"/>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486"/>
      </w:tblGrid>
      <w:tr w:rsidR="00EE167A" w:rsidTr="00FA7AA6">
        <w:tc>
          <w:tcPr>
            <w:tcW w:w="5949"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Требования ФГОС СОО</w:t>
            </w:r>
          </w:p>
        </w:tc>
        <w:tc>
          <w:tcPr>
            <w:tcW w:w="348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 xml:space="preserve">Имеются </w:t>
            </w:r>
          </w:p>
        </w:tc>
      </w:tr>
      <w:tr w:rsidR="00EE167A" w:rsidTr="00FA7AA6">
        <w:tc>
          <w:tcPr>
            <w:tcW w:w="5949"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sz w:val="24"/>
                <w:szCs w:val="24"/>
              </w:rPr>
            </w:pPr>
            <w:r>
              <w:rPr>
                <w:sz w:val="24"/>
                <w:szCs w:val="24"/>
              </w:rPr>
              <w:t>Учебные кабинеты с автоматизированными рабочими местами обучающихся и педагогических работников, лекционные аудитории;</w:t>
            </w:r>
          </w:p>
        </w:tc>
        <w:tc>
          <w:tcPr>
            <w:tcW w:w="348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17 кабинетов</w:t>
            </w:r>
          </w:p>
        </w:tc>
      </w:tr>
      <w:tr w:rsidR="00EE167A" w:rsidTr="00FA7AA6">
        <w:tc>
          <w:tcPr>
            <w:tcW w:w="5949"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sz w:val="24"/>
                <w:szCs w:val="24"/>
              </w:rPr>
            </w:pPr>
            <w:r>
              <w:rPr>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348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17 кабинетов, кабинет обслуживающего труда, музей, Патриот, инженерные центры</w:t>
            </w:r>
          </w:p>
        </w:tc>
      </w:tr>
      <w:tr w:rsidR="00EE167A" w:rsidTr="00FA7AA6">
        <w:tc>
          <w:tcPr>
            <w:tcW w:w="5949"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sz w:val="24"/>
                <w:szCs w:val="24"/>
              </w:rPr>
            </w:pPr>
            <w:r>
              <w:rPr>
                <w:sz w:val="24"/>
                <w:szCs w:val="24"/>
              </w:rPr>
              <w:t>Лингафонные кабинеты, обеспечивающие изучение иностранных языков;</w:t>
            </w:r>
          </w:p>
        </w:tc>
        <w:tc>
          <w:tcPr>
            <w:tcW w:w="348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1 кабинет, используется пульт управления  и  наушники (8шт)</w:t>
            </w:r>
          </w:p>
        </w:tc>
      </w:tr>
      <w:tr w:rsidR="00EE167A" w:rsidTr="00FA7AA6">
        <w:tc>
          <w:tcPr>
            <w:tcW w:w="5949"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sz w:val="24"/>
                <w:szCs w:val="24"/>
              </w:rPr>
            </w:pPr>
            <w:r>
              <w:rPr>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348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Имеется БИЦ, помещение содержит хранилище, читальный зал, медиатеку. БИЦ оборудован компьютерной техникой,  телевизионной панелью</w:t>
            </w:r>
          </w:p>
        </w:tc>
      </w:tr>
      <w:tr w:rsidR="00EE167A" w:rsidTr="00FA7AA6">
        <w:tc>
          <w:tcPr>
            <w:tcW w:w="5949"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sz w:val="24"/>
                <w:szCs w:val="24"/>
              </w:rPr>
            </w:pPr>
            <w:r>
              <w:rPr>
                <w:sz w:val="24"/>
                <w:szCs w:val="24"/>
              </w:rPr>
              <w:t>Актовые, спортивные залы,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348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t>спортивный зал. Плац, стадион (требует реконструкции)</w:t>
            </w:r>
          </w:p>
        </w:tc>
      </w:tr>
      <w:tr w:rsidR="00EE167A" w:rsidTr="00FA7AA6">
        <w:tc>
          <w:tcPr>
            <w:tcW w:w="5949"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sz w:val="24"/>
                <w:szCs w:val="24"/>
              </w:rPr>
            </w:pPr>
            <w:r>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48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Столовая, имеющая необходимое оборудование для хранения и приготовления пищи</w:t>
            </w:r>
          </w:p>
          <w:p w:rsidR="00EE167A" w:rsidRDefault="00EE167A" w:rsidP="00FA7AA6">
            <w:pPr>
              <w:pStyle w:val="1e"/>
            </w:pPr>
            <w:r>
              <w:t>Интернет-кафе</w:t>
            </w:r>
          </w:p>
        </w:tc>
      </w:tr>
      <w:tr w:rsidR="00EE167A" w:rsidTr="00FA7AA6">
        <w:tc>
          <w:tcPr>
            <w:tcW w:w="5949"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sz w:val="24"/>
                <w:szCs w:val="24"/>
              </w:rPr>
            </w:pPr>
            <w:r>
              <w:rPr>
                <w:sz w:val="24"/>
                <w:szCs w:val="24"/>
              </w:rPr>
              <w:t>Помещения медицинского назначения;</w:t>
            </w:r>
          </w:p>
        </w:tc>
        <w:tc>
          <w:tcPr>
            <w:tcW w:w="348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Лицензированный медицинский кабинет</w:t>
            </w:r>
          </w:p>
        </w:tc>
      </w:tr>
      <w:tr w:rsidR="00EE167A" w:rsidTr="00FA7AA6">
        <w:tc>
          <w:tcPr>
            <w:tcW w:w="5949"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sz w:val="24"/>
                <w:szCs w:val="24"/>
              </w:rPr>
            </w:pPr>
            <w:r>
              <w:rPr>
                <w:sz w:val="24"/>
                <w:szCs w:val="24"/>
              </w:rPr>
              <w:lastRenderedPageBreak/>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3486"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pPr>
            <w:r>
              <w:t>Административные помещения, оснащенные АРМ</w:t>
            </w:r>
          </w:p>
          <w:p w:rsidR="00EE167A" w:rsidRDefault="00EE167A" w:rsidP="00FA7AA6">
            <w:pPr>
              <w:pStyle w:val="1e"/>
            </w:pPr>
          </w:p>
        </w:tc>
      </w:tr>
      <w:tr w:rsidR="00EE167A" w:rsidTr="00FA7AA6">
        <w:tc>
          <w:tcPr>
            <w:tcW w:w="5949"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sz w:val="24"/>
                <w:szCs w:val="24"/>
              </w:rPr>
            </w:pPr>
            <w:r>
              <w:rPr>
                <w:sz w:val="24"/>
                <w:szCs w:val="24"/>
              </w:rPr>
              <w:t>гардеробы, санузлы, места личной гигиены;</w:t>
            </w:r>
          </w:p>
        </w:tc>
        <w:tc>
          <w:tcPr>
            <w:tcW w:w="348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 xml:space="preserve">Гардероб с зоной коллаборации, вешалки для одежды, комната личной гигиены, санузлы - 5 </w:t>
            </w:r>
          </w:p>
        </w:tc>
      </w:tr>
      <w:tr w:rsidR="00EE167A" w:rsidTr="00FA7AA6">
        <w:tc>
          <w:tcPr>
            <w:tcW w:w="5949"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sz w:val="24"/>
                <w:szCs w:val="24"/>
              </w:rPr>
            </w:pPr>
            <w:r>
              <w:rPr>
                <w:sz w:val="24"/>
                <w:szCs w:val="24"/>
              </w:rPr>
              <w:t>Участок (территорию) с необходимым набором оборудованных зон;</w:t>
            </w:r>
          </w:p>
        </w:tc>
        <w:tc>
          <w:tcPr>
            <w:tcW w:w="348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Участок площадью 1,3 га,  имеется стадион, треующий реконструкции</w:t>
            </w:r>
          </w:p>
        </w:tc>
      </w:tr>
    </w:tbl>
    <w:p w:rsidR="00EE167A" w:rsidRPr="00526AB1" w:rsidRDefault="00EE167A" w:rsidP="00EE167A">
      <w:pPr>
        <w:pStyle w:val="af7"/>
        <w:ind w:left="0" w:firstLine="709"/>
        <w:jc w:val="both"/>
        <w:rPr>
          <w:rStyle w:val="default005f005fchar1char1"/>
          <w:sz w:val="28"/>
          <w:szCs w:val="28"/>
        </w:rPr>
      </w:pPr>
      <w:r w:rsidRPr="00526AB1">
        <w:rPr>
          <w:rFonts w:ascii="Times New Roman" w:hAnsi="Times New Roman"/>
          <w:sz w:val="28"/>
          <w:szCs w:val="28"/>
        </w:rPr>
        <w:t>Все помещения обеспечены</w:t>
      </w:r>
      <w:r w:rsidRPr="00526AB1">
        <w:rPr>
          <w:rStyle w:val="default005f005fchar1char1"/>
          <w:sz w:val="28"/>
          <w:szCs w:val="28"/>
        </w:rPr>
        <w:t xml:space="preserve"> комплектами технического оснащения и оборудования для реализации  предметных областей, внеурочной деятельности, включая расходные материалы и канцелярские принадлежности, а также мебелью и необходимым инвентарем.</w:t>
      </w:r>
    </w:p>
    <w:p w:rsidR="00EE167A" w:rsidRPr="00526AB1" w:rsidRDefault="00EE167A" w:rsidP="00EE167A">
      <w:pPr>
        <w:pStyle w:val="aff8"/>
        <w:spacing w:before="0" w:beforeAutospacing="0" w:after="0" w:afterAutospacing="0"/>
        <w:ind w:firstLine="709"/>
        <w:jc w:val="both"/>
        <w:rPr>
          <w:sz w:val="28"/>
          <w:szCs w:val="28"/>
        </w:rPr>
      </w:pPr>
      <w:r w:rsidRPr="00526AB1">
        <w:rPr>
          <w:sz w:val="28"/>
          <w:szCs w:val="28"/>
        </w:rPr>
        <w:t xml:space="preserve">Все предметные кабинеты оборудованы компьютерной техникой, имеется множительная техника для обеспечения учащихся учебно-дидактическими материалами. Обеспеченность предметных кабинетов АРМ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Все компьютеры объединены в единую локальную информационную сеть. 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 </w:t>
      </w:r>
    </w:p>
    <w:p w:rsidR="00EE167A" w:rsidRPr="00526AB1" w:rsidRDefault="00EE167A" w:rsidP="00EE167A">
      <w:pPr>
        <w:ind w:firstLine="708"/>
        <w:rPr>
          <w:rFonts w:ascii="Times New Roman" w:hAnsi="Times New Roman"/>
          <w:sz w:val="28"/>
          <w:szCs w:val="28"/>
        </w:rPr>
      </w:pPr>
      <w:r w:rsidRPr="00526AB1">
        <w:rPr>
          <w:rFonts w:ascii="Times New Roman" w:hAnsi="Times New Roman"/>
          <w:sz w:val="28"/>
          <w:szCs w:val="28"/>
        </w:rPr>
        <w:t>Школа имеет конструкторы, лабораторное оборудование, более подробно оборудование прописано в разделе «Обеспечение предметных кабинетов».</w:t>
      </w:r>
    </w:p>
    <w:p w:rsidR="00EE167A" w:rsidRDefault="00EE167A" w:rsidP="00EE167A">
      <w:pPr>
        <w:tabs>
          <w:tab w:val="left" w:pos="720"/>
        </w:tabs>
        <w:rPr>
          <w:rFonts w:ascii="Times New Roman" w:hAnsi="Times New Roman"/>
          <w:b/>
          <w:bCs/>
        </w:rPr>
      </w:pPr>
      <w:r>
        <w:rPr>
          <w:rFonts w:ascii="Times New Roman" w:hAnsi="Times New Roman"/>
          <w:b/>
          <w:bCs/>
        </w:rPr>
        <w:t>Обеспечение техническими средствами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524"/>
        <w:gridCol w:w="1728"/>
        <w:gridCol w:w="1985"/>
        <w:gridCol w:w="1984"/>
      </w:tblGrid>
      <w:tr w:rsidR="00EE167A" w:rsidTr="00FA7AA6">
        <w:tc>
          <w:tcPr>
            <w:tcW w:w="959"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jc w:val="both"/>
            </w:pPr>
            <w:r>
              <w:t>№ п/п</w:t>
            </w: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jc w:val="both"/>
            </w:pPr>
            <w:r>
              <w:t>Оборудование</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jc w:val="both"/>
            </w:pPr>
            <w:r>
              <w:t>Оборудование в учебных кабинетах</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jc w:val="both"/>
            </w:pPr>
            <w:r>
              <w:t>Оборудование общего пользования</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jc w:val="both"/>
            </w:pPr>
            <w:r>
              <w:t>Администрация</w:t>
            </w:r>
          </w:p>
        </w:tc>
      </w:tr>
      <w:tr w:rsidR="00EE167A" w:rsidTr="00FA7AA6">
        <w:tc>
          <w:tcPr>
            <w:tcW w:w="959" w:type="dxa"/>
            <w:tcBorders>
              <w:top w:val="single" w:sz="4" w:space="0" w:color="auto"/>
              <w:left w:val="single" w:sz="4" w:space="0" w:color="auto"/>
              <w:bottom w:val="single" w:sz="4" w:space="0" w:color="auto"/>
              <w:right w:val="single" w:sz="4" w:space="0" w:color="auto"/>
            </w:tcBorders>
            <w:noWrap/>
            <w:vAlign w:val="center"/>
          </w:tcPr>
          <w:p w:rsidR="00EE167A" w:rsidRDefault="00EE167A" w:rsidP="00FA7AA6">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jc w:val="both"/>
            </w:pPr>
            <w:r>
              <w:t>Компьютер, ноутбуки</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69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7</w:t>
            </w:r>
          </w:p>
        </w:tc>
      </w:tr>
      <w:tr w:rsidR="00EE167A" w:rsidTr="00FA7AA6">
        <w:tc>
          <w:tcPr>
            <w:tcW w:w="959" w:type="dxa"/>
            <w:tcBorders>
              <w:top w:val="single" w:sz="4" w:space="0" w:color="auto"/>
              <w:left w:val="single" w:sz="4" w:space="0" w:color="auto"/>
              <w:bottom w:val="single" w:sz="4" w:space="0" w:color="auto"/>
              <w:right w:val="single" w:sz="4" w:space="0" w:color="auto"/>
            </w:tcBorders>
            <w:noWrap/>
            <w:vAlign w:val="center"/>
          </w:tcPr>
          <w:p w:rsidR="00EE167A" w:rsidRDefault="00EE167A" w:rsidP="00FA7AA6">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jc w:val="both"/>
            </w:pPr>
            <w:r>
              <w:t>Проектор мультимедийный</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15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r>
      <w:tr w:rsidR="00EE167A" w:rsidTr="00FA7AA6">
        <w:tc>
          <w:tcPr>
            <w:tcW w:w="959" w:type="dxa"/>
            <w:tcBorders>
              <w:top w:val="single" w:sz="4" w:space="0" w:color="auto"/>
              <w:left w:val="single" w:sz="4" w:space="0" w:color="auto"/>
              <w:bottom w:val="single" w:sz="4" w:space="0" w:color="auto"/>
              <w:right w:val="single" w:sz="4" w:space="0" w:color="auto"/>
            </w:tcBorders>
            <w:noWrap/>
            <w:vAlign w:val="center"/>
          </w:tcPr>
          <w:p w:rsidR="00EE167A" w:rsidRDefault="00EE167A" w:rsidP="00FA7AA6">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jc w:val="both"/>
            </w:pPr>
            <w:r>
              <w:t>Интерактивные доски</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r>
      <w:tr w:rsidR="00EE167A" w:rsidTr="00FA7AA6">
        <w:tc>
          <w:tcPr>
            <w:tcW w:w="959" w:type="dxa"/>
            <w:tcBorders>
              <w:top w:val="single" w:sz="4" w:space="0" w:color="auto"/>
              <w:left w:val="single" w:sz="4" w:space="0" w:color="auto"/>
              <w:bottom w:val="single" w:sz="4" w:space="0" w:color="auto"/>
              <w:right w:val="single" w:sz="4" w:space="0" w:color="auto"/>
            </w:tcBorders>
            <w:noWrap/>
            <w:vAlign w:val="center"/>
          </w:tcPr>
          <w:p w:rsidR="00EE167A" w:rsidRDefault="00EE167A" w:rsidP="00FA7AA6">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jc w:val="both"/>
            </w:pPr>
            <w:r>
              <w:t>МФУ</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13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3</w:t>
            </w:r>
          </w:p>
        </w:tc>
      </w:tr>
      <w:tr w:rsidR="00EE167A" w:rsidTr="00FA7AA6">
        <w:tc>
          <w:tcPr>
            <w:tcW w:w="959" w:type="dxa"/>
            <w:tcBorders>
              <w:top w:val="single" w:sz="4" w:space="0" w:color="auto"/>
              <w:left w:val="single" w:sz="4" w:space="0" w:color="auto"/>
              <w:bottom w:val="single" w:sz="4" w:space="0" w:color="auto"/>
              <w:right w:val="single" w:sz="4" w:space="0" w:color="auto"/>
            </w:tcBorders>
            <w:noWrap/>
            <w:vAlign w:val="center"/>
          </w:tcPr>
          <w:p w:rsidR="00EE167A" w:rsidRDefault="00EE167A" w:rsidP="00FA7AA6">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jc w:val="both"/>
            </w:pPr>
            <w:r>
              <w:t>Принтер</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7</w:t>
            </w:r>
          </w:p>
        </w:tc>
      </w:tr>
      <w:tr w:rsidR="00EE167A" w:rsidTr="00FA7AA6">
        <w:tc>
          <w:tcPr>
            <w:tcW w:w="959" w:type="dxa"/>
            <w:tcBorders>
              <w:top w:val="single" w:sz="4" w:space="0" w:color="auto"/>
              <w:left w:val="single" w:sz="4" w:space="0" w:color="auto"/>
              <w:bottom w:val="single" w:sz="4" w:space="0" w:color="auto"/>
              <w:right w:val="single" w:sz="4" w:space="0" w:color="auto"/>
            </w:tcBorders>
            <w:noWrap/>
            <w:vAlign w:val="center"/>
          </w:tcPr>
          <w:p w:rsidR="00EE167A" w:rsidRDefault="00EE167A" w:rsidP="00FA7AA6">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jc w:val="both"/>
            </w:pPr>
            <w:r>
              <w:t>Сканер</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r>
      <w:tr w:rsidR="00EE167A" w:rsidTr="00FA7AA6">
        <w:tc>
          <w:tcPr>
            <w:tcW w:w="959" w:type="dxa"/>
            <w:tcBorders>
              <w:top w:val="single" w:sz="4" w:space="0" w:color="auto"/>
              <w:left w:val="single" w:sz="4" w:space="0" w:color="auto"/>
              <w:bottom w:val="single" w:sz="4" w:space="0" w:color="auto"/>
              <w:right w:val="single" w:sz="4" w:space="0" w:color="auto"/>
            </w:tcBorders>
            <w:noWrap/>
            <w:vAlign w:val="center"/>
          </w:tcPr>
          <w:p w:rsidR="00EE167A" w:rsidRDefault="00EE167A" w:rsidP="00FA7AA6">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jc w:val="both"/>
            </w:pPr>
            <w:r>
              <w:t>Видеокамеры</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r>
      <w:tr w:rsidR="00EE167A" w:rsidTr="00FA7AA6">
        <w:tc>
          <w:tcPr>
            <w:tcW w:w="959" w:type="dxa"/>
            <w:tcBorders>
              <w:top w:val="single" w:sz="4" w:space="0" w:color="auto"/>
              <w:left w:val="single" w:sz="4" w:space="0" w:color="auto"/>
              <w:bottom w:val="single" w:sz="4" w:space="0" w:color="auto"/>
              <w:right w:val="single" w:sz="4" w:space="0" w:color="auto"/>
            </w:tcBorders>
            <w:noWrap/>
            <w:vAlign w:val="center"/>
          </w:tcPr>
          <w:p w:rsidR="00EE167A" w:rsidRDefault="00EE167A" w:rsidP="00FA7AA6">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jc w:val="both"/>
            </w:pPr>
            <w:r>
              <w:t>Фотокамеры</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4</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r>
      <w:tr w:rsidR="00EE167A" w:rsidTr="00FA7AA6">
        <w:tc>
          <w:tcPr>
            <w:tcW w:w="959" w:type="dxa"/>
            <w:tcBorders>
              <w:top w:val="single" w:sz="4" w:space="0" w:color="auto"/>
              <w:left w:val="single" w:sz="4" w:space="0" w:color="auto"/>
              <w:bottom w:val="single" w:sz="4" w:space="0" w:color="auto"/>
              <w:right w:val="single" w:sz="4" w:space="0" w:color="auto"/>
            </w:tcBorders>
            <w:noWrap/>
            <w:vAlign w:val="center"/>
          </w:tcPr>
          <w:p w:rsidR="00EE167A" w:rsidRDefault="00EE167A" w:rsidP="00FA7AA6">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jc w:val="both"/>
            </w:pPr>
            <w:r>
              <w:t>Документ-камера</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r>
      <w:tr w:rsidR="00EE167A" w:rsidTr="00FA7AA6">
        <w:tc>
          <w:tcPr>
            <w:tcW w:w="959" w:type="dxa"/>
            <w:tcBorders>
              <w:top w:val="single" w:sz="4" w:space="0" w:color="auto"/>
              <w:left w:val="single" w:sz="4" w:space="0" w:color="auto"/>
              <w:bottom w:val="single" w:sz="4" w:space="0" w:color="auto"/>
              <w:right w:val="single" w:sz="4" w:space="0" w:color="auto"/>
            </w:tcBorders>
            <w:noWrap/>
            <w:vAlign w:val="center"/>
          </w:tcPr>
          <w:p w:rsidR="00EE167A" w:rsidRDefault="00EE167A" w:rsidP="00FA7AA6">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jc w:val="both"/>
            </w:pPr>
            <w:r>
              <w:t xml:space="preserve">Цифровой микроскоп </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aff8"/>
              <w:spacing w:before="0" w:beforeAutospacing="0" w:after="0" w:afterAutospacing="0"/>
              <w:ind w:firstLine="709"/>
              <w:jc w:val="both"/>
            </w:pPr>
            <w:r>
              <w:t>0</w:t>
            </w:r>
          </w:p>
        </w:tc>
      </w:tr>
    </w:tbl>
    <w:p w:rsidR="00EE167A" w:rsidRPr="00526AB1" w:rsidRDefault="00EE167A" w:rsidP="00EE167A">
      <w:pPr>
        <w:pStyle w:val="aff8"/>
        <w:spacing w:before="0" w:beforeAutospacing="0" w:after="0" w:afterAutospacing="0"/>
        <w:ind w:firstLine="709"/>
        <w:jc w:val="both"/>
        <w:rPr>
          <w:sz w:val="28"/>
          <w:szCs w:val="28"/>
        </w:rPr>
      </w:pPr>
      <w:r w:rsidRPr="00526AB1">
        <w:rPr>
          <w:sz w:val="28"/>
          <w:szCs w:val="28"/>
        </w:rPr>
        <w:t>Кабинет химии, биологии обеспечен вытяжным шкафом, подводкой воды, емкостями для хранения химических реактивов. Лаборантская оснащена металлическими сейфами для хранения химических реактивов. Химические реактивы систематизированы по группам. Имеются первичные средства пожаротушения, химической защиты, аптечка для оказания первой медицинской помощи. Лабораторное оборудование соответствует требованиям, предъявляемым к оснащению кабинета химии.В кабинете имеются также оборудование практических работ по биологии, систематизировано и хранится в шкафах.</w:t>
      </w:r>
    </w:p>
    <w:p w:rsidR="00EE167A" w:rsidRPr="00526AB1" w:rsidRDefault="00EE167A" w:rsidP="00EE167A">
      <w:pPr>
        <w:pStyle w:val="aff8"/>
        <w:spacing w:before="0" w:beforeAutospacing="0" w:after="0" w:afterAutospacing="0"/>
        <w:ind w:firstLine="709"/>
        <w:jc w:val="both"/>
        <w:rPr>
          <w:sz w:val="28"/>
          <w:szCs w:val="28"/>
        </w:rPr>
      </w:pPr>
      <w:r w:rsidRPr="00526AB1">
        <w:rPr>
          <w:sz w:val="28"/>
          <w:szCs w:val="28"/>
        </w:rPr>
        <w:lastRenderedPageBreak/>
        <w:t xml:space="preserve">Кабинет физики имеет лаборантскую, оборудование для лабораторных и практических работ систематизировано и хранится в отдельных шкафах. Оснащение кабинета оборудованием соответствует требованиям образовательного стандарта и технике безопасности. </w:t>
      </w:r>
    </w:p>
    <w:p w:rsidR="00EE167A" w:rsidRPr="00526AB1" w:rsidRDefault="00EE167A" w:rsidP="00EE167A">
      <w:pPr>
        <w:pStyle w:val="aff8"/>
        <w:spacing w:before="0" w:beforeAutospacing="0" w:after="0" w:afterAutospacing="0"/>
        <w:ind w:firstLine="709"/>
        <w:jc w:val="both"/>
        <w:rPr>
          <w:sz w:val="28"/>
          <w:szCs w:val="28"/>
        </w:rPr>
      </w:pPr>
      <w:r w:rsidRPr="00526AB1">
        <w:rPr>
          <w:sz w:val="28"/>
          <w:szCs w:val="28"/>
        </w:rPr>
        <w:t xml:space="preserve">В школе имеются  спортивный зал с раздевалками,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Также имеется малый (борцовский) спортивный зал, хореографический зал. Помещения используются в соответствии с расписанием урочной и внеурочной деятельности.  Для выполнения программ по физической культуре используется оборудованная баскетбольная площадка на территории школы. </w:t>
      </w:r>
    </w:p>
    <w:p w:rsidR="00EE167A" w:rsidRPr="00526AB1" w:rsidRDefault="00EE167A" w:rsidP="00EE167A">
      <w:pPr>
        <w:pStyle w:val="aff8"/>
        <w:spacing w:before="0" w:beforeAutospacing="0" w:after="0" w:afterAutospacing="0"/>
        <w:ind w:firstLine="709"/>
        <w:jc w:val="both"/>
        <w:rPr>
          <w:sz w:val="28"/>
          <w:szCs w:val="28"/>
        </w:rPr>
      </w:pPr>
      <w:r w:rsidRPr="00526AB1">
        <w:rPr>
          <w:sz w:val="28"/>
          <w:szCs w:val="28"/>
        </w:rPr>
        <w:t xml:space="preserve">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инвентарём. </w:t>
      </w:r>
    </w:p>
    <w:p w:rsidR="00EE167A" w:rsidRPr="00526AB1" w:rsidRDefault="00EE167A" w:rsidP="00EE167A">
      <w:pPr>
        <w:pStyle w:val="aff8"/>
        <w:spacing w:before="0" w:beforeAutospacing="0" w:after="0" w:afterAutospacing="0"/>
        <w:ind w:firstLine="709"/>
        <w:jc w:val="both"/>
        <w:rPr>
          <w:sz w:val="28"/>
          <w:szCs w:val="28"/>
        </w:rPr>
      </w:pPr>
      <w:r w:rsidRPr="00526AB1">
        <w:rPr>
          <w:sz w:val="28"/>
          <w:szCs w:val="28"/>
        </w:rPr>
        <w:t>В школе функционирует библиотечно-информационный центр. Читальный зал расположен в отдельном помещении, расчитан на 25 посадочных мест и имеет выделенную компьютерную зону и зону тиражирования. Отдельно организовано книгохранилище для учебной литературы.</w:t>
      </w:r>
    </w:p>
    <w:p w:rsidR="00EE167A" w:rsidRPr="00526AB1" w:rsidRDefault="00EE167A" w:rsidP="00EE167A">
      <w:pPr>
        <w:pStyle w:val="aff8"/>
        <w:spacing w:before="0" w:beforeAutospacing="0" w:after="0" w:afterAutospacing="0"/>
        <w:ind w:firstLine="709"/>
        <w:jc w:val="both"/>
        <w:rPr>
          <w:sz w:val="28"/>
          <w:szCs w:val="28"/>
        </w:rPr>
      </w:pPr>
      <w:r w:rsidRPr="00526AB1">
        <w:rPr>
          <w:sz w:val="28"/>
          <w:szCs w:val="28"/>
        </w:rPr>
        <w:t>В библиотеке обеспечен доступ обучающихся и педагогов к учебной, энциклопедической и художественной литературе, периодическим изданиям на печатных носителях.</w:t>
      </w:r>
    </w:p>
    <w:p w:rsidR="00EE167A" w:rsidRPr="00526AB1" w:rsidRDefault="00EE167A" w:rsidP="00EE167A">
      <w:pPr>
        <w:pStyle w:val="aff8"/>
        <w:spacing w:before="0" w:beforeAutospacing="0" w:after="0" w:afterAutospacing="0"/>
        <w:ind w:firstLine="708"/>
        <w:jc w:val="both"/>
        <w:rPr>
          <w:sz w:val="28"/>
          <w:szCs w:val="28"/>
        </w:rPr>
      </w:pPr>
      <w:r w:rsidRPr="00526AB1">
        <w:rPr>
          <w:sz w:val="28"/>
          <w:szCs w:val="28"/>
        </w:rPr>
        <w:t>Библиотека и читальный зал подключены к локальной сети с выходом в Интернет. Имеются компьютеры, ноутбуки, телевизионную панель, МФУ</w:t>
      </w:r>
    </w:p>
    <w:p w:rsidR="00EE167A" w:rsidRPr="00526AB1" w:rsidRDefault="00EE167A" w:rsidP="00EE167A">
      <w:pPr>
        <w:pStyle w:val="aff8"/>
        <w:spacing w:before="0" w:beforeAutospacing="0" w:after="0" w:afterAutospacing="0"/>
        <w:ind w:firstLine="709"/>
        <w:jc w:val="both"/>
        <w:rPr>
          <w:sz w:val="28"/>
          <w:szCs w:val="28"/>
        </w:rPr>
      </w:pPr>
      <w:r w:rsidRPr="00526AB1">
        <w:rPr>
          <w:sz w:val="28"/>
          <w:szCs w:val="28"/>
        </w:rPr>
        <w:t>Для проведения культурно-массовых мероприятий используется  актовый зал.</w:t>
      </w:r>
    </w:p>
    <w:p w:rsidR="00EE167A" w:rsidRPr="00526AB1" w:rsidRDefault="00EE167A" w:rsidP="00EE167A">
      <w:pPr>
        <w:pStyle w:val="aff8"/>
        <w:spacing w:before="0" w:beforeAutospacing="0" w:after="0" w:afterAutospacing="0"/>
        <w:ind w:firstLine="709"/>
        <w:jc w:val="both"/>
        <w:rPr>
          <w:sz w:val="28"/>
          <w:szCs w:val="28"/>
        </w:rPr>
      </w:pPr>
      <w:r w:rsidRPr="00526AB1">
        <w:rPr>
          <w:sz w:val="28"/>
          <w:szCs w:val="28"/>
        </w:rPr>
        <w:t>В образовательном учреждении имеются  медицинский кабинет, оснащенный в соответствии с требованиями Роспотребнадзора. Медицинское обслуживание учащихся осуществляют медицинский работник  городской детской поликлиники, диспансеризация обучающихся, воспитанников производится на базе поликлиники и школы.  Имеется Лицензия и соответствующий договор с детской поликлиникой. В школе своевременно проводятся вакцинация и диспансеризация.</w:t>
      </w:r>
    </w:p>
    <w:p w:rsidR="00EE167A" w:rsidRPr="00002BE1" w:rsidRDefault="00EE167A" w:rsidP="00EE167A">
      <w:pPr>
        <w:pStyle w:val="aff8"/>
        <w:spacing w:before="0" w:beforeAutospacing="0" w:after="0" w:afterAutospacing="0"/>
        <w:ind w:firstLine="709"/>
        <w:jc w:val="both"/>
        <w:rPr>
          <w:sz w:val="28"/>
          <w:szCs w:val="28"/>
        </w:rPr>
      </w:pPr>
      <w:r w:rsidRPr="00526AB1">
        <w:rPr>
          <w:sz w:val="28"/>
          <w:szCs w:val="28"/>
        </w:rPr>
        <w:t>Питание обучающихся, а также педагогических и иных работников учреждения организовано в столовой. В учреждении имеются  обеденный зал, пищеблок, оборудованный в соответствии с требованиями санитарных правил и нормативов  СанПиН.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w:t>
      </w:r>
      <w:r>
        <w:t xml:space="preserve">.  </w:t>
      </w:r>
      <w:r w:rsidRPr="00002BE1">
        <w:rPr>
          <w:sz w:val="28"/>
          <w:szCs w:val="28"/>
        </w:rPr>
        <w:t xml:space="preserve">Завтраки и обеды готовят в столовой. </w:t>
      </w:r>
    </w:p>
    <w:p w:rsidR="00EE167A" w:rsidRPr="00002BE1" w:rsidRDefault="00EE167A" w:rsidP="00EE167A">
      <w:pPr>
        <w:rPr>
          <w:rFonts w:ascii="Times New Roman" w:hAnsi="Times New Roman"/>
          <w:b/>
          <w:sz w:val="28"/>
          <w:szCs w:val="28"/>
        </w:rPr>
      </w:pPr>
      <w:r w:rsidRPr="00002BE1">
        <w:rPr>
          <w:rFonts w:ascii="Times New Roman" w:hAnsi="Times New Roman"/>
          <w:b/>
          <w:sz w:val="28"/>
          <w:szCs w:val="28"/>
        </w:rPr>
        <w:t>Обеспечение предметных кабинетов школы</w:t>
      </w:r>
    </w:p>
    <w:tbl>
      <w:tblPr>
        <w:tblW w:w="99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8653"/>
      </w:tblGrid>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lastRenderedPageBreak/>
              <w:t>Тип оборудования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Комплектация /количество</w:t>
            </w:r>
          </w:p>
        </w:tc>
      </w:tr>
      <w:tr w:rsidR="00EE167A" w:rsidTr="00FA7AA6">
        <w:tc>
          <w:tcPr>
            <w:tcW w:w="9923" w:type="dxa"/>
            <w:gridSpan w:val="2"/>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b/>
                <w:i/>
              </w:rPr>
            </w:pPr>
            <w:r>
              <w:rPr>
                <w:b/>
                <w:i/>
              </w:rPr>
              <w:t>Кабинет русского языка и литературы (используется, в том числе для реализации внеурочной деятельности)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Кабинет №22 АРМ учителя (компьютер, проектор, экран, колонки, МФУ)</w:t>
            </w:r>
          </w:p>
          <w:p w:rsidR="00EE167A" w:rsidRDefault="00EE167A" w:rsidP="00FA7AA6">
            <w:pPr>
              <w:pStyle w:val="1e"/>
            </w:pPr>
            <w:r>
              <w:t>Кабинет №23АРМ учителя (компьютер, проектор, интерактивная доска, МФУ, колонки)</w:t>
            </w:r>
          </w:p>
          <w:p w:rsidR="00EE167A" w:rsidRDefault="00EE167A" w:rsidP="00FA7AA6">
            <w:pPr>
              <w:pStyle w:val="1e"/>
            </w:pP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t xml:space="preserve">Наглядные пособия </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rPr>
              <w:t>Т</w:t>
            </w:r>
            <w:r>
              <w:rPr>
                <w:b/>
                <w:bCs/>
              </w:rPr>
              <w:t xml:space="preserve">аблицы и пособия по  разделам предмета </w:t>
            </w:r>
            <w:r>
              <w:rPr>
                <w:b/>
              </w:rPr>
              <w:t xml:space="preserve">на печатных и  цифровых носителях (ЭОР) в т.ч. с комплектами раздаточного материала;  видеофильмы; альбомы и репродукции: </w:t>
            </w:r>
          </w:p>
          <w:p w:rsidR="00EE167A" w:rsidRDefault="00EE167A" w:rsidP="00FA7AA6">
            <w:pPr>
              <w:pStyle w:val="1e"/>
            </w:pPr>
            <w:r>
              <w:t>Тематические комплекты таблиц по основным разделам курса русского языка: морфологии, орфографии, синтаксису и пунктуации, фонетике, лексике и фразеологии, части речи (в электронном виде).</w:t>
            </w:r>
          </w:p>
          <w:p w:rsidR="00EE167A" w:rsidRDefault="00EE167A" w:rsidP="00FA7AA6">
            <w:pPr>
              <w:pStyle w:val="1e"/>
              <w:rPr>
                <w:b/>
              </w:rPr>
            </w:pPr>
            <w:r>
              <w:rPr>
                <w:b/>
              </w:rPr>
              <w:t>Пособия по литературе:</w:t>
            </w:r>
          </w:p>
          <w:p w:rsidR="00EE167A" w:rsidRDefault="00EE167A" w:rsidP="00FA7AA6">
            <w:pPr>
              <w:pStyle w:val="1e"/>
            </w:pPr>
            <w:r>
              <w:t>Мультимедийные пособия с учебным и изобразительным материалом, видеофильмы</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rPr>
              <w:t>Раздаточные печатные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Справочные пособия: школьный словарь, этимологический, орфографический, орфоэпический, словообразовательный, толковый словарь, словарь синонимов, антонимов, фразеологизмов, словарь иностранных слов, малый энциклопедический словарь.</w:t>
            </w:r>
          </w:p>
          <w:p w:rsidR="00EE167A" w:rsidRDefault="00EE167A" w:rsidP="00FA7AA6">
            <w:pPr>
              <w:pStyle w:val="1e"/>
            </w:pPr>
            <w:r>
              <w:t xml:space="preserve">Контрольно-измерительные материалы (5–11 классы). </w:t>
            </w:r>
          </w:p>
        </w:tc>
      </w:tr>
      <w:tr w:rsidR="00EE167A" w:rsidTr="00FA7AA6">
        <w:trPr>
          <w:trHeight w:val="629"/>
        </w:trPr>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Учебные и наглядные пособия, справочные материалы на печатной основе.</w:t>
            </w:r>
          </w:p>
        </w:tc>
      </w:tr>
      <w:tr w:rsidR="00EE167A" w:rsidTr="00FA7AA6">
        <w:tc>
          <w:tcPr>
            <w:tcW w:w="9923" w:type="dxa"/>
            <w:gridSpan w:val="2"/>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i/>
              </w:rPr>
            </w:pPr>
            <w:r>
              <w:rPr>
                <w:b/>
                <w:i/>
              </w:rPr>
              <w:t>Кабинет иностранного языка (используется, в том числе для реализации внеурочной деятельности)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Кабинет №24: АРМ учителя (ноутбук, проектор, колонки, экран, МФУ)</w:t>
            </w:r>
          </w:p>
          <w:p w:rsidR="00EE167A" w:rsidRDefault="00EE167A" w:rsidP="00FA7AA6">
            <w:pPr>
              <w:pStyle w:val="1e"/>
            </w:pPr>
            <w:r>
              <w:t>Кабинет № 27: АРМ учителя (ноутбук, проектор, интерактивная доска, МФУ, колонки)</w:t>
            </w:r>
          </w:p>
          <w:p w:rsidR="00EE167A" w:rsidRDefault="00EE167A" w:rsidP="00FA7AA6">
            <w:pPr>
              <w:pStyle w:val="1e"/>
            </w:pPr>
            <w:r>
              <w:t xml:space="preserve">Кабинет № 20: АРМ учителя ( лингафонный кабинет) </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t xml:space="preserve">Наглядные пособия </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rPr>
              <w:t>Карты, т</w:t>
            </w:r>
            <w:r>
              <w:rPr>
                <w:b/>
                <w:bCs/>
              </w:rPr>
              <w:t xml:space="preserve">аблицы и пособия по  разделам предмета </w:t>
            </w:r>
            <w:r>
              <w:rPr>
                <w:b/>
              </w:rPr>
              <w:t xml:space="preserve">на печатных и цифровых носителях (ЭОР) в т.ч. с комплектами раздаточного материала;  видеофильмы; альбомы и репродукции: </w:t>
            </w:r>
            <w:r>
              <w:t>Географические карты стран изучаемого языка. Страноведческие материалы. Тематические комплекты таблиц по грамматике и др. разделам изучаемого языка. Видеокурсы, фильмы на изучаемом языке, словари. Наглядные пособия с комплектами раздаточного материала (в электронном виде).</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rPr>
              <w:t>Раздаточные печатные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Раздаточные комплекты карточек по тематике раздела изучаемого языка.</w:t>
            </w:r>
          </w:p>
          <w:p w:rsidR="00EE167A" w:rsidRDefault="00EE167A" w:rsidP="00FA7AA6">
            <w:pPr>
              <w:pStyle w:val="1e"/>
            </w:pPr>
            <w:r>
              <w:t>Контрольные тесты по УМК.</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rPr>
                <w:b/>
              </w:rPr>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 xml:space="preserve">Учебные и наглядные пособия, справочные материалы на печатной и цифровой основе (ЭОР) с комплектами необходимого программного обеспечения. </w:t>
            </w:r>
          </w:p>
        </w:tc>
      </w:tr>
      <w:tr w:rsidR="00EE167A" w:rsidTr="00FA7AA6">
        <w:tc>
          <w:tcPr>
            <w:tcW w:w="9923" w:type="dxa"/>
            <w:gridSpan w:val="2"/>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rPr>
              <w:t xml:space="preserve">Кабинет истории и обществознания </w:t>
            </w:r>
            <w:r>
              <w:rPr>
                <w:b/>
                <w:i/>
              </w:rPr>
              <w:t>(используется, в том числе для реализации внеурочной деятельности)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Кабинет №19 АРМ учителя (компьютер, панель, МФУ, колонки)</w:t>
            </w:r>
          </w:p>
          <w:p w:rsidR="00EE167A" w:rsidRDefault="00EE167A" w:rsidP="00FA7AA6">
            <w:pPr>
              <w:pStyle w:val="1e"/>
            </w:pPr>
            <w:r>
              <w:t>Кабинет26 АРМ учителя (ПК, доска интерактивная, МФУ, колонки)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rPr>
                <w:highlight w:val="yellow"/>
              </w:rPr>
            </w:pPr>
            <w:r>
              <w:t xml:space="preserve">Наглядные пособия </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b/>
              </w:rPr>
            </w:pPr>
            <w:r>
              <w:rPr>
                <w:b/>
              </w:rPr>
              <w:t>К</w:t>
            </w:r>
            <w:r>
              <w:rPr>
                <w:b/>
                <w:bCs/>
              </w:rPr>
              <w:t xml:space="preserve">арты, таблицы и пособия по  разделам предмета </w:t>
            </w:r>
            <w:r>
              <w:rPr>
                <w:b/>
              </w:rPr>
              <w:t>на печатных и цифровых носителях (ЭОР) в т.ч. с комплектами раздаточного материала;  видеофильмы; альбомы и репродукции (в электронном виде)   :</w:t>
            </w:r>
          </w:p>
          <w:p w:rsidR="00EE167A" w:rsidRDefault="00EE167A" w:rsidP="00FA7AA6">
            <w:pPr>
              <w:pStyle w:val="1e"/>
            </w:pPr>
            <w:r>
              <w:rPr>
                <w:b/>
              </w:rPr>
              <w:lastRenderedPageBreak/>
              <w:t>Карты:</w:t>
            </w:r>
          </w:p>
          <w:p w:rsidR="00EE167A" w:rsidRDefault="00EE167A" w:rsidP="00FA7AA6">
            <w:pPr>
              <w:pStyle w:val="1e"/>
            </w:pPr>
            <w:r>
              <w:t>Россия в составе СССР. СССР в 1946-1991гг. Европа 1924-1939гг. Территориальный раздел мира 1871-1914гг. Становление Советской России 1917-1922гг. Первая мировая война. Великая Отечественная война. Западная Европа после Первой мировой войны. Битва за Москву. Освобождение Правобережной Украины, Крыма, Молдавии. Российское государство в 16 веке. Россия конца 17 века до 60-х годов 18 века.  Революция 1905-1907 гг. в России. Киевская Русь 9-12 век. Раздробленность Руси. Византийская империя и славяне. Смутное время. Борьба против иноземных захватчиков в 13 веке. Древнейшие государства на территории нашей страны.   Российская империя во 2 половине 18 века. Российское государство в17 веке. Отечественная война 1812 года. Россия в 19 начале 20 столетия. Парижская Коммуна. Африка во 2 половине 20 века. США в конце 19 начале 20 века. Франция в период буржуазной революции. Война за независимость и образование  США. Гражданская война в США. Образование независимых государств в странах Латинской Америки в конце 19 века. Европа в конце 20 века. Европа после Первой мировой войны. Россия 1907-1914 гг. Европа с 1815 по 1849 гг. Российская империя с начала 19 века по 1861 г. Образование и распад державы Александра Македонского. Египет и Передняя Азия в древности. Рост римского господства в 3 веке до н.э. Арабы в 7-11 веках. Индия и Китай в средние века. Европа в 14-15 веках. Великие географические открытия и колониальные захваты в 15-сер. 17 века. Древняя Греция в 5 веке до н.э. Франкское государство в 5 середине 9 веков. Древняя Италия сер. 3 века до н. э.  Западная Европа в 11- начале 13 века. Крестовые походы. Западная Европа в 16 начале 17 века. Рост Римского государства в 3 веке до н.э. Римская империя в 4-5 веках. Падение Западной Римской империи. Европа в 16-первой половине 17 века. Русско-японская война. Интервенция и гражданская война в России.</w:t>
            </w:r>
          </w:p>
          <w:p w:rsidR="00EE167A" w:rsidRDefault="00EE167A" w:rsidP="00FA7AA6">
            <w:pPr>
              <w:pStyle w:val="1e"/>
            </w:pPr>
            <w:r>
              <w:rPr>
                <w:b/>
              </w:rPr>
              <w:t>Таблицы.</w:t>
            </w:r>
          </w:p>
          <w:p w:rsidR="00EE167A" w:rsidRDefault="00EE167A" w:rsidP="00FA7AA6">
            <w:pPr>
              <w:pStyle w:val="1e"/>
            </w:pPr>
            <w:r>
              <w:t xml:space="preserve">Социальная система общества. Социальная сфера. Духовная культура. Культура и духовная жизнь. Человек. Природа. Общество. Социальный прогресс. Социализация человека. Внутренний мир и социализация человека. Движение декабристов. (6) Экономика: 2 комплекта- 25шт.,2шт. Политика.(3) Структура политической системы. Конституционные прав и свободы граждан РФ. Синхронистические таблицы. (9) Развитие Российского государства в 15-16 веках.(6) Развитие Российского государства с 9 по 20 век.(9) Становление Российского государства.(8) Цивилизационные альтернативы в развитии России. (10) Развитие России в 17-18 веках. (8)  Факторы формирования Российской цивилизации.(6) Новая история. 8 класс (6). Всемирная история. Обобщающие таблицы. (4) Политические течения 18-19 веков(8) Важнейшие события и процессы 20 века.(6) Возрождение в истории Европы в 14-16 вв. (3). Греко-персидские войны 500-449гг. Великая французская революция(6) Крестовые походы 1096-1270 гг.(6) Победа. Плакаты.(4) </w:t>
            </w:r>
          </w:p>
          <w:p w:rsidR="00EE167A" w:rsidRDefault="00EE167A" w:rsidP="00FA7AA6">
            <w:pPr>
              <w:pStyle w:val="1e"/>
              <w:rPr>
                <w:b/>
              </w:rPr>
            </w:pPr>
            <w:r>
              <w:rPr>
                <w:b/>
              </w:rPr>
              <w:t>ЦОР:</w:t>
            </w:r>
          </w:p>
          <w:p w:rsidR="00EE167A" w:rsidRDefault="00EE167A" w:rsidP="00FA7AA6">
            <w:pPr>
              <w:pStyle w:val="1e"/>
            </w:pPr>
            <w:r>
              <w:t>Россия. Век 20. Две революции. Похищение будущего. История России. Россия 20 век. Первая мировая война. Политбюро. Богатыри Родины. Бородино и его герои. Истории морских сражений. Ратные подвиги Александра Невского. Битва на Куликовом поле. Видеохрестоматия по истории России. История Москвы.(2) Герб государства Российского. Уроки истории.(4) История России 19 век. Интерактивная карта. История России 17-18 века. Интерактивная карта. История Нового времени. Интерактивная карта. 7 класс, Ч. 1 Готовимся к ЕГЭ. История Всемирная история в датах. История мировых цивилизаций.(2) Династия Романовых. Библиотека словарей. Энциклопедия истории России. Уроки всемирной истории. Древняя Греция. Цивилизация Древнего Египта. Древний Египет. Атлас Древнего мира. Древний Рим. Похищение Европы.(4) Счастливая жизнь господина де Бетанкура. Алтайский край. Путешествие по Алтайскому краю. Барнаул-город, годы, люди. Право в нашей жизни.(6) Обществознание.</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rPr>
                <w:highlight w:val="yellow"/>
              </w:rPr>
            </w:pPr>
            <w:r>
              <w:lastRenderedPageBreak/>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EE167A" w:rsidTr="00FA7AA6">
        <w:tc>
          <w:tcPr>
            <w:tcW w:w="9923" w:type="dxa"/>
            <w:gridSpan w:val="2"/>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rPr>
              <w:t xml:space="preserve">Кабинет географии, биологии и химии  </w:t>
            </w:r>
            <w:r>
              <w:rPr>
                <w:b/>
                <w:i/>
              </w:rPr>
              <w:t>(используется, в том числе для реализации внеурочной деятельности)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rPr>
                <w:b/>
              </w:rPr>
            </w:pPr>
            <w:r>
              <w:rPr>
                <w:b/>
                <w:bCs/>
              </w:rPr>
              <w:lastRenderedPageBreak/>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b/>
                <w:bCs/>
              </w:rPr>
            </w:pPr>
            <w:r>
              <w:t>Кабинет № 34 АРМ учителя (компьютер, панель, колонки, МФУ)</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rPr>
              <w:t>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bCs/>
              </w:rPr>
              <w:t xml:space="preserve">Коллекции: </w:t>
            </w:r>
            <w:r>
              <w:t>Коллекция основных видов  промышленного сырья (1) Коллекция горных пород и минералов (1)</w:t>
            </w:r>
          </w:p>
          <w:p w:rsidR="00EE167A" w:rsidRDefault="00EE167A" w:rsidP="00FA7AA6">
            <w:pPr>
              <w:pStyle w:val="1e"/>
            </w:pPr>
            <w:r>
              <w:rPr>
                <w:b/>
                <w:bCs/>
              </w:rPr>
              <w:t xml:space="preserve">Модели: </w:t>
            </w:r>
            <w:r>
              <w:t xml:space="preserve">Глобус большой (физическая карта) (4) </w:t>
            </w:r>
          </w:p>
          <w:p w:rsidR="00EE167A" w:rsidRDefault="00EE167A" w:rsidP="00FA7AA6">
            <w:pPr>
              <w:pStyle w:val="1e"/>
            </w:pPr>
            <w:r>
              <w:rPr>
                <w:b/>
                <w:bCs/>
              </w:rPr>
              <w:t xml:space="preserve">Приборы и оборудование: </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bCs/>
              </w:rPr>
              <w:t>Лабораторные комплекты</w:t>
            </w:r>
            <w:r>
              <w:rPr>
                <w:b/>
              </w:rPr>
              <w:t>(наборы) раздаточные</w:t>
            </w:r>
            <w:r>
              <w:rPr>
                <w:b/>
                <w:bCs/>
              </w:rPr>
              <w:t>.</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 xml:space="preserve">Компас ученический </w:t>
            </w:r>
            <w:r>
              <w:rPr>
                <w:i/>
              </w:rPr>
              <w:t>(с ценой деления - 3 градуса)</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b/>
              </w:rPr>
            </w:pPr>
            <w:r>
              <w:t xml:space="preserve">Наглядные пособия </w:t>
            </w:r>
            <w:r>
              <w:rPr>
                <w:b/>
              </w:rPr>
              <w:t>на печатных и</w:t>
            </w:r>
          </w:p>
          <w:p w:rsidR="00EE167A" w:rsidRDefault="00EE167A" w:rsidP="00FA7AA6">
            <w:pPr>
              <w:pStyle w:val="1e"/>
              <w:rPr>
                <w:b/>
              </w:rPr>
            </w:pPr>
            <w:r>
              <w:rPr>
                <w:b/>
              </w:rPr>
              <w:t xml:space="preserve"> цифровых носителях (ЭОР) </w:t>
            </w:r>
          </w:p>
          <w:p w:rsidR="00EE167A" w:rsidRDefault="00EE167A" w:rsidP="00FA7AA6">
            <w:pPr>
              <w:pStyle w:val="1e"/>
              <w:ind w:firstLine="0"/>
            </w:pPr>
            <w:r>
              <w:rPr>
                <w:b/>
              </w:rPr>
              <w:t>Раздаточные печатные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i/>
              </w:rPr>
            </w:pPr>
            <w:r>
              <w:rPr>
                <w:b/>
              </w:rPr>
              <w:t>Пособия постоянной экспозиции:</w:t>
            </w:r>
            <w:r>
              <w:t xml:space="preserve"> карта материков, карта полушарий; политическая карта мира </w:t>
            </w:r>
          </w:p>
          <w:p w:rsidR="00EE167A" w:rsidRDefault="00EE167A" w:rsidP="00FA7AA6">
            <w:pPr>
              <w:pStyle w:val="1e"/>
              <w:rPr>
                <w:b/>
              </w:rPr>
            </w:pPr>
            <w:r>
              <w:rPr>
                <w:b/>
              </w:rPr>
              <w:t>К</w:t>
            </w:r>
            <w:r>
              <w:rPr>
                <w:b/>
                <w:bCs/>
              </w:rPr>
              <w:t xml:space="preserve">арты, таблицы и пособия по разделам предмета </w:t>
            </w:r>
            <w:r>
              <w:rPr>
                <w:b/>
              </w:rPr>
              <w:t xml:space="preserve">на цифровых носителях (ЭОР): </w:t>
            </w:r>
          </w:p>
          <w:p w:rsidR="00EE167A" w:rsidRDefault="00EE167A" w:rsidP="00FA7AA6">
            <w:pPr>
              <w:pStyle w:val="1e"/>
              <w:rPr>
                <w:b/>
              </w:rPr>
            </w:pPr>
            <w:r>
              <w:rPr>
                <w:b/>
              </w:rPr>
              <w:t xml:space="preserve">Комплекты карт, таблиц и пособий по темам (в печатном варианте): </w:t>
            </w:r>
          </w:p>
          <w:p w:rsidR="00EE167A" w:rsidRDefault="00EE167A" w:rsidP="00FA7AA6">
            <w:pPr>
              <w:pStyle w:val="1e"/>
            </w:pPr>
            <w:r>
              <w:t xml:space="preserve"> материки и океаны,  пояса и зоны; Экономическая и социальная география</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 xml:space="preserve">Учебные и наглядные пособия, справочные материалы </w:t>
            </w:r>
          </w:p>
        </w:tc>
      </w:tr>
      <w:tr w:rsidR="00EE167A" w:rsidTr="00FA7AA6">
        <w:tc>
          <w:tcPr>
            <w:tcW w:w="9923" w:type="dxa"/>
            <w:gridSpan w:val="2"/>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b/>
              </w:rPr>
            </w:pPr>
            <w:r>
              <w:rPr>
                <w:b/>
              </w:rPr>
              <w:t xml:space="preserve">Кабинет математики </w:t>
            </w:r>
            <w:r>
              <w:rPr>
                <w:b/>
                <w:i/>
              </w:rPr>
              <w:t>(используется, в том числе для реализации внеурочной деятельности)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Кабинет № 21 АРМ учителя (компьютер, проектор, интерактивная доска, МФУ)</w:t>
            </w:r>
          </w:p>
          <w:p w:rsidR="00EE167A" w:rsidRDefault="00EE167A" w:rsidP="00FA7AA6">
            <w:pPr>
              <w:pStyle w:val="1e"/>
            </w:pPr>
            <w:r>
              <w:t>Кабинет №31 АРМ учителя (компьютер, интерактивная доска, МФУ, колонки, маркерная доска)</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rPr>
              <w:t>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bCs/>
              </w:rPr>
              <w:t>Модели:</w:t>
            </w:r>
            <w:r>
              <w:t xml:space="preserve"> Многогранники</w:t>
            </w:r>
          </w:p>
          <w:p w:rsidR="00EE167A" w:rsidRDefault="00EE167A" w:rsidP="00FA7AA6">
            <w:pPr>
              <w:pStyle w:val="1e"/>
            </w:pPr>
            <w:r>
              <w:rPr>
                <w:b/>
                <w:bCs/>
              </w:rPr>
              <w:t>Приборы и оборудование:</w:t>
            </w:r>
            <w:r>
              <w:t xml:space="preserve"> измерительная линейка, транспортир, угольник (30°, 60°), угольник (45°, 45°), циркуль</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ind w:firstLine="0"/>
              <w:rPr>
                <w:b/>
              </w:rPr>
            </w:pPr>
            <w:r>
              <w:t xml:space="preserve">Наглядные пособия </w:t>
            </w:r>
            <w:r>
              <w:rPr>
                <w:b/>
              </w:rPr>
              <w:t>на печатных и</w:t>
            </w:r>
          </w:p>
          <w:p w:rsidR="00EE167A" w:rsidRDefault="00EE167A" w:rsidP="00FA7AA6">
            <w:pPr>
              <w:pStyle w:val="1e"/>
              <w:rPr>
                <w:b/>
              </w:rPr>
            </w:pPr>
            <w:r>
              <w:rPr>
                <w:b/>
              </w:rPr>
              <w:t xml:space="preserve"> цифровых носителях (ЭОР) </w:t>
            </w:r>
          </w:p>
          <w:p w:rsidR="00EE167A" w:rsidRDefault="00EE167A" w:rsidP="00FA7AA6">
            <w:pPr>
              <w:pStyle w:val="1e"/>
              <w:rPr>
                <w:b/>
              </w:rPr>
            </w:pP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b/>
              </w:rPr>
            </w:pPr>
            <w:r>
              <w:rPr>
                <w:b/>
              </w:rPr>
              <w:t xml:space="preserve">Пособия постоянной экспозиции: </w:t>
            </w:r>
          </w:p>
          <w:p w:rsidR="00EE167A" w:rsidRDefault="00EE167A" w:rsidP="00FA7AA6">
            <w:pPr>
              <w:pStyle w:val="1e"/>
            </w:pPr>
            <w:r>
              <w:rPr>
                <w:b/>
              </w:rPr>
              <w:t>Т</w:t>
            </w:r>
            <w:r>
              <w:rPr>
                <w:b/>
                <w:bCs/>
              </w:rPr>
              <w:t xml:space="preserve">аблицы и пособия по разделам предмета </w:t>
            </w:r>
            <w:r>
              <w:rPr>
                <w:b/>
              </w:rPr>
              <w:t xml:space="preserve">на печатных и цифровых носителях (ЭОР) в т.ч. с комплектами раздаточного материала;  </w:t>
            </w:r>
            <w:r>
              <w:t xml:space="preserve">Основные формулы тригонометрии, признаки делимости, таблицы простых чисел, греческий алфавит, прямоугольный треугольник, длина, площадь, объем. Комплект таблиц: Функции, их свойства и графики. Тригонометрические формулы. Показательная функция. Логарифмическая функция. Обратные тригонометрические функции. Производная и первообразная. Формулы комбинаторики. Производная и ее применение. </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EE167A" w:rsidTr="00FA7AA6">
        <w:tc>
          <w:tcPr>
            <w:tcW w:w="9923" w:type="dxa"/>
            <w:gridSpan w:val="2"/>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b/>
              </w:rPr>
            </w:pPr>
            <w:r>
              <w:rPr>
                <w:b/>
              </w:rPr>
              <w:t xml:space="preserve">Кабинет информатики </w:t>
            </w:r>
            <w:r>
              <w:rPr>
                <w:b/>
                <w:i/>
              </w:rPr>
              <w:t>(используется, в том числе для реализации внеурочной деятельности)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rPr>
                <w:b/>
              </w:rPr>
            </w:pPr>
            <w:r>
              <w:rPr>
                <w:b/>
                <w:bCs/>
              </w:rPr>
              <w:lastRenderedPageBreak/>
              <w:t>Оборудование общего назначения</w:t>
            </w:r>
          </w:p>
        </w:tc>
        <w:tc>
          <w:tcPr>
            <w:tcW w:w="8647"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pPr>
            <w:r>
              <w:t>Кабинет №31, 11 АРМ учителя (компьютер, проектор/панель, экран, принтер, колонки)</w:t>
            </w:r>
          </w:p>
          <w:p w:rsidR="00EE167A" w:rsidRDefault="00EE167A" w:rsidP="00FA7AA6">
            <w:pPr>
              <w:pStyle w:val="1e"/>
            </w:pP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b/>
              </w:rPr>
            </w:pPr>
            <w:r>
              <w:rPr>
                <w:b/>
              </w:rPr>
              <w:t>Приборы и принадлежности общего назначения</w:t>
            </w:r>
          </w:p>
        </w:tc>
        <w:tc>
          <w:tcPr>
            <w:tcW w:w="8647"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pPr>
            <w:r>
              <w:t>Компьютеры (рабочее место ученика) – 8</w:t>
            </w:r>
          </w:p>
          <w:p w:rsidR="00EE167A" w:rsidRDefault="00EE167A" w:rsidP="00FA7AA6">
            <w:pPr>
              <w:pStyle w:val="1e"/>
            </w:pP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b/>
              </w:rPr>
            </w:pPr>
            <w:r>
              <w:t xml:space="preserve">Наглядные пособия </w:t>
            </w:r>
            <w:r>
              <w:rPr>
                <w:b/>
              </w:rPr>
              <w:t xml:space="preserve">на печатных и  цифровых носителях (ЭОР) </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EE167A" w:rsidTr="00FA7AA6">
        <w:tc>
          <w:tcPr>
            <w:tcW w:w="9923" w:type="dxa"/>
            <w:gridSpan w:val="2"/>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rPr>
              <w:t xml:space="preserve">Кабинет физики </w:t>
            </w:r>
            <w:r>
              <w:rPr>
                <w:b/>
                <w:i/>
              </w:rPr>
              <w:t>(используется, в том числе для реализации внеурочной деятельности)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rPr>
                <w:b/>
                <w:bCs/>
              </w:rPr>
            </w:pPr>
            <w:r>
              <w:rPr>
                <w:b/>
                <w:bCs/>
              </w:rPr>
              <w:t>Оборудование общего назначения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Кабинет № 30 АРМ учителя (компьютер, панель, колонки, МФУ)</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rPr>
              <w:t>Приборы и принадлежности общего назначения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Генератор звуковой частоты-1 Грузы наборные 1 кг- 1 Источник переменного тока (0-220В)-1 Источник постоянного тока (0-60 В)-1 Комплект электроснабжения кабинета физики (КЭФ)-1 Комплект соединительных проводов-3, Машина электрофорная-1  Насос вакуумный с тарелкой-1, Осциллограф электронный-1, Плитка электрическая-1 Столики подъемные-2</w:t>
            </w:r>
          </w:p>
          <w:p w:rsidR="00EE167A" w:rsidRDefault="00EE167A" w:rsidP="00FA7AA6">
            <w:pPr>
              <w:pStyle w:val="1e"/>
              <w:rPr>
                <w:b/>
                <w:color w:val="FF0000"/>
              </w:rPr>
            </w:pPr>
            <w:r>
              <w:t>Трансформатор универсальный-1, Штатив универсальный-2, Усилитель низкой частоты-1</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ind w:firstLine="0"/>
              <w:rPr>
                <w:b/>
              </w:rPr>
            </w:pPr>
            <w:r>
              <w:rPr>
                <w:b/>
              </w:rPr>
              <w:t>Демонстрационное оборудование</w:t>
            </w:r>
          </w:p>
          <w:p w:rsidR="00EE167A" w:rsidRDefault="00EE167A" w:rsidP="00FA7AA6">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rPr>
              <w:t xml:space="preserve">Модели и пособия постоянной экспозиции: </w:t>
            </w:r>
            <w:r>
              <w:t>Основные физические постоянные Некоторые физические постоянные Основные единицы СИ Производные единицы СИ Множительные десятичные приставки Шкала электромагнитных излучений</w:t>
            </w:r>
          </w:p>
          <w:p w:rsidR="00EE167A" w:rsidRDefault="00EE167A" w:rsidP="00FA7AA6">
            <w:pPr>
              <w:pStyle w:val="1e"/>
              <w:rPr>
                <w:b/>
              </w:rPr>
            </w:pPr>
            <w:r>
              <w:rPr>
                <w:b/>
              </w:rPr>
              <w:t xml:space="preserve">Оборудование и приборы </w:t>
            </w:r>
          </w:p>
          <w:p w:rsidR="00EE167A" w:rsidRDefault="00EE167A" w:rsidP="00FA7AA6">
            <w:pPr>
              <w:pStyle w:val="1e"/>
              <w:rPr>
                <w:b/>
                <w:i/>
              </w:rPr>
            </w:pPr>
            <w:r>
              <w:rPr>
                <w:b/>
                <w:i/>
              </w:rPr>
              <w:t>1. Измерительные приборы:</w:t>
            </w:r>
          </w:p>
          <w:p w:rsidR="00EE167A" w:rsidRDefault="00EE167A" w:rsidP="00FA7AA6">
            <w:pPr>
              <w:pStyle w:val="1e"/>
            </w:pPr>
            <w:r>
              <w:t>Амперметр с гальванометром-2; Барометр-анероид-1; Весы с разновесами-1; Вольтметр с гальванометром-2; Гигрометр-3; Динамометры с принадлежностями-1; Измеритель малых перемещений-2; Манометр жидкостный-1; Манометр металлический-1; Метр-1; Мультиметр цифровой-1; Термометр жидкостный-1; Цилиндр измерительный (мензурка)-1;</w:t>
            </w:r>
          </w:p>
          <w:p w:rsidR="00EE167A" w:rsidRDefault="00EE167A" w:rsidP="00FA7AA6">
            <w:pPr>
              <w:pStyle w:val="1e"/>
            </w:pPr>
            <w:r>
              <w:rPr>
                <w:b/>
                <w:i/>
              </w:rPr>
              <w:t xml:space="preserve">2. Механика: </w:t>
            </w:r>
            <w:r>
              <w:t>Ведерко Архимеда-1; Держатели с пружинами-2; Камертоны с молоточками- 2; Комплект «Вращение»-1; Набор по статике с магнитами-1; Набор тел равной массы и равного объема-2; Набор шариков-1; Пистолет баллистический-1; Прибор для демонстрации давления в жидкости-1; Рычаг-линейка-1; Стакан отливной-1; Трубка Ньютона-1; Трибометр-1; Шар Паскаля-2;</w:t>
            </w:r>
          </w:p>
          <w:p w:rsidR="00EE167A" w:rsidRDefault="00EE167A" w:rsidP="00FA7AA6">
            <w:pPr>
              <w:pStyle w:val="1e"/>
            </w:pPr>
            <w:r>
              <w:rPr>
                <w:b/>
                <w:i/>
              </w:rPr>
              <w:t xml:space="preserve">3. Молекулярная физика и термодинамика: </w:t>
            </w:r>
            <w:r>
              <w:t>Модель ДВС-2; Модель броуновского движения-1; Набор капилляров-1; Прибор для изучения газовых законов-2; Цилиндры свинцовые-1; Шар для взвешивания воздуха-1;</w:t>
            </w:r>
          </w:p>
          <w:p w:rsidR="00EE167A" w:rsidRDefault="00EE167A" w:rsidP="00FA7AA6">
            <w:pPr>
              <w:pStyle w:val="1e"/>
            </w:pPr>
            <w:r>
              <w:rPr>
                <w:b/>
                <w:i/>
              </w:rPr>
              <w:t xml:space="preserve">4. Электродинамика: </w:t>
            </w:r>
            <w:r>
              <w:t>Батарея конденсаторов-1; Громкоговоритель -1; Диод вакуумный-1; Звонок электрический-1; Источник высокого напряжения (25 кВ)-1; Комплект приборов по электромагнитным волнам-1; Кондуктор конусообразный-2;  Модель радиоприемника-1; Набор реостатов-1; Набор полупроводниковых приборов-1; Набор для де</w:t>
            </w:r>
            <w:r>
              <w:lastRenderedPageBreak/>
              <w:t xml:space="preserve">монстрации электрических полей-1; Палочки из стекла и эбонита-1; Прибор для демонстрации правила Ленца-1; Сетка электростатическая-1; Стрелки магнитные-2; Термопара-1; Штативы изолирующие-2; Электрометры с принадлежностями-2; Электромагнит разборный-2; </w:t>
            </w:r>
          </w:p>
          <w:p w:rsidR="00EE167A" w:rsidRDefault="00EE167A" w:rsidP="00FA7AA6">
            <w:pPr>
              <w:pStyle w:val="1e"/>
            </w:pPr>
            <w:r>
              <w:rPr>
                <w:b/>
                <w:i/>
              </w:rPr>
              <w:t xml:space="preserve">5. Оптика и квантовая физика: </w:t>
            </w:r>
            <w:r>
              <w:t>Комплект по геометрической оптике-1; Набор линз и зеркал-1; Набор дифракционных решеток-1; Набор по фоторесценции и люминесценции-1; Набор спектральных трубок-1; Плоское зеркало-1; Сферическое зеркало-1; Экран флуоресцентный-1</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ind w:firstLine="0"/>
              <w:rPr>
                <w:b/>
              </w:rPr>
            </w:pPr>
            <w:r>
              <w:rPr>
                <w:b/>
              </w:rPr>
              <w:lastRenderedPageBreak/>
              <w:t>Лабораторное  оборудование</w:t>
            </w:r>
          </w:p>
          <w:p w:rsidR="00EE167A" w:rsidRDefault="00EE167A" w:rsidP="00FA7AA6">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bCs/>
              </w:rPr>
              <w:t>Комплекты (наборы) и принадлежности для фронтальных работ</w:t>
            </w:r>
          </w:p>
          <w:p w:rsidR="00EE167A" w:rsidRDefault="00EE167A" w:rsidP="00FA7AA6">
            <w:pPr>
              <w:pStyle w:val="1e"/>
            </w:pPr>
            <w:r>
              <w:t xml:space="preserve">Амперметры (0-2 А)-15; Бруски -10; Весы с разновесами-15; Вольтметры (0-6 В)-15; Динамометры (0-4 Н)-15; Источники тока (42/4 В)-10; Калориметры-15; Ключи замыкания тока-15; Компасы-8; Комплекты по электричеству-15; Комплекты по оптике-15; Комплекты по молекулярной физике-15; Комплекты по механике-15; Комплекты проводов соединительных-3; Миллиамперметры (0-5/50 мА)-15; Наборы грузов (6х100 г)-15; Наборы резисторов-15; Плоскопараллельные пластины-15; Реостаты -10; Рычаг-линейки-10; Термометры жидкостные-12; Трибометры-10; Шарики металлические (25 мм)-3; Штативы лабораторные-14; Цилиндры измерительные-12; Экраны со щелью-15; </w:t>
            </w:r>
          </w:p>
          <w:p w:rsidR="00EE167A" w:rsidRDefault="00EE167A" w:rsidP="00FA7AA6">
            <w:pPr>
              <w:pStyle w:val="1e"/>
            </w:pPr>
            <w:r>
              <w:rPr>
                <w:b/>
                <w:i/>
              </w:rPr>
              <w:t xml:space="preserve"> Для практикума: </w:t>
            </w:r>
            <w:r>
              <w:t xml:space="preserve">Генератор низкой частоты-1; Набор электроизмерительных приборов для практикума-1; Осциллограф-1; Пистолет баллистический-3; Прибор для зажигания спектральных трубок с комплектом трубок-1; Спектроскоп двухтрубный-2; Трансформатор разборный-2; </w:t>
            </w:r>
          </w:p>
          <w:p w:rsidR="00EE167A" w:rsidRDefault="00EE167A" w:rsidP="00FA7AA6">
            <w:pPr>
              <w:pStyle w:val="1e"/>
            </w:pPr>
            <w:r>
              <w:rPr>
                <w:b/>
              </w:rPr>
              <w:t>Цифровая лабораторная «Архимед» с набором датчиков</w:t>
            </w:r>
            <w:r>
              <w:t xml:space="preserve"> с соответствующим программным обеспечением и необходимым интерфейсом.</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ind w:firstLine="0"/>
              <w:rPr>
                <w:b/>
              </w:rPr>
            </w:pPr>
            <w:r>
              <w:rPr>
                <w:b/>
              </w:rPr>
              <w:t>Наглядные пособия</w:t>
            </w:r>
          </w:p>
          <w:p w:rsidR="00EE167A" w:rsidRDefault="00EE167A" w:rsidP="00FA7AA6">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b/>
              </w:rPr>
            </w:pPr>
            <w:r>
              <w:rPr>
                <w:b/>
              </w:rPr>
              <w:t>Т</w:t>
            </w:r>
            <w:r>
              <w:rPr>
                <w:b/>
                <w:bCs/>
              </w:rPr>
              <w:t xml:space="preserve">аблицы и пособия по  разделам предмета </w:t>
            </w:r>
            <w:r>
              <w:rPr>
                <w:b/>
              </w:rPr>
              <w:t xml:space="preserve">на цифровых носителях (ЭОР) </w:t>
            </w:r>
          </w:p>
          <w:p w:rsidR="00EE167A" w:rsidRDefault="00EE167A" w:rsidP="00FA7AA6">
            <w:pPr>
              <w:pStyle w:val="1e"/>
              <w:rPr>
                <w:b/>
              </w:rPr>
            </w:pPr>
            <w:r>
              <w:rPr>
                <w:b/>
              </w:rPr>
              <w:t xml:space="preserve">в т.ч. с комплектами раздаточного материала;  видеофильмы: </w:t>
            </w:r>
          </w:p>
          <w:p w:rsidR="00EE167A" w:rsidRDefault="00EE167A" w:rsidP="00FA7AA6">
            <w:pPr>
              <w:pStyle w:val="1e"/>
            </w:pPr>
            <w:r>
              <w:rPr>
                <w:i/>
              </w:rPr>
              <w:t>Таблицы общего назначения:</w:t>
            </w:r>
            <w:r>
              <w:t xml:space="preserve"> Международная система единиц, Приставки для образования десятичных кратных и дольных единиц, Физические постоянные, Шкала электромагнитных волн, Правила по ТБ в кабинете физики, Меры безопасности при постановке и проведении лабораторных работ по электричеству, порядок решения количественных задач.</w:t>
            </w:r>
          </w:p>
          <w:p w:rsidR="00EE167A" w:rsidRDefault="00EE167A" w:rsidP="00FA7AA6">
            <w:pPr>
              <w:pStyle w:val="1e"/>
            </w:pPr>
            <w:r>
              <w:rPr>
                <w:i/>
              </w:rPr>
              <w:t>Тематические таблицы, в том числе в электронном виде:</w:t>
            </w:r>
            <w:r>
              <w:t xml:space="preserve"> Таблица «Схема железнодорожного тормоза» Таблица «Конденсаторы» Таблица «Полупроводниковый диод» Таблица «Флотация» Таблица «Определение скоростей молекул»Таблица «Кристаллы» Таблица «Виды деформаций» ч.1 Таблица «Виды деформаций» ч.2 Таблица «Газовая турбина» Таблица «Устройство дизеля» Таблица «Криотурбоген» Таблица «Терморезисторы  и фоторезисторы» Таблица «Разряды при атмосферном давлении» Таблица «Электроннолучевая трубка» Таблица «Вакуумные диоды» Таблица «Электрическая цепь с источником тока» Таблица «Магнит со сверхпроводящей обмоткой» Таблица «Магнитная запись и воспроизведение звука» Таблица «Спектральные исследования» Таблица «Астрономические наблюдения и телескопы» Таблица «Земля в космическом пространстве» Таблица «Космические полеты» Таблица «Космические исследования» Таблица «Радиоастрономия» Таблица «Спутники планет» Таблица «Малые тела Солнечной системы» Таблица «Млечный путь» Таблица «Различные типы галактик» Таблица «Строение основных типов звёзд» Таблица «Диаграмма спектр-светимость» Таблица «Солнечная активность» Таблица «Звёзды» Таблица «Двойные звёзды» Таблица «Переменные звёзды» Таблица «Солнечные и лунные затмения» Таблица «Солнце» Карта звёздного неба Таблица «Периодическая система элементов Д.И.Менделеева».</w:t>
            </w:r>
          </w:p>
          <w:p w:rsidR="00EE167A" w:rsidRDefault="00EE167A" w:rsidP="00FA7AA6">
            <w:pPr>
              <w:pStyle w:val="1e"/>
            </w:pPr>
            <w:r>
              <w:rPr>
                <w:b/>
              </w:rPr>
              <w:t>Видеофильмы:</w:t>
            </w:r>
            <w:r>
              <w:t xml:space="preserve">Геометрическая оптика Тепловое излучение Дифракция света Интерференция света Дисперсия света Физические основы квантовой теории Фотоэффект  Пластическая деформация  Прозрачные магниты Физическая картина мира Диффузия Поляризация В глубь кристаллов Память металлов Память воды Частный случай из жизни плазмы Повторить живое Операция «Гелий» Астрономия. </w:t>
            </w:r>
          </w:p>
          <w:p w:rsidR="00EE167A" w:rsidRDefault="00EE167A" w:rsidP="00FA7AA6">
            <w:pPr>
              <w:pStyle w:val="1e"/>
            </w:pPr>
            <w:r>
              <w:rPr>
                <w:b/>
              </w:rPr>
              <w:t xml:space="preserve">Модели: </w:t>
            </w:r>
            <w:r>
              <w:t>Модель звездного неба</w:t>
            </w:r>
          </w:p>
          <w:p w:rsidR="00EE167A" w:rsidRDefault="00EE167A" w:rsidP="00FA7AA6">
            <w:pPr>
              <w:pStyle w:val="1e"/>
            </w:pPr>
            <w:r>
              <w:t>Комплект портретов.</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rPr>
                <w:b/>
              </w:rPr>
            </w:pPr>
            <w:r>
              <w:rPr>
                <w:b/>
              </w:rPr>
              <w:lastRenderedPageBreak/>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 xml:space="preserve">Учебные и наглядные пособия, справочные материалы. </w:t>
            </w:r>
          </w:p>
        </w:tc>
      </w:tr>
      <w:tr w:rsidR="00EE167A" w:rsidTr="00FA7AA6">
        <w:tc>
          <w:tcPr>
            <w:tcW w:w="9923" w:type="dxa"/>
            <w:gridSpan w:val="2"/>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rPr>
              <w:t xml:space="preserve">Кабинет Химии </w:t>
            </w:r>
            <w:r>
              <w:rPr>
                <w:b/>
                <w:i/>
              </w:rPr>
              <w:t>(используется, в том числе для реализации внеурочной деятельности)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Кабинет №34 АРМ учителя (компьютер, панель, колонки, МФУ)</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rPr>
              <w:t>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bCs/>
              </w:rPr>
            </w:pPr>
            <w:r>
              <w:rPr>
                <w:b/>
                <w:bCs/>
              </w:rPr>
              <w:t xml:space="preserve">Приборы и принадлежности: </w:t>
            </w:r>
            <w:r>
              <w:t xml:space="preserve">Нагревательные приборы (спиртовка). Столик подъемный. Штатив для демонстрационных пробирок ПХ-21. Штатив металлический ШЛБ. Аппарат (прибор) для получения газов.. </w:t>
            </w:r>
            <w:r>
              <w:rPr>
                <w:spacing w:val="-2"/>
              </w:rPr>
              <w:t xml:space="preserve">Прибор для собирания и  хранения   газов. </w:t>
            </w:r>
            <w:r>
              <w:rPr>
                <w:b/>
                <w:bCs/>
              </w:rPr>
              <w:t xml:space="preserve">Посуда: </w:t>
            </w:r>
            <w:r>
              <w:rPr>
                <w:bCs/>
              </w:rPr>
              <w:t>набор посуды и лабораторных принадлежностей для проведения демонстрационных опытов</w:t>
            </w:r>
          </w:p>
          <w:p w:rsidR="00EE167A" w:rsidRDefault="00EE167A" w:rsidP="00FA7AA6">
            <w:pPr>
              <w:pStyle w:val="1e"/>
            </w:pPr>
            <w:r>
              <w:rPr>
                <w:b/>
              </w:rPr>
              <w:t>Коллекции:</w:t>
            </w:r>
            <w:r>
              <w:t xml:space="preserve">  Волокна Пластмассы Минералы и горные породы Топливо Каучуки Нефть и нефтепродукты Каменный уголь Стекло и изделия из стекла </w:t>
            </w:r>
            <w:r>
              <w:rPr>
                <w:b/>
                <w:bCs/>
              </w:rPr>
              <w:t xml:space="preserve">Модели:  </w:t>
            </w:r>
            <w:r>
              <w:t xml:space="preserve">Набор кристаллических решеток: алмаза, графита, диоксида углерода, железа, магния, меди, поваренной соли. Набор для моделирования строения неорганических веществ. Набор для моделирования строения органических веществ. Набор для моделирования электронного строения атомов. </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ind w:firstLine="0"/>
              <w:rPr>
                <w:b/>
              </w:rPr>
            </w:pPr>
            <w:r>
              <w:rPr>
                <w:b/>
              </w:rPr>
              <w:t>Лабораторное  оборудование</w:t>
            </w:r>
          </w:p>
          <w:p w:rsidR="00EE167A" w:rsidRDefault="00EE167A" w:rsidP="00FA7AA6">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bCs/>
              </w:rPr>
              <w:t xml:space="preserve">Приборы: </w:t>
            </w:r>
            <w:r>
              <w:t>Термометр спиртовой, спиртовка, приборы для получения газов, источник питания и др.</w:t>
            </w:r>
          </w:p>
          <w:p w:rsidR="00EE167A" w:rsidRDefault="00EE167A" w:rsidP="00FA7AA6">
            <w:pPr>
              <w:pStyle w:val="1e"/>
              <w:rPr>
                <w:bCs/>
              </w:rPr>
            </w:pPr>
            <w:r>
              <w:rPr>
                <w:b/>
                <w:bCs/>
              </w:rPr>
              <w:t xml:space="preserve">Посуда: </w:t>
            </w:r>
            <w:r>
              <w:rPr>
                <w:bCs/>
              </w:rPr>
              <w:t>набор посуды и лабораторных принадлежностей для ученического эксперимента.</w:t>
            </w:r>
          </w:p>
          <w:p w:rsidR="00EE167A" w:rsidRDefault="00EE167A" w:rsidP="00FA7AA6">
            <w:pPr>
              <w:pStyle w:val="1e"/>
            </w:pPr>
            <w:r>
              <w:rPr>
                <w:b/>
                <w:bCs/>
              </w:rPr>
              <w:t xml:space="preserve">Наборы реактивов: </w:t>
            </w:r>
            <w:r>
              <w:t>Кислоты органические и неорганические; металлы; оксиды и гидроксиды металлов; галогены; минеральные удобрения; соли: сульфаты, сульфиты, сульфиды, карбонаты, фосфаты, силикаты, галогениды, ацетаты, роданиды, нитраты, соединения хрома, соединения марганца; углеводороды, амины; кислородсодержащие органические вещества; образцы органических веществ; индикаторы; материалы; соли для демонстрационных опытов.</w:t>
            </w:r>
          </w:p>
          <w:p w:rsidR="00EE167A" w:rsidRDefault="00EE167A" w:rsidP="00FA7AA6">
            <w:pPr>
              <w:pStyle w:val="1e"/>
            </w:pPr>
            <w:r>
              <w:rPr>
                <w:b/>
                <w:bCs/>
              </w:rPr>
              <w:t xml:space="preserve">Оборудование и принадлежности для хранения реактивов и обеспечения безопасности: </w:t>
            </w:r>
            <w:r>
              <w:t>Комплект средств индивидуальной защиты (перчатки, халат).</w:t>
            </w:r>
          </w:p>
          <w:p w:rsidR="00EE167A" w:rsidRDefault="00EE167A" w:rsidP="00FA7AA6">
            <w:pPr>
              <w:pStyle w:val="1e"/>
            </w:pPr>
            <w:r>
              <w:t>Вытяжной шкаф, хранилище для химических реактивов, аптечка для оказания первой помощи.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ind w:firstLine="0"/>
              <w:rPr>
                <w:b/>
              </w:rPr>
            </w:pPr>
            <w:r>
              <w:rPr>
                <w:b/>
              </w:rPr>
              <w:t>Наглядные пособия</w:t>
            </w:r>
          </w:p>
          <w:p w:rsidR="00EE167A" w:rsidRDefault="00EE167A" w:rsidP="00FA7AA6">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i/>
              </w:rPr>
            </w:pPr>
            <w:r>
              <w:rPr>
                <w:b/>
              </w:rPr>
              <w:t xml:space="preserve">Пособия постоянной экспозиции: </w:t>
            </w:r>
            <w:r>
              <w:t xml:space="preserve"> «Периодическая система химических элементов Д.И. Менделеева», «Растворимость солей, кислот и оснований в воде» «Ряд активности металлов»</w:t>
            </w:r>
          </w:p>
          <w:p w:rsidR="00EE167A" w:rsidRDefault="00EE167A" w:rsidP="00FA7AA6">
            <w:pPr>
              <w:pStyle w:val="1e"/>
              <w:rPr>
                <w:spacing w:val="-28"/>
              </w:rPr>
            </w:pPr>
            <w:r>
              <w:rPr>
                <w:b/>
                <w:bCs/>
                <w:iCs/>
              </w:rPr>
              <w:t>Таблицы:</w:t>
            </w:r>
            <w:r>
              <w:t xml:space="preserve"> 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 Серия инструктивных таблиц по химии. Серия таблиц по неорганической химии. Серия таблиц по органической химии. </w:t>
            </w:r>
            <w:r>
              <w:rPr>
                <w:spacing w:val="-2"/>
              </w:rPr>
              <w:t xml:space="preserve">Серия таблиц по химическим производства. </w:t>
            </w:r>
            <w:r>
              <w:t xml:space="preserve">Комплект портретов учёных химиков.  </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rPr>
                <w:b/>
              </w:rPr>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EE167A" w:rsidTr="00FA7AA6">
        <w:tc>
          <w:tcPr>
            <w:tcW w:w="9923" w:type="dxa"/>
            <w:gridSpan w:val="2"/>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rPr>
              <w:t xml:space="preserve">Кабинет Биологии </w:t>
            </w:r>
            <w:r>
              <w:rPr>
                <w:b/>
                <w:i/>
              </w:rPr>
              <w:t>(используется, в том числе для реализации внеурочной деятельности)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pPr>
            <w:r>
              <w:t>Кабинет №34 АРМ учителя (компьютер, панель колонки, МФУ)</w:t>
            </w:r>
          </w:p>
          <w:p w:rsidR="00EE167A" w:rsidRDefault="00EE167A" w:rsidP="00FA7AA6">
            <w:pPr>
              <w:pStyle w:val="1e"/>
            </w:pP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rPr>
              <w:t>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rPr>
              <w:t xml:space="preserve">Демонстрационные приборы: </w:t>
            </w:r>
            <w:r>
              <w:t xml:space="preserve">Цифровой микроскоп </w:t>
            </w:r>
          </w:p>
          <w:p w:rsidR="00EE167A" w:rsidRDefault="00EE167A" w:rsidP="00FA7AA6">
            <w:pPr>
              <w:pStyle w:val="1e"/>
              <w:rPr>
                <w:b/>
              </w:rPr>
            </w:pPr>
            <w:r>
              <w:rPr>
                <w:b/>
              </w:rPr>
              <w:t>Модели:</w:t>
            </w:r>
            <w:r>
              <w:t xml:space="preserve"> Модель-аппликация «размножение папоротника» Модель-аппликация «Размножение мха» Модель-аппликация «Размножение сосны» Модель-аппликация «Раз</w:t>
            </w:r>
            <w:r>
              <w:lastRenderedPageBreak/>
              <w:t>множение одноклеточной «водоросли  Модель-аппликация «Размножение многоклеточной водоросли» Модель-аппликация «Размножение шляпочного гриба» Модель-аппликация «Одноклеточные водоросли» Модель-аппликация «Разнообразие клеток живых организмов» Модель-аппликация «Растительные ткани» Модель «Цветок гороха» Модель «Цветок тюльпана»  Модель «Цветок пшеницы» Модель «Цветок шиповника» Модель «Цветок василька» Модель «Цветок подсолнечника» Модель «Цветок капусты» Набор микропрепаратов «Ботаника» (часть 1,2,3) Гербарий «Лекарственные растения» Гербарий «Сельскохозяйственные растения» Гербарий «Дикорастущих растений» Гербарий «Культурных растений» Гербарий «Деревья и кустарники» Гербарий «Основные группы растений» Гербарий «По морфологии растений» Модель-аппликация «Пчелы. Устройство улья» Модель-аппликация «Муравьи. Устройство муравейника» Модель-аппликация «Цикл развития лягушки» Модель-аппликация «Цикл развития аскариды» Модель-аппликация «Цикл развития бычьего цепня и печеночного сосальщика» Модель-аппликация «Пчелы. Устройство улья» Модель-аппликация «Муравьи. Устройство муравейника» Модель-аппликация «Цикл развития лягушки» Модель-аппликация «Переливание крови. Группы крови» Модель-аппликация «Этапы развития органов и систем органов позвоночных животных и человека» Модель-аппликация «Наследование резус-фактора» Модель-аппликация «Ткани животных и человека» Модель-аппликация «Типы соединения костей» Модель «Конечности лошади» Модель «Конечности овцы» Набор «Позвонки человека» (7 штук) Набор «Кости черепа» Набор микропрепаратов «Зоология» (часть 1,2) Набор микропрепаратов «Анатомия» Набор «Головной мозг позвоночных» Набор  «Сердце позвоночных» Демонстрационная объемная разборная модель «Почка» Демонстрационная объемная разборная модель «Глаз» Демонстрационная объемная разборная модель « Торс человека» Скелет человека «Торс человека» Модель-аппликация «Биосинтез белка» Модель-аппликация «Симбиотическая теория» Модель-аппликация «Биосфера и человек» Модель-аппликация «Роль ядра в регулярном развитии организма» Модель-аппликация «Генетика групп крови» Модель-аппликация «Перекрест хромосом» Модель-аппликация «Биогенный круговорот углерода в природе» Модель-аппликация «Биогенный круговорот азота в природе» Модель-аппликация «Генеалогический метод антропогенеза» Модель-аппликация «Типичные биогеоценозы» Модель-аппликация «Взаимодействие в природном сообществе» Модель-аппликация «Основные генетические законы» (Часть 1.2) Модель-аппликация «Основные направления эволюции» Модель-аппликация «Строение клетки» Набор палеонтологический (происхождение человека) (2 шт.) Демонстрационная объемная разборная модель «Молекула белка» Набор микропрепаратов «Биология» (часть 1,2)</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ind w:firstLine="0"/>
              <w:rPr>
                <w:b/>
              </w:rPr>
            </w:pPr>
            <w:r>
              <w:rPr>
                <w:b/>
              </w:rPr>
              <w:lastRenderedPageBreak/>
              <w:t>Лабораторное  оборудование</w:t>
            </w:r>
          </w:p>
          <w:p w:rsidR="00EE167A" w:rsidRDefault="00EE167A" w:rsidP="00FA7AA6">
            <w:pPr>
              <w:pStyle w:val="1e"/>
            </w:pPr>
          </w:p>
        </w:tc>
        <w:tc>
          <w:tcPr>
            <w:tcW w:w="8647"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pPr>
            <w:r>
              <w:t>Микроскопы (15 шт.)-15 Микролаборатории -15 Термометры лабораторные -2 Весы электронные -1</w:t>
            </w:r>
          </w:p>
          <w:p w:rsidR="00EE167A" w:rsidRDefault="00EE167A" w:rsidP="00FA7AA6">
            <w:pPr>
              <w:pStyle w:val="1e"/>
              <w:rPr>
                <w:bCs/>
              </w:rPr>
            </w:pPr>
          </w:p>
        </w:tc>
      </w:tr>
      <w:tr w:rsidR="00EE167A" w:rsidTr="00FA7AA6">
        <w:tc>
          <w:tcPr>
            <w:tcW w:w="1276"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ind w:firstLine="0"/>
              <w:rPr>
                <w:b/>
              </w:rPr>
            </w:pPr>
            <w:r>
              <w:rPr>
                <w:b/>
              </w:rPr>
              <w:t>Наглядные пособия</w:t>
            </w:r>
          </w:p>
          <w:p w:rsidR="00EE167A" w:rsidRDefault="00EE167A" w:rsidP="00FA7AA6">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b/>
              </w:rPr>
            </w:pPr>
            <w:r>
              <w:rPr>
                <w:b/>
              </w:rPr>
              <w:t>К</w:t>
            </w:r>
            <w:r>
              <w:rPr>
                <w:b/>
                <w:bCs/>
              </w:rPr>
              <w:t xml:space="preserve">арты, таблицы и пособия по  разделам предмета </w:t>
            </w:r>
            <w:r>
              <w:rPr>
                <w:b/>
              </w:rPr>
              <w:t xml:space="preserve">на печатных и цифровых носителях (ЭОР) </w:t>
            </w:r>
          </w:p>
          <w:p w:rsidR="00EE167A" w:rsidRDefault="00EE167A" w:rsidP="00FA7AA6">
            <w:pPr>
              <w:pStyle w:val="1e"/>
            </w:pPr>
            <w:r>
              <w:rPr>
                <w:b/>
              </w:rPr>
              <w:t>в т.ч. с комплектами раздаточного материала;  видеофильмы; альбомы и  репродукции.</w:t>
            </w:r>
          </w:p>
          <w:p w:rsidR="00EE167A" w:rsidRDefault="00EE167A" w:rsidP="00FA7AA6">
            <w:pPr>
              <w:pStyle w:val="1e"/>
            </w:pPr>
            <w:r>
              <w:rPr>
                <w:b/>
              </w:rPr>
              <w:t>Таблицы:</w:t>
            </w:r>
            <w:r>
              <w:t xml:space="preserve"> 5-6 класс: «Передвижение веществ по растениям» «Рост растений» «Возрастные  изменения в жизни растений» «Строение  растительной клетки» «Типы питания» «Пластиды» «Клеточное строение растений» «Увеличительные приборы» «Запасные вещества и ткани растений» «Грибы» «Движения растений» «Жизнедеятельность клетки» «Образовательные ткани  растений»(2 шт.) «Механическая ткань» «Покровная ткань растений» «Проводящая ткань растений» «Проводящая система растений» Комплект таблиц «Портреты биологов» 7 класс: «Филогенетическое древо животных» «Эволюция древо» «Типы размножения организмов» «Цепи питания» Комплект таблиц «Портреты биологов» Комплект таблиц «Эволюция движений позвоночных животных» «Приспособленность клюва, лап птиц к различным условиям обитания» 8 класс: «Гомеостаз» «Иммунный ответ» «Иммунная система человека» « Дыхательная система» «Координация и регуляция» 9-11 класс: «Метаболизм» «Вирусы» «Главные направления эволюции» «Сукцессия </w:t>
            </w:r>
            <w:r>
              <w:lastRenderedPageBreak/>
              <w:t>-» «Структурная организация живых организмов» «Многообразие живых организмов» «Среда обитания» «Действие факторов среды на живой организм» «Биотические взаимодействия» «Строение экосистемы» «Филогенетическое древо растений» «Филогенетическое древо животных» «Эволюция древо» «Типы размножения организмов» «Цепи питания» «Биосфера» «Митоз» «Хромосомы» «Эукариоты» «Прокариоты» «Генетический код» «Белки и ферменты» «Синтез белка»  «Строение и функции белков» «Строение и уровни организации белка» «Обмен веществ и энергии» «АТФ» «Строение и функции липидов» «Фотосинтез» «ДНК» «НК»</w:t>
            </w:r>
          </w:p>
          <w:p w:rsidR="00EE167A" w:rsidRDefault="00EE167A" w:rsidP="00FA7AA6">
            <w:pPr>
              <w:pStyle w:val="1e"/>
            </w:pPr>
            <w:r>
              <w:rPr>
                <w:b/>
              </w:rPr>
              <w:t xml:space="preserve">ЦОР: </w:t>
            </w:r>
            <w:r>
              <w:t>Биология-Природоведенье (1 часть) Биология Живой организм(2 часть) Биология – Многообразие живых организмов (3часть) Биология – человек (4 часть) Биология- Общие закономерности ( 5 часть) Биология – лабораторный практикум Биология- Строение и жизнедеятельность организмов растения  Биология- Строение высших и низших растений Биология- Беспозвоночные животные Экология- общий курс Биология- мультимедийное (пособие нового образца) Биология – систематика и жизненные циклы растений Биология- позвоночные животные Биология- общие закономерности</w:t>
            </w:r>
          </w:p>
          <w:p w:rsidR="00EE167A" w:rsidRDefault="00EE167A" w:rsidP="00FA7AA6">
            <w:pPr>
              <w:pStyle w:val="1e"/>
              <w:rPr>
                <w:b/>
                <w:i/>
              </w:rPr>
            </w:pPr>
            <w:r>
              <w:rPr>
                <w:b/>
              </w:rPr>
              <w:t xml:space="preserve">Видеофильмы: </w:t>
            </w:r>
            <w:r>
              <w:t>Клетка Увеличительные приборы Нервная система Пищеварительная система Дыхательная система Кровеносная система Выделительная система Кожа Селекция</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rPr>
                <w:b/>
              </w:rPr>
            </w:pPr>
            <w:r>
              <w:rPr>
                <w:b/>
              </w:rPr>
              <w:lastRenderedPageBreak/>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EE167A" w:rsidTr="00FA7AA6">
        <w:tc>
          <w:tcPr>
            <w:tcW w:w="9923" w:type="dxa"/>
            <w:gridSpan w:val="2"/>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rPr>
              <w:t>Кабинет искусства, музыки, ИЗО</w:t>
            </w:r>
            <w:r>
              <w:rPr>
                <w:b/>
                <w:i/>
              </w:rPr>
              <w:t>(используется, в том числе для реализации внеурочной деятельности)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Кабинет №29 АРМ учителя (компьютер, проектор, интерактивная доска, колонки, МФУ)</w:t>
            </w:r>
          </w:p>
          <w:p w:rsidR="00EE167A" w:rsidRDefault="00EE167A" w:rsidP="00FA7AA6">
            <w:pPr>
              <w:pStyle w:val="1e"/>
            </w:pPr>
            <w:r>
              <w:rPr>
                <w:b/>
              </w:rPr>
              <w:t xml:space="preserve">Музыкальные инструменты: </w:t>
            </w:r>
            <w:r>
              <w:t>Музыкальный синтезатор Ударный инструмент (бубен)</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ind w:firstLine="0"/>
              <w:rPr>
                <w:b/>
              </w:rPr>
            </w:pPr>
            <w:r>
              <w:rPr>
                <w:b/>
              </w:rPr>
              <w:t>Демонстрационное оборудование</w:t>
            </w:r>
          </w:p>
          <w:p w:rsidR="00EE167A" w:rsidRDefault="00EE167A" w:rsidP="00FA7AA6">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i/>
              </w:rPr>
            </w:pPr>
            <w:r>
              <w:rPr>
                <w:b/>
                <w:bCs/>
              </w:rPr>
              <w:t xml:space="preserve">Модели: </w:t>
            </w:r>
            <w:r>
              <w:t>гипсовые модели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ind w:firstLine="0"/>
              <w:rPr>
                <w:b/>
              </w:rPr>
            </w:pPr>
            <w:r>
              <w:rPr>
                <w:b/>
              </w:rPr>
              <w:t>Наглядные пособия</w:t>
            </w:r>
          </w:p>
          <w:p w:rsidR="00EE167A" w:rsidRDefault="00EE167A" w:rsidP="00FA7AA6">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rPr>
              <w:t>Т</w:t>
            </w:r>
            <w:r>
              <w:rPr>
                <w:b/>
                <w:bCs/>
              </w:rPr>
              <w:t xml:space="preserve">аблицы и пособия по  разделам предмета </w:t>
            </w:r>
            <w:r>
              <w:rPr>
                <w:b/>
              </w:rPr>
              <w:t>на цифровых носителях (ЭОР) с комплектами раздаточного материала;  видеофильмы; альбомы и репродукции:</w:t>
            </w:r>
          </w:p>
          <w:p w:rsidR="00EE167A" w:rsidRDefault="00EE167A" w:rsidP="00FA7AA6">
            <w:pPr>
              <w:pStyle w:val="1e"/>
            </w:pPr>
            <w:r>
              <w:rPr>
                <w:u w:val="single"/>
              </w:rPr>
              <w:t>В электронном виде</w:t>
            </w:r>
            <w:r>
              <w:t>- портреты русских и зарубежных художников (на электронных носителях);</w:t>
            </w:r>
          </w:p>
          <w:p w:rsidR="00EE167A" w:rsidRDefault="00EE167A" w:rsidP="00FA7AA6">
            <w:pPr>
              <w:pStyle w:val="1e"/>
            </w:pPr>
            <w:r>
              <w:t>- таблицы по цветоведению, перспективе, построению оргамента (на электронных носителях);</w:t>
            </w:r>
          </w:p>
          <w:p w:rsidR="00EE167A" w:rsidRDefault="00EE167A" w:rsidP="00FA7AA6">
            <w:pPr>
              <w:pStyle w:val="1e"/>
            </w:pPr>
            <w:r>
              <w:t>- схемы рисования народных промыслов, русских костюмов  (на электронных носителях);</w:t>
            </w:r>
          </w:p>
          <w:p w:rsidR="00EE167A" w:rsidRDefault="00EE167A" w:rsidP="00FA7AA6">
            <w:pPr>
              <w:pStyle w:val="1e"/>
            </w:pPr>
            <w:r>
              <w:t>--фильмы: памятники архитектуры, художественные музеи, творчество художников, народные промыслы;</w:t>
            </w:r>
          </w:p>
          <w:p w:rsidR="00EE167A" w:rsidRDefault="00EE167A" w:rsidP="00FA7AA6">
            <w:pPr>
              <w:pStyle w:val="1e"/>
            </w:pPr>
            <w:r>
              <w:t>- презентации к урокам;</w:t>
            </w:r>
          </w:p>
          <w:p w:rsidR="00EE167A" w:rsidRDefault="00EE167A" w:rsidP="00FA7AA6">
            <w:pPr>
              <w:pStyle w:val="1e"/>
            </w:pPr>
            <w:r>
              <w:t>- ЭОР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EE167A" w:rsidRDefault="00EE167A" w:rsidP="00FA7AA6">
            <w:pPr>
              <w:pStyle w:val="1e"/>
              <w:rPr>
                <w:u w:val="single"/>
              </w:rPr>
            </w:pPr>
            <w:r>
              <w:rPr>
                <w:u w:val="single"/>
              </w:rPr>
              <w:t>Учебно – практическое оборудование:</w:t>
            </w:r>
          </w:p>
          <w:p w:rsidR="00EE167A" w:rsidRDefault="00EE167A" w:rsidP="00FA7AA6">
            <w:pPr>
              <w:pStyle w:val="1e"/>
            </w:pPr>
            <w:r>
              <w:t>Мольберт (1);  краски акварельные;  краски гуашевые;  бумага; бумага цветная; фломастеры; восковые мелки;</w:t>
            </w:r>
          </w:p>
          <w:p w:rsidR="00EE167A" w:rsidRDefault="00EE167A" w:rsidP="00FA7AA6">
            <w:pPr>
              <w:pStyle w:val="1e"/>
            </w:pPr>
            <w:r>
              <w:t>пастель; кисти беличьи;  кисти щетина; емкость для воды;  пластилин;  клей;  ножницы.</w:t>
            </w:r>
          </w:p>
          <w:p w:rsidR="00EE167A" w:rsidRDefault="00EE167A" w:rsidP="00FA7AA6">
            <w:pPr>
              <w:pStyle w:val="1e"/>
            </w:pPr>
            <w:r>
              <w:t>Модели и натуральный фонд: - керамические изделия(вазы, кринки и др.); - драпировки; - предметы быта;</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rPr>
                <w:b/>
              </w:rPr>
            </w:pPr>
            <w:r>
              <w:rPr>
                <w:b/>
              </w:rPr>
              <w:lastRenderedPageBreak/>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rPr>
                <w:b/>
              </w:rPr>
            </w:pPr>
            <w:r>
              <w:rPr>
                <w:b/>
              </w:rPr>
              <w:t>Раздаточные дидактические пособия</w:t>
            </w:r>
          </w:p>
          <w:p w:rsidR="00EE167A" w:rsidRDefault="00EE167A" w:rsidP="00FA7AA6">
            <w:pPr>
              <w:pStyle w:val="1e"/>
            </w:pPr>
            <w:r>
              <w:t xml:space="preserve">Дидактический раздаточный материал: пособия по художественной грамоте </w:t>
            </w:r>
          </w:p>
          <w:p w:rsidR="00EE167A" w:rsidRDefault="00EE167A" w:rsidP="00FA7AA6">
            <w:pPr>
              <w:pStyle w:val="1e"/>
            </w:pPr>
          </w:p>
        </w:tc>
      </w:tr>
      <w:tr w:rsidR="00EE167A" w:rsidTr="00FA7AA6">
        <w:tc>
          <w:tcPr>
            <w:tcW w:w="9923" w:type="dxa"/>
            <w:gridSpan w:val="2"/>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b/>
              </w:rPr>
            </w:pPr>
            <w:r>
              <w:rPr>
                <w:b/>
              </w:rPr>
              <w:t xml:space="preserve">Кабинет технологии </w:t>
            </w:r>
            <w:r>
              <w:rPr>
                <w:b/>
                <w:i/>
              </w:rPr>
              <w:t>(используется, в том числе для реализации внеурочной деятельности)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pPr>
            <w:r>
              <w:t>Кабинет №12 АРМ учителя (компьютер, проектор, экран)</w:t>
            </w:r>
          </w:p>
          <w:p w:rsidR="00EE167A" w:rsidRDefault="00EE167A" w:rsidP="00FA7AA6">
            <w:pPr>
              <w:pStyle w:val="1e"/>
            </w:pP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rPr>
                <w:b/>
              </w:rPr>
            </w:pPr>
            <w:r>
              <w:rPr>
                <w:b/>
              </w:rPr>
              <w:t>Оборудование, инструменты</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bCs/>
              </w:rPr>
              <w:t>Комплект оборудования (станки универсальные)</w:t>
            </w:r>
          </w:p>
          <w:p w:rsidR="00EE167A" w:rsidRDefault="00EE167A" w:rsidP="00FA7AA6">
            <w:pPr>
              <w:pStyle w:val="1e"/>
            </w:pPr>
            <w:r>
              <w:t>Станок токарный (по металлу) – 1, станок сверлильный – 1, станок заточный -1 , станок токарныц (деревообрабатывающий) – 1</w:t>
            </w:r>
          </w:p>
          <w:p w:rsidR="00EE167A" w:rsidRDefault="00EE167A" w:rsidP="00FA7AA6">
            <w:pPr>
              <w:pStyle w:val="1e"/>
              <w:rPr>
                <w:b/>
                <w:bCs/>
              </w:rPr>
            </w:pPr>
            <w:r>
              <w:rPr>
                <w:b/>
                <w:bCs/>
              </w:rPr>
              <w:t>Комплект инструментов</w:t>
            </w:r>
          </w:p>
          <w:p w:rsidR="00EE167A" w:rsidRDefault="00EE167A" w:rsidP="00FA7AA6">
            <w:pPr>
              <w:pStyle w:val="1e"/>
            </w:pPr>
            <w:r>
              <w:t>Верстак столярный, набор для выпиливания лобзиком,  прибор для выжигания по дереву, набор сверл по дереву и металлу</w:t>
            </w:r>
          </w:p>
          <w:p w:rsidR="00EE167A" w:rsidRDefault="00EE167A" w:rsidP="00FA7AA6">
            <w:pPr>
              <w:pStyle w:val="1e"/>
            </w:pPr>
            <w:r>
              <w:t>, набор напильников,   набор инструментов столяра,   набор рашпилей,   рубанок,     набор контрольно-измерительных приборов (рулетка, линейка, угольники слесарные, штангенциркуль и т.д.),    щетка, провода соединительные, очки защитные, верстак слесарный, набор инструментов слесаря, ножницы по металлу, набор контрольно-измерительных приборов (рулетка, линейка, штангенциркуль и т.д.),    щетка, очки защитные, зубило, кусачки,  молоток слесарный, ножовки по дереву и металлу, плоскогубцы, полотно ножовочное,  тиски слесарные,  электропаяльник</w:t>
            </w:r>
          </w:p>
        </w:tc>
      </w:tr>
      <w:tr w:rsidR="00EE167A" w:rsidTr="00FA7AA6">
        <w:tc>
          <w:tcPr>
            <w:tcW w:w="9923" w:type="dxa"/>
            <w:gridSpan w:val="2"/>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highlight w:val="yellow"/>
              </w:rPr>
            </w:pPr>
            <w:r>
              <w:rPr>
                <w:b/>
                <w:bCs/>
              </w:rPr>
              <w:t xml:space="preserve">Кабинет технологии (девочки) </w:t>
            </w:r>
            <w:r>
              <w:rPr>
                <w:b/>
                <w:i/>
              </w:rPr>
              <w:t>(используется, в том числе для реализации внеурочной деятельности)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rPr>
                <w:b/>
              </w:rPr>
            </w:pPr>
            <w:r>
              <w:rPr>
                <w:b/>
              </w:rPr>
              <w:t>Оборудование, инструменты</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color w:val="000000"/>
              </w:rPr>
            </w:pPr>
            <w:r>
              <w:rPr>
                <w:color w:val="000000" w:themeColor="text1"/>
              </w:rPr>
              <w:t>Кабинет № 9 ноутбук, экран, колонки, проектор</w:t>
            </w:r>
          </w:p>
          <w:p w:rsidR="00EE167A" w:rsidRDefault="00EE167A" w:rsidP="00FA7AA6">
            <w:pPr>
              <w:pStyle w:val="1e"/>
              <w:rPr>
                <w:b/>
                <w:color w:val="000000"/>
              </w:rPr>
            </w:pPr>
            <w:r>
              <w:rPr>
                <w:b/>
                <w:bCs/>
                <w:color w:val="000000" w:themeColor="text1"/>
              </w:rPr>
              <w:t xml:space="preserve">Комплект оборудования, инструментов: </w:t>
            </w:r>
          </w:p>
          <w:p w:rsidR="00EE167A" w:rsidRDefault="00EE167A" w:rsidP="00FA7AA6">
            <w:pPr>
              <w:pStyle w:val="1e"/>
              <w:rPr>
                <w:color w:val="000000"/>
              </w:rPr>
            </w:pPr>
            <w:r>
              <w:rPr>
                <w:color w:val="000000" w:themeColor="text1"/>
              </w:rPr>
              <w:t>Измерительная линейка, треугольник - 6, швейные машины – 8, оверлог - 1, манекен женский, утюг, доска гладильная.</w:t>
            </w:r>
          </w:p>
          <w:p w:rsidR="00EE167A" w:rsidRDefault="00EE167A" w:rsidP="00FA7AA6">
            <w:pPr>
              <w:pStyle w:val="1e"/>
              <w:rPr>
                <w:b/>
                <w:color w:val="000000"/>
              </w:rPr>
            </w:pPr>
            <w:r>
              <w:rPr>
                <w:b/>
                <w:bCs/>
                <w:color w:val="000000" w:themeColor="text1"/>
              </w:rPr>
              <w:t>Пособия</w:t>
            </w:r>
          </w:p>
          <w:p w:rsidR="00EE167A" w:rsidRDefault="00EE167A" w:rsidP="00FA7AA6">
            <w:pPr>
              <w:pStyle w:val="1e"/>
              <w:rPr>
                <w:color w:val="000000"/>
              </w:rPr>
            </w:pPr>
            <w:r>
              <w:rPr>
                <w:color w:val="000000" w:themeColor="text1"/>
              </w:rPr>
              <w:t>Технологические карты, чертежи и пр. нормативная и техническая документация на цифровых носителях.</w:t>
            </w:r>
          </w:p>
          <w:p w:rsidR="00EE167A" w:rsidRDefault="00EE167A" w:rsidP="00FA7AA6">
            <w:pPr>
              <w:pStyle w:val="1e"/>
              <w:rPr>
                <w:rFonts w:eastAsia="Times New Roman"/>
                <w:color w:val="000000"/>
              </w:rPr>
            </w:pPr>
            <w:r>
              <w:rPr>
                <w:rFonts w:eastAsia="Times New Roman"/>
                <w:b/>
                <w:bCs/>
                <w:iCs/>
                <w:color w:val="000000" w:themeColor="text1"/>
              </w:rPr>
              <w:t>Раздел: Кулинария</w:t>
            </w:r>
          </w:p>
          <w:p w:rsidR="00EE167A" w:rsidRDefault="00EE167A" w:rsidP="00FA7AA6">
            <w:pPr>
              <w:pStyle w:val="1e"/>
              <w:rPr>
                <w:rFonts w:eastAsia="Times New Roman"/>
                <w:color w:val="000000"/>
              </w:rPr>
            </w:pPr>
            <w:r>
              <w:rPr>
                <w:rFonts w:eastAsia="Times New Roman"/>
                <w:color w:val="000000" w:themeColor="text1"/>
              </w:rPr>
              <w:t>1. Набор оборудования и приспособлений для сервировки стола</w:t>
            </w:r>
          </w:p>
          <w:p w:rsidR="00EE167A" w:rsidRDefault="00EE167A" w:rsidP="00FA7AA6">
            <w:pPr>
              <w:pStyle w:val="1e"/>
              <w:rPr>
                <w:rFonts w:eastAsia="Times New Roman"/>
                <w:color w:val="000000"/>
              </w:rPr>
            </w:pPr>
            <w:r>
              <w:rPr>
                <w:rFonts w:eastAsia="Times New Roman"/>
                <w:color w:val="000000" w:themeColor="text1"/>
              </w:rPr>
              <w:t>2. Сервиз чайный</w:t>
            </w:r>
          </w:p>
          <w:p w:rsidR="00EE167A" w:rsidRDefault="00EE167A" w:rsidP="00FA7AA6">
            <w:pPr>
              <w:pStyle w:val="1e"/>
              <w:rPr>
                <w:rFonts w:eastAsia="Times New Roman"/>
                <w:color w:val="000000"/>
              </w:rPr>
            </w:pPr>
            <w:r>
              <w:rPr>
                <w:rFonts w:eastAsia="Times New Roman"/>
                <w:color w:val="000000" w:themeColor="text1"/>
              </w:rPr>
              <w:t>3. Набор столовой посуды из нержавеющей стали</w:t>
            </w:r>
          </w:p>
          <w:p w:rsidR="00EE167A" w:rsidRDefault="00EE167A" w:rsidP="00FA7AA6">
            <w:pPr>
              <w:pStyle w:val="1e"/>
              <w:rPr>
                <w:rFonts w:eastAsia="Times New Roman"/>
                <w:color w:val="000000"/>
              </w:rPr>
            </w:pPr>
            <w:r>
              <w:rPr>
                <w:rFonts w:eastAsia="Times New Roman"/>
                <w:color w:val="000000" w:themeColor="text1"/>
              </w:rPr>
              <w:t>4. Комплект разделочных досок</w:t>
            </w:r>
          </w:p>
          <w:p w:rsidR="00EE167A" w:rsidRDefault="00EE167A" w:rsidP="00FA7AA6">
            <w:pPr>
              <w:pStyle w:val="1e"/>
              <w:rPr>
                <w:rFonts w:eastAsia="Times New Roman"/>
                <w:color w:val="000000"/>
              </w:rPr>
            </w:pPr>
            <w:r>
              <w:rPr>
                <w:rFonts w:eastAsia="Times New Roman"/>
                <w:color w:val="000000" w:themeColor="text1"/>
              </w:rPr>
              <w:t>5. Набор инструментов и приспособлений для тепловой обработки пищевых продуктов</w:t>
            </w:r>
          </w:p>
          <w:p w:rsidR="00EE167A" w:rsidRDefault="00EE167A" w:rsidP="00FA7AA6">
            <w:pPr>
              <w:pStyle w:val="1e"/>
              <w:rPr>
                <w:rFonts w:eastAsia="Times New Roman"/>
                <w:color w:val="000000"/>
              </w:rPr>
            </w:pPr>
            <w:r>
              <w:rPr>
                <w:rFonts w:eastAsia="Times New Roman"/>
                <w:color w:val="000000" w:themeColor="text1"/>
              </w:rPr>
              <w:t>7. Комплект кухонной посуды для тепловой обработки пищевых продуктов</w:t>
            </w:r>
          </w:p>
          <w:p w:rsidR="00EE167A" w:rsidRDefault="00EE167A" w:rsidP="00FA7AA6">
            <w:pPr>
              <w:pStyle w:val="1e"/>
              <w:rPr>
                <w:rFonts w:eastAsia="Times New Roman"/>
                <w:color w:val="000000"/>
              </w:rPr>
            </w:pPr>
            <w:r>
              <w:rPr>
                <w:rFonts w:eastAsia="Times New Roman"/>
                <w:color w:val="000000" w:themeColor="text1"/>
              </w:rPr>
              <w:t>8. Набор инструментов и приспособлений для механической обработки продуктов</w:t>
            </w:r>
          </w:p>
          <w:p w:rsidR="00EE167A" w:rsidRDefault="00EE167A" w:rsidP="00FA7AA6">
            <w:pPr>
              <w:pStyle w:val="1e"/>
              <w:rPr>
                <w:rFonts w:eastAsia="Times New Roman"/>
                <w:color w:val="000000"/>
              </w:rPr>
            </w:pPr>
            <w:r>
              <w:rPr>
                <w:rFonts w:eastAsia="Times New Roman"/>
                <w:color w:val="000000" w:themeColor="text1"/>
              </w:rPr>
              <w:t>13.Аптечка</w:t>
            </w:r>
          </w:p>
          <w:p w:rsidR="00EE167A" w:rsidRDefault="00EE167A" w:rsidP="00FA7AA6">
            <w:pPr>
              <w:pStyle w:val="1e"/>
              <w:rPr>
                <w:rFonts w:eastAsia="Times New Roman"/>
                <w:b/>
                <w:bCs/>
                <w:iCs/>
                <w:color w:val="000000"/>
              </w:rPr>
            </w:pPr>
            <w:r>
              <w:rPr>
                <w:rFonts w:eastAsia="Times New Roman"/>
                <w:b/>
                <w:bCs/>
                <w:iCs/>
                <w:color w:val="000000" w:themeColor="text1"/>
              </w:rPr>
              <w:t>Раздел: Создание изделий из текстильных и поделочных материалов</w:t>
            </w:r>
          </w:p>
          <w:p w:rsidR="00EE167A" w:rsidRDefault="00EE167A" w:rsidP="00FA7AA6">
            <w:pPr>
              <w:pStyle w:val="1e"/>
              <w:rPr>
                <w:rFonts w:eastAsia="Times New Roman"/>
                <w:bCs/>
                <w:iCs/>
                <w:color w:val="000000"/>
              </w:rPr>
            </w:pPr>
            <w:r>
              <w:rPr>
                <w:rFonts w:eastAsia="Times New Roman"/>
                <w:b/>
                <w:bCs/>
                <w:iCs/>
                <w:color w:val="000000" w:themeColor="text1"/>
              </w:rPr>
              <w:t xml:space="preserve">1. </w:t>
            </w:r>
            <w:r>
              <w:rPr>
                <w:rFonts w:eastAsia="Times New Roman"/>
                <w:bCs/>
                <w:iCs/>
                <w:color w:val="000000" w:themeColor="text1"/>
              </w:rPr>
              <w:t>Набор измерительных инструментов для работы с тканями</w:t>
            </w:r>
          </w:p>
          <w:p w:rsidR="00EE167A" w:rsidRDefault="00EE167A" w:rsidP="00FA7AA6">
            <w:pPr>
              <w:pStyle w:val="1e"/>
              <w:rPr>
                <w:rFonts w:eastAsia="Times New Roman"/>
                <w:bCs/>
                <w:iCs/>
                <w:color w:val="000000"/>
              </w:rPr>
            </w:pPr>
            <w:r>
              <w:rPr>
                <w:rFonts w:eastAsia="Times New Roman"/>
                <w:bCs/>
                <w:iCs/>
                <w:color w:val="000000" w:themeColor="text1"/>
              </w:rPr>
              <w:t>2. Набор шаблонов швейных изделий в М 1:4 для моделирования</w:t>
            </w:r>
          </w:p>
          <w:p w:rsidR="00EE167A" w:rsidRDefault="00EE167A" w:rsidP="00FA7AA6">
            <w:pPr>
              <w:pStyle w:val="1e"/>
              <w:rPr>
                <w:rFonts w:eastAsia="Times New Roman"/>
                <w:bCs/>
                <w:iCs/>
                <w:color w:val="000000"/>
              </w:rPr>
            </w:pPr>
            <w:r>
              <w:rPr>
                <w:rFonts w:eastAsia="Times New Roman"/>
                <w:bCs/>
                <w:iCs/>
                <w:color w:val="000000" w:themeColor="text1"/>
              </w:rPr>
              <w:t>3. Машины швейные бытовые универсальные 8 шт</w:t>
            </w:r>
          </w:p>
          <w:p w:rsidR="00EE167A" w:rsidRDefault="00EE167A" w:rsidP="00FA7AA6">
            <w:pPr>
              <w:pStyle w:val="1e"/>
              <w:rPr>
                <w:rFonts w:eastAsia="Times New Roman"/>
                <w:bCs/>
                <w:iCs/>
                <w:color w:val="000000"/>
              </w:rPr>
            </w:pPr>
            <w:r>
              <w:rPr>
                <w:rFonts w:eastAsia="Times New Roman"/>
                <w:bCs/>
                <w:iCs/>
                <w:color w:val="000000" w:themeColor="text1"/>
              </w:rPr>
              <w:t>4. Комплект инструментов и приспособлений для ручных швейных работ</w:t>
            </w:r>
          </w:p>
          <w:p w:rsidR="00EE167A" w:rsidRDefault="00EE167A" w:rsidP="00FA7AA6">
            <w:pPr>
              <w:pStyle w:val="1e"/>
              <w:rPr>
                <w:rFonts w:eastAsia="Times New Roman"/>
                <w:bCs/>
                <w:iCs/>
                <w:color w:val="000000"/>
              </w:rPr>
            </w:pPr>
            <w:r>
              <w:rPr>
                <w:rFonts w:eastAsia="Times New Roman"/>
                <w:bCs/>
                <w:iCs/>
                <w:color w:val="000000" w:themeColor="text1"/>
              </w:rPr>
              <w:t>5. Комплект оборудования и приспособлений для влажно-тепловой обработки 1 гладильная доска, 1 утюг</w:t>
            </w:r>
          </w:p>
          <w:p w:rsidR="00EE167A" w:rsidRDefault="00EE167A" w:rsidP="00FA7AA6">
            <w:pPr>
              <w:pStyle w:val="1e"/>
              <w:rPr>
                <w:rFonts w:eastAsia="Times New Roman"/>
                <w:bCs/>
                <w:iCs/>
                <w:color w:val="000000"/>
              </w:rPr>
            </w:pPr>
            <w:r>
              <w:rPr>
                <w:rFonts w:eastAsia="Times New Roman"/>
                <w:bCs/>
                <w:iCs/>
                <w:color w:val="000000" w:themeColor="text1"/>
              </w:rPr>
              <w:t>6. Коллекции волокон и тканей</w:t>
            </w:r>
          </w:p>
          <w:p w:rsidR="00EE167A" w:rsidRDefault="00EE167A" w:rsidP="00FA7AA6">
            <w:pPr>
              <w:pStyle w:val="1e"/>
              <w:rPr>
                <w:rFonts w:eastAsia="Times New Roman"/>
                <w:color w:val="000000"/>
              </w:rPr>
            </w:pPr>
            <w:r>
              <w:rPr>
                <w:rFonts w:eastAsia="Times New Roman"/>
                <w:b/>
                <w:bCs/>
                <w:iCs/>
                <w:color w:val="000000" w:themeColor="text1"/>
              </w:rPr>
              <w:t>Раздел: Художественные ремёсла</w:t>
            </w:r>
          </w:p>
          <w:p w:rsidR="00EE167A" w:rsidRDefault="00EE167A" w:rsidP="00FA7AA6">
            <w:pPr>
              <w:pStyle w:val="1e"/>
              <w:rPr>
                <w:highlight w:val="yellow"/>
              </w:rPr>
            </w:pPr>
            <w:r>
              <w:rPr>
                <w:rFonts w:eastAsia="Times New Roman"/>
                <w:color w:val="000000" w:themeColor="text1"/>
              </w:rPr>
              <w:t>1. Набор для выполнения лоскутной пластики</w:t>
            </w:r>
          </w:p>
        </w:tc>
      </w:tr>
      <w:tr w:rsidR="00EE167A" w:rsidTr="00FA7AA6">
        <w:tc>
          <w:tcPr>
            <w:tcW w:w="9923" w:type="dxa"/>
            <w:gridSpan w:val="2"/>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rPr>
              <w:t xml:space="preserve">Физическая культура </w:t>
            </w:r>
            <w:r>
              <w:rPr>
                <w:b/>
                <w:i/>
              </w:rPr>
              <w:t>(используется, в том числе для реализации внеурочной деятельности)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rPr>
              <w:t xml:space="preserve">Оборудование общего </w:t>
            </w:r>
            <w:r>
              <w:rPr>
                <w:b/>
              </w:rPr>
              <w:lastRenderedPageBreak/>
              <w:t>назначения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rPr>
                <w:b/>
              </w:rPr>
            </w:pPr>
            <w:r>
              <w:rPr>
                <w:b/>
              </w:rPr>
              <w:lastRenderedPageBreak/>
              <w:t>Спортивные снаряды и оснащение:</w:t>
            </w:r>
          </w:p>
          <w:p w:rsidR="00EE167A" w:rsidRDefault="00EE167A" w:rsidP="00FA7AA6">
            <w:pPr>
              <w:pStyle w:val="1e"/>
            </w:pPr>
            <w:r>
              <w:t xml:space="preserve">Стенка гимнастическая, козел гимнастический, конь гимнастический, перекладина гимнастическая (2), канат для лазания с механизмом крепления (1), мост гимнастический </w:t>
            </w:r>
            <w:r>
              <w:lastRenderedPageBreak/>
              <w:t>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тонометр автоматический, весы медицинские с ростомером, аптечка медицинская.</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rPr>
              <w:lastRenderedPageBreak/>
              <w:t>Наглядные пособия  и 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rPr>
              <w:t>ЭОР:</w:t>
            </w:r>
            <w:r>
              <w:t xml:space="preserve"> Тематические комплекты таблиц по технике безопасности на уроках физкультуры, по закаливанию организма (в электронном виде). </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vAlign w:val="center"/>
          </w:tcPr>
          <w:p w:rsidR="00EE167A" w:rsidRDefault="00EE167A" w:rsidP="00FA7AA6">
            <w:pPr>
              <w:pStyle w:val="1e"/>
            </w:pPr>
          </w:p>
        </w:tc>
        <w:tc>
          <w:tcPr>
            <w:tcW w:w="8647"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1e"/>
            </w:pPr>
            <w:r>
              <w:rPr>
                <w:b/>
              </w:rPr>
              <w:t xml:space="preserve">Спортивный уличный комплекс </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1e"/>
              <w:ind w:firstLine="0"/>
            </w:pPr>
            <w:r>
              <w:rPr>
                <w:b/>
              </w:rPr>
              <w:t>Оборудование общего назначения</w:t>
            </w:r>
          </w:p>
        </w:tc>
        <w:tc>
          <w:tcPr>
            <w:tcW w:w="8647" w:type="dxa"/>
            <w:tcBorders>
              <w:top w:val="single" w:sz="4" w:space="0" w:color="auto"/>
              <w:left w:val="single" w:sz="4" w:space="0" w:color="auto"/>
              <w:bottom w:val="single" w:sz="4" w:space="0" w:color="auto"/>
              <w:right w:val="single" w:sz="4" w:space="0" w:color="auto"/>
            </w:tcBorders>
            <w:noWrap/>
            <w:vAlign w:val="center"/>
            <w:hideMark/>
          </w:tcPr>
          <w:p w:rsidR="00EE167A" w:rsidRDefault="00EE167A" w:rsidP="00FA7AA6">
            <w:pPr>
              <w:pStyle w:val="1e"/>
            </w:pPr>
            <w:r>
              <w:t>Стдион, ворота футбольные, плац</w:t>
            </w:r>
          </w:p>
        </w:tc>
      </w:tr>
      <w:tr w:rsidR="00EE167A" w:rsidTr="00FA7AA6">
        <w:tc>
          <w:tcPr>
            <w:tcW w:w="9923" w:type="dxa"/>
            <w:gridSpan w:val="2"/>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rPr>
              <w:t xml:space="preserve">Кабинет: </w:t>
            </w:r>
            <w:r>
              <w:rPr>
                <w:b/>
                <w:caps/>
              </w:rPr>
              <w:t>ОБЗР</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pPr>
            <w:r>
              <w:t>Кабинет * центр Патриот АРМ учителя (компьютер, проектор,экран)</w:t>
            </w:r>
          </w:p>
          <w:p w:rsidR="00EE167A" w:rsidRDefault="00EE167A" w:rsidP="00FA7AA6">
            <w:pPr>
              <w:pStyle w:val="1e"/>
            </w:pPr>
            <w:r>
              <w:t>Цифровой кабинет «Патриот»</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pPr>
            <w:r>
              <w:rPr>
                <w:b/>
              </w:rPr>
              <w:t>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МГМ АК-74 – 5,  Противогазы -2,  ВПХР- 1 Учебная противопехотная мина ПМН-, -583 -1 Учебная противопехотная мина  ОЗМ-72-114 – 1  Учебная противотанковая мина  ТМ-62-М - 2</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tcPr>
          <w:p w:rsidR="00EE167A" w:rsidRDefault="00EE167A" w:rsidP="00FA7AA6">
            <w:pPr>
              <w:pStyle w:val="1e"/>
              <w:ind w:firstLine="0"/>
              <w:rPr>
                <w:b/>
              </w:rPr>
            </w:pPr>
            <w:r>
              <w:rPr>
                <w:b/>
              </w:rPr>
              <w:t>Наглядные пособия</w:t>
            </w:r>
          </w:p>
          <w:p w:rsidR="00EE167A" w:rsidRDefault="00EE167A" w:rsidP="00FA7AA6">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 xml:space="preserve">«Уголок ГО и ЧС объекта», «Обеспечение личной безопасности в экстремальных ситуациях», </w:t>
            </w:r>
          </w:p>
          <w:p w:rsidR="00EE167A" w:rsidRDefault="00EE167A" w:rsidP="00FA7AA6">
            <w:pPr>
              <w:pStyle w:val="1e"/>
            </w:pPr>
            <w:r>
              <w:rPr>
                <w:b/>
              </w:rPr>
              <w:t>Таблицы (в электронном виде):</w:t>
            </w:r>
            <w:r>
              <w:t xml:space="preserve"> Основы безопасности жизнедеятельности и реанимации, терроризм, пожарная безопасность, факторы, разрушающие здоровье человека, правила сидения за компьютером или  партой, здоровый образ жизни, гигиена,  травмы,  грипп; ВИЧ и СПИД; наркотическая, алкогольная и никотиновая зависимость; охрана труда при сельскохозяйственных работах, «Детство без алкоголя».  основы воинской службы;  символы воинской чести, оружие России, огневая  подготовка,  военная форма одежды, погоны и знаки различия военнослужащих России,  служу России, макет автомата Калашникова с принадлежностями.</w:t>
            </w:r>
          </w:p>
        </w:tc>
      </w:tr>
      <w:tr w:rsidR="00EE167A" w:rsidTr="00FA7AA6">
        <w:tc>
          <w:tcPr>
            <w:tcW w:w="1276"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ind w:firstLine="0"/>
              <w:rPr>
                <w:b/>
              </w:rPr>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EE167A" w:rsidRDefault="00EE167A" w:rsidP="00FA7AA6">
            <w:pPr>
              <w:pStyle w:val="1e"/>
            </w:pPr>
            <w: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bl>
    <w:p w:rsidR="00EE167A" w:rsidRDefault="00EE167A" w:rsidP="00EE167A">
      <w:pPr>
        <w:rPr>
          <w:rFonts w:ascii="Times New Roman" w:hAnsi="Times New Roman"/>
          <w:sz w:val="28"/>
          <w:szCs w:val="28"/>
        </w:rPr>
      </w:pPr>
    </w:p>
    <w:p w:rsidR="00EE167A" w:rsidRPr="009528E5" w:rsidRDefault="00EE167A" w:rsidP="00EE167A">
      <w:pPr>
        <w:rPr>
          <w:rFonts w:ascii="Times New Roman" w:hAnsi="Times New Roman"/>
          <w:sz w:val="28"/>
          <w:szCs w:val="28"/>
        </w:rPr>
      </w:pPr>
    </w:p>
    <w:p w:rsidR="00EE167A" w:rsidRDefault="00EE167A" w:rsidP="00EE167A">
      <w:pPr>
        <w:rPr>
          <w:rFonts w:ascii="Times New Roman" w:hAnsi="Times New Roman"/>
          <w:sz w:val="28"/>
          <w:szCs w:val="28"/>
        </w:rPr>
      </w:pPr>
      <w:r w:rsidRPr="009528E5">
        <w:rPr>
          <w:rFonts w:ascii="Times New Roman" w:hAnsi="Times New Roman"/>
          <w:sz w:val="28"/>
          <w:szCs w:val="28"/>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w:t>
      </w:r>
      <w:r w:rsidRPr="009528E5">
        <w:rPr>
          <w:rFonts w:ascii="Times New Roman" w:hAnsi="Times New Roman"/>
          <w:sz w:val="28"/>
          <w:szCs w:val="28"/>
        </w:rPr>
        <w:lastRenderedPageBreak/>
        <w:t>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w:t>
      </w:r>
      <w:r>
        <w:rPr>
          <w:rFonts w:ascii="Times New Roman" w:hAnsi="Times New Roman"/>
          <w:sz w:val="28"/>
          <w:szCs w:val="28"/>
        </w:rPr>
        <w:t xml:space="preserve">азовательной программы среднего </w:t>
      </w:r>
      <w:r w:rsidRPr="009528E5">
        <w:rPr>
          <w:rFonts w:ascii="Times New Roman" w:hAnsi="Times New Roman"/>
          <w:sz w:val="28"/>
          <w:szCs w:val="28"/>
        </w:rPr>
        <w:t xml:space="preserve"> общего образования.</w:t>
      </w:r>
    </w:p>
    <w:p w:rsidR="00E767F6" w:rsidRPr="006754D8" w:rsidRDefault="00E767F6" w:rsidP="00E767F6">
      <w:pPr>
        <w:rPr>
          <w:rFonts w:ascii="Times New Roman" w:hAnsi="Times New Roman"/>
          <w:sz w:val="28"/>
          <w:szCs w:val="28"/>
        </w:rPr>
      </w:pPr>
    </w:p>
    <w:p w:rsidR="00321705" w:rsidRPr="005D4B91" w:rsidRDefault="00321705" w:rsidP="001D58EE">
      <w:pPr>
        <w:widowControl/>
        <w:suppressAutoHyphens/>
        <w:autoSpaceDE/>
        <w:autoSpaceDN/>
        <w:adjustRightInd/>
        <w:ind w:firstLine="0"/>
        <w:rPr>
          <w:rFonts w:ascii="Times New Roman" w:hAnsi="Times New Roman" w:cs="Times New Roman"/>
          <w:sz w:val="28"/>
          <w:szCs w:val="28"/>
        </w:rPr>
      </w:pPr>
    </w:p>
    <w:p w:rsidR="00EE167A" w:rsidRPr="00FA7AA6" w:rsidRDefault="00EE167A" w:rsidP="00EE167A">
      <w:pPr>
        <w:tabs>
          <w:tab w:val="left" w:pos="142"/>
        </w:tabs>
        <w:ind w:left="426"/>
        <w:rPr>
          <w:rFonts w:ascii="Times New Roman" w:hAnsi="Times New Roman" w:cs="Times New Roman"/>
          <w:b/>
          <w:sz w:val="28"/>
          <w:szCs w:val="28"/>
        </w:rPr>
      </w:pPr>
      <w:r w:rsidRPr="00FA7AA6">
        <w:rPr>
          <w:rFonts w:ascii="Times New Roman" w:hAnsi="Times New Roman" w:cs="Times New Roman"/>
          <w:b/>
          <w:sz w:val="28"/>
          <w:szCs w:val="28"/>
        </w:rPr>
        <w:t>3.5.4 Финансовые условия реализации Программы</w:t>
      </w:r>
    </w:p>
    <w:p w:rsidR="00EE167A" w:rsidRPr="009C7928" w:rsidRDefault="00EE167A" w:rsidP="00EE167A">
      <w:pPr>
        <w:ind w:left="426" w:firstLine="624"/>
        <w:rPr>
          <w:rFonts w:ascii="Times New Roman" w:hAnsi="Times New Roman" w:cs="Times New Roman"/>
          <w:sz w:val="28"/>
          <w:szCs w:val="28"/>
        </w:rPr>
      </w:pPr>
      <w:r w:rsidRPr="009C7928">
        <w:rPr>
          <w:rFonts w:ascii="Times New Roman" w:hAnsi="Times New Roman" w:cs="Times New Roman"/>
          <w:i/>
          <w:sz w:val="28"/>
          <w:szCs w:val="28"/>
        </w:rPr>
        <w:t xml:space="preserve">Финансовое обеспечение задания учредителя по реализации основной образовательной программы </w:t>
      </w:r>
      <w:r w:rsidRPr="009C7928">
        <w:rPr>
          <w:rFonts w:ascii="Times New Roman" w:hAnsi="Times New Roman" w:cs="Times New Roman"/>
          <w:sz w:val="28"/>
          <w:szCs w:val="28"/>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EE167A" w:rsidRPr="009C7928" w:rsidRDefault="00EE167A" w:rsidP="00EE167A">
      <w:pPr>
        <w:spacing w:line="298" w:lineRule="exact"/>
        <w:ind w:left="426"/>
        <w:rPr>
          <w:rFonts w:ascii="Times New Roman" w:hAnsi="Times New Roman" w:cs="Times New Roman"/>
          <w:i/>
          <w:sz w:val="28"/>
          <w:szCs w:val="28"/>
        </w:rPr>
      </w:pPr>
      <w:r w:rsidRPr="009C7928">
        <w:rPr>
          <w:rFonts w:ascii="Times New Roman" w:hAnsi="Times New Roman" w:cs="Times New Roman"/>
          <w:i/>
          <w:spacing w:val="-2"/>
          <w:sz w:val="28"/>
          <w:szCs w:val="28"/>
        </w:rPr>
        <w:t>Образовательное</w:t>
      </w:r>
      <w:r w:rsidRPr="009C7928">
        <w:rPr>
          <w:rFonts w:ascii="Times New Roman" w:hAnsi="Times New Roman" w:cs="Times New Roman"/>
          <w:i/>
          <w:spacing w:val="9"/>
          <w:sz w:val="28"/>
          <w:szCs w:val="28"/>
        </w:rPr>
        <w:t xml:space="preserve"> </w:t>
      </w:r>
      <w:r w:rsidRPr="009C7928">
        <w:rPr>
          <w:rFonts w:ascii="Times New Roman" w:hAnsi="Times New Roman" w:cs="Times New Roman"/>
          <w:i/>
          <w:spacing w:val="-2"/>
          <w:sz w:val="28"/>
          <w:szCs w:val="28"/>
        </w:rPr>
        <w:t>учреждение</w:t>
      </w:r>
      <w:r w:rsidRPr="009C7928">
        <w:rPr>
          <w:rFonts w:ascii="Times New Roman" w:hAnsi="Times New Roman" w:cs="Times New Roman"/>
          <w:i/>
          <w:spacing w:val="8"/>
          <w:sz w:val="28"/>
          <w:szCs w:val="28"/>
        </w:rPr>
        <w:t xml:space="preserve"> </w:t>
      </w:r>
      <w:r w:rsidRPr="009C7928">
        <w:rPr>
          <w:rFonts w:ascii="Times New Roman" w:hAnsi="Times New Roman" w:cs="Times New Roman"/>
          <w:i/>
          <w:spacing w:val="-2"/>
          <w:sz w:val="28"/>
          <w:szCs w:val="28"/>
        </w:rPr>
        <w:t>самостоятельно</w:t>
      </w:r>
      <w:r w:rsidRPr="009C7928">
        <w:rPr>
          <w:rFonts w:ascii="Times New Roman" w:hAnsi="Times New Roman" w:cs="Times New Roman"/>
          <w:i/>
          <w:spacing w:val="9"/>
          <w:sz w:val="28"/>
          <w:szCs w:val="28"/>
        </w:rPr>
        <w:t xml:space="preserve"> </w:t>
      </w:r>
      <w:r w:rsidRPr="009C7928">
        <w:rPr>
          <w:rFonts w:ascii="Times New Roman" w:hAnsi="Times New Roman" w:cs="Times New Roman"/>
          <w:i/>
          <w:spacing w:val="-2"/>
          <w:sz w:val="28"/>
          <w:szCs w:val="28"/>
        </w:rPr>
        <w:t>определяет:</w:t>
      </w:r>
    </w:p>
    <w:p w:rsidR="00EE167A" w:rsidRPr="009C7928" w:rsidRDefault="00EE167A" w:rsidP="00EE167A">
      <w:pPr>
        <w:pStyle w:val="af7"/>
        <w:widowControl w:val="0"/>
        <w:numPr>
          <w:ilvl w:val="0"/>
          <w:numId w:val="50"/>
        </w:numPr>
        <w:tabs>
          <w:tab w:val="left" w:pos="968"/>
        </w:tabs>
        <w:autoSpaceDE w:val="0"/>
        <w:autoSpaceDN w:val="0"/>
        <w:spacing w:line="298" w:lineRule="exact"/>
        <w:ind w:left="426" w:hanging="153"/>
        <w:contextualSpacing w:val="0"/>
        <w:jc w:val="both"/>
        <w:rPr>
          <w:rFonts w:ascii="Times New Roman" w:hAnsi="Times New Roman"/>
          <w:sz w:val="28"/>
          <w:szCs w:val="28"/>
        </w:rPr>
      </w:pPr>
      <w:r w:rsidRPr="009C7928">
        <w:rPr>
          <w:rFonts w:ascii="Times New Roman" w:hAnsi="Times New Roman"/>
          <w:sz w:val="28"/>
          <w:szCs w:val="28"/>
        </w:rPr>
        <w:t>соотношение</w:t>
      </w:r>
      <w:r w:rsidRPr="009C7928">
        <w:rPr>
          <w:rFonts w:ascii="Times New Roman" w:hAnsi="Times New Roman"/>
          <w:spacing w:val="-11"/>
          <w:sz w:val="28"/>
          <w:szCs w:val="28"/>
        </w:rPr>
        <w:t xml:space="preserve"> </w:t>
      </w:r>
      <w:r w:rsidRPr="009C7928">
        <w:rPr>
          <w:rFonts w:ascii="Times New Roman" w:hAnsi="Times New Roman"/>
          <w:sz w:val="28"/>
          <w:szCs w:val="28"/>
        </w:rPr>
        <w:t>базовой</w:t>
      </w:r>
      <w:r w:rsidRPr="009C7928">
        <w:rPr>
          <w:rFonts w:ascii="Times New Roman" w:hAnsi="Times New Roman"/>
          <w:spacing w:val="-11"/>
          <w:sz w:val="28"/>
          <w:szCs w:val="28"/>
        </w:rPr>
        <w:t xml:space="preserve"> </w:t>
      </w:r>
      <w:r w:rsidRPr="009C7928">
        <w:rPr>
          <w:rFonts w:ascii="Times New Roman" w:hAnsi="Times New Roman"/>
          <w:sz w:val="28"/>
          <w:szCs w:val="28"/>
        </w:rPr>
        <w:t>и</w:t>
      </w:r>
      <w:r w:rsidRPr="009C7928">
        <w:rPr>
          <w:rFonts w:ascii="Times New Roman" w:hAnsi="Times New Roman"/>
          <w:spacing w:val="-8"/>
          <w:sz w:val="28"/>
          <w:szCs w:val="28"/>
        </w:rPr>
        <w:t xml:space="preserve"> </w:t>
      </w:r>
      <w:r w:rsidRPr="009C7928">
        <w:rPr>
          <w:rFonts w:ascii="Times New Roman" w:hAnsi="Times New Roman"/>
          <w:sz w:val="28"/>
          <w:szCs w:val="28"/>
        </w:rPr>
        <w:t>стимулирующей</w:t>
      </w:r>
      <w:r w:rsidRPr="009C7928">
        <w:rPr>
          <w:rFonts w:ascii="Times New Roman" w:hAnsi="Times New Roman"/>
          <w:spacing w:val="-8"/>
          <w:sz w:val="28"/>
          <w:szCs w:val="28"/>
        </w:rPr>
        <w:t xml:space="preserve"> </w:t>
      </w:r>
      <w:r w:rsidRPr="009C7928">
        <w:rPr>
          <w:rFonts w:ascii="Times New Roman" w:hAnsi="Times New Roman"/>
          <w:sz w:val="28"/>
          <w:szCs w:val="28"/>
        </w:rPr>
        <w:t>части</w:t>
      </w:r>
      <w:r w:rsidRPr="009C7928">
        <w:rPr>
          <w:rFonts w:ascii="Times New Roman" w:hAnsi="Times New Roman"/>
          <w:spacing w:val="-10"/>
          <w:sz w:val="28"/>
          <w:szCs w:val="28"/>
        </w:rPr>
        <w:t xml:space="preserve"> </w:t>
      </w:r>
      <w:r w:rsidRPr="009C7928">
        <w:rPr>
          <w:rFonts w:ascii="Times New Roman" w:hAnsi="Times New Roman"/>
          <w:sz w:val="28"/>
          <w:szCs w:val="28"/>
        </w:rPr>
        <w:t>фонда</w:t>
      </w:r>
      <w:r w:rsidRPr="009C7928">
        <w:rPr>
          <w:rFonts w:ascii="Times New Roman" w:hAnsi="Times New Roman"/>
          <w:spacing w:val="-11"/>
          <w:sz w:val="28"/>
          <w:szCs w:val="28"/>
        </w:rPr>
        <w:t xml:space="preserve"> </w:t>
      </w:r>
      <w:r w:rsidRPr="009C7928">
        <w:rPr>
          <w:rFonts w:ascii="Times New Roman" w:hAnsi="Times New Roman"/>
          <w:sz w:val="28"/>
          <w:szCs w:val="28"/>
        </w:rPr>
        <w:t>оплаты</w:t>
      </w:r>
      <w:r w:rsidRPr="009C7928">
        <w:rPr>
          <w:rFonts w:ascii="Times New Roman" w:hAnsi="Times New Roman"/>
          <w:spacing w:val="-11"/>
          <w:sz w:val="28"/>
          <w:szCs w:val="28"/>
        </w:rPr>
        <w:t xml:space="preserve"> </w:t>
      </w:r>
      <w:r w:rsidRPr="009C7928">
        <w:rPr>
          <w:rFonts w:ascii="Times New Roman" w:hAnsi="Times New Roman"/>
          <w:spacing w:val="-2"/>
          <w:sz w:val="28"/>
          <w:szCs w:val="28"/>
        </w:rPr>
        <w:t>труда;</w:t>
      </w:r>
    </w:p>
    <w:p w:rsidR="00EE167A" w:rsidRPr="009C7928" w:rsidRDefault="00EE167A" w:rsidP="00EE167A">
      <w:pPr>
        <w:pStyle w:val="af7"/>
        <w:widowControl w:val="0"/>
        <w:numPr>
          <w:ilvl w:val="0"/>
          <w:numId w:val="50"/>
        </w:numPr>
        <w:tabs>
          <w:tab w:val="left" w:pos="968"/>
          <w:tab w:val="left" w:pos="2781"/>
          <w:tab w:val="left" w:pos="3810"/>
          <w:tab w:val="left" w:pos="4954"/>
          <w:tab w:val="left" w:pos="5920"/>
          <w:tab w:val="left" w:pos="8167"/>
        </w:tabs>
        <w:autoSpaceDE w:val="0"/>
        <w:autoSpaceDN w:val="0"/>
        <w:ind w:left="426" w:firstLine="141"/>
        <w:contextualSpacing w:val="0"/>
        <w:jc w:val="both"/>
        <w:rPr>
          <w:rFonts w:ascii="Times New Roman" w:hAnsi="Times New Roman"/>
          <w:sz w:val="28"/>
          <w:szCs w:val="28"/>
        </w:rPr>
      </w:pPr>
      <w:r w:rsidRPr="009C7928">
        <w:rPr>
          <w:rFonts w:ascii="Times New Roman" w:hAnsi="Times New Roman"/>
          <w:spacing w:val="-2"/>
          <w:sz w:val="28"/>
          <w:szCs w:val="28"/>
        </w:rPr>
        <w:t>соотношение</w:t>
      </w:r>
      <w:r w:rsidRPr="009C7928">
        <w:rPr>
          <w:rFonts w:ascii="Times New Roman" w:hAnsi="Times New Roman"/>
          <w:sz w:val="28"/>
          <w:szCs w:val="28"/>
        </w:rPr>
        <w:tab/>
      </w:r>
      <w:r w:rsidRPr="009C7928">
        <w:rPr>
          <w:rFonts w:ascii="Times New Roman" w:hAnsi="Times New Roman"/>
          <w:spacing w:val="-2"/>
          <w:sz w:val="28"/>
          <w:szCs w:val="28"/>
        </w:rPr>
        <w:t>фонда</w:t>
      </w:r>
      <w:r w:rsidRPr="009C7928">
        <w:rPr>
          <w:rFonts w:ascii="Times New Roman" w:hAnsi="Times New Roman"/>
          <w:sz w:val="28"/>
          <w:szCs w:val="28"/>
        </w:rPr>
        <w:tab/>
      </w:r>
      <w:r w:rsidRPr="009C7928">
        <w:rPr>
          <w:rFonts w:ascii="Times New Roman" w:hAnsi="Times New Roman"/>
          <w:spacing w:val="-2"/>
          <w:sz w:val="28"/>
          <w:szCs w:val="28"/>
        </w:rPr>
        <w:t>оплаты</w:t>
      </w:r>
      <w:r w:rsidRPr="009C7928">
        <w:rPr>
          <w:rFonts w:ascii="Times New Roman" w:hAnsi="Times New Roman"/>
          <w:sz w:val="28"/>
          <w:szCs w:val="28"/>
        </w:rPr>
        <w:tab/>
      </w:r>
      <w:r w:rsidRPr="009C7928">
        <w:rPr>
          <w:rFonts w:ascii="Times New Roman" w:hAnsi="Times New Roman"/>
          <w:spacing w:val="-4"/>
          <w:sz w:val="28"/>
          <w:szCs w:val="28"/>
        </w:rPr>
        <w:t>труда</w:t>
      </w:r>
      <w:r w:rsidRPr="009C7928">
        <w:rPr>
          <w:rFonts w:ascii="Times New Roman" w:hAnsi="Times New Roman"/>
          <w:sz w:val="28"/>
          <w:szCs w:val="28"/>
        </w:rPr>
        <w:tab/>
      </w:r>
      <w:r w:rsidRPr="009C7928">
        <w:rPr>
          <w:rFonts w:ascii="Times New Roman" w:hAnsi="Times New Roman"/>
          <w:spacing w:val="-2"/>
          <w:sz w:val="28"/>
          <w:szCs w:val="28"/>
        </w:rPr>
        <w:t>педагогического,</w:t>
      </w:r>
      <w:r w:rsidRPr="009C7928">
        <w:rPr>
          <w:rFonts w:ascii="Times New Roman" w:hAnsi="Times New Roman"/>
          <w:sz w:val="28"/>
          <w:szCs w:val="28"/>
        </w:rPr>
        <w:tab/>
      </w:r>
      <w:r w:rsidRPr="009C7928">
        <w:rPr>
          <w:rFonts w:ascii="Times New Roman" w:hAnsi="Times New Roman"/>
          <w:spacing w:val="-2"/>
          <w:sz w:val="28"/>
          <w:szCs w:val="28"/>
        </w:rPr>
        <w:t xml:space="preserve">административно- </w:t>
      </w:r>
      <w:r w:rsidRPr="009C7928">
        <w:rPr>
          <w:rFonts w:ascii="Times New Roman" w:hAnsi="Times New Roman"/>
          <w:sz w:val="28"/>
          <w:szCs w:val="28"/>
        </w:rPr>
        <w:t>управленческого и учебно-вспомогательного персонала;</w:t>
      </w:r>
    </w:p>
    <w:p w:rsidR="00EE167A" w:rsidRPr="009C7928" w:rsidRDefault="00EE167A" w:rsidP="00EE167A">
      <w:pPr>
        <w:pStyle w:val="af7"/>
        <w:widowControl w:val="0"/>
        <w:numPr>
          <w:ilvl w:val="0"/>
          <w:numId w:val="50"/>
        </w:numPr>
        <w:tabs>
          <w:tab w:val="left" w:pos="1069"/>
        </w:tabs>
        <w:autoSpaceDE w:val="0"/>
        <w:autoSpaceDN w:val="0"/>
        <w:ind w:left="426" w:firstLine="141"/>
        <w:contextualSpacing w:val="0"/>
        <w:jc w:val="both"/>
        <w:rPr>
          <w:rFonts w:ascii="Times New Roman" w:hAnsi="Times New Roman"/>
          <w:sz w:val="28"/>
          <w:szCs w:val="28"/>
        </w:rPr>
      </w:pPr>
      <w:r w:rsidRPr="009C7928">
        <w:rPr>
          <w:rFonts w:ascii="Times New Roman" w:hAnsi="Times New Roman"/>
          <w:sz w:val="28"/>
          <w:szCs w:val="28"/>
        </w:rPr>
        <w:t>соотношение</w:t>
      </w:r>
      <w:r w:rsidRPr="009C7928">
        <w:rPr>
          <w:rFonts w:ascii="Times New Roman" w:hAnsi="Times New Roman"/>
          <w:spacing w:val="31"/>
          <w:sz w:val="28"/>
          <w:szCs w:val="28"/>
        </w:rPr>
        <w:t xml:space="preserve"> </w:t>
      </w:r>
      <w:r w:rsidRPr="009C7928">
        <w:rPr>
          <w:rFonts w:ascii="Times New Roman" w:hAnsi="Times New Roman"/>
          <w:sz w:val="28"/>
          <w:szCs w:val="28"/>
        </w:rPr>
        <w:t>общей</w:t>
      </w:r>
      <w:r w:rsidRPr="009C7928">
        <w:rPr>
          <w:rFonts w:ascii="Times New Roman" w:hAnsi="Times New Roman"/>
          <w:spacing w:val="32"/>
          <w:sz w:val="28"/>
          <w:szCs w:val="28"/>
        </w:rPr>
        <w:t xml:space="preserve"> </w:t>
      </w:r>
      <w:r w:rsidRPr="009C7928">
        <w:rPr>
          <w:rFonts w:ascii="Times New Roman" w:hAnsi="Times New Roman"/>
          <w:sz w:val="28"/>
          <w:szCs w:val="28"/>
        </w:rPr>
        <w:t>и</w:t>
      </w:r>
      <w:r w:rsidRPr="009C7928">
        <w:rPr>
          <w:rFonts w:ascii="Times New Roman" w:hAnsi="Times New Roman"/>
          <w:spacing w:val="32"/>
          <w:sz w:val="28"/>
          <w:szCs w:val="28"/>
        </w:rPr>
        <w:t xml:space="preserve"> </w:t>
      </w:r>
      <w:r w:rsidRPr="009C7928">
        <w:rPr>
          <w:rFonts w:ascii="Times New Roman" w:hAnsi="Times New Roman"/>
          <w:sz w:val="28"/>
          <w:szCs w:val="28"/>
        </w:rPr>
        <w:t>специальной</w:t>
      </w:r>
      <w:r w:rsidRPr="009C7928">
        <w:rPr>
          <w:rFonts w:ascii="Times New Roman" w:hAnsi="Times New Roman"/>
          <w:spacing w:val="34"/>
          <w:sz w:val="28"/>
          <w:szCs w:val="28"/>
        </w:rPr>
        <w:t xml:space="preserve"> </w:t>
      </w:r>
      <w:r w:rsidRPr="009C7928">
        <w:rPr>
          <w:rFonts w:ascii="Times New Roman" w:hAnsi="Times New Roman"/>
          <w:sz w:val="28"/>
          <w:szCs w:val="28"/>
        </w:rPr>
        <w:t>частей</w:t>
      </w:r>
      <w:r w:rsidRPr="009C7928">
        <w:rPr>
          <w:rFonts w:ascii="Times New Roman" w:hAnsi="Times New Roman"/>
          <w:spacing w:val="31"/>
          <w:sz w:val="28"/>
          <w:szCs w:val="28"/>
        </w:rPr>
        <w:t xml:space="preserve"> </w:t>
      </w:r>
      <w:r w:rsidRPr="009C7928">
        <w:rPr>
          <w:rFonts w:ascii="Times New Roman" w:hAnsi="Times New Roman"/>
          <w:sz w:val="28"/>
          <w:szCs w:val="28"/>
        </w:rPr>
        <w:t>внутри</w:t>
      </w:r>
      <w:r w:rsidRPr="009C7928">
        <w:rPr>
          <w:rFonts w:ascii="Times New Roman" w:hAnsi="Times New Roman"/>
          <w:spacing w:val="33"/>
          <w:sz w:val="28"/>
          <w:szCs w:val="28"/>
        </w:rPr>
        <w:t xml:space="preserve"> </w:t>
      </w:r>
      <w:r w:rsidRPr="009C7928">
        <w:rPr>
          <w:rFonts w:ascii="Times New Roman" w:hAnsi="Times New Roman"/>
          <w:sz w:val="28"/>
          <w:szCs w:val="28"/>
        </w:rPr>
        <w:t>базовой</w:t>
      </w:r>
      <w:r w:rsidRPr="009C7928">
        <w:rPr>
          <w:rFonts w:ascii="Times New Roman" w:hAnsi="Times New Roman"/>
          <w:spacing w:val="34"/>
          <w:sz w:val="28"/>
          <w:szCs w:val="28"/>
        </w:rPr>
        <w:t xml:space="preserve"> </w:t>
      </w:r>
      <w:r w:rsidRPr="009C7928">
        <w:rPr>
          <w:rFonts w:ascii="Times New Roman" w:hAnsi="Times New Roman"/>
          <w:sz w:val="28"/>
          <w:szCs w:val="28"/>
        </w:rPr>
        <w:t>части</w:t>
      </w:r>
      <w:r w:rsidRPr="009C7928">
        <w:rPr>
          <w:rFonts w:ascii="Times New Roman" w:hAnsi="Times New Roman"/>
          <w:spacing w:val="31"/>
          <w:sz w:val="28"/>
          <w:szCs w:val="28"/>
        </w:rPr>
        <w:t xml:space="preserve"> </w:t>
      </w:r>
      <w:r w:rsidRPr="009C7928">
        <w:rPr>
          <w:rFonts w:ascii="Times New Roman" w:hAnsi="Times New Roman"/>
          <w:sz w:val="28"/>
          <w:szCs w:val="28"/>
        </w:rPr>
        <w:t>фонда</w:t>
      </w:r>
      <w:r w:rsidRPr="009C7928">
        <w:rPr>
          <w:rFonts w:ascii="Times New Roman" w:hAnsi="Times New Roman"/>
          <w:spacing w:val="34"/>
          <w:sz w:val="28"/>
          <w:szCs w:val="28"/>
        </w:rPr>
        <w:t xml:space="preserve"> </w:t>
      </w:r>
      <w:r w:rsidRPr="009C7928">
        <w:rPr>
          <w:rFonts w:ascii="Times New Roman" w:hAnsi="Times New Roman"/>
          <w:sz w:val="28"/>
          <w:szCs w:val="28"/>
        </w:rPr>
        <w:t xml:space="preserve">оплаты </w:t>
      </w:r>
      <w:r w:rsidRPr="009C7928">
        <w:rPr>
          <w:rFonts w:ascii="Times New Roman" w:hAnsi="Times New Roman"/>
          <w:spacing w:val="-2"/>
          <w:sz w:val="28"/>
          <w:szCs w:val="28"/>
        </w:rPr>
        <w:t>труда;</w:t>
      </w:r>
    </w:p>
    <w:p w:rsidR="00EE167A" w:rsidRPr="009C7928" w:rsidRDefault="00EE167A" w:rsidP="00EE167A">
      <w:pPr>
        <w:pStyle w:val="af7"/>
        <w:widowControl w:val="0"/>
        <w:numPr>
          <w:ilvl w:val="0"/>
          <w:numId w:val="50"/>
        </w:numPr>
        <w:tabs>
          <w:tab w:val="left" w:pos="968"/>
        </w:tabs>
        <w:autoSpaceDE w:val="0"/>
        <w:autoSpaceDN w:val="0"/>
        <w:spacing w:before="156"/>
        <w:ind w:hanging="153"/>
        <w:contextualSpacing w:val="0"/>
        <w:jc w:val="both"/>
        <w:rPr>
          <w:rFonts w:ascii="Times New Roman" w:hAnsi="Times New Roman"/>
          <w:sz w:val="28"/>
          <w:szCs w:val="28"/>
        </w:rPr>
      </w:pPr>
      <w:r w:rsidRPr="009C7928">
        <w:rPr>
          <w:rFonts w:ascii="Times New Roman" w:hAnsi="Times New Roman"/>
          <w:sz w:val="28"/>
          <w:szCs w:val="28"/>
        </w:rPr>
        <w:t>порядок</w:t>
      </w:r>
      <w:r w:rsidRPr="009C7928">
        <w:rPr>
          <w:rFonts w:ascii="Times New Roman" w:hAnsi="Times New Roman"/>
          <w:spacing w:val="-10"/>
          <w:sz w:val="28"/>
          <w:szCs w:val="28"/>
        </w:rPr>
        <w:t xml:space="preserve"> </w:t>
      </w:r>
      <w:r w:rsidRPr="009C7928">
        <w:rPr>
          <w:rFonts w:ascii="Times New Roman" w:hAnsi="Times New Roman"/>
          <w:sz w:val="28"/>
          <w:szCs w:val="28"/>
        </w:rPr>
        <w:t>распределения</w:t>
      </w:r>
      <w:r w:rsidRPr="009C7928">
        <w:rPr>
          <w:rFonts w:ascii="Times New Roman" w:hAnsi="Times New Roman"/>
          <w:spacing w:val="-7"/>
          <w:sz w:val="28"/>
          <w:szCs w:val="28"/>
        </w:rPr>
        <w:t xml:space="preserve"> </w:t>
      </w:r>
      <w:r w:rsidRPr="009C7928">
        <w:rPr>
          <w:rFonts w:ascii="Times New Roman" w:hAnsi="Times New Roman"/>
          <w:sz w:val="28"/>
          <w:szCs w:val="28"/>
        </w:rPr>
        <w:t>стимулирующей</w:t>
      </w:r>
      <w:r w:rsidRPr="009C7928">
        <w:rPr>
          <w:rFonts w:ascii="Times New Roman" w:hAnsi="Times New Roman"/>
          <w:spacing w:val="-7"/>
          <w:sz w:val="28"/>
          <w:szCs w:val="28"/>
        </w:rPr>
        <w:t xml:space="preserve"> </w:t>
      </w:r>
      <w:r w:rsidRPr="009C7928">
        <w:rPr>
          <w:rFonts w:ascii="Times New Roman" w:hAnsi="Times New Roman"/>
          <w:sz w:val="28"/>
          <w:szCs w:val="28"/>
        </w:rPr>
        <w:t>части</w:t>
      </w:r>
      <w:r w:rsidRPr="009C7928">
        <w:rPr>
          <w:rFonts w:ascii="Times New Roman" w:hAnsi="Times New Roman"/>
          <w:spacing w:val="-8"/>
          <w:sz w:val="28"/>
          <w:szCs w:val="28"/>
        </w:rPr>
        <w:t xml:space="preserve"> </w:t>
      </w:r>
      <w:r w:rsidRPr="009C7928">
        <w:rPr>
          <w:rFonts w:ascii="Times New Roman" w:hAnsi="Times New Roman"/>
          <w:sz w:val="28"/>
          <w:szCs w:val="28"/>
        </w:rPr>
        <w:t>фонда</w:t>
      </w:r>
      <w:r w:rsidRPr="009C7928">
        <w:rPr>
          <w:rFonts w:ascii="Times New Roman" w:hAnsi="Times New Roman"/>
          <w:spacing w:val="-7"/>
          <w:sz w:val="28"/>
          <w:szCs w:val="28"/>
        </w:rPr>
        <w:t xml:space="preserve"> </w:t>
      </w:r>
      <w:r w:rsidRPr="009C7928">
        <w:rPr>
          <w:rFonts w:ascii="Times New Roman" w:hAnsi="Times New Roman"/>
          <w:sz w:val="28"/>
          <w:szCs w:val="28"/>
        </w:rPr>
        <w:t>оплаты</w:t>
      </w:r>
      <w:r w:rsidRPr="009C7928">
        <w:rPr>
          <w:rFonts w:ascii="Times New Roman" w:hAnsi="Times New Roman"/>
          <w:spacing w:val="-7"/>
          <w:sz w:val="28"/>
          <w:szCs w:val="28"/>
        </w:rPr>
        <w:t xml:space="preserve"> </w:t>
      </w:r>
      <w:r w:rsidRPr="009C7928">
        <w:rPr>
          <w:rFonts w:ascii="Times New Roman" w:hAnsi="Times New Roman"/>
          <w:sz w:val="28"/>
          <w:szCs w:val="28"/>
        </w:rPr>
        <w:t>труда</w:t>
      </w:r>
      <w:r w:rsidRPr="009C7928">
        <w:rPr>
          <w:rFonts w:ascii="Times New Roman" w:hAnsi="Times New Roman"/>
          <w:spacing w:val="-8"/>
          <w:sz w:val="28"/>
          <w:szCs w:val="28"/>
        </w:rPr>
        <w:t xml:space="preserve"> </w:t>
      </w:r>
      <w:r w:rsidRPr="009C7928">
        <w:rPr>
          <w:rFonts w:ascii="Times New Roman" w:hAnsi="Times New Roman"/>
          <w:sz w:val="28"/>
          <w:szCs w:val="28"/>
        </w:rPr>
        <w:t>в</w:t>
      </w:r>
      <w:r w:rsidRPr="009C7928">
        <w:rPr>
          <w:rFonts w:ascii="Times New Roman" w:hAnsi="Times New Roman"/>
          <w:spacing w:val="-8"/>
          <w:sz w:val="28"/>
          <w:szCs w:val="28"/>
        </w:rPr>
        <w:t xml:space="preserve"> </w:t>
      </w:r>
      <w:r w:rsidRPr="009C7928">
        <w:rPr>
          <w:rFonts w:ascii="Times New Roman" w:hAnsi="Times New Roman"/>
          <w:spacing w:val="-2"/>
          <w:sz w:val="28"/>
          <w:szCs w:val="28"/>
        </w:rPr>
        <w:t>соответствии</w:t>
      </w:r>
      <w:r>
        <w:rPr>
          <w:rFonts w:ascii="Times New Roman" w:hAnsi="Times New Roman"/>
          <w:spacing w:val="-2"/>
          <w:sz w:val="28"/>
          <w:szCs w:val="28"/>
        </w:rPr>
        <w:t xml:space="preserve"> </w:t>
      </w:r>
      <w:r w:rsidRPr="009C7928">
        <w:rPr>
          <w:rFonts w:ascii="Times New Roman" w:hAnsi="Times New Roman"/>
          <w:sz w:val="28"/>
          <w:szCs w:val="28"/>
        </w:rPr>
        <w:t>с</w:t>
      </w:r>
      <w:r w:rsidRPr="009C7928">
        <w:rPr>
          <w:rFonts w:ascii="Times New Roman" w:hAnsi="Times New Roman"/>
          <w:spacing w:val="-12"/>
          <w:sz w:val="28"/>
          <w:szCs w:val="28"/>
        </w:rPr>
        <w:t xml:space="preserve"> </w:t>
      </w:r>
      <w:r w:rsidRPr="009C7928">
        <w:rPr>
          <w:rFonts w:ascii="Times New Roman" w:hAnsi="Times New Roman"/>
          <w:sz w:val="28"/>
          <w:szCs w:val="28"/>
        </w:rPr>
        <w:t>региональными</w:t>
      </w:r>
      <w:r w:rsidRPr="009C7928">
        <w:rPr>
          <w:rFonts w:ascii="Times New Roman" w:hAnsi="Times New Roman"/>
          <w:spacing w:val="-12"/>
          <w:sz w:val="28"/>
          <w:szCs w:val="28"/>
        </w:rPr>
        <w:t xml:space="preserve"> </w:t>
      </w:r>
      <w:r w:rsidRPr="009C7928">
        <w:rPr>
          <w:rFonts w:ascii="Times New Roman" w:hAnsi="Times New Roman"/>
          <w:sz w:val="28"/>
          <w:szCs w:val="28"/>
        </w:rPr>
        <w:t>и</w:t>
      </w:r>
      <w:r w:rsidRPr="009C7928">
        <w:rPr>
          <w:rFonts w:ascii="Times New Roman" w:hAnsi="Times New Roman"/>
          <w:spacing w:val="-9"/>
          <w:sz w:val="28"/>
          <w:szCs w:val="28"/>
        </w:rPr>
        <w:t xml:space="preserve"> </w:t>
      </w:r>
      <w:r w:rsidRPr="009C7928">
        <w:rPr>
          <w:rFonts w:ascii="Times New Roman" w:hAnsi="Times New Roman"/>
          <w:sz w:val="28"/>
          <w:szCs w:val="28"/>
        </w:rPr>
        <w:t>муниципальными</w:t>
      </w:r>
      <w:r w:rsidRPr="009C7928">
        <w:rPr>
          <w:rFonts w:ascii="Times New Roman" w:hAnsi="Times New Roman"/>
          <w:spacing w:val="-12"/>
          <w:sz w:val="28"/>
          <w:szCs w:val="28"/>
        </w:rPr>
        <w:t xml:space="preserve"> </w:t>
      </w:r>
      <w:r w:rsidRPr="009C7928">
        <w:rPr>
          <w:rFonts w:ascii="Times New Roman" w:hAnsi="Times New Roman"/>
          <w:sz w:val="28"/>
          <w:szCs w:val="28"/>
        </w:rPr>
        <w:t>нормативными</w:t>
      </w:r>
      <w:r w:rsidRPr="009C7928">
        <w:rPr>
          <w:rFonts w:ascii="Times New Roman" w:hAnsi="Times New Roman"/>
          <w:spacing w:val="-12"/>
          <w:sz w:val="28"/>
          <w:szCs w:val="28"/>
        </w:rPr>
        <w:t xml:space="preserve"> </w:t>
      </w:r>
      <w:r w:rsidRPr="009C7928">
        <w:rPr>
          <w:rFonts w:ascii="Times New Roman" w:hAnsi="Times New Roman"/>
          <w:spacing w:val="-2"/>
          <w:sz w:val="28"/>
          <w:szCs w:val="28"/>
        </w:rPr>
        <w:t>актами.</w:t>
      </w:r>
    </w:p>
    <w:p w:rsidR="00EE167A" w:rsidRPr="009C7928" w:rsidRDefault="00EE167A" w:rsidP="00EE167A">
      <w:pPr>
        <w:spacing w:line="296" w:lineRule="exact"/>
        <w:ind w:left="567"/>
        <w:rPr>
          <w:rFonts w:ascii="Times New Roman" w:hAnsi="Times New Roman" w:cs="Times New Roman"/>
          <w:b/>
          <w:sz w:val="28"/>
          <w:szCs w:val="28"/>
        </w:rPr>
      </w:pPr>
      <w:r>
        <w:rPr>
          <w:rFonts w:ascii="Times New Roman" w:hAnsi="Times New Roman" w:cs="Times New Roman"/>
          <w:b/>
          <w:sz w:val="28"/>
          <w:szCs w:val="28"/>
        </w:rPr>
        <w:t>3.5.5.</w:t>
      </w:r>
      <w:r w:rsidRPr="009C7928">
        <w:rPr>
          <w:rFonts w:ascii="Times New Roman" w:hAnsi="Times New Roman" w:cs="Times New Roman"/>
          <w:b/>
          <w:sz w:val="28"/>
          <w:szCs w:val="28"/>
        </w:rPr>
        <w:t>Механизм</w:t>
      </w:r>
      <w:r w:rsidRPr="009C7928">
        <w:rPr>
          <w:rFonts w:ascii="Times New Roman" w:hAnsi="Times New Roman" w:cs="Times New Roman"/>
          <w:b/>
          <w:spacing w:val="-10"/>
          <w:sz w:val="28"/>
          <w:szCs w:val="28"/>
        </w:rPr>
        <w:t xml:space="preserve"> </w:t>
      </w:r>
      <w:r w:rsidRPr="009C7928">
        <w:rPr>
          <w:rFonts w:ascii="Times New Roman" w:hAnsi="Times New Roman" w:cs="Times New Roman"/>
          <w:b/>
          <w:sz w:val="28"/>
          <w:szCs w:val="28"/>
        </w:rPr>
        <w:t>достижения</w:t>
      </w:r>
      <w:r w:rsidRPr="009C7928">
        <w:rPr>
          <w:rFonts w:ascii="Times New Roman" w:hAnsi="Times New Roman" w:cs="Times New Roman"/>
          <w:b/>
          <w:spacing w:val="-13"/>
          <w:sz w:val="28"/>
          <w:szCs w:val="28"/>
        </w:rPr>
        <w:t xml:space="preserve"> </w:t>
      </w:r>
      <w:r w:rsidRPr="009C7928">
        <w:rPr>
          <w:rFonts w:ascii="Times New Roman" w:hAnsi="Times New Roman" w:cs="Times New Roman"/>
          <w:b/>
          <w:sz w:val="28"/>
          <w:szCs w:val="28"/>
        </w:rPr>
        <w:t>целевых</w:t>
      </w:r>
      <w:r w:rsidRPr="009C7928">
        <w:rPr>
          <w:rFonts w:ascii="Times New Roman" w:hAnsi="Times New Roman" w:cs="Times New Roman"/>
          <w:b/>
          <w:spacing w:val="-9"/>
          <w:sz w:val="28"/>
          <w:szCs w:val="28"/>
        </w:rPr>
        <w:t xml:space="preserve"> </w:t>
      </w:r>
      <w:r w:rsidRPr="009C7928">
        <w:rPr>
          <w:rFonts w:ascii="Times New Roman" w:hAnsi="Times New Roman" w:cs="Times New Roman"/>
          <w:b/>
          <w:sz w:val="28"/>
          <w:szCs w:val="28"/>
        </w:rPr>
        <w:t>ориентиров</w:t>
      </w:r>
      <w:r w:rsidRPr="009C7928">
        <w:rPr>
          <w:rFonts w:ascii="Times New Roman" w:hAnsi="Times New Roman" w:cs="Times New Roman"/>
          <w:b/>
          <w:spacing w:val="-10"/>
          <w:sz w:val="28"/>
          <w:szCs w:val="28"/>
        </w:rPr>
        <w:t xml:space="preserve"> </w:t>
      </w:r>
      <w:r w:rsidRPr="009C7928">
        <w:rPr>
          <w:rFonts w:ascii="Times New Roman" w:hAnsi="Times New Roman" w:cs="Times New Roman"/>
          <w:b/>
          <w:sz w:val="28"/>
          <w:szCs w:val="28"/>
        </w:rPr>
        <w:t>в</w:t>
      </w:r>
      <w:r w:rsidRPr="009C7928">
        <w:rPr>
          <w:rFonts w:ascii="Times New Roman" w:hAnsi="Times New Roman" w:cs="Times New Roman"/>
          <w:b/>
          <w:spacing w:val="-7"/>
          <w:sz w:val="28"/>
          <w:szCs w:val="28"/>
        </w:rPr>
        <w:t xml:space="preserve"> </w:t>
      </w:r>
      <w:r w:rsidRPr="009C7928">
        <w:rPr>
          <w:rFonts w:ascii="Times New Roman" w:hAnsi="Times New Roman" w:cs="Times New Roman"/>
          <w:b/>
          <w:sz w:val="28"/>
          <w:szCs w:val="28"/>
        </w:rPr>
        <w:t>системе</w:t>
      </w:r>
      <w:r w:rsidRPr="009C7928">
        <w:rPr>
          <w:rFonts w:ascii="Times New Roman" w:hAnsi="Times New Roman" w:cs="Times New Roman"/>
          <w:b/>
          <w:spacing w:val="-12"/>
          <w:sz w:val="28"/>
          <w:szCs w:val="28"/>
        </w:rPr>
        <w:t xml:space="preserve"> </w:t>
      </w:r>
      <w:r w:rsidRPr="009C7928">
        <w:rPr>
          <w:rFonts w:ascii="Times New Roman" w:hAnsi="Times New Roman" w:cs="Times New Roman"/>
          <w:b/>
          <w:spacing w:val="-2"/>
          <w:sz w:val="28"/>
          <w:szCs w:val="28"/>
        </w:rPr>
        <w:t>условий</w:t>
      </w:r>
    </w:p>
    <w:p w:rsidR="00EE167A" w:rsidRPr="009C7928" w:rsidRDefault="00EE167A" w:rsidP="00EE167A">
      <w:pPr>
        <w:ind w:left="674" w:right="297"/>
        <w:rPr>
          <w:rFonts w:ascii="Times New Roman" w:hAnsi="Times New Roman" w:cs="Times New Roman"/>
          <w:sz w:val="28"/>
          <w:szCs w:val="28"/>
        </w:rPr>
      </w:pPr>
      <w:r w:rsidRPr="009C7928">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начального общего образования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EE167A" w:rsidRPr="009C7928" w:rsidRDefault="00EE167A" w:rsidP="00EE167A">
      <w:pPr>
        <w:ind w:left="674" w:right="297"/>
        <w:rPr>
          <w:rFonts w:ascii="Times New Roman" w:hAnsi="Times New Roman" w:cs="Times New Roman"/>
          <w:sz w:val="28"/>
          <w:szCs w:val="28"/>
        </w:rPr>
      </w:pPr>
      <w:r w:rsidRPr="009C7928">
        <w:rPr>
          <w:rFonts w:ascii="Times New Roman" w:hAnsi="Times New Roman" w:cs="Times New Roman"/>
          <w:sz w:val="28"/>
          <w:szCs w:val="28"/>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w:t>
      </w:r>
      <w:r>
        <w:rPr>
          <w:rFonts w:ascii="Times New Roman" w:hAnsi="Times New Roman" w:cs="Times New Roman"/>
          <w:sz w:val="28"/>
          <w:szCs w:val="28"/>
        </w:rPr>
        <w:t>риентиров, обозначенную в ФГОС С</w:t>
      </w:r>
      <w:r w:rsidRPr="009C7928">
        <w:rPr>
          <w:rFonts w:ascii="Times New Roman" w:hAnsi="Times New Roman" w:cs="Times New Roman"/>
          <w:sz w:val="28"/>
          <w:szCs w:val="28"/>
        </w:rPr>
        <w:t xml:space="preserve">ОО и выстроенную в ООП образовательной организации. Одним из механизмов повышения качества образования является система государственно- 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w:t>
      </w:r>
      <w:r w:rsidRPr="009C7928">
        <w:rPr>
          <w:rFonts w:ascii="Times New Roman" w:hAnsi="Times New Roman" w:cs="Times New Roman"/>
          <w:spacing w:val="-2"/>
          <w:sz w:val="28"/>
          <w:szCs w:val="28"/>
        </w:rPr>
        <w:t>общественности.</w:t>
      </w:r>
    </w:p>
    <w:p w:rsidR="00EE167A" w:rsidRPr="009C7928" w:rsidRDefault="00EE167A" w:rsidP="00EE167A">
      <w:pPr>
        <w:spacing w:before="5"/>
        <w:ind w:left="1290" w:right="297" w:hanging="14"/>
        <w:rPr>
          <w:rFonts w:ascii="Times New Roman" w:hAnsi="Times New Roman" w:cs="Times New Roman"/>
          <w:b/>
          <w:sz w:val="28"/>
          <w:szCs w:val="28"/>
        </w:rPr>
      </w:pPr>
      <w:r w:rsidRPr="009C7928">
        <w:rPr>
          <w:rFonts w:ascii="Times New Roman" w:hAnsi="Times New Roman" w:cs="Times New Roman"/>
          <w:b/>
          <w:sz w:val="28"/>
          <w:szCs w:val="28"/>
        </w:rPr>
        <w:t>План-график</w:t>
      </w:r>
      <w:r w:rsidRPr="009C7928">
        <w:rPr>
          <w:rFonts w:ascii="Times New Roman" w:hAnsi="Times New Roman" w:cs="Times New Roman"/>
          <w:b/>
          <w:spacing w:val="-7"/>
          <w:sz w:val="28"/>
          <w:szCs w:val="28"/>
        </w:rPr>
        <w:t xml:space="preserve"> </w:t>
      </w:r>
      <w:r w:rsidRPr="009C7928">
        <w:rPr>
          <w:rFonts w:ascii="Times New Roman" w:hAnsi="Times New Roman" w:cs="Times New Roman"/>
          <w:b/>
          <w:sz w:val="28"/>
          <w:szCs w:val="28"/>
        </w:rPr>
        <w:t>мероприятий</w:t>
      </w:r>
      <w:r w:rsidRPr="009C7928">
        <w:rPr>
          <w:rFonts w:ascii="Times New Roman" w:hAnsi="Times New Roman" w:cs="Times New Roman"/>
          <w:b/>
          <w:spacing w:val="-6"/>
          <w:sz w:val="28"/>
          <w:szCs w:val="28"/>
        </w:rPr>
        <w:t xml:space="preserve"> </w:t>
      </w:r>
      <w:r w:rsidRPr="009C7928">
        <w:rPr>
          <w:rFonts w:ascii="Times New Roman" w:hAnsi="Times New Roman" w:cs="Times New Roman"/>
          <w:b/>
          <w:sz w:val="28"/>
          <w:szCs w:val="28"/>
        </w:rPr>
        <w:t>по</w:t>
      </w:r>
      <w:r w:rsidRPr="009C7928">
        <w:rPr>
          <w:rFonts w:ascii="Times New Roman" w:hAnsi="Times New Roman" w:cs="Times New Roman"/>
          <w:b/>
          <w:spacing w:val="-6"/>
          <w:sz w:val="28"/>
          <w:szCs w:val="28"/>
        </w:rPr>
        <w:t xml:space="preserve"> </w:t>
      </w:r>
      <w:r w:rsidRPr="009C7928">
        <w:rPr>
          <w:rFonts w:ascii="Times New Roman" w:hAnsi="Times New Roman" w:cs="Times New Roman"/>
          <w:b/>
          <w:sz w:val="28"/>
          <w:szCs w:val="28"/>
        </w:rPr>
        <w:t>формированию</w:t>
      </w:r>
      <w:r w:rsidRPr="009C7928">
        <w:rPr>
          <w:rFonts w:ascii="Times New Roman" w:hAnsi="Times New Roman" w:cs="Times New Roman"/>
          <w:b/>
          <w:spacing w:val="-7"/>
          <w:sz w:val="28"/>
          <w:szCs w:val="28"/>
        </w:rPr>
        <w:t xml:space="preserve"> </w:t>
      </w:r>
      <w:r w:rsidRPr="009C7928">
        <w:rPr>
          <w:rFonts w:ascii="Times New Roman" w:hAnsi="Times New Roman" w:cs="Times New Roman"/>
          <w:b/>
          <w:sz w:val="28"/>
          <w:szCs w:val="28"/>
        </w:rPr>
        <w:t>необходимой</w:t>
      </w:r>
      <w:r w:rsidRPr="009C7928">
        <w:rPr>
          <w:rFonts w:ascii="Times New Roman" w:hAnsi="Times New Roman" w:cs="Times New Roman"/>
          <w:b/>
          <w:spacing w:val="-5"/>
          <w:sz w:val="28"/>
          <w:szCs w:val="28"/>
        </w:rPr>
        <w:t xml:space="preserve"> </w:t>
      </w:r>
      <w:r w:rsidRPr="009C7928">
        <w:rPr>
          <w:rFonts w:ascii="Times New Roman" w:hAnsi="Times New Roman" w:cs="Times New Roman"/>
          <w:b/>
          <w:sz w:val="28"/>
          <w:szCs w:val="28"/>
        </w:rPr>
        <w:t>си</w:t>
      </w:r>
      <w:r w:rsidRPr="009C7928">
        <w:rPr>
          <w:rFonts w:ascii="Times New Roman" w:hAnsi="Times New Roman" w:cs="Times New Roman"/>
          <w:b/>
          <w:sz w:val="28"/>
          <w:szCs w:val="28"/>
        </w:rPr>
        <w:lastRenderedPageBreak/>
        <w:t>стемы</w:t>
      </w:r>
      <w:r w:rsidRPr="009C7928">
        <w:rPr>
          <w:rFonts w:ascii="Times New Roman" w:hAnsi="Times New Roman" w:cs="Times New Roman"/>
          <w:b/>
          <w:spacing w:val="-7"/>
          <w:sz w:val="28"/>
          <w:szCs w:val="28"/>
        </w:rPr>
        <w:t xml:space="preserve"> </w:t>
      </w:r>
      <w:r w:rsidRPr="009C7928">
        <w:rPr>
          <w:rFonts w:ascii="Times New Roman" w:hAnsi="Times New Roman" w:cs="Times New Roman"/>
          <w:b/>
          <w:sz w:val="28"/>
          <w:szCs w:val="28"/>
        </w:rPr>
        <w:t>условий реализации основной образовательной программы</w:t>
      </w:r>
    </w:p>
    <w:p w:rsidR="00EE167A" w:rsidRPr="009C7928" w:rsidRDefault="00EE167A" w:rsidP="00EE167A">
      <w:pPr>
        <w:pStyle w:val="aff4"/>
        <w:spacing w:before="70"/>
        <w:ind w:left="0"/>
        <w:rPr>
          <w:b/>
        </w:rPr>
      </w:pPr>
    </w:p>
    <w:tbl>
      <w:tblPr>
        <w:tblStyle w:val="TableNormal"/>
        <w:tblW w:w="9914" w:type="dxa"/>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1846"/>
        <w:gridCol w:w="1974"/>
        <w:gridCol w:w="9"/>
        <w:gridCol w:w="1558"/>
        <w:gridCol w:w="1412"/>
        <w:gridCol w:w="10"/>
        <w:gridCol w:w="1156"/>
      </w:tblGrid>
      <w:tr w:rsidR="00EE167A" w:rsidRPr="009C7928" w:rsidTr="00FA7AA6">
        <w:trPr>
          <w:trHeight w:val="2092"/>
        </w:trPr>
        <w:tc>
          <w:tcPr>
            <w:tcW w:w="1949" w:type="dxa"/>
          </w:tcPr>
          <w:p w:rsidR="00EE167A" w:rsidRPr="009C7928" w:rsidRDefault="00EE167A" w:rsidP="00FA7AA6">
            <w:pPr>
              <w:pStyle w:val="TableParagraph"/>
              <w:ind w:left="70" w:right="59"/>
              <w:jc w:val="center"/>
              <w:rPr>
                <w:b/>
                <w:sz w:val="24"/>
                <w:szCs w:val="24"/>
              </w:rPr>
            </w:pPr>
            <w:r w:rsidRPr="009C7928">
              <w:rPr>
                <w:b/>
                <w:spacing w:val="-2"/>
                <w:sz w:val="24"/>
                <w:szCs w:val="24"/>
              </w:rPr>
              <w:t xml:space="preserve">Мероприятия </w:t>
            </w:r>
            <w:r w:rsidRPr="009C7928">
              <w:rPr>
                <w:b/>
                <w:spacing w:val="-6"/>
                <w:sz w:val="24"/>
                <w:szCs w:val="24"/>
              </w:rPr>
              <w:t xml:space="preserve">по </w:t>
            </w:r>
            <w:r w:rsidRPr="009C7928">
              <w:rPr>
                <w:b/>
                <w:spacing w:val="-2"/>
                <w:sz w:val="24"/>
                <w:szCs w:val="24"/>
              </w:rPr>
              <w:t>направлению</w:t>
            </w:r>
          </w:p>
        </w:tc>
        <w:tc>
          <w:tcPr>
            <w:tcW w:w="1846" w:type="dxa"/>
          </w:tcPr>
          <w:p w:rsidR="00EE167A" w:rsidRPr="009C7928" w:rsidRDefault="00EE167A" w:rsidP="00FA7AA6">
            <w:pPr>
              <w:pStyle w:val="TableParagraph"/>
              <w:ind w:left="114" w:right="107"/>
              <w:jc w:val="center"/>
              <w:rPr>
                <w:b/>
                <w:sz w:val="24"/>
                <w:szCs w:val="24"/>
                <w:lang w:val="ru-RU"/>
              </w:rPr>
            </w:pPr>
            <w:r w:rsidRPr="009C7928">
              <w:rPr>
                <w:b/>
                <w:spacing w:val="-2"/>
                <w:sz w:val="24"/>
                <w:szCs w:val="24"/>
                <w:lang w:val="ru-RU"/>
              </w:rPr>
              <w:t xml:space="preserve">Документы, обеспечиваю </w:t>
            </w:r>
            <w:r w:rsidRPr="009C7928">
              <w:rPr>
                <w:b/>
                <w:sz w:val="24"/>
                <w:szCs w:val="24"/>
                <w:lang w:val="ru-RU"/>
              </w:rPr>
              <w:t xml:space="preserve">щие эти </w:t>
            </w:r>
            <w:r w:rsidRPr="009C7928">
              <w:rPr>
                <w:b/>
                <w:spacing w:val="-2"/>
                <w:sz w:val="24"/>
                <w:szCs w:val="24"/>
                <w:lang w:val="ru-RU"/>
              </w:rPr>
              <w:t>мероприятия</w:t>
            </w:r>
          </w:p>
          <w:p w:rsidR="00EE167A" w:rsidRPr="009C7928" w:rsidRDefault="00EE167A" w:rsidP="00FA7AA6">
            <w:pPr>
              <w:pStyle w:val="TableParagraph"/>
              <w:spacing w:line="299" w:lineRule="exact"/>
              <w:ind w:left="7"/>
              <w:jc w:val="center"/>
              <w:rPr>
                <w:b/>
                <w:sz w:val="24"/>
                <w:szCs w:val="24"/>
                <w:lang w:val="ru-RU"/>
              </w:rPr>
            </w:pPr>
            <w:r w:rsidRPr="009C7928">
              <w:rPr>
                <w:b/>
                <w:sz w:val="24"/>
                <w:szCs w:val="24"/>
                <w:lang w:val="ru-RU"/>
              </w:rPr>
              <w:t>,</w:t>
            </w:r>
            <w:r w:rsidRPr="009C7928">
              <w:rPr>
                <w:b/>
                <w:spacing w:val="-2"/>
                <w:sz w:val="24"/>
                <w:szCs w:val="24"/>
                <w:lang w:val="ru-RU"/>
              </w:rPr>
              <w:t xml:space="preserve"> </w:t>
            </w:r>
            <w:r w:rsidRPr="009C7928">
              <w:rPr>
                <w:b/>
                <w:spacing w:val="-7"/>
                <w:sz w:val="24"/>
                <w:szCs w:val="24"/>
                <w:lang w:val="ru-RU"/>
              </w:rPr>
              <w:t>их</w:t>
            </w:r>
          </w:p>
          <w:p w:rsidR="00EE167A" w:rsidRPr="009C7928" w:rsidRDefault="00EE167A" w:rsidP="00FA7AA6">
            <w:pPr>
              <w:pStyle w:val="TableParagraph"/>
              <w:spacing w:line="298" w:lineRule="exact"/>
              <w:ind w:left="114" w:right="105"/>
              <w:jc w:val="center"/>
              <w:rPr>
                <w:b/>
                <w:sz w:val="24"/>
                <w:szCs w:val="24"/>
              </w:rPr>
            </w:pPr>
            <w:r w:rsidRPr="009C7928">
              <w:rPr>
                <w:b/>
                <w:spacing w:val="-2"/>
                <w:sz w:val="24"/>
                <w:szCs w:val="24"/>
              </w:rPr>
              <w:t xml:space="preserve">наименовани </w:t>
            </w:r>
            <w:r w:rsidRPr="009C7928">
              <w:rPr>
                <w:b/>
                <w:spacing w:val="-10"/>
                <w:sz w:val="24"/>
                <w:szCs w:val="24"/>
              </w:rPr>
              <w:t>е</w:t>
            </w:r>
          </w:p>
        </w:tc>
        <w:tc>
          <w:tcPr>
            <w:tcW w:w="1983" w:type="dxa"/>
            <w:gridSpan w:val="2"/>
          </w:tcPr>
          <w:p w:rsidR="00EE167A" w:rsidRPr="009C7928" w:rsidRDefault="00EE167A" w:rsidP="00FA7AA6">
            <w:pPr>
              <w:pStyle w:val="TableParagraph"/>
              <w:ind w:left="256" w:right="182" w:hanging="63"/>
              <w:rPr>
                <w:b/>
                <w:sz w:val="24"/>
                <w:szCs w:val="24"/>
              </w:rPr>
            </w:pPr>
            <w:r w:rsidRPr="009C7928">
              <w:rPr>
                <w:b/>
                <w:sz w:val="24"/>
                <w:szCs w:val="24"/>
              </w:rPr>
              <w:t>Результаты</w:t>
            </w:r>
            <w:r w:rsidRPr="009C7928">
              <w:rPr>
                <w:b/>
                <w:spacing w:val="-17"/>
                <w:sz w:val="24"/>
                <w:szCs w:val="24"/>
              </w:rPr>
              <w:t xml:space="preserve"> </w:t>
            </w:r>
            <w:r w:rsidRPr="009C7928">
              <w:rPr>
                <w:b/>
                <w:sz w:val="24"/>
                <w:szCs w:val="24"/>
              </w:rPr>
              <w:t xml:space="preserve">и </w:t>
            </w:r>
            <w:r w:rsidRPr="009C7928">
              <w:rPr>
                <w:b/>
                <w:spacing w:val="-2"/>
                <w:sz w:val="24"/>
                <w:szCs w:val="24"/>
              </w:rPr>
              <w:t>индикаторы</w:t>
            </w:r>
          </w:p>
        </w:tc>
        <w:tc>
          <w:tcPr>
            <w:tcW w:w="1558" w:type="dxa"/>
          </w:tcPr>
          <w:p w:rsidR="00EE167A" w:rsidRPr="009C7928" w:rsidRDefault="00EE167A" w:rsidP="00FA7AA6">
            <w:pPr>
              <w:pStyle w:val="TableParagraph"/>
              <w:ind w:left="167" w:right="160" w:firstLine="4"/>
              <w:jc w:val="center"/>
              <w:rPr>
                <w:b/>
                <w:sz w:val="24"/>
                <w:szCs w:val="24"/>
              </w:rPr>
            </w:pPr>
            <w:r w:rsidRPr="009C7928">
              <w:rPr>
                <w:b/>
                <w:spacing w:val="-2"/>
                <w:sz w:val="24"/>
                <w:szCs w:val="24"/>
              </w:rPr>
              <w:t xml:space="preserve">Сроки реализаци </w:t>
            </w:r>
            <w:r w:rsidRPr="009C7928">
              <w:rPr>
                <w:b/>
                <w:spacing w:val="-10"/>
                <w:sz w:val="24"/>
                <w:szCs w:val="24"/>
              </w:rPr>
              <w:t>и</w:t>
            </w:r>
          </w:p>
        </w:tc>
        <w:tc>
          <w:tcPr>
            <w:tcW w:w="1422" w:type="dxa"/>
            <w:gridSpan w:val="2"/>
          </w:tcPr>
          <w:p w:rsidR="00EE167A" w:rsidRPr="009C7928" w:rsidRDefault="00EE167A" w:rsidP="00FA7AA6">
            <w:pPr>
              <w:pStyle w:val="TableParagraph"/>
              <w:ind w:left="110" w:right="99" w:hanging="2"/>
              <w:jc w:val="center"/>
              <w:rPr>
                <w:b/>
                <w:sz w:val="24"/>
                <w:szCs w:val="24"/>
                <w:lang w:val="ru-RU"/>
              </w:rPr>
            </w:pPr>
            <w:r w:rsidRPr="009C7928">
              <w:rPr>
                <w:b/>
                <w:spacing w:val="-2"/>
                <w:sz w:val="24"/>
                <w:szCs w:val="24"/>
                <w:lang w:val="ru-RU"/>
              </w:rPr>
              <w:t xml:space="preserve">Дальней </w:t>
            </w:r>
            <w:r w:rsidRPr="009C7928">
              <w:rPr>
                <w:b/>
                <w:spacing w:val="-4"/>
                <w:sz w:val="24"/>
                <w:szCs w:val="24"/>
                <w:lang w:val="ru-RU"/>
              </w:rPr>
              <w:t xml:space="preserve">шее </w:t>
            </w:r>
            <w:r w:rsidRPr="009C7928">
              <w:rPr>
                <w:b/>
                <w:spacing w:val="-2"/>
                <w:sz w:val="24"/>
                <w:szCs w:val="24"/>
                <w:lang w:val="ru-RU"/>
              </w:rPr>
              <w:t xml:space="preserve">использов </w:t>
            </w:r>
            <w:r w:rsidRPr="009C7928">
              <w:rPr>
                <w:b/>
                <w:spacing w:val="-4"/>
                <w:sz w:val="24"/>
                <w:szCs w:val="24"/>
                <w:lang w:val="ru-RU"/>
              </w:rPr>
              <w:t>ание</w:t>
            </w:r>
          </w:p>
          <w:p w:rsidR="00EE167A" w:rsidRPr="009C7928" w:rsidRDefault="00EE167A" w:rsidP="00FA7AA6">
            <w:pPr>
              <w:pStyle w:val="TableParagraph"/>
              <w:ind w:left="30" w:right="18"/>
              <w:jc w:val="center"/>
              <w:rPr>
                <w:b/>
                <w:sz w:val="24"/>
                <w:szCs w:val="24"/>
                <w:lang w:val="ru-RU"/>
              </w:rPr>
            </w:pPr>
            <w:r w:rsidRPr="009C7928">
              <w:rPr>
                <w:b/>
                <w:spacing w:val="-2"/>
                <w:sz w:val="24"/>
                <w:szCs w:val="24"/>
                <w:lang w:val="ru-RU"/>
              </w:rPr>
              <w:t xml:space="preserve">результат </w:t>
            </w:r>
            <w:r w:rsidRPr="009C7928">
              <w:rPr>
                <w:b/>
                <w:spacing w:val="-6"/>
                <w:sz w:val="24"/>
                <w:szCs w:val="24"/>
                <w:lang w:val="ru-RU"/>
              </w:rPr>
              <w:t>ов</w:t>
            </w:r>
          </w:p>
        </w:tc>
        <w:tc>
          <w:tcPr>
            <w:tcW w:w="1156" w:type="dxa"/>
          </w:tcPr>
          <w:p w:rsidR="00EE167A" w:rsidRPr="009C7928" w:rsidRDefault="00EE167A" w:rsidP="00FA7AA6">
            <w:pPr>
              <w:pStyle w:val="TableParagraph"/>
              <w:ind w:left="342" w:right="149" w:hanging="183"/>
              <w:rPr>
                <w:b/>
                <w:sz w:val="24"/>
                <w:szCs w:val="24"/>
              </w:rPr>
            </w:pPr>
            <w:r w:rsidRPr="009C7928">
              <w:rPr>
                <w:b/>
                <w:spacing w:val="-2"/>
                <w:sz w:val="24"/>
                <w:szCs w:val="24"/>
              </w:rPr>
              <w:t>Ответств енные</w:t>
            </w:r>
          </w:p>
        </w:tc>
      </w:tr>
      <w:tr w:rsidR="00EE167A" w:rsidRPr="009C7928" w:rsidTr="00FA7AA6">
        <w:trPr>
          <w:trHeight w:val="3885"/>
        </w:trPr>
        <w:tc>
          <w:tcPr>
            <w:tcW w:w="1949" w:type="dxa"/>
          </w:tcPr>
          <w:p w:rsidR="00EE167A" w:rsidRPr="009C7928" w:rsidRDefault="00EE167A" w:rsidP="00EE167A">
            <w:pPr>
              <w:pStyle w:val="TableParagraph"/>
              <w:numPr>
                <w:ilvl w:val="0"/>
                <w:numId w:val="49"/>
              </w:numPr>
              <w:tabs>
                <w:tab w:val="left" w:pos="468"/>
                <w:tab w:val="left" w:pos="585"/>
              </w:tabs>
              <w:ind w:right="99" w:firstLine="0"/>
              <w:rPr>
                <w:sz w:val="24"/>
                <w:szCs w:val="24"/>
                <w:lang w:val="ru-RU"/>
              </w:rPr>
            </w:pPr>
            <w:r w:rsidRPr="009C7928">
              <w:rPr>
                <w:sz w:val="24"/>
                <w:szCs w:val="24"/>
                <w:lang w:val="ru-RU"/>
              </w:rPr>
              <w:t>Изучение</w:t>
            </w:r>
            <w:r w:rsidRPr="009C7928">
              <w:rPr>
                <w:spacing w:val="67"/>
                <w:sz w:val="24"/>
                <w:szCs w:val="24"/>
                <w:lang w:val="ru-RU"/>
              </w:rPr>
              <w:t xml:space="preserve"> </w:t>
            </w:r>
            <w:r w:rsidRPr="009C7928">
              <w:rPr>
                <w:sz w:val="24"/>
                <w:szCs w:val="24"/>
                <w:lang w:val="ru-RU"/>
              </w:rPr>
              <w:t xml:space="preserve">и </w:t>
            </w:r>
            <w:r w:rsidRPr="009C7928">
              <w:rPr>
                <w:spacing w:val="-2"/>
                <w:sz w:val="24"/>
                <w:szCs w:val="24"/>
                <w:lang w:val="ru-RU"/>
              </w:rPr>
              <w:t xml:space="preserve">реализация основной образовательно </w:t>
            </w:r>
            <w:r w:rsidRPr="009C7928">
              <w:rPr>
                <w:spacing w:val="-10"/>
                <w:sz w:val="24"/>
                <w:szCs w:val="24"/>
                <w:lang w:val="ru-RU"/>
              </w:rPr>
              <w:t>й</w:t>
            </w:r>
            <w:r w:rsidRPr="009C7928">
              <w:rPr>
                <w:sz w:val="24"/>
                <w:szCs w:val="24"/>
                <w:lang w:val="ru-RU"/>
              </w:rPr>
              <w:tab/>
            </w:r>
            <w:r w:rsidRPr="009C7928">
              <w:rPr>
                <w:sz w:val="24"/>
                <w:szCs w:val="24"/>
                <w:lang w:val="ru-RU"/>
              </w:rPr>
              <w:tab/>
            </w:r>
            <w:r w:rsidRPr="009C7928">
              <w:rPr>
                <w:spacing w:val="-2"/>
                <w:sz w:val="24"/>
                <w:szCs w:val="24"/>
                <w:lang w:val="ru-RU"/>
              </w:rPr>
              <w:t xml:space="preserve">программы </w:t>
            </w:r>
            <w:r w:rsidRPr="009C7928">
              <w:rPr>
                <w:sz w:val="24"/>
                <w:szCs w:val="24"/>
                <w:lang w:val="ru-RU"/>
              </w:rPr>
              <w:t>лицея с учётом нового ФГОС</w:t>
            </w:r>
          </w:p>
        </w:tc>
        <w:tc>
          <w:tcPr>
            <w:tcW w:w="1846" w:type="dxa"/>
          </w:tcPr>
          <w:p w:rsidR="00EE167A" w:rsidRPr="009C7928" w:rsidRDefault="00EE167A" w:rsidP="00EE167A">
            <w:pPr>
              <w:pStyle w:val="TableParagraph"/>
              <w:numPr>
                <w:ilvl w:val="0"/>
                <w:numId w:val="48"/>
              </w:numPr>
              <w:tabs>
                <w:tab w:val="left" w:pos="299"/>
              </w:tabs>
              <w:ind w:left="107" w:right="99" w:firstLine="0"/>
              <w:rPr>
                <w:sz w:val="24"/>
                <w:szCs w:val="24"/>
              </w:rPr>
            </w:pPr>
            <w:r w:rsidRPr="009C7928">
              <w:rPr>
                <w:spacing w:val="-2"/>
                <w:sz w:val="24"/>
                <w:szCs w:val="24"/>
              </w:rPr>
              <w:t xml:space="preserve">Основная образовательн </w:t>
            </w:r>
            <w:r w:rsidRPr="009C7928">
              <w:rPr>
                <w:sz w:val="24"/>
                <w:szCs w:val="24"/>
              </w:rPr>
              <w:t>ая</w:t>
            </w:r>
            <w:r w:rsidRPr="009C7928">
              <w:rPr>
                <w:spacing w:val="80"/>
                <w:sz w:val="24"/>
                <w:szCs w:val="24"/>
              </w:rPr>
              <w:t xml:space="preserve"> </w:t>
            </w:r>
            <w:r w:rsidRPr="009C7928">
              <w:rPr>
                <w:sz w:val="24"/>
                <w:szCs w:val="24"/>
              </w:rPr>
              <w:t xml:space="preserve">программа </w:t>
            </w:r>
          </w:p>
          <w:p w:rsidR="00EE167A" w:rsidRPr="00EE167A" w:rsidRDefault="00EE167A" w:rsidP="00EE167A">
            <w:pPr>
              <w:pStyle w:val="TableParagraph"/>
              <w:numPr>
                <w:ilvl w:val="0"/>
                <w:numId w:val="48"/>
              </w:numPr>
              <w:tabs>
                <w:tab w:val="left" w:pos="299"/>
              </w:tabs>
              <w:ind w:left="107" w:right="99" w:firstLine="0"/>
              <w:rPr>
                <w:sz w:val="24"/>
                <w:szCs w:val="24"/>
                <w:lang w:val="ru-RU"/>
              </w:rPr>
            </w:pPr>
            <w:r w:rsidRPr="00EE167A">
              <w:rPr>
                <w:spacing w:val="-2"/>
                <w:sz w:val="24"/>
                <w:szCs w:val="24"/>
                <w:lang w:val="ru-RU"/>
              </w:rPr>
              <w:t xml:space="preserve">Примерная основная образовательн </w:t>
            </w:r>
            <w:r w:rsidRPr="00EE167A">
              <w:rPr>
                <w:sz w:val="24"/>
                <w:szCs w:val="24"/>
                <w:lang w:val="ru-RU"/>
              </w:rPr>
              <w:t>ая</w:t>
            </w:r>
            <w:r w:rsidRPr="00EE167A">
              <w:rPr>
                <w:spacing w:val="33"/>
                <w:sz w:val="24"/>
                <w:szCs w:val="24"/>
                <w:lang w:val="ru-RU"/>
              </w:rPr>
              <w:t xml:space="preserve">  </w:t>
            </w:r>
            <w:r w:rsidRPr="00EE167A">
              <w:rPr>
                <w:spacing w:val="-2"/>
                <w:sz w:val="24"/>
                <w:szCs w:val="24"/>
                <w:lang w:val="ru-RU"/>
              </w:rPr>
              <w:t>программа</w:t>
            </w:r>
          </w:p>
          <w:p w:rsidR="00EE167A" w:rsidRPr="009C7928" w:rsidRDefault="00EE167A" w:rsidP="00FA7AA6">
            <w:pPr>
              <w:pStyle w:val="TableParagraph"/>
              <w:spacing w:line="284" w:lineRule="exact"/>
              <w:ind w:left="107"/>
              <w:rPr>
                <w:sz w:val="24"/>
                <w:szCs w:val="24"/>
              </w:rPr>
            </w:pPr>
          </w:p>
        </w:tc>
        <w:tc>
          <w:tcPr>
            <w:tcW w:w="1983" w:type="dxa"/>
            <w:gridSpan w:val="2"/>
          </w:tcPr>
          <w:p w:rsidR="00EE167A" w:rsidRPr="00EE167A" w:rsidRDefault="00EE167A" w:rsidP="00FA7AA6">
            <w:pPr>
              <w:pStyle w:val="TableParagraph"/>
              <w:tabs>
                <w:tab w:val="left" w:pos="1732"/>
              </w:tabs>
              <w:ind w:left="108" w:right="100"/>
              <w:rPr>
                <w:sz w:val="24"/>
                <w:szCs w:val="24"/>
                <w:lang w:val="ru-RU"/>
              </w:rPr>
            </w:pPr>
            <w:r w:rsidRPr="00EE167A">
              <w:rPr>
                <w:spacing w:val="-2"/>
                <w:sz w:val="24"/>
                <w:szCs w:val="24"/>
                <w:lang w:val="ru-RU"/>
              </w:rPr>
              <w:t>Освоение</w:t>
            </w:r>
            <w:r w:rsidRPr="00EE167A">
              <w:rPr>
                <w:sz w:val="24"/>
                <w:szCs w:val="24"/>
                <w:lang w:val="ru-RU"/>
              </w:rPr>
              <w:tab/>
            </w:r>
            <w:r w:rsidRPr="00EE167A">
              <w:rPr>
                <w:spacing w:val="-10"/>
                <w:sz w:val="24"/>
                <w:szCs w:val="24"/>
                <w:lang w:val="ru-RU"/>
              </w:rPr>
              <w:t xml:space="preserve">и </w:t>
            </w:r>
            <w:r w:rsidRPr="00EE167A">
              <w:rPr>
                <w:spacing w:val="-2"/>
                <w:sz w:val="24"/>
                <w:szCs w:val="24"/>
                <w:lang w:val="ru-RU"/>
              </w:rPr>
              <w:t xml:space="preserve">реализация </w:t>
            </w:r>
            <w:r w:rsidRPr="00EE167A">
              <w:rPr>
                <w:sz w:val="24"/>
                <w:szCs w:val="24"/>
                <w:lang w:val="ru-RU"/>
              </w:rPr>
              <w:t xml:space="preserve">ООП </w:t>
            </w:r>
            <w:r w:rsidRPr="00EE167A">
              <w:rPr>
                <w:sz w:val="28"/>
                <w:szCs w:val="28"/>
                <w:lang w:val="ru-RU"/>
              </w:rPr>
              <w:t>СОО</w:t>
            </w:r>
          </w:p>
          <w:p w:rsidR="00EE167A" w:rsidRPr="009C7928" w:rsidRDefault="00EE167A" w:rsidP="00FA7AA6">
            <w:pPr>
              <w:pStyle w:val="TableParagraph"/>
              <w:ind w:left="108" w:right="100"/>
              <w:rPr>
                <w:sz w:val="24"/>
                <w:szCs w:val="24"/>
                <w:lang w:val="ru-RU"/>
              </w:rPr>
            </w:pPr>
            <w:r w:rsidRPr="009C7928">
              <w:rPr>
                <w:spacing w:val="-2"/>
                <w:sz w:val="24"/>
                <w:szCs w:val="24"/>
                <w:lang w:val="ru-RU"/>
              </w:rPr>
              <w:t>Определение соответствия программ необходимым документам.</w:t>
            </w:r>
          </w:p>
        </w:tc>
        <w:tc>
          <w:tcPr>
            <w:tcW w:w="1558" w:type="dxa"/>
          </w:tcPr>
          <w:p w:rsidR="00EE167A" w:rsidRPr="009C7928" w:rsidRDefault="00EE167A" w:rsidP="00FA7AA6">
            <w:pPr>
              <w:pStyle w:val="TableParagraph"/>
              <w:spacing w:line="291" w:lineRule="exact"/>
              <w:ind w:left="107"/>
              <w:rPr>
                <w:sz w:val="24"/>
                <w:szCs w:val="24"/>
              </w:rPr>
            </w:pPr>
            <w:r w:rsidRPr="009C7928">
              <w:rPr>
                <w:spacing w:val="-2"/>
                <w:sz w:val="24"/>
                <w:szCs w:val="24"/>
              </w:rPr>
              <w:t>Август</w:t>
            </w:r>
          </w:p>
        </w:tc>
        <w:tc>
          <w:tcPr>
            <w:tcW w:w="1422" w:type="dxa"/>
            <w:gridSpan w:val="2"/>
          </w:tcPr>
          <w:p w:rsidR="00EE167A" w:rsidRPr="00EE167A" w:rsidRDefault="00EE167A" w:rsidP="00EE167A">
            <w:pPr>
              <w:pStyle w:val="TableParagraph"/>
              <w:tabs>
                <w:tab w:val="left" w:pos="1732"/>
              </w:tabs>
              <w:ind w:left="108" w:right="100"/>
              <w:rPr>
                <w:sz w:val="24"/>
                <w:szCs w:val="24"/>
                <w:lang w:val="ru-RU"/>
              </w:rPr>
            </w:pPr>
            <w:r w:rsidRPr="009C7928">
              <w:rPr>
                <w:spacing w:val="-2"/>
                <w:sz w:val="24"/>
                <w:szCs w:val="24"/>
              </w:rPr>
              <w:t xml:space="preserve">Реализаци </w:t>
            </w:r>
            <w:r w:rsidRPr="009C7928">
              <w:rPr>
                <w:sz w:val="24"/>
                <w:szCs w:val="24"/>
              </w:rPr>
              <w:t xml:space="preserve">я ООП </w:t>
            </w:r>
            <w:r w:rsidRPr="00EE167A">
              <w:rPr>
                <w:sz w:val="28"/>
                <w:szCs w:val="28"/>
                <w:lang w:val="ru-RU"/>
              </w:rPr>
              <w:t>СОО</w:t>
            </w:r>
          </w:p>
          <w:p w:rsidR="00EE167A" w:rsidRPr="009C7928" w:rsidRDefault="00EE167A" w:rsidP="00FA7AA6">
            <w:pPr>
              <w:pStyle w:val="TableParagraph"/>
              <w:ind w:left="107" w:right="98"/>
              <w:jc w:val="both"/>
              <w:rPr>
                <w:sz w:val="24"/>
                <w:szCs w:val="24"/>
              </w:rPr>
            </w:pPr>
          </w:p>
        </w:tc>
        <w:tc>
          <w:tcPr>
            <w:tcW w:w="1156" w:type="dxa"/>
          </w:tcPr>
          <w:p w:rsidR="00EE167A" w:rsidRPr="009C7928" w:rsidRDefault="00EE167A" w:rsidP="00FA7AA6">
            <w:pPr>
              <w:pStyle w:val="TableParagraph"/>
              <w:ind w:right="164"/>
              <w:rPr>
                <w:sz w:val="24"/>
                <w:szCs w:val="24"/>
                <w:lang w:val="ru-RU"/>
              </w:rPr>
            </w:pPr>
            <w:r w:rsidRPr="009C7928">
              <w:rPr>
                <w:spacing w:val="-2"/>
                <w:sz w:val="24"/>
                <w:szCs w:val="24"/>
                <w:lang w:val="ru-RU"/>
              </w:rPr>
              <w:t xml:space="preserve">Админист рация Учителя </w:t>
            </w:r>
            <w:r w:rsidRPr="009C7928">
              <w:rPr>
                <w:spacing w:val="-4"/>
                <w:sz w:val="24"/>
                <w:szCs w:val="24"/>
                <w:lang w:val="ru-RU"/>
              </w:rPr>
              <w:t xml:space="preserve">нач. </w:t>
            </w:r>
            <w:r w:rsidRPr="009C7928">
              <w:rPr>
                <w:spacing w:val="-2"/>
                <w:sz w:val="24"/>
                <w:szCs w:val="24"/>
                <w:lang w:val="ru-RU"/>
              </w:rPr>
              <w:t>классов</w:t>
            </w:r>
          </w:p>
        </w:tc>
      </w:tr>
      <w:tr w:rsidR="00EE167A" w:rsidRPr="009C7928" w:rsidTr="00FA7AA6">
        <w:trPr>
          <w:trHeight w:val="2392"/>
        </w:trPr>
        <w:tc>
          <w:tcPr>
            <w:tcW w:w="1949" w:type="dxa"/>
          </w:tcPr>
          <w:p w:rsidR="00EE167A" w:rsidRPr="009C7928" w:rsidRDefault="00EE167A" w:rsidP="00FA7AA6">
            <w:pPr>
              <w:pStyle w:val="TableParagraph"/>
              <w:tabs>
                <w:tab w:val="left" w:pos="803"/>
              </w:tabs>
              <w:ind w:left="107" w:right="100"/>
              <w:rPr>
                <w:sz w:val="24"/>
                <w:szCs w:val="24"/>
                <w:lang w:val="ru-RU"/>
              </w:rPr>
            </w:pPr>
            <w:r w:rsidRPr="009C7928">
              <w:rPr>
                <w:spacing w:val="-6"/>
                <w:sz w:val="24"/>
                <w:szCs w:val="24"/>
                <w:lang w:val="ru-RU"/>
              </w:rPr>
              <w:t>2.</w:t>
            </w:r>
            <w:r w:rsidRPr="009C7928">
              <w:rPr>
                <w:sz w:val="24"/>
                <w:szCs w:val="24"/>
                <w:lang w:val="ru-RU"/>
              </w:rPr>
              <w:tab/>
            </w:r>
            <w:r w:rsidRPr="009C7928">
              <w:rPr>
                <w:spacing w:val="-2"/>
                <w:sz w:val="24"/>
                <w:szCs w:val="24"/>
                <w:lang w:val="ru-RU"/>
              </w:rPr>
              <w:t xml:space="preserve">Курсовая переподготовк </w:t>
            </w:r>
            <w:r w:rsidRPr="009C7928">
              <w:rPr>
                <w:spacing w:val="-10"/>
                <w:sz w:val="24"/>
                <w:szCs w:val="24"/>
                <w:lang w:val="ru-RU"/>
              </w:rPr>
              <w:t>а</w:t>
            </w:r>
            <w:r w:rsidRPr="009C7928">
              <w:rPr>
                <w:sz w:val="24"/>
                <w:szCs w:val="24"/>
                <w:lang w:val="ru-RU"/>
              </w:rPr>
              <w:tab/>
            </w:r>
            <w:r w:rsidRPr="009C7928">
              <w:rPr>
                <w:spacing w:val="-39"/>
                <w:sz w:val="24"/>
                <w:szCs w:val="24"/>
                <w:lang w:val="ru-RU"/>
              </w:rPr>
              <w:t xml:space="preserve"> </w:t>
            </w:r>
            <w:r w:rsidRPr="009C7928">
              <w:rPr>
                <w:spacing w:val="-2"/>
                <w:sz w:val="24"/>
                <w:szCs w:val="24"/>
                <w:lang w:val="ru-RU"/>
              </w:rPr>
              <w:t>учителей начальных классов</w:t>
            </w:r>
          </w:p>
        </w:tc>
        <w:tc>
          <w:tcPr>
            <w:tcW w:w="1846" w:type="dxa"/>
          </w:tcPr>
          <w:p w:rsidR="00EE167A" w:rsidRPr="00EE167A" w:rsidRDefault="00EE167A" w:rsidP="00EE167A">
            <w:pPr>
              <w:pStyle w:val="TableParagraph"/>
              <w:tabs>
                <w:tab w:val="left" w:pos="1732"/>
              </w:tabs>
              <w:ind w:left="108" w:right="100"/>
              <w:rPr>
                <w:sz w:val="24"/>
                <w:szCs w:val="24"/>
                <w:lang w:val="ru-RU"/>
              </w:rPr>
            </w:pPr>
            <w:r w:rsidRPr="009C7928">
              <w:rPr>
                <w:sz w:val="24"/>
                <w:szCs w:val="24"/>
              </w:rPr>
              <w:t>ФГОС</w:t>
            </w:r>
            <w:r w:rsidRPr="009C7928">
              <w:rPr>
                <w:spacing w:val="-10"/>
                <w:sz w:val="24"/>
                <w:szCs w:val="24"/>
              </w:rPr>
              <w:t xml:space="preserve"> </w:t>
            </w:r>
            <w:r w:rsidRPr="00EE167A">
              <w:rPr>
                <w:sz w:val="28"/>
                <w:szCs w:val="28"/>
                <w:lang w:val="ru-RU"/>
              </w:rPr>
              <w:t>СОО</w:t>
            </w:r>
          </w:p>
          <w:p w:rsidR="00EE167A" w:rsidRPr="009C7928" w:rsidRDefault="00EE167A" w:rsidP="00FA7AA6">
            <w:pPr>
              <w:pStyle w:val="TableParagraph"/>
              <w:spacing w:line="294" w:lineRule="exact"/>
              <w:ind w:left="107"/>
              <w:rPr>
                <w:sz w:val="24"/>
                <w:szCs w:val="24"/>
              </w:rPr>
            </w:pPr>
          </w:p>
        </w:tc>
        <w:tc>
          <w:tcPr>
            <w:tcW w:w="1983" w:type="dxa"/>
            <w:gridSpan w:val="2"/>
          </w:tcPr>
          <w:p w:rsidR="00EE167A" w:rsidRPr="009C7928" w:rsidRDefault="00EE167A" w:rsidP="00FA7AA6">
            <w:pPr>
              <w:pStyle w:val="TableParagraph"/>
              <w:tabs>
                <w:tab w:val="left" w:pos="873"/>
              </w:tabs>
              <w:ind w:left="108" w:right="99"/>
              <w:rPr>
                <w:sz w:val="24"/>
                <w:szCs w:val="24"/>
                <w:lang w:val="ru-RU"/>
              </w:rPr>
            </w:pPr>
            <w:r w:rsidRPr="009C7928">
              <w:rPr>
                <w:spacing w:val="-2"/>
                <w:sz w:val="24"/>
                <w:szCs w:val="24"/>
                <w:lang w:val="ru-RU"/>
              </w:rPr>
              <w:t xml:space="preserve">Освоение способов проектировани </w:t>
            </w:r>
            <w:r w:rsidRPr="009C7928">
              <w:rPr>
                <w:spacing w:val="-10"/>
                <w:sz w:val="24"/>
                <w:szCs w:val="24"/>
                <w:lang w:val="ru-RU"/>
              </w:rPr>
              <w:t xml:space="preserve">я </w:t>
            </w:r>
            <w:r w:rsidRPr="009C7928">
              <w:rPr>
                <w:spacing w:val="-2"/>
                <w:sz w:val="24"/>
                <w:szCs w:val="24"/>
                <w:lang w:val="ru-RU"/>
              </w:rPr>
              <w:t xml:space="preserve">образовательно </w:t>
            </w:r>
            <w:r w:rsidRPr="009C7928">
              <w:rPr>
                <w:spacing w:val="-6"/>
                <w:sz w:val="24"/>
                <w:szCs w:val="24"/>
                <w:lang w:val="ru-RU"/>
              </w:rPr>
              <w:t>го</w:t>
            </w:r>
            <w:r w:rsidRPr="009C7928">
              <w:rPr>
                <w:sz w:val="24"/>
                <w:szCs w:val="24"/>
                <w:lang w:val="ru-RU"/>
              </w:rPr>
              <w:tab/>
            </w:r>
            <w:r w:rsidRPr="009C7928">
              <w:rPr>
                <w:spacing w:val="-2"/>
                <w:sz w:val="24"/>
                <w:szCs w:val="24"/>
                <w:lang w:val="ru-RU"/>
              </w:rPr>
              <w:t>процесса начальной</w:t>
            </w:r>
          </w:p>
          <w:p w:rsidR="00EE167A" w:rsidRPr="009C7928" w:rsidRDefault="00EE167A" w:rsidP="00FA7AA6">
            <w:pPr>
              <w:pStyle w:val="TableParagraph"/>
              <w:spacing w:line="285" w:lineRule="exact"/>
              <w:ind w:left="108"/>
              <w:rPr>
                <w:sz w:val="24"/>
                <w:szCs w:val="24"/>
              </w:rPr>
            </w:pPr>
            <w:r w:rsidRPr="009C7928">
              <w:rPr>
                <w:spacing w:val="-2"/>
                <w:sz w:val="24"/>
                <w:szCs w:val="24"/>
              </w:rPr>
              <w:t>школы,</w:t>
            </w:r>
          </w:p>
        </w:tc>
        <w:tc>
          <w:tcPr>
            <w:tcW w:w="1558" w:type="dxa"/>
          </w:tcPr>
          <w:p w:rsidR="00EE167A" w:rsidRPr="009C7928" w:rsidRDefault="00EE167A" w:rsidP="00FA7AA6">
            <w:pPr>
              <w:pStyle w:val="TableParagraph"/>
              <w:tabs>
                <w:tab w:val="left" w:pos="580"/>
              </w:tabs>
              <w:ind w:left="107" w:right="99"/>
              <w:rPr>
                <w:sz w:val="24"/>
                <w:szCs w:val="24"/>
              </w:rPr>
            </w:pPr>
            <w:r w:rsidRPr="009C7928">
              <w:rPr>
                <w:spacing w:val="-10"/>
                <w:sz w:val="24"/>
                <w:szCs w:val="24"/>
              </w:rPr>
              <w:t>В</w:t>
            </w:r>
            <w:r w:rsidRPr="009C7928">
              <w:rPr>
                <w:sz w:val="24"/>
                <w:szCs w:val="24"/>
              </w:rPr>
              <w:tab/>
            </w:r>
            <w:r w:rsidRPr="009C7928">
              <w:rPr>
                <w:spacing w:val="-2"/>
                <w:sz w:val="24"/>
                <w:szCs w:val="24"/>
              </w:rPr>
              <w:t xml:space="preserve">течение </w:t>
            </w:r>
            <w:r w:rsidRPr="009C7928">
              <w:rPr>
                <w:spacing w:val="-4"/>
                <w:sz w:val="24"/>
                <w:szCs w:val="24"/>
              </w:rPr>
              <w:t>года</w:t>
            </w:r>
          </w:p>
        </w:tc>
        <w:tc>
          <w:tcPr>
            <w:tcW w:w="1422" w:type="dxa"/>
            <w:gridSpan w:val="2"/>
          </w:tcPr>
          <w:p w:rsidR="00EE167A" w:rsidRPr="009C7928" w:rsidRDefault="00EE167A" w:rsidP="00FA7AA6">
            <w:pPr>
              <w:pStyle w:val="TableParagraph"/>
              <w:ind w:left="107" w:right="100"/>
              <w:rPr>
                <w:sz w:val="24"/>
                <w:szCs w:val="24"/>
                <w:lang w:val="ru-RU"/>
              </w:rPr>
            </w:pPr>
            <w:r w:rsidRPr="009C7928">
              <w:rPr>
                <w:spacing w:val="-2"/>
                <w:sz w:val="24"/>
                <w:szCs w:val="24"/>
                <w:lang w:val="ru-RU"/>
              </w:rPr>
              <w:t xml:space="preserve">Проектиро вание образоват ельного процесса педагогам </w:t>
            </w:r>
            <w:r w:rsidRPr="009C7928">
              <w:rPr>
                <w:spacing w:val="-10"/>
                <w:sz w:val="24"/>
                <w:szCs w:val="24"/>
                <w:lang w:val="ru-RU"/>
              </w:rPr>
              <w:t>и</w:t>
            </w:r>
          </w:p>
          <w:p w:rsidR="00EE167A" w:rsidRPr="009C7928" w:rsidRDefault="00EE167A" w:rsidP="00FA7AA6">
            <w:pPr>
              <w:pStyle w:val="TableParagraph"/>
              <w:spacing w:line="285" w:lineRule="exact"/>
              <w:ind w:left="107"/>
              <w:rPr>
                <w:sz w:val="24"/>
                <w:szCs w:val="24"/>
              </w:rPr>
            </w:pPr>
            <w:r w:rsidRPr="009C7928">
              <w:rPr>
                <w:spacing w:val="-2"/>
                <w:sz w:val="24"/>
                <w:szCs w:val="24"/>
              </w:rPr>
              <w:t>начальной</w:t>
            </w:r>
          </w:p>
        </w:tc>
        <w:tc>
          <w:tcPr>
            <w:tcW w:w="1156" w:type="dxa"/>
          </w:tcPr>
          <w:p w:rsidR="00EE167A" w:rsidRPr="009C7928" w:rsidRDefault="00EE167A" w:rsidP="00FA7AA6">
            <w:pPr>
              <w:pStyle w:val="TableParagraph"/>
              <w:ind w:right="164"/>
              <w:rPr>
                <w:sz w:val="24"/>
                <w:szCs w:val="24"/>
                <w:lang w:val="ru-RU"/>
              </w:rPr>
            </w:pPr>
            <w:r w:rsidRPr="009C7928">
              <w:rPr>
                <w:spacing w:val="-2"/>
                <w:sz w:val="24"/>
                <w:szCs w:val="24"/>
                <w:lang w:val="ru-RU"/>
              </w:rPr>
              <w:t xml:space="preserve">Админист рация Учителя </w:t>
            </w:r>
            <w:r w:rsidRPr="009C7928">
              <w:rPr>
                <w:spacing w:val="-4"/>
                <w:sz w:val="24"/>
                <w:szCs w:val="24"/>
                <w:lang w:val="ru-RU"/>
              </w:rPr>
              <w:t xml:space="preserve">нач. </w:t>
            </w:r>
            <w:r w:rsidRPr="009C7928">
              <w:rPr>
                <w:spacing w:val="-2"/>
                <w:sz w:val="24"/>
                <w:szCs w:val="24"/>
                <w:lang w:val="ru-RU"/>
              </w:rPr>
              <w:t>классов</w:t>
            </w:r>
          </w:p>
        </w:tc>
      </w:tr>
      <w:tr w:rsidR="00EE167A" w:rsidRPr="009C7928" w:rsidTr="00FA7AA6">
        <w:trPr>
          <w:trHeight w:val="1795"/>
        </w:trPr>
        <w:tc>
          <w:tcPr>
            <w:tcW w:w="1949" w:type="dxa"/>
          </w:tcPr>
          <w:p w:rsidR="00EE167A" w:rsidRPr="00A808A6" w:rsidRDefault="00EE167A" w:rsidP="00FA7AA6">
            <w:pPr>
              <w:pStyle w:val="TableParagraph"/>
              <w:rPr>
                <w:sz w:val="24"/>
                <w:szCs w:val="24"/>
                <w:lang w:val="ru-RU"/>
              </w:rPr>
            </w:pPr>
          </w:p>
        </w:tc>
        <w:tc>
          <w:tcPr>
            <w:tcW w:w="1846" w:type="dxa"/>
          </w:tcPr>
          <w:p w:rsidR="00EE167A" w:rsidRPr="00A808A6" w:rsidRDefault="00EE167A" w:rsidP="00FA7AA6">
            <w:pPr>
              <w:pStyle w:val="TableParagraph"/>
              <w:rPr>
                <w:sz w:val="24"/>
                <w:szCs w:val="24"/>
                <w:lang w:val="ru-RU"/>
              </w:rPr>
            </w:pPr>
          </w:p>
        </w:tc>
        <w:tc>
          <w:tcPr>
            <w:tcW w:w="1983" w:type="dxa"/>
            <w:gridSpan w:val="2"/>
          </w:tcPr>
          <w:p w:rsidR="00EE167A" w:rsidRPr="009C7928" w:rsidRDefault="00EE167A" w:rsidP="00FA7AA6">
            <w:pPr>
              <w:pStyle w:val="TableParagraph"/>
              <w:ind w:left="108" w:right="145"/>
              <w:rPr>
                <w:sz w:val="24"/>
                <w:szCs w:val="24"/>
                <w:lang w:val="ru-RU"/>
              </w:rPr>
            </w:pPr>
            <w:r w:rsidRPr="009C7928">
              <w:rPr>
                <w:spacing w:val="-2"/>
                <w:sz w:val="24"/>
                <w:szCs w:val="24"/>
                <w:lang w:val="ru-RU"/>
              </w:rPr>
              <w:t xml:space="preserve">соответствующ </w:t>
            </w:r>
            <w:r w:rsidRPr="009C7928">
              <w:rPr>
                <w:spacing w:val="-4"/>
                <w:sz w:val="24"/>
                <w:szCs w:val="24"/>
                <w:lang w:val="ru-RU"/>
              </w:rPr>
              <w:t xml:space="preserve">его </w:t>
            </w:r>
            <w:r w:rsidRPr="009C7928">
              <w:rPr>
                <w:spacing w:val="-2"/>
                <w:sz w:val="24"/>
                <w:szCs w:val="24"/>
                <w:lang w:val="ru-RU"/>
              </w:rPr>
              <w:t xml:space="preserve">требованиям </w:t>
            </w:r>
            <w:r w:rsidRPr="009C7928">
              <w:rPr>
                <w:sz w:val="24"/>
                <w:szCs w:val="24"/>
                <w:lang w:val="ru-RU"/>
              </w:rPr>
              <w:t>новых ФГОС</w:t>
            </w:r>
          </w:p>
        </w:tc>
        <w:tc>
          <w:tcPr>
            <w:tcW w:w="1558" w:type="dxa"/>
          </w:tcPr>
          <w:p w:rsidR="00EE167A" w:rsidRPr="009C7928" w:rsidRDefault="00EE167A" w:rsidP="00FA7AA6">
            <w:pPr>
              <w:pStyle w:val="TableParagraph"/>
              <w:rPr>
                <w:sz w:val="24"/>
                <w:szCs w:val="24"/>
                <w:lang w:val="ru-RU"/>
              </w:rPr>
            </w:pPr>
          </w:p>
        </w:tc>
        <w:tc>
          <w:tcPr>
            <w:tcW w:w="1422" w:type="dxa"/>
            <w:gridSpan w:val="2"/>
          </w:tcPr>
          <w:p w:rsidR="00EE167A" w:rsidRPr="009C7928" w:rsidRDefault="00EE167A" w:rsidP="00FA7AA6">
            <w:pPr>
              <w:pStyle w:val="TableParagraph"/>
              <w:tabs>
                <w:tab w:val="left" w:pos="616"/>
              </w:tabs>
              <w:ind w:left="107" w:right="97"/>
              <w:rPr>
                <w:sz w:val="24"/>
                <w:szCs w:val="24"/>
                <w:lang w:val="ru-RU"/>
              </w:rPr>
            </w:pPr>
            <w:r w:rsidRPr="009C7928">
              <w:rPr>
                <w:spacing w:val="-2"/>
                <w:sz w:val="24"/>
                <w:szCs w:val="24"/>
                <w:lang w:val="ru-RU"/>
              </w:rPr>
              <w:t xml:space="preserve">школы, соответств ующего требовани </w:t>
            </w:r>
            <w:r w:rsidRPr="009C7928">
              <w:rPr>
                <w:spacing w:val="-6"/>
                <w:sz w:val="24"/>
                <w:szCs w:val="24"/>
                <w:lang w:val="ru-RU"/>
              </w:rPr>
              <w:t>ям</w:t>
            </w:r>
            <w:r w:rsidRPr="009C7928">
              <w:rPr>
                <w:sz w:val="24"/>
                <w:szCs w:val="24"/>
                <w:lang w:val="ru-RU"/>
              </w:rPr>
              <w:tab/>
            </w:r>
            <w:r w:rsidRPr="009C7928">
              <w:rPr>
                <w:spacing w:val="-2"/>
                <w:sz w:val="24"/>
                <w:szCs w:val="24"/>
                <w:lang w:val="ru-RU"/>
              </w:rPr>
              <w:t>новых</w:t>
            </w:r>
          </w:p>
          <w:p w:rsidR="00EE167A" w:rsidRPr="009C7928" w:rsidRDefault="00EE167A" w:rsidP="00FA7AA6">
            <w:pPr>
              <w:pStyle w:val="TableParagraph"/>
              <w:spacing w:line="286" w:lineRule="exact"/>
              <w:ind w:left="107"/>
              <w:rPr>
                <w:sz w:val="24"/>
                <w:szCs w:val="24"/>
              </w:rPr>
            </w:pPr>
            <w:r w:rsidRPr="009C7928">
              <w:rPr>
                <w:spacing w:val="-4"/>
                <w:sz w:val="24"/>
                <w:szCs w:val="24"/>
              </w:rPr>
              <w:t>ФГОС</w:t>
            </w:r>
          </w:p>
        </w:tc>
        <w:tc>
          <w:tcPr>
            <w:tcW w:w="1156" w:type="dxa"/>
          </w:tcPr>
          <w:p w:rsidR="00EE167A" w:rsidRPr="009C7928" w:rsidRDefault="00EE167A" w:rsidP="00FA7AA6">
            <w:pPr>
              <w:pStyle w:val="TableParagraph"/>
              <w:rPr>
                <w:sz w:val="24"/>
                <w:szCs w:val="24"/>
              </w:rPr>
            </w:pPr>
          </w:p>
        </w:tc>
      </w:tr>
      <w:tr w:rsidR="00EE167A" w:rsidRPr="009C7928" w:rsidTr="00FA7AA6">
        <w:trPr>
          <w:trHeight w:val="2990"/>
        </w:trPr>
        <w:tc>
          <w:tcPr>
            <w:tcW w:w="1949" w:type="dxa"/>
          </w:tcPr>
          <w:p w:rsidR="00EE167A" w:rsidRPr="009C7928" w:rsidRDefault="00EE167A" w:rsidP="00FA7AA6">
            <w:pPr>
              <w:pStyle w:val="TableParagraph"/>
              <w:tabs>
                <w:tab w:val="left" w:pos="536"/>
                <w:tab w:val="left" w:pos="966"/>
              </w:tabs>
              <w:ind w:left="107" w:right="100"/>
              <w:rPr>
                <w:sz w:val="24"/>
                <w:szCs w:val="24"/>
                <w:lang w:val="ru-RU"/>
              </w:rPr>
            </w:pPr>
            <w:r w:rsidRPr="009C7928">
              <w:rPr>
                <w:spacing w:val="-2"/>
                <w:sz w:val="24"/>
                <w:szCs w:val="24"/>
                <w:lang w:val="ru-RU"/>
              </w:rPr>
              <w:t xml:space="preserve">3.Ознакомлени </w:t>
            </w:r>
            <w:r w:rsidRPr="009C7928">
              <w:rPr>
                <w:spacing w:val="-10"/>
                <w:sz w:val="24"/>
                <w:szCs w:val="24"/>
                <w:lang w:val="ru-RU"/>
              </w:rPr>
              <w:t>е</w:t>
            </w:r>
            <w:r w:rsidRPr="009C7928">
              <w:rPr>
                <w:sz w:val="24"/>
                <w:szCs w:val="24"/>
                <w:lang w:val="ru-RU"/>
              </w:rPr>
              <w:tab/>
            </w:r>
            <w:r w:rsidRPr="009C7928">
              <w:rPr>
                <w:spacing w:val="-10"/>
                <w:sz w:val="24"/>
                <w:szCs w:val="24"/>
                <w:lang w:val="ru-RU"/>
              </w:rPr>
              <w:t>с</w:t>
            </w:r>
            <w:r w:rsidRPr="009C7928">
              <w:rPr>
                <w:sz w:val="24"/>
                <w:szCs w:val="24"/>
                <w:lang w:val="ru-RU"/>
              </w:rPr>
              <w:tab/>
            </w:r>
            <w:r w:rsidRPr="009C7928">
              <w:rPr>
                <w:spacing w:val="-2"/>
                <w:sz w:val="24"/>
                <w:szCs w:val="24"/>
                <w:lang w:val="ru-RU"/>
              </w:rPr>
              <w:t>новыми учебно- методическим комплектами начальной школы, обеспечивающ</w:t>
            </w:r>
          </w:p>
          <w:p w:rsidR="00EE167A" w:rsidRPr="009C7928" w:rsidRDefault="00EE167A" w:rsidP="00FA7AA6">
            <w:pPr>
              <w:pStyle w:val="TableParagraph"/>
              <w:spacing w:line="298" w:lineRule="exact"/>
              <w:ind w:left="107" w:right="100"/>
              <w:rPr>
                <w:sz w:val="24"/>
                <w:szCs w:val="24"/>
              </w:rPr>
            </w:pPr>
            <w:r w:rsidRPr="009C7928">
              <w:rPr>
                <w:sz w:val="24"/>
                <w:szCs w:val="24"/>
              </w:rPr>
              <w:t>им</w:t>
            </w:r>
            <w:r w:rsidRPr="009C7928">
              <w:rPr>
                <w:spacing w:val="5"/>
                <w:sz w:val="24"/>
                <w:szCs w:val="24"/>
              </w:rPr>
              <w:t xml:space="preserve"> </w:t>
            </w:r>
            <w:r w:rsidRPr="009C7928">
              <w:rPr>
                <w:sz w:val="24"/>
                <w:szCs w:val="24"/>
              </w:rPr>
              <w:t xml:space="preserve">реализацию </w:t>
            </w:r>
            <w:r w:rsidRPr="009C7928">
              <w:rPr>
                <w:spacing w:val="-2"/>
                <w:sz w:val="24"/>
                <w:szCs w:val="24"/>
              </w:rPr>
              <w:t>ФГОС.</w:t>
            </w:r>
          </w:p>
        </w:tc>
        <w:tc>
          <w:tcPr>
            <w:tcW w:w="1846" w:type="dxa"/>
          </w:tcPr>
          <w:p w:rsidR="00EE167A" w:rsidRPr="009C7928" w:rsidRDefault="00EE167A" w:rsidP="00FA7AA6">
            <w:pPr>
              <w:pStyle w:val="TableParagraph"/>
              <w:tabs>
                <w:tab w:val="left" w:pos="1594"/>
              </w:tabs>
              <w:ind w:left="107" w:right="100"/>
              <w:rPr>
                <w:sz w:val="24"/>
                <w:szCs w:val="24"/>
                <w:lang w:val="ru-RU"/>
              </w:rPr>
            </w:pPr>
            <w:r w:rsidRPr="009C7928">
              <w:rPr>
                <w:spacing w:val="-2"/>
                <w:sz w:val="24"/>
                <w:szCs w:val="24"/>
                <w:lang w:val="ru-RU"/>
              </w:rPr>
              <w:t>Определение списка учебников</w:t>
            </w:r>
            <w:r w:rsidRPr="009C7928">
              <w:rPr>
                <w:sz w:val="24"/>
                <w:szCs w:val="24"/>
                <w:lang w:val="ru-RU"/>
              </w:rPr>
              <w:tab/>
            </w:r>
            <w:r w:rsidRPr="009C7928">
              <w:rPr>
                <w:spacing w:val="-10"/>
                <w:sz w:val="24"/>
                <w:szCs w:val="24"/>
                <w:lang w:val="ru-RU"/>
              </w:rPr>
              <w:t xml:space="preserve">и </w:t>
            </w:r>
            <w:r w:rsidRPr="009C7928">
              <w:rPr>
                <w:spacing w:val="-2"/>
                <w:sz w:val="24"/>
                <w:szCs w:val="24"/>
                <w:lang w:val="ru-RU"/>
              </w:rPr>
              <w:t>учебных пособий.</w:t>
            </w:r>
          </w:p>
        </w:tc>
        <w:tc>
          <w:tcPr>
            <w:tcW w:w="1983" w:type="dxa"/>
            <w:gridSpan w:val="2"/>
          </w:tcPr>
          <w:p w:rsidR="00EE167A" w:rsidRPr="009C7928" w:rsidRDefault="00EE167A" w:rsidP="00FA7AA6">
            <w:pPr>
              <w:pStyle w:val="TableParagraph"/>
              <w:rPr>
                <w:sz w:val="24"/>
                <w:szCs w:val="24"/>
                <w:lang w:val="ru-RU"/>
              </w:rPr>
            </w:pPr>
          </w:p>
        </w:tc>
        <w:tc>
          <w:tcPr>
            <w:tcW w:w="1558" w:type="dxa"/>
          </w:tcPr>
          <w:p w:rsidR="00EE167A" w:rsidRPr="009C7928" w:rsidRDefault="00EE167A" w:rsidP="00FA7AA6">
            <w:pPr>
              <w:pStyle w:val="TableParagraph"/>
              <w:spacing w:line="291" w:lineRule="exact"/>
              <w:ind w:left="107"/>
              <w:rPr>
                <w:sz w:val="24"/>
                <w:szCs w:val="24"/>
              </w:rPr>
            </w:pPr>
            <w:r w:rsidRPr="009C7928">
              <w:rPr>
                <w:spacing w:val="-2"/>
                <w:sz w:val="24"/>
                <w:szCs w:val="24"/>
              </w:rPr>
              <w:t>Август</w:t>
            </w:r>
          </w:p>
        </w:tc>
        <w:tc>
          <w:tcPr>
            <w:tcW w:w="1422" w:type="dxa"/>
            <w:gridSpan w:val="2"/>
          </w:tcPr>
          <w:p w:rsidR="00EE167A" w:rsidRPr="009C7928" w:rsidRDefault="00EE167A" w:rsidP="00FA7AA6">
            <w:pPr>
              <w:pStyle w:val="TableParagraph"/>
              <w:tabs>
                <w:tab w:val="left" w:pos="1189"/>
              </w:tabs>
              <w:ind w:left="107" w:right="98"/>
              <w:rPr>
                <w:sz w:val="24"/>
                <w:szCs w:val="24"/>
                <w:lang w:val="ru-RU"/>
              </w:rPr>
            </w:pPr>
            <w:r w:rsidRPr="009C7928">
              <w:rPr>
                <w:spacing w:val="-2"/>
                <w:sz w:val="24"/>
                <w:szCs w:val="24"/>
                <w:lang w:val="ru-RU"/>
              </w:rPr>
              <w:t xml:space="preserve">Использов </w:t>
            </w:r>
            <w:r w:rsidRPr="009C7928">
              <w:rPr>
                <w:spacing w:val="-4"/>
                <w:sz w:val="24"/>
                <w:szCs w:val="24"/>
                <w:lang w:val="ru-RU"/>
              </w:rPr>
              <w:t>ание</w:t>
            </w:r>
            <w:r w:rsidRPr="009C7928">
              <w:rPr>
                <w:sz w:val="24"/>
                <w:szCs w:val="24"/>
                <w:lang w:val="ru-RU"/>
              </w:rPr>
              <w:tab/>
            </w:r>
            <w:r w:rsidRPr="009C7928">
              <w:rPr>
                <w:spacing w:val="-10"/>
                <w:sz w:val="24"/>
                <w:szCs w:val="24"/>
                <w:lang w:val="ru-RU"/>
              </w:rPr>
              <w:t xml:space="preserve">в </w:t>
            </w:r>
            <w:r w:rsidRPr="009C7928">
              <w:rPr>
                <w:spacing w:val="-2"/>
                <w:sz w:val="24"/>
                <w:szCs w:val="24"/>
                <w:lang w:val="ru-RU"/>
              </w:rPr>
              <w:t xml:space="preserve">учебном процессе </w:t>
            </w:r>
            <w:r w:rsidRPr="009C7928">
              <w:rPr>
                <w:spacing w:val="-4"/>
                <w:sz w:val="24"/>
                <w:szCs w:val="24"/>
                <w:lang w:val="ru-RU"/>
              </w:rPr>
              <w:t>УМК</w:t>
            </w:r>
          </w:p>
          <w:p w:rsidR="00EE167A" w:rsidRPr="00EE167A" w:rsidRDefault="00EE167A" w:rsidP="00EE167A">
            <w:pPr>
              <w:pStyle w:val="TableParagraph"/>
              <w:ind w:left="107" w:right="100"/>
              <w:rPr>
                <w:sz w:val="24"/>
                <w:szCs w:val="24"/>
                <w:lang w:val="ru-RU"/>
              </w:rPr>
            </w:pPr>
            <w:r w:rsidRPr="009C7928">
              <w:rPr>
                <w:spacing w:val="-2"/>
                <w:sz w:val="24"/>
                <w:szCs w:val="24"/>
                <w:lang w:val="ru-RU"/>
              </w:rPr>
              <w:t xml:space="preserve">отвечающ </w:t>
            </w:r>
            <w:r w:rsidRPr="009C7928">
              <w:rPr>
                <w:spacing w:val="-6"/>
                <w:sz w:val="24"/>
                <w:szCs w:val="24"/>
                <w:lang w:val="ru-RU"/>
              </w:rPr>
              <w:t xml:space="preserve">их </w:t>
            </w:r>
            <w:r w:rsidRPr="009C7928">
              <w:rPr>
                <w:spacing w:val="-2"/>
                <w:sz w:val="24"/>
                <w:szCs w:val="24"/>
                <w:lang w:val="ru-RU"/>
              </w:rPr>
              <w:t>требовани</w:t>
            </w:r>
            <w:r w:rsidRPr="009C7928">
              <w:rPr>
                <w:spacing w:val="-6"/>
                <w:sz w:val="24"/>
                <w:szCs w:val="24"/>
                <w:lang w:val="ru-RU"/>
              </w:rPr>
              <w:t>ям</w:t>
            </w:r>
            <w:r w:rsidRPr="009C7928">
              <w:rPr>
                <w:sz w:val="24"/>
                <w:szCs w:val="24"/>
                <w:lang w:val="ru-RU"/>
              </w:rPr>
              <w:tab/>
            </w:r>
            <w:r w:rsidRPr="00EE167A">
              <w:rPr>
                <w:sz w:val="28"/>
                <w:szCs w:val="28"/>
                <w:lang w:val="ru-RU"/>
              </w:rPr>
              <w:t>СОО</w:t>
            </w:r>
          </w:p>
          <w:p w:rsidR="00EE167A" w:rsidRPr="009C7928" w:rsidRDefault="00EE167A" w:rsidP="00FA7AA6">
            <w:pPr>
              <w:pStyle w:val="TableParagraph"/>
              <w:tabs>
                <w:tab w:val="left" w:pos="594"/>
              </w:tabs>
              <w:spacing w:line="298" w:lineRule="exact"/>
              <w:ind w:left="107" w:right="98"/>
              <w:rPr>
                <w:sz w:val="24"/>
                <w:szCs w:val="24"/>
                <w:lang w:val="ru-RU"/>
              </w:rPr>
            </w:pPr>
          </w:p>
        </w:tc>
        <w:tc>
          <w:tcPr>
            <w:tcW w:w="1156" w:type="dxa"/>
          </w:tcPr>
          <w:p w:rsidR="00EE167A" w:rsidRPr="009C7928" w:rsidRDefault="00EE167A" w:rsidP="00FA7AA6">
            <w:pPr>
              <w:pStyle w:val="TableParagraph"/>
              <w:ind w:right="105"/>
              <w:rPr>
                <w:sz w:val="24"/>
                <w:szCs w:val="24"/>
                <w:lang w:val="ru-RU"/>
              </w:rPr>
            </w:pPr>
            <w:r w:rsidRPr="009C7928">
              <w:rPr>
                <w:spacing w:val="-2"/>
                <w:sz w:val="24"/>
                <w:szCs w:val="24"/>
                <w:lang w:val="ru-RU"/>
              </w:rPr>
              <w:t>Админист рация лицея Учителя кафедры начальных классов</w:t>
            </w:r>
          </w:p>
        </w:tc>
      </w:tr>
      <w:tr w:rsidR="00EE167A" w:rsidRPr="009C7928" w:rsidTr="00FA7AA6">
        <w:trPr>
          <w:trHeight w:val="4185"/>
        </w:trPr>
        <w:tc>
          <w:tcPr>
            <w:tcW w:w="1949" w:type="dxa"/>
          </w:tcPr>
          <w:p w:rsidR="00EE167A" w:rsidRPr="009C7928" w:rsidRDefault="00EE167A" w:rsidP="00FA7AA6">
            <w:pPr>
              <w:pStyle w:val="TableParagraph"/>
              <w:ind w:left="107" w:right="120"/>
              <w:rPr>
                <w:sz w:val="24"/>
                <w:szCs w:val="24"/>
                <w:lang w:val="ru-RU"/>
              </w:rPr>
            </w:pPr>
            <w:r w:rsidRPr="009C7928">
              <w:rPr>
                <w:spacing w:val="-2"/>
                <w:sz w:val="24"/>
                <w:szCs w:val="24"/>
                <w:lang w:val="ru-RU"/>
              </w:rPr>
              <w:lastRenderedPageBreak/>
              <w:t xml:space="preserve">4.Разработка учебных программ учебных дисциплин, внеурочной деятельности соответствующ </w:t>
            </w:r>
            <w:r w:rsidRPr="009C7928">
              <w:rPr>
                <w:spacing w:val="-6"/>
                <w:sz w:val="24"/>
                <w:szCs w:val="24"/>
                <w:lang w:val="ru-RU"/>
              </w:rPr>
              <w:t>их</w:t>
            </w:r>
            <w:r w:rsidRPr="009C7928">
              <w:rPr>
                <w:spacing w:val="40"/>
                <w:sz w:val="24"/>
                <w:szCs w:val="24"/>
                <w:lang w:val="ru-RU"/>
              </w:rPr>
              <w:t xml:space="preserve"> </w:t>
            </w:r>
            <w:r w:rsidRPr="009C7928">
              <w:rPr>
                <w:spacing w:val="-2"/>
                <w:sz w:val="24"/>
                <w:szCs w:val="24"/>
                <w:lang w:val="ru-RU"/>
              </w:rPr>
              <w:t>требованиям стандарта.</w:t>
            </w:r>
          </w:p>
        </w:tc>
        <w:tc>
          <w:tcPr>
            <w:tcW w:w="1846" w:type="dxa"/>
          </w:tcPr>
          <w:p w:rsidR="00EE167A" w:rsidRPr="009C7928" w:rsidRDefault="00EE167A" w:rsidP="00FA7AA6">
            <w:pPr>
              <w:pStyle w:val="TableParagraph"/>
              <w:ind w:left="107" w:right="97"/>
              <w:rPr>
                <w:sz w:val="24"/>
                <w:szCs w:val="24"/>
                <w:lang w:val="ru-RU"/>
              </w:rPr>
            </w:pPr>
            <w:r w:rsidRPr="009C7928">
              <w:rPr>
                <w:spacing w:val="-2"/>
                <w:sz w:val="24"/>
                <w:szCs w:val="24"/>
                <w:lang w:val="ru-RU"/>
              </w:rPr>
              <w:t xml:space="preserve">1.Основная образовательн </w:t>
            </w:r>
            <w:r w:rsidRPr="009C7928">
              <w:rPr>
                <w:sz w:val="24"/>
                <w:szCs w:val="24"/>
                <w:lang w:val="ru-RU"/>
              </w:rPr>
              <w:t>ая</w:t>
            </w:r>
            <w:r w:rsidRPr="009C7928">
              <w:rPr>
                <w:spacing w:val="-4"/>
                <w:sz w:val="24"/>
                <w:szCs w:val="24"/>
                <w:lang w:val="ru-RU"/>
              </w:rPr>
              <w:t xml:space="preserve"> </w:t>
            </w:r>
            <w:r w:rsidRPr="009C7928">
              <w:rPr>
                <w:sz w:val="24"/>
                <w:szCs w:val="24"/>
                <w:lang w:val="ru-RU"/>
              </w:rPr>
              <w:t xml:space="preserve">программа. </w:t>
            </w:r>
            <w:r w:rsidRPr="009C7928">
              <w:rPr>
                <w:spacing w:val="-2"/>
                <w:sz w:val="24"/>
                <w:szCs w:val="24"/>
                <w:lang w:val="ru-RU"/>
              </w:rPr>
              <w:t xml:space="preserve">2.Примерная основная образовательн </w:t>
            </w:r>
            <w:r w:rsidRPr="009C7928">
              <w:rPr>
                <w:sz w:val="24"/>
                <w:szCs w:val="24"/>
                <w:lang w:val="ru-RU"/>
              </w:rPr>
              <w:t xml:space="preserve">ая программа </w:t>
            </w:r>
            <w:r w:rsidRPr="009C7928">
              <w:rPr>
                <w:spacing w:val="-4"/>
                <w:sz w:val="24"/>
                <w:szCs w:val="24"/>
                <w:lang w:val="ru-RU"/>
              </w:rPr>
              <w:t>НОО</w:t>
            </w:r>
          </w:p>
          <w:p w:rsidR="00EE167A" w:rsidRPr="009C7928" w:rsidRDefault="00EE167A" w:rsidP="00FA7AA6">
            <w:pPr>
              <w:pStyle w:val="TableParagraph"/>
              <w:ind w:left="107" w:right="176"/>
              <w:rPr>
                <w:sz w:val="24"/>
                <w:szCs w:val="24"/>
                <w:lang w:val="ru-RU"/>
              </w:rPr>
            </w:pPr>
            <w:r w:rsidRPr="009C7928">
              <w:rPr>
                <w:sz w:val="24"/>
                <w:szCs w:val="24"/>
                <w:lang w:val="ru-RU"/>
              </w:rPr>
              <w:t>3. Базисный учебный</w:t>
            </w:r>
            <w:r w:rsidRPr="009C7928">
              <w:rPr>
                <w:spacing w:val="-17"/>
                <w:sz w:val="24"/>
                <w:szCs w:val="24"/>
                <w:lang w:val="ru-RU"/>
              </w:rPr>
              <w:t xml:space="preserve"> </w:t>
            </w:r>
            <w:r w:rsidRPr="009C7928">
              <w:rPr>
                <w:sz w:val="24"/>
                <w:szCs w:val="24"/>
                <w:lang w:val="ru-RU"/>
              </w:rPr>
              <w:t xml:space="preserve">план </w:t>
            </w:r>
            <w:r w:rsidRPr="009C7928">
              <w:rPr>
                <w:spacing w:val="-2"/>
                <w:sz w:val="24"/>
                <w:szCs w:val="24"/>
                <w:lang w:val="ru-RU"/>
              </w:rPr>
              <w:t>начального общего образования</w:t>
            </w:r>
          </w:p>
        </w:tc>
        <w:tc>
          <w:tcPr>
            <w:tcW w:w="1983" w:type="dxa"/>
            <w:gridSpan w:val="2"/>
          </w:tcPr>
          <w:p w:rsidR="00EE167A" w:rsidRPr="009C7928" w:rsidRDefault="00EE167A" w:rsidP="00FA7AA6">
            <w:pPr>
              <w:pStyle w:val="TableParagraph"/>
              <w:ind w:left="108" w:right="105"/>
              <w:rPr>
                <w:sz w:val="24"/>
                <w:szCs w:val="24"/>
                <w:lang w:val="ru-RU"/>
              </w:rPr>
            </w:pPr>
            <w:r w:rsidRPr="009C7928">
              <w:rPr>
                <w:spacing w:val="-2"/>
                <w:sz w:val="24"/>
                <w:szCs w:val="24"/>
                <w:lang w:val="ru-RU"/>
              </w:rPr>
              <w:t xml:space="preserve">Наличие учебных программ учебных дисциплин, внеурочной деятельности соответствующ </w:t>
            </w:r>
            <w:r w:rsidRPr="009C7928">
              <w:rPr>
                <w:sz w:val="24"/>
                <w:szCs w:val="24"/>
                <w:lang w:val="ru-RU"/>
              </w:rPr>
              <w:t>их</w:t>
            </w:r>
            <w:r w:rsidRPr="009C7928">
              <w:rPr>
                <w:spacing w:val="-17"/>
                <w:sz w:val="24"/>
                <w:szCs w:val="24"/>
                <w:lang w:val="ru-RU"/>
              </w:rPr>
              <w:t xml:space="preserve"> </w:t>
            </w:r>
            <w:r w:rsidRPr="009C7928">
              <w:rPr>
                <w:sz w:val="24"/>
                <w:szCs w:val="24"/>
                <w:lang w:val="ru-RU"/>
              </w:rPr>
              <w:t xml:space="preserve">требованиям </w:t>
            </w:r>
            <w:r w:rsidRPr="009C7928">
              <w:rPr>
                <w:spacing w:val="-2"/>
                <w:sz w:val="24"/>
                <w:szCs w:val="24"/>
                <w:lang w:val="ru-RU"/>
              </w:rPr>
              <w:t>стандарта.</w:t>
            </w:r>
          </w:p>
        </w:tc>
        <w:tc>
          <w:tcPr>
            <w:tcW w:w="1558" w:type="dxa"/>
          </w:tcPr>
          <w:p w:rsidR="00EE167A" w:rsidRPr="009C7928" w:rsidRDefault="00EE167A" w:rsidP="00FA7AA6">
            <w:pPr>
              <w:pStyle w:val="TableParagraph"/>
              <w:spacing w:line="291" w:lineRule="exact"/>
              <w:ind w:left="107"/>
              <w:rPr>
                <w:sz w:val="24"/>
                <w:szCs w:val="24"/>
              </w:rPr>
            </w:pPr>
            <w:r w:rsidRPr="009C7928">
              <w:rPr>
                <w:spacing w:val="-5"/>
                <w:sz w:val="24"/>
                <w:szCs w:val="24"/>
              </w:rPr>
              <w:t>Май</w:t>
            </w:r>
          </w:p>
        </w:tc>
        <w:tc>
          <w:tcPr>
            <w:tcW w:w="1422" w:type="dxa"/>
            <w:gridSpan w:val="2"/>
          </w:tcPr>
          <w:p w:rsidR="00EE167A" w:rsidRPr="009C7928" w:rsidRDefault="00EE167A" w:rsidP="00FA7AA6">
            <w:pPr>
              <w:pStyle w:val="TableParagraph"/>
              <w:ind w:left="107" w:right="126"/>
              <w:rPr>
                <w:sz w:val="24"/>
                <w:szCs w:val="24"/>
                <w:lang w:val="ru-RU"/>
              </w:rPr>
            </w:pPr>
            <w:r w:rsidRPr="009C7928">
              <w:rPr>
                <w:spacing w:val="-2"/>
                <w:sz w:val="24"/>
                <w:szCs w:val="24"/>
                <w:lang w:val="ru-RU"/>
              </w:rPr>
              <w:t xml:space="preserve">Использов </w:t>
            </w:r>
            <w:r w:rsidRPr="009C7928">
              <w:rPr>
                <w:spacing w:val="-4"/>
                <w:sz w:val="24"/>
                <w:szCs w:val="24"/>
                <w:lang w:val="ru-RU"/>
              </w:rPr>
              <w:t xml:space="preserve">ание </w:t>
            </w:r>
            <w:r w:rsidRPr="009C7928">
              <w:rPr>
                <w:spacing w:val="-2"/>
                <w:sz w:val="24"/>
                <w:szCs w:val="24"/>
                <w:lang w:val="ru-RU"/>
              </w:rPr>
              <w:t xml:space="preserve">рабочих программ учебных дисципли </w:t>
            </w:r>
            <w:r w:rsidRPr="009C7928">
              <w:rPr>
                <w:spacing w:val="-6"/>
                <w:sz w:val="24"/>
                <w:szCs w:val="24"/>
                <w:lang w:val="ru-RU"/>
              </w:rPr>
              <w:t xml:space="preserve">н, </w:t>
            </w:r>
            <w:r w:rsidRPr="009C7928">
              <w:rPr>
                <w:spacing w:val="-2"/>
                <w:sz w:val="24"/>
                <w:szCs w:val="24"/>
                <w:lang w:val="ru-RU"/>
              </w:rPr>
              <w:t xml:space="preserve">программ внеурочно </w:t>
            </w:r>
            <w:r w:rsidRPr="009C7928">
              <w:rPr>
                <w:spacing w:val="-10"/>
                <w:sz w:val="24"/>
                <w:szCs w:val="24"/>
                <w:lang w:val="ru-RU"/>
              </w:rPr>
              <w:t xml:space="preserve">й </w:t>
            </w:r>
            <w:r w:rsidRPr="009C7928">
              <w:rPr>
                <w:spacing w:val="-2"/>
                <w:sz w:val="24"/>
                <w:szCs w:val="24"/>
                <w:lang w:val="ru-RU"/>
              </w:rPr>
              <w:t xml:space="preserve">деятельно </w:t>
            </w:r>
            <w:r w:rsidRPr="009C7928">
              <w:rPr>
                <w:sz w:val="24"/>
                <w:szCs w:val="24"/>
                <w:lang w:val="ru-RU"/>
              </w:rPr>
              <w:t xml:space="preserve">сти в </w:t>
            </w:r>
            <w:r w:rsidRPr="009C7928">
              <w:rPr>
                <w:spacing w:val="-2"/>
                <w:sz w:val="24"/>
                <w:szCs w:val="24"/>
                <w:lang w:val="ru-RU"/>
              </w:rPr>
              <w:t>учебном</w:t>
            </w:r>
          </w:p>
          <w:p w:rsidR="00EE167A" w:rsidRPr="009C7928" w:rsidRDefault="00EE167A" w:rsidP="00FA7AA6">
            <w:pPr>
              <w:pStyle w:val="TableParagraph"/>
              <w:spacing w:line="285" w:lineRule="exact"/>
              <w:ind w:left="107"/>
              <w:rPr>
                <w:sz w:val="24"/>
                <w:szCs w:val="24"/>
              </w:rPr>
            </w:pPr>
            <w:r w:rsidRPr="009C7928">
              <w:rPr>
                <w:spacing w:val="-2"/>
                <w:sz w:val="24"/>
                <w:szCs w:val="24"/>
              </w:rPr>
              <w:t>процессе.</w:t>
            </w:r>
          </w:p>
        </w:tc>
        <w:tc>
          <w:tcPr>
            <w:tcW w:w="1156" w:type="dxa"/>
          </w:tcPr>
          <w:p w:rsidR="00EE167A" w:rsidRPr="009C7928" w:rsidRDefault="00EE167A" w:rsidP="00FA7AA6">
            <w:pPr>
              <w:pStyle w:val="TableParagraph"/>
              <w:ind w:right="164"/>
              <w:rPr>
                <w:sz w:val="24"/>
                <w:szCs w:val="24"/>
                <w:lang w:val="ru-RU"/>
              </w:rPr>
            </w:pPr>
            <w:r w:rsidRPr="009C7928">
              <w:rPr>
                <w:spacing w:val="-2"/>
                <w:sz w:val="24"/>
                <w:szCs w:val="24"/>
                <w:lang w:val="ru-RU"/>
              </w:rPr>
              <w:t xml:space="preserve">Админист рация Учителя </w:t>
            </w:r>
            <w:r w:rsidRPr="009C7928">
              <w:rPr>
                <w:spacing w:val="-4"/>
                <w:sz w:val="24"/>
                <w:szCs w:val="24"/>
                <w:lang w:val="ru-RU"/>
              </w:rPr>
              <w:t xml:space="preserve">нач. </w:t>
            </w:r>
            <w:r w:rsidRPr="009C7928">
              <w:rPr>
                <w:spacing w:val="-2"/>
                <w:sz w:val="24"/>
                <w:szCs w:val="24"/>
                <w:lang w:val="ru-RU"/>
              </w:rPr>
              <w:t>классов</w:t>
            </w:r>
          </w:p>
        </w:tc>
      </w:tr>
      <w:tr w:rsidR="00EE167A" w:rsidRPr="009C7928" w:rsidTr="00FA7AA6">
        <w:trPr>
          <w:trHeight w:val="3888"/>
        </w:trPr>
        <w:tc>
          <w:tcPr>
            <w:tcW w:w="1949" w:type="dxa"/>
          </w:tcPr>
          <w:p w:rsidR="00EE167A" w:rsidRPr="009C7928" w:rsidRDefault="00EE167A" w:rsidP="00FA7AA6">
            <w:pPr>
              <w:pStyle w:val="TableParagraph"/>
              <w:ind w:left="107" w:right="138"/>
              <w:rPr>
                <w:sz w:val="24"/>
                <w:szCs w:val="24"/>
                <w:lang w:val="ru-RU"/>
              </w:rPr>
            </w:pPr>
            <w:r w:rsidRPr="009C7928">
              <w:rPr>
                <w:sz w:val="24"/>
                <w:szCs w:val="24"/>
                <w:lang w:val="ru-RU"/>
              </w:rPr>
              <w:t>5.</w:t>
            </w:r>
            <w:r w:rsidRPr="009C7928">
              <w:rPr>
                <w:spacing w:val="-17"/>
                <w:sz w:val="24"/>
                <w:szCs w:val="24"/>
                <w:lang w:val="ru-RU"/>
              </w:rPr>
              <w:t xml:space="preserve"> </w:t>
            </w:r>
            <w:r w:rsidRPr="009C7928">
              <w:rPr>
                <w:sz w:val="24"/>
                <w:szCs w:val="24"/>
                <w:lang w:val="ru-RU"/>
              </w:rPr>
              <w:t xml:space="preserve">Организация </w:t>
            </w:r>
            <w:r w:rsidRPr="009C7928">
              <w:rPr>
                <w:spacing w:val="-2"/>
                <w:sz w:val="24"/>
                <w:szCs w:val="24"/>
                <w:lang w:val="ru-RU"/>
              </w:rPr>
              <w:t xml:space="preserve">взаимодействи </w:t>
            </w:r>
            <w:r w:rsidRPr="009C7928">
              <w:rPr>
                <w:sz w:val="24"/>
                <w:szCs w:val="24"/>
                <w:lang w:val="ru-RU"/>
              </w:rPr>
              <w:t xml:space="preserve">я школы и </w:t>
            </w:r>
            <w:r w:rsidRPr="009C7928">
              <w:rPr>
                <w:spacing w:val="-2"/>
                <w:sz w:val="24"/>
                <w:szCs w:val="24"/>
                <w:lang w:val="ru-RU"/>
              </w:rPr>
              <w:t xml:space="preserve">учреждений дополнительно </w:t>
            </w:r>
            <w:r w:rsidRPr="009C7928">
              <w:rPr>
                <w:spacing w:val="-6"/>
                <w:sz w:val="24"/>
                <w:szCs w:val="24"/>
                <w:lang w:val="ru-RU"/>
              </w:rPr>
              <w:t>го</w:t>
            </w:r>
            <w:r w:rsidRPr="009C7928">
              <w:rPr>
                <w:spacing w:val="40"/>
                <w:sz w:val="24"/>
                <w:szCs w:val="24"/>
                <w:lang w:val="ru-RU"/>
              </w:rPr>
              <w:t xml:space="preserve"> </w:t>
            </w:r>
            <w:r w:rsidRPr="009C7928">
              <w:rPr>
                <w:spacing w:val="-2"/>
                <w:sz w:val="24"/>
                <w:szCs w:val="24"/>
                <w:lang w:val="ru-RU"/>
              </w:rPr>
              <w:t>образования.</w:t>
            </w:r>
          </w:p>
        </w:tc>
        <w:tc>
          <w:tcPr>
            <w:tcW w:w="1846" w:type="dxa"/>
          </w:tcPr>
          <w:p w:rsidR="00EE167A" w:rsidRPr="009C7928" w:rsidRDefault="00EE167A" w:rsidP="00FA7AA6">
            <w:pPr>
              <w:pStyle w:val="TableParagraph"/>
              <w:ind w:left="107" w:right="176"/>
              <w:rPr>
                <w:sz w:val="24"/>
                <w:szCs w:val="24"/>
                <w:lang w:val="ru-RU"/>
              </w:rPr>
            </w:pPr>
            <w:r w:rsidRPr="009C7928">
              <w:rPr>
                <w:spacing w:val="-2"/>
                <w:sz w:val="24"/>
                <w:szCs w:val="24"/>
                <w:lang w:val="ru-RU"/>
              </w:rPr>
              <w:t xml:space="preserve">Базисный </w:t>
            </w:r>
            <w:r w:rsidRPr="009C7928">
              <w:rPr>
                <w:sz w:val="24"/>
                <w:szCs w:val="24"/>
                <w:lang w:val="ru-RU"/>
              </w:rPr>
              <w:t>учебный</w:t>
            </w:r>
            <w:r w:rsidRPr="009C7928">
              <w:rPr>
                <w:spacing w:val="-17"/>
                <w:sz w:val="24"/>
                <w:szCs w:val="24"/>
                <w:lang w:val="ru-RU"/>
              </w:rPr>
              <w:t xml:space="preserve"> </w:t>
            </w:r>
            <w:r w:rsidRPr="009C7928">
              <w:rPr>
                <w:sz w:val="24"/>
                <w:szCs w:val="24"/>
                <w:lang w:val="ru-RU"/>
              </w:rPr>
              <w:t xml:space="preserve">план </w:t>
            </w:r>
            <w:r w:rsidRPr="009C7928">
              <w:rPr>
                <w:spacing w:val="-2"/>
                <w:sz w:val="24"/>
                <w:szCs w:val="24"/>
                <w:lang w:val="ru-RU"/>
              </w:rPr>
              <w:t>начального общего образования</w:t>
            </w:r>
          </w:p>
        </w:tc>
        <w:tc>
          <w:tcPr>
            <w:tcW w:w="1983" w:type="dxa"/>
            <w:gridSpan w:val="2"/>
          </w:tcPr>
          <w:p w:rsidR="00EE167A" w:rsidRPr="009C7928" w:rsidRDefault="00EE167A" w:rsidP="00FA7AA6">
            <w:pPr>
              <w:pStyle w:val="TableParagraph"/>
              <w:ind w:left="108" w:right="100"/>
              <w:rPr>
                <w:sz w:val="24"/>
                <w:szCs w:val="24"/>
                <w:lang w:val="ru-RU"/>
              </w:rPr>
            </w:pPr>
            <w:r w:rsidRPr="009C7928">
              <w:rPr>
                <w:spacing w:val="-2"/>
                <w:sz w:val="24"/>
                <w:szCs w:val="24"/>
                <w:lang w:val="ru-RU"/>
              </w:rPr>
              <w:t xml:space="preserve">Заключение </w:t>
            </w:r>
            <w:r w:rsidRPr="009C7928">
              <w:rPr>
                <w:sz w:val="24"/>
                <w:szCs w:val="24"/>
                <w:lang w:val="ru-RU"/>
              </w:rPr>
              <w:t xml:space="preserve">соглашений на </w:t>
            </w:r>
            <w:r w:rsidRPr="009C7928">
              <w:rPr>
                <w:spacing w:val="-2"/>
                <w:sz w:val="24"/>
                <w:szCs w:val="24"/>
                <w:lang w:val="ru-RU"/>
              </w:rPr>
              <w:t xml:space="preserve">предоставление образовательн </w:t>
            </w:r>
            <w:r w:rsidRPr="009C7928">
              <w:rPr>
                <w:sz w:val="24"/>
                <w:szCs w:val="24"/>
                <w:lang w:val="ru-RU"/>
              </w:rPr>
              <w:t xml:space="preserve">ых услуг </w:t>
            </w:r>
            <w:r w:rsidRPr="009C7928">
              <w:rPr>
                <w:spacing w:val="-2"/>
                <w:sz w:val="24"/>
                <w:szCs w:val="24"/>
                <w:lang w:val="ru-RU"/>
              </w:rPr>
              <w:t xml:space="preserve">учреждениями </w:t>
            </w:r>
            <w:r w:rsidRPr="009C7928">
              <w:rPr>
                <w:spacing w:val="-4"/>
                <w:sz w:val="24"/>
                <w:szCs w:val="24"/>
                <w:lang w:val="ru-RU"/>
              </w:rPr>
              <w:t xml:space="preserve">доп. </w:t>
            </w:r>
            <w:r w:rsidRPr="009C7928">
              <w:rPr>
                <w:spacing w:val="-2"/>
                <w:sz w:val="24"/>
                <w:szCs w:val="24"/>
                <w:lang w:val="ru-RU"/>
              </w:rPr>
              <w:t>образования.</w:t>
            </w:r>
          </w:p>
        </w:tc>
        <w:tc>
          <w:tcPr>
            <w:tcW w:w="1558" w:type="dxa"/>
          </w:tcPr>
          <w:p w:rsidR="00EE167A" w:rsidRPr="009C7928" w:rsidRDefault="00EE167A" w:rsidP="00FA7AA6">
            <w:pPr>
              <w:pStyle w:val="TableParagraph"/>
              <w:spacing w:line="291" w:lineRule="exact"/>
              <w:ind w:left="107"/>
              <w:rPr>
                <w:sz w:val="24"/>
                <w:szCs w:val="24"/>
              </w:rPr>
            </w:pPr>
            <w:r w:rsidRPr="009C7928">
              <w:rPr>
                <w:spacing w:val="-2"/>
                <w:sz w:val="24"/>
                <w:szCs w:val="24"/>
              </w:rPr>
              <w:t>сентябрь</w:t>
            </w:r>
          </w:p>
        </w:tc>
        <w:tc>
          <w:tcPr>
            <w:tcW w:w="1422" w:type="dxa"/>
            <w:gridSpan w:val="2"/>
          </w:tcPr>
          <w:p w:rsidR="00EE167A" w:rsidRPr="009C7928" w:rsidRDefault="00EE167A" w:rsidP="00FA7AA6">
            <w:pPr>
              <w:pStyle w:val="TableParagraph"/>
              <w:ind w:left="107" w:right="135"/>
              <w:rPr>
                <w:sz w:val="24"/>
                <w:szCs w:val="24"/>
                <w:lang w:val="ru-RU"/>
              </w:rPr>
            </w:pPr>
            <w:r w:rsidRPr="009C7928">
              <w:rPr>
                <w:spacing w:val="-2"/>
                <w:sz w:val="24"/>
                <w:szCs w:val="24"/>
                <w:lang w:val="ru-RU"/>
              </w:rPr>
              <w:t xml:space="preserve">Сотрудни чество </w:t>
            </w:r>
            <w:r w:rsidRPr="009C7928">
              <w:rPr>
                <w:sz w:val="24"/>
                <w:szCs w:val="24"/>
                <w:lang w:val="ru-RU"/>
              </w:rPr>
              <w:t xml:space="preserve">школы и </w:t>
            </w:r>
            <w:r w:rsidRPr="009C7928">
              <w:rPr>
                <w:spacing w:val="-2"/>
                <w:sz w:val="24"/>
                <w:szCs w:val="24"/>
                <w:lang w:val="ru-RU"/>
              </w:rPr>
              <w:t xml:space="preserve">учрежден </w:t>
            </w:r>
            <w:r w:rsidRPr="009C7928">
              <w:rPr>
                <w:sz w:val="24"/>
                <w:szCs w:val="24"/>
                <w:lang w:val="ru-RU"/>
              </w:rPr>
              <w:t xml:space="preserve">ий доп. </w:t>
            </w:r>
            <w:r w:rsidRPr="009C7928">
              <w:rPr>
                <w:spacing w:val="-2"/>
                <w:sz w:val="24"/>
                <w:szCs w:val="24"/>
                <w:lang w:val="ru-RU"/>
              </w:rPr>
              <w:t xml:space="preserve">образован </w:t>
            </w:r>
            <w:r w:rsidRPr="009C7928">
              <w:rPr>
                <w:sz w:val="24"/>
                <w:szCs w:val="24"/>
                <w:lang w:val="ru-RU"/>
              </w:rPr>
              <w:t xml:space="preserve">ия для </w:t>
            </w:r>
            <w:r w:rsidRPr="009C7928">
              <w:rPr>
                <w:spacing w:val="-2"/>
                <w:sz w:val="24"/>
                <w:szCs w:val="24"/>
                <w:lang w:val="ru-RU"/>
              </w:rPr>
              <w:t xml:space="preserve">организац </w:t>
            </w:r>
            <w:r w:rsidRPr="009C7928">
              <w:rPr>
                <w:spacing w:val="-6"/>
                <w:sz w:val="24"/>
                <w:szCs w:val="24"/>
                <w:lang w:val="ru-RU"/>
              </w:rPr>
              <w:t xml:space="preserve">ии </w:t>
            </w:r>
            <w:r w:rsidRPr="009C7928">
              <w:rPr>
                <w:spacing w:val="-2"/>
                <w:sz w:val="24"/>
                <w:szCs w:val="24"/>
                <w:lang w:val="ru-RU"/>
              </w:rPr>
              <w:t xml:space="preserve">внеурочно </w:t>
            </w:r>
            <w:r w:rsidRPr="009C7928">
              <w:rPr>
                <w:spacing w:val="-10"/>
                <w:sz w:val="24"/>
                <w:szCs w:val="24"/>
                <w:lang w:val="ru-RU"/>
              </w:rPr>
              <w:t>й</w:t>
            </w:r>
          </w:p>
          <w:p w:rsidR="00EE167A" w:rsidRPr="009C7928" w:rsidRDefault="00EE167A" w:rsidP="00FA7AA6">
            <w:pPr>
              <w:pStyle w:val="TableParagraph"/>
              <w:spacing w:line="298" w:lineRule="exact"/>
              <w:ind w:left="107" w:right="189"/>
              <w:rPr>
                <w:sz w:val="24"/>
                <w:szCs w:val="24"/>
              </w:rPr>
            </w:pPr>
            <w:r w:rsidRPr="009C7928">
              <w:rPr>
                <w:spacing w:val="-2"/>
                <w:sz w:val="24"/>
                <w:szCs w:val="24"/>
              </w:rPr>
              <w:t xml:space="preserve">деятельно </w:t>
            </w:r>
            <w:r w:rsidRPr="009C7928">
              <w:rPr>
                <w:spacing w:val="-4"/>
                <w:sz w:val="24"/>
                <w:szCs w:val="24"/>
              </w:rPr>
              <w:t>сти.</w:t>
            </w:r>
          </w:p>
        </w:tc>
        <w:tc>
          <w:tcPr>
            <w:tcW w:w="1156" w:type="dxa"/>
          </w:tcPr>
          <w:p w:rsidR="00EE167A" w:rsidRPr="009C7928" w:rsidRDefault="00EE167A" w:rsidP="00FA7AA6">
            <w:pPr>
              <w:pStyle w:val="TableParagraph"/>
              <w:ind w:right="164"/>
              <w:rPr>
                <w:sz w:val="24"/>
                <w:szCs w:val="24"/>
              </w:rPr>
            </w:pPr>
            <w:r w:rsidRPr="009C7928">
              <w:rPr>
                <w:spacing w:val="-2"/>
                <w:sz w:val="24"/>
                <w:szCs w:val="24"/>
              </w:rPr>
              <w:t>Админист рация</w:t>
            </w:r>
          </w:p>
        </w:tc>
      </w:tr>
      <w:tr w:rsidR="00EE167A" w:rsidRPr="009C7928" w:rsidTr="00FA7AA6">
        <w:trPr>
          <w:trHeight w:val="2692"/>
        </w:trPr>
        <w:tc>
          <w:tcPr>
            <w:tcW w:w="1949" w:type="dxa"/>
          </w:tcPr>
          <w:p w:rsidR="00EE167A" w:rsidRPr="009C7928" w:rsidRDefault="00EE167A" w:rsidP="00FA7AA6">
            <w:pPr>
              <w:pStyle w:val="TableParagraph"/>
              <w:ind w:left="107" w:right="167"/>
              <w:rPr>
                <w:sz w:val="24"/>
                <w:szCs w:val="24"/>
                <w:lang w:val="ru-RU"/>
              </w:rPr>
            </w:pPr>
            <w:r w:rsidRPr="009C7928">
              <w:rPr>
                <w:sz w:val="24"/>
                <w:szCs w:val="24"/>
                <w:lang w:val="ru-RU"/>
              </w:rPr>
              <w:t>6.Разработка</w:t>
            </w:r>
            <w:r w:rsidRPr="009C7928">
              <w:rPr>
                <w:spacing w:val="-6"/>
                <w:sz w:val="24"/>
                <w:szCs w:val="24"/>
                <w:lang w:val="ru-RU"/>
              </w:rPr>
              <w:t xml:space="preserve"> </w:t>
            </w:r>
            <w:r w:rsidRPr="009C7928">
              <w:rPr>
                <w:sz w:val="24"/>
                <w:szCs w:val="24"/>
                <w:lang w:val="ru-RU"/>
              </w:rPr>
              <w:t xml:space="preserve">и </w:t>
            </w:r>
            <w:r w:rsidRPr="009C7928">
              <w:rPr>
                <w:spacing w:val="-2"/>
                <w:sz w:val="24"/>
                <w:szCs w:val="24"/>
                <w:lang w:val="ru-RU"/>
              </w:rPr>
              <w:t xml:space="preserve">реализация программы родительского </w:t>
            </w:r>
            <w:r w:rsidRPr="009C7928">
              <w:rPr>
                <w:sz w:val="24"/>
                <w:szCs w:val="24"/>
                <w:lang w:val="ru-RU"/>
              </w:rPr>
              <w:t>просвещения</w:t>
            </w:r>
            <w:r w:rsidRPr="009C7928">
              <w:rPr>
                <w:spacing w:val="-17"/>
                <w:sz w:val="24"/>
                <w:szCs w:val="24"/>
                <w:lang w:val="ru-RU"/>
              </w:rPr>
              <w:t xml:space="preserve"> </w:t>
            </w:r>
            <w:r w:rsidRPr="009C7928">
              <w:rPr>
                <w:sz w:val="24"/>
                <w:szCs w:val="24"/>
                <w:lang w:val="ru-RU"/>
              </w:rPr>
              <w:t xml:space="preserve">о целях и </w:t>
            </w:r>
            <w:r w:rsidRPr="009C7928">
              <w:rPr>
                <w:spacing w:val="-2"/>
                <w:sz w:val="24"/>
                <w:szCs w:val="24"/>
                <w:lang w:val="ru-RU"/>
              </w:rPr>
              <w:t>задачах введения</w:t>
            </w:r>
          </w:p>
          <w:p w:rsidR="00EE167A" w:rsidRPr="009C7928" w:rsidRDefault="00EE167A" w:rsidP="00FA7AA6">
            <w:pPr>
              <w:pStyle w:val="TableParagraph"/>
              <w:spacing w:line="286" w:lineRule="exact"/>
              <w:ind w:left="107"/>
              <w:rPr>
                <w:sz w:val="24"/>
                <w:szCs w:val="24"/>
              </w:rPr>
            </w:pPr>
            <w:r w:rsidRPr="009C7928">
              <w:rPr>
                <w:spacing w:val="-2"/>
                <w:sz w:val="24"/>
                <w:szCs w:val="24"/>
              </w:rPr>
              <w:t>ФГОС.</w:t>
            </w:r>
          </w:p>
        </w:tc>
        <w:tc>
          <w:tcPr>
            <w:tcW w:w="1846" w:type="dxa"/>
          </w:tcPr>
          <w:p w:rsidR="00EE167A" w:rsidRPr="00EE167A" w:rsidRDefault="00EE167A" w:rsidP="00EE167A">
            <w:pPr>
              <w:pStyle w:val="TableParagraph"/>
              <w:tabs>
                <w:tab w:val="left" w:pos="1732"/>
              </w:tabs>
              <w:ind w:left="108" w:right="100"/>
              <w:rPr>
                <w:sz w:val="24"/>
                <w:szCs w:val="24"/>
                <w:lang w:val="ru-RU"/>
              </w:rPr>
            </w:pPr>
            <w:r>
              <w:rPr>
                <w:sz w:val="28"/>
                <w:szCs w:val="28"/>
                <w:lang w:val="ru-RU"/>
              </w:rPr>
              <w:t xml:space="preserve">ФГОС </w:t>
            </w:r>
            <w:r w:rsidRPr="00EE167A">
              <w:rPr>
                <w:sz w:val="28"/>
                <w:szCs w:val="28"/>
                <w:lang w:val="ru-RU"/>
              </w:rPr>
              <w:t>СОО</w:t>
            </w:r>
          </w:p>
          <w:p w:rsidR="00EE167A" w:rsidRPr="009C7928" w:rsidRDefault="00EE167A" w:rsidP="00FA7AA6">
            <w:pPr>
              <w:pStyle w:val="TableParagraph"/>
              <w:spacing w:line="294" w:lineRule="exact"/>
              <w:ind w:left="107"/>
              <w:rPr>
                <w:sz w:val="24"/>
                <w:szCs w:val="24"/>
              </w:rPr>
            </w:pPr>
          </w:p>
        </w:tc>
        <w:tc>
          <w:tcPr>
            <w:tcW w:w="1974" w:type="dxa"/>
          </w:tcPr>
          <w:p w:rsidR="00EE167A" w:rsidRPr="009C7928" w:rsidRDefault="00EE167A" w:rsidP="00FA7AA6">
            <w:pPr>
              <w:pStyle w:val="TableParagraph"/>
              <w:rPr>
                <w:sz w:val="24"/>
                <w:szCs w:val="24"/>
              </w:rPr>
            </w:pPr>
          </w:p>
        </w:tc>
        <w:tc>
          <w:tcPr>
            <w:tcW w:w="1567" w:type="dxa"/>
            <w:gridSpan w:val="2"/>
          </w:tcPr>
          <w:p w:rsidR="00EE167A" w:rsidRPr="009C7928" w:rsidRDefault="00EE167A" w:rsidP="00FA7AA6">
            <w:pPr>
              <w:pStyle w:val="TableParagraph"/>
              <w:spacing w:line="294" w:lineRule="exact"/>
              <w:ind w:left="117"/>
              <w:rPr>
                <w:sz w:val="24"/>
                <w:szCs w:val="24"/>
              </w:rPr>
            </w:pPr>
            <w:r w:rsidRPr="009C7928">
              <w:rPr>
                <w:spacing w:val="-4"/>
                <w:sz w:val="24"/>
                <w:szCs w:val="24"/>
              </w:rPr>
              <w:t>Март</w:t>
            </w:r>
          </w:p>
        </w:tc>
        <w:tc>
          <w:tcPr>
            <w:tcW w:w="1412" w:type="dxa"/>
          </w:tcPr>
          <w:p w:rsidR="00EE167A" w:rsidRPr="009C7928" w:rsidRDefault="00EE167A" w:rsidP="00FA7AA6">
            <w:pPr>
              <w:pStyle w:val="TableParagraph"/>
              <w:ind w:left="108" w:right="147"/>
              <w:rPr>
                <w:sz w:val="24"/>
                <w:szCs w:val="24"/>
                <w:lang w:val="ru-RU"/>
              </w:rPr>
            </w:pPr>
            <w:r w:rsidRPr="009C7928">
              <w:rPr>
                <w:spacing w:val="-2"/>
                <w:sz w:val="24"/>
                <w:szCs w:val="24"/>
                <w:lang w:val="ru-RU"/>
              </w:rPr>
              <w:t xml:space="preserve">Просвеще </w:t>
            </w:r>
            <w:r w:rsidRPr="009C7928">
              <w:rPr>
                <w:spacing w:val="-4"/>
                <w:sz w:val="24"/>
                <w:szCs w:val="24"/>
                <w:lang w:val="ru-RU"/>
              </w:rPr>
              <w:t xml:space="preserve">ние </w:t>
            </w:r>
            <w:r w:rsidRPr="009C7928">
              <w:rPr>
                <w:spacing w:val="-2"/>
                <w:sz w:val="24"/>
                <w:szCs w:val="24"/>
                <w:lang w:val="ru-RU"/>
              </w:rPr>
              <w:t xml:space="preserve">родителей </w:t>
            </w:r>
            <w:r w:rsidRPr="009C7928">
              <w:rPr>
                <w:sz w:val="24"/>
                <w:szCs w:val="24"/>
                <w:lang w:val="ru-RU"/>
              </w:rPr>
              <w:t xml:space="preserve">о целях и </w:t>
            </w:r>
            <w:r w:rsidRPr="009C7928">
              <w:rPr>
                <w:spacing w:val="-2"/>
                <w:sz w:val="24"/>
                <w:szCs w:val="24"/>
                <w:lang w:val="ru-RU"/>
              </w:rPr>
              <w:t>задачах ФГОС.</w:t>
            </w:r>
          </w:p>
        </w:tc>
        <w:tc>
          <w:tcPr>
            <w:tcW w:w="1166" w:type="dxa"/>
            <w:gridSpan w:val="2"/>
          </w:tcPr>
          <w:p w:rsidR="00EE167A" w:rsidRPr="009C7928" w:rsidRDefault="00EE167A" w:rsidP="00FA7AA6">
            <w:pPr>
              <w:pStyle w:val="TableParagraph"/>
              <w:ind w:left="120" w:right="162"/>
              <w:rPr>
                <w:sz w:val="24"/>
                <w:szCs w:val="24"/>
                <w:lang w:val="ru-RU"/>
              </w:rPr>
            </w:pPr>
            <w:r w:rsidRPr="009C7928">
              <w:rPr>
                <w:spacing w:val="-2"/>
                <w:sz w:val="24"/>
                <w:szCs w:val="24"/>
                <w:lang w:val="ru-RU"/>
              </w:rPr>
              <w:t xml:space="preserve">Админист рация Учителя </w:t>
            </w:r>
            <w:r w:rsidRPr="009C7928">
              <w:rPr>
                <w:spacing w:val="-4"/>
                <w:sz w:val="24"/>
                <w:szCs w:val="24"/>
                <w:lang w:val="ru-RU"/>
              </w:rPr>
              <w:t xml:space="preserve">нач. </w:t>
            </w:r>
            <w:r w:rsidRPr="009C7928">
              <w:rPr>
                <w:spacing w:val="-2"/>
                <w:sz w:val="24"/>
                <w:szCs w:val="24"/>
                <w:lang w:val="ru-RU"/>
              </w:rPr>
              <w:t>классов</w:t>
            </w:r>
          </w:p>
        </w:tc>
      </w:tr>
      <w:tr w:rsidR="00EE167A" w:rsidRPr="009C7928" w:rsidTr="00FA7AA6">
        <w:trPr>
          <w:trHeight w:val="2090"/>
        </w:trPr>
        <w:tc>
          <w:tcPr>
            <w:tcW w:w="1949" w:type="dxa"/>
            <w:vMerge w:val="restart"/>
          </w:tcPr>
          <w:p w:rsidR="00EE167A" w:rsidRPr="009C7928" w:rsidRDefault="00EE167A" w:rsidP="00FA7AA6">
            <w:pPr>
              <w:pStyle w:val="TableParagraph"/>
              <w:ind w:left="107" w:right="100"/>
              <w:rPr>
                <w:sz w:val="24"/>
                <w:szCs w:val="24"/>
                <w:lang w:val="ru-RU"/>
              </w:rPr>
            </w:pPr>
            <w:r w:rsidRPr="009C7928">
              <w:rPr>
                <w:spacing w:val="-2"/>
                <w:sz w:val="24"/>
                <w:szCs w:val="24"/>
                <w:lang w:val="ru-RU"/>
              </w:rPr>
              <w:t xml:space="preserve">7.Приведение условий образовательно </w:t>
            </w:r>
            <w:r w:rsidRPr="009C7928">
              <w:rPr>
                <w:sz w:val="24"/>
                <w:szCs w:val="24"/>
                <w:lang w:val="ru-RU"/>
              </w:rPr>
              <w:t xml:space="preserve">го процесса в соответствие с </w:t>
            </w:r>
            <w:r w:rsidRPr="009C7928">
              <w:rPr>
                <w:spacing w:val="-2"/>
                <w:sz w:val="24"/>
                <w:szCs w:val="24"/>
                <w:lang w:val="ru-RU"/>
              </w:rPr>
              <w:t>современными требо</w:t>
            </w:r>
            <w:r w:rsidRPr="009C7928">
              <w:rPr>
                <w:spacing w:val="-2"/>
                <w:sz w:val="24"/>
                <w:szCs w:val="24"/>
                <w:lang w:val="ru-RU"/>
              </w:rPr>
              <w:lastRenderedPageBreak/>
              <w:t xml:space="preserve">ваниями, предъявляемы </w:t>
            </w:r>
            <w:r w:rsidRPr="009C7928">
              <w:rPr>
                <w:sz w:val="24"/>
                <w:szCs w:val="24"/>
                <w:lang w:val="ru-RU"/>
              </w:rPr>
              <w:t xml:space="preserve">ми к качеству </w:t>
            </w:r>
            <w:r w:rsidRPr="009C7928">
              <w:rPr>
                <w:spacing w:val="-2"/>
                <w:sz w:val="24"/>
                <w:szCs w:val="24"/>
                <w:lang w:val="ru-RU"/>
              </w:rPr>
              <w:t>начального образования.</w:t>
            </w:r>
          </w:p>
        </w:tc>
        <w:tc>
          <w:tcPr>
            <w:tcW w:w="1846" w:type="dxa"/>
            <w:vMerge w:val="restart"/>
          </w:tcPr>
          <w:p w:rsidR="00EE167A" w:rsidRPr="00EE167A" w:rsidRDefault="00EE167A" w:rsidP="00EE167A">
            <w:pPr>
              <w:pStyle w:val="TableParagraph"/>
              <w:tabs>
                <w:tab w:val="left" w:pos="1732"/>
              </w:tabs>
              <w:ind w:left="108" w:right="100"/>
              <w:rPr>
                <w:sz w:val="24"/>
                <w:szCs w:val="24"/>
                <w:lang w:val="ru-RU"/>
              </w:rPr>
            </w:pPr>
            <w:r>
              <w:rPr>
                <w:sz w:val="28"/>
                <w:szCs w:val="28"/>
                <w:lang w:val="ru-RU"/>
              </w:rPr>
              <w:lastRenderedPageBreak/>
              <w:t>ФГОС</w:t>
            </w:r>
            <w:r w:rsidRPr="00EE167A">
              <w:rPr>
                <w:sz w:val="28"/>
                <w:szCs w:val="28"/>
                <w:lang w:val="ru-RU"/>
              </w:rPr>
              <w:t>СОО</w:t>
            </w:r>
          </w:p>
          <w:p w:rsidR="00EE167A" w:rsidRPr="009C7928" w:rsidRDefault="00EE167A" w:rsidP="00FA7AA6">
            <w:pPr>
              <w:pStyle w:val="TableParagraph"/>
              <w:ind w:left="107" w:right="97"/>
              <w:rPr>
                <w:sz w:val="24"/>
                <w:szCs w:val="24"/>
                <w:lang w:val="ru-RU"/>
              </w:rPr>
            </w:pPr>
            <w:r w:rsidRPr="009C7928">
              <w:rPr>
                <w:spacing w:val="-2"/>
                <w:sz w:val="24"/>
                <w:szCs w:val="24"/>
                <w:lang w:val="ru-RU"/>
              </w:rPr>
              <w:t xml:space="preserve">Основная образовательн </w:t>
            </w:r>
            <w:r w:rsidRPr="009C7928">
              <w:rPr>
                <w:sz w:val="24"/>
                <w:szCs w:val="24"/>
                <w:lang w:val="ru-RU"/>
              </w:rPr>
              <w:t xml:space="preserve">ая программа </w:t>
            </w:r>
            <w:r w:rsidRPr="009C7928">
              <w:rPr>
                <w:spacing w:val="-2"/>
                <w:sz w:val="24"/>
                <w:szCs w:val="24"/>
                <w:lang w:val="ru-RU"/>
              </w:rPr>
              <w:t>школы.</w:t>
            </w:r>
          </w:p>
        </w:tc>
        <w:tc>
          <w:tcPr>
            <w:tcW w:w="1974" w:type="dxa"/>
            <w:tcBorders>
              <w:bottom w:val="nil"/>
            </w:tcBorders>
          </w:tcPr>
          <w:p w:rsidR="00EE167A" w:rsidRPr="009C7928" w:rsidRDefault="00EE167A" w:rsidP="00FA7AA6">
            <w:pPr>
              <w:pStyle w:val="TableParagraph"/>
              <w:ind w:left="108" w:right="184"/>
              <w:rPr>
                <w:sz w:val="24"/>
                <w:szCs w:val="24"/>
                <w:lang w:val="ru-RU"/>
              </w:rPr>
            </w:pPr>
            <w:r w:rsidRPr="009C7928">
              <w:rPr>
                <w:spacing w:val="-2"/>
                <w:sz w:val="24"/>
                <w:szCs w:val="24"/>
                <w:lang w:val="ru-RU"/>
              </w:rPr>
              <w:t xml:space="preserve">Обновление материально- </w:t>
            </w:r>
            <w:r w:rsidRPr="009C7928">
              <w:rPr>
                <w:sz w:val="24"/>
                <w:szCs w:val="24"/>
                <w:lang w:val="ru-RU"/>
              </w:rPr>
              <w:t xml:space="preserve">технической и </w:t>
            </w:r>
            <w:r w:rsidRPr="009C7928">
              <w:rPr>
                <w:spacing w:val="-2"/>
                <w:sz w:val="24"/>
                <w:szCs w:val="24"/>
                <w:lang w:val="ru-RU"/>
              </w:rPr>
              <w:t xml:space="preserve">информационн </w:t>
            </w:r>
            <w:r w:rsidRPr="009C7928">
              <w:rPr>
                <w:spacing w:val="-6"/>
                <w:sz w:val="24"/>
                <w:szCs w:val="24"/>
                <w:lang w:val="ru-RU"/>
              </w:rPr>
              <w:t>о-</w:t>
            </w:r>
          </w:p>
          <w:p w:rsidR="00EE167A" w:rsidRPr="009C7928" w:rsidRDefault="00EE167A" w:rsidP="00FA7AA6">
            <w:pPr>
              <w:pStyle w:val="TableParagraph"/>
              <w:spacing w:line="298" w:lineRule="exact"/>
              <w:ind w:left="108" w:right="184"/>
              <w:rPr>
                <w:sz w:val="24"/>
                <w:szCs w:val="24"/>
              </w:rPr>
            </w:pPr>
            <w:r w:rsidRPr="009C7928">
              <w:rPr>
                <w:spacing w:val="-2"/>
                <w:sz w:val="24"/>
                <w:szCs w:val="24"/>
              </w:rPr>
              <w:t xml:space="preserve">методической </w:t>
            </w:r>
            <w:r w:rsidRPr="009C7928">
              <w:rPr>
                <w:spacing w:val="-4"/>
                <w:sz w:val="24"/>
                <w:szCs w:val="24"/>
              </w:rPr>
              <w:t>базы</w:t>
            </w:r>
          </w:p>
        </w:tc>
        <w:tc>
          <w:tcPr>
            <w:tcW w:w="1567" w:type="dxa"/>
            <w:gridSpan w:val="2"/>
            <w:vMerge w:val="restart"/>
            <w:tcBorders>
              <w:left w:val="nil"/>
            </w:tcBorders>
          </w:tcPr>
          <w:p w:rsidR="00EE167A" w:rsidRPr="009C7928" w:rsidRDefault="00EE167A" w:rsidP="00FA7AA6">
            <w:pPr>
              <w:pStyle w:val="TableParagraph"/>
              <w:spacing w:line="291" w:lineRule="exact"/>
              <w:ind w:left="117"/>
              <w:rPr>
                <w:sz w:val="24"/>
                <w:szCs w:val="24"/>
              </w:rPr>
            </w:pPr>
            <w:r w:rsidRPr="009C7928">
              <w:rPr>
                <w:spacing w:val="-2"/>
                <w:sz w:val="24"/>
                <w:szCs w:val="24"/>
              </w:rPr>
              <w:t>сентябрь</w:t>
            </w:r>
          </w:p>
        </w:tc>
        <w:tc>
          <w:tcPr>
            <w:tcW w:w="1412" w:type="dxa"/>
            <w:tcBorders>
              <w:bottom w:val="nil"/>
            </w:tcBorders>
          </w:tcPr>
          <w:p w:rsidR="00EE167A" w:rsidRPr="009C7928" w:rsidRDefault="00EE167A" w:rsidP="00FA7AA6">
            <w:pPr>
              <w:pStyle w:val="TableParagraph"/>
              <w:ind w:left="108" w:right="71"/>
              <w:rPr>
                <w:sz w:val="24"/>
                <w:szCs w:val="24"/>
                <w:lang w:val="ru-RU"/>
              </w:rPr>
            </w:pPr>
            <w:r w:rsidRPr="009C7928">
              <w:rPr>
                <w:spacing w:val="-2"/>
                <w:sz w:val="24"/>
                <w:szCs w:val="24"/>
                <w:lang w:val="ru-RU"/>
              </w:rPr>
              <w:t xml:space="preserve">Реализаци </w:t>
            </w:r>
            <w:r w:rsidRPr="009C7928">
              <w:rPr>
                <w:sz w:val="24"/>
                <w:szCs w:val="24"/>
                <w:lang w:val="ru-RU"/>
              </w:rPr>
              <w:t xml:space="preserve">я условий </w:t>
            </w:r>
            <w:r w:rsidRPr="009C7928">
              <w:rPr>
                <w:spacing w:val="-2"/>
                <w:sz w:val="24"/>
                <w:szCs w:val="24"/>
                <w:lang w:val="ru-RU"/>
              </w:rPr>
              <w:t xml:space="preserve">образоват ельного </w:t>
            </w:r>
            <w:r w:rsidRPr="009C7928">
              <w:rPr>
                <w:sz w:val="24"/>
                <w:szCs w:val="24"/>
                <w:lang w:val="ru-RU"/>
              </w:rPr>
              <w:t>процесса</w:t>
            </w:r>
            <w:r w:rsidRPr="009C7928">
              <w:rPr>
                <w:spacing w:val="-14"/>
                <w:sz w:val="24"/>
                <w:szCs w:val="24"/>
                <w:lang w:val="ru-RU"/>
              </w:rPr>
              <w:t xml:space="preserve"> </w:t>
            </w:r>
            <w:r w:rsidRPr="009C7928">
              <w:rPr>
                <w:spacing w:val="-10"/>
                <w:sz w:val="24"/>
                <w:szCs w:val="24"/>
                <w:lang w:val="ru-RU"/>
              </w:rPr>
              <w:t>в</w:t>
            </w:r>
          </w:p>
          <w:p w:rsidR="00EE167A" w:rsidRPr="009C7928" w:rsidRDefault="00EE167A" w:rsidP="00FA7AA6">
            <w:pPr>
              <w:pStyle w:val="TableParagraph"/>
              <w:spacing w:line="298" w:lineRule="exact"/>
              <w:ind w:left="108" w:right="71"/>
              <w:rPr>
                <w:sz w:val="24"/>
                <w:szCs w:val="24"/>
              </w:rPr>
            </w:pPr>
            <w:r w:rsidRPr="009C7928">
              <w:rPr>
                <w:spacing w:val="-2"/>
                <w:sz w:val="24"/>
                <w:szCs w:val="24"/>
              </w:rPr>
              <w:t xml:space="preserve">соответств </w:t>
            </w:r>
            <w:r w:rsidRPr="009C7928">
              <w:rPr>
                <w:sz w:val="24"/>
                <w:szCs w:val="24"/>
              </w:rPr>
              <w:t>ие с</w:t>
            </w:r>
          </w:p>
        </w:tc>
        <w:tc>
          <w:tcPr>
            <w:tcW w:w="1166" w:type="dxa"/>
            <w:gridSpan w:val="2"/>
            <w:vMerge w:val="restart"/>
            <w:tcBorders>
              <w:left w:val="nil"/>
            </w:tcBorders>
          </w:tcPr>
          <w:p w:rsidR="00EE167A" w:rsidRPr="009C7928" w:rsidRDefault="00EE167A" w:rsidP="00FA7AA6">
            <w:pPr>
              <w:pStyle w:val="TableParagraph"/>
              <w:ind w:left="120" w:right="167"/>
              <w:rPr>
                <w:sz w:val="24"/>
                <w:szCs w:val="24"/>
                <w:lang w:val="ru-RU"/>
              </w:rPr>
            </w:pPr>
            <w:r w:rsidRPr="009C7928">
              <w:rPr>
                <w:spacing w:val="-2"/>
                <w:sz w:val="24"/>
                <w:szCs w:val="24"/>
                <w:lang w:val="ru-RU"/>
              </w:rPr>
              <w:t xml:space="preserve">Админист рация Учителя </w:t>
            </w:r>
            <w:r w:rsidRPr="009C7928">
              <w:rPr>
                <w:spacing w:val="-4"/>
                <w:sz w:val="24"/>
                <w:szCs w:val="24"/>
                <w:lang w:val="ru-RU"/>
              </w:rPr>
              <w:t xml:space="preserve">нач. </w:t>
            </w:r>
            <w:r w:rsidRPr="009C7928">
              <w:rPr>
                <w:spacing w:val="-2"/>
                <w:sz w:val="24"/>
                <w:szCs w:val="24"/>
                <w:lang w:val="ru-RU"/>
              </w:rPr>
              <w:t>классов</w:t>
            </w:r>
          </w:p>
        </w:tc>
      </w:tr>
      <w:tr w:rsidR="00EE167A" w:rsidRPr="009C7928" w:rsidTr="00FA7AA6">
        <w:trPr>
          <w:trHeight w:val="3290"/>
        </w:trPr>
        <w:tc>
          <w:tcPr>
            <w:tcW w:w="1949" w:type="dxa"/>
            <w:vMerge/>
            <w:tcBorders>
              <w:top w:val="nil"/>
            </w:tcBorders>
          </w:tcPr>
          <w:p w:rsidR="00EE167A" w:rsidRPr="009C7928" w:rsidRDefault="00EE167A" w:rsidP="00FA7AA6">
            <w:pPr>
              <w:rPr>
                <w:rFonts w:ascii="Times New Roman" w:hAnsi="Times New Roman" w:cs="Times New Roman"/>
                <w:lang w:val="ru-RU"/>
              </w:rPr>
            </w:pPr>
          </w:p>
        </w:tc>
        <w:tc>
          <w:tcPr>
            <w:tcW w:w="1846" w:type="dxa"/>
            <w:vMerge/>
            <w:tcBorders>
              <w:top w:val="nil"/>
            </w:tcBorders>
          </w:tcPr>
          <w:p w:rsidR="00EE167A" w:rsidRPr="009C7928" w:rsidRDefault="00EE167A" w:rsidP="00FA7AA6">
            <w:pPr>
              <w:rPr>
                <w:rFonts w:ascii="Times New Roman" w:hAnsi="Times New Roman" w:cs="Times New Roman"/>
                <w:lang w:val="ru-RU"/>
              </w:rPr>
            </w:pPr>
          </w:p>
        </w:tc>
        <w:tc>
          <w:tcPr>
            <w:tcW w:w="1974" w:type="dxa"/>
            <w:tcBorders>
              <w:top w:val="nil"/>
            </w:tcBorders>
          </w:tcPr>
          <w:p w:rsidR="00EE167A" w:rsidRPr="009C7928" w:rsidRDefault="00EE167A" w:rsidP="00FA7AA6">
            <w:pPr>
              <w:pStyle w:val="TableParagraph"/>
              <w:spacing w:line="293" w:lineRule="exact"/>
              <w:ind w:left="108"/>
              <w:rPr>
                <w:sz w:val="24"/>
                <w:szCs w:val="24"/>
              </w:rPr>
            </w:pPr>
            <w:r w:rsidRPr="009C7928">
              <w:rPr>
                <w:spacing w:val="-2"/>
                <w:sz w:val="24"/>
                <w:szCs w:val="24"/>
              </w:rPr>
              <w:t>школы</w:t>
            </w:r>
          </w:p>
        </w:tc>
        <w:tc>
          <w:tcPr>
            <w:tcW w:w="1567" w:type="dxa"/>
            <w:gridSpan w:val="2"/>
            <w:vMerge/>
            <w:tcBorders>
              <w:top w:val="nil"/>
              <w:left w:val="nil"/>
            </w:tcBorders>
          </w:tcPr>
          <w:p w:rsidR="00EE167A" w:rsidRPr="009C7928" w:rsidRDefault="00EE167A" w:rsidP="00FA7AA6">
            <w:pPr>
              <w:rPr>
                <w:rFonts w:ascii="Times New Roman" w:hAnsi="Times New Roman" w:cs="Times New Roman"/>
              </w:rPr>
            </w:pPr>
          </w:p>
        </w:tc>
        <w:tc>
          <w:tcPr>
            <w:tcW w:w="1412" w:type="dxa"/>
            <w:tcBorders>
              <w:top w:val="nil"/>
            </w:tcBorders>
          </w:tcPr>
          <w:p w:rsidR="00EE167A" w:rsidRPr="009C7928" w:rsidRDefault="00EE167A" w:rsidP="00FA7AA6">
            <w:pPr>
              <w:pStyle w:val="TableParagraph"/>
              <w:ind w:left="108" w:right="120"/>
              <w:rPr>
                <w:sz w:val="24"/>
                <w:szCs w:val="24"/>
                <w:lang w:val="ru-RU"/>
              </w:rPr>
            </w:pPr>
            <w:r w:rsidRPr="009C7928">
              <w:rPr>
                <w:spacing w:val="-2"/>
                <w:sz w:val="24"/>
                <w:szCs w:val="24"/>
                <w:lang w:val="ru-RU"/>
              </w:rPr>
              <w:t xml:space="preserve">современн </w:t>
            </w:r>
            <w:r w:rsidRPr="009C7928">
              <w:rPr>
                <w:spacing w:val="-4"/>
                <w:sz w:val="24"/>
                <w:szCs w:val="24"/>
                <w:lang w:val="ru-RU"/>
              </w:rPr>
              <w:t xml:space="preserve">ыми </w:t>
            </w:r>
            <w:r w:rsidRPr="009C7928">
              <w:rPr>
                <w:spacing w:val="-2"/>
                <w:sz w:val="24"/>
                <w:szCs w:val="24"/>
                <w:lang w:val="ru-RU"/>
              </w:rPr>
              <w:t xml:space="preserve">требовани </w:t>
            </w:r>
            <w:r w:rsidRPr="009C7928">
              <w:rPr>
                <w:spacing w:val="-4"/>
                <w:sz w:val="24"/>
                <w:szCs w:val="24"/>
                <w:lang w:val="ru-RU"/>
              </w:rPr>
              <w:t xml:space="preserve">ями, </w:t>
            </w:r>
            <w:r w:rsidRPr="009C7928">
              <w:rPr>
                <w:spacing w:val="-2"/>
                <w:sz w:val="24"/>
                <w:szCs w:val="24"/>
                <w:lang w:val="ru-RU"/>
              </w:rPr>
              <w:t xml:space="preserve">предъявля </w:t>
            </w:r>
            <w:r w:rsidRPr="009C7928">
              <w:rPr>
                <w:sz w:val="24"/>
                <w:szCs w:val="24"/>
                <w:lang w:val="ru-RU"/>
              </w:rPr>
              <w:t xml:space="preserve">емыми к </w:t>
            </w:r>
            <w:r w:rsidRPr="009C7928">
              <w:rPr>
                <w:spacing w:val="-2"/>
                <w:sz w:val="24"/>
                <w:szCs w:val="24"/>
                <w:lang w:val="ru-RU"/>
              </w:rPr>
              <w:t xml:space="preserve">качеству начальног </w:t>
            </w:r>
            <w:r w:rsidRPr="009C7928">
              <w:rPr>
                <w:spacing w:val="-10"/>
                <w:sz w:val="24"/>
                <w:szCs w:val="24"/>
                <w:lang w:val="ru-RU"/>
              </w:rPr>
              <w:t xml:space="preserve">о </w:t>
            </w:r>
            <w:r w:rsidRPr="009C7928">
              <w:rPr>
                <w:spacing w:val="-2"/>
                <w:sz w:val="24"/>
                <w:szCs w:val="24"/>
                <w:lang w:val="ru-RU"/>
              </w:rPr>
              <w:t>образован</w:t>
            </w:r>
          </w:p>
          <w:p w:rsidR="00EE167A" w:rsidRPr="009C7928" w:rsidRDefault="00EE167A" w:rsidP="00FA7AA6">
            <w:pPr>
              <w:pStyle w:val="TableParagraph"/>
              <w:spacing w:line="285" w:lineRule="exact"/>
              <w:ind w:left="108"/>
              <w:rPr>
                <w:sz w:val="24"/>
                <w:szCs w:val="24"/>
              </w:rPr>
            </w:pPr>
            <w:r w:rsidRPr="009C7928">
              <w:rPr>
                <w:spacing w:val="-5"/>
                <w:sz w:val="24"/>
                <w:szCs w:val="24"/>
              </w:rPr>
              <w:t>ия.</w:t>
            </w:r>
          </w:p>
        </w:tc>
        <w:tc>
          <w:tcPr>
            <w:tcW w:w="1166" w:type="dxa"/>
            <w:gridSpan w:val="2"/>
            <w:vMerge/>
            <w:tcBorders>
              <w:top w:val="nil"/>
              <w:left w:val="nil"/>
            </w:tcBorders>
          </w:tcPr>
          <w:p w:rsidR="00EE167A" w:rsidRPr="009C7928" w:rsidRDefault="00EE167A" w:rsidP="00FA7AA6">
            <w:pPr>
              <w:rPr>
                <w:rFonts w:ascii="Times New Roman" w:hAnsi="Times New Roman" w:cs="Times New Roman"/>
              </w:rPr>
            </w:pPr>
          </w:p>
        </w:tc>
      </w:tr>
      <w:tr w:rsidR="00EE167A" w:rsidRPr="009C7928" w:rsidTr="00FA7AA6">
        <w:trPr>
          <w:trHeight w:val="2392"/>
        </w:trPr>
        <w:tc>
          <w:tcPr>
            <w:tcW w:w="1949" w:type="dxa"/>
          </w:tcPr>
          <w:p w:rsidR="00EE167A" w:rsidRPr="009C7928" w:rsidRDefault="00EE167A" w:rsidP="00FA7AA6">
            <w:pPr>
              <w:pStyle w:val="TableParagraph"/>
              <w:ind w:left="107" w:right="210"/>
              <w:rPr>
                <w:sz w:val="24"/>
                <w:szCs w:val="24"/>
                <w:lang w:val="ru-RU"/>
              </w:rPr>
            </w:pPr>
            <w:r w:rsidRPr="009C7928">
              <w:rPr>
                <w:spacing w:val="-2"/>
                <w:sz w:val="24"/>
                <w:szCs w:val="24"/>
                <w:lang w:val="ru-RU"/>
              </w:rPr>
              <w:lastRenderedPageBreak/>
              <w:t xml:space="preserve">8.Проведение тематических </w:t>
            </w:r>
            <w:r w:rsidRPr="009C7928">
              <w:rPr>
                <w:sz w:val="24"/>
                <w:szCs w:val="24"/>
                <w:lang w:val="ru-RU"/>
              </w:rPr>
              <w:t>семинаров</w:t>
            </w:r>
            <w:r w:rsidRPr="009C7928">
              <w:rPr>
                <w:spacing w:val="-17"/>
                <w:sz w:val="24"/>
                <w:szCs w:val="24"/>
                <w:lang w:val="ru-RU"/>
              </w:rPr>
              <w:t xml:space="preserve"> </w:t>
            </w:r>
            <w:r w:rsidRPr="009C7928">
              <w:rPr>
                <w:sz w:val="24"/>
                <w:szCs w:val="24"/>
                <w:lang w:val="ru-RU"/>
              </w:rPr>
              <w:t xml:space="preserve">для </w:t>
            </w:r>
            <w:r w:rsidRPr="009C7928">
              <w:rPr>
                <w:spacing w:val="-2"/>
                <w:sz w:val="24"/>
                <w:szCs w:val="24"/>
                <w:lang w:val="ru-RU"/>
              </w:rPr>
              <w:t xml:space="preserve">учителей начальных </w:t>
            </w:r>
            <w:r w:rsidRPr="009C7928">
              <w:rPr>
                <w:sz w:val="24"/>
                <w:szCs w:val="24"/>
                <w:lang w:val="ru-RU"/>
              </w:rPr>
              <w:t xml:space="preserve">классов по </w:t>
            </w:r>
            <w:r w:rsidRPr="009C7928">
              <w:rPr>
                <w:spacing w:val="-2"/>
                <w:sz w:val="24"/>
                <w:szCs w:val="24"/>
                <w:lang w:val="ru-RU"/>
              </w:rPr>
              <w:t>вопросам</w:t>
            </w:r>
          </w:p>
          <w:p w:rsidR="00EE167A" w:rsidRPr="009C7928" w:rsidRDefault="00EE167A" w:rsidP="00FA7AA6">
            <w:pPr>
              <w:pStyle w:val="TableParagraph"/>
              <w:spacing w:line="285" w:lineRule="exact"/>
              <w:ind w:left="107"/>
              <w:rPr>
                <w:sz w:val="24"/>
                <w:szCs w:val="24"/>
              </w:rPr>
            </w:pPr>
            <w:r w:rsidRPr="009C7928">
              <w:rPr>
                <w:spacing w:val="-2"/>
                <w:sz w:val="24"/>
                <w:szCs w:val="24"/>
              </w:rPr>
              <w:t>ФГОС.</w:t>
            </w:r>
          </w:p>
        </w:tc>
        <w:tc>
          <w:tcPr>
            <w:tcW w:w="1846" w:type="dxa"/>
          </w:tcPr>
          <w:p w:rsidR="00EE167A" w:rsidRPr="00EE167A" w:rsidRDefault="00EE167A" w:rsidP="00EE167A">
            <w:pPr>
              <w:pStyle w:val="TableParagraph"/>
              <w:tabs>
                <w:tab w:val="left" w:pos="1732"/>
              </w:tabs>
              <w:ind w:left="108" w:right="100"/>
              <w:rPr>
                <w:sz w:val="24"/>
                <w:szCs w:val="24"/>
                <w:lang w:val="ru-RU"/>
              </w:rPr>
            </w:pPr>
            <w:r w:rsidRPr="009C7928">
              <w:rPr>
                <w:sz w:val="24"/>
                <w:szCs w:val="24"/>
              </w:rPr>
              <w:t>ФГОС</w:t>
            </w:r>
            <w:r w:rsidRPr="009C7928">
              <w:rPr>
                <w:spacing w:val="-10"/>
                <w:sz w:val="24"/>
                <w:szCs w:val="24"/>
              </w:rPr>
              <w:t xml:space="preserve"> </w:t>
            </w:r>
            <w:r w:rsidRPr="00EE167A">
              <w:rPr>
                <w:sz w:val="28"/>
                <w:szCs w:val="28"/>
                <w:lang w:val="ru-RU"/>
              </w:rPr>
              <w:t>СОО</w:t>
            </w:r>
          </w:p>
          <w:p w:rsidR="00EE167A" w:rsidRPr="009C7928" w:rsidRDefault="00EE167A" w:rsidP="00FA7AA6">
            <w:pPr>
              <w:pStyle w:val="TableParagraph"/>
              <w:spacing w:line="294" w:lineRule="exact"/>
              <w:ind w:left="107"/>
              <w:rPr>
                <w:sz w:val="24"/>
                <w:szCs w:val="24"/>
              </w:rPr>
            </w:pPr>
          </w:p>
        </w:tc>
        <w:tc>
          <w:tcPr>
            <w:tcW w:w="1974" w:type="dxa"/>
          </w:tcPr>
          <w:p w:rsidR="00EE167A" w:rsidRPr="009C7928" w:rsidRDefault="00EE167A" w:rsidP="00FA7AA6">
            <w:pPr>
              <w:pStyle w:val="TableParagraph"/>
              <w:ind w:left="108" w:right="101"/>
              <w:rPr>
                <w:sz w:val="24"/>
                <w:szCs w:val="24"/>
                <w:lang w:val="ru-RU"/>
              </w:rPr>
            </w:pPr>
            <w:r w:rsidRPr="009C7928">
              <w:rPr>
                <w:sz w:val="24"/>
                <w:szCs w:val="24"/>
                <w:lang w:val="ru-RU"/>
              </w:rPr>
              <w:t>Создание</w:t>
            </w:r>
            <w:r w:rsidRPr="009C7928">
              <w:rPr>
                <w:spacing w:val="-17"/>
                <w:sz w:val="24"/>
                <w:szCs w:val="24"/>
                <w:lang w:val="ru-RU"/>
              </w:rPr>
              <w:t xml:space="preserve"> </w:t>
            </w:r>
            <w:r w:rsidRPr="009C7928">
              <w:rPr>
                <w:sz w:val="24"/>
                <w:szCs w:val="24"/>
                <w:lang w:val="ru-RU"/>
              </w:rPr>
              <w:t xml:space="preserve">плана действий по </w:t>
            </w:r>
            <w:r w:rsidRPr="009C7928">
              <w:rPr>
                <w:spacing w:val="-2"/>
                <w:sz w:val="24"/>
                <w:szCs w:val="24"/>
                <w:lang w:val="ru-RU"/>
              </w:rPr>
              <w:t xml:space="preserve">информирован </w:t>
            </w:r>
            <w:r w:rsidRPr="009C7928">
              <w:rPr>
                <w:spacing w:val="-6"/>
                <w:sz w:val="24"/>
                <w:szCs w:val="24"/>
                <w:lang w:val="ru-RU"/>
              </w:rPr>
              <w:t xml:space="preserve">ию </w:t>
            </w:r>
            <w:r w:rsidRPr="009C7928">
              <w:rPr>
                <w:spacing w:val="-2"/>
                <w:sz w:val="24"/>
                <w:szCs w:val="24"/>
                <w:lang w:val="ru-RU"/>
              </w:rPr>
              <w:t xml:space="preserve">общественност </w:t>
            </w:r>
            <w:r w:rsidRPr="009C7928">
              <w:rPr>
                <w:spacing w:val="-6"/>
                <w:sz w:val="24"/>
                <w:szCs w:val="24"/>
                <w:lang w:val="ru-RU"/>
              </w:rPr>
              <w:t>и.</w:t>
            </w:r>
          </w:p>
        </w:tc>
        <w:tc>
          <w:tcPr>
            <w:tcW w:w="1567" w:type="dxa"/>
            <w:gridSpan w:val="2"/>
          </w:tcPr>
          <w:p w:rsidR="00EE167A" w:rsidRPr="009C7928" w:rsidRDefault="00EE167A" w:rsidP="00FA7AA6">
            <w:pPr>
              <w:pStyle w:val="TableParagraph"/>
              <w:ind w:left="117" w:right="328"/>
              <w:rPr>
                <w:sz w:val="24"/>
                <w:szCs w:val="24"/>
              </w:rPr>
            </w:pPr>
            <w:r w:rsidRPr="009C7928">
              <w:rPr>
                <w:sz w:val="24"/>
                <w:szCs w:val="24"/>
              </w:rPr>
              <w:t>В</w:t>
            </w:r>
            <w:r w:rsidRPr="009C7928">
              <w:rPr>
                <w:spacing w:val="-17"/>
                <w:sz w:val="24"/>
                <w:szCs w:val="24"/>
              </w:rPr>
              <w:t xml:space="preserve"> </w:t>
            </w:r>
            <w:r w:rsidRPr="009C7928">
              <w:rPr>
                <w:sz w:val="24"/>
                <w:szCs w:val="24"/>
              </w:rPr>
              <w:t xml:space="preserve">течение </w:t>
            </w:r>
            <w:r w:rsidRPr="009C7928">
              <w:rPr>
                <w:spacing w:val="-4"/>
                <w:sz w:val="24"/>
                <w:szCs w:val="24"/>
              </w:rPr>
              <w:t>года</w:t>
            </w:r>
          </w:p>
        </w:tc>
        <w:tc>
          <w:tcPr>
            <w:tcW w:w="1412" w:type="dxa"/>
          </w:tcPr>
          <w:p w:rsidR="00EE167A" w:rsidRPr="009C7928" w:rsidRDefault="00EE167A" w:rsidP="00FA7AA6">
            <w:pPr>
              <w:pStyle w:val="TableParagraph"/>
              <w:ind w:left="108" w:right="107"/>
              <w:rPr>
                <w:sz w:val="24"/>
                <w:szCs w:val="24"/>
                <w:lang w:val="ru-RU"/>
              </w:rPr>
            </w:pPr>
            <w:r w:rsidRPr="009C7928">
              <w:rPr>
                <w:spacing w:val="-2"/>
                <w:sz w:val="24"/>
                <w:szCs w:val="24"/>
                <w:lang w:val="ru-RU"/>
              </w:rPr>
              <w:t xml:space="preserve">Реализаци </w:t>
            </w:r>
            <w:r w:rsidRPr="009C7928">
              <w:rPr>
                <w:sz w:val="24"/>
                <w:szCs w:val="24"/>
                <w:lang w:val="ru-RU"/>
              </w:rPr>
              <w:t xml:space="preserve">я плана </w:t>
            </w:r>
            <w:r w:rsidRPr="009C7928">
              <w:rPr>
                <w:spacing w:val="-2"/>
                <w:sz w:val="24"/>
                <w:szCs w:val="24"/>
                <w:lang w:val="ru-RU"/>
              </w:rPr>
              <w:t xml:space="preserve">действий </w:t>
            </w:r>
            <w:r w:rsidRPr="009C7928">
              <w:rPr>
                <w:spacing w:val="-6"/>
                <w:sz w:val="24"/>
                <w:szCs w:val="24"/>
                <w:lang w:val="ru-RU"/>
              </w:rPr>
              <w:t xml:space="preserve">по </w:t>
            </w:r>
            <w:r w:rsidRPr="009C7928">
              <w:rPr>
                <w:spacing w:val="-2"/>
                <w:sz w:val="24"/>
                <w:szCs w:val="24"/>
                <w:lang w:val="ru-RU"/>
              </w:rPr>
              <w:t>информир ованию обществен</w:t>
            </w:r>
          </w:p>
          <w:p w:rsidR="00EE167A" w:rsidRPr="009C7928" w:rsidRDefault="00EE167A" w:rsidP="00FA7AA6">
            <w:pPr>
              <w:pStyle w:val="TableParagraph"/>
              <w:spacing w:line="285" w:lineRule="exact"/>
              <w:ind w:left="108"/>
              <w:rPr>
                <w:sz w:val="24"/>
                <w:szCs w:val="24"/>
              </w:rPr>
            </w:pPr>
            <w:r w:rsidRPr="009C7928">
              <w:rPr>
                <w:spacing w:val="-2"/>
                <w:sz w:val="24"/>
                <w:szCs w:val="24"/>
              </w:rPr>
              <w:t>ности.</w:t>
            </w:r>
          </w:p>
        </w:tc>
        <w:tc>
          <w:tcPr>
            <w:tcW w:w="1166" w:type="dxa"/>
            <w:gridSpan w:val="2"/>
          </w:tcPr>
          <w:p w:rsidR="00EE167A" w:rsidRPr="009C7928" w:rsidRDefault="00EE167A" w:rsidP="00FA7AA6">
            <w:pPr>
              <w:pStyle w:val="TableParagraph"/>
              <w:ind w:left="120" w:right="162"/>
              <w:rPr>
                <w:sz w:val="24"/>
                <w:szCs w:val="24"/>
                <w:lang w:val="ru-RU"/>
              </w:rPr>
            </w:pPr>
            <w:r w:rsidRPr="009C7928">
              <w:rPr>
                <w:spacing w:val="-2"/>
                <w:sz w:val="24"/>
                <w:szCs w:val="24"/>
                <w:lang w:val="ru-RU"/>
              </w:rPr>
              <w:t xml:space="preserve">Админист рация Учителя </w:t>
            </w:r>
            <w:r w:rsidRPr="009C7928">
              <w:rPr>
                <w:spacing w:val="-4"/>
                <w:sz w:val="24"/>
                <w:szCs w:val="24"/>
                <w:lang w:val="ru-RU"/>
              </w:rPr>
              <w:t xml:space="preserve">нач. </w:t>
            </w:r>
            <w:r w:rsidRPr="009C7928">
              <w:rPr>
                <w:spacing w:val="-2"/>
                <w:sz w:val="24"/>
                <w:szCs w:val="24"/>
                <w:lang w:val="ru-RU"/>
              </w:rPr>
              <w:t>классов</w:t>
            </w:r>
          </w:p>
        </w:tc>
      </w:tr>
      <w:tr w:rsidR="00EE167A" w:rsidRPr="009C7928" w:rsidTr="00FA7AA6">
        <w:trPr>
          <w:trHeight w:val="2990"/>
        </w:trPr>
        <w:tc>
          <w:tcPr>
            <w:tcW w:w="1949" w:type="dxa"/>
          </w:tcPr>
          <w:p w:rsidR="00EE167A" w:rsidRPr="009C7928" w:rsidRDefault="00EE167A" w:rsidP="00FA7AA6">
            <w:pPr>
              <w:pStyle w:val="TableParagraph"/>
              <w:ind w:left="107" w:right="100"/>
              <w:rPr>
                <w:sz w:val="24"/>
                <w:szCs w:val="24"/>
                <w:lang w:val="ru-RU"/>
              </w:rPr>
            </w:pPr>
            <w:r w:rsidRPr="009C7928">
              <w:rPr>
                <w:spacing w:val="-2"/>
                <w:sz w:val="24"/>
                <w:szCs w:val="24"/>
                <w:lang w:val="ru-RU"/>
              </w:rPr>
              <w:t xml:space="preserve">9.Реализация образовательно </w:t>
            </w:r>
            <w:r w:rsidRPr="009C7928">
              <w:rPr>
                <w:sz w:val="24"/>
                <w:szCs w:val="24"/>
                <w:lang w:val="ru-RU"/>
              </w:rPr>
              <w:t xml:space="preserve">й программы </w:t>
            </w:r>
            <w:r w:rsidRPr="009C7928">
              <w:rPr>
                <w:spacing w:val="-2"/>
                <w:sz w:val="24"/>
                <w:szCs w:val="24"/>
                <w:lang w:val="ru-RU"/>
              </w:rPr>
              <w:t>школы.</w:t>
            </w:r>
          </w:p>
        </w:tc>
        <w:tc>
          <w:tcPr>
            <w:tcW w:w="1846" w:type="dxa"/>
          </w:tcPr>
          <w:p w:rsidR="00EE167A" w:rsidRPr="00EE167A" w:rsidRDefault="00EE167A" w:rsidP="00EE167A">
            <w:pPr>
              <w:pStyle w:val="TableParagraph"/>
              <w:tabs>
                <w:tab w:val="left" w:pos="1732"/>
              </w:tabs>
              <w:ind w:left="108" w:right="100"/>
              <w:rPr>
                <w:sz w:val="24"/>
                <w:szCs w:val="24"/>
                <w:lang w:val="ru-RU"/>
              </w:rPr>
            </w:pPr>
            <w:r w:rsidRPr="009C7928">
              <w:rPr>
                <w:spacing w:val="-2"/>
                <w:sz w:val="24"/>
                <w:szCs w:val="24"/>
                <w:lang w:val="ru-RU"/>
              </w:rPr>
              <w:t xml:space="preserve">Основная образовательн </w:t>
            </w:r>
            <w:r w:rsidRPr="009C7928">
              <w:rPr>
                <w:sz w:val="24"/>
                <w:szCs w:val="24"/>
                <w:lang w:val="ru-RU"/>
              </w:rPr>
              <w:t xml:space="preserve">ая программа </w:t>
            </w:r>
            <w:r w:rsidRPr="00EE167A">
              <w:rPr>
                <w:sz w:val="28"/>
                <w:szCs w:val="28"/>
                <w:lang w:val="ru-RU"/>
              </w:rPr>
              <w:t>СОО</w:t>
            </w:r>
          </w:p>
          <w:p w:rsidR="00EE167A" w:rsidRPr="009C7928" w:rsidRDefault="00EE167A" w:rsidP="00FA7AA6">
            <w:pPr>
              <w:pStyle w:val="TableParagraph"/>
              <w:ind w:left="107" w:right="97"/>
              <w:rPr>
                <w:sz w:val="24"/>
                <w:szCs w:val="24"/>
                <w:lang w:val="ru-RU"/>
              </w:rPr>
            </w:pPr>
          </w:p>
        </w:tc>
        <w:tc>
          <w:tcPr>
            <w:tcW w:w="1974" w:type="dxa"/>
          </w:tcPr>
          <w:p w:rsidR="00EE167A" w:rsidRPr="009C7928" w:rsidRDefault="00EE167A" w:rsidP="00FA7AA6">
            <w:pPr>
              <w:pStyle w:val="TableParagraph"/>
              <w:ind w:left="108" w:right="101"/>
              <w:rPr>
                <w:sz w:val="24"/>
                <w:szCs w:val="24"/>
                <w:lang w:val="ru-RU"/>
              </w:rPr>
            </w:pPr>
            <w:r w:rsidRPr="009C7928">
              <w:rPr>
                <w:spacing w:val="-2"/>
                <w:sz w:val="24"/>
                <w:szCs w:val="24"/>
                <w:lang w:val="ru-RU"/>
              </w:rPr>
              <w:t xml:space="preserve">Изменение образовательно </w:t>
            </w:r>
            <w:r w:rsidRPr="009C7928">
              <w:rPr>
                <w:sz w:val="24"/>
                <w:szCs w:val="24"/>
                <w:lang w:val="ru-RU"/>
              </w:rPr>
              <w:t xml:space="preserve">го процесса в </w:t>
            </w:r>
            <w:r w:rsidRPr="009C7928">
              <w:rPr>
                <w:spacing w:val="-2"/>
                <w:sz w:val="24"/>
                <w:szCs w:val="24"/>
                <w:lang w:val="ru-RU"/>
              </w:rPr>
              <w:t xml:space="preserve">начальной </w:t>
            </w:r>
            <w:r w:rsidRPr="009C7928">
              <w:rPr>
                <w:sz w:val="24"/>
                <w:szCs w:val="24"/>
                <w:lang w:val="ru-RU"/>
              </w:rPr>
              <w:t xml:space="preserve">школе в соответствие с </w:t>
            </w:r>
            <w:r w:rsidRPr="009C7928">
              <w:rPr>
                <w:spacing w:val="-2"/>
                <w:sz w:val="24"/>
                <w:szCs w:val="24"/>
                <w:lang w:val="ru-RU"/>
              </w:rPr>
              <w:t>требованиями нового</w:t>
            </w:r>
          </w:p>
          <w:p w:rsidR="00EE167A" w:rsidRPr="009C7928" w:rsidRDefault="00EE167A" w:rsidP="00FA7AA6">
            <w:pPr>
              <w:pStyle w:val="TableParagraph"/>
              <w:spacing w:line="298" w:lineRule="exact"/>
              <w:ind w:left="108"/>
              <w:rPr>
                <w:sz w:val="24"/>
                <w:szCs w:val="24"/>
              </w:rPr>
            </w:pPr>
            <w:r w:rsidRPr="009C7928">
              <w:rPr>
                <w:spacing w:val="-2"/>
                <w:sz w:val="24"/>
                <w:szCs w:val="24"/>
              </w:rPr>
              <w:t xml:space="preserve">образовательно </w:t>
            </w:r>
            <w:r w:rsidRPr="009C7928">
              <w:rPr>
                <w:sz w:val="24"/>
                <w:szCs w:val="24"/>
              </w:rPr>
              <w:t>го стандарта.</w:t>
            </w:r>
          </w:p>
        </w:tc>
        <w:tc>
          <w:tcPr>
            <w:tcW w:w="1567" w:type="dxa"/>
            <w:gridSpan w:val="2"/>
          </w:tcPr>
          <w:p w:rsidR="00EE167A" w:rsidRPr="009C7928" w:rsidRDefault="00EE167A" w:rsidP="00EE167A">
            <w:pPr>
              <w:pStyle w:val="TableParagraph"/>
              <w:spacing w:line="242" w:lineRule="auto"/>
              <w:ind w:left="117" w:right="140"/>
              <w:rPr>
                <w:sz w:val="24"/>
                <w:szCs w:val="24"/>
              </w:rPr>
            </w:pPr>
            <w:r w:rsidRPr="009C7928">
              <w:rPr>
                <w:spacing w:val="-2"/>
                <w:sz w:val="24"/>
                <w:szCs w:val="24"/>
              </w:rPr>
              <w:t xml:space="preserve">сентябрь </w:t>
            </w:r>
          </w:p>
        </w:tc>
        <w:tc>
          <w:tcPr>
            <w:tcW w:w="1412" w:type="dxa"/>
          </w:tcPr>
          <w:p w:rsidR="00EE167A" w:rsidRPr="009C7928" w:rsidRDefault="00EE167A" w:rsidP="00FA7AA6">
            <w:pPr>
              <w:pStyle w:val="TableParagraph"/>
              <w:ind w:left="108" w:right="151"/>
              <w:rPr>
                <w:sz w:val="24"/>
                <w:szCs w:val="24"/>
                <w:lang w:val="ru-RU"/>
              </w:rPr>
            </w:pPr>
            <w:r w:rsidRPr="009C7928">
              <w:rPr>
                <w:spacing w:val="-2"/>
                <w:sz w:val="24"/>
                <w:szCs w:val="24"/>
                <w:lang w:val="ru-RU"/>
              </w:rPr>
              <w:t xml:space="preserve">Реализаци </w:t>
            </w:r>
            <w:r w:rsidRPr="009C7928">
              <w:rPr>
                <w:spacing w:val="-10"/>
                <w:sz w:val="24"/>
                <w:szCs w:val="24"/>
                <w:lang w:val="ru-RU"/>
              </w:rPr>
              <w:t xml:space="preserve">я </w:t>
            </w:r>
            <w:r w:rsidRPr="009C7928">
              <w:rPr>
                <w:spacing w:val="-2"/>
                <w:sz w:val="24"/>
                <w:szCs w:val="24"/>
                <w:lang w:val="ru-RU"/>
              </w:rPr>
              <w:t xml:space="preserve">образоват ельной программ </w:t>
            </w:r>
            <w:r w:rsidRPr="009C7928">
              <w:rPr>
                <w:sz w:val="24"/>
                <w:szCs w:val="24"/>
                <w:lang w:val="ru-RU"/>
              </w:rPr>
              <w:t>ы .</w:t>
            </w:r>
          </w:p>
        </w:tc>
        <w:tc>
          <w:tcPr>
            <w:tcW w:w="1166" w:type="dxa"/>
            <w:gridSpan w:val="2"/>
          </w:tcPr>
          <w:p w:rsidR="00EE167A" w:rsidRPr="009C7928" w:rsidRDefault="00EE167A" w:rsidP="00FA7AA6">
            <w:pPr>
              <w:pStyle w:val="TableParagraph"/>
              <w:ind w:left="120" w:right="162"/>
              <w:rPr>
                <w:sz w:val="24"/>
                <w:szCs w:val="24"/>
                <w:lang w:val="ru-RU"/>
              </w:rPr>
            </w:pPr>
            <w:r w:rsidRPr="009C7928">
              <w:rPr>
                <w:spacing w:val="-2"/>
                <w:sz w:val="24"/>
                <w:szCs w:val="24"/>
                <w:lang w:val="ru-RU"/>
              </w:rPr>
              <w:t xml:space="preserve">Админист рация Учителя </w:t>
            </w:r>
            <w:r w:rsidRPr="009C7928">
              <w:rPr>
                <w:spacing w:val="-4"/>
                <w:sz w:val="24"/>
                <w:szCs w:val="24"/>
                <w:lang w:val="ru-RU"/>
              </w:rPr>
              <w:t xml:space="preserve">нач. </w:t>
            </w:r>
            <w:r w:rsidRPr="009C7928">
              <w:rPr>
                <w:spacing w:val="-2"/>
                <w:sz w:val="24"/>
                <w:szCs w:val="24"/>
                <w:lang w:val="ru-RU"/>
              </w:rPr>
              <w:t>классов</w:t>
            </w:r>
          </w:p>
        </w:tc>
      </w:tr>
      <w:tr w:rsidR="00EE167A" w:rsidRPr="009C7928" w:rsidTr="00FA7AA6">
        <w:trPr>
          <w:trHeight w:val="1495"/>
        </w:trPr>
        <w:tc>
          <w:tcPr>
            <w:tcW w:w="1949" w:type="dxa"/>
          </w:tcPr>
          <w:p w:rsidR="00EE167A" w:rsidRPr="009C7928" w:rsidRDefault="00EE167A" w:rsidP="00FA7AA6">
            <w:pPr>
              <w:pStyle w:val="TableParagraph"/>
              <w:ind w:left="107" w:right="100"/>
              <w:rPr>
                <w:sz w:val="24"/>
                <w:szCs w:val="24"/>
                <w:lang w:val="ru-RU"/>
              </w:rPr>
            </w:pPr>
            <w:r w:rsidRPr="009C7928">
              <w:rPr>
                <w:spacing w:val="-2"/>
                <w:sz w:val="24"/>
                <w:szCs w:val="24"/>
                <w:lang w:val="ru-RU"/>
              </w:rPr>
              <w:t>10.Обсуждение проблем, возникающих</w:t>
            </w:r>
          </w:p>
          <w:p w:rsidR="00EE167A" w:rsidRPr="009C7928" w:rsidRDefault="00EE167A" w:rsidP="00FA7AA6">
            <w:pPr>
              <w:pStyle w:val="TableParagraph"/>
              <w:spacing w:line="298" w:lineRule="exact"/>
              <w:ind w:left="107" w:right="100"/>
              <w:rPr>
                <w:sz w:val="24"/>
                <w:szCs w:val="24"/>
                <w:lang w:val="ru-RU"/>
              </w:rPr>
            </w:pPr>
            <w:r w:rsidRPr="009C7928">
              <w:rPr>
                <w:sz w:val="24"/>
                <w:szCs w:val="24"/>
                <w:lang w:val="ru-RU"/>
              </w:rPr>
              <w:t>при</w:t>
            </w:r>
            <w:r w:rsidRPr="009C7928">
              <w:rPr>
                <w:spacing w:val="-17"/>
                <w:sz w:val="24"/>
                <w:szCs w:val="24"/>
                <w:lang w:val="ru-RU"/>
              </w:rPr>
              <w:t xml:space="preserve"> </w:t>
            </w:r>
            <w:r w:rsidRPr="009C7928">
              <w:rPr>
                <w:sz w:val="24"/>
                <w:szCs w:val="24"/>
                <w:lang w:val="ru-RU"/>
              </w:rPr>
              <w:t>работе</w:t>
            </w:r>
            <w:r w:rsidRPr="009C7928">
              <w:rPr>
                <w:spacing w:val="-16"/>
                <w:sz w:val="24"/>
                <w:szCs w:val="24"/>
                <w:lang w:val="ru-RU"/>
              </w:rPr>
              <w:t xml:space="preserve"> </w:t>
            </w:r>
            <w:r w:rsidRPr="009C7928">
              <w:rPr>
                <w:sz w:val="24"/>
                <w:szCs w:val="24"/>
                <w:lang w:val="ru-RU"/>
              </w:rPr>
              <w:t xml:space="preserve">по </w:t>
            </w:r>
            <w:r w:rsidRPr="009C7928">
              <w:rPr>
                <w:spacing w:val="-2"/>
                <w:sz w:val="24"/>
                <w:szCs w:val="24"/>
                <w:lang w:val="ru-RU"/>
              </w:rPr>
              <w:t>новым</w:t>
            </w:r>
          </w:p>
        </w:tc>
        <w:tc>
          <w:tcPr>
            <w:tcW w:w="1846" w:type="dxa"/>
          </w:tcPr>
          <w:p w:rsidR="00EE167A" w:rsidRPr="00EE167A" w:rsidRDefault="00EE167A" w:rsidP="00EE167A">
            <w:pPr>
              <w:pStyle w:val="TableParagraph"/>
              <w:tabs>
                <w:tab w:val="left" w:pos="1732"/>
              </w:tabs>
              <w:ind w:left="108" w:right="100"/>
              <w:rPr>
                <w:sz w:val="24"/>
                <w:szCs w:val="24"/>
                <w:lang w:val="ru-RU"/>
              </w:rPr>
            </w:pPr>
            <w:r w:rsidRPr="009C7928">
              <w:rPr>
                <w:sz w:val="24"/>
                <w:szCs w:val="24"/>
                <w:lang w:val="ru-RU"/>
              </w:rPr>
              <w:t>ФГОС</w:t>
            </w:r>
            <w:r w:rsidRPr="009C7928">
              <w:rPr>
                <w:spacing w:val="-10"/>
                <w:sz w:val="24"/>
                <w:szCs w:val="24"/>
                <w:lang w:val="ru-RU"/>
              </w:rPr>
              <w:t xml:space="preserve"> </w:t>
            </w:r>
            <w:r w:rsidRPr="00EE167A">
              <w:rPr>
                <w:sz w:val="28"/>
                <w:szCs w:val="28"/>
                <w:lang w:val="ru-RU"/>
              </w:rPr>
              <w:t>СОО</w:t>
            </w:r>
          </w:p>
          <w:p w:rsidR="00EE167A" w:rsidRPr="009C7928" w:rsidRDefault="00EE167A" w:rsidP="00FA7AA6">
            <w:pPr>
              <w:pStyle w:val="TableParagraph"/>
              <w:spacing w:before="1"/>
              <w:ind w:left="107" w:right="97"/>
              <w:rPr>
                <w:sz w:val="24"/>
                <w:szCs w:val="24"/>
                <w:lang w:val="ru-RU"/>
              </w:rPr>
            </w:pPr>
            <w:r w:rsidRPr="009C7928">
              <w:rPr>
                <w:spacing w:val="-2"/>
                <w:sz w:val="24"/>
                <w:szCs w:val="24"/>
                <w:lang w:val="ru-RU"/>
              </w:rPr>
              <w:t xml:space="preserve">Основная образовательн </w:t>
            </w:r>
            <w:r w:rsidRPr="009C7928">
              <w:rPr>
                <w:sz w:val="24"/>
                <w:szCs w:val="24"/>
                <w:lang w:val="ru-RU"/>
              </w:rPr>
              <w:t>ая</w:t>
            </w:r>
            <w:r w:rsidRPr="009C7928">
              <w:rPr>
                <w:spacing w:val="-3"/>
                <w:sz w:val="24"/>
                <w:szCs w:val="24"/>
                <w:lang w:val="ru-RU"/>
              </w:rPr>
              <w:t xml:space="preserve"> </w:t>
            </w:r>
            <w:r w:rsidRPr="009C7928">
              <w:rPr>
                <w:spacing w:val="-2"/>
                <w:sz w:val="24"/>
                <w:szCs w:val="24"/>
                <w:lang w:val="ru-RU"/>
              </w:rPr>
              <w:t>программа.</w:t>
            </w:r>
          </w:p>
        </w:tc>
        <w:tc>
          <w:tcPr>
            <w:tcW w:w="1974" w:type="dxa"/>
          </w:tcPr>
          <w:p w:rsidR="00EE167A" w:rsidRPr="009C7928" w:rsidRDefault="00EE167A" w:rsidP="00FA7AA6">
            <w:pPr>
              <w:pStyle w:val="TableParagraph"/>
              <w:ind w:left="108"/>
              <w:rPr>
                <w:sz w:val="24"/>
                <w:szCs w:val="24"/>
                <w:lang w:val="ru-RU"/>
              </w:rPr>
            </w:pPr>
            <w:r w:rsidRPr="009C7928">
              <w:rPr>
                <w:spacing w:val="-2"/>
                <w:sz w:val="24"/>
                <w:szCs w:val="24"/>
                <w:lang w:val="ru-RU"/>
              </w:rPr>
              <w:t>Корректировка работы, уточнение</w:t>
            </w:r>
          </w:p>
          <w:p w:rsidR="00EE167A" w:rsidRPr="009C7928" w:rsidRDefault="00EE167A" w:rsidP="00FA7AA6">
            <w:pPr>
              <w:pStyle w:val="TableParagraph"/>
              <w:spacing w:line="298" w:lineRule="exact"/>
              <w:ind w:left="108" w:right="184"/>
              <w:rPr>
                <w:sz w:val="24"/>
                <w:szCs w:val="24"/>
                <w:lang w:val="ru-RU"/>
              </w:rPr>
            </w:pPr>
            <w:r w:rsidRPr="009C7928">
              <w:rPr>
                <w:spacing w:val="-2"/>
                <w:sz w:val="24"/>
                <w:szCs w:val="24"/>
                <w:lang w:val="ru-RU"/>
              </w:rPr>
              <w:t>способов взаимодействи</w:t>
            </w:r>
          </w:p>
        </w:tc>
        <w:tc>
          <w:tcPr>
            <w:tcW w:w="1567" w:type="dxa"/>
            <w:gridSpan w:val="2"/>
          </w:tcPr>
          <w:p w:rsidR="00EE167A" w:rsidRPr="009C7928" w:rsidRDefault="00EE167A" w:rsidP="00FA7AA6">
            <w:pPr>
              <w:pStyle w:val="TableParagraph"/>
              <w:ind w:left="117" w:right="622"/>
              <w:rPr>
                <w:sz w:val="24"/>
                <w:szCs w:val="24"/>
              </w:rPr>
            </w:pPr>
            <w:r w:rsidRPr="009C7928">
              <w:rPr>
                <w:spacing w:val="-2"/>
                <w:sz w:val="24"/>
                <w:szCs w:val="24"/>
              </w:rPr>
              <w:t>январь, апрель</w:t>
            </w:r>
          </w:p>
        </w:tc>
        <w:tc>
          <w:tcPr>
            <w:tcW w:w="1412" w:type="dxa"/>
          </w:tcPr>
          <w:p w:rsidR="00EE167A" w:rsidRPr="009C7928" w:rsidRDefault="00EE167A" w:rsidP="00FA7AA6">
            <w:pPr>
              <w:pStyle w:val="TableParagraph"/>
              <w:ind w:left="108" w:right="104"/>
              <w:rPr>
                <w:sz w:val="24"/>
                <w:szCs w:val="24"/>
                <w:lang w:val="ru-RU"/>
              </w:rPr>
            </w:pPr>
            <w:r w:rsidRPr="009C7928">
              <w:rPr>
                <w:spacing w:val="-2"/>
                <w:sz w:val="24"/>
                <w:szCs w:val="24"/>
                <w:lang w:val="ru-RU"/>
              </w:rPr>
              <w:t xml:space="preserve">Корректир </w:t>
            </w:r>
            <w:r w:rsidRPr="009C7928">
              <w:rPr>
                <w:spacing w:val="-4"/>
                <w:sz w:val="24"/>
                <w:szCs w:val="24"/>
                <w:lang w:val="ru-RU"/>
              </w:rPr>
              <w:t xml:space="preserve">овка </w:t>
            </w:r>
            <w:r w:rsidRPr="009C7928">
              <w:rPr>
                <w:spacing w:val="-2"/>
                <w:sz w:val="24"/>
                <w:szCs w:val="24"/>
                <w:lang w:val="ru-RU"/>
              </w:rPr>
              <w:t>работы,</w:t>
            </w:r>
          </w:p>
          <w:p w:rsidR="00EE167A" w:rsidRPr="009C7928" w:rsidRDefault="00EE167A" w:rsidP="00FA7AA6">
            <w:pPr>
              <w:pStyle w:val="TableParagraph"/>
              <w:spacing w:line="298" w:lineRule="exact"/>
              <w:ind w:left="108" w:right="139"/>
              <w:rPr>
                <w:sz w:val="24"/>
                <w:szCs w:val="24"/>
                <w:lang w:val="ru-RU"/>
              </w:rPr>
            </w:pPr>
            <w:r w:rsidRPr="009C7928">
              <w:rPr>
                <w:spacing w:val="-2"/>
                <w:sz w:val="24"/>
                <w:szCs w:val="24"/>
                <w:lang w:val="ru-RU"/>
              </w:rPr>
              <w:t>уточнение способов</w:t>
            </w:r>
          </w:p>
        </w:tc>
        <w:tc>
          <w:tcPr>
            <w:tcW w:w="1166" w:type="dxa"/>
            <w:gridSpan w:val="2"/>
          </w:tcPr>
          <w:p w:rsidR="00EE167A" w:rsidRPr="009C7928" w:rsidRDefault="00EE167A" w:rsidP="00FA7AA6">
            <w:pPr>
              <w:pStyle w:val="TableParagraph"/>
              <w:ind w:left="120" w:right="162"/>
              <w:rPr>
                <w:sz w:val="24"/>
                <w:szCs w:val="24"/>
                <w:lang w:val="ru-RU"/>
              </w:rPr>
            </w:pPr>
            <w:r w:rsidRPr="009C7928">
              <w:rPr>
                <w:spacing w:val="-2"/>
                <w:sz w:val="24"/>
                <w:szCs w:val="24"/>
                <w:lang w:val="ru-RU"/>
              </w:rPr>
              <w:t>Админист рация Учителя</w:t>
            </w:r>
          </w:p>
          <w:p w:rsidR="00EE167A" w:rsidRPr="009C7928" w:rsidRDefault="00EE167A" w:rsidP="00FA7AA6">
            <w:pPr>
              <w:pStyle w:val="TableParagraph"/>
              <w:spacing w:line="298" w:lineRule="exact"/>
              <w:ind w:left="120" w:right="436"/>
              <w:rPr>
                <w:sz w:val="24"/>
                <w:szCs w:val="24"/>
                <w:lang w:val="ru-RU"/>
              </w:rPr>
            </w:pPr>
            <w:r w:rsidRPr="009C7928">
              <w:rPr>
                <w:spacing w:val="-4"/>
                <w:sz w:val="24"/>
                <w:szCs w:val="24"/>
                <w:lang w:val="ru-RU"/>
              </w:rPr>
              <w:t xml:space="preserve">нач. </w:t>
            </w:r>
            <w:r w:rsidRPr="009C7928">
              <w:rPr>
                <w:spacing w:val="-2"/>
                <w:sz w:val="24"/>
                <w:szCs w:val="24"/>
                <w:lang w:val="ru-RU"/>
              </w:rPr>
              <w:t>классов</w:t>
            </w:r>
          </w:p>
        </w:tc>
      </w:tr>
      <w:tr w:rsidR="00EE167A" w:rsidRPr="009C7928" w:rsidTr="00FA7AA6">
        <w:trPr>
          <w:trHeight w:val="2390"/>
        </w:trPr>
        <w:tc>
          <w:tcPr>
            <w:tcW w:w="1949" w:type="dxa"/>
          </w:tcPr>
          <w:p w:rsidR="00EE167A" w:rsidRPr="009C7928" w:rsidRDefault="00EE167A" w:rsidP="00FA7AA6">
            <w:pPr>
              <w:pStyle w:val="TableParagraph"/>
              <w:ind w:left="107" w:right="100"/>
              <w:rPr>
                <w:sz w:val="24"/>
                <w:szCs w:val="24"/>
              </w:rPr>
            </w:pPr>
            <w:r w:rsidRPr="009C7928">
              <w:rPr>
                <w:spacing w:val="-2"/>
                <w:sz w:val="24"/>
                <w:szCs w:val="24"/>
              </w:rPr>
              <w:t xml:space="preserve">11.Проведение мониторингов </w:t>
            </w:r>
            <w:r w:rsidRPr="009C7928">
              <w:rPr>
                <w:spacing w:val="-6"/>
                <w:sz w:val="24"/>
                <w:szCs w:val="24"/>
              </w:rPr>
              <w:t xml:space="preserve">ых </w:t>
            </w:r>
            <w:r w:rsidRPr="009C7928">
              <w:rPr>
                <w:spacing w:val="-2"/>
                <w:sz w:val="24"/>
                <w:szCs w:val="24"/>
              </w:rPr>
              <w:t>исследований</w:t>
            </w:r>
          </w:p>
        </w:tc>
        <w:tc>
          <w:tcPr>
            <w:tcW w:w="1846" w:type="dxa"/>
          </w:tcPr>
          <w:p w:rsidR="00EE167A" w:rsidRPr="009C7928" w:rsidRDefault="00EE167A" w:rsidP="00FA7AA6">
            <w:pPr>
              <w:pStyle w:val="TableParagraph"/>
              <w:ind w:left="107" w:right="97"/>
              <w:rPr>
                <w:sz w:val="24"/>
                <w:szCs w:val="24"/>
              </w:rPr>
            </w:pPr>
            <w:r w:rsidRPr="009C7928">
              <w:rPr>
                <w:spacing w:val="-2"/>
                <w:sz w:val="24"/>
                <w:szCs w:val="24"/>
              </w:rPr>
              <w:t xml:space="preserve">Основная образовательн </w:t>
            </w:r>
            <w:r w:rsidRPr="009C7928">
              <w:rPr>
                <w:sz w:val="24"/>
                <w:szCs w:val="24"/>
              </w:rPr>
              <w:t>ая</w:t>
            </w:r>
            <w:r w:rsidRPr="009C7928">
              <w:rPr>
                <w:spacing w:val="-3"/>
                <w:sz w:val="24"/>
                <w:szCs w:val="24"/>
              </w:rPr>
              <w:t xml:space="preserve"> </w:t>
            </w:r>
            <w:r w:rsidRPr="009C7928">
              <w:rPr>
                <w:spacing w:val="-2"/>
                <w:sz w:val="24"/>
                <w:szCs w:val="24"/>
              </w:rPr>
              <w:t>программа.</w:t>
            </w:r>
          </w:p>
        </w:tc>
        <w:tc>
          <w:tcPr>
            <w:tcW w:w="1983" w:type="dxa"/>
            <w:gridSpan w:val="2"/>
          </w:tcPr>
          <w:p w:rsidR="00EE167A" w:rsidRPr="009C7928" w:rsidRDefault="00EE167A" w:rsidP="00FA7AA6">
            <w:pPr>
              <w:pStyle w:val="TableParagraph"/>
              <w:ind w:left="108" w:right="100"/>
              <w:rPr>
                <w:sz w:val="24"/>
                <w:szCs w:val="24"/>
                <w:lang w:val="ru-RU"/>
              </w:rPr>
            </w:pPr>
            <w:r w:rsidRPr="009C7928">
              <w:rPr>
                <w:spacing w:val="-2"/>
                <w:sz w:val="24"/>
                <w:szCs w:val="24"/>
                <w:lang w:val="ru-RU"/>
              </w:rPr>
              <w:t xml:space="preserve">Определение эффективности </w:t>
            </w:r>
            <w:r w:rsidRPr="009C7928">
              <w:rPr>
                <w:sz w:val="24"/>
                <w:szCs w:val="24"/>
                <w:lang w:val="ru-RU"/>
              </w:rPr>
              <w:t xml:space="preserve">способов по </w:t>
            </w:r>
            <w:r w:rsidRPr="009C7928">
              <w:rPr>
                <w:spacing w:val="-2"/>
                <w:sz w:val="24"/>
                <w:szCs w:val="24"/>
                <w:lang w:val="ru-RU"/>
              </w:rPr>
              <w:t xml:space="preserve">переводу начальной </w:t>
            </w:r>
            <w:r w:rsidRPr="009C7928">
              <w:rPr>
                <w:sz w:val="24"/>
                <w:szCs w:val="24"/>
                <w:lang w:val="ru-RU"/>
              </w:rPr>
              <w:t>школы на работу по</w:t>
            </w:r>
          </w:p>
          <w:p w:rsidR="00EE167A" w:rsidRPr="009C7928" w:rsidRDefault="00EE167A" w:rsidP="00FA7AA6">
            <w:pPr>
              <w:pStyle w:val="TableParagraph"/>
              <w:spacing w:line="285" w:lineRule="exact"/>
              <w:ind w:left="108"/>
              <w:rPr>
                <w:sz w:val="24"/>
                <w:szCs w:val="24"/>
              </w:rPr>
            </w:pPr>
            <w:r w:rsidRPr="009C7928">
              <w:rPr>
                <w:sz w:val="24"/>
                <w:szCs w:val="24"/>
              </w:rPr>
              <w:t>новым</w:t>
            </w:r>
            <w:r w:rsidRPr="009C7928">
              <w:rPr>
                <w:spacing w:val="-8"/>
                <w:sz w:val="24"/>
                <w:szCs w:val="24"/>
              </w:rPr>
              <w:t xml:space="preserve"> </w:t>
            </w:r>
            <w:r w:rsidRPr="009C7928">
              <w:rPr>
                <w:spacing w:val="-4"/>
                <w:sz w:val="24"/>
                <w:szCs w:val="24"/>
              </w:rPr>
              <w:t>ФГОС.</w:t>
            </w:r>
          </w:p>
        </w:tc>
        <w:tc>
          <w:tcPr>
            <w:tcW w:w="1558" w:type="dxa"/>
          </w:tcPr>
          <w:p w:rsidR="00EE167A" w:rsidRPr="009C7928" w:rsidRDefault="00EE167A" w:rsidP="00FA7AA6">
            <w:pPr>
              <w:pStyle w:val="TableParagraph"/>
              <w:ind w:left="107" w:right="389"/>
              <w:rPr>
                <w:sz w:val="24"/>
                <w:szCs w:val="24"/>
              </w:rPr>
            </w:pPr>
            <w:r w:rsidRPr="009C7928">
              <w:rPr>
                <w:spacing w:val="-2"/>
                <w:sz w:val="24"/>
                <w:szCs w:val="24"/>
              </w:rPr>
              <w:t xml:space="preserve">сентябрь, </w:t>
            </w:r>
            <w:r w:rsidRPr="009C7928">
              <w:rPr>
                <w:spacing w:val="-4"/>
                <w:sz w:val="24"/>
                <w:szCs w:val="24"/>
              </w:rPr>
              <w:t>май.</w:t>
            </w:r>
          </w:p>
        </w:tc>
        <w:tc>
          <w:tcPr>
            <w:tcW w:w="1422" w:type="dxa"/>
            <w:gridSpan w:val="2"/>
          </w:tcPr>
          <w:p w:rsidR="00EE167A" w:rsidRPr="009C7928" w:rsidRDefault="00EE167A" w:rsidP="00FA7AA6">
            <w:pPr>
              <w:pStyle w:val="TableParagraph"/>
              <w:ind w:left="107" w:right="115"/>
              <w:rPr>
                <w:sz w:val="24"/>
                <w:szCs w:val="24"/>
                <w:lang w:val="ru-RU"/>
              </w:rPr>
            </w:pPr>
            <w:r w:rsidRPr="009C7928">
              <w:rPr>
                <w:spacing w:val="-2"/>
                <w:sz w:val="24"/>
                <w:szCs w:val="24"/>
                <w:lang w:val="ru-RU"/>
              </w:rPr>
              <w:t xml:space="preserve">Корректир </w:t>
            </w:r>
            <w:r w:rsidRPr="009C7928">
              <w:rPr>
                <w:spacing w:val="-4"/>
                <w:sz w:val="24"/>
                <w:szCs w:val="24"/>
                <w:lang w:val="ru-RU"/>
              </w:rPr>
              <w:t xml:space="preserve">овка </w:t>
            </w:r>
            <w:r w:rsidRPr="009C7928">
              <w:rPr>
                <w:spacing w:val="-2"/>
                <w:sz w:val="24"/>
                <w:szCs w:val="24"/>
                <w:lang w:val="ru-RU"/>
              </w:rPr>
              <w:t xml:space="preserve">работы педагогов </w:t>
            </w:r>
            <w:r w:rsidRPr="009C7928">
              <w:rPr>
                <w:sz w:val="24"/>
                <w:szCs w:val="24"/>
                <w:lang w:val="ru-RU"/>
              </w:rPr>
              <w:t xml:space="preserve">по новым </w:t>
            </w:r>
            <w:r w:rsidRPr="009C7928">
              <w:rPr>
                <w:spacing w:val="-4"/>
                <w:sz w:val="24"/>
                <w:szCs w:val="24"/>
                <w:lang w:val="ru-RU"/>
              </w:rPr>
              <w:t>ФГОС</w:t>
            </w:r>
          </w:p>
        </w:tc>
        <w:tc>
          <w:tcPr>
            <w:tcW w:w="1156" w:type="dxa"/>
          </w:tcPr>
          <w:p w:rsidR="00EE167A" w:rsidRPr="009C7928" w:rsidRDefault="00EE167A" w:rsidP="00FA7AA6">
            <w:pPr>
              <w:pStyle w:val="TableParagraph"/>
              <w:ind w:right="164"/>
              <w:rPr>
                <w:sz w:val="24"/>
                <w:szCs w:val="24"/>
              </w:rPr>
            </w:pPr>
            <w:r w:rsidRPr="009C7928">
              <w:rPr>
                <w:spacing w:val="-2"/>
                <w:sz w:val="24"/>
                <w:szCs w:val="24"/>
              </w:rPr>
              <w:t>Админист рация</w:t>
            </w:r>
          </w:p>
        </w:tc>
      </w:tr>
      <w:tr w:rsidR="00EE167A" w:rsidRPr="009C7928" w:rsidTr="00FA7AA6">
        <w:trPr>
          <w:trHeight w:val="2990"/>
        </w:trPr>
        <w:tc>
          <w:tcPr>
            <w:tcW w:w="1949" w:type="dxa"/>
          </w:tcPr>
          <w:p w:rsidR="00EE167A" w:rsidRPr="009C7928" w:rsidRDefault="00EE167A" w:rsidP="00FA7AA6">
            <w:pPr>
              <w:pStyle w:val="TableParagraph"/>
              <w:spacing w:line="293" w:lineRule="exact"/>
              <w:ind w:left="107"/>
              <w:rPr>
                <w:sz w:val="24"/>
                <w:szCs w:val="24"/>
                <w:lang w:val="ru-RU"/>
              </w:rPr>
            </w:pPr>
            <w:r w:rsidRPr="009C7928">
              <w:rPr>
                <w:spacing w:val="-5"/>
                <w:sz w:val="24"/>
                <w:szCs w:val="24"/>
                <w:lang w:val="ru-RU"/>
              </w:rPr>
              <w:lastRenderedPageBreak/>
              <w:t>12</w:t>
            </w:r>
          </w:p>
          <w:p w:rsidR="00EE167A" w:rsidRPr="009C7928" w:rsidRDefault="00EE167A" w:rsidP="00FA7AA6">
            <w:pPr>
              <w:pStyle w:val="TableParagraph"/>
              <w:ind w:left="107" w:right="135"/>
              <w:rPr>
                <w:sz w:val="24"/>
                <w:szCs w:val="24"/>
                <w:lang w:val="ru-RU"/>
              </w:rPr>
            </w:pPr>
            <w:r w:rsidRPr="009C7928">
              <w:rPr>
                <w:spacing w:val="-2"/>
                <w:sz w:val="24"/>
                <w:szCs w:val="24"/>
                <w:lang w:val="ru-RU"/>
              </w:rPr>
              <w:t xml:space="preserve">Внутришкольн </w:t>
            </w:r>
            <w:r w:rsidRPr="009C7928">
              <w:rPr>
                <w:sz w:val="24"/>
                <w:szCs w:val="24"/>
                <w:lang w:val="ru-RU"/>
              </w:rPr>
              <w:t xml:space="preserve">ая система </w:t>
            </w:r>
            <w:r w:rsidRPr="009C7928">
              <w:rPr>
                <w:spacing w:val="-2"/>
                <w:sz w:val="24"/>
                <w:szCs w:val="24"/>
                <w:lang w:val="ru-RU"/>
              </w:rPr>
              <w:t>оценки качества начального образования</w:t>
            </w:r>
          </w:p>
        </w:tc>
        <w:tc>
          <w:tcPr>
            <w:tcW w:w="1846" w:type="dxa"/>
          </w:tcPr>
          <w:p w:rsidR="00EE167A" w:rsidRPr="009C7928" w:rsidRDefault="00EE167A" w:rsidP="00FA7AA6">
            <w:pPr>
              <w:pStyle w:val="TableParagraph"/>
              <w:ind w:left="107" w:right="97"/>
              <w:rPr>
                <w:sz w:val="24"/>
                <w:szCs w:val="24"/>
                <w:lang w:val="ru-RU"/>
              </w:rPr>
            </w:pPr>
            <w:r w:rsidRPr="009C7928">
              <w:rPr>
                <w:spacing w:val="-2"/>
                <w:sz w:val="24"/>
                <w:szCs w:val="24"/>
                <w:lang w:val="ru-RU"/>
              </w:rPr>
              <w:t xml:space="preserve">Основная образовательн </w:t>
            </w:r>
            <w:r w:rsidRPr="009C7928">
              <w:rPr>
                <w:sz w:val="24"/>
                <w:szCs w:val="24"/>
                <w:lang w:val="ru-RU"/>
              </w:rPr>
              <w:t>ая</w:t>
            </w:r>
            <w:r w:rsidRPr="009C7928">
              <w:rPr>
                <w:spacing w:val="-4"/>
                <w:sz w:val="24"/>
                <w:szCs w:val="24"/>
                <w:lang w:val="ru-RU"/>
              </w:rPr>
              <w:t xml:space="preserve"> </w:t>
            </w:r>
            <w:r w:rsidRPr="009C7928">
              <w:rPr>
                <w:sz w:val="24"/>
                <w:szCs w:val="24"/>
                <w:lang w:val="ru-RU"/>
              </w:rPr>
              <w:t>программа. План ВШК</w:t>
            </w:r>
          </w:p>
        </w:tc>
        <w:tc>
          <w:tcPr>
            <w:tcW w:w="1983" w:type="dxa"/>
            <w:gridSpan w:val="2"/>
          </w:tcPr>
          <w:p w:rsidR="00EE167A" w:rsidRPr="009C7928" w:rsidRDefault="00EE167A" w:rsidP="00FA7AA6">
            <w:pPr>
              <w:pStyle w:val="TableParagraph"/>
              <w:ind w:left="108" w:right="122"/>
              <w:rPr>
                <w:sz w:val="24"/>
                <w:szCs w:val="24"/>
                <w:lang w:val="ru-RU"/>
              </w:rPr>
            </w:pPr>
            <w:r w:rsidRPr="009C7928">
              <w:rPr>
                <w:spacing w:val="-2"/>
                <w:sz w:val="24"/>
                <w:szCs w:val="24"/>
                <w:lang w:val="ru-RU"/>
              </w:rPr>
              <w:t xml:space="preserve">Создание методических рекомендации </w:t>
            </w:r>
            <w:r w:rsidRPr="009C7928">
              <w:rPr>
                <w:sz w:val="24"/>
                <w:szCs w:val="24"/>
                <w:lang w:val="ru-RU"/>
              </w:rPr>
              <w:t xml:space="preserve">по созданию </w:t>
            </w:r>
            <w:r w:rsidRPr="009C7928">
              <w:rPr>
                <w:spacing w:val="-2"/>
                <w:sz w:val="24"/>
                <w:szCs w:val="24"/>
                <w:lang w:val="ru-RU"/>
              </w:rPr>
              <w:t xml:space="preserve">внутришкольно </w:t>
            </w:r>
            <w:r w:rsidRPr="009C7928">
              <w:rPr>
                <w:sz w:val="24"/>
                <w:szCs w:val="24"/>
                <w:lang w:val="ru-RU"/>
              </w:rPr>
              <w:t xml:space="preserve">й системы </w:t>
            </w:r>
            <w:r w:rsidRPr="009C7928">
              <w:rPr>
                <w:spacing w:val="-2"/>
                <w:sz w:val="24"/>
                <w:szCs w:val="24"/>
                <w:lang w:val="ru-RU"/>
              </w:rPr>
              <w:t>оценки</w:t>
            </w:r>
            <w:r w:rsidRPr="009C7928">
              <w:rPr>
                <w:spacing w:val="40"/>
                <w:sz w:val="24"/>
                <w:szCs w:val="24"/>
                <w:lang w:val="ru-RU"/>
              </w:rPr>
              <w:t xml:space="preserve"> </w:t>
            </w:r>
            <w:r w:rsidRPr="009C7928">
              <w:rPr>
                <w:spacing w:val="-2"/>
                <w:sz w:val="24"/>
                <w:szCs w:val="24"/>
                <w:lang w:val="ru-RU"/>
              </w:rPr>
              <w:t>качества начального</w:t>
            </w:r>
          </w:p>
          <w:p w:rsidR="00EE167A" w:rsidRPr="009C7928" w:rsidRDefault="00EE167A" w:rsidP="00FA7AA6">
            <w:pPr>
              <w:pStyle w:val="TableParagraph"/>
              <w:spacing w:line="285" w:lineRule="exact"/>
              <w:ind w:left="108"/>
              <w:rPr>
                <w:sz w:val="24"/>
                <w:szCs w:val="24"/>
              </w:rPr>
            </w:pPr>
            <w:r w:rsidRPr="009C7928">
              <w:rPr>
                <w:spacing w:val="-2"/>
                <w:sz w:val="24"/>
                <w:szCs w:val="24"/>
              </w:rPr>
              <w:t>образования.</w:t>
            </w:r>
          </w:p>
        </w:tc>
        <w:tc>
          <w:tcPr>
            <w:tcW w:w="1558" w:type="dxa"/>
          </w:tcPr>
          <w:p w:rsidR="00EE167A" w:rsidRPr="009C7928" w:rsidRDefault="00EE167A" w:rsidP="00FA7AA6">
            <w:pPr>
              <w:pStyle w:val="TableParagraph"/>
              <w:ind w:left="107" w:right="456"/>
              <w:rPr>
                <w:sz w:val="24"/>
                <w:szCs w:val="24"/>
              </w:rPr>
            </w:pPr>
            <w:r w:rsidRPr="009C7928">
              <w:rPr>
                <w:spacing w:val="-2"/>
                <w:sz w:val="24"/>
                <w:szCs w:val="24"/>
              </w:rPr>
              <w:t xml:space="preserve">Декабрь, </w:t>
            </w:r>
            <w:r w:rsidRPr="009C7928">
              <w:rPr>
                <w:spacing w:val="-4"/>
                <w:sz w:val="24"/>
                <w:szCs w:val="24"/>
              </w:rPr>
              <w:t>май</w:t>
            </w:r>
          </w:p>
        </w:tc>
        <w:tc>
          <w:tcPr>
            <w:tcW w:w="1422" w:type="dxa"/>
            <w:gridSpan w:val="2"/>
          </w:tcPr>
          <w:p w:rsidR="00EE167A" w:rsidRPr="009C7928" w:rsidRDefault="00EE167A" w:rsidP="00FA7AA6">
            <w:pPr>
              <w:pStyle w:val="TableParagraph"/>
              <w:ind w:left="107" w:right="122"/>
              <w:rPr>
                <w:sz w:val="24"/>
                <w:szCs w:val="24"/>
                <w:lang w:val="ru-RU"/>
              </w:rPr>
            </w:pPr>
            <w:r w:rsidRPr="009C7928">
              <w:rPr>
                <w:spacing w:val="-2"/>
                <w:sz w:val="24"/>
                <w:szCs w:val="24"/>
                <w:lang w:val="ru-RU"/>
              </w:rPr>
              <w:t xml:space="preserve">Преемстве нность начальног </w:t>
            </w:r>
            <w:r w:rsidRPr="009C7928">
              <w:rPr>
                <w:sz w:val="24"/>
                <w:szCs w:val="24"/>
                <w:lang w:val="ru-RU"/>
              </w:rPr>
              <w:t xml:space="preserve">о и </w:t>
            </w:r>
            <w:r w:rsidRPr="009C7928">
              <w:rPr>
                <w:spacing w:val="-2"/>
                <w:sz w:val="24"/>
                <w:szCs w:val="24"/>
                <w:lang w:val="ru-RU"/>
              </w:rPr>
              <w:t>среднего звена.</w:t>
            </w:r>
          </w:p>
        </w:tc>
        <w:tc>
          <w:tcPr>
            <w:tcW w:w="1156" w:type="dxa"/>
          </w:tcPr>
          <w:p w:rsidR="00EE167A" w:rsidRPr="009C7928" w:rsidRDefault="00EE167A" w:rsidP="00FA7AA6">
            <w:pPr>
              <w:pStyle w:val="TableParagraph"/>
              <w:ind w:right="164"/>
              <w:rPr>
                <w:sz w:val="24"/>
                <w:szCs w:val="24"/>
              </w:rPr>
            </w:pPr>
            <w:r w:rsidRPr="009C7928">
              <w:rPr>
                <w:spacing w:val="-2"/>
                <w:sz w:val="24"/>
                <w:szCs w:val="24"/>
              </w:rPr>
              <w:t>Админист рация</w:t>
            </w:r>
          </w:p>
        </w:tc>
      </w:tr>
      <w:tr w:rsidR="00EE167A" w:rsidRPr="009C7928" w:rsidTr="00FA7AA6">
        <w:trPr>
          <w:trHeight w:val="1495"/>
        </w:trPr>
        <w:tc>
          <w:tcPr>
            <w:tcW w:w="1949" w:type="dxa"/>
          </w:tcPr>
          <w:p w:rsidR="00EE167A" w:rsidRPr="009C7928" w:rsidRDefault="00EE167A" w:rsidP="00FA7AA6">
            <w:pPr>
              <w:pStyle w:val="TableParagraph"/>
              <w:ind w:left="107" w:right="167"/>
              <w:rPr>
                <w:sz w:val="24"/>
                <w:szCs w:val="24"/>
              </w:rPr>
            </w:pPr>
            <w:r w:rsidRPr="009C7928">
              <w:rPr>
                <w:spacing w:val="-2"/>
                <w:sz w:val="24"/>
                <w:szCs w:val="24"/>
              </w:rPr>
              <w:t xml:space="preserve">13.Оформлени </w:t>
            </w:r>
            <w:r w:rsidRPr="009C7928">
              <w:rPr>
                <w:sz w:val="24"/>
                <w:szCs w:val="24"/>
              </w:rPr>
              <w:t xml:space="preserve">е результатов </w:t>
            </w:r>
            <w:r w:rsidRPr="009C7928">
              <w:rPr>
                <w:spacing w:val="-2"/>
                <w:sz w:val="24"/>
                <w:szCs w:val="24"/>
              </w:rPr>
              <w:t>работы</w:t>
            </w:r>
          </w:p>
        </w:tc>
        <w:tc>
          <w:tcPr>
            <w:tcW w:w="1846" w:type="dxa"/>
          </w:tcPr>
          <w:p w:rsidR="00EE167A" w:rsidRPr="009C7928" w:rsidRDefault="00EE167A" w:rsidP="00FA7AA6">
            <w:pPr>
              <w:pStyle w:val="TableParagraph"/>
              <w:ind w:left="107" w:right="97"/>
              <w:rPr>
                <w:sz w:val="24"/>
                <w:szCs w:val="24"/>
              </w:rPr>
            </w:pPr>
            <w:r w:rsidRPr="009C7928">
              <w:rPr>
                <w:sz w:val="24"/>
                <w:szCs w:val="24"/>
              </w:rPr>
              <w:t xml:space="preserve">Выводы о </w:t>
            </w:r>
            <w:r w:rsidRPr="009C7928">
              <w:rPr>
                <w:spacing w:val="-2"/>
                <w:sz w:val="24"/>
                <w:szCs w:val="24"/>
              </w:rPr>
              <w:t>результатах работы.</w:t>
            </w:r>
          </w:p>
        </w:tc>
        <w:tc>
          <w:tcPr>
            <w:tcW w:w="1983" w:type="dxa"/>
            <w:gridSpan w:val="2"/>
          </w:tcPr>
          <w:p w:rsidR="00EE167A" w:rsidRPr="009C7928" w:rsidRDefault="00EE167A" w:rsidP="00FA7AA6">
            <w:pPr>
              <w:pStyle w:val="TableParagraph"/>
              <w:rPr>
                <w:sz w:val="24"/>
                <w:szCs w:val="24"/>
              </w:rPr>
            </w:pPr>
          </w:p>
        </w:tc>
        <w:tc>
          <w:tcPr>
            <w:tcW w:w="1558" w:type="dxa"/>
          </w:tcPr>
          <w:p w:rsidR="00EE167A" w:rsidRPr="009C7928" w:rsidRDefault="00EE167A" w:rsidP="00FA7AA6">
            <w:pPr>
              <w:pStyle w:val="TableParagraph"/>
              <w:spacing w:line="292" w:lineRule="exact"/>
              <w:ind w:left="107"/>
              <w:rPr>
                <w:sz w:val="24"/>
                <w:szCs w:val="24"/>
              </w:rPr>
            </w:pPr>
            <w:r w:rsidRPr="009C7928">
              <w:rPr>
                <w:spacing w:val="-5"/>
                <w:sz w:val="24"/>
                <w:szCs w:val="24"/>
              </w:rPr>
              <w:t>май</w:t>
            </w:r>
          </w:p>
        </w:tc>
        <w:tc>
          <w:tcPr>
            <w:tcW w:w="1422" w:type="dxa"/>
            <w:gridSpan w:val="2"/>
          </w:tcPr>
          <w:p w:rsidR="00EE167A" w:rsidRPr="009C7928" w:rsidRDefault="00EE167A" w:rsidP="00FA7AA6">
            <w:pPr>
              <w:pStyle w:val="TableParagraph"/>
              <w:ind w:left="107" w:right="149"/>
              <w:jc w:val="both"/>
              <w:rPr>
                <w:sz w:val="24"/>
                <w:szCs w:val="24"/>
              </w:rPr>
            </w:pPr>
            <w:r w:rsidRPr="009C7928">
              <w:rPr>
                <w:spacing w:val="-2"/>
                <w:sz w:val="24"/>
                <w:szCs w:val="24"/>
              </w:rPr>
              <w:t xml:space="preserve">Портфоли </w:t>
            </w:r>
            <w:r w:rsidRPr="009C7928">
              <w:rPr>
                <w:sz w:val="24"/>
                <w:szCs w:val="24"/>
              </w:rPr>
              <w:t>о</w:t>
            </w:r>
            <w:r w:rsidRPr="009C7928">
              <w:rPr>
                <w:spacing w:val="-17"/>
                <w:sz w:val="24"/>
                <w:szCs w:val="24"/>
              </w:rPr>
              <w:t xml:space="preserve"> </w:t>
            </w:r>
            <w:r w:rsidRPr="009C7928">
              <w:rPr>
                <w:sz w:val="24"/>
                <w:szCs w:val="24"/>
              </w:rPr>
              <w:t xml:space="preserve">ученика, </w:t>
            </w:r>
            <w:r w:rsidRPr="009C7928">
              <w:rPr>
                <w:spacing w:val="-2"/>
                <w:sz w:val="24"/>
                <w:szCs w:val="24"/>
              </w:rPr>
              <w:t>класса</w:t>
            </w:r>
          </w:p>
        </w:tc>
        <w:tc>
          <w:tcPr>
            <w:tcW w:w="1156" w:type="dxa"/>
          </w:tcPr>
          <w:p w:rsidR="00EE167A" w:rsidRPr="009C7928" w:rsidRDefault="00EE167A" w:rsidP="00FA7AA6">
            <w:pPr>
              <w:pStyle w:val="TableParagraph"/>
              <w:spacing w:line="285" w:lineRule="exact"/>
              <w:ind w:left="90"/>
              <w:rPr>
                <w:sz w:val="24"/>
                <w:szCs w:val="24"/>
                <w:lang w:val="ru-RU"/>
              </w:rPr>
            </w:pPr>
            <w:r>
              <w:rPr>
                <w:spacing w:val="-2"/>
                <w:sz w:val="24"/>
                <w:szCs w:val="24"/>
                <w:lang w:val="ru-RU"/>
              </w:rPr>
              <w:t>ПЕДКОЛЛЕКТИВ</w:t>
            </w:r>
          </w:p>
        </w:tc>
      </w:tr>
    </w:tbl>
    <w:p w:rsidR="00EE167A" w:rsidRPr="009C7928" w:rsidRDefault="00EE167A" w:rsidP="00EE167A">
      <w:pPr>
        <w:pStyle w:val="aff4"/>
        <w:ind w:left="0"/>
        <w:rPr>
          <w:sz w:val="24"/>
          <w:szCs w:val="24"/>
        </w:rPr>
      </w:pPr>
    </w:p>
    <w:p w:rsidR="00EE167A" w:rsidRPr="009C7928" w:rsidRDefault="00EE167A" w:rsidP="00EE167A">
      <w:pPr>
        <w:pStyle w:val="aff4"/>
        <w:spacing w:before="48"/>
        <w:ind w:left="0"/>
        <w:rPr>
          <w:sz w:val="24"/>
          <w:szCs w:val="24"/>
        </w:rPr>
      </w:pPr>
    </w:p>
    <w:p w:rsidR="00EE167A" w:rsidRPr="009C7928" w:rsidRDefault="00EE167A" w:rsidP="00EE167A">
      <w:pPr>
        <w:spacing w:line="295" w:lineRule="exact"/>
        <w:ind w:left="674"/>
        <w:rPr>
          <w:rFonts w:ascii="Times New Roman" w:hAnsi="Times New Roman" w:cs="Times New Roman"/>
          <w:b/>
          <w:sz w:val="28"/>
          <w:szCs w:val="28"/>
        </w:rPr>
      </w:pPr>
      <w:r w:rsidRPr="009C7928">
        <w:rPr>
          <w:rFonts w:ascii="Times New Roman" w:hAnsi="Times New Roman" w:cs="Times New Roman"/>
          <w:b/>
          <w:sz w:val="28"/>
          <w:szCs w:val="28"/>
        </w:rPr>
        <w:t>3.5.7.</w:t>
      </w:r>
      <w:r w:rsidRPr="009C7928">
        <w:rPr>
          <w:rFonts w:ascii="Times New Roman" w:hAnsi="Times New Roman" w:cs="Times New Roman"/>
          <w:b/>
          <w:spacing w:val="-11"/>
          <w:sz w:val="28"/>
          <w:szCs w:val="28"/>
        </w:rPr>
        <w:t xml:space="preserve"> </w:t>
      </w:r>
      <w:r w:rsidRPr="009C7928">
        <w:rPr>
          <w:rFonts w:ascii="Times New Roman" w:hAnsi="Times New Roman" w:cs="Times New Roman"/>
          <w:b/>
          <w:sz w:val="28"/>
          <w:szCs w:val="28"/>
        </w:rPr>
        <w:t>Контроль</w:t>
      </w:r>
      <w:r w:rsidRPr="009C7928">
        <w:rPr>
          <w:rFonts w:ascii="Times New Roman" w:hAnsi="Times New Roman" w:cs="Times New Roman"/>
          <w:b/>
          <w:spacing w:val="-9"/>
          <w:sz w:val="28"/>
          <w:szCs w:val="28"/>
        </w:rPr>
        <w:t xml:space="preserve"> </w:t>
      </w:r>
      <w:r w:rsidRPr="009C7928">
        <w:rPr>
          <w:rFonts w:ascii="Times New Roman" w:hAnsi="Times New Roman" w:cs="Times New Roman"/>
          <w:b/>
          <w:sz w:val="28"/>
          <w:szCs w:val="28"/>
        </w:rPr>
        <w:t>за</w:t>
      </w:r>
      <w:r w:rsidRPr="009C7928">
        <w:rPr>
          <w:rFonts w:ascii="Times New Roman" w:hAnsi="Times New Roman" w:cs="Times New Roman"/>
          <w:b/>
          <w:spacing w:val="-10"/>
          <w:sz w:val="28"/>
          <w:szCs w:val="28"/>
        </w:rPr>
        <w:t xml:space="preserve"> </w:t>
      </w:r>
      <w:r w:rsidRPr="009C7928">
        <w:rPr>
          <w:rFonts w:ascii="Times New Roman" w:hAnsi="Times New Roman" w:cs="Times New Roman"/>
          <w:b/>
          <w:sz w:val="28"/>
          <w:szCs w:val="28"/>
        </w:rPr>
        <w:t>состоянием</w:t>
      </w:r>
      <w:r w:rsidRPr="009C7928">
        <w:rPr>
          <w:rFonts w:ascii="Times New Roman" w:hAnsi="Times New Roman" w:cs="Times New Roman"/>
          <w:b/>
          <w:spacing w:val="-10"/>
          <w:sz w:val="28"/>
          <w:szCs w:val="28"/>
        </w:rPr>
        <w:t xml:space="preserve"> </w:t>
      </w:r>
      <w:r w:rsidRPr="009C7928">
        <w:rPr>
          <w:rFonts w:ascii="Times New Roman" w:hAnsi="Times New Roman" w:cs="Times New Roman"/>
          <w:b/>
          <w:sz w:val="28"/>
          <w:szCs w:val="28"/>
        </w:rPr>
        <w:t>системы</w:t>
      </w:r>
      <w:r w:rsidRPr="009C7928">
        <w:rPr>
          <w:rFonts w:ascii="Times New Roman" w:hAnsi="Times New Roman" w:cs="Times New Roman"/>
          <w:b/>
          <w:spacing w:val="-11"/>
          <w:sz w:val="28"/>
          <w:szCs w:val="28"/>
        </w:rPr>
        <w:t xml:space="preserve"> </w:t>
      </w:r>
      <w:r w:rsidRPr="009C7928">
        <w:rPr>
          <w:rFonts w:ascii="Times New Roman" w:hAnsi="Times New Roman" w:cs="Times New Roman"/>
          <w:b/>
          <w:spacing w:val="-2"/>
          <w:sz w:val="28"/>
          <w:szCs w:val="28"/>
        </w:rPr>
        <w:t>условий</w:t>
      </w:r>
    </w:p>
    <w:p w:rsidR="00EE167A" w:rsidRPr="009C7928" w:rsidRDefault="00EE167A" w:rsidP="00EE167A">
      <w:pPr>
        <w:pStyle w:val="TableParagraph"/>
        <w:tabs>
          <w:tab w:val="left" w:pos="1732"/>
        </w:tabs>
        <w:ind w:left="108" w:right="100"/>
        <w:jc w:val="both"/>
        <w:rPr>
          <w:sz w:val="28"/>
          <w:szCs w:val="28"/>
        </w:rPr>
      </w:pPr>
      <w:r w:rsidRPr="009C7928">
        <w:rPr>
          <w:sz w:val="28"/>
          <w:szCs w:val="28"/>
        </w:rPr>
        <w:t>Контроль</w:t>
      </w:r>
      <w:r w:rsidRPr="009C7928">
        <w:rPr>
          <w:spacing w:val="-6"/>
          <w:sz w:val="28"/>
          <w:szCs w:val="28"/>
        </w:rPr>
        <w:t xml:space="preserve"> </w:t>
      </w:r>
      <w:r w:rsidRPr="009C7928">
        <w:rPr>
          <w:sz w:val="28"/>
          <w:szCs w:val="28"/>
        </w:rPr>
        <w:t>за</w:t>
      </w:r>
      <w:r w:rsidRPr="009C7928">
        <w:rPr>
          <w:spacing w:val="-6"/>
          <w:sz w:val="28"/>
          <w:szCs w:val="28"/>
        </w:rPr>
        <w:t xml:space="preserve"> </w:t>
      </w:r>
      <w:r w:rsidRPr="009C7928">
        <w:rPr>
          <w:sz w:val="28"/>
          <w:szCs w:val="28"/>
        </w:rPr>
        <w:t>состоянием</w:t>
      </w:r>
      <w:r w:rsidRPr="009C7928">
        <w:rPr>
          <w:spacing w:val="-6"/>
          <w:sz w:val="28"/>
          <w:szCs w:val="28"/>
        </w:rPr>
        <w:t xml:space="preserve"> </w:t>
      </w:r>
      <w:r w:rsidRPr="009C7928">
        <w:rPr>
          <w:sz w:val="28"/>
          <w:szCs w:val="28"/>
        </w:rPr>
        <w:t>системы условий</w:t>
      </w:r>
      <w:r w:rsidRPr="009C7928">
        <w:rPr>
          <w:spacing w:val="-3"/>
          <w:sz w:val="28"/>
          <w:szCs w:val="28"/>
        </w:rPr>
        <w:t xml:space="preserve"> </w:t>
      </w:r>
      <w:r w:rsidRPr="009C7928">
        <w:rPr>
          <w:sz w:val="28"/>
          <w:szCs w:val="28"/>
        </w:rPr>
        <w:t>реализации</w:t>
      </w:r>
      <w:r w:rsidRPr="009C7928">
        <w:rPr>
          <w:spacing w:val="-6"/>
          <w:sz w:val="28"/>
          <w:szCs w:val="28"/>
        </w:rPr>
        <w:t xml:space="preserve"> </w:t>
      </w:r>
      <w:r w:rsidRPr="009C7928">
        <w:rPr>
          <w:sz w:val="28"/>
          <w:szCs w:val="28"/>
        </w:rPr>
        <w:t>ООП</w:t>
      </w:r>
      <w:r w:rsidRPr="009C7928">
        <w:rPr>
          <w:spacing w:val="-6"/>
          <w:sz w:val="28"/>
          <w:szCs w:val="28"/>
        </w:rPr>
        <w:t xml:space="preserve"> </w:t>
      </w:r>
      <w:r w:rsidRPr="00EE167A">
        <w:rPr>
          <w:sz w:val="28"/>
          <w:szCs w:val="28"/>
        </w:rPr>
        <w:t>СОО</w:t>
      </w:r>
      <w:r>
        <w:rPr>
          <w:sz w:val="28"/>
          <w:szCs w:val="28"/>
        </w:rPr>
        <w:t xml:space="preserve"> </w:t>
      </w:r>
      <w:r w:rsidRPr="009C7928">
        <w:rPr>
          <w:sz w:val="28"/>
          <w:szCs w:val="28"/>
        </w:rPr>
        <w:t>проводится</w:t>
      </w:r>
      <w:r w:rsidRPr="009C7928">
        <w:rPr>
          <w:spacing w:val="-6"/>
          <w:sz w:val="28"/>
          <w:szCs w:val="28"/>
        </w:rPr>
        <w:t xml:space="preserve"> </w:t>
      </w:r>
      <w:r w:rsidRPr="009C7928">
        <w:rPr>
          <w:sz w:val="28"/>
          <w:szCs w:val="28"/>
        </w:rPr>
        <w:t>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 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EE167A" w:rsidRPr="009C7928" w:rsidRDefault="00EE167A" w:rsidP="00EE167A">
      <w:pPr>
        <w:tabs>
          <w:tab w:val="left" w:pos="142"/>
        </w:tabs>
        <w:rPr>
          <w:rFonts w:ascii="Times New Roman" w:hAnsi="Times New Roman" w:cs="Times New Roman"/>
          <w:sz w:val="28"/>
          <w:szCs w:val="28"/>
        </w:rPr>
      </w:pPr>
    </w:p>
    <w:p w:rsidR="00EE167A" w:rsidRPr="004470A4" w:rsidRDefault="00EE167A" w:rsidP="00EE167A">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ЛИСТ КОРРЕКТИРОВКИ ПРОГРАММЫ</w:t>
      </w:r>
    </w:p>
    <w:tbl>
      <w:tblPr>
        <w:tblStyle w:val="af4"/>
        <w:tblW w:w="0" w:type="auto"/>
        <w:tblLook w:val="04A0" w:firstRow="1" w:lastRow="0" w:firstColumn="1" w:lastColumn="0" w:noHBand="0" w:noVBand="1"/>
      </w:tblPr>
      <w:tblGrid>
        <w:gridCol w:w="2407"/>
        <w:gridCol w:w="2424"/>
        <w:gridCol w:w="2391"/>
        <w:gridCol w:w="2401"/>
      </w:tblGrid>
      <w:tr w:rsidR="00EE167A" w:rsidRPr="004470A4" w:rsidTr="00FA7AA6">
        <w:tc>
          <w:tcPr>
            <w:tcW w:w="2442" w:type="dxa"/>
          </w:tcPr>
          <w:p w:rsidR="00EE167A" w:rsidRPr="004470A4" w:rsidRDefault="00EE167A" w:rsidP="00FA7AA6">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ДАТА</w:t>
            </w:r>
          </w:p>
        </w:tc>
        <w:tc>
          <w:tcPr>
            <w:tcW w:w="2443" w:type="dxa"/>
          </w:tcPr>
          <w:p w:rsidR="00EE167A" w:rsidRPr="004470A4" w:rsidRDefault="00EE167A" w:rsidP="00FA7AA6">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НАИМЕНОВАНИЕ РАЗДЕЛА</w:t>
            </w:r>
          </w:p>
        </w:tc>
        <w:tc>
          <w:tcPr>
            <w:tcW w:w="2443" w:type="dxa"/>
          </w:tcPr>
          <w:p w:rsidR="00EE167A" w:rsidRPr="004470A4" w:rsidRDefault="00EE167A" w:rsidP="00FA7AA6">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ИЗМЕНЕНИЕ</w:t>
            </w:r>
          </w:p>
        </w:tc>
        <w:tc>
          <w:tcPr>
            <w:tcW w:w="2443" w:type="dxa"/>
          </w:tcPr>
          <w:p w:rsidR="00EE167A" w:rsidRPr="004470A4" w:rsidRDefault="00EE167A" w:rsidP="00FA7AA6">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РАСПОРЯДИТЕЛЬНЫЙ АКТ</w:t>
            </w:r>
          </w:p>
        </w:tc>
      </w:tr>
      <w:tr w:rsidR="00EE167A" w:rsidRPr="004470A4" w:rsidTr="00FA7AA6">
        <w:tc>
          <w:tcPr>
            <w:tcW w:w="2442" w:type="dxa"/>
          </w:tcPr>
          <w:p w:rsidR="00EE167A" w:rsidRPr="004470A4" w:rsidRDefault="00EE167A" w:rsidP="00FA7AA6">
            <w:pPr>
              <w:tabs>
                <w:tab w:val="left" w:pos="142"/>
              </w:tabs>
              <w:rPr>
                <w:rFonts w:ascii="Times New Roman" w:hAnsi="Times New Roman" w:cs="Times New Roman"/>
                <w:sz w:val="28"/>
                <w:szCs w:val="28"/>
              </w:rPr>
            </w:pPr>
          </w:p>
        </w:tc>
        <w:tc>
          <w:tcPr>
            <w:tcW w:w="2443" w:type="dxa"/>
          </w:tcPr>
          <w:p w:rsidR="00EE167A" w:rsidRPr="004470A4" w:rsidRDefault="00EE167A" w:rsidP="00FA7AA6">
            <w:pPr>
              <w:tabs>
                <w:tab w:val="left" w:pos="142"/>
              </w:tabs>
              <w:rPr>
                <w:rFonts w:ascii="Times New Roman" w:hAnsi="Times New Roman" w:cs="Times New Roman"/>
                <w:sz w:val="28"/>
                <w:szCs w:val="28"/>
              </w:rPr>
            </w:pPr>
          </w:p>
        </w:tc>
        <w:tc>
          <w:tcPr>
            <w:tcW w:w="2443" w:type="dxa"/>
          </w:tcPr>
          <w:p w:rsidR="00EE167A" w:rsidRPr="004470A4" w:rsidRDefault="00EE167A" w:rsidP="00FA7AA6">
            <w:pPr>
              <w:tabs>
                <w:tab w:val="left" w:pos="142"/>
              </w:tabs>
              <w:rPr>
                <w:rFonts w:ascii="Times New Roman" w:hAnsi="Times New Roman" w:cs="Times New Roman"/>
                <w:sz w:val="28"/>
                <w:szCs w:val="28"/>
              </w:rPr>
            </w:pPr>
          </w:p>
        </w:tc>
        <w:tc>
          <w:tcPr>
            <w:tcW w:w="2443" w:type="dxa"/>
          </w:tcPr>
          <w:p w:rsidR="00EE167A" w:rsidRPr="004470A4" w:rsidRDefault="00EE167A" w:rsidP="00FA7AA6">
            <w:pPr>
              <w:tabs>
                <w:tab w:val="left" w:pos="142"/>
              </w:tabs>
              <w:rPr>
                <w:rFonts w:ascii="Times New Roman" w:hAnsi="Times New Roman" w:cs="Times New Roman"/>
                <w:sz w:val="28"/>
                <w:szCs w:val="28"/>
              </w:rPr>
            </w:pPr>
          </w:p>
        </w:tc>
      </w:tr>
      <w:tr w:rsidR="00EE167A" w:rsidRPr="004470A4" w:rsidTr="00FA7AA6">
        <w:tc>
          <w:tcPr>
            <w:tcW w:w="2442" w:type="dxa"/>
          </w:tcPr>
          <w:p w:rsidR="00EE167A" w:rsidRPr="004470A4" w:rsidRDefault="00EE167A" w:rsidP="00FA7AA6">
            <w:pPr>
              <w:tabs>
                <w:tab w:val="left" w:pos="142"/>
              </w:tabs>
              <w:rPr>
                <w:rFonts w:ascii="Times New Roman" w:hAnsi="Times New Roman" w:cs="Times New Roman"/>
                <w:sz w:val="28"/>
                <w:szCs w:val="28"/>
              </w:rPr>
            </w:pPr>
          </w:p>
        </w:tc>
        <w:tc>
          <w:tcPr>
            <w:tcW w:w="2443" w:type="dxa"/>
          </w:tcPr>
          <w:p w:rsidR="00EE167A" w:rsidRPr="004470A4" w:rsidRDefault="00EE167A" w:rsidP="00FA7AA6">
            <w:pPr>
              <w:tabs>
                <w:tab w:val="left" w:pos="142"/>
              </w:tabs>
              <w:rPr>
                <w:rFonts w:ascii="Times New Roman" w:hAnsi="Times New Roman" w:cs="Times New Roman"/>
                <w:sz w:val="28"/>
                <w:szCs w:val="28"/>
              </w:rPr>
            </w:pPr>
          </w:p>
        </w:tc>
        <w:tc>
          <w:tcPr>
            <w:tcW w:w="2443" w:type="dxa"/>
          </w:tcPr>
          <w:p w:rsidR="00EE167A" w:rsidRPr="004470A4" w:rsidRDefault="00EE167A" w:rsidP="00FA7AA6">
            <w:pPr>
              <w:tabs>
                <w:tab w:val="left" w:pos="142"/>
              </w:tabs>
              <w:rPr>
                <w:rFonts w:ascii="Times New Roman" w:hAnsi="Times New Roman" w:cs="Times New Roman"/>
                <w:sz w:val="28"/>
                <w:szCs w:val="28"/>
              </w:rPr>
            </w:pPr>
          </w:p>
        </w:tc>
        <w:tc>
          <w:tcPr>
            <w:tcW w:w="2443" w:type="dxa"/>
          </w:tcPr>
          <w:p w:rsidR="00EE167A" w:rsidRPr="004470A4" w:rsidRDefault="00EE167A" w:rsidP="00FA7AA6">
            <w:pPr>
              <w:tabs>
                <w:tab w:val="left" w:pos="142"/>
              </w:tabs>
              <w:rPr>
                <w:rFonts w:ascii="Times New Roman" w:hAnsi="Times New Roman" w:cs="Times New Roman"/>
                <w:sz w:val="28"/>
                <w:szCs w:val="28"/>
              </w:rPr>
            </w:pPr>
          </w:p>
        </w:tc>
      </w:tr>
      <w:tr w:rsidR="00EE167A" w:rsidRPr="004470A4" w:rsidTr="00FA7AA6">
        <w:tc>
          <w:tcPr>
            <w:tcW w:w="2442" w:type="dxa"/>
          </w:tcPr>
          <w:p w:rsidR="00EE167A" w:rsidRPr="004470A4" w:rsidRDefault="00EE167A" w:rsidP="00FA7AA6">
            <w:pPr>
              <w:tabs>
                <w:tab w:val="left" w:pos="142"/>
              </w:tabs>
              <w:rPr>
                <w:rFonts w:ascii="Times New Roman" w:hAnsi="Times New Roman" w:cs="Times New Roman"/>
                <w:sz w:val="28"/>
                <w:szCs w:val="28"/>
              </w:rPr>
            </w:pPr>
          </w:p>
        </w:tc>
        <w:tc>
          <w:tcPr>
            <w:tcW w:w="2443" w:type="dxa"/>
          </w:tcPr>
          <w:p w:rsidR="00EE167A" w:rsidRPr="004470A4" w:rsidRDefault="00EE167A" w:rsidP="00FA7AA6">
            <w:pPr>
              <w:tabs>
                <w:tab w:val="left" w:pos="142"/>
              </w:tabs>
              <w:rPr>
                <w:rFonts w:ascii="Times New Roman" w:hAnsi="Times New Roman" w:cs="Times New Roman"/>
                <w:sz w:val="28"/>
                <w:szCs w:val="28"/>
              </w:rPr>
            </w:pPr>
          </w:p>
        </w:tc>
        <w:tc>
          <w:tcPr>
            <w:tcW w:w="2443" w:type="dxa"/>
          </w:tcPr>
          <w:p w:rsidR="00EE167A" w:rsidRPr="004470A4" w:rsidRDefault="00EE167A" w:rsidP="00FA7AA6">
            <w:pPr>
              <w:tabs>
                <w:tab w:val="left" w:pos="142"/>
              </w:tabs>
              <w:rPr>
                <w:rFonts w:ascii="Times New Roman" w:hAnsi="Times New Roman" w:cs="Times New Roman"/>
                <w:sz w:val="28"/>
                <w:szCs w:val="28"/>
              </w:rPr>
            </w:pPr>
          </w:p>
        </w:tc>
        <w:tc>
          <w:tcPr>
            <w:tcW w:w="2443" w:type="dxa"/>
          </w:tcPr>
          <w:p w:rsidR="00EE167A" w:rsidRPr="004470A4" w:rsidRDefault="00EE167A" w:rsidP="00FA7AA6">
            <w:pPr>
              <w:tabs>
                <w:tab w:val="left" w:pos="142"/>
              </w:tabs>
              <w:rPr>
                <w:rFonts w:ascii="Times New Roman" w:hAnsi="Times New Roman" w:cs="Times New Roman"/>
                <w:sz w:val="28"/>
                <w:szCs w:val="28"/>
              </w:rPr>
            </w:pPr>
          </w:p>
        </w:tc>
      </w:tr>
      <w:tr w:rsidR="00EE167A" w:rsidRPr="004470A4" w:rsidTr="00FA7AA6">
        <w:tc>
          <w:tcPr>
            <w:tcW w:w="2442" w:type="dxa"/>
          </w:tcPr>
          <w:p w:rsidR="00EE167A" w:rsidRPr="004470A4" w:rsidRDefault="00EE167A" w:rsidP="00FA7AA6">
            <w:pPr>
              <w:tabs>
                <w:tab w:val="left" w:pos="142"/>
              </w:tabs>
              <w:rPr>
                <w:rFonts w:ascii="Times New Roman" w:hAnsi="Times New Roman" w:cs="Times New Roman"/>
                <w:sz w:val="28"/>
                <w:szCs w:val="28"/>
              </w:rPr>
            </w:pPr>
          </w:p>
        </w:tc>
        <w:tc>
          <w:tcPr>
            <w:tcW w:w="2443" w:type="dxa"/>
          </w:tcPr>
          <w:p w:rsidR="00EE167A" w:rsidRPr="004470A4" w:rsidRDefault="00EE167A" w:rsidP="00FA7AA6">
            <w:pPr>
              <w:tabs>
                <w:tab w:val="left" w:pos="142"/>
              </w:tabs>
              <w:rPr>
                <w:rFonts w:ascii="Times New Roman" w:hAnsi="Times New Roman" w:cs="Times New Roman"/>
                <w:sz w:val="28"/>
                <w:szCs w:val="28"/>
              </w:rPr>
            </w:pPr>
          </w:p>
        </w:tc>
        <w:tc>
          <w:tcPr>
            <w:tcW w:w="2443" w:type="dxa"/>
          </w:tcPr>
          <w:p w:rsidR="00EE167A" w:rsidRPr="004470A4" w:rsidRDefault="00EE167A" w:rsidP="00FA7AA6">
            <w:pPr>
              <w:tabs>
                <w:tab w:val="left" w:pos="142"/>
              </w:tabs>
              <w:rPr>
                <w:rFonts w:ascii="Times New Roman" w:hAnsi="Times New Roman" w:cs="Times New Roman"/>
                <w:sz w:val="28"/>
                <w:szCs w:val="28"/>
              </w:rPr>
            </w:pPr>
          </w:p>
        </w:tc>
        <w:tc>
          <w:tcPr>
            <w:tcW w:w="2443" w:type="dxa"/>
          </w:tcPr>
          <w:p w:rsidR="00EE167A" w:rsidRPr="004470A4" w:rsidRDefault="00EE167A" w:rsidP="00FA7AA6">
            <w:pPr>
              <w:tabs>
                <w:tab w:val="left" w:pos="142"/>
              </w:tabs>
              <w:rPr>
                <w:rFonts w:ascii="Times New Roman" w:hAnsi="Times New Roman" w:cs="Times New Roman"/>
                <w:sz w:val="28"/>
                <w:szCs w:val="28"/>
              </w:rPr>
            </w:pPr>
          </w:p>
        </w:tc>
      </w:tr>
      <w:tr w:rsidR="00EE167A" w:rsidRPr="004470A4" w:rsidTr="00FA7AA6">
        <w:tc>
          <w:tcPr>
            <w:tcW w:w="2442" w:type="dxa"/>
          </w:tcPr>
          <w:p w:rsidR="00EE167A" w:rsidRPr="004470A4" w:rsidRDefault="00EE167A" w:rsidP="00FA7AA6">
            <w:pPr>
              <w:tabs>
                <w:tab w:val="left" w:pos="142"/>
              </w:tabs>
              <w:rPr>
                <w:rFonts w:ascii="Times New Roman" w:hAnsi="Times New Roman" w:cs="Times New Roman"/>
                <w:sz w:val="28"/>
                <w:szCs w:val="28"/>
              </w:rPr>
            </w:pPr>
          </w:p>
        </w:tc>
        <w:tc>
          <w:tcPr>
            <w:tcW w:w="2443" w:type="dxa"/>
          </w:tcPr>
          <w:p w:rsidR="00EE167A" w:rsidRPr="004470A4" w:rsidRDefault="00EE167A" w:rsidP="00FA7AA6">
            <w:pPr>
              <w:tabs>
                <w:tab w:val="left" w:pos="142"/>
              </w:tabs>
              <w:rPr>
                <w:rFonts w:ascii="Times New Roman" w:hAnsi="Times New Roman" w:cs="Times New Roman"/>
                <w:sz w:val="28"/>
                <w:szCs w:val="28"/>
              </w:rPr>
            </w:pPr>
          </w:p>
        </w:tc>
        <w:tc>
          <w:tcPr>
            <w:tcW w:w="2443" w:type="dxa"/>
          </w:tcPr>
          <w:p w:rsidR="00EE167A" w:rsidRPr="004470A4" w:rsidRDefault="00EE167A" w:rsidP="00FA7AA6">
            <w:pPr>
              <w:tabs>
                <w:tab w:val="left" w:pos="142"/>
              </w:tabs>
              <w:rPr>
                <w:rFonts w:ascii="Times New Roman" w:hAnsi="Times New Roman" w:cs="Times New Roman"/>
                <w:sz w:val="28"/>
                <w:szCs w:val="28"/>
              </w:rPr>
            </w:pPr>
          </w:p>
        </w:tc>
        <w:tc>
          <w:tcPr>
            <w:tcW w:w="2443" w:type="dxa"/>
          </w:tcPr>
          <w:p w:rsidR="00EE167A" w:rsidRPr="004470A4" w:rsidRDefault="00EE167A" w:rsidP="00FA7AA6">
            <w:pPr>
              <w:tabs>
                <w:tab w:val="left" w:pos="142"/>
              </w:tabs>
              <w:rPr>
                <w:rFonts w:ascii="Times New Roman" w:hAnsi="Times New Roman" w:cs="Times New Roman"/>
                <w:sz w:val="28"/>
                <w:szCs w:val="28"/>
              </w:rPr>
            </w:pPr>
          </w:p>
        </w:tc>
      </w:tr>
    </w:tbl>
    <w:p w:rsidR="00BB2976" w:rsidRPr="005D4B91" w:rsidRDefault="00BB2976" w:rsidP="00EE167A">
      <w:pPr>
        <w:tabs>
          <w:tab w:val="left" w:pos="142"/>
        </w:tabs>
        <w:rPr>
          <w:rFonts w:ascii="Times New Roman" w:hAnsi="Times New Roman" w:cs="Times New Roman"/>
          <w:sz w:val="28"/>
          <w:szCs w:val="28"/>
        </w:rPr>
      </w:pPr>
    </w:p>
    <w:sectPr w:rsidR="00BB2976" w:rsidRPr="005D4B91" w:rsidSect="00E51235">
      <w:pgSz w:w="11901"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B3F" w:rsidRDefault="00C01B3F">
      <w:r>
        <w:separator/>
      </w:r>
    </w:p>
  </w:endnote>
  <w:endnote w:type="continuationSeparator" w:id="0">
    <w:p w:rsidR="00C01B3F" w:rsidRDefault="00C01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altName w:val="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altName w:val="Arial Black"/>
    <w:panose1 w:val="020B0903020102020204"/>
    <w:charset w:val="CC"/>
    <w:family w:val="swiss"/>
    <w:pitch w:val="variable"/>
    <w:sig w:usb0="00000287" w:usb1="00000000" w:usb2="00000000" w:usb3="00000000" w:csb0="0000009F" w:csb1="00000000"/>
  </w:font>
  <w:font w:name="Batang">
    <w:altName w:val="Malgun Gothic"/>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Е">
    <w:altName w:val="Calibri"/>
    <w:charset w:val="00"/>
    <w:family w:val="roman"/>
    <w:pitch w:val="variable"/>
    <w:sig w:usb0="00000000" w:usb1="09060000" w:usb2="00000010" w:usb3="00000000" w:csb0="00080000" w:csb1="00000000"/>
  </w:font>
  <w:font w:name="timesnewroman">
    <w:altName w:val="MS Gothic"/>
    <w:panose1 w:val="00000000000000000000"/>
    <w:charset w:val="80"/>
    <w:family w:val="auto"/>
    <w:notTrueType/>
    <w:pitch w:val="default"/>
    <w:sig w:usb0="00000003" w:usb1="08070000" w:usb2="00000010" w:usb3="00000000" w:csb0="00020001" w:csb1="00000000"/>
  </w:font>
  <w:font w:name="BatangChe">
    <w:altName w:val="Malgun Gothic Semilight"/>
    <w:charset w:val="81"/>
    <w:family w:val="modern"/>
    <w:pitch w:val="fixed"/>
    <w:sig w:usb0="00000287"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AA6" w:rsidRDefault="00FA7AA6">
    <w:pPr>
      <w:pStyle w:val="af"/>
      <w:jc w:val="center"/>
    </w:pPr>
    <w:r>
      <w:fldChar w:fldCharType="begin"/>
    </w:r>
    <w:r>
      <w:instrText>PAGE   \* MERGEFORMAT</w:instrText>
    </w:r>
    <w:r>
      <w:fldChar w:fldCharType="separate"/>
    </w:r>
    <w:r w:rsidR="00815775">
      <w:rPr>
        <w:noProof/>
      </w:rPr>
      <w:t>1006</w:t>
    </w:r>
    <w:r>
      <w:rPr>
        <w:noProof/>
      </w:rPr>
      <w:fldChar w:fldCharType="end"/>
    </w:r>
  </w:p>
  <w:p w:rsidR="00FA7AA6" w:rsidRDefault="00FA7AA6">
    <w:pPr>
      <w:pStyle w:val="af"/>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B3F" w:rsidRDefault="00C01B3F">
      <w:r>
        <w:separator/>
      </w:r>
    </w:p>
  </w:footnote>
  <w:footnote w:type="continuationSeparator" w:id="0">
    <w:p w:rsidR="00C01B3F" w:rsidRDefault="00C01B3F">
      <w:r>
        <w:continuationSeparator/>
      </w:r>
    </w:p>
  </w:footnote>
  <w:footnote w:id="1">
    <w:p w:rsidR="00FA7AA6" w:rsidRDefault="00FA7AA6" w:rsidP="00E51235">
      <w:pPr>
        <w:pStyle w:val="footnotedescription"/>
      </w:pPr>
      <w:r>
        <w:rPr>
          <w:rStyle w:val="footnotemark"/>
        </w:rPr>
        <w:footnoteRef/>
      </w:r>
      <w:r>
        <w:t xml:space="preserve"> 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130623"/>
      <w:docPartObj>
        <w:docPartGallery w:val="Page Numbers (Top of Page)"/>
        <w:docPartUnique/>
      </w:docPartObj>
    </w:sdtPr>
    <w:sdtContent>
      <w:p w:rsidR="00FA7AA6" w:rsidRDefault="00FA7AA6">
        <w:pPr>
          <w:pStyle w:val="ad"/>
          <w:jc w:val="center"/>
        </w:pPr>
        <w:r>
          <w:fldChar w:fldCharType="begin"/>
        </w:r>
        <w:r>
          <w:instrText>PAGE   \* MERGEFORMAT</w:instrText>
        </w:r>
        <w:r>
          <w:fldChar w:fldCharType="separate"/>
        </w:r>
        <w:r w:rsidR="00815775">
          <w:rPr>
            <w:noProof/>
          </w:rPr>
          <w:t>947</w:t>
        </w:r>
        <w:r>
          <w:fldChar w:fldCharType="end"/>
        </w:r>
      </w:p>
    </w:sdtContent>
  </w:sdt>
  <w:p w:rsidR="00FA7AA6" w:rsidRDefault="00FA7AA6">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AA6" w:rsidRDefault="00FA7AA6">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73C9228"/>
    <w:lvl w:ilvl="0">
      <w:numFmt w:val="bullet"/>
      <w:lvlText w:val="*"/>
      <w:lvlJc w:val="left"/>
    </w:lvl>
  </w:abstractNum>
  <w:abstractNum w:abstractNumId="1" w15:restartNumberingAfterBreak="0">
    <w:nsid w:val="00000009"/>
    <w:multiLevelType w:val="singleLevel"/>
    <w:tmpl w:val="00000009"/>
    <w:name w:val="WW8Num9"/>
    <w:lvl w:ilvl="0">
      <w:start w:val="1"/>
      <w:numFmt w:val="decimal"/>
      <w:lvlText w:val="%1."/>
      <w:lvlJc w:val="left"/>
      <w:pPr>
        <w:tabs>
          <w:tab w:val="num" w:pos="1070"/>
        </w:tabs>
        <w:ind w:left="1070" w:hanging="360"/>
      </w:pPr>
    </w:lvl>
  </w:abstractNum>
  <w:abstractNum w:abstractNumId="2"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3" w15:restartNumberingAfterBreak="0">
    <w:nsid w:val="00D80E7D"/>
    <w:multiLevelType w:val="hybridMultilevel"/>
    <w:tmpl w:val="F92E0C0A"/>
    <w:lvl w:ilvl="0" w:tplc="2344728A">
      <w:start w:val="1"/>
      <w:numFmt w:val="bullet"/>
      <w:lvlText w:val="•"/>
      <w:lvlJc w:val="left"/>
      <w:pPr>
        <w:tabs>
          <w:tab w:val="num" w:pos="720"/>
        </w:tabs>
        <w:ind w:left="720" w:hanging="360"/>
      </w:pPr>
      <w:rPr>
        <w:rFonts w:ascii="Arial" w:hAnsi="Arial" w:hint="default"/>
      </w:rPr>
    </w:lvl>
    <w:lvl w:ilvl="1" w:tplc="8D626570" w:tentative="1">
      <w:start w:val="1"/>
      <w:numFmt w:val="bullet"/>
      <w:lvlText w:val="•"/>
      <w:lvlJc w:val="left"/>
      <w:pPr>
        <w:tabs>
          <w:tab w:val="num" w:pos="1440"/>
        </w:tabs>
        <w:ind w:left="1440" w:hanging="360"/>
      </w:pPr>
      <w:rPr>
        <w:rFonts w:ascii="Arial" w:hAnsi="Arial" w:hint="default"/>
      </w:rPr>
    </w:lvl>
    <w:lvl w:ilvl="2" w:tplc="ED4401B4" w:tentative="1">
      <w:start w:val="1"/>
      <w:numFmt w:val="bullet"/>
      <w:lvlText w:val="•"/>
      <w:lvlJc w:val="left"/>
      <w:pPr>
        <w:tabs>
          <w:tab w:val="num" w:pos="2160"/>
        </w:tabs>
        <w:ind w:left="2160" w:hanging="360"/>
      </w:pPr>
      <w:rPr>
        <w:rFonts w:ascii="Arial" w:hAnsi="Arial" w:hint="default"/>
      </w:rPr>
    </w:lvl>
    <w:lvl w:ilvl="3" w:tplc="B94290CC" w:tentative="1">
      <w:start w:val="1"/>
      <w:numFmt w:val="bullet"/>
      <w:lvlText w:val="•"/>
      <w:lvlJc w:val="left"/>
      <w:pPr>
        <w:tabs>
          <w:tab w:val="num" w:pos="2880"/>
        </w:tabs>
        <w:ind w:left="2880" w:hanging="360"/>
      </w:pPr>
      <w:rPr>
        <w:rFonts w:ascii="Arial" w:hAnsi="Arial" w:hint="default"/>
      </w:rPr>
    </w:lvl>
    <w:lvl w:ilvl="4" w:tplc="4C7A4368" w:tentative="1">
      <w:start w:val="1"/>
      <w:numFmt w:val="bullet"/>
      <w:lvlText w:val="•"/>
      <w:lvlJc w:val="left"/>
      <w:pPr>
        <w:tabs>
          <w:tab w:val="num" w:pos="3600"/>
        </w:tabs>
        <w:ind w:left="3600" w:hanging="360"/>
      </w:pPr>
      <w:rPr>
        <w:rFonts w:ascii="Arial" w:hAnsi="Arial" w:hint="default"/>
      </w:rPr>
    </w:lvl>
    <w:lvl w:ilvl="5" w:tplc="687A7E1A" w:tentative="1">
      <w:start w:val="1"/>
      <w:numFmt w:val="bullet"/>
      <w:lvlText w:val="•"/>
      <w:lvlJc w:val="left"/>
      <w:pPr>
        <w:tabs>
          <w:tab w:val="num" w:pos="4320"/>
        </w:tabs>
        <w:ind w:left="4320" w:hanging="360"/>
      </w:pPr>
      <w:rPr>
        <w:rFonts w:ascii="Arial" w:hAnsi="Arial" w:hint="default"/>
      </w:rPr>
    </w:lvl>
    <w:lvl w:ilvl="6" w:tplc="338E32AC" w:tentative="1">
      <w:start w:val="1"/>
      <w:numFmt w:val="bullet"/>
      <w:lvlText w:val="•"/>
      <w:lvlJc w:val="left"/>
      <w:pPr>
        <w:tabs>
          <w:tab w:val="num" w:pos="5040"/>
        </w:tabs>
        <w:ind w:left="5040" w:hanging="360"/>
      </w:pPr>
      <w:rPr>
        <w:rFonts w:ascii="Arial" w:hAnsi="Arial" w:hint="default"/>
      </w:rPr>
    </w:lvl>
    <w:lvl w:ilvl="7" w:tplc="479ECE0C" w:tentative="1">
      <w:start w:val="1"/>
      <w:numFmt w:val="bullet"/>
      <w:lvlText w:val="•"/>
      <w:lvlJc w:val="left"/>
      <w:pPr>
        <w:tabs>
          <w:tab w:val="num" w:pos="5760"/>
        </w:tabs>
        <w:ind w:left="5760" w:hanging="360"/>
      </w:pPr>
      <w:rPr>
        <w:rFonts w:ascii="Arial" w:hAnsi="Arial" w:hint="default"/>
      </w:rPr>
    </w:lvl>
    <w:lvl w:ilvl="8" w:tplc="603E86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7968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B46D7"/>
    <w:multiLevelType w:val="hybridMultilevel"/>
    <w:tmpl w:val="F614E9F2"/>
    <w:lvl w:ilvl="0" w:tplc="7E42526C">
      <w:start w:val="1"/>
      <w:numFmt w:val="bullet"/>
      <w:lvlText w:val="-"/>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AC41C">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68F14">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BCC49E">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121CBA">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EAA4A">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FABE66">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C490AC">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94493A">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AF1FBE"/>
    <w:multiLevelType w:val="multilevel"/>
    <w:tmpl w:val="C63A19F6"/>
    <w:lvl w:ilvl="0">
      <w:start w:val="1"/>
      <w:numFmt w:val="decimal"/>
      <w:lvlText w:val="%1."/>
      <w:lvlJc w:val="left"/>
      <w:pPr>
        <w:ind w:left="1457" w:hanging="360"/>
      </w:pPr>
      <w:rPr>
        <w:b w:val="0"/>
      </w:rPr>
    </w:lvl>
    <w:lvl w:ilvl="1">
      <w:start w:val="5"/>
      <w:numFmt w:val="decimal"/>
      <w:isLgl/>
      <w:lvlText w:val="%1.%2."/>
      <w:lvlJc w:val="left"/>
      <w:pPr>
        <w:ind w:left="1817" w:hanging="720"/>
      </w:pPr>
      <w:rPr>
        <w:rFonts w:hint="default"/>
      </w:rPr>
    </w:lvl>
    <w:lvl w:ilvl="2">
      <w:start w:val="2"/>
      <w:numFmt w:val="decimal"/>
      <w:isLgl/>
      <w:lvlText w:val="%1.%2.%3."/>
      <w:lvlJc w:val="left"/>
      <w:pPr>
        <w:ind w:left="1817" w:hanging="720"/>
      </w:pPr>
      <w:rPr>
        <w:rFonts w:hint="default"/>
      </w:rPr>
    </w:lvl>
    <w:lvl w:ilvl="3">
      <w:start w:val="1"/>
      <w:numFmt w:val="decimal"/>
      <w:isLgl/>
      <w:lvlText w:val="%1.%2.%3.%4."/>
      <w:lvlJc w:val="left"/>
      <w:pPr>
        <w:ind w:left="2177" w:hanging="1080"/>
      </w:pPr>
      <w:rPr>
        <w:rFonts w:hint="default"/>
      </w:rPr>
    </w:lvl>
    <w:lvl w:ilvl="4">
      <w:start w:val="1"/>
      <w:numFmt w:val="decimal"/>
      <w:isLgl/>
      <w:lvlText w:val="%1.%2.%3.%4.%5."/>
      <w:lvlJc w:val="left"/>
      <w:pPr>
        <w:ind w:left="2177" w:hanging="1080"/>
      </w:pPr>
      <w:rPr>
        <w:rFonts w:hint="default"/>
      </w:rPr>
    </w:lvl>
    <w:lvl w:ilvl="5">
      <w:start w:val="1"/>
      <w:numFmt w:val="decimal"/>
      <w:isLgl/>
      <w:lvlText w:val="%1.%2.%3.%4.%5.%6."/>
      <w:lvlJc w:val="left"/>
      <w:pPr>
        <w:ind w:left="2537" w:hanging="1440"/>
      </w:pPr>
      <w:rPr>
        <w:rFonts w:hint="default"/>
      </w:rPr>
    </w:lvl>
    <w:lvl w:ilvl="6">
      <w:start w:val="1"/>
      <w:numFmt w:val="decimal"/>
      <w:isLgl/>
      <w:lvlText w:val="%1.%2.%3.%4.%5.%6.%7."/>
      <w:lvlJc w:val="left"/>
      <w:pPr>
        <w:ind w:left="2897" w:hanging="1800"/>
      </w:pPr>
      <w:rPr>
        <w:rFonts w:hint="default"/>
      </w:rPr>
    </w:lvl>
    <w:lvl w:ilvl="7">
      <w:start w:val="1"/>
      <w:numFmt w:val="decimal"/>
      <w:isLgl/>
      <w:lvlText w:val="%1.%2.%3.%4.%5.%6.%7.%8."/>
      <w:lvlJc w:val="left"/>
      <w:pPr>
        <w:ind w:left="2897" w:hanging="1800"/>
      </w:pPr>
      <w:rPr>
        <w:rFonts w:hint="default"/>
      </w:rPr>
    </w:lvl>
    <w:lvl w:ilvl="8">
      <w:start w:val="1"/>
      <w:numFmt w:val="decimal"/>
      <w:isLgl/>
      <w:lvlText w:val="%1.%2.%3.%4.%5.%6.%7.%8.%9."/>
      <w:lvlJc w:val="left"/>
      <w:pPr>
        <w:ind w:left="3257" w:hanging="2160"/>
      </w:pPr>
      <w:rPr>
        <w:rFonts w:hint="default"/>
      </w:rPr>
    </w:lvl>
  </w:abstractNum>
  <w:abstractNum w:abstractNumId="7" w15:restartNumberingAfterBreak="0">
    <w:nsid w:val="126C6CC0"/>
    <w:multiLevelType w:val="hybridMultilevel"/>
    <w:tmpl w:val="84EE2204"/>
    <w:lvl w:ilvl="0" w:tplc="4C04AA7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686EB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2C456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A6656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EC7C5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FED66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E49BB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D40EF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886BE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2C00E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8159B0"/>
    <w:multiLevelType w:val="hybridMultilevel"/>
    <w:tmpl w:val="132E23A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60F6548"/>
    <w:multiLevelType w:val="hybridMultilevel"/>
    <w:tmpl w:val="943C2D44"/>
    <w:lvl w:ilvl="0" w:tplc="F278A7A0">
      <w:start w:val="1"/>
      <w:numFmt w:val="bullet"/>
      <w:lvlText w:val=""/>
      <w:lvlJc w:val="left"/>
      <w:pPr>
        <w:tabs>
          <w:tab w:val="num" w:pos="720"/>
        </w:tabs>
        <w:ind w:left="720" w:hanging="360"/>
      </w:pPr>
      <w:rPr>
        <w:rFonts w:ascii="Symbol" w:hAnsi="Symbol" w:hint="default"/>
        <w:sz w:val="20"/>
      </w:rPr>
    </w:lvl>
    <w:lvl w:ilvl="1" w:tplc="32542E56">
      <w:start w:val="1"/>
      <w:numFmt w:val="bullet"/>
      <w:lvlText w:val="o"/>
      <w:lvlJc w:val="left"/>
      <w:pPr>
        <w:tabs>
          <w:tab w:val="num" w:pos="1440"/>
        </w:tabs>
        <w:ind w:left="1440" w:hanging="360"/>
      </w:pPr>
      <w:rPr>
        <w:rFonts w:ascii="Courier New" w:hAnsi="Courier New" w:cs="Times New Roman" w:hint="default"/>
        <w:sz w:val="20"/>
      </w:rPr>
    </w:lvl>
    <w:lvl w:ilvl="2" w:tplc="07EE9EAC">
      <w:start w:val="1"/>
      <w:numFmt w:val="bullet"/>
      <w:lvlText w:val=""/>
      <w:lvlJc w:val="left"/>
      <w:pPr>
        <w:tabs>
          <w:tab w:val="num" w:pos="2160"/>
        </w:tabs>
        <w:ind w:left="2160" w:hanging="360"/>
      </w:pPr>
      <w:rPr>
        <w:rFonts w:ascii="Wingdings" w:hAnsi="Wingdings" w:hint="default"/>
        <w:sz w:val="20"/>
      </w:rPr>
    </w:lvl>
    <w:lvl w:ilvl="3" w:tplc="C888C476">
      <w:start w:val="1"/>
      <w:numFmt w:val="bullet"/>
      <w:lvlText w:val=""/>
      <w:lvlJc w:val="left"/>
      <w:pPr>
        <w:tabs>
          <w:tab w:val="num" w:pos="2880"/>
        </w:tabs>
        <w:ind w:left="2880" w:hanging="360"/>
      </w:pPr>
      <w:rPr>
        <w:rFonts w:ascii="Wingdings" w:hAnsi="Wingdings" w:hint="default"/>
        <w:sz w:val="20"/>
      </w:rPr>
    </w:lvl>
    <w:lvl w:ilvl="4" w:tplc="6E0C5EEC">
      <w:start w:val="1"/>
      <w:numFmt w:val="bullet"/>
      <w:lvlText w:val=""/>
      <w:lvlJc w:val="left"/>
      <w:pPr>
        <w:tabs>
          <w:tab w:val="num" w:pos="3600"/>
        </w:tabs>
        <w:ind w:left="3600" w:hanging="360"/>
      </w:pPr>
      <w:rPr>
        <w:rFonts w:ascii="Wingdings" w:hAnsi="Wingdings" w:hint="default"/>
        <w:sz w:val="20"/>
      </w:rPr>
    </w:lvl>
    <w:lvl w:ilvl="5" w:tplc="042A396C">
      <w:start w:val="1"/>
      <w:numFmt w:val="bullet"/>
      <w:lvlText w:val=""/>
      <w:lvlJc w:val="left"/>
      <w:pPr>
        <w:tabs>
          <w:tab w:val="num" w:pos="4320"/>
        </w:tabs>
        <w:ind w:left="4320" w:hanging="360"/>
      </w:pPr>
      <w:rPr>
        <w:rFonts w:ascii="Wingdings" w:hAnsi="Wingdings" w:hint="default"/>
        <w:sz w:val="20"/>
      </w:rPr>
    </w:lvl>
    <w:lvl w:ilvl="6" w:tplc="3DCC4336">
      <w:start w:val="1"/>
      <w:numFmt w:val="bullet"/>
      <w:lvlText w:val=""/>
      <w:lvlJc w:val="left"/>
      <w:pPr>
        <w:tabs>
          <w:tab w:val="num" w:pos="5040"/>
        </w:tabs>
        <w:ind w:left="5040" w:hanging="360"/>
      </w:pPr>
      <w:rPr>
        <w:rFonts w:ascii="Wingdings" w:hAnsi="Wingdings" w:hint="default"/>
        <w:sz w:val="20"/>
      </w:rPr>
    </w:lvl>
    <w:lvl w:ilvl="7" w:tplc="E342105C">
      <w:start w:val="1"/>
      <w:numFmt w:val="bullet"/>
      <w:lvlText w:val=""/>
      <w:lvlJc w:val="left"/>
      <w:pPr>
        <w:tabs>
          <w:tab w:val="num" w:pos="5760"/>
        </w:tabs>
        <w:ind w:left="5760" w:hanging="360"/>
      </w:pPr>
      <w:rPr>
        <w:rFonts w:ascii="Wingdings" w:hAnsi="Wingdings" w:hint="default"/>
        <w:sz w:val="20"/>
      </w:rPr>
    </w:lvl>
    <w:lvl w:ilvl="8" w:tplc="E528D5B0">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B2415"/>
    <w:multiLevelType w:val="hybridMultilevel"/>
    <w:tmpl w:val="EFFC39EE"/>
    <w:lvl w:ilvl="0" w:tplc="D1880DF2">
      <w:start w:val="1"/>
      <w:numFmt w:val="decimal"/>
      <w:lvlText w:val="%1."/>
      <w:lvlJc w:val="left"/>
      <w:pPr>
        <w:ind w:left="107" w:hanging="363"/>
      </w:pPr>
      <w:rPr>
        <w:rFonts w:ascii="Times New Roman" w:eastAsia="Times New Roman" w:hAnsi="Times New Roman" w:cs="Times New Roman" w:hint="default"/>
        <w:b w:val="0"/>
        <w:bCs w:val="0"/>
        <w:i w:val="0"/>
        <w:iCs w:val="0"/>
        <w:spacing w:val="0"/>
        <w:w w:val="99"/>
        <w:sz w:val="26"/>
        <w:szCs w:val="26"/>
        <w:lang w:val="ru-RU" w:eastAsia="en-US" w:bidi="ar-SA"/>
      </w:rPr>
    </w:lvl>
    <w:lvl w:ilvl="1" w:tplc="821CEEE6">
      <w:numFmt w:val="bullet"/>
      <w:lvlText w:val="•"/>
      <w:lvlJc w:val="left"/>
      <w:pPr>
        <w:ind w:left="283" w:hanging="363"/>
      </w:pPr>
      <w:rPr>
        <w:rFonts w:hint="default"/>
        <w:lang w:val="ru-RU" w:eastAsia="en-US" w:bidi="ar-SA"/>
      </w:rPr>
    </w:lvl>
    <w:lvl w:ilvl="2" w:tplc="B65ED3C2">
      <w:numFmt w:val="bullet"/>
      <w:lvlText w:val="•"/>
      <w:lvlJc w:val="left"/>
      <w:pPr>
        <w:ind w:left="467" w:hanging="363"/>
      </w:pPr>
      <w:rPr>
        <w:rFonts w:hint="default"/>
        <w:lang w:val="ru-RU" w:eastAsia="en-US" w:bidi="ar-SA"/>
      </w:rPr>
    </w:lvl>
    <w:lvl w:ilvl="3" w:tplc="64766C1E">
      <w:numFmt w:val="bullet"/>
      <w:lvlText w:val="•"/>
      <w:lvlJc w:val="left"/>
      <w:pPr>
        <w:ind w:left="651" w:hanging="363"/>
      </w:pPr>
      <w:rPr>
        <w:rFonts w:hint="default"/>
        <w:lang w:val="ru-RU" w:eastAsia="en-US" w:bidi="ar-SA"/>
      </w:rPr>
    </w:lvl>
    <w:lvl w:ilvl="4" w:tplc="2856B690">
      <w:numFmt w:val="bullet"/>
      <w:lvlText w:val="•"/>
      <w:lvlJc w:val="left"/>
      <w:pPr>
        <w:ind w:left="835" w:hanging="363"/>
      </w:pPr>
      <w:rPr>
        <w:rFonts w:hint="default"/>
        <w:lang w:val="ru-RU" w:eastAsia="en-US" w:bidi="ar-SA"/>
      </w:rPr>
    </w:lvl>
    <w:lvl w:ilvl="5" w:tplc="5E380638">
      <w:numFmt w:val="bullet"/>
      <w:lvlText w:val="•"/>
      <w:lvlJc w:val="left"/>
      <w:pPr>
        <w:ind w:left="1019" w:hanging="363"/>
      </w:pPr>
      <w:rPr>
        <w:rFonts w:hint="default"/>
        <w:lang w:val="ru-RU" w:eastAsia="en-US" w:bidi="ar-SA"/>
      </w:rPr>
    </w:lvl>
    <w:lvl w:ilvl="6" w:tplc="D2CA136C">
      <w:numFmt w:val="bullet"/>
      <w:lvlText w:val="•"/>
      <w:lvlJc w:val="left"/>
      <w:pPr>
        <w:ind w:left="1203" w:hanging="363"/>
      </w:pPr>
      <w:rPr>
        <w:rFonts w:hint="default"/>
        <w:lang w:val="ru-RU" w:eastAsia="en-US" w:bidi="ar-SA"/>
      </w:rPr>
    </w:lvl>
    <w:lvl w:ilvl="7" w:tplc="87289408">
      <w:numFmt w:val="bullet"/>
      <w:lvlText w:val="•"/>
      <w:lvlJc w:val="left"/>
      <w:pPr>
        <w:ind w:left="1387" w:hanging="363"/>
      </w:pPr>
      <w:rPr>
        <w:rFonts w:hint="default"/>
        <w:lang w:val="ru-RU" w:eastAsia="en-US" w:bidi="ar-SA"/>
      </w:rPr>
    </w:lvl>
    <w:lvl w:ilvl="8" w:tplc="88B86A46">
      <w:numFmt w:val="bullet"/>
      <w:lvlText w:val="•"/>
      <w:lvlJc w:val="left"/>
      <w:pPr>
        <w:ind w:left="1571" w:hanging="363"/>
      </w:pPr>
      <w:rPr>
        <w:rFonts w:hint="default"/>
        <w:lang w:val="ru-RU" w:eastAsia="en-US" w:bidi="ar-SA"/>
      </w:rPr>
    </w:lvl>
  </w:abstractNum>
  <w:abstractNum w:abstractNumId="12" w15:restartNumberingAfterBreak="0">
    <w:nsid w:val="16DA5833"/>
    <w:multiLevelType w:val="hybridMultilevel"/>
    <w:tmpl w:val="ED603954"/>
    <w:lvl w:ilvl="0" w:tplc="C5B673D8">
      <w:numFmt w:val="bullet"/>
      <w:lvlText w:val="•"/>
      <w:lvlJc w:val="left"/>
      <w:pPr>
        <w:ind w:left="674" w:hanging="155"/>
      </w:pPr>
      <w:rPr>
        <w:rFonts w:ascii="Times New Roman" w:eastAsia="Times New Roman" w:hAnsi="Times New Roman" w:cs="Times New Roman" w:hint="default"/>
        <w:b w:val="0"/>
        <w:bCs w:val="0"/>
        <w:i w:val="0"/>
        <w:iCs w:val="0"/>
        <w:spacing w:val="0"/>
        <w:w w:val="99"/>
        <w:sz w:val="26"/>
        <w:szCs w:val="26"/>
        <w:lang w:val="ru-RU" w:eastAsia="en-US" w:bidi="ar-SA"/>
      </w:rPr>
    </w:lvl>
    <w:lvl w:ilvl="1" w:tplc="84285A86">
      <w:numFmt w:val="bullet"/>
      <w:lvlText w:val="•"/>
      <w:lvlJc w:val="left"/>
      <w:pPr>
        <w:ind w:left="1746" w:hanging="155"/>
      </w:pPr>
      <w:rPr>
        <w:rFonts w:hint="default"/>
        <w:lang w:val="ru-RU" w:eastAsia="en-US" w:bidi="ar-SA"/>
      </w:rPr>
    </w:lvl>
    <w:lvl w:ilvl="2" w:tplc="3216D8C8">
      <w:numFmt w:val="bullet"/>
      <w:lvlText w:val="•"/>
      <w:lvlJc w:val="left"/>
      <w:pPr>
        <w:ind w:left="2813" w:hanging="155"/>
      </w:pPr>
      <w:rPr>
        <w:rFonts w:hint="default"/>
        <w:lang w:val="ru-RU" w:eastAsia="en-US" w:bidi="ar-SA"/>
      </w:rPr>
    </w:lvl>
    <w:lvl w:ilvl="3" w:tplc="24B0BA48">
      <w:numFmt w:val="bullet"/>
      <w:lvlText w:val="•"/>
      <w:lvlJc w:val="left"/>
      <w:pPr>
        <w:ind w:left="3879" w:hanging="155"/>
      </w:pPr>
      <w:rPr>
        <w:rFonts w:hint="default"/>
        <w:lang w:val="ru-RU" w:eastAsia="en-US" w:bidi="ar-SA"/>
      </w:rPr>
    </w:lvl>
    <w:lvl w:ilvl="4" w:tplc="ECB8D066">
      <w:numFmt w:val="bullet"/>
      <w:lvlText w:val="•"/>
      <w:lvlJc w:val="left"/>
      <w:pPr>
        <w:ind w:left="4946" w:hanging="155"/>
      </w:pPr>
      <w:rPr>
        <w:rFonts w:hint="default"/>
        <w:lang w:val="ru-RU" w:eastAsia="en-US" w:bidi="ar-SA"/>
      </w:rPr>
    </w:lvl>
    <w:lvl w:ilvl="5" w:tplc="5B287C74">
      <w:numFmt w:val="bullet"/>
      <w:lvlText w:val="•"/>
      <w:lvlJc w:val="left"/>
      <w:pPr>
        <w:ind w:left="6012" w:hanging="155"/>
      </w:pPr>
      <w:rPr>
        <w:rFonts w:hint="default"/>
        <w:lang w:val="ru-RU" w:eastAsia="en-US" w:bidi="ar-SA"/>
      </w:rPr>
    </w:lvl>
    <w:lvl w:ilvl="6" w:tplc="E59C42C6">
      <w:numFmt w:val="bullet"/>
      <w:lvlText w:val="•"/>
      <w:lvlJc w:val="left"/>
      <w:pPr>
        <w:ind w:left="7079" w:hanging="155"/>
      </w:pPr>
      <w:rPr>
        <w:rFonts w:hint="default"/>
        <w:lang w:val="ru-RU" w:eastAsia="en-US" w:bidi="ar-SA"/>
      </w:rPr>
    </w:lvl>
    <w:lvl w:ilvl="7" w:tplc="378EBA8E">
      <w:numFmt w:val="bullet"/>
      <w:lvlText w:val="•"/>
      <w:lvlJc w:val="left"/>
      <w:pPr>
        <w:ind w:left="8145" w:hanging="155"/>
      </w:pPr>
      <w:rPr>
        <w:rFonts w:hint="default"/>
        <w:lang w:val="ru-RU" w:eastAsia="en-US" w:bidi="ar-SA"/>
      </w:rPr>
    </w:lvl>
    <w:lvl w:ilvl="8" w:tplc="8A1E2CB4">
      <w:numFmt w:val="bullet"/>
      <w:lvlText w:val="•"/>
      <w:lvlJc w:val="left"/>
      <w:pPr>
        <w:ind w:left="9212" w:hanging="155"/>
      </w:pPr>
      <w:rPr>
        <w:rFonts w:hint="default"/>
        <w:lang w:val="ru-RU" w:eastAsia="en-US" w:bidi="ar-SA"/>
      </w:rPr>
    </w:lvl>
  </w:abstractNum>
  <w:abstractNum w:abstractNumId="13" w15:restartNumberingAfterBreak="0">
    <w:nsid w:val="18E37C80"/>
    <w:multiLevelType w:val="hybridMultilevel"/>
    <w:tmpl w:val="05FE4E92"/>
    <w:lvl w:ilvl="0" w:tplc="C4BE2EB6">
      <w:start w:val="1"/>
      <w:numFmt w:val="bullet"/>
      <w:lvlText w:val="•"/>
      <w:lvlJc w:val="left"/>
      <w:pPr>
        <w:ind w:left="864"/>
      </w:pPr>
      <w:rPr>
        <w:rFonts w:ascii="Times New Roman" w:eastAsia="Times New Roman" w:hAnsi="Times New Roman" w:cs="Times New Roman"/>
        <w:b w:val="0"/>
        <w:i w:val="0"/>
        <w:strike w:val="0"/>
        <w:dstrike w:val="0"/>
        <w:color w:val="231F20"/>
        <w:sz w:val="49"/>
        <w:szCs w:val="49"/>
        <w:u w:val="none" w:color="000000"/>
        <w:bdr w:val="none" w:sz="0" w:space="0" w:color="auto"/>
        <w:shd w:val="clear" w:color="auto" w:fill="auto"/>
        <w:vertAlign w:val="subscript"/>
      </w:rPr>
    </w:lvl>
    <w:lvl w:ilvl="1" w:tplc="5BCAB484">
      <w:start w:val="1"/>
      <w:numFmt w:val="bullet"/>
      <w:lvlText w:val="o"/>
      <w:lvlJc w:val="left"/>
      <w:pPr>
        <w:ind w:left="1080"/>
      </w:pPr>
      <w:rPr>
        <w:rFonts w:ascii="Times New Roman" w:eastAsia="Times New Roman" w:hAnsi="Times New Roman" w:cs="Times New Roman"/>
        <w:b w:val="0"/>
        <w:i w:val="0"/>
        <w:strike w:val="0"/>
        <w:dstrike w:val="0"/>
        <w:color w:val="231F20"/>
        <w:sz w:val="49"/>
        <w:szCs w:val="49"/>
        <w:u w:val="none" w:color="000000"/>
        <w:bdr w:val="none" w:sz="0" w:space="0" w:color="auto"/>
        <w:shd w:val="clear" w:color="auto" w:fill="auto"/>
        <w:vertAlign w:val="subscript"/>
      </w:rPr>
    </w:lvl>
    <w:lvl w:ilvl="2" w:tplc="E056EFA6">
      <w:start w:val="1"/>
      <w:numFmt w:val="bullet"/>
      <w:lvlText w:val="▪"/>
      <w:lvlJc w:val="left"/>
      <w:pPr>
        <w:ind w:left="1800"/>
      </w:pPr>
      <w:rPr>
        <w:rFonts w:ascii="Times New Roman" w:eastAsia="Times New Roman" w:hAnsi="Times New Roman" w:cs="Times New Roman"/>
        <w:b w:val="0"/>
        <w:i w:val="0"/>
        <w:strike w:val="0"/>
        <w:dstrike w:val="0"/>
        <w:color w:val="231F20"/>
        <w:sz w:val="49"/>
        <w:szCs w:val="49"/>
        <w:u w:val="none" w:color="000000"/>
        <w:bdr w:val="none" w:sz="0" w:space="0" w:color="auto"/>
        <w:shd w:val="clear" w:color="auto" w:fill="auto"/>
        <w:vertAlign w:val="subscript"/>
      </w:rPr>
    </w:lvl>
    <w:lvl w:ilvl="3" w:tplc="6CD499A4">
      <w:start w:val="1"/>
      <w:numFmt w:val="bullet"/>
      <w:lvlText w:val="•"/>
      <w:lvlJc w:val="left"/>
      <w:pPr>
        <w:ind w:left="2520"/>
      </w:pPr>
      <w:rPr>
        <w:rFonts w:ascii="Times New Roman" w:eastAsia="Times New Roman" w:hAnsi="Times New Roman" w:cs="Times New Roman"/>
        <w:b w:val="0"/>
        <w:i w:val="0"/>
        <w:strike w:val="0"/>
        <w:dstrike w:val="0"/>
        <w:color w:val="231F20"/>
        <w:sz w:val="49"/>
        <w:szCs w:val="49"/>
        <w:u w:val="none" w:color="000000"/>
        <w:bdr w:val="none" w:sz="0" w:space="0" w:color="auto"/>
        <w:shd w:val="clear" w:color="auto" w:fill="auto"/>
        <w:vertAlign w:val="subscript"/>
      </w:rPr>
    </w:lvl>
    <w:lvl w:ilvl="4" w:tplc="BB02BF38">
      <w:start w:val="1"/>
      <w:numFmt w:val="bullet"/>
      <w:lvlText w:val="o"/>
      <w:lvlJc w:val="left"/>
      <w:pPr>
        <w:ind w:left="3240"/>
      </w:pPr>
      <w:rPr>
        <w:rFonts w:ascii="Times New Roman" w:eastAsia="Times New Roman" w:hAnsi="Times New Roman" w:cs="Times New Roman"/>
        <w:b w:val="0"/>
        <w:i w:val="0"/>
        <w:strike w:val="0"/>
        <w:dstrike w:val="0"/>
        <w:color w:val="231F20"/>
        <w:sz w:val="49"/>
        <w:szCs w:val="49"/>
        <w:u w:val="none" w:color="000000"/>
        <w:bdr w:val="none" w:sz="0" w:space="0" w:color="auto"/>
        <w:shd w:val="clear" w:color="auto" w:fill="auto"/>
        <w:vertAlign w:val="subscript"/>
      </w:rPr>
    </w:lvl>
    <w:lvl w:ilvl="5" w:tplc="7EA615B2">
      <w:start w:val="1"/>
      <w:numFmt w:val="bullet"/>
      <w:lvlText w:val="▪"/>
      <w:lvlJc w:val="left"/>
      <w:pPr>
        <w:ind w:left="3960"/>
      </w:pPr>
      <w:rPr>
        <w:rFonts w:ascii="Times New Roman" w:eastAsia="Times New Roman" w:hAnsi="Times New Roman" w:cs="Times New Roman"/>
        <w:b w:val="0"/>
        <w:i w:val="0"/>
        <w:strike w:val="0"/>
        <w:dstrike w:val="0"/>
        <w:color w:val="231F20"/>
        <w:sz w:val="49"/>
        <w:szCs w:val="49"/>
        <w:u w:val="none" w:color="000000"/>
        <w:bdr w:val="none" w:sz="0" w:space="0" w:color="auto"/>
        <w:shd w:val="clear" w:color="auto" w:fill="auto"/>
        <w:vertAlign w:val="subscript"/>
      </w:rPr>
    </w:lvl>
    <w:lvl w:ilvl="6" w:tplc="923A42C8">
      <w:start w:val="1"/>
      <w:numFmt w:val="bullet"/>
      <w:lvlText w:val="•"/>
      <w:lvlJc w:val="left"/>
      <w:pPr>
        <w:ind w:left="4680"/>
      </w:pPr>
      <w:rPr>
        <w:rFonts w:ascii="Times New Roman" w:eastAsia="Times New Roman" w:hAnsi="Times New Roman" w:cs="Times New Roman"/>
        <w:b w:val="0"/>
        <w:i w:val="0"/>
        <w:strike w:val="0"/>
        <w:dstrike w:val="0"/>
        <w:color w:val="231F20"/>
        <w:sz w:val="49"/>
        <w:szCs w:val="49"/>
        <w:u w:val="none" w:color="000000"/>
        <w:bdr w:val="none" w:sz="0" w:space="0" w:color="auto"/>
        <w:shd w:val="clear" w:color="auto" w:fill="auto"/>
        <w:vertAlign w:val="subscript"/>
      </w:rPr>
    </w:lvl>
    <w:lvl w:ilvl="7" w:tplc="7BF621E8">
      <w:start w:val="1"/>
      <w:numFmt w:val="bullet"/>
      <w:lvlText w:val="o"/>
      <w:lvlJc w:val="left"/>
      <w:pPr>
        <w:ind w:left="5400"/>
      </w:pPr>
      <w:rPr>
        <w:rFonts w:ascii="Times New Roman" w:eastAsia="Times New Roman" w:hAnsi="Times New Roman" w:cs="Times New Roman"/>
        <w:b w:val="0"/>
        <w:i w:val="0"/>
        <w:strike w:val="0"/>
        <w:dstrike w:val="0"/>
        <w:color w:val="231F20"/>
        <w:sz w:val="49"/>
        <w:szCs w:val="49"/>
        <w:u w:val="none" w:color="000000"/>
        <w:bdr w:val="none" w:sz="0" w:space="0" w:color="auto"/>
        <w:shd w:val="clear" w:color="auto" w:fill="auto"/>
        <w:vertAlign w:val="subscript"/>
      </w:rPr>
    </w:lvl>
    <w:lvl w:ilvl="8" w:tplc="1D083F44">
      <w:start w:val="1"/>
      <w:numFmt w:val="bullet"/>
      <w:lvlText w:val="▪"/>
      <w:lvlJc w:val="left"/>
      <w:pPr>
        <w:ind w:left="6120"/>
      </w:pPr>
      <w:rPr>
        <w:rFonts w:ascii="Times New Roman" w:eastAsia="Times New Roman" w:hAnsi="Times New Roman" w:cs="Times New Roman"/>
        <w:b w:val="0"/>
        <w:i w:val="0"/>
        <w:strike w:val="0"/>
        <w:dstrike w:val="0"/>
        <w:color w:val="231F20"/>
        <w:sz w:val="49"/>
        <w:szCs w:val="49"/>
        <w:u w:val="none" w:color="000000"/>
        <w:bdr w:val="none" w:sz="0" w:space="0" w:color="auto"/>
        <w:shd w:val="clear" w:color="auto" w:fill="auto"/>
        <w:vertAlign w:val="subscript"/>
      </w:rPr>
    </w:lvl>
  </w:abstractNum>
  <w:abstractNum w:abstractNumId="14" w15:restartNumberingAfterBreak="0">
    <w:nsid w:val="1B0C5903"/>
    <w:multiLevelType w:val="hybridMultilevel"/>
    <w:tmpl w:val="186C3252"/>
    <w:lvl w:ilvl="0" w:tplc="D23C0882">
      <w:start w:val="1"/>
      <w:numFmt w:val="bullet"/>
      <w:lvlText w:val=""/>
      <w:lvlJc w:val="left"/>
      <w:pPr>
        <w:tabs>
          <w:tab w:val="num" w:pos="720"/>
        </w:tabs>
        <w:ind w:left="720" w:hanging="360"/>
      </w:pPr>
      <w:rPr>
        <w:rFonts w:ascii="Symbol" w:hAnsi="Symbol" w:hint="default"/>
      </w:rPr>
    </w:lvl>
    <w:lvl w:ilvl="1" w:tplc="CF6631B2">
      <w:start w:val="1"/>
      <w:numFmt w:val="bullet"/>
      <w:lvlText w:val="o"/>
      <w:lvlJc w:val="left"/>
      <w:pPr>
        <w:tabs>
          <w:tab w:val="num" w:pos="1440"/>
        </w:tabs>
        <w:ind w:left="1440" w:hanging="360"/>
      </w:pPr>
      <w:rPr>
        <w:rFonts w:ascii="Courier New" w:hAnsi="Courier New" w:cs="Times New Roman" w:hint="default"/>
      </w:rPr>
    </w:lvl>
    <w:lvl w:ilvl="2" w:tplc="06787F72">
      <w:start w:val="1"/>
      <w:numFmt w:val="bullet"/>
      <w:lvlText w:val=""/>
      <w:lvlJc w:val="left"/>
      <w:pPr>
        <w:tabs>
          <w:tab w:val="num" w:pos="2160"/>
        </w:tabs>
        <w:ind w:left="2160" w:hanging="360"/>
      </w:pPr>
      <w:rPr>
        <w:rFonts w:ascii="Wingdings" w:hAnsi="Wingdings" w:hint="default"/>
      </w:rPr>
    </w:lvl>
    <w:lvl w:ilvl="3" w:tplc="98E65F96">
      <w:start w:val="1"/>
      <w:numFmt w:val="bullet"/>
      <w:lvlText w:val=""/>
      <w:lvlJc w:val="left"/>
      <w:pPr>
        <w:tabs>
          <w:tab w:val="num" w:pos="2880"/>
        </w:tabs>
        <w:ind w:left="2880" w:hanging="360"/>
      </w:pPr>
      <w:rPr>
        <w:rFonts w:ascii="Symbol" w:hAnsi="Symbol" w:hint="default"/>
      </w:rPr>
    </w:lvl>
    <w:lvl w:ilvl="4" w:tplc="7B561FCE">
      <w:start w:val="1"/>
      <w:numFmt w:val="bullet"/>
      <w:lvlText w:val="o"/>
      <w:lvlJc w:val="left"/>
      <w:pPr>
        <w:tabs>
          <w:tab w:val="num" w:pos="3600"/>
        </w:tabs>
        <w:ind w:left="3600" w:hanging="360"/>
      </w:pPr>
      <w:rPr>
        <w:rFonts w:ascii="Courier New" w:hAnsi="Courier New" w:cs="Times New Roman" w:hint="default"/>
      </w:rPr>
    </w:lvl>
    <w:lvl w:ilvl="5" w:tplc="67B0603C">
      <w:start w:val="1"/>
      <w:numFmt w:val="bullet"/>
      <w:lvlText w:val=""/>
      <w:lvlJc w:val="left"/>
      <w:pPr>
        <w:tabs>
          <w:tab w:val="num" w:pos="4320"/>
        </w:tabs>
        <w:ind w:left="4320" w:hanging="360"/>
      </w:pPr>
      <w:rPr>
        <w:rFonts w:ascii="Wingdings" w:hAnsi="Wingdings" w:hint="default"/>
      </w:rPr>
    </w:lvl>
    <w:lvl w:ilvl="6" w:tplc="5FD4C34C">
      <w:start w:val="1"/>
      <w:numFmt w:val="bullet"/>
      <w:lvlText w:val=""/>
      <w:lvlJc w:val="left"/>
      <w:pPr>
        <w:tabs>
          <w:tab w:val="num" w:pos="5040"/>
        </w:tabs>
        <w:ind w:left="5040" w:hanging="360"/>
      </w:pPr>
      <w:rPr>
        <w:rFonts w:ascii="Symbol" w:hAnsi="Symbol" w:hint="default"/>
      </w:rPr>
    </w:lvl>
    <w:lvl w:ilvl="7" w:tplc="BC20ABEA">
      <w:start w:val="1"/>
      <w:numFmt w:val="bullet"/>
      <w:lvlText w:val="o"/>
      <w:lvlJc w:val="left"/>
      <w:pPr>
        <w:tabs>
          <w:tab w:val="num" w:pos="5760"/>
        </w:tabs>
        <w:ind w:left="5760" w:hanging="360"/>
      </w:pPr>
      <w:rPr>
        <w:rFonts w:ascii="Courier New" w:hAnsi="Courier New" w:cs="Times New Roman" w:hint="default"/>
      </w:rPr>
    </w:lvl>
    <w:lvl w:ilvl="8" w:tplc="B97077F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675C1E"/>
    <w:multiLevelType w:val="hybridMultilevel"/>
    <w:tmpl w:val="5E30BD02"/>
    <w:lvl w:ilvl="0" w:tplc="8C96DC44">
      <w:start w:val="3"/>
      <w:numFmt w:val="upperRoman"/>
      <w:lvlText w:val="%1"/>
      <w:lvlJc w:val="left"/>
      <w:pPr>
        <w:ind w:left="2194" w:hanging="35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88E6160">
      <w:numFmt w:val="bullet"/>
      <w:lvlText w:val="-"/>
      <w:lvlJc w:val="left"/>
      <w:pPr>
        <w:ind w:left="200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37E0D8D4">
      <w:numFmt w:val="bullet"/>
      <w:lvlText w:val="•"/>
      <w:lvlJc w:val="left"/>
      <w:pPr>
        <w:ind w:left="3199" w:hanging="164"/>
      </w:pPr>
      <w:rPr>
        <w:rFonts w:hint="default"/>
        <w:lang w:val="ru-RU" w:eastAsia="en-US" w:bidi="ar-SA"/>
      </w:rPr>
    </w:lvl>
    <w:lvl w:ilvl="3" w:tplc="CC4E81B2">
      <w:numFmt w:val="bullet"/>
      <w:lvlText w:val="•"/>
      <w:lvlJc w:val="left"/>
      <w:pPr>
        <w:ind w:left="4199" w:hanging="164"/>
      </w:pPr>
      <w:rPr>
        <w:rFonts w:hint="default"/>
        <w:lang w:val="ru-RU" w:eastAsia="en-US" w:bidi="ar-SA"/>
      </w:rPr>
    </w:lvl>
    <w:lvl w:ilvl="4" w:tplc="0F6298B0">
      <w:numFmt w:val="bullet"/>
      <w:lvlText w:val="•"/>
      <w:lvlJc w:val="left"/>
      <w:pPr>
        <w:ind w:left="5199" w:hanging="164"/>
      </w:pPr>
      <w:rPr>
        <w:rFonts w:hint="default"/>
        <w:lang w:val="ru-RU" w:eastAsia="en-US" w:bidi="ar-SA"/>
      </w:rPr>
    </w:lvl>
    <w:lvl w:ilvl="5" w:tplc="15664EA4">
      <w:numFmt w:val="bullet"/>
      <w:lvlText w:val="•"/>
      <w:lvlJc w:val="left"/>
      <w:pPr>
        <w:ind w:left="6199" w:hanging="164"/>
      </w:pPr>
      <w:rPr>
        <w:rFonts w:hint="default"/>
        <w:lang w:val="ru-RU" w:eastAsia="en-US" w:bidi="ar-SA"/>
      </w:rPr>
    </w:lvl>
    <w:lvl w:ilvl="6" w:tplc="4246CD2C">
      <w:numFmt w:val="bullet"/>
      <w:lvlText w:val="•"/>
      <w:lvlJc w:val="left"/>
      <w:pPr>
        <w:ind w:left="7199" w:hanging="164"/>
      </w:pPr>
      <w:rPr>
        <w:rFonts w:hint="default"/>
        <w:lang w:val="ru-RU" w:eastAsia="en-US" w:bidi="ar-SA"/>
      </w:rPr>
    </w:lvl>
    <w:lvl w:ilvl="7" w:tplc="9912EFC0">
      <w:numFmt w:val="bullet"/>
      <w:lvlText w:val="•"/>
      <w:lvlJc w:val="left"/>
      <w:pPr>
        <w:ind w:left="8199" w:hanging="164"/>
      </w:pPr>
      <w:rPr>
        <w:rFonts w:hint="default"/>
        <w:lang w:val="ru-RU" w:eastAsia="en-US" w:bidi="ar-SA"/>
      </w:rPr>
    </w:lvl>
    <w:lvl w:ilvl="8" w:tplc="2166AB96">
      <w:numFmt w:val="bullet"/>
      <w:lvlText w:val="•"/>
      <w:lvlJc w:val="left"/>
      <w:pPr>
        <w:ind w:left="9199" w:hanging="164"/>
      </w:pPr>
      <w:rPr>
        <w:rFonts w:hint="default"/>
        <w:lang w:val="ru-RU" w:eastAsia="en-US" w:bidi="ar-SA"/>
      </w:rPr>
    </w:lvl>
  </w:abstractNum>
  <w:abstractNum w:abstractNumId="16" w15:restartNumberingAfterBreak="0">
    <w:nsid w:val="1DF90512"/>
    <w:multiLevelType w:val="multilevel"/>
    <w:tmpl w:val="530C8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7B10CB"/>
    <w:multiLevelType w:val="hybridMultilevel"/>
    <w:tmpl w:val="F7CE1A5A"/>
    <w:lvl w:ilvl="0" w:tplc="6E646032">
      <w:start w:val="1"/>
      <w:numFmt w:val="bullet"/>
      <w:lvlText w:val=""/>
      <w:lvlJc w:val="left"/>
      <w:pPr>
        <w:ind w:left="720" w:hanging="360"/>
      </w:pPr>
      <w:rPr>
        <w:rFonts w:ascii="Wingdings" w:hAnsi="Wingdings" w:hint="default"/>
      </w:rPr>
    </w:lvl>
    <w:lvl w:ilvl="1" w:tplc="B946487A">
      <w:start w:val="1"/>
      <w:numFmt w:val="bullet"/>
      <w:lvlText w:val="o"/>
      <w:lvlJc w:val="left"/>
      <w:pPr>
        <w:ind w:left="1440" w:hanging="360"/>
      </w:pPr>
      <w:rPr>
        <w:rFonts w:ascii="Courier New" w:hAnsi="Courier New" w:cs="Courier New" w:hint="default"/>
      </w:rPr>
    </w:lvl>
    <w:lvl w:ilvl="2" w:tplc="FFC48748">
      <w:start w:val="1"/>
      <w:numFmt w:val="bullet"/>
      <w:lvlText w:val=""/>
      <w:lvlJc w:val="left"/>
      <w:pPr>
        <w:ind w:left="2160" w:hanging="360"/>
      </w:pPr>
      <w:rPr>
        <w:rFonts w:ascii="Wingdings" w:hAnsi="Wingdings" w:hint="default"/>
      </w:rPr>
    </w:lvl>
    <w:lvl w:ilvl="3" w:tplc="4CC0F240">
      <w:start w:val="1"/>
      <w:numFmt w:val="bullet"/>
      <w:lvlText w:val=""/>
      <w:lvlJc w:val="left"/>
      <w:pPr>
        <w:ind w:left="2880" w:hanging="360"/>
      </w:pPr>
      <w:rPr>
        <w:rFonts w:ascii="Symbol" w:hAnsi="Symbol" w:hint="default"/>
      </w:rPr>
    </w:lvl>
    <w:lvl w:ilvl="4" w:tplc="2F10FFB2">
      <w:start w:val="1"/>
      <w:numFmt w:val="bullet"/>
      <w:lvlText w:val="o"/>
      <w:lvlJc w:val="left"/>
      <w:pPr>
        <w:ind w:left="3600" w:hanging="360"/>
      </w:pPr>
      <w:rPr>
        <w:rFonts w:ascii="Courier New" w:hAnsi="Courier New" w:cs="Courier New" w:hint="default"/>
      </w:rPr>
    </w:lvl>
    <w:lvl w:ilvl="5" w:tplc="DBA84984">
      <w:start w:val="1"/>
      <w:numFmt w:val="bullet"/>
      <w:lvlText w:val=""/>
      <w:lvlJc w:val="left"/>
      <w:pPr>
        <w:ind w:left="4320" w:hanging="360"/>
      </w:pPr>
      <w:rPr>
        <w:rFonts w:ascii="Wingdings" w:hAnsi="Wingdings" w:hint="default"/>
      </w:rPr>
    </w:lvl>
    <w:lvl w:ilvl="6" w:tplc="CA5CE7E2">
      <w:start w:val="1"/>
      <w:numFmt w:val="bullet"/>
      <w:lvlText w:val=""/>
      <w:lvlJc w:val="left"/>
      <w:pPr>
        <w:ind w:left="5040" w:hanging="360"/>
      </w:pPr>
      <w:rPr>
        <w:rFonts w:ascii="Symbol" w:hAnsi="Symbol" w:hint="default"/>
      </w:rPr>
    </w:lvl>
    <w:lvl w:ilvl="7" w:tplc="46A20E84">
      <w:start w:val="1"/>
      <w:numFmt w:val="bullet"/>
      <w:lvlText w:val="o"/>
      <w:lvlJc w:val="left"/>
      <w:pPr>
        <w:ind w:left="5760" w:hanging="360"/>
      </w:pPr>
      <w:rPr>
        <w:rFonts w:ascii="Courier New" w:hAnsi="Courier New" w:cs="Courier New" w:hint="default"/>
      </w:rPr>
    </w:lvl>
    <w:lvl w:ilvl="8" w:tplc="2A243446">
      <w:start w:val="1"/>
      <w:numFmt w:val="bullet"/>
      <w:lvlText w:val=""/>
      <w:lvlJc w:val="left"/>
      <w:pPr>
        <w:ind w:left="6480" w:hanging="360"/>
      </w:pPr>
      <w:rPr>
        <w:rFonts w:ascii="Wingdings" w:hAnsi="Wingdings" w:hint="default"/>
      </w:rPr>
    </w:lvl>
  </w:abstractNum>
  <w:abstractNum w:abstractNumId="18" w15:restartNumberingAfterBreak="0">
    <w:nsid w:val="1F1C22B1"/>
    <w:multiLevelType w:val="hybridMultilevel"/>
    <w:tmpl w:val="16F61DD2"/>
    <w:lvl w:ilvl="0" w:tplc="04190001">
      <w:start w:val="1"/>
      <w:numFmt w:val="bullet"/>
      <w:lvlText w:val=""/>
      <w:lvlJc w:val="left"/>
      <w:pPr>
        <w:ind w:left="6881"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9" w15:restartNumberingAfterBreak="0">
    <w:nsid w:val="1FE30FA5"/>
    <w:multiLevelType w:val="hybridMultilevel"/>
    <w:tmpl w:val="D2A0CBE8"/>
    <w:lvl w:ilvl="0" w:tplc="2F2AD248">
      <w:start w:val="1"/>
      <w:numFmt w:val="bullet"/>
      <w:lvlText w:val=""/>
      <w:lvlJc w:val="left"/>
      <w:pPr>
        <w:ind w:left="720" w:hanging="360"/>
      </w:pPr>
      <w:rPr>
        <w:rFonts w:ascii="Wingdings" w:hAnsi="Wingdings" w:hint="default"/>
      </w:rPr>
    </w:lvl>
    <w:lvl w:ilvl="1" w:tplc="B2EECF2A">
      <w:start w:val="1"/>
      <w:numFmt w:val="bullet"/>
      <w:lvlText w:val="o"/>
      <w:lvlJc w:val="left"/>
      <w:pPr>
        <w:ind w:left="1440" w:hanging="360"/>
      </w:pPr>
      <w:rPr>
        <w:rFonts w:ascii="Courier New" w:hAnsi="Courier New" w:cs="Courier New" w:hint="default"/>
      </w:rPr>
    </w:lvl>
    <w:lvl w:ilvl="2" w:tplc="0F381F04">
      <w:start w:val="1"/>
      <w:numFmt w:val="bullet"/>
      <w:lvlText w:val=""/>
      <w:lvlJc w:val="left"/>
      <w:pPr>
        <w:ind w:left="2160" w:hanging="360"/>
      </w:pPr>
      <w:rPr>
        <w:rFonts w:ascii="Wingdings" w:hAnsi="Wingdings" w:hint="default"/>
      </w:rPr>
    </w:lvl>
    <w:lvl w:ilvl="3" w:tplc="43CEC194">
      <w:start w:val="1"/>
      <w:numFmt w:val="bullet"/>
      <w:lvlText w:val=""/>
      <w:lvlJc w:val="left"/>
      <w:pPr>
        <w:ind w:left="2880" w:hanging="360"/>
      </w:pPr>
      <w:rPr>
        <w:rFonts w:ascii="Symbol" w:hAnsi="Symbol" w:hint="default"/>
      </w:rPr>
    </w:lvl>
    <w:lvl w:ilvl="4" w:tplc="F4D67380">
      <w:start w:val="1"/>
      <w:numFmt w:val="bullet"/>
      <w:lvlText w:val="o"/>
      <w:lvlJc w:val="left"/>
      <w:pPr>
        <w:ind w:left="3600" w:hanging="360"/>
      </w:pPr>
      <w:rPr>
        <w:rFonts w:ascii="Courier New" w:hAnsi="Courier New" w:cs="Courier New" w:hint="default"/>
      </w:rPr>
    </w:lvl>
    <w:lvl w:ilvl="5" w:tplc="82CC694A">
      <w:start w:val="1"/>
      <w:numFmt w:val="bullet"/>
      <w:lvlText w:val=""/>
      <w:lvlJc w:val="left"/>
      <w:pPr>
        <w:ind w:left="4320" w:hanging="360"/>
      </w:pPr>
      <w:rPr>
        <w:rFonts w:ascii="Wingdings" w:hAnsi="Wingdings" w:hint="default"/>
      </w:rPr>
    </w:lvl>
    <w:lvl w:ilvl="6" w:tplc="954CED6E">
      <w:start w:val="1"/>
      <w:numFmt w:val="bullet"/>
      <w:lvlText w:val=""/>
      <w:lvlJc w:val="left"/>
      <w:pPr>
        <w:ind w:left="5040" w:hanging="360"/>
      </w:pPr>
      <w:rPr>
        <w:rFonts w:ascii="Symbol" w:hAnsi="Symbol" w:hint="default"/>
      </w:rPr>
    </w:lvl>
    <w:lvl w:ilvl="7" w:tplc="4F3E750C">
      <w:start w:val="1"/>
      <w:numFmt w:val="bullet"/>
      <w:lvlText w:val="o"/>
      <w:lvlJc w:val="left"/>
      <w:pPr>
        <w:ind w:left="5760" w:hanging="360"/>
      </w:pPr>
      <w:rPr>
        <w:rFonts w:ascii="Courier New" w:hAnsi="Courier New" w:cs="Courier New" w:hint="default"/>
      </w:rPr>
    </w:lvl>
    <w:lvl w:ilvl="8" w:tplc="ABDCAA8E">
      <w:start w:val="1"/>
      <w:numFmt w:val="bullet"/>
      <w:lvlText w:val=""/>
      <w:lvlJc w:val="left"/>
      <w:pPr>
        <w:ind w:left="6480" w:hanging="360"/>
      </w:pPr>
      <w:rPr>
        <w:rFonts w:ascii="Wingdings" w:hAnsi="Wingdings" w:hint="default"/>
      </w:rPr>
    </w:lvl>
  </w:abstractNum>
  <w:abstractNum w:abstractNumId="20" w15:restartNumberingAfterBreak="0">
    <w:nsid w:val="21753E9D"/>
    <w:multiLevelType w:val="hybridMultilevel"/>
    <w:tmpl w:val="77BCDBD4"/>
    <w:lvl w:ilvl="0" w:tplc="FE92F1EE">
      <w:start w:val="1"/>
      <w:numFmt w:val="bullet"/>
      <w:lvlText w:val="-"/>
      <w:lvlJc w:val="left"/>
      <w:pPr>
        <w:ind w:left="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6698D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50333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707CB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5ED3D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C2B41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B44B1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C830F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6A3B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B910FE8"/>
    <w:multiLevelType w:val="hybridMultilevel"/>
    <w:tmpl w:val="4642A8DE"/>
    <w:lvl w:ilvl="0" w:tplc="D658A8C8">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2BBB6DCA"/>
    <w:multiLevelType w:val="hybridMultilevel"/>
    <w:tmpl w:val="4D7AA1E0"/>
    <w:lvl w:ilvl="0" w:tplc="9FBEBEEE">
      <w:numFmt w:val="bullet"/>
      <w:lvlText w:val="-"/>
      <w:lvlJc w:val="left"/>
      <w:pPr>
        <w:ind w:left="566"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2E1EB730">
      <w:numFmt w:val="bullet"/>
      <w:lvlText w:val="•"/>
      <w:lvlJc w:val="left"/>
      <w:pPr>
        <w:ind w:left="1609" w:hanging="183"/>
      </w:pPr>
      <w:rPr>
        <w:rFonts w:hint="default"/>
        <w:lang w:val="ru-RU" w:eastAsia="en-US" w:bidi="ar-SA"/>
      </w:rPr>
    </w:lvl>
    <w:lvl w:ilvl="2" w:tplc="4CA0E4C6">
      <w:numFmt w:val="bullet"/>
      <w:lvlText w:val="•"/>
      <w:lvlJc w:val="left"/>
      <w:pPr>
        <w:ind w:left="2659" w:hanging="183"/>
      </w:pPr>
      <w:rPr>
        <w:rFonts w:hint="default"/>
        <w:lang w:val="ru-RU" w:eastAsia="en-US" w:bidi="ar-SA"/>
      </w:rPr>
    </w:lvl>
    <w:lvl w:ilvl="3" w:tplc="2110DC40">
      <w:numFmt w:val="bullet"/>
      <w:lvlText w:val="•"/>
      <w:lvlJc w:val="left"/>
      <w:pPr>
        <w:ind w:left="3709" w:hanging="183"/>
      </w:pPr>
      <w:rPr>
        <w:rFonts w:hint="default"/>
        <w:lang w:val="ru-RU" w:eastAsia="en-US" w:bidi="ar-SA"/>
      </w:rPr>
    </w:lvl>
    <w:lvl w:ilvl="4" w:tplc="1FF092EC">
      <w:numFmt w:val="bullet"/>
      <w:lvlText w:val="•"/>
      <w:lvlJc w:val="left"/>
      <w:pPr>
        <w:ind w:left="4758" w:hanging="183"/>
      </w:pPr>
      <w:rPr>
        <w:rFonts w:hint="default"/>
        <w:lang w:val="ru-RU" w:eastAsia="en-US" w:bidi="ar-SA"/>
      </w:rPr>
    </w:lvl>
    <w:lvl w:ilvl="5" w:tplc="E402D902">
      <w:numFmt w:val="bullet"/>
      <w:lvlText w:val="•"/>
      <w:lvlJc w:val="left"/>
      <w:pPr>
        <w:ind w:left="5808" w:hanging="183"/>
      </w:pPr>
      <w:rPr>
        <w:rFonts w:hint="default"/>
        <w:lang w:val="ru-RU" w:eastAsia="en-US" w:bidi="ar-SA"/>
      </w:rPr>
    </w:lvl>
    <w:lvl w:ilvl="6" w:tplc="C4B62F16">
      <w:numFmt w:val="bullet"/>
      <w:lvlText w:val="•"/>
      <w:lvlJc w:val="left"/>
      <w:pPr>
        <w:ind w:left="6858" w:hanging="183"/>
      </w:pPr>
      <w:rPr>
        <w:rFonts w:hint="default"/>
        <w:lang w:val="ru-RU" w:eastAsia="en-US" w:bidi="ar-SA"/>
      </w:rPr>
    </w:lvl>
    <w:lvl w:ilvl="7" w:tplc="D36A3470">
      <w:numFmt w:val="bullet"/>
      <w:lvlText w:val="•"/>
      <w:lvlJc w:val="left"/>
      <w:pPr>
        <w:ind w:left="7908" w:hanging="183"/>
      </w:pPr>
      <w:rPr>
        <w:rFonts w:hint="default"/>
        <w:lang w:val="ru-RU" w:eastAsia="en-US" w:bidi="ar-SA"/>
      </w:rPr>
    </w:lvl>
    <w:lvl w:ilvl="8" w:tplc="36CC9B12">
      <w:numFmt w:val="bullet"/>
      <w:lvlText w:val="•"/>
      <w:lvlJc w:val="left"/>
      <w:pPr>
        <w:ind w:left="8957" w:hanging="183"/>
      </w:pPr>
      <w:rPr>
        <w:rFonts w:hint="default"/>
        <w:lang w:val="ru-RU" w:eastAsia="en-US" w:bidi="ar-SA"/>
      </w:rPr>
    </w:lvl>
  </w:abstractNum>
  <w:abstractNum w:abstractNumId="23" w15:restartNumberingAfterBreak="0">
    <w:nsid w:val="2D071C46"/>
    <w:multiLevelType w:val="hybridMultilevel"/>
    <w:tmpl w:val="CE78693A"/>
    <w:lvl w:ilvl="0" w:tplc="5800777A">
      <w:start w:val="1"/>
      <w:numFmt w:val="decimal"/>
      <w:lvlText w:val="%1."/>
      <w:lvlJc w:val="left"/>
      <w:pPr>
        <w:ind w:left="108" w:hanging="196"/>
      </w:pPr>
      <w:rPr>
        <w:rFonts w:ascii="Times New Roman" w:eastAsia="Times New Roman" w:hAnsi="Times New Roman" w:cs="Times New Roman" w:hint="default"/>
        <w:b w:val="0"/>
        <w:bCs w:val="0"/>
        <w:i w:val="0"/>
        <w:iCs w:val="0"/>
        <w:spacing w:val="-1"/>
        <w:w w:val="96"/>
        <w:sz w:val="24"/>
        <w:szCs w:val="24"/>
        <w:lang w:val="ru-RU" w:eastAsia="en-US" w:bidi="ar-SA"/>
      </w:rPr>
    </w:lvl>
    <w:lvl w:ilvl="1" w:tplc="026E960E">
      <w:numFmt w:val="bullet"/>
      <w:lvlText w:val="•"/>
      <w:lvlJc w:val="left"/>
      <w:pPr>
        <w:ind w:left="273" w:hanging="196"/>
      </w:pPr>
      <w:rPr>
        <w:rFonts w:hint="default"/>
        <w:lang w:val="ru-RU" w:eastAsia="en-US" w:bidi="ar-SA"/>
      </w:rPr>
    </w:lvl>
    <w:lvl w:ilvl="2" w:tplc="3FA4E17A">
      <w:numFmt w:val="bullet"/>
      <w:lvlText w:val="•"/>
      <w:lvlJc w:val="left"/>
      <w:pPr>
        <w:ind w:left="447" w:hanging="196"/>
      </w:pPr>
      <w:rPr>
        <w:rFonts w:hint="default"/>
        <w:lang w:val="ru-RU" w:eastAsia="en-US" w:bidi="ar-SA"/>
      </w:rPr>
    </w:lvl>
    <w:lvl w:ilvl="3" w:tplc="B91E3766">
      <w:numFmt w:val="bullet"/>
      <w:lvlText w:val="•"/>
      <w:lvlJc w:val="left"/>
      <w:pPr>
        <w:ind w:left="620" w:hanging="196"/>
      </w:pPr>
      <w:rPr>
        <w:rFonts w:hint="default"/>
        <w:lang w:val="ru-RU" w:eastAsia="en-US" w:bidi="ar-SA"/>
      </w:rPr>
    </w:lvl>
    <w:lvl w:ilvl="4" w:tplc="9D568CA8">
      <w:numFmt w:val="bullet"/>
      <w:lvlText w:val="•"/>
      <w:lvlJc w:val="left"/>
      <w:pPr>
        <w:ind w:left="794" w:hanging="196"/>
      </w:pPr>
      <w:rPr>
        <w:rFonts w:hint="default"/>
        <w:lang w:val="ru-RU" w:eastAsia="en-US" w:bidi="ar-SA"/>
      </w:rPr>
    </w:lvl>
    <w:lvl w:ilvl="5" w:tplc="74043326">
      <w:numFmt w:val="bullet"/>
      <w:lvlText w:val="•"/>
      <w:lvlJc w:val="left"/>
      <w:pPr>
        <w:ind w:left="968" w:hanging="196"/>
      </w:pPr>
      <w:rPr>
        <w:rFonts w:hint="default"/>
        <w:lang w:val="ru-RU" w:eastAsia="en-US" w:bidi="ar-SA"/>
      </w:rPr>
    </w:lvl>
    <w:lvl w:ilvl="6" w:tplc="85883560">
      <w:numFmt w:val="bullet"/>
      <w:lvlText w:val="•"/>
      <w:lvlJc w:val="left"/>
      <w:pPr>
        <w:ind w:left="1141" w:hanging="196"/>
      </w:pPr>
      <w:rPr>
        <w:rFonts w:hint="default"/>
        <w:lang w:val="ru-RU" w:eastAsia="en-US" w:bidi="ar-SA"/>
      </w:rPr>
    </w:lvl>
    <w:lvl w:ilvl="7" w:tplc="0258641A">
      <w:numFmt w:val="bullet"/>
      <w:lvlText w:val="•"/>
      <w:lvlJc w:val="left"/>
      <w:pPr>
        <w:ind w:left="1315" w:hanging="196"/>
      </w:pPr>
      <w:rPr>
        <w:rFonts w:hint="default"/>
        <w:lang w:val="ru-RU" w:eastAsia="en-US" w:bidi="ar-SA"/>
      </w:rPr>
    </w:lvl>
    <w:lvl w:ilvl="8" w:tplc="A848714E">
      <w:numFmt w:val="bullet"/>
      <w:lvlText w:val="•"/>
      <w:lvlJc w:val="left"/>
      <w:pPr>
        <w:ind w:left="1488" w:hanging="196"/>
      </w:pPr>
      <w:rPr>
        <w:rFonts w:hint="default"/>
        <w:lang w:val="ru-RU" w:eastAsia="en-US" w:bidi="ar-SA"/>
      </w:rPr>
    </w:lvl>
  </w:abstractNum>
  <w:abstractNum w:abstractNumId="24" w15:restartNumberingAfterBreak="0">
    <w:nsid w:val="2D973805"/>
    <w:multiLevelType w:val="multilevel"/>
    <w:tmpl w:val="8B52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4E2F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6E15AD"/>
    <w:multiLevelType w:val="hybridMultilevel"/>
    <w:tmpl w:val="86BC68D8"/>
    <w:lvl w:ilvl="0" w:tplc="98522358">
      <w:start w:val="1"/>
      <w:numFmt w:val="decimal"/>
      <w:lvlText w:val="%1."/>
      <w:lvlJc w:val="left"/>
      <w:pPr>
        <w:ind w:left="0"/>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1" w:tplc="6C580AC8">
      <w:start w:val="1"/>
      <w:numFmt w:val="lowerLetter"/>
      <w:lvlText w:val="%2"/>
      <w:lvlJc w:val="left"/>
      <w:pPr>
        <w:ind w:left="120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2" w:tplc="FD7651AE">
      <w:start w:val="1"/>
      <w:numFmt w:val="lowerRoman"/>
      <w:lvlText w:val="%3"/>
      <w:lvlJc w:val="left"/>
      <w:pPr>
        <w:ind w:left="192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3" w:tplc="169229A8">
      <w:start w:val="1"/>
      <w:numFmt w:val="decimal"/>
      <w:lvlText w:val="%4"/>
      <w:lvlJc w:val="left"/>
      <w:pPr>
        <w:ind w:left="264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4" w:tplc="7AFEEF0E">
      <w:start w:val="1"/>
      <w:numFmt w:val="lowerLetter"/>
      <w:lvlText w:val="%5"/>
      <w:lvlJc w:val="left"/>
      <w:pPr>
        <w:ind w:left="336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5" w:tplc="A354369C">
      <w:start w:val="1"/>
      <w:numFmt w:val="lowerRoman"/>
      <w:lvlText w:val="%6"/>
      <w:lvlJc w:val="left"/>
      <w:pPr>
        <w:ind w:left="408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6" w:tplc="6F56CA3C">
      <w:start w:val="1"/>
      <w:numFmt w:val="decimal"/>
      <w:lvlText w:val="%7"/>
      <w:lvlJc w:val="left"/>
      <w:pPr>
        <w:ind w:left="480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7" w:tplc="0DF23E92">
      <w:start w:val="1"/>
      <w:numFmt w:val="lowerLetter"/>
      <w:lvlText w:val="%8"/>
      <w:lvlJc w:val="left"/>
      <w:pPr>
        <w:ind w:left="552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8" w:tplc="C9EE2766">
      <w:start w:val="1"/>
      <w:numFmt w:val="lowerRoman"/>
      <w:lvlText w:val="%9"/>
      <w:lvlJc w:val="left"/>
      <w:pPr>
        <w:ind w:left="624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abstractNum>
  <w:abstractNum w:abstractNumId="27" w15:restartNumberingAfterBreak="0">
    <w:nsid w:val="37656C42"/>
    <w:multiLevelType w:val="hybridMultilevel"/>
    <w:tmpl w:val="FB78BBA0"/>
    <w:lvl w:ilvl="0" w:tplc="8864DE8A">
      <w:start w:val="1"/>
      <w:numFmt w:val="bullet"/>
      <w:lvlText w:val=""/>
      <w:lvlJc w:val="left"/>
      <w:pPr>
        <w:ind w:left="720" w:hanging="360"/>
      </w:pPr>
      <w:rPr>
        <w:rFonts w:ascii="Wingdings" w:hAnsi="Wingdings" w:hint="default"/>
      </w:rPr>
    </w:lvl>
    <w:lvl w:ilvl="1" w:tplc="FA0E93E4">
      <w:start w:val="1"/>
      <w:numFmt w:val="bullet"/>
      <w:lvlText w:val="o"/>
      <w:lvlJc w:val="left"/>
      <w:pPr>
        <w:ind w:left="1440" w:hanging="360"/>
      </w:pPr>
      <w:rPr>
        <w:rFonts w:ascii="Courier New" w:hAnsi="Courier New" w:cs="Courier New" w:hint="default"/>
      </w:rPr>
    </w:lvl>
    <w:lvl w:ilvl="2" w:tplc="F6DC11D4">
      <w:start w:val="1"/>
      <w:numFmt w:val="bullet"/>
      <w:lvlText w:val=""/>
      <w:lvlJc w:val="left"/>
      <w:pPr>
        <w:ind w:left="2160" w:hanging="360"/>
      </w:pPr>
      <w:rPr>
        <w:rFonts w:ascii="Wingdings" w:hAnsi="Wingdings" w:hint="default"/>
      </w:rPr>
    </w:lvl>
    <w:lvl w:ilvl="3" w:tplc="3F0E4D0A">
      <w:start w:val="1"/>
      <w:numFmt w:val="bullet"/>
      <w:lvlText w:val=""/>
      <w:lvlJc w:val="left"/>
      <w:pPr>
        <w:ind w:left="2880" w:hanging="360"/>
      </w:pPr>
      <w:rPr>
        <w:rFonts w:ascii="Symbol" w:hAnsi="Symbol" w:hint="default"/>
      </w:rPr>
    </w:lvl>
    <w:lvl w:ilvl="4" w:tplc="FA68272C">
      <w:start w:val="1"/>
      <w:numFmt w:val="bullet"/>
      <w:lvlText w:val="o"/>
      <w:lvlJc w:val="left"/>
      <w:pPr>
        <w:ind w:left="3600" w:hanging="360"/>
      </w:pPr>
      <w:rPr>
        <w:rFonts w:ascii="Courier New" w:hAnsi="Courier New" w:cs="Courier New" w:hint="default"/>
      </w:rPr>
    </w:lvl>
    <w:lvl w:ilvl="5" w:tplc="3538EC46">
      <w:start w:val="1"/>
      <w:numFmt w:val="bullet"/>
      <w:lvlText w:val=""/>
      <w:lvlJc w:val="left"/>
      <w:pPr>
        <w:ind w:left="4320" w:hanging="360"/>
      </w:pPr>
      <w:rPr>
        <w:rFonts w:ascii="Wingdings" w:hAnsi="Wingdings" w:hint="default"/>
      </w:rPr>
    </w:lvl>
    <w:lvl w:ilvl="6" w:tplc="CF4AE2EC">
      <w:start w:val="1"/>
      <w:numFmt w:val="bullet"/>
      <w:lvlText w:val=""/>
      <w:lvlJc w:val="left"/>
      <w:pPr>
        <w:ind w:left="5040" w:hanging="360"/>
      </w:pPr>
      <w:rPr>
        <w:rFonts w:ascii="Symbol" w:hAnsi="Symbol" w:hint="default"/>
      </w:rPr>
    </w:lvl>
    <w:lvl w:ilvl="7" w:tplc="299001E0">
      <w:start w:val="1"/>
      <w:numFmt w:val="bullet"/>
      <w:lvlText w:val="o"/>
      <w:lvlJc w:val="left"/>
      <w:pPr>
        <w:ind w:left="5760" w:hanging="360"/>
      </w:pPr>
      <w:rPr>
        <w:rFonts w:ascii="Courier New" w:hAnsi="Courier New" w:cs="Courier New" w:hint="default"/>
      </w:rPr>
    </w:lvl>
    <w:lvl w:ilvl="8" w:tplc="27EE3DC6">
      <w:start w:val="1"/>
      <w:numFmt w:val="bullet"/>
      <w:lvlText w:val=""/>
      <w:lvlJc w:val="left"/>
      <w:pPr>
        <w:ind w:left="6480" w:hanging="360"/>
      </w:pPr>
      <w:rPr>
        <w:rFonts w:ascii="Wingdings" w:hAnsi="Wingdings" w:hint="default"/>
      </w:rPr>
    </w:lvl>
  </w:abstractNum>
  <w:abstractNum w:abstractNumId="28" w15:restartNumberingAfterBreak="0">
    <w:nsid w:val="3F265D76"/>
    <w:multiLevelType w:val="hybridMultilevel"/>
    <w:tmpl w:val="9B8A7DA0"/>
    <w:lvl w:ilvl="0" w:tplc="D06084A2">
      <w:numFmt w:val="bullet"/>
      <w:lvlText w:val="•"/>
      <w:lvlJc w:val="left"/>
      <w:pPr>
        <w:ind w:left="566"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C742A202">
      <w:numFmt w:val="bullet"/>
      <w:lvlText w:val="•"/>
      <w:lvlJc w:val="left"/>
      <w:pPr>
        <w:ind w:left="1609" w:hanging="324"/>
      </w:pPr>
      <w:rPr>
        <w:rFonts w:hint="default"/>
        <w:lang w:val="ru-RU" w:eastAsia="en-US" w:bidi="ar-SA"/>
      </w:rPr>
    </w:lvl>
    <w:lvl w:ilvl="2" w:tplc="C0506CF0">
      <w:numFmt w:val="bullet"/>
      <w:lvlText w:val="•"/>
      <w:lvlJc w:val="left"/>
      <w:pPr>
        <w:ind w:left="2659" w:hanging="324"/>
      </w:pPr>
      <w:rPr>
        <w:rFonts w:hint="default"/>
        <w:lang w:val="ru-RU" w:eastAsia="en-US" w:bidi="ar-SA"/>
      </w:rPr>
    </w:lvl>
    <w:lvl w:ilvl="3" w:tplc="B02E5216">
      <w:numFmt w:val="bullet"/>
      <w:lvlText w:val="•"/>
      <w:lvlJc w:val="left"/>
      <w:pPr>
        <w:ind w:left="3709" w:hanging="324"/>
      </w:pPr>
      <w:rPr>
        <w:rFonts w:hint="default"/>
        <w:lang w:val="ru-RU" w:eastAsia="en-US" w:bidi="ar-SA"/>
      </w:rPr>
    </w:lvl>
    <w:lvl w:ilvl="4" w:tplc="95324582">
      <w:numFmt w:val="bullet"/>
      <w:lvlText w:val="•"/>
      <w:lvlJc w:val="left"/>
      <w:pPr>
        <w:ind w:left="4758" w:hanging="324"/>
      </w:pPr>
      <w:rPr>
        <w:rFonts w:hint="default"/>
        <w:lang w:val="ru-RU" w:eastAsia="en-US" w:bidi="ar-SA"/>
      </w:rPr>
    </w:lvl>
    <w:lvl w:ilvl="5" w:tplc="DB3C1D42">
      <w:numFmt w:val="bullet"/>
      <w:lvlText w:val="•"/>
      <w:lvlJc w:val="left"/>
      <w:pPr>
        <w:ind w:left="5808" w:hanging="324"/>
      </w:pPr>
      <w:rPr>
        <w:rFonts w:hint="default"/>
        <w:lang w:val="ru-RU" w:eastAsia="en-US" w:bidi="ar-SA"/>
      </w:rPr>
    </w:lvl>
    <w:lvl w:ilvl="6" w:tplc="B4E0A64A">
      <w:numFmt w:val="bullet"/>
      <w:lvlText w:val="•"/>
      <w:lvlJc w:val="left"/>
      <w:pPr>
        <w:ind w:left="6858" w:hanging="324"/>
      </w:pPr>
      <w:rPr>
        <w:rFonts w:hint="default"/>
        <w:lang w:val="ru-RU" w:eastAsia="en-US" w:bidi="ar-SA"/>
      </w:rPr>
    </w:lvl>
    <w:lvl w:ilvl="7" w:tplc="D708D000">
      <w:numFmt w:val="bullet"/>
      <w:lvlText w:val="•"/>
      <w:lvlJc w:val="left"/>
      <w:pPr>
        <w:ind w:left="7908" w:hanging="324"/>
      </w:pPr>
      <w:rPr>
        <w:rFonts w:hint="default"/>
        <w:lang w:val="ru-RU" w:eastAsia="en-US" w:bidi="ar-SA"/>
      </w:rPr>
    </w:lvl>
    <w:lvl w:ilvl="8" w:tplc="31C2408E">
      <w:numFmt w:val="bullet"/>
      <w:lvlText w:val="•"/>
      <w:lvlJc w:val="left"/>
      <w:pPr>
        <w:ind w:left="8957" w:hanging="324"/>
      </w:pPr>
      <w:rPr>
        <w:rFonts w:hint="default"/>
        <w:lang w:val="ru-RU" w:eastAsia="en-US" w:bidi="ar-SA"/>
      </w:rPr>
    </w:lvl>
  </w:abstractNum>
  <w:abstractNum w:abstractNumId="29" w15:restartNumberingAfterBreak="0">
    <w:nsid w:val="3F376CF9"/>
    <w:multiLevelType w:val="hybridMultilevel"/>
    <w:tmpl w:val="C6B8376C"/>
    <w:lvl w:ilvl="0" w:tplc="7ED2E266">
      <w:start w:val="4"/>
      <w:numFmt w:val="decimal"/>
      <w:lvlText w:val="%1."/>
      <w:lvlJc w:val="left"/>
      <w:pPr>
        <w:ind w:left="0"/>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1" w:tplc="06D0C1FC">
      <w:start w:val="1"/>
      <w:numFmt w:val="lowerLetter"/>
      <w:lvlText w:val="%2"/>
      <w:lvlJc w:val="left"/>
      <w:pPr>
        <w:ind w:left="120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2" w:tplc="7944BC5A">
      <w:start w:val="1"/>
      <w:numFmt w:val="lowerRoman"/>
      <w:lvlText w:val="%3"/>
      <w:lvlJc w:val="left"/>
      <w:pPr>
        <w:ind w:left="192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3" w:tplc="3E3E59E4">
      <w:start w:val="1"/>
      <w:numFmt w:val="decimal"/>
      <w:lvlText w:val="%4"/>
      <w:lvlJc w:val="left"/>
      <w:pPr>
        <w:ind w:left="264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4" w:tplc="1A2E9C1E">
      <w:start w:val="1"/>
      <w:numFmt w:val="lowerLetter"/>
      <w:lvlText w:val="%5"/>
      <w:lvlJc w:val="left"/>
      <w:pPr>
        <w:ind w:left="336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5" w:tplc="CE0E8012">
      <w:start w:val="1"/>
      <w:numFmt w:val="lowerRoman"/>
      <w:lvlText w:val="%6"/>
      <w:lvlJc w:val="left"/>
      <w:pPr>
        <w:ind w:left="408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6" w:tplc="CA6E59D6">
      <w:start w:val="1"/>
      <w:numFmt w:val="decimal"/>
      <w:lvlText w:val="%7"/>
      <w:lvlJc w:val="left"/>
      <w:pPr>
        <w:ind w:left="480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7" w:tplc="BA5E1E44">
      <w:start w:val="1"/>
      <w:numFmt w:val="lowerLetter"/>
      <w:lvlText w:val="%8"/>
      <w:lvlJc w:val="left"/>
      <w:pPr>
        <w:ind w:left="552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8" w:tplc="9A649C3E">
      <w:start w:val="1"/>
      <w:numFmt w:val="lowerRoman"/>
      <w:lvlText w:val="%9"/>
      <w:lvlJc w:val="left"/>
      <w:pPr>
        <w:ind w:left="624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abstractNum>
  <w:abstractNum w:abstractNumId="30" w15:restartNumberingAfterBreak="0">
    <w:nsid w:val="425913E2"/>
    <w:multiLevelType w:val="hybridMultilevel"/>
    <w:tmpl w:val="04C8A8BC"/>
    <w:lvl w:ilvl="0" w:tplc="4B88114A">
      <w:start w:val="1"/>
      <w:numFmt w:val="bullet"/>
      <w:lvlText w:val="•"/>
      <w:lvlJc w:val="left"/>
      <w:pPr>
        <w:ind w:left="143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31" w15:restartNumberingAfterBreak="0">
    <w:nsid w:val="42E75359"/>
    <w:multiLevelType w:val="hybridMultilevel"/>
    <w:tmpl w:val="632AA212"/>
    <w:lvl w:ilvl="0" w:tplc="24BCBE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060E9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A68CF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271E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AB40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FC56B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E0008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4AA31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92AB4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4164649"/>
    <w:multiLevelType w:val="hybridMultilevel"/>
    <w:tmpl w:val="2EF4D2FA"/>
    <w:lvl w:ilvl="0" w:tplc="5332F816">
      <w:start w:val="1"/>
      <w:numFmt w:val="decimal"/>
      <w:lvlText w:val="%1."/>
      <w:lvlJc w:val="left"/>
      <w:pPr>
        <w:ind w:left="1133" w:hanging="240"/>
      </w:pPr>
      <w:rPr>
        <w:rFonts w:ascii="Times New Roman" w:eastAsia="Times New Roman" w:hAnsi="Times New Roman" w:cs="Times New Roman" w:hint="default"/>
        <w:b w:val="0"/>
        <w:bCs w:val="0"/>
        <w:i w:val="0"/>
        <w:iCs w:val="0"/>
        <w:spacing w:val="0"/>
        <w:w w:val="88"/>
        <w:sz w:val="24"/>
        <w:szCs w:val="24"/>
        <w:u w:val="single" w:color="000000"/>
        <w:lang w:val="ru-RU" w:eastAsia="en-US" w:bidi="ar-SA"/>
      </w:rPr>
    </w:lvl>
    <w:lvl w:ilvl="1" w:tplc="1F1A88AA">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58B6C5C6">
      <w:numFmt w:val="bullet"/>
      <w:lvlText w:val="•"/>
      <w:lvlJc w:val="left"/>
      <w:pPr>
        <w:ind w:left="2241" w:hanging="140"/>
      </w:pPr>
      <w:rPr>
        <w:rFonts w:hint="default"/>
        <w:lang w:val="ru-RU" w:eastAsia="en-US" w:bidi="ar-SA"/>
      </w:rPr>
    </w:lvl>
    <w:lvl w:ilvl="3" w:tplc="F2D6AA7C">
      <w:numFmt w:val="bullet"/>
      <w:lvlText w:val="•"/>
      <w:lvlJc w:val="left"/>
      <w:pPr>
        <w:ind w:left="3343" w:hanging="140"/>
      </w:pPr>
      <w:rPr>
        <w:rFonts w:hint="default"/>
        <w:lang w:val="ru-RU" w:eastAsia="en-US" w:bidi="ar-SA"/>
      </w:rPr>
    </w:lvl>
    <w:lvl w:ilvl="4" w:tplc="FDA67372">
      <w:numFmt w:val="bullet"/>
      <w:lvlText w:val="•"/>
      <w:lvlJc w:val="left"/>
      <w:pPr>
        <w:ind w:left="4445" w:hanging="140"/>
      </w:pPr>
      <w:rPr>
        <w:rFonts w:hint="default"/>
        <w:lang w:val="ru-RU" w:eastAsia="en-US" w:bidi="ar-SA"/>
      </w:rPr>
    </w:lvl>
    <w:lvl w:ilvl="5" w:tplc="7F7087C0">
      <w:numFmt w:val="bullet"/>
      <w:lvlText w:val="•"/>
      <w:lvlJc w:val="left"/>
      <w:pPr>
        <w:ind w:left="5547" w:hanging="140"/>
      </w:pPr>
      <w:rPr>
        <w:rFonts w:hint="default"/>
        <w:lang w:val="ru-RU" w:eastAsia="en-US" w:bidi="ar-SA"/>
      </w:rPr>
    </w:lvl>
    <w:lvl w:ilvl="6" w:tplc="52FC14FE">
      <w:numFmt w:val="bullet"/>
      <w:lvlText w:val="•"/>
      <w:lvlJc w:val="left"/>
      <w:pPr>
        <w:ind w:left="6649" w:hanging="140"/>
      </w:pPr>
      <w:rPr>
        <w:rFonts w:hint="default"/>
        <w:lang w:val="ru-RU" w:eastAsia="en-US" w:bidi="ar-SA"/>
      </w:rPr>
    </w:lvl>
    <w:lvl w:ilvl="7" w:tplc="9A60DCA6">
      <w:numFmt w:val="bullet"/>
      <w:lvlText w:val="•"/>
      <w:lvlJc w:val="left"/>
      <w:pPr>
        <w:ind w:left="7751" w:hanging="140"/>
      </w:pPr>
      <w:rPr>
        <w:rFonts w:hint="default"/>
        <w:lang w:val="ru-RU" w:eastAsia="en-US" w:bidi="ar-SA"/>
      </w:rPr>
    </w:lvl>
    <w:lvl w:ilvl="8" w:tplc="4A4CCD74">
      <w:numFmt w:val="bullet"/>
      <w:lvlText w:val="•"/>
      <w:lvlJc w:val="left"/>
      <w:pPr>
        <w:ind w:left="8853" w:hanging="140"/>
      </w:pPr>
      <w:rPr>
        <w:rFonts w:hint="default"/>
        <w:lang w:val="ru-RU" w:eastAsia="en-US" w:bidi="ar-SA"/>
      </w:rPr>
    </w:lvl>
  </w:abstractNum>
  <w:abstractNum w:abstractNumId="33" w15:restartNumberingAfterBreak="0">
    <w:nsid w:val="453C5F55"/>
    <w:multiLevelType w:val="hybridMultilevel"/>
    <w:tmpl w:val="272AEE6A"/>
    <w:lvl w:ilvl="0" w:tplc="EFCA9C10">
      <w:start w:val="1"/>
      <w:numFmt w:val="bullet"/>
      <w:lvlText w:val=""/>
      <w:lvlJc w:val="left"/>
      <w:pPr>
        <w:ind w:left="720" w:hanging="360"/>
      </w:pPr>
      <w:rPr>
        <w:rFonts w:ascii="Wingdings" w:hAnsi="Wingdings" w:hint="default"/>
      </w:rPr>
    </w:lvl>
    <w:lvl w:ilvl="1" w:tplc="A4E8D27A">
      <w:start w:val="1"/>
      <w:numFmt w:val="bullet"/>
      <w:lvlText w:val="o"/>
      <w:lvlJc w:val="left"/>
      <w:pPr>
        <w:ind w:left="1440" w:hanging="360"/>
      </w:pPr>
      <w:rPr>
        <w:rFonts w:ascii="Courier New" w:hAnsi="Courier New" w:cs="Courier New" w:hint="default"/>
      </w:rPr>
    </w:lvl>
    <w:lvl w:ilvl="2" w:tplc="4000B160">
      <w:start w:val="1"/>
      <w:numFmt w:val="bullet"/>
      <w:lvlText w:val=""/>
      <w:lvlJc w:val="left"/>
      <w:pPr>
        <w:ind w:left="2160" w:hanging="360"/>
      </w:pPr>
      <w:rPr>
        <w:rFonts w:ascii="Wingdings" w:hAnsi="Wingdings" w:hint="default"/>
      </w:rPr>
    </w:lvl>
    <w:lvl w:ilvl="3" w:tplc="2E7C92D0">
      <w:start w:val="1"/>
      <w:numFmt w:val="bullet"/>
      <w:lvlText w:val=""/>
      <w:lvlJc w:val="left"/>
      <w:pPr>
        <w:ind w:left="2880" w:hanging="360"/>
      </w:pPr>
      <w:rPr>
        <w:rFonts w:ascii="Symbol" w:hAnsi="Symbol" w:hint="default"/>
      </w:rPr>
    </w:lvl>
    <w:lvl w:ilvl="4" w:tplc="A56CA038">
      <w:start w:val="1"/>
      <w:numFmt w:val="bullet"/>
      <w:lvlText w:val="o"/>
      <w:lvlJc w:val="left"/>
      <w:pPr>
        <w:ind w:left="3600" w:hanging="360"/>
      </w:pPr>
      <w:rPr>
        <w:rFonts w:ascii="Courier New" w:hAnsi="Courier New" w:cs="Courier New" w:hint="default"/>
      </w:rPr>
    </w:lvl>
    <w:lvl w:ilvl="5" w:tplc="00D407EA">
      <w:start w:val="1"/>
      <w:numFmt w:val="bullet"/>
      <w:lvlText w:val=""/>
      <w:lvlJc w:val="left"/>
      <w:pPr>
        <w:ind w:left="4320" w:hanging="360"/>
      </w:pPr>
      <w:rPr>
        <w:rFonts w:ascii="Wingdings" w:hAnsi="Wingdings" w:hint="default"/>
      </w:rPr>
    </w:lvl>
    <w:lvl w:ilvl="6" w:tplc="1206D5D2">
      <w:start w:val="1"/>
      <w:numFmt w:val="bullet"/>
      <w:lvlText w:val=""/>
      <w:lvlJc w:val="left"/>
      <w:pPr>
        <w:ind w:left="5040" w:hanging="360"/>
      </w:pPr>
      <w:rPr>
        <w:rFonts w:ascii="Symbol" w:hAnsi="Symbol" w:hint="default"/>
      </w:rPr>
    </w:lvl>
    <w:lvl w:ilvl="7" w:tplc="59DA70EA">
      <w:start w:val="1"/>
      <w:numFmt w:val="bullet"/>
      <w:lvlText w:val="o"/>
      <w:lvlJc w:val="left"/>
      <w:pPr>
        <w:ind w:left="5760" w:hanging="360"/>
      </w:pPr>
      <w:rPr>
        <w:rFonts w:ascii="Courier New" w:hAnsi="Courier New" w:cs="Courier New" w:hint="default"/>
      </w:rPr>
    </w:lvl>
    <w:lvl w:ilvl="8" w:tplc="3968926A">
      <w:start w:val="1"/>
      <w:numFmt w:val="bullet"/>
      <w:lvlText w:val=""/>
      <w:lvlJc w:val="left"/>
      <w:pPr>
        <w:ind w:left="6480" w:hanging="360"/>
      </w:pPr>
      <w:rPr>
        <w:rFonts w:ascii="Wingdings" w:hAnsi="Wingdings" w:hint="default"/>
      </w:rPr>
    </w:lvl>
  </w:abstractNum>
  <w:abstractNum w:abstractNumId="34" w15:restartNumberingAfterBreak="0">
    <w:nsid w:val="463C1E4C"/>
    <w:multiLevelType w:val="multilevel"/>
    <w:tmpl w:val="E1CE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CE7EE0"/>
    <w:multiLevelType w:val="hybridMultilevel"/>
    <w:tmpl w:val="5E6258E6"/>
    <w:lvl w:ilvl="0" w:tplc="F1747C6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57C4ACB"/>
    <w:multiLevelType w:val="multilevel"/>
    <w:tmpl w:val="096C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BF72E7"/>
    <w:multiLevelType w:val="hybridMultilevel"/>
    <w:tmpl w:val="B4D4A6E4"/>
    <w:lvl w:ilvl="0" w:tplc="EFD8FBE6">
      <w:start w:val="1"/>
      <w:numFmt w:val="decimal"/>
      <w:lvlText w:val="%1."/>
      <w:lvlJc w:val="left"/>
      <w:pPr>
        <w:ind w:left="720" w:hanging="360"/>
      </w:pPr>
    </w:lvl>
    <w:lvl w:ilvl="1" w:tplc="31828E3A">
      <w:start w:val="1"/>
      <w:numFmt w:val="decimal"/>
      <w:lvlText w:val="%2)"/>
      <w:lvlJc w:val="left"/>
      <w:pPr>
        <w:ind w:left="1440" w:hanging="360"/>
      </w:pPr>
    </w:lvl>
    <w:lvl w:ilvl="2" w:tplc="C79C1E36">
      <w:start w:val="1"/>
      <w:numFmt w:val="lowerRoman"/>
      <w:lvlText w:val="%3."/>
      <w:lvlJc w:val="right"/>
      <w:pPr>
        <w:ind w:left="2160" w:hanging="180"/>
      </w:pPr>
    </w:lvl>
    <w:lvl w:ilvl="3" w:tplc="7488FD18">
      <w:start w:val="1"/>
      <w:numFmt w:val="decimal"/>
      <w:lvlText w:val="%4."/>
      <w:lvlJc w:val="left"/>
      <w:pPr>
        <w:ind w:left="2880" w:hanging="360"/>
      </w:pPr>
    </w:lvl>
    <w:lvl w:ilvl="4" w:tplc="49FC990C">
      <w:start w:val="1"/>
      <w:numFmt w:val="lowerLetter"/>
      <w:lvlText w:val="%5."/>
      <w:lvlJc w:val="left"/>
      <w:pPr>
        <w:ind w:left="3600" w:hanging="360"/>
      </w:pPr>
    </w:lvl>
    <w:lvl w:ilvl="5" w:tplc="D0CE262C">
      <w:start w:val="1"/>
      <w:numFmt w:val="lowerRoman"/>
      <w:lvlText w:val="%6."/>
      <w:lvlJc w:val="right"/>
      <w:pPr>
        <w:ind w:left="4320" w:hanging="180"/>
      </w:pPr>
    </w:lvl>
    <w:lvl w:ilvl="6" w:tplc="EAB6FF10">
      <w:start w:val="1"/>
      <w:numFmt w:val="decimal"/>
      <w:lvlText w:val="%7."/>
      <w:lvlJc w:val="left"/>
      <w:pPr>
        <w:ind w:left="5040" w:hanging="360"/>
      </w:pPr>
    </w:lvl>
    <w:lvl w:ilvl="7" w:tplc="98DCD72C">
      <w:start w:val="1"/>
      <w:numFmt w:val="lowerLetter"/>
      <w:lvlText w:val="%8."/>
      <w:lvlJc w:val="left"/>
      <w:pPr>
        <w:ind w:left="5760" w:hanging="360"/>
      </w:pPr>
    </w:lvl>
    <w:lvl w:ilvl="8" w:tplc="43E4031C">
      <w:start w:val="1"/>
      <w:numFmt w:val="lowerRoman"/>
      <w:lvlText w:val="%9."/>
      <w:lvlJc w:val="right"/>
      <w:pPr>
        <w:ind w:left="6480" w:hanging="180"/>
      </w:pPr>
    </w:lvl>
  </w:abstractNum>
  <w:abstractNum w:abstractNumId="38" w15:restartNumberingAfterBreak="0">
    <w:nsid w:val="58753936"/>
    <w:multiLevelType w:val="hybridMultilevel"/>
    <w:tmpl w:val="FFFC10A4"/>
    <w:lvl w:ilvl="0" w:tplc="C824A06C">
      <w:start w:val="1"/>
      <w:numFmt w:val="bullet"/>
      <w:lvlText w:val=""/>
      <w:lvlJc w:val="left"/>
      <w:pPr>
        <w:tabs>
          <w:tab w:val="num" w:pos="720"/>
        </w:tabs>
        <w:ind w:left="720" w:hanging="360"/>
      </w:pPr>
      <w:rPr>
        <w:rFonts w:ascii="Symbol" w:hAnsi="Symbol" w:hint="default"/>
        <w:sz w:val="20"/>
      </w:rPr>
    </w:lvl>
    <w:lvl w:ilvl="1" w:tplc="D3AADAEE">
      <w:start w:val="1"/>
      <w:numFmt w:val="bullet"/>
      <w:lvlText w:val="o"/>
      <w:lvlJc w:val="left"/>
      <w:pPr>
        <w:tabs>
          <w:tab w:val="num" w:pos="1440"/>
        </w:tabs>
        <w:ind w:left="1440" w:hanging="360"/>
      </w:pPr>
      <w:rPr>
        <w:rFonts w:ascii="Courier New" w:hAnsi="Courier New" w:cs="Times New Roman" w:hint="default"/>
        <w:sz w:val="20"/>
      </w:rPr>
    </w:lvl>
    <w:lvl w:ilvl="2" w:tplc="8A72D452">
      <w:start w:val="1"/>
      <w:numFmt w:val="bullet"/>
      <w:lvlText w:val=""/>
      <w:lvlJc w:val="left"/>
      <w:pPr>
        <w:tabs>
          <w:tab w:val="num" w:pos="2160"/>
        </w:tabs>
        <w:ind w:left="2160" w:hanging="360"/>
      </w:pPr>
      <w:rPr>
        <w:rFonts w:ascii="Wingdings" w:hAnsi="Wingdings" w:hint="default"/>
        <w:sz w:val="20"/>
      </w:rPr>
    </w:lvl>
    <w:lvl w:ilvl="3" w:tplc="EF7643A2">
      <w:start w:val="1"/>
      <w:numFmt w:val="bullet"/>
      <w:lvlText w:val=""/>
      <w:lvlJc w:val="left"/>
      <w:pPr>
        <w:tabs>
          <w:tab w:val="num" w:pos="2880"/>
        </w:tabs>
        <w:ind w:left="2880" w:hanging="360"/>
      </w:pPr>
      <w:rPr>
        <w:rFonts w:ascii="Wingdings" w:hAnsi="Wingdings" w:hint="default"/>
        <w:sz w:val="20"/>
      </w:rPr>
    </w:lvl>
    <w:lvl w:ilvl="4" w:tplc="166EC332">
      <w:start w:val="1"/>
      <w:numFmt w:val="bullet"/>
      <w:lvlText w:val=""/>
      <w:lvlJc w:val="left"/>
      <w:pPr>
        <w:tabs>
          <w:tab w:val="num" w:pos="3600"/>
        </w:tabs>
        <w:ind w:left="3600" w:hanging="360"/>
      </w:pPr>
      <w:rPr>
        <w:rFonts w:ascii="Wingdings" w:hAnsi="Wingdings" w:hint="default"/>
        <w:sz w:val="20"/>
      </w:rPr>
    </w:lvl>
    <w:lvl w:ilvl="5" w:tplc="D33E6D24">
      <w:start w:val="1"/>
      <w:numFmt w:val="bullet"/>
      <w:lvlText w:val=""/>
      <w:lvlJc w:val="left"/>
      <w:pPr>
        <w:tabs>
          <w:tab w:val="num" w:pos="4320"/>
        </w:tabs>
        <w:ind w:left="4320" w:hanging="360"/>
      </w:pPr>
      <w:rPr>
        <w:rFonts w:ascii="Wingdings" w:hAnsi="Wingdings" w:hint="default"/>
        <w:sz w:val="20"/>
      </w:rPr>
    </w:lvl>
    <w:lvl w:ilvl="6" w:tplc="5706E14A">
      <w:start w:val="1"/>
      <w:numFmt w:val="bullet"/>
      <w:lvlText w:val=""/>
      <w:lvlJc w:val="left"/>
      <w:pPr>
        <w:tabs>
          <w:tab w:val="num" w:pos="5040"/>
        </w:tabs>
        <w:ind w:left="5040" w:hanging="360"/>
      </w:pPr>
      <w:rPr>
        <w:rFonts w:ascii="Wingdings" w:hAnsi="Wingdings" w:hint="default"/>
        <w:sz w:val="20"/>
      </w:rPr>
    </w:lvl>
    <w:lvl w:ilvl="7" w:tplc="7B6C4E94">
      <w:start w:val="1"/>
      <w:numFmt w:val="bullet"/>
      <w:lvlText w:val=""/>
      <w:lvlJc w:val="left"/>
      <w:pPr>
        <w:tabs>
          <w:tab w:val="num" w:pos="5760"/>
        </w:tabs>
        <w:ind w:left="5760" w:hanging="360"/>
      </w:pPr>
      <w:rPr>
        <w:rFonts w:ascii="Wingdings" w:hAnsi="Wingdings" w:hint="default"/>
        <w:sz w:val="20"/>
      </w:rPr>
    </w:lvl>
    <w:lvl w:ilvl="8" w:tplc="D4C8B61C">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530105"/>
    <w:multiLevelType w:val="hybridMultilevel"/>
    <w:tmpl w:val="91026150"/>
    <w:lvl w:ilvl="0" w:tplc="A898435E">
      <w:numFmt w:val="bullet"/>
      <w:lvlText w:val="-"/>
      <w:lvlJc w:val="left"/>
      <w:pPr>
        <w:ind w:left="504"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0172D988">
      <w:numFmt w:val="bullet"/>
      <w:lvlText w:val="•"/>
      <w:lvlJc w:val="left"/>
      <w:pPr>
        <w:ind w:left="1555" w:hanging="219"/>
      </w:pPr>
      <w:rPr>
        <w:rFonts w:hint="default"/>
        <w:lang w:val="ru-RU" w:eastAsia="en-US" w:bidi="ar-SA"/>
      </w:rPr>
    </w:lvl>
    <w:lvl w:ilvl="2" w:tplc="F754EED2">
      <w:numFmt w:val="bullet"/>
      <w:lvlText w:val="•"/>
      <w:lvlJc w:val="left"/>
      <w:pPr>
        <w:ind w:left="2611" w:hanging="219"/>
      </w:pPr>
      <w:rPr>
        <w:rFonts w:hint="default"/>
        <w:lang w:val="ru-RU" w:eastAsia="en-US" w:bidi="ar-SA"/>
      </w:rPr>
    </w:lvl>
    <w:lvl w:ilvl="3" w:tplc="978082C4">
      <w:numFmt w:val="bullet"/>
      <w:lvlText w:val="•"/>
      <w:lvlJc w:val="left"/>
      <w:pPr>
        <w:ind w:left="3667" w:hanging="219"/>
      </w:pPr>
      <w:rPr>
        <w:rFonts w:hint="default"/>
        <w:lang w:val="ru-RU" w:eastAsia="en-US" w:bidi="ar-SA"/>
      </w:rPr>
    </w:lvl>
    <w:lvl w:ilvl="4" w:tplc="1EE0E27E">
      <w:numFmt w:val="bullet"/>
      <w:lvlText w:val="•"/>
      <w:lvlJc w:val="left"/>
      <w:pPr>
        <w:ind w:left="4722" w:hanging="219"/>
      </w:pPr>
      <w:rPr>
        <w:rFonts w:hint="default"/>
        <w:lang w:val="ru-RU" w:eastAsia="en-US" w:bidi="ar-SA"/>
      </w:rPr>
    </w:lvl>
    <w:lvl w:ilvl="5" w:tplc="811CA356">
      <w:numFmt w:val="bullet"/>
      <w:lvlText w:val="•"/>
      <w:lvlJc w:val="left"/>
      <w:pPr>
        <w:ind w:left="5778" w:hanging="219"/>
      </w:pPr>
      <w:rPr>
        <w:rFonts w:hint="default"/>
        <w:lang w:val="ru-RU" w:eastAsia="en-US" w:bidi="ar-SA"/>
      </w:rPr>
    </w:lvl>
    <w:lvl w:ilvl="6" w:tplc="A308015E">
      <w:numFmt w:val="bullet"/>
      <w:lvlText w:val="•"/>
      <w:lvlJc w:val="left"/>
      <w:pPr>
        <w:ind w:left="6834" w:hanging="219"/>
      </w:pPr>
      <w:rPr>
        <w:rFonts w:hint="default"/>
        <w:lang w:val="ru-RU" w:eastAsia="en-US" w:bidi="ar-SA"/>
      </w:rPr>
    </w:lvl>
    <w:lvl w:ilvl="7" w:tplc="D84A344C">
      <w:numFmt w:val="bullet"/>
      <w:lvlText w:val="•"/>
      <w:lvlJc w:val="left"/>
      <w:pPr>
        <w:ind w:left="7890" w:hanging="219"/>
      </w:pPr>
      <w:rPr>
        <w:rFonts w:hint="default"/>
        <w:lang w:val="ru-RU" w:eastAsia="en-US" w:bidi="ar-SA"/>
      </w:rPr>
    </w:lvl>
    <w:lvl w:ilvl="8" w:tplc="B87871A6">
      <w:numFmt w:val="bullet"/>
      <w:lvlText w:val="•"/>
      <w:lvlJc w:val="left"/>
      <w:pPr>
        <w:ind w:left="8945" w:hanging="219"/>
      </w:pPr>
      <w:rPr>
        <w:rFonts w:hint="default"/>
        <w:lang w:val="ru-RU" w:eastAsia="en-US" w:bidi="ar-SA"/>
      </w:rPr>
    </w:lvl>
  </w:abstractNum>
  <w:abstractNum w:abstractNumId="40" w15:restartNumberingAfterBreak="0">
    <w:nsid w:val="68346E95"/>
    <w:multiLevelType w:val="hybridMultilevel"/>
    <w:tmpl w:val="50EABC04"/>
    <w:lvl w:ilvl="0" w:tplc="9A38CA6C">
      <w:start w:val="1"/>
      <w:numFmt w:val="decimal"/>
      <w:lvlText w:val="%1."/>
      <w:lvlJc w:val="left"/>
      <w:pPr>
        <w:tabs>
          <w:tab w:val="num" w:pos="502"/>
        </w:tabs>
        <w:ind w:left="502" w:hanging="360"/>
      </w:pPr>
    </w:lvl>
    <w:lvl w:ilvl="1" w:tplc="29A63B1C">
      <w:start w:val="1"/>
      <w:numFmt w:val="lowerLetter"/>
      <w:lvlText w:val="%2."/>
      <w:lvlJc w:val="left"/>
      <w:pPr>
        <w:tabs>
          <w:tab w:val="num" w:pos="1440"/>
        </w:tabs>
        <w:ind w:left="1440" w:hanging="360"/>
      </w:pPr>
    </w:lvl>
    <w:lvl w:ilvl="2" w:tplc="07964F8E">
      <w:start w:val="1"/>
      <w:numFmt w:val="lowerRoman"/>
      <w:lvlText w:val="%3."/>
      <w:lvlJc w:val="right"/>
      <w:pPr>
        <w:tabs>
          <w:tab w:val="num" w:pos="2160"/>
        </w:tabs>
        <w:ind w:left="2160" w:hanging="180"/>
      </w:pPr>
    </w:lvl>
    <w:lvl w:ilvl="3" w:tplc="68FAA8F8">
      <w:start w:val="1"/>
      <w:numFmt w:val="decimal"/>
      <w:lvlText w:val="%4."/>
      <w:lvlJc w:val="left"/>
      <w:pPr>
        <w:tabs>
          <w:tab w:val="num" w:pos="2880"/>
        </w:tabs>
        <w:ind w:left="2880" w:hanging="360"/>
      </w:pPr>
    </w:lvl>
    <w:lvl w:ilvl="4" w:tplc="DCDA394C">
      <w:start w:val="1"/>
      <w:numFmt w:val="lowerLetter"/>
      <w:lvlText w:val="%5."/>
      <w:lvlJc w:val="left"/>
      <w:pPr>
        <w:tabs>
          <w:tab w:val="num" w:pos="3600"/>
        </w:tabs>
        <w:ind w:left="3600" w:hanging="360"/>
      </w:pPr>
    </w:lvl>
    <w:lvl w:ilvl="5" w:tplc="619AC2CC">
      <w:start w:val="1"/>
      <w:numFmt w:val="lowerRoman"/>
      <w:lvlText w:val="%6."/>
      <w:lvlJc w:val="right"/>
      <w:pPr>
        <w:tabs>
          <w:tab w:val="num" w:pos="4320"/>
        </w:tabs>
        <w:ind w:left="4320" w:hanging="180"/>
      </w:pPr>
    </w:lvl>
    <w:lvl w:ilvl="6" w:tplc="93AE0FAA">
      <w:start w:val="1"/>
      <w:numFmt w:val="decimal"/>
      <w:lvlText w:val="%7."/>
      <w:lvlJc w:val="left"/>
      <w:pPr>
        <w:tabs>
          <w:tab w:val="num" w:pos="5040"/>
        </w:tabs>
        <w:ind w:left="5040" w:hanging="360"/>
      </w:pPr>
    </w:lvl>
    <w:lvl w:ilvl="7" w:tplc="5F5CD736">
      <w:start w:val="1"/>
      <w:numFmt w:val="lowerLetter"/>
      <w:lvlText w:val="%8."/>
      <w:lvlJc w:val="left"/>
      <w:pPr>
        <w:tabs>
          <w:tab w:val="num" w:pos="5760"/>
        </w:tabs>
        <w:ind w:left="5760" w:hanging="360"/>
      </w:pPr>
    </w:lvl>
    <w:lvl w:ilvl="8" w:tplc="D048D2E8">
      <w:start w:val="1"/>
      <w:numFmt w:val="lowerRoman"/>
      <w:lvlText w:val="%9."/>
      <w:lvlJc w:val="right"/>
      <w:pPr>
        <w:tabs>
          <w:tab w:val="num" w:pos="6480"/>
        </w:tabs>
        <w:ind w:left="6480" w:hanging="180"/>
      </w:pPr>
    </w:lvl>
  </w:abstractNum>
  <w:abstractNum w:abstractNumId="41" w15:restartNumberingAfterBreak="0">
    <w:nsid w:val="684E3471"/>
    <w:multiLevelType w:val="hybridMultilevel"/>
    <w:tmpl w:val="23CEE910"/>
    <w:lvl w:ilvl="0" w:tplc="BA8C056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DF41D72">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9B2DC9E">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B88114A">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4A8B5CA">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AF86D92">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E087B5C">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5E5FAC">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4BC5C70">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68F970D5"/>
    <w:multiLevelType w:val="hybridMultilevel"/>
    <w:tmpl w:val="F26C98D0"/>
    <w:lvl w:ilvl="0" w:tplc="4B88114A">
      <w:start w:val="1"/>
      <w:numFmt w:val="bullet"/>
      <w:lvlText w:val="•"/>
      <w:lvlJc w:val="left"/>
      <w:pPr>
        <w:ind w:left="143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43" w15:restartNumberingAfterBreak="0">
    <w:nsid w:val="6C165208"/>
    <w:multiLevelType w:val="hybridMultilevel"/>
    <w:tmpl w:val="9A5A0C16"/>
    <w:lvl w:ilvl="0" w:tplc="F75636FE">
      <w:start w:val="1"/>
      <w:numFmt w:val="decimal"/>
      <w:lvlText w:val="%1."/>
      <w:lvlJc w:val="left"/>
      <w:pPr>
        <w:ind w:left="0"/>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1" w:tplc="071E44DE">
      <w:start w:val="1"/>
      <w:numFmt w:val="lowerLetter"/>
      <w:lvlText w:val="%2"/>
      <w:lvlJc w:val="left"/>
      <w:pPr>
        <w:ind w:left="120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2" w:tplc="5546C0BA">
      <w:start w:val="1"/>
      <w:numFmt w:val="lowerRoman"/>
      <w:lvlText w:val="%3"/>
      <w:lvlJc w:val="left"/>
      <w:pPr>
        <w:ind w:left="192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3" w:tplc="214A89C0">
      <w:start w:val="1"/>
      <w:numFmt w:val="decimal"/>
      <w:lvlText w:val="%4"/>
      <w:lvlJc w:val="left"/>
      <w:pPr>
        <w:ind w:left="264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4" w:tplc="2242985A">
      <w:start w:val="1"/>
      <w:numFmt w:val="lowerLetter"/>
      <w:lvlText w:val="%5"/>
      <w:lvlJc w:val="left"/>
      <w:pPr>
        <w:ind w:left="336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5" w:tplc="2B06F490">
      <w:start w:val="1"/>
      <w:numFmt w:val="lowerRoman"/>
      <w:lvlText w:val="%6"/>
      <w:lvlJc w:val="left"/>
      <w:pPr>
        <w:ind w:left="408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6" w:tplc="DB18C130">
      <w:start w:val="1"/>
      <w:numFmt w:val="decimal"/>
      <w:lvlText w:val="%7"/>
      <w:lvlJc w:val="left"/>
      <w:pPr>
        <w:ind w:left="480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7" w:tplc="E8CC6A38">
      <w:start w:val="1"/>
      <w:numFmt w:val="lowerLetter"/>
      <w:lvlText w:val="%8"/>
      <w:lvlJc w:val="left"/>
      <w:pPr>
        <w:ind w:left="552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8" w:tplc="73E82748">
      <w:start w:val="1"/>
      <w:numFmt w:val="lowerRoman"/>
      <w:lvlText w:val="%9"/>
      <w:lvlJc w:val="left"/>
      <w:pPr>
        <w:ind w:left="624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abstractNum>
  <w:abstractNum w:abstractNumId="44" w15:restartNumberingAfterBreak="0">
    <w:nsid w:val="6CB479FB"/>
    <w:multiLevelType w:val="hybridMultilevel"/>
    <w:tmpl w:val="7F86D82C"/>
    <w:lvl w:ilvl="0" w:tplc="4B88114A">
      <w:start w:val="1"/>
      <w:numFmt w:val="bullet"/>
      <w:lvlText w:val="•"/>
      <w:lvlJc w:val="left"/>
      <w:pPr>
        <w:ind w:left="1439" w:hanging="36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45" w15:restartNumberingAfterBreak="0">
    <w:nsid w:val="6D133F9C"/>
    <w:multiLevelType w:val="hybridMultilevel"/>
    <w:tmpl w:val="03FC4F7A"/>
    <w:lvl w:ilvl="0" w:tplc="8C8AF884">
      <w:start w:val="1"/>
      <w:numFmt w:val="decimal"/>
      <w:lvlText w:val="%1."/>
      <w:lvlJc w:val="left"/>
      <w:pPr>
        <w:ind w:left="0"/>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1" w:tplc="A80EB7B4">
      <w:start w:val="1"/>
      <w:numFmt w:val="lowerLetter"/>
      <w:lvlText w:val="%2"/>
      <w:lvlJc w:val="left"/>
      <w:pPr>
        <w:ind w:left="120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2" w:tplc="2A5C57CA">
      <w:start w:val="1"/>
      <w:numFmt w:val="lowerRoman"/>
      <w:lvlText w:val="%3"/>
      <w:lvlJc w:val="left"/>
      <w:pPr>
        <w:ind w:left="192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3" w:tplc="59581CAA">
      <w:start w:val="1"/>
      <w:numFmt w:val="decimal"/>
      <w:lvlText w:val="%4"/>
      <w:lvlJc w:val="left"/>
      <w:pPr>
        <w:ind w:left="264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4" w:tplc="ED14A222">
      <w:start w:val="1"/>
      <w:numFmt w:val="lowerLetter"/>
      <w:lvlText w:val="%5"/>
      <w:lvlJc w:val="left"/>
      <w:pPr>
        <w:ind w:left="336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5" w:tplc="8918E5B2">
      <w:start w:val="1"/>
      <w:numFmt w:val="lowerRoman"/>
      <w:lvlText w:val="%6"/>
      <w:lvlJc w:val="left"/>
      <w:pPr>
        <w:ind w:left="408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6" w:tplc="83B05666">
      <w:start w:val="1"/>
      <w:numFmt w:val="decimal"/>
      <w:lvlText w:val="%7"/>
      <w:lvlJc w:val="left"/>
      <w:pPr>
        <w:ind w:left="480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7" w:tplc="0F884AFE">
      <w:start w:val="1"/>
      <w:numFmt w:val="lowerLetter"/>
      <w:lvlText w:val="%8"/>
      <w:lvlJc w:val="left"/>
      <w:pPr>
        <w:ind w:left="552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8" w:tplc="467EC4C6">
      <w:start w:val="1"/>
      <w:numFmt w:val="lowerRoman"/>
      <w:lvlText w:val="%9"/>
      <w:lvlJc w:val="left"/>
      <w:pPr>
        <w:ind w:left="6245"/>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abstractNum>
  <w:abstractNum w:abstractNumId="46" w15:restartNumberingAfterBreak="0">
    <w:nsid w:val="6FB66A46"/>
    <w:multiLevelType w:val="hybridMultilevel"/>
    <w:tmpl w:val="9E547450"/>
    <w:lvl w:ilvl="0" w:tplc="AE52F998">
      <w:start w:val="1"/>
      <w:numFmt w:val="bullet"/>
      <w:lvlText w:val="-"/>
      <w:lvlJc w:val="left"/>
      <w:pPr>
        <w:ind w:left="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78876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B20BB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C4852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CCC0C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1EF71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5A033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94B03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22036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78C904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F15F41"/>
    <w:multiLevelType w:val="hybridMultilevel"/>
    <w:tmpl w:val="19588DFC"/>
    <w:lvl w:ilvl="0" w:tplc="9A38C7C4">
      <w:start w:val="1"/>
      <w:numFmt w:val="bullet"/>
      <w:lvlText w:val="-"/>
      <w:lvlJc w:val="left"/>
      <w:pPr>
        <w:ind w:left="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AC69E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F805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69CD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3824F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4E39B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562F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0233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C003D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7D9E6DF9"/>
    <w:multiLevelType w:val="hybridMultilevel"/>
    <w:tmpl w:val="79507610"/>
    <w:lvl w:ilvl="0" w:tplc="E59E9DDE">
      <w:start w:val="1"/>
      <w:numFmt w:val="decimal"/>
      <w:lvlText w:val="%1."/>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E30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3849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FC4E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ECD1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0A5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668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6E91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F65A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49"/>
  </w:num>
  <w:num w:numId="3">
    <w:abstractNumId w:val="5"/>
  </w:num>
  <w:num w:numId="4">
    <w:abstractNumId w:val="9"/>
  </w:num>
  <w:num w:numId="5">
    <w:abstractNumId w:val="18"/>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27"/>
  </w:num>
  <w:num w:numId="9">
    <w:abstractNumId w:val="17"/>
  </w:num>
  <w:num w:numId="10">
    <w:abstractNumId w:val="33"/>
  </w:num>
  <w:num w:numId="11">
    <w:abstractNumId w:val="19"/>
  </w:num>
  <w:num w:numId="12">
    <w:abstractNumId w:val="10"/>
  </w:num>
  <w:num w:numId="13">
    <w:abstractNumId w:val="38"/>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24"/>
  </w:num>
  <w:num w:numId="17">
    <w:abstractNumId w:val="34"/>
  </w:num>
  <w:num w:numId="18">
    <w:abstractNumId w:val="16"/>
  </w:num>
  <w:num w:numId="19">
    <w:abstractNumId w:val="1"/>
  </w:num>
  <w:num w:numId="20">
    <w:abstractNumId w:val="2"/>
  </w:num>
  <w:num w:numId="21">
    <w:abstractNumId w:val="7"/>
  </w:num>
  <w:num w:numId="22">
    <w:abstractNumId w:val="20"/>
  </w:num>
  <w:num w:numId="23">
    <w:abstractNumId w:val="46"/>
  </w:num>
  <w:num w:numId="24">
    <w:abstractNumId w:val="48"/>
  </w:num>
  <w:num w:numId="25">
    <w:abstractNumId w:val="31"/>
  </w:num>
  <w:num w:numId="26">
    <w:abstractNumId w:val="13"/>
  </w:num>
  <w:num w:numId="27">
    <w:abstractNumId w:val="43"/>
  </w:num>
  <w:num w:numId="28">
    <w:abstractNumId w:val="26"/>
  </w:num>
  <w:num w:numId="29">
    <w:abstractNumId w:val="45"/>
  </w:num>
  <w:num w:numId="30">
    <w:abstractNumId w:val="29"/>
  </w:num>
  <w:num w:numId="31">
    <w:abstractNumId w:val="47"/>
  </w:num>
  <w:num w:numId="32">
    <w:abstractNumId w:val="25"/>
  </w:num>
  <w:num w:numId="33">
    <w:abstractNumId w:val="8"/>
  </w:num>
  <w:num w:numId="34">
    <w:abstractNumId w:val="4"/>
  </w:num>
  <w:num w:numId="35">
    <w:abstractNumId w:val="21"/>
  </w:num>
  <w:num w:numId="36">
    <w:abstractNumId w:val="6"/>
  </w:num>
  <w:num w:numId="37">
    <w:abstractNumId w:val="41"/>
  </w:num>
  <w:num w:numId="38">
    <w:abstractNumId w:val="35"/>
  </w:num>
  <w:num w:numId="39">
    <w:abstractNumId w:val="44"/>
  </w:num>
  <w:num w:numId="40">
    <w:abstractNumId w:val="42"/>
  </w:num>
  <w:num w:numId="41">
    <w:abstractNumId w:val="30"/>
  </w:num>
  <w:num w:numId="42">
    <w:abstractNumId w:val="0"/>
    <w:lvlOverride w:ilvl="0">
      <w:lvl w:ilvl="0">
        <w:numFmt w:val="bullet"/>
        <w:lvlText w:val="-"/>
        <w:legacy w:legacy="1" w:legacySpace="0" w:legacyIndent="125"/>
        <w:lvlJc w:val="left"/>
        <w:rPr>
          <w:rFonts w:ascii="Arial" w:hAnsi="Arial" w:hint="default"/>
        </w:rPr>
      </w:lvl>
    </w:lvlOverride>
  </w:num>
  <w:num w:numId="43">
    <w:abstractNumId w:val="39"/>
  </w:num>
  <w:num w:numId="44">
    <w:abstractNumId w:val="32"/>
  </w:num>
  <w:num w:numId="45">
    <w:abstractNumId w:val="22"/>
  </w:num>
  <w:num w:numId="46">
    <w:abstractNumId w:val="28"/>
  </w:num>
  <w:num w:numId="47">
    <w:abstractNumId w:val="15"/>
  </w:num>
  <w:num w:numId="48">
    <w:abstractNumId w:val="23"/>
  </w:num>
  <w:num w:numId="49">
    <w:abstractNumId w:val="11"/>
  </w:num>
  <w:num w:numId="50">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A2F"/>
    <w:rsid w:val="00001857"/>
    <w:rsid w:val="00002BE1"/>
    <w:rsid w:val="00002F97"/>
    <w:rsid w:val="000037A9"/>
    <w:rsid w:val="0001099D"/>
    <w:rsid w:val="000114B3"/>
    <w:rsid w:val="00012AB0"/>
    <w:rsid w:val="000153EE"/>
    <w:rsid w:val="000253A4"/>
    <w:rsid w:val="00027951"/>
    <w:rsid w:val="00030EE0"/>
    <w:rsid w:val="0003415A"/>
    <w:rsid w:val="00034EC1"/>
    <w:rsid w:val="00040B44"/>
    <w:rsid w:val="0004579A"/>
    <w:rsid w:val="000463BF"/>
    <w:rsid w:val="00052627"/>
    <w:rsid w:val="00056A34"/>
    <w:rsid w:val="000626DC"/>
    <w:rsid w:val="00063DDE"/>
    <w:rsid w:val="00065E0C"/>
    <w:rsid w:val="0006678D"/>
    <w:rsid w:val="00066EFA"/>
    <w:rsid w:val="00070DC4"/>
    <w:rsid w:val="00071A2F"/>
    <w:rsid w:val="000720AD"/>
    <w:rsid w:val="000751AB"/>
    <w:rsid w:val="000766FD"/>
    <w:rsid w:val="00080749"/>
    <w:rsid w:val="00081B45"/>
    <w:rsid w:val="00085445"/>
    <w:rsid w:val="0008728E"/>
    <w:rsid w:val="0008790F"/>
    <w:rsid w:val="00090217"/>
    <w:rsid w:val="00093162"/>
    <w:rsid w:val="00095E44"/>
    <w:rsid w:val="000B02A2"/>
    <w:rsid w:val="000B1244"/>
    <w:rsid w:val="000B1C00"/>
    <w:rsid w:val="000B4AF5"/>
    <w:rsid w:val="000B737E"/>
    <w:rsid w:val="000C0577"/>
    <w:rsid w:val="000C5703"/>
    <w:rsid w:val="000D1B2B"/>
    <w:rsid w:val="000D4ADF"/>
    <w:rsid w:val="000F0528"/>
    <w:rsid w:val="000F153C"/>
    <w:rsid w:val="000F3AB3"/>
    <w:rsid w:val="001014C2"/>
    <w:rsid w:val="001019E6"/>
    <w:rsid w:val="00111EAC"/>
    <w:rsid w:val="00113C08"/>
    <w:rsid w:val="0011558C"/>
    <w:rsid w:val="0012594F"/>
    <w:rsid w:val="00131412"/>
    <w:rsid w:val="0013238A"/>
    <w:rsid w:val="00132A67"/>
    <w:rsid w:val="001348DF"/>
    <w:rsid w:val="00142C39"/>
    <w:rsid w:val="00143290"/>
    <w:rsid w:val="001449B7"/>
    <w:rsid w:val="00146C5F"/>
    <w:rsid w:val="0015073C"/>
    <w:rsid w:val="00151272"/>
    <w:rsid w:val="00153E9F"/>
    <w:rsid w:val="00156E70"/>
    <w:rsid w:val="001632E3"/>
    <w:rsid w:val="00163D01"/>
    <w:rsid w:val="00165A81"/>
    <w:rsid w:val="001672FA"/>
    <w:rsid w:val="00167E8B"/>
    <w:rsid w:val="001731FD"/>
    <w:rsid w:val="00183EB6"/>
    <w:rsid w:val="00196DB1"/>
    <w:rsid w:val="001A4B44"/>
    <w:rsid w:val="001B05D1"/>
    <w:rsid w:val="001B4792"/>
    <w:rsid w:val="001C41A2"/>
    <w:rsid w:val="001C7012"/>
    <w:rsid w:val="001D2C85"/>
    <w:rsid w:val="001D58EE"/>
    <w:rsid w:val="001E32B3"/>
    <w:rsid w:val="001E4BCC"/>
    <w:rsid w:val="001E502D"/>
    <w:rsid w:val="001E5AC7"/>
    <w:rsid w:val="001F3A44"/>
    <w:rsid w:val="001F7C68"/>
    <w:rsid w:val="00201716"/>
    <w:rsid w:val="0020202E"/>
    <w:rsid w:val="00203AB3"/>
    <w:rsid w:val="00204312"/>
    <w:rsid w:val="00206BDD"/>
    <w:rsid w:val="00211242"/>
    <w:rsid w:val="002135D8"/>
    <w:rsid w:val="0021758C"/>
    <w:rsid w:val="002305EE"/>
    <w:rsid w:val="00232FB4"/>
    <w:rsid w:val="00242B0A"/>
    <w:rsid w:val="002444F5"/>
    <w:rsid w:val="00252CD7"/>
    <w:rsid w:val="00254D15"/>
    <w:rsid w:val="002555DF"/>
    <w:rsid w:val="00265EA3"/>
    <w:rsid w:val="00273643"/>
    <w:rsid w:val="00283872"/>
    <w:rsid w:val="002932D4"/>
    <w:rsid w:val="002A4577"/>
    <w:rsid w:val="002A51A9"/>
    <w:rsid w:val="002A63BE"/>
    <w:rsid w:val="002B0BDF"/>
    <w:rsid w:val="002B2A18"/>
    <w:rsid w:val="002D6562"/>
    <w:rsid w:val="002E0A19"/>
    <w:rsid w:val="002E0F22"/>
    <w:rsid w:val="002E1457"/>
    <w:rsid w:val="002E2352"/>
    <w:rsid w:val="002E2CF0"/>
    <w:rsid w:val="002E31C0"/>
    <w:rsid w:val="002E3AB8"/>
    <w:rsid w:val="002E4AF2"/>
    <w:rsid w:val="002E54EC"/>
    <w:rsid w:val="002F2C1A"/>
    <w:rsid w:val="002F6C3C"/>
    <w:rsid w:val="003021AE"/>
    <w:rsid w:val="00303961"/>
    <w:rsid w:val="00307F87"/>
    <w:rsid w:val="00321705"/>
    <w:rsid w:val="00336FC4"/>
    <w:rsid w:val="00340CDA"/>
    <w:rsid w:val="0034502E"/>
    <w:rsid w:val="00346466"/>
    <w:rsid w:val="00347314"/>
    <w:rsid w:val="00356211"/>
    <w:rsid w:val="00366BAA"/>
    <w:rsid w:val="00367E9D"/>
    <w:rsid w:val="00372EA2"/>
    <w:rsid w:val="003748C6"/>
    <w:rsid w:val="00374B06"/>
    <w:rsid w:val="00383576"/>
    <w:rsid w:val="00397A4F"/>
    <w:rsid w:val="003A00EB"/>
    <w:rsid w:val="003A2214"/>
    <w:rsid w:val="003A5F15"/>
    <w:rsid w:val="003B31F7"/>
    <w:rsid w:val="003B71DC"/>
    <w:rsid w:val="003B7991"/>
    <w:rsid w:val="003C12B2"/>
    <w:rsid w:val="003C1754"/>
    <w:rsid w:val="003C4160"/>
    <w:rsid w:val="003C746D"/>
    <w:rsid w:val="003C77DC"/>
    <w:rsid w:val="003D07C4"/>
    <w:rsid w:val="003D0BC5"/>
    <w:rsid w:val="003E2B66"/>
    <w:rsid w:val="003E3C8A"/>
    <w:rsid w:val="003F5901"/>
    <w:rsid w:val="0040023B"/>
    <w:rsid w:val="00401B89"/>
    <w:rsid w:val="004025C2"/>
    <w:rsid w:val="00402B26"/>
    <w:rsid w:val="00403B60"/>
    <w:rsid w:val="00404C44"/>
    <w:rsid w:val="004061AF"/>
    <w:rsid w:val="004064F5"/>
    <w:rsid w:val="004246D4"/>
    <w:rsid w:val="004329B1"/>
    <w:rsid w:val="00435CA3"/>
    <w:rsid w:val="004455E2"/>
    <w:rsid w:val="004504D2"/>
    <w:rsid w:val="004546BA"/>
    <w:rsid w:val="00454834"/>
    <w:rsid w:val="00454AFD"/>
    <w:rsid w:val="0047080D"/>
    <w:rsid w:val="0047105A"/>
    <w:rsid w:val="0047149B"/>
    <w:rsid w:val="0047416D"/>
    <w:rsid w:val="00476D5B"/>
    <w:rsid w:val="004808AD"/>
    <w:rsid w:val="00483CB2"/>
    <w:rsid w:val="00484646"/>
    <w:rsid w:val="0048530F"/>
    <w:rsid w:val="004906C6"/>
    <w:rsid w:val="00492CDF"/>
    <w:rsid w:val="004946CB"/>
    <w:rsid w:val="004A22B8"/>
    <w:rsid w:val="004A34C9"/>
    <w:rsid w:val="004B092B"/>
    <w:rsid w:val="004B5F1E"/>
    <w:rsid w:val="004C0B65"/>
    <w:rsid w:val="004C1882"/>
    <w:rsid w:val="004C213B"/>
    <w:rsid w:val="004D199F"/>
    <w:rsid w:val="004E5C87"/>
    <w:rsid w:val="004E7C7A"/>
    <w:rsid w:val="004F235A"/>
    <w:rsid w:val="004F2905"/>
    <w:rsid w:val="00501732"/>
    <w:rsid w:val="00501CD5"/>
    <w:rsid w:val="00502015"/>
    <w:rsid w:val="00503577"/>
    <w:rsid w:val="005038E1"/>
    <w:rsid w:val="00505B2D"/>
    <w:rsid w:val="00517228"/>
    <w:rsid w:val="005212DF"/>
    <w:rsid w:val="00521929"/>
    <w:rsid w:val="0052582C"/>
    <w:rsid w:val="00526AB1"/>
    <w:rsid w:val="00527912"/>
    <w:rsid w:val="00530C41"/>
    <w:rsid w:val="00531E34"/>
    <w:rsid w:val="005327A6"/>
    <w:rsid w:val="00533788"/>
    <w:rsid w:val="00534486"/>
    <w:rsid w:val="00536FAE"/>
    <w:rsid w:val="00550490"/>
    <w:rsid w:val="00550AA3"/>
    <w:rsid w:val="00557B5D"/>
    <w:rsid w:val="00564A96"/>
    <w:rsid w:val="00590252"/>
    <w:rsid w:val="005A473C"/>
    <w:rsid w:val="005B1309"/>
    <w:rsid w:val="005B1881"/>
    <w:rsid w:val="005B3F2B"/>
    <w:rsid w:val="005C470F"/>
    <w:rsid w:val="005D1792"/>
    <w:rsid w:val="005D4253"/>
    <w:rsid w:val="005D4B91"/>
    <w:rsid w:val="005D7A35"/>
    <w:rsid w:val="005E54D3"/>
    <w:rsid w:val="005E6167"/>
    <w:rsid w:val="005E7E7E"/>
    <w:rsid w:val="005F1412"/>
    <w:rsid w:val="005F6112"/>
    <w:rsid w:val="0061280A"/>
    <w:rsid w:val="00617D92"/>
    <w:rsid w:val="00635186"/>
    <w:rsid w:val="00636D1C"/>
    <w:rsid w:val="00652AB8"/>
    <w:rsid w:val="0066081B"/>
    <w:rsid w:val="00671B8B"/>
    <w:rsid w:val="00672C6C"/>
    <w:rsid w:val="006779AC"/>
    <w:rsid w:val="00684BE1"/>
    <w:rsid w:val="00694664"/>
    <w:rsid w:val="006A1F79"/>
    <w:rsid w:val="006B6424"/>
    <w:rsid w:val="006D0046"/>
    <w:rsid w:val="006E5E9A"/>
    <w:rsid w:val="006F16D8"/>
    <w:rsid w:val="006F7882"/>
    <w:rsid w:val="0070096B"/>
    <w:rsid w:val="0070137D"/>
    <w:rsid w:val="007104B8"/>
    <w:rsid w:val="00713B17"/>
    <w:rsid w:val="007208B6"/>
    <w:rsid w:val="007211C7"/>
    <w:rsid w:val="00730D7C"/>
    <w:rsid w:val="00731070"/>
    <w:rsid w:val="007311B4"/>
    <w:rsid w:val="00733104"/>
    <w:rsid w:val="00744F96"/>
    <w:rsid w:val="00755C9D"/>
    <w:rsid w:val="00756F44"/>
    <w:rsid w:val="00761681"/>
    <w:rsid w:val="00770840"/>
    <w:rsid w:val="00774E0A"/>
    <w:rsid w:val="00781A81"/>
    <w:rsid w:val="00786A12"/>
    <w:rsid w:val="0079290D"/>
    <w:rsid w:val="00796591"/>
    <w:rsid w:val="007A2246"/>
    <w:rsid w:val="007A473A"/>
    <w:rsid w:val="007A4F21"/>
    <w:rsid w:val="007A77B6"/>
    <w:rsid w:val="007B0B17"/>
    <w:rsid w:val="007B676C"/>
    <w:rsid w:val="007B6D86"/>
    <w:rsid w:val="007C38D8"/>
    <w:rsid w:val="007C603C"/>
    <w:rsid w:val="007D1967"/>
    <w:rsid w:val="007E04A1"/>
    <w:rsid w:val="007E2CEF"/>
    <w:rsid w:val="007E3C28"/>
    <w:rsid w:val="007F1B09"/>
    <w:rsid w:val="007F2CC6"/>
    <w:rsid w:val="008034D6"/>
    <w:rsid w:val="008109C5"/>
    <w:rsid w:val="00815775"/>
    <w:rsid w:val="008173E5"/>
    <w:rsid w:val="00820561"/>
    <w:rsid w:val="008209A9"/>
    <w:rsid w:val="008219A0"/>
    <w:rsid w:val="00823865"/>
    <w:rsid w:val="00830ABE"/>
    <w:rsid w:val="008316AF"/>
    <w:rsid w:val="00832FFD"/>
    <w:rsid w:val="00837DE3"/>
    <w:rsid w:val="00843164"/>
    <w:rsid w:val="00847C37"/>
    <w:rsid w:val="0085059F"/>
    <w:rsid w:val="008512C4"/>
    <w:rsid w:val="00862860"/>
    <w:rsid w:val="00866960"/>
    <w:rsid w:val="00876C76"/>
    <w:rsid w:val="0087740E"/>
    <w:rsid w:val="008836F5"/>
    <w:rsid w:val="00884C21"/>
    <w:rsid w:val="00885E04"/>
    <w:rsid w:val="008902B5"/>
    <w:rsid w:val="00890A45"/>
    <w:rsid w:val="008924FE"/>
    <w:rsid w:val="00893070"/>
    <w:rsid w:val="008A146C"/>
    <w:rsid w:val="008A2AC9"/>
    <w:rsid w:val="008A7A7D"/>
    <w:rsid w:val="008A7DEA"/>
    <w:rsid w:val="008C14D6"/>
    <w:rsid w:val="008C1928"/>
    <w:rsid w:val="008C3B85"/>
    <w:rsid w:val="008C4B49"/>
    <w:rsid w:val="008E6370"/>
    <w:rsid w:val="008F0268"/>
    <w:rsid w:val="008F2296"/>
    <w:rsid w:val="008F28CB"/>
    <w:rsid w:val="008F2F43"/>
    <w:rsid w:val="008F7045"/>
    <w:rsid w:val="009030C3"/>
    <w:rsid w:val="00905629"/>
    <w:rsid w:val="00906F9F"/>
    <w:rsid w:val="00920877"/>
    <w:rsid w:val="00924916"/>
    <w:rsid w:val="009304EE"/>
    <w:rsid w:val="00932C49"/>
    <w:rsid w:val="00934138"/>
    <w:rsid w:val="00951BED"/>
    <w:rsid w:val="00952EDD"/>
    <w:rsid w:val="009553C4"/>
    <w:rsid w:val="00956F06"/>
    <w:rsid w:val="009600E7"/>
    <w:rsid w:val="009671D9"/>
    <w:rsid w:val="0097018A"/>
    <w:rsid w:val="00971521"/>
    <w:rsid w:val="00974160"/>
    <w:rsid w:val="00975922"/>
    <w:rsid w:val="00975A3A"/>
    <w:rsid w:val="00981A91"/>
    <w:rsid w:val="00983857"/>
    <w:rsid w:val="00985008"/>
    <w:rsid w:val="00987D91"/>
    <w:rsid w:val="009C0F45"/>
    <w:rsid w:val="009C3681"/>
    <w:rsid w:val="009C36EB"/>
    <w:rsid w:val="009C73F6"/>
    <w:rsid w:val="009D2783"/>
    <w:rsid w:val="009D33BE"/>
    <w:rsid w:val="009D6401"/>
    <w:rsid w:val="009D79CF"/>
    <w:rsid w:val="009F0F0A"/>
    <w:rsid w:val="009F3547"/>
    <w:rsid w:val="009F4407"/>
    <w:rsid w:val="009F4500"/>
    <w:rsid w:val="009F5BC3"/>
    <w:rsid w:val="009F7EF2"/>
    <w:rsid w:val="00A061BC"/>
    <w:rsid w:val="00A10042"/>
    <w:rsid w:val="00A13781"/>
    <w:rsid w:val="00A24F89"/>
    <w:rsid w:val="00A3550E"/>
    <w:rsid w:val="00A37177"/>
    <w:rsid w:val="00A534FC"/>
    <w:rsid w:val="00A54952"/>
    <w:rsid w:val="00A66053"/>
    <w:rsid w:val="00A8473D"/>
    <w:rsid w:val="00A87719"/>
    <w:rsid w:val="00AC5248"/>
    <w:rsid w:val="00AC5D97"/>
    <w:rsid w:val="00AC7F9B"/>
    <w:rsid w:val="00AD3774"/>
    <w:rsid w:val="00AD5487"/>
    <w:rsid w:val="00AE2B4C"/>
    <w:rsid w:val="00AE4A7D"/>
    <w:rsid w:val="00AE5C70"/>
    <w:rsid w:val="00AF01E8"/>
    <w:rsid w:val="00AF0BFE"/>
    <w:rsid w:val="00AF30EB"/>
    <w:rsid w:val="00AF5691"/>
    <w:rsid w:val="00B03959"/>
    <w:rsid w:val="00B05875"/>
    <w:rsid w:val="00B27D3F"/>
    <w:rsid w:val="00B308ED"/>
    <w:rsid w:val="00B30C18"/>
    <w:rsid w:val="00B3134A"/>
    <w:rsid w:val="00B40238"/>
    <w:rsid w:val="00B42EDB"/>
    <w:rsid w:val="00B43074"/>
    <w:rsid w:val="00B43EA1"/>
    <w:rsid w:val="00B44057"/>
    <w:rsid w:val="00B47EAD"/>
    <w:rsid w:val="00B51A40"/>
    <w:rsid w:val="00B51EF6"/>
    <w:rsid w:val="00B522D2"/>
    <w:rsid w:val="00B55503"/>
    <w:rsid w:val="00B556A5"/>
    <w:rsid w:val="00B63B81"/>
    <w:rsid w:val="00B64E08"/>
    <w:rsid w:val="00B64E89"/>
    <w:rsid w:val="00B74312"/>
    <w:rsid w:val="00B7584F"/>
    <w:rsid w:val="00B908D0"/>
    <w:rsid w:val="00B9217E"/>
    <w:rsid w:val="00B9294F"/>
    <w:rsid w:val="00B93E89"/>
    <w:rsid w:val="00B94D93"/>
    <w:rsid w:val="00BA1085"/>
    <w:rsid w:val="00BA6A80"/>
    <w:rsid w:val="00BA7885"/>
    <w:rsid w:val="00BB1E22"/>
    <w:rsid w:val="00BB2976"/>
    <w:rsid w:val="00BC567E"/>
    <w:rsid w:val="00BC59A2"/>
    <w:rsid w:val="00BD0E61"/>
    <w:rsid w:val="00BD46A9"/>
    <w:rsid w:val="00BD507D"/>
    <w:rsid w:val="00BE54C5"/>
    <w:rsid w:val="00BE57F4"/>
    <w:rsid w:val="00BF1E88"/>
    <w:rsid w:val="00C01B3F"/>
    <w:rsid w:val="00C10A75"/>
    <w:rsid w:val="00C1487D"/>
    <w:rsid w:val="00C208EE"/>
    <w:rsid w:val="00C2195B"/>
    <w:rsid w:val="00C25210"/>
    <w:rsid w:val="00C4023E"/>
    <w:rsid w:val="00C411E1"/>
    <w:rsid w:val="00C46591"/>
    <w:rsid w:val="00C47DC3"/>
    <w:rsid w:val="00C57E2E"/>
    <w:rsid w:val="00C604E0"/>
    <w:rsid w:val="00C62267"/>
    <w:rsid w:val="00C66236"/>
    <w:rsid w:val="00C67E46"/>
    <w:rsid w:val="00C72D31"/>
    <w:rsid w:val="00C871BD"/>
    <w:rsid w:val="00CA5F9A"/>
    <w:rsid w:val="00CA7CB6"/>
    <w:rsid w:val="00CC311C"/>
    <w:rsid w:val="00CC525B"/>
    <w:rsid w:val="00CE1F36"/>
    <w:rsid w:val="00CE2A91"/>
    <w:rsid w:val="00CE453A"/>
    <w:rsid w:val="00CE56B2"/>
    <w:rsid w:val="00CE5A5E"/>
    <w:rsid w:val="00CF3EE2"/>
    <w:rsid w:val="00D10006"/>
    <w:rsid w:val="00D125F8"/>
    <w:rsid w:val="00D13100"/>
    <w:rsid w:val="00D13957"/>
    <w:rsid w:val="00D14F5E"/>
    <w:rsid w:val="00D15D4F"/>
    <w:rsid w:val="00D22E57"/>
    <w:rsid w:val="00D316C6"/>
    <w:rsid w:val="00D31AF6"/>
    <w:rsid w:val="00D32A9F"/>
    <w:rsid w:val="00D36D48"/>
    <w:rsid w:val="00D41270"/>
    <w:rsid w:val="00D4322E"/>
    <w:rsid w:val="00D509F6"/>
    <w:rsid w:val="00D51101"/>
    <w:rsid w:val="00D53418"/>
    <w:rsid w:val="00D62527"/>
    <w:rsid w:val="00D6431F"/>
    <w:rsid w:val="00D64F05"/>
    <w:rsid w:val="00D667DE"/>
    <w:rsid w:val="00D67978"/>
    <w:rsid w:val="00D81086"/>
    <w:rsid w:val="00D81453"/>
    <w:rsid w:val="00D83269"/>
    <w:rsid w:val="00D84B0C"/>
    <w:rsid w:val="00D91A4E"/>
    <w:rsid w:val="00D9489E"/>
    <w:rsid w:val="00DA2FE3"/>
    <w:rsid w:val="00DA664B"/>
    <w:rsid w:val="00DB1484"/>
    <w:rsid w:val="00DB6BE3"/>
    <w:rsid w:val="00DC0B36"/>
    <w:rsid w:val="00DC16F3"/>
    <w:rsid w:val="00DC1919"/>
    <w:rsid w:val="00DC2174"/>
    <w:rsid w:val="00DD0DC1"/>
    <w:rsid w:val="00DD0F09"/>
    <w:rsid w:val="00DD70F5"/>
    <w:rsid w:val="00DE0F70"/>
    <w:rsid w:val="00DE7885"/>
    <w:rsid w:val="00E02C2F"/>
    <w:rsid w:val="00E1275B"/>
    <w:rsid w:val="00E25AB2"/>
    <w:rsid w:val="00E33074"/>
    <w:rsid w:val="00E34D74"/>
    <w:rsid w:val="00E365DF"/>
    <w:rsid w:val="00E42ADC"/>
    <w:rsid w:val="00E50056"/>
    <w:rsid w:val="00E504FC"/>
    <w:rsid w:val="00E509E7"/>
    <w:rsid w:val="00E51235"/>
    <w:rsid w:val="00E52E90"/>
    <w:rsid w:val="00E55DBC"/>
    <w:rsid w:val="00E56F57"/>
    <w:rsid w:val="00E60BC0"/>
    <w:rsid w:val="00E70105"/>
    <w:rsid w:val="00E71A52"/>
    <w:rsid w:val="00E767F6"/>
    <w:rsid w:val="00E82E17"/>
    <w:rsid w:val="00E94D10"/>
    <w:rsid w:val="00EA15B3"/>
    <w:rsid w:val="00EB4618"/>
    <w:rsid w:val="00EB4692"/>
    <w:rsid w:val="00EC2423"/>
    <w:rsid w:val="00EC35B6"/>
    <w:rsid w:val="00EC7385"/>
    <w:rsid w:val="00ED12A6"/>
    <w:rsid w:val="00ED6500"/>
    <w:rsid w:val="00EE0FFB"/>
    <w:rsid w:val="00EE167A"/>
    <w:rsid w:val="00EE252D"/>
    <w:rsid w:val="00EE3429"/>
    <w:rsid w:val="00EE4CC1"/>
    <w:rsid w:val="00EE5DB7"/>
    <w:rsid w:val="00EE6E52"/>
    <w:rsid w:val="00EE7C0D"/>
    <w:rsid w:val="00EF0F4B"/>
    <w:rsid w:val="00F018D8"/>
    <w:rsid w:val="00F40103"/>
    <w:rsid w:val="00F41B2F"/>
    <w:rsid w:val="00F43348"/>
    <w:rsid w:val="00F434BB"/>
    <w:rsid w:val="00F51235"/>
    <w:rsid w:val="00F659A1"/>
    <w:rsid w:val="00F661B8"/>
    <w:rsid w:val="00F67674"/>
    <w:rsid w:val="00F7394B"/>
    <w:rsid w:val="00F84E0A"/>
    <w:rsid w:val="00F85CD1"/>
    <w:rsid w:val="00F93C6D"/>
    <w:rsid w:val="00F941C6"/>
    <w:rsid w:val="00F9781F"/>
    <w:rsid w:val="00FA28E7"/>
    <w:rsid w:val="00FA4993"/>
    <w:rsid w:val="00FA79AF"/>
    <w:rsid w:val="00FA7AA6"/>
    <w:rsid w:val="00FB22BE"/>
    <w:rsid w:val="00FB7663"/>
    <w:rsid w:val="00FB7D1F"/>
    <w:rsid w:val="00FC022A"/>
    <w:rsid w:val="00FC441D"/>
    <w:rsid w:val="00FC5939"/>
    <w:rsid w:val="00FD4803"/>
    <w:rsid w:val="00FD5632"/>
    <w:rsid w:val="00FE519C"/>
    <w:rsid w:val="00FE7327"/>
    <w:rsid w:val="00FF0A22"/>
    <w:rsid w:val="00FF2EC6"/>
    <w:rsid w:val="00FF6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6DE3EA"/>
  <w15:docId w15:val="{4DA58F65-4556-4FB0-AC01-5D2BD4E7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31C0"/>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E31C0"/>
    <w:pPr>
      <w:spacing w:before="108" w:after="108"/>
      <w:ind w:firstLine="0"/>
      <w:jc w:val="center"/>
      <w:outlineLvl w:val="0"/>
    </w:pPr>
    <w:rPr>
      <w:b/>
      <w:bCs/>
      <w:color w:val="26282F"/>
    </w:rPr>
  </w:style>
  <w:style w:type="paragraph" w:styleId="2">
    <w:name w:val="heading 2"/>
    <w:basedOn w:val="a"/>
    <w:link w:val="20"/>
    <w:uiPriority w:val="9"/>
    <w:qFormat/>
    <w:rsid w:val="00340CDA"/>
    <w:pPr>
      <w:adjustRightInd/>
      <w:ind w:left="110" w:firstLine="0"/>
      <w:jc w:val="left"/>
      <w:outlineLvl w:val="1"/>
    </w:pPr>
    <w:rPr>
      <w:rFonts w:ascii="Times New Roman" w:hAnsi="Times New Roman" w:cs="Times New Roman"/>
      <w:b/>
      <w:bCs/>
      <w:sz w:val="28"/>
      <w:szCs w:val="28"/>
      <w:lang w:eastAsia="en-US"/>
    </w:rPr>
  </w:style>
  <w:style w:type="paragraph" w:styleId="3">
    <w:name w:val="heading 3"/>
    <w:basedOn w:val="a"/>
    <w:link w:val="30"/>
    <w:uiPriority w:val="9"/>
    <w:qFormat/>
    <w:rsid w:val="00340CDA"/>
    <w:pPr>
      <w:adjustRightInd/>
      <w:ind w:left="110" w:firstLine="0"/>
      <w:jc w:val="left"/>
      <w:outlineLvl w:val="2"/>
    </w:pPr>
    <w:rPr>
      <w:rFonts w:ascii="Times New Roman" w:hAnsi="Times New Roman" w:cs="Times New Roman"/>
      <w:b/>
      <w:bCs/>
      <w:sz w:val="28"/>
      <w:szCs w:val="28"/>
      <w:lang w:eastAsia="en-US"/>
    </w:rPr>
  </w:style>
  <w:style w:type="paragraph" w:styleId="4">
    <w:name w:val="heading 4"/>
    <w:basedOn w:val="a"/>
    <w:next w:val="a"/>
    <w:link w:val="40"/>
    <w:uiPriority w:val="9"/>
    <w:unhideWhenUsed/>
    <w:qFormat/>
    <w:rsid w:val="008034D6"/>
    <w:pPr>
      <w:keepNext/>
      <w:keepLines/>
      <w:widowControl/>
      <w:autoSpaceDE/>
      <w:autoSpaceDN/>
      <w:adjustRightInd/>
      <w:spacing w:before="200" w:after="200" w:line="276" w:lineRule="auto"/>
      <w:ind w:firstLine="0"/>
      <w:jc w:val="left"/>
      <w:outlineLvl w:val="3"/>
    </w:pPr>
    <w:rPr>
      <w:rFonts w:asciiTheme="majorHAnsi" w:eastAsiaTheme="majorEastAsia" w:hAnsiTheme="majorHAnsi" w:cstheme="majorBidi"/>
      <w:b/>
      <w:bCs/>
      <w:i/>
      <w:iCs/>
      <w:color w:val="5B9BD5" w:themeColor="accent1"/>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E31C0"/>
    <w:rPr>
      <w:rFonts w:ascii="Calibri Light" w:hAnsi="Calibri Light" w:cs="Times New Roman"/>
      <w:b/>
      <w:kern w:val="32"/>
      <w:sz w:val="32"/>
    </w:rPr>
  </w:style>
  <w:style w:type="character" w:customStyle="1" w:styleId="a3">
    <w:name w:val="Цветовое выделение"/>
    <w:uiPriority w:val="99"/>
    <w:rsid w:val="002E31C0"/>
    <w:rPr>
      <w:b/>
      <w:color w:val="26282F"/>
    </w:rPr>
  </w:style>
  <w:style w:type="character" w:customStyle="1" w:styleId="a4">
    <w:name w:val="Гипертекстовая ссылка"/>
    <w:uiPriority w:val="99"/>
    <w:rsid w:val="002E31C0"/>
    <w:rPr>
      <w:color w:val="106BBE"/>
    </w:rPr>
  </w:style>
  <w:style w:type="paragraph" w:customStyle="1" w:styleId="a5">
    <w:name w:val="Текст (справка)"/>
    <w:basedOn w:val="a"/>
    <w:next w:val="a"/>
    <w:uiPriority w:val="99"/>
    <w:rsid w:val="002E31C0"/>
    <w:pPr>
      <w:ind w:left="170" w:right="170" w:firstLine="0"/>
      <w:jc w:val="left"/>
    </w:pPr>
  </w:style>
  <w:style w:type="paragraph" w:customStyle="1" w:styleId="a6">
    <w:name w:val="Комментарий"/>
    <w:basedOn w:val="a5"/>
    <w:next w:val="a"/>
    <w:uiPriority w:val="99"/>
    <w:rsid w:val="002E31C0"/>
    <w:pPr>
      <w:spacing w:before="75"/>
      <w:ind w:right="0"/>
      <w:jc w:val="both"/>
    </w:pPr>
    <w:rPr>
      <w:color w:val="353842"/>
    </w:rPr>
  </w:style>
  <w:style w:type="paragraph" w:customStyle="1" w:styleId="a7">
    <w:name w:val="Нормальный (таблица)"/>
    <w:basedOn w:val="a"/>
    <w:next w:val="a"/>
    <w:uiPriority w:val="99"/>
    <w:rsid w:val="002E31C0"/>
    <w:pPr>
      <w:ind w:firstLine="0"/>
    </w:pPr>
  </w:style>
  <w:style w:type="paragraph" w:customStyle="1" w:styleId="a8">
    <w:name w:val="Таблицы (моноширинный)"/>
    <w:basedOn w:val="a"/>
    <w:next w:val="a"/>
    <w:uiPriority w:val="99"/>
    <w:rsid w:val="002E31C0"/>
    <w:pPr>
      <w:ind w:firstLine="0"/>
      <w:jc w:val="left"/>
    </w:pPr>
    <w:rPr>
      <w:rFonts w:ascii="Courier New" w:hAnsi="Courier New" w:cs="Courier New"/>
    </w:rPr>
  </w:style>
  <w:style w:type="paragraph" w:customStyle="1" w:styleId="a9">
    <w:name w:val="Прижатый влево"/>
    <w:basedOn w:val="a"/>
    <w:next w:val="a"/>
    <w:uiPriority w:val="99"/>
    <w:rsid w:val="002E31C0"/>
    <w:pPr>
      <w:ind w:firstLine="0"/>
      <w:jc w:val="left"/>
    </w:pPr>
  </w:style>
  <w:style w:type="paragraph" w:customStyle="1" w:styleId="aa">
    <w:name w:val="Сноска"/>
    <w:basedOn w:val="a"/>
    <w:next w:val="a"/>
    <w:link w:val="ab"/>
    <w:uiPriority w:val="99"/>
    <w:rsid w:val="002E31C0"/>
    <w:rPr>
      <w:rFonts w:cs="Times New Roman"/>
      <w:sz w:val="20"/>
      <w:szCs w:val="20"/>
    </w:rPr>
  </w:style>
  <w:style w:type="character" w:customStyle="1" w:styleId="ac">
    <w:name w:val="Цветовое выделение для Текст"/>
    <w:uiPriority w:val="99"/>
    <w:rsid w:val="002E31C0"/>
    <w:rPr>
      <w:rFonts w:ascii="Times New Roman CYR" w:hAnsi="Times New Roman CYR"/>
    </w:rPr>
  </w:style>
  <w:style w:type="paragraph" w:styleId="ad">
    <w:name w:val="header"/>
    <w:basedOn w:val="a"/>
    <w:link w:val="ae"/>
    <w:uiPriority w:val="99"/>
    <w:unhideWhenUsed/>
    <w:rsid w:val="002E31C0"/>
    <w:pPr>
      <w:tabs>
        <w:tab w:val="center" w:pos="4677"/>
        <w:tab w:val="right" w:pos="9355"/>
      </w:tabs>
    </w:pPr>
  </w:style>
  <w:style w:type="character" w:customStyle="1" w:styleId="ae">
    <w:name w:val="Верхний колонтитул Знак"/>
    <w:basedOn w:val="a0"/>
    <w:link w:val="ad"/>
    <w:uiPriority w:val="99"/>
    <w:locked/>
    <w:rsid w:val="002E31C0"/>
    <w:rPr>
      <w:rFonts w:ascii="Times New Roman CYR" w:hAnsi="Times New Roman CYR" w:cs="Times New Roman"/>
      <w:sz w:val="24"/>
    </w:rPr>
  </w:style>
  <w:style w:type="paragraph" w:styleId="af">
    <w:name w:val="footer"/>
    <w:basedOn w:val="a"/>
    <w:link w:val="af0"/>
    <w:uiPriority w:val="99"/>
    <w:unhideWhenUsed/>
    <w:rsid w:val="002E31C0"/>
    <w:pPr>
      <w:tabs>
        <w:tab w:val="center" w:pos="4677"/>
        <w:tab w:val="right" w:pos="9355"/>
      </w:tabs>
    </w:pPr>
  </w:style>
  <w:style w:type="character" w:customStyle="1" w:styleId="af0">
    <w:name w:val="Нижний колонтитул Знак"/>
    <w:basedOn w:val="a0"/>
    <w:link w:val="af"/>
    <w:uiPriority w:val="99"/>
    <w:locked/>
    <w:rsid w:val="002E31C0"/>
    <w:rPr>
      <w:rFonts w:ascii="Times New Roman CYR" w:hAnsi="Times New Roman CYR" w:cs="Times New Roman"/>
      <w:sz w:val="24"/>
    </w:rPr>
  </w:style>
  <w:style w:type="paragraph" w:styleId="af1">
    <w:name w:val="Balloon Text"/>
    <w:basedOn w:val="a"/>
    <w:link w:val="af2"/>
    <w:uiPriority w:val="99"/>
    <w:semiHidden/>
    <w:unhideWhenUsed/>
    <w:rsid w:val="007B6D86"/>
    <w:rPr>
      <w:rFonts w:ascii="Segoe UI" w:hAnsi="Segoe UI" w:cs="Segoe UI"/>
      <w:sz w:val="18"/>
      <w:szCs w:val="18"/>
    </w:rPr>
  </w:style>
  <w:style w:type="character" w:customStyle="1" w:styleId="af2">
    <w:name w:val="Текст выноски Знак"/>
    <w:basedOn w:val="a0"/>
    <w:link w:val="af1"/>
    <w:uiPriority w:val="99"/>
    <w:semiHidden/>
    <w:locked/>
    <w:rsid w:val="007B6D86"/>
    <w:rPr>
      <w:rFonts w:ascii="Segoe UI" w:hAnsi="Segoe UI" w:cs="Times New Roman"/>
      <w:sz w:val="18"/>
    </w:rPr>
  </w:style>
  <w:style w:type="character" w:customStyle="1" w:styleId="af3">
    <w:name w:val="Основной текст_"/>
    <w:link w:val="11"/>
    <w:locked/>
    <w:rsid w:val="009C0F45"/>
    <w:rPr>
      <w:rFonts w:ascii="Times New Roman" w:hAnsi="Times New Roman"/>
      <w:color w:val="231E20"/>
    </w:rPr>
  </w:style>
  <w:style w:type="paragraph" w:customStyle="1" w:styleId="11">
    <w:name w:val="Основной текст1"/>
    <w:basedOn w:val="a"/>
    <w:link w:val="af3"/>
    <w:rsid w:val="009C0F45"/>
    <w:pPr>
      <w:autoSpaceDE/>
      <w:autoSpaceDN/>
      <w:adjustRightInd/>
      <w:spacing w:line="254" w:lineRule="auto"/>
      <w:ind w:firstLine="240"/>
      <w:jc w:val="left"/>
    </w:pPr>
    <w:rPr>
      <w:rFonts w:ascii="Times New Roman" w:hAnsi="Times New Roman" w:cs="Times New Roman"/>
      <w:color w:val="231E20"/>
      <w:sz w:val="20"/>
      <w:szCs w:val="20"/>
    </w:rPr>
  </w:style>
  <w:style w:type="table" w:styleId="af4">
    <w:name w:val="Table Grid"/>
    <w:basedOn w:val="a1"/>
    <w:uiPriority w:val="59"/>
    <w:rsid w:val="0032170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4"/>
    <w:rsid w:val="00366BA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Колонтитул_"/>
    <w:rsid w:val="00590252"/>
    <w:rPr>
      <w:rFonts w:ascii="Cambria" w:hAnsi="Cambria"/>
      <w:sz w:val="14"/>
      <w:u w:val="none"/>
    </w:rPr>
  </w:style>
  <w:style w:type="character" w:customStyle="1" w:styleId="af6">
    <w:name w:val="Колонтитул"/>
    <w:rsid w:val="00590252"/>
    <w:rPr>
      <w:rFonts w:ascii="Cambria" w:hAnsi="Cambria"/>
      <w:color w:val="000000"/>
      <w:spacing w:val="0"/>
      <w:w w:val="100"/>
      <w:position w:val="0"/>
      <w:sz w:val="14"/>
      <w:u w:val="none"/>
      <w:lang w:val="ru-RU" w:eastAsia="ru-RU"/>
    </w:rPr>
  </w:style>
  <w:style w:type="character" w:customStyle="1" w:styleId="TimesNewRoman">
    <w:name w:val="Колонтитул + Times New Roman"/>
    <w:aliases w:val="11 pt"/>
    <w:rsid w:val="00590252"/>
    <w:rPr>
      <w:rFonts w:ascii="Times New Roman" w:hAnsi="Times New Roman"/>
      <w:color w:val="000000"/>
      <w:spacing w:val="0"/>
      <w:w w:val="100"/>
      <w:position w:val="0"/>
      <w:sz w:val="22"/>
      <w:u w:val="none"/>
      <w:lang w:val="ru-RU" w:eastAsia="ru-RU"/>
    </w:rPr>
  </w:style>
  <w:style w:type="character" w:customStyle="1" w:styleId="TimesNewRoman6">
    <w:name w:val="Колонтитул + Times New Roman6"/>
    <w:aliases w:val="10,5 pt,Полужирный"/>
    <w:rsid w:val="00590252"/>
    <w:rPr>
      <w:rFonts w:ascii="Times New Roman" w:hAnsi="Times New Roman"/>
      <w:b/>
      <w:color w:val="000000"/>
      <w:spacing w:val="0"/>
      <w:w w:val="100"/>
      <w:position w:val="0"/>
      <w:sz w:val="21"/>
      <w:u w:val="none"/>
      <w:lang w:val="ru-RU" w:eastAsia="ru-RU"/>
    </w:rPr>
  </w:style>
  <w:style w:type="character" w:customStyle="1" w:styleId="Consolas">
    <w:name w:val="Колонтитул + Consolas"/>
    <w:aliases w:val="4,5 pt13,Интервал 2 pt"/>
    <w:rsid w:val="00590252"/>
    <w:rPr>
      <w:rFonts w:ascii="Consolas" w:hAnsi="Consolas"/>
      <w:b/>
      <w:color w:val="000000"/>
      <w:spacing w:val="40"/>
      <w:w w:val="100"/>
      <w:position w:val="0"/>
      <w:sz w:val="9"/>
      <w:u w:val="none"/>
      <w:lang w:val="en-US" w:eastAsia="en-US"/>
    </w:rPr>
  </w:style>
  <w:style w:type="paragraph" w:styleId="af7">
    <w:name w:val="List Paragraph"/>
    <w:aliases w:val="ITL List Paragraph,Цветной список - Акцент 13"/>
    <w:basedOn w:val="a"/>
    <w:link w:val="af8"/>
    <w:uiPriority w:val="1"/>
    <w:qFormat/>
    <w:rsid w:val="00590252"/>
    <w:pPr>
      <w:widowControl/>
      <w:autoSpaceDE/>
      <w:autoSpaceDN/>
      <w:adjustRightInd/>
      <w:ind w:left="720" w:firstLine="0"/>
      <w:contextualSpacing/>
      <w:jc w:val="left"/>
    </w:pPr>
    <w:rPr>
      <w:rFonts w:ascii="Calibri" w:hAnsi="Calibri" w:cs="Times New Roman"/>
      <w:sz w:val="22"/>
      <w:szCs w:val="20"/>
      <w:lang w:eastAsia="en-US"/>
    </w:rPr>
  </w:style>
  <w:style w:type="character" w:customStyle="1" w:styleId="af8">
    <w:name w:val="Абзац списка Знак"/>
    <w:aliases w:val="ITL List Paragraph Знак,Цветной список - Акцент 13 Знак"/>
    <w:link w:val="af7"/>
    <w:uiPriority w:val="34"/>
    <w:qFormat/>
    <w:locked/>
    <w:rsid w:val="00590252"/>
    <w:rPr>
      <w:rFonts w:eastAsia="Times New Roman"/>
      <w:sz w:val="22"/>
      <w:lang w:eastAsia="en-US"/>
    </w:rPr>
  </w:style>
  <w:style w:type="character" w:customStyle="1" w:styleId="21">
    <w:name w:val="Основной текст (2)_"/>
    <w:link w:val="22"/>
    <w:locked/>
    <w:rsid w:val="00A061BC"/>
    <w:rPr>
      <w:rFonts w:ascii="Times New Roman" w:hAnsi="Times New Roman"/>
      <w:sz w:val="26"/>
      <w:shd w:val="clear" w:color="auto" w:fill="FFFFFF"/>
    </w:rPr>
  </w:style>
  <w:style w:type="paragraph" w:customStyle="1" w:styleId="22">
    <w:name w:val="Основной текст (2)"/>
    <w:basedOn w:val="a"/>
    <w:link w:val="21"/>
    <w:rsid w:val="00A061BC"/>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styleId="af9">
    <w:name w:val="Hyperlink"/>
    <w:basedOn w:val="a0"/>
    <w:uiPriority w:val="99"/>
    <w:rsid w:val="00EC7385"/>
    <w:rPr>
      <w:rFonts w:cs="Times New Roman"/>
      <w:color w:val="0066CC"/>
      <w:u w:val="single"/>
    </w:rPr>
  </w:style>
  <w:style w:type="character" w:customStyle="1" w:styleId="ab">
    <w:name w:val="Сноска_"/>
    <w:link w:val="aa"/>
    <w:locked/>
    <w:rsid w:val="00EC7385"/>
    <w:rPr>
      <w:rFonts w:ascii="Times New Roman CYR" w:hAnsi="Times New Roman CYR"/>
    </w:rPr>
  </w:style>
  <w:style w:type="character" w:customStyle="1" w:styleId="23">
    <w:name w:val="Сноска (2)_"/>
    <w:link w:val="24"/>
    <w:locked/>
    <w:rsid w:val="00EC7385"/>
    <w:rPr>
      <w:rFonts w:ascii="Times New Roman" w:hAnsi="Times New Roman"/>
      <w:b/>
      <w:sz w:val="19"/>
      <w:shd w:val="clear" w:color="auto" w:fill="FFFFFF"/>
    </w:rPr>
  </w:style>
  <w:style w:type="character" w:customStyle="1" w:styleId="10pt">
    <w:name w:val="Сноска + 10 pt"/>
    <w:aliases w:val="Не полужирный,Курсив,Интервал 0 pt"/>
    <w:rsid w:val="00EC7385"/>
    <w:rPr>
      <w:rFonts w:ascii="Times New Roman" w:hAnsi="Times New Roman"/>
      <w:b/>
      <w:i/>
      <w:color w:val="000000"/>
      <w:spacing w:val="-10"/>
      <w:w w:val="100"/>
      <w:position w:val="0"/>
      <w:sz w:val="20"/>
      <w:u w:val="none"/>
      <w:lang w:val="ru-RU" w:eastAsia="ru-RU"/>
    </w:rPr>
  </w:style>
  <w:style w:type="character" w:customStyle="1" w:styleId="100">
    <w:name w:val="Колонтитул + 10"/>
    <w:aliases w:val="5 pt12,Курсив59"/>
    <w:rsid w:val="00EC7385"/>
    <w:rPr>
      <w:rFonts w:ascii="Cambria" w:hAnsi="Cambria"/>
      <w:b/>
      <w:i/>
      <w:color w:val="000000"/>
      <w:spacing w:val="0"/>
      <w:w w:val="100"/>
      <w:position w:val="0"/>
      <w:sz w:val="21"/>
      <w:u w:val="none"/>
      <w:lang w:val="en-US" w:eastAsia="en-US"/>
    </w:rPr>
  </w:style>
  <w:style w:type="character" w:customStyle="1" w:styleId="Consolas3">
    <w:name w:val="Колонтитул + Consolas3"/>
    <w:aliases w:val="44,5 pt11,Интервал -1 pt"/>
    <w:rsid w:val="00EC7385"/>
    <w:rPr>
      <w:rFonts w:ascii="Consolas" w:hAnsi="Consolas"/>
      <w:b/>
      <w:color w:val="000000"/>
      <w:spacing w:val="-20"/>
      <w:w w:val="100"/>
      <w:position w:val="0"/>
      <w:sz w:val="9"/>
      <w:u w:val="none"/>
      <w:lang w:val="en-US" w:eastAsia="en-US"/>
    </w:rPr>
  </w:style>
  <w:style w:type="character" w:customStyle="1" w:styleId="TimesNewRoman5">
    <w:name w:val="Колонтитул + Times New Roman5"/>
    <w:aliases w:val="Полужирный35"/>
    <w:rsid w:val="00EC7385"/>
    <w:rPr>
      <w:rFonts w:ascii="Times New Roman" w:hAnsi="Times New Roman"/>
      <w:b/>
      <w:color w:val="000000"/>
      <w:spacing w:val="0"/>
      <w:w w:val="100"/>
      <w:position w:val="0"/>
      <w:sz w:val="14"/>
      <w:u w:val="none"/>
      <w:lang w:val="ru-RU" w:eastAsia="ru-RU"/>
    </w:rPr>
  </w:style>
  <w:style w:type="character" w:customStyle="1" w:styleId="Exact">
    <w:name w:val="Подпись к картинке Exact"/>
    <w:link w:val="afa"/>
    <w:locked/>
    <w:rsid w:val="00EC7385"/>
    <w:rPr>
      <w:rFonts w:ascii="Times New Roman" w:hAnsi="Times New Roman"/>
      <w:b/>
      <w:w w:val="50"/>
      <w:sz w:val="21"/>
      <w:shd w:val="clear" w:color="auto" w:fill="FFFFFF"/>
    </w:rPr>
  </w:style>
  <w:style w:type="character" w:customStyle="1" w:styleId="2Exact">
    <w:name w:val="Основной текст (2) Exact"/>
    <w:rsid w:val="00EC7385"/>
    <w:rPr>
      <w:rFonts w:ascii="Times New Roman" w:hAnsi="Times New Roman"/>
      <w:sz w:val="26"/>
      <w:u w:val="none"/>
    </w:rPr>
  </w:style>
  <w:style w:type="character" w:customStyle="1" w:styleId="4Exact">
    <w:name w:val="Заголовок №4 Exact"/>
    <w:link w:val="41"/>
    <w:locked/>
    <w:rsid w:val="00EC7385"/>
    <w:rPr>
      <w:rFonts w:ascii="Times New Roman" w:hAnsi="Times New Roman"/>
      <w:b/>
      <w:sz w:val="26"/>
      <w:shd w:val="clear" w:color="auto" w:fill="FFFFFF"/>
    </w:rPr>
  </w:style>
  <w:style w:type="character" w:customStyle="1" w:styleId="46ptExact">
    <w:name w:val="Заголовок №4 + Интервал 6 pt Exact"/>
    <w:rsid w:val="00EC7385"/>
    <w:rPr>
      <w:rFonts w:ascii="Times New Roman" w:hAnsi="Times New Roman"/>
      <w:b/>
      <w:color w:val="000000"/>
      <w:spacing w:val="130"/>
      <w:w w:val="100"/>
      <w:position w:val="0"/>
      <w:sz w:val="26"/>
      <w:u w:val="none"/>
      <w:lang w:val="ru-RU" w:eastAsia="ru-RU"/>
    </w:rPr>
  </w:style>
  <w:style w:type="character" w:customStyle="1" w:styleId="7">
    <w:name w:val="Заголовок №7_"/>
    <w:link w:val="70"/>
    <w:locked/>
    <w:rsid w:val="00EC7385"/>
    <w:rPr>
      <w:rFonts w:ascii="Times New Roman" w:hAnsi="Times New Roman"/>
      <w:b/>
      <w:w w:val="70"/>
      <w:sz w:val="34"/>
      <w:shd w:val="clear" w:color="auto" w:fill="FFFFFF"/>
    </w:rPr>
  </w:style>
  <w:style w:type="character" w:customStyle="1" w:styleId="7Candara">
    <w:name w:val="Заголовок №7 + Candara"/>
    <w:aliases w:val="16 pt,Не полужирный25,Курсив58,Интервал 0 pt17,Масштаб 100%"/>
    <w:rsid w:val="00EC7385"/>
    <w:rPr>
      <w:rFonts w:ascii="Candara" w:hAnsi="Candara"/>
      <w:b/>
      <w:i/>
      <w:color w:val="000000"/>
      <w:spacing w:val="-10"/>
      <w:w w:val="100"/>
      <w:position w:val="0"/>
      <w:sz w:val="32"/>
      <w:u w:val="none"/>
      <w:lang w:val="ru-RU" w:eastAsia="ru-RU"/>
    </w:rPr>
  </w:style>
  <w:style w:type="character" w:customStyle="1" w:styleId="7Candara1">
    <w:name w:val="Заголовок №7 + Candara1"/>
    <w:aliases w:val="16 pt5,Не полужирный24,Курсив57,Интервал -2 pt,Масштаб 100%4"/>
    <w:rsid w:val="00EC7385"/>
    <w:rPr>
      <w:rFonts w:ascii="Candara" w:hAnsi="Candara"/>
      <w:b/>
      <w:i/>
      <w:color w:val="000000"/>
      <w:spacing w:val="-40"/>
      <w:w w:val="100"/>
      <w:position w:val="0"/>
      <w:sz w:val="32"/>
      <w:u w:val="single"/>
      <w:lang w:val="ru-RU" w:eastAsia="ru-RU"/>
    </w:rPr>
  </w:style>
  <w:style w:type="character" w:customStyle="1" w:styleId="31">
    <w:name w:val="Основной текст (3)_"/>
    <w:rsid w:val="00EC7385"/>
    <w:rPr>
      <w:rFonts w:ascii="Candara" w:hAnsi="Candara"/>
      <w:i/>
      <w:spacing w:val="-40"/>
      <w:sz w:val="32"/>
      <w:u w:val="none"/>
    </w:rPr>
  </w:style>
  <w:style w:type="character" w:customStyle="1" w:styleId="3TimesNewRoman">
    <w:name w:val="Основной текст (3) + Times New Roman"/>
    <w:aliases w:val="17 pt,Полужирный34,Не курсив,Интервал 0 pt16,Масштаб 70%"/>
    <w:rsid w:val="00EC7385"/>
    <w:rPr>
      <w:rFonts w:ascii="Times New Roman" w:hAnsi="Times New Roman"/>
      <w:b/>
      <w:i/>
      <w:color w:val="000000"/>
      <w:spacing w:val="0"/>
      <w:w w:val="70"/>
      <w:position w:val="0"/>
      <w:sz w:val="34"/>
      <w:u w:val="none"/>
      <w:lang w:val="ru-RU" w:eastAsia="ru-RU"/>
    </w:rPr>
  </w:style>
  <w:style w:type="character" w:customStyle="1" w:styleId="32">
    <w:name w:val="Основной текст (3)"/>
    <w:rsid w:val="00EC7385"/>
    <w:rPr>
      <w:rFonts w:ascii="Candara" w:hAnsi="Candara"/>
      <w:i/>
      <w:color w:val="000000"/>
      <w:spacing w:val="-40"/>
      <w:w w:val="100"/>
      <w:position w:val="0"/>
      <w:sz w:val="32"/>
      <w:u w:val="single"/>
      <w:lang w:val="ru-RU" w:eastAsia="ru-RU"/>
    </w:rPr>
  </w:style>
  <w:style w:type="character" w:customStyle="1" w:styleId="42">
    <w:name w:val="Основной текст (4)_"/>
    <w:link w:val="43"/>
    <w:locked/>
    <w:rsid w:val="00EC7385"/>
    <w:rPr>
      <w:rFonts w:ascii="Times New Roman" w:hAnsi="Times New Roman"/>
      <w:b/>
      <w:spacing w:val="30"/>
      <w:shd w:val="clear" w:color="auto" w:fill="FFFFFF"/>
    </w:rPr>
  </w:style>
  <w:style w:type="character" w:customStyle="1" w:styleId="5">
    <w:name w:val="Основной текст (5)_"/>
    <w:link w:val="50"/>
    <w:locked/>
    <w:rsid w:val="00EC7385"/>
    <w:rPr>
      <w:rFonts w:ascii="Times New Roman" w:hAnsi="Times New Roman"/>
      <w:b/>
      <w:sz w:val="26"/>
      <w:shd w:val="clear" w:color="auto" w:fill="FFFFFF"/>
    </w:rPr>
  </w:style>
  <w:style w:type="character" w:customStyle="1" w:styleId="23pt">
    <w:name w:val="Основной текст (2) + Интервал 3 pt"/>
    <w:rsid w:val="00EC7385"/>
    <w:rPr>
      <w:rFonts w:ascii="Times New Roman" w:hAnsi="Times New Roman"/>
      <w:color w:val="000000"/>
      <w:spacing w:val="60"/>
      <w:w w:val="100"/>
      <w:position w:val="0"/>
      <w:sz w:val="26"/>
      <w:u w:val="none"/>
      <w:shd w:val="clear" w:color="auto" w:fill="FFFFFF"/>
      <w:lang w:val="ru-RU" w:eastAsia="ru-RU"/>
    </w:rPr>
  </w:style>
  <w:style w:type="character" w:customStyle="1" w:styleId="2CourierNew">
    <w:name w:val="Основной текст (2) + Courier New"/>
    <w:aliases w:val="19 pt,Полужирный33,Курсив56"/>
    <w:rsid w:val="00EC7385"/>
    <w:rPr>
      <w:rFonts w:ascii="Courier New" w:hAnsi="Courier New"/>
      <w:b/>
      <w:i/>
      <w:color w:val="000000"/>
      <w:spacing w:val="0"/>
      <w:w w:val="100"/>
      <w:position w:val="0"/>
      <w:sz w:val="38"/>
      <w:u w:val="single"/>
      <w:shd w:val="clear" w:color="auto" w:fill="FFFFFF"/>
      <w:lang w:val="ru-RU" w:eastAsia="ru-RU"/>
    </w:rPr>
  </w:style>
  <w:style w:type="character" w:customStyle="1" w:styleId="214pt">
    <w:name w:val="Основной текст (2) + 14 pt"/>
    <w:aliases w:val="Полужирный32,Курсив55,Интервал -1 pt4"/>
    <w:rsid w:val="00EC7385"/>
    <w:rPr>
      <w:rFonts w:ascii="Times New Roman" w:hAnsi="Times New Roman"/>
      <w:b/>
      <w:i/>
      <w:color w:val="000000"/>
      <w:spacing w:val="-30"/>
      <w:w w:val="100"/>
      <w:position w:val="0"/>
      <w:sz w:val="28"/>
      <w:u w:val="single"/>
      <w:shd w:val="clear" w:color="auto" w:fill="FFFFFF"/>
      <w:lang w:val="ru-RU" w:eastAsia="ru-RU"/>
    </w:rPr>
  </w:style>
  <w:style w:type="character" w:customStyle="1" w:styleId="6">
    <w:name w:val="Основной текст (6)_"/>
    <w:link w:val="60"/>
    <w:locked/>
    <w:rsid w:val="00EC7385"/>
    <w:rPr>
      <w:rFonts w:ascii="Times New Roman" w:hAnsi="Times New Roman"/>
      <w:b/>
      <w:sz w:val="24"/>
      <w:shd w:val="clear" w:color="auto" w:fill="FFFFFF"/>
    </w:rPr>
  </w:style>
  <w:style w:type="character" w:customStyle="1" w:styleId="MicrosoftSansSerif">
    <w:name w:val="Колонтитул + Microsoft Sans Serif"/>
    <w:rsid w:val="00EC7385"/>
    <w:rPr>
      <w:rFonts w:ascii="Microsoft Sans Serif" w:hAnsi="Microsoft Sans Serif"/>
      <w:color w:val="000000"/>
      <w:spacing w:val="0"/>
      <w:w w:val="100"/>
      <w:position w:val="0"/>
      <w:sz w:val="14"/>
      <w:u w:val="none"/>
      <w:lang w:val="ru-RU" w:eastAsia="ru-RU"/>
    </w:rPr>
  </w:style>
  <w:style w:type="character" w:customStyle="1" w:styleId="2-2pt">
    <w:name w:val="Основной текст (2) + Интервал -2 pt"/>
    <w:rsid w:val="00EC7385"/>
    <w:rPr>
      <w:rFonts w:ascii="Times New Roman" w:hAnsi="Times New Roman"/>
      <w:color w:val="000000"/>
      <w:spacing w:val="-40"/>
      <w:w w:val="100"/>
      <w:position w:val="0"/>
      <w:sz w:val="26"/>
      <w:u w:val="none"/>
      <w:shd w:val="clear" w:color="auto" w:fill="FFFFFF"/>
      <w:lang w:val="ru-RU" w:eastAsia="ru-RU"/>
    </w:rPr>
  </w:style>
  <w:style w:type="character" w:customStyle="1" w:styleId="211pt">
    <w:name w:val="Основной текст (2) + 11 pt"/>
    <w:aliases w:val="Полужирный31,Курсив54"/>
    <w:rsid w:val="00EC7385"/>
    <w:rPr>
      <w:rFonts w:ascii="Times New Roman" w:hAnsi="Times New Roman"/>
      <w:b/>
      <w:i/>
      <w:color w:val="000000"/>
      <w:spacing w:val="0"/>
      <w:w w:val="100"/>
      <w:position w:val="0"/>
      <w:sz w:val="22"/>
      <w:u w:val="none"/>
      <w:shd w:val="clear" w:color="auto" w:fill="FFFFFF"/>
      <w:lang w:val="ru-RU" w:eastAsia="ru-RU"/>
    </w:rPr>
  </w:style>
  <w:style w:type="character" w:customStyle="1" w:styleId="211pt7">
    <w:name w:val="Основной текст (2) + 11 pt7"/>
    <w:aliases w:val="Полужирный30,Курсив53,Интервал 1 pt"/>
    <w:rsid w:val="00EC7385"/>
    <w:rPr>
      <w:rFonts w:ascii="Times New Roman" w:hAnsi="Times New Roman"/>
      <w:b/>
      <w:i/>
      <w:color w:val="000000"/>
      <w:spacing w:val="20"/>
      <w:w w:val="100"/>
      <w:position w:val="0"/>
      <w:sz w:val="22"/>
      <w:u w:val="none"/>
      <w:shd w:val="clear" w:color="auto" w:fill="FFFFFF"/>
      <w:lang w:val="ru-RU" w:eastAsia="ru-RU"/>
    </w:rPr>
  </w:style>
  <w:style w:type="character" w:customStyle="1" w:styleId="72">
    <w:name w:val="Заголовок №7 (2)_"/>
    <w:link w:val="720"/>
    <w:locked/>
    <w:rsid w:val="00EC7385"/>
    <w:rPr>
      <w:rFonts w:ascii="Cambria" w:hAnsi="Cambria"/>
      <w:sz w:val="34"/>
      <w:shd w:val="clear" w:color="auto" w:fill="FFFFFF"/>
    </w:rPr>
  </w:style>
  <w:style w:type="character" w:customStyle="1" w:styleId="TimesNewRoman4">
    <w:name w:val="Колонтитул + Times New Roman4"/>
    <w:aliases w:val="Курсив52"/>
    <w:rsid w:val="00EC7385"/>
    <w:rPr>
      <w:rFonts w:ascii="Times New Roman" w:hAnsi="Times New Roman"/>
      <w:i/>
      <w:color w:val="000000"/>
      <w:spacing w:val="0"/>
      <w:w w:val="100"/>
      <w:position w:val="0"/>
      <w:sz w:val="14"/>
      <w:u w:val="none"/>
      <w:lang w:val="ru-RU" w:eastAsia="ru-RU"/>
    </w:rPr>
  </w:style>
  <w:style w:type="character" w:customStyle="1" w:styleId="TimesNewRoman3">
    <w:name w:val="Колонтитул + Times New Roman3"/>
    <w:aliases w:val="13 pt"/>
    <w:rsid w:val="00EC7385"/>
    <w:rPr>
      <w:rFonts w:ascii="Times New Roman" w:hAnsi="Times New Roman"/>
      <w:color w:val="000000"/>
      <w:spacing w:val="0"/>
      <w:w w:val="100"/>
      <w:position w:val="0"/>
      <w:sz w:val="26"/>
      <w:u w:val="none"/>
      <w:lang w:val="ru-RU" w:eastAsia="ru-RU"/>
    </w:rPr>
  </w:style>
  <w:style w:type="character" w:customStyle="1" w:styleId="71">
    <w:name w:val="Основной текст (7)_"/>
    <w:link w:val="73"/>
    <w:locked/>
    <w:rsid w:val="00EC7385"/>
    <w:rPr>
      <w:rFonts w:ascii="Times New Roman" w:hAnsi="Times New Roman"/>
      <w:i/>
      <w:sz w:val="8"/>
      <w:shd w:val="clear" w:color="auto" w:fill="FFFFFF"/>
    </w:rPr>
  </w:style>
  <w:style w:type="character" w:customStyle="1" w:styleId="8">
    <w:name w:val="Основной текст (8)_"/>
    <w:link w:val="80"/>
    <w:locked/>
    <w:rsid w:val="00EC7385"/>
    <w:rPr>
      <w:rFonts w:ascii="Times New Roman" w:hAnsi="Times New Roman"/>
      <w:sz w:val="8"/>
      <w:shd w:val="clear" w:color="auto" w:fill="FFFFFF"/>
    </w:rPr>
  </w:style>
  <w:style w:type="character" w:customStyle="1" w:styleId="25">
    <w:name w:val="Основной текст (2) + Полужирный"/>
    <w:rsid w:val="00EC7385"/>
    <w:rPr>
      <w:rFonts w:ascii="Times New Roman" w:hAnsi="Times New Roman"/>
      <w:b/>
      <w:color w:val="000000"/>
      <w:spacing w:val="0"/>
      <w:w w:val="100"/>
      <w:position w:val="0"/>
      <w:sz w:val="26"/>
      <w:u w:val="none"/>
      <w:shd w:val="clear" w:color="auto" w:fill="FFFFFF"/>
      <w:lang w:val="en-US" w:eastAsia="en-US"/>
    </w:rPr>
  </w:style>
  <w:style w:type="character" w:customStyle="1" w:styleId="230">
    <w:name w:val="Основной текст (2) + Полужирный3"/>
    <w:aliases w:val="Интервал 0 pt15"/>
    <w:rsid w:val="00EC7385"/>
    <w:rPr>
      <w:rFonts w:ascii="Times New Roman" w:hAnsi="Times New Roman"/>
      <w:b/>
      <w:color w:val="000000"/>
      <w:spacing w:val="-10"/>
      <w:w w:val="100"/>
      <w:position w:val="0"/>
      <w:sz w:val="26"/>
      <w:u w:val="none"/>
      <w:shd w:val="clear" w:color="auto" w:fill="FFFFFF"/>
      <w:lang w:val="en-US" w:eastAsia="en-US"/>
    </w:rPr>
  </w:style>
  <w:style w:type="character" w:customStyle="1" w:styleId="26">
    <w:name w:val="Основной текст (2) + Малые прописные"/>
    <w:rsid w:val="00EC7385"/>
    <w:rPr>
      <w:rFonts w:ascii="Times New Roman" w:hAnsi="Times New Roman"/>
      <w:smallCaps/>
      <w:color w:val="000000"/>
      <w:spacing w:val="0"/>
      <w:w w:val="100"/>
      <w:position w:val="0"/>
      <w:sz w:val="26"/>
      <w:u w:val="none"/>
      <w:shd w:val="clear" w:color="auto" w:fill="FFFFFF"/>
      <w:lang w:val="ru-RU" w:eastAsia="ru-RU"/>
    </w:rPr>
  </w:style>
  <w:style w:type="character" w:customStyle="1" w:styleId="2SegoeUI">
    <w:name w:val="Основной текст (2) + Segoe UI"/>
    <w:aliases w:val="12 pt,Полужирный29"/>
    <w:rsid w:val="00EC7385"/>
    <w:rPr>
      <w:rFonts w:ascii="Segoe UI" w:hAnsi="Segoe UI"/>
      <w:b/>
      <w:color w:val="000000"/>
      <w:spacing w:val="0"/>
      <w:w w:val="100"/>
      <w:position w:val="0"/>
      <w:sz w:val="24"/>
      <w:u w:val="none"/>
      <w:shd w:val="clear" w:color="auto" w:fill="FFFFFF"/>
      <w:lang w:val="en-US" w:eastAsia="en-US"/>
    </w:rPr>
  </w:style>
  <w:style w:type="character" w:customStyle="1" w:styleId="212pt">
    <w:name w:val="Основной текст (2) + 12 pt"/>
    <w:aliases w:val="Полужирный28"/>
    <w:rsid w:val="00EC7385"/>
    <w:rPr>
      <w:rFonts w:ascii="Times New Roman" w:hAnsi="Times New Roman"/>
      <w:b/>
      <w:color w:val="000000"/>
      <w:spacing w:val="0"/>
      <w:w w:val="100"/>
      <w:position w:val="0"/>
      <w:sz w:val="24"/>
      <w:u w:val="none"/>
      <w:shd w:val="clear" w:color="auto" w:fill="FFFFFF"/>
      <w:lang w:val="en-US" w:eastAsia="en-US"/>
    </w:rPr>
  </w:style>
  <w:style w:type="character" w:customStyle="1" w:styleId="21pt">
    <w:name w:val="Основной текст (2) + Интервал 1 pt"/>
    <w:rsid w:val="00EC7385"/>
    <w:rPr>
      <w:rFonts w:ascii="Times New Roman" w:hAnsi="Times New Roman"/>
      <w:color w:val="000000"/>
      <w:spacing w:val="30"/>
      <w:w w:val="100"/>
      <w:position w:val="0"/>
      <w:sz w:val="26"/>
      <w:u w:val="none"/>
      <w:shd w:val="clear" w:color="auto" w:fill="FFFFFF"/>
      <w:lang w:val="ru-RU" w:eastAsia="ru-RU"/>
    </w:rPr>
  </w:style>
  <w:style w:type="character" w:customStyle="1" w:styleId="730">
    <w:name w:val="Заголовок №7 (3)_"/>
    <w:link w:val="731"/>
    <w:locked/>
    <w:rsid w:val="00EC7385"/>
    <w:rPr>
      <w:rFonts w:ascii="Cambria" w:hAnsi="Cambria"/>
      <w:sz w:val="32"/>
      <w:shd w:val="clear" w:color="auto" w:fill="FFFFFF"/>
    </w:rPr>
  </w:style>
  <w:style w:type="character" w:customStyle="1" w:styleId="211pt6">
    <w:name w:val="Основной текст (2) + 11 pt6"/>
    <w:aliases w:val="Полужирный27,Курсив51,Интервал 0 pt14"/>
    <w:rsid w:val="00EC7385"/>
    <w:rPr>
      <w:rFonts w:ascii="Times New Roman" w:hAnsi="Times New Roman"/>
      <w:b/>
      <w:i/>
      <w:color w:val="000000"/>
      <w:spacing w:val="10"/>
      <w:w w:val="100"/>
      <w:position w:val="0"/>
      <w:sz w:val="22"/>
      <w:u w:val="none"/>
      <w:shd w:val="clear" w:color="auto" w:fill="FFFFFF"/>
      <w:lang w:val="ru-RU" w:eastAsia="ru-RU"/>
    </w:rPr>
  </w:style>
  <w:style w:type="character" w:customStyle="1" w:styleId="Georgia">
    <w:name w:val="Колонтитул + Georgia"/>
    <w:aliases w:val="10 pt"/>
    <w:rsid w:val="00EC7385"/>
    <w:rPr>
      <w:rFonts w:ascii="Georgia" w:hAnsi="Georgia"/>
      <w:color w:val="000000"/>
      <w:spacing w:val="0"/>
      <w:w w:val="100"/>
      <w:position w:val="0"/>
      <w:sz w:val="20"/>
      <w:u w:val="none"/>
      <w:lang w:val="ru-RU" w:eastAsia="ru-RU"/>
    </w:rPr>
  </w:style>
  <w:style w:type="character" w:customStyle="1" w:styleId="Consolas2">
    <w:name w:val="Колонтитул + Consolas2"/>
    <w:aliases w:val="43,5 pt10"/>
    <w:rsid w:val="00EC7385"/>
    <w:rPr>
      <w:rFonts w:ascii="Consolas" w:hAnsi="Consolas"/>
      <w:b/>
      <w:color w:val="000000"/>
      <w:spacing w:val="0"/>
      <w:w w:val="100"/>
      <w:position w:val="0"/>
      <w:sz w:val="9"/>
      <w:u w:val="none"/>
      <w:lang w:val="ru-RU" w:eastAsia="ru-RU"/>
    </w:rPr>
  </w:style>
  <w:style w:type="character" w:customStyle="1" w:styleId="9">
    <w:name w:val="Основной текст (9)_"/>
    <w:link w:val="90"/>
    <w:locked/>
    <w:rsid w:val="00EC7385"/>
    <w:rPr>
      <w:rFonts w:ascii="Times New Roman" w:hAnsi="Times New Roman"/>
      <w:b/>
      <w:w w:val="70"/>
      <w:sz w:val="34"/>
      <w:shd w:val="clear" w:color="auto" w:fill="FFFFFF"/>
      <w:lang w:val="en-US" w:eastAsia="en-US"/>
    </w:rPr>
  </w:style>
  <w:style w:type="character" w:customStyle="1" w:styleId="101">
    <w:name w:val="Основной текст (10)_"/>
    <w:link w:val="102"/>
    <w:locked/>
    <w:rsid w:val="00EC7385"/>
    <w:rPr>
      <w:rFonts w:ascii="Microsoft Sans Serif" w:hAnsi="Microsoft Sans Serif"/>
      <w:sz w:val="13"/>
      <w:shd w:val="clear" w:color="auto" w:fill="FFFFFF"/>
    </w:rPr>
  </w:style>
  <w:style w:type="character" w:customStyle="1" w:styleId="220">
    <w:name w:val="Основной текст (2) + Полужирный2"/>
    <w:aliases w:val="Малые прописные"/>
    <w:rsid w:val="00EC7385"/>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
    <w:name w:val="Колонтитул + Tahoma"/>
    <w:aliases w:val="6,5 pt9"/>
    <w:rsid w:val="00EC7385"/>
    <w:rPr>
      <w:rFonts w:ascii="Tahoma" w:hAnsi="Tahoma"/>
      <w:color w:val="000000"/>
      <w:spacing w:val="0"/>
      <w:w w:val="100"/>
      <w:position w:val="0"/>
      <w:sz w:val="13"/>
      <w:u w:val="none"/>
      <w:lang w:val="ru-RU" w:eastAsia="ru-RU"/>
    </w:rPr>
  </w:style>
  <w:style w:type="character" w:customStyle="1" w:styleId="81">
    <w:name w:val="Заголовок №8_"/>
    <w:link w:val="82"/>
    <w:locked/>
    <w:rsid w:val="00EC7385"/>
    <w:rPr>
      <w:rFonts w:ascii="Times New Roman" w:hAnsi="Times New Roman"/>
      <w:sz w:val="26"/>
      <w:shd w:val="clear" w:color="auto" w:fill="FFFFFF"/>
    </w:rPr>
  </w:style>
  <w:style w:type="character" w:customStyle="1" w:styleId="811pt">
    <w:name w:val="Заголовок №8 + 11 pt"/>
    <w:aliases w:val="Полужирный26,Курсив50,Интервал 1 pt23"/>
    <w:rsid w:val="00EC7385"/>
    <w:rPr>
      <w:rFonts w:ascii="Times New Roman" w:hAnsi="Times New Roman"/>
      <w:b/>
      <w:i/>
      <w:color w:val="000000"/>
      <w:spacing w:val="30"/>
      <w:w w:val="100"/>
      <w:position w:val="0"/>
      <w:sz w:val="22"/>
      <w:u w:val="none"/>
      <w:lang w:val="ru-RU" w:eastAsia="ru-RU"/>
    </w:rPr>
  </w:style>
  <w:style w:type="character" w:customStyle="1" w:styleId="110">
    <w:name w:val="Основной текст (11)_"/>
    <w:rsid w:val="00EC7385"/>
    <w:rPr>
      <w:rFonts w:ascii="Times New Roman" w:hAnsi="Times New Roman"/>
      <w:b/>
      <w:sz w:val="24"/>
      <w:u w:val="none"/>
    </w:rPr>
  </w:style>
  <w:style w:type="character" w:customStyle="1" w:styleId="1114pt">
    <w:name w:val="Основной текст (11) + 14 pt"/>
    <w:aliases w:val="Не полужирный23,Курсив49,Интервал 1 pt22"/>
    <w:rsid w:val="00EC7385"/>
    <w:rPr>
      <w:rFonts w:ascii="Times New Roman" w:hAnsi="Times New Roman"/>
      <w:b/>
      <w:i/>
      <w:color w:val="000000"/>
      <w:spacing w:val="20"/>
      <w:w w:val="100"/>
      <w:position w:val="0"/>
      <w:sz w:val="28"/>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11Candara">
    <w:name w:val="Основной текст (11) + Candara"/>
    <w:aliases w:val="16 pt4,Не полужирный22,Курсив48"/>
    <w:rsid w:val="00EC7385"/>
    <w:rPr>
      <w:rFonts w:ascii="Candara" w:hAnsi="Candara"/>
      <w:b/>
      <w:i/>
      <w:color w:val="000000"/>
      <w:spacing w:val="0"/>
      <w:w w:val="100"/>
      <w:position w:val="0"/>
      <w:sz w:val="32"/>
      <w:u w:val="none"/>
      <w:lang w:val="ru-RU" w:eastAsia="ru-RU"/>
    </w:rPr>
  </w:style>
  <w:style w:type="character" w:customStyle="1" w:styleId="1117pt">
    <w:name w:val="Основной текст (11) + 17 pt"/>
    <w:aliases w:val="Масштаб 70%1"/>
    <w:rsid w:val="00EC7385"/>
    <w:rPr>
      <w:rFonts w:ascii="Times New Roman" w:hAnsi="Times New Roman"/>
      <w:b/>
      <w:color w:val="000000"/>
      <w:spacing w:val="0"/>
      <w:w w:val="70"/>
      <w:position w:val="0"/>
      <w:sz w:val="34"/>
      <w:u w:val="none"/>
      <w:lang w:val="ru-RU" w:eastAsia="ru-RU"/>
    </w:rPr>
  </w:style>
  <w:style w:type="character" w:customStyle="1" w:styleId="27">
    <w:name w:val="Оглавление (2)_"/>
    <w:link w:val="28"/>
    <w:locked/>
    <w:rsid w:val="00EC7385"/>
    <w:rPr>
      <w:rFonts w:ascii="Times New Roman" w:hAnsi="Times New Roman"/>
      <w:b/>
      <w:sz w:val="24"/>
      <w:shd w:val="clear" w:color="auto" w:fill="FFFFFF"/>
    </w:rPr>
  </w:style>
  <w:style w:type="character" w:customStyle="1" w:styleId="22pt">
    <w:name w:val="Оглавление (2) + Интервал 2 pt"/>
    <w:rsid w:val="00EC7385"/>
    <w:rPr>
      <w:rFonts w:ascii="Times New Roman" w:hAnsi="Times New Roman"/>
      <w:b/>
      <w:color w:val="000000"/>
      <w:spacing w:val="40"/>
      <w:w w:val="100"/>
      <w:position w:val="0"/>
      <w:sz w:val="24"/>
      <w:u w:val="none"/>
      <w:lang w:val="ru-RU" w:eastAsia="ru-RU"/>
    </w:rPr>
  </w:style>
  <w:style w:type="character" w:customStyle="1" w:styleId="214pt0">
    <w:name w:val="Оглавление (2) + 14 pt"/>
    <w:aliases w:val="Не полужирный21,Курсив47,Интервал 1 pt21"/>
    <w:rsid w:val="00EC7385"/>
    <w:rPr>
      <w:rFonts w:ascii="Times New Roman" w:hAnsi="Times New Roman"/>
      <w:b/>
      <w:i/>
      <w:color w:val="000000"/>
      <w:spacing w:val="20"/>
      <w:w w:val="100"/>
      <w:position w:val="0"/>
      <w:sz w:val="28"/>
      <w:u w:val="none"/>
      <w:lang w:val="ru-RU" w:eastAsia="ru-RU"/>
    </w:rPr>
  </w:style>
  <w:style w:type="character" w:customStyle="1" w:styleId="33">
    <w:name w:val="Оглавление (3)_"/>
    <w:link w:val="34"/>
    <w:locked/>
    <w:rsid w:val="00EC7385"/>
    <w:rPr>
      <w:rFonts w:ascii="Times New Roman" w:hAnsi="Times New Roman"/>
      <w:b/>
      <w:w w:val="70"/>
      <w:sz w:val="34"/>
      <w:shd w:val="clear" w:color="auto" w:fill="FFFFFF"/>
    </w:rPr>
  </w:style>
  <w:style w:type="character" w:customStyle="1" w:styleId="3Candara">
    <w:name w:val="Оглавление (3) + Candara"/>
    <w:aliases w:val="16 pt3,Не полужирный20,Курсив46,Масштаб 100%3"/>
    <w:rsid w:val="00EC7385"/>
    <w:rPr>
      <w:rFonts w:ascii="Candara" w:hAnsi="Candara"/>
      <w:b/>
      <w:i/>
      <w:color w:val="000000"/>
      <w:spacing w:val="0"/>
      <w:w w:val="100"/>
      <w:position w:val="0"/>
      <w:sz w:val="32"/>
      <w:u w:val="none"/>
      <w:lang w:val="ru-RU" w:eastAsia="ru-RU"/>
    </w:rPr>
  </w:style>
  <w:style w:type="character" w:customStyle="1" w:styleId="83">
    <w:name w:val="Оглавление 8 Знак"/>
    <w:link w:val="84"/>
    <w:locked/>
    <w:rsid w:val="00EC7385"/>
    <w:rPr>
      <w:rFonts w:ascii="Times New Roman" w:hAnsi="Times New Roman"/>
      <w:sz w:val="26"/>
      <w:shd w:val="clear" w:color="auto" w:fill="FFFFFF"/>
    </w:rPr>
  </w:style>
  <w:style w:type="character" w:customStyle="1" w:styleId="11pt">
    <w:name w:val="Оглавление + 11 pt"/>
    <w:aliases w:val="Полужирный25,Курсив45,Интервал 1 pt20"/>
    <w:rsid w:val="00EC7385"/>
    <w:rPr>
      <w:rFonts w:ascii="Times New Roman" w:hAnsi="Times New Roman"/>
      <w:b/>
      <w:i/>
      <w:color w:val="000000"/>
      <w:spacing w:val="30"/>
      <w:w w:val="100"/>
      <w:position w:val="0"/>
      <w:sz w:val="22"/>
      <w:u w:val="none"/>
      <w:lang w:val="ru-RU" w:eastAsia="ru-RU"/>
    </w:rPr>
  </w:style>
  <w:style w:type="character" w:customStyle="1" w:styleId="afb">
    <w:name w:val="Оглавление + Малые прописные"/>
    <w:rsid w:val="00EC7385"/>
    <w:rPr>
      <w:rFonts w:ascii="Times New Roman" w:hAnsi="Times New Roman"/>
      <w:smallCaps/>
      <w:color w:val="000000"/>
      <w:spacing w:val="0"/>
      <w:w w:val="100"/>
      <w:position w:val="0"/>
      <w:sz w:val="26"/>
      <w:u w:val="none"/>
      <w:lang w:val="ru-RU" w:eastAsia="ru-RU"/>
    </w:rPr>
  </w:style>
  <w:style w:type="character" w:customStyle="1" w:styleId="12pt">
    <w:name w:val="Оглавление + 12 pt"/>
    <w:aliases w:val="Полужирный24"/>
    <w:rsid w:val="00EC7385"/>
    <w:rPr>
      <w:rFonts w:ascii="Times New Roman" w:hAnsi="Times New Roman"/>
      <w:b/>
      <w:color w:val="000000"/>
      <w:spacing w:val="0"/>
      <w:w w:val="100"/>
      <w:position w:val="0"/>
      <w:sz w:val="24"/>
      <w:u w:val="none"/>
      <w:lang w:val="ru-RU" w:eastAsia="ru-RU"/>
    </w:rPr>
  </w:style>
  <w:style w:type="character" w:customStyle="1" w:styleId="2Candara">
    <w:name w:val="Основной текст (2) + Candara"/>
    <w:aliases w:val="7,5 pt8,Полужирный23,Интервал 0 pt13,Масштаб 150%"/>
    <w:rsid w:val="00EC7385"/>
    <w:rPr>
      <w:rFonts w:ascii="Candara" w:hAnsi="Candara"/>
      <w:b/>
      <w:color w:val="000000"/>
      <w:spacing w:val="10"/>
      <w:w w:val="150"/>
      <w:position w:val="0"/>
      <w:sz w:val="15"/>
      <w:u w:val="none"/>
      <w:shd w:val="clear" w:color="auto" w:fill="FFFFFF"/>
      <w:lang w:val="ru-RU" w:eastAsia="ru-RU"/>
    </w:rPr>
  </w:style>
  <w:style w:type="character" w:customStyle="1" w:styleId="1114pt2">
    <w:name w:val="Основной текст (11) + 14 pt2"/>
    <w:aliases w:val="Не полужирный19,Курсив44"/>
    <w:rsid w:val="00EC7385"/>
    <w:rPr>
      <w:rFonts w:ascii="Times New Roman" w:hAnsi="Times New Roman"/>
      <w:b/>
      <w:i/>
      <w:color w:val="000000"/>
      <w:spacing w:val="0"/>
      <w:w w:val="100"/>
      <w:position w:val="0"/>
      <w:sz w:val="28"/>
      <w:u w:val="none"/>
      <w:lang w:val="ru-RU" w:eastAsia="ru-RU"/>
    </w:rPr>
  </w:style>
  <w:style w:type="character" w:customStyle="1" w:styleId="112pt">
    <w:name w:val="Основной текст (11) + Интервал 2 pt"/>
    <w:rsid w:val="00EC7385"/>
    <w:rPr>
      <w:rFonts w:ascii="Times New Roman" w:hAnsi="Times New Roman"/>
      <w:b/>
      <w:color w:val="000000"/>
      <w:spacing w:val="50"/>
      <w:w w:val="100"/>
      <w:position w:val="0"/>
      <w:sz w:val="24"/>
      <w:u w:val="none"/>
      <w:lang w:val="ru-RU" w:eastAsia="ru-RU"/>
    </w:rPr>
  </w:style>
  <w:style w:type="character" w:customStyle="1" w:styleId="214pt2">
    <w:name w:val="Оглавление (2) + 14 pt2"/>
    <w:aliases w:val="Не полужирный18,Курсив43"/>
    <w:rsid w:val="00EC7385"/>
    <w:rPr>
      <w:rFonts w:ascii="Times New Roman" w:hAnsi="Times New Roman"/>
      <w:b/>
      <w:i/>
      <w:color w:val="000000"/>
      <w:spacing w:val="0"/>
      <w:w w:val="100"/>
      <w:position w:val="0"/>
      <w:sz w:val="28"/>
      <w:u w:val="none"/>
      <w:lang w:val="en-US" w:eastAsia="en-US"/>
    </w:rPr>
  </w:style>
  <w:style w:type="character" w:customStyle="1" w:styleId="29">
    <w:name w:val="Оглавление (2)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1pt">
    <w:name w:val="Оглавление + Интервал 1 pt"/>
    <w:rsid w:val="00EC7385"/>
    <w:rPr>
      <w:rFonts w:ascii="Times New Roman" w:hAnsi="Times New Roman"/>
      <w:color w:val="000000"/>
      <w:spacing w:val="30"/>
      <w:w w:val="100"/>
      <w:position w:val="0"/>
      <w:sz w:val="26"/>
      <w:u w:val="none"/>
      <w:lang w:val="ru-RU" w:eastAsia="ru-RU"/>
    </w:rPr>
  </w:style>
  <w:style w:type="character" w:customStyle="1" w:styleId="111">
    <w:name w:val="Основной текст (11)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61">
    <w:name w:val="Заголовок №6_"/>
    <w:link w:val="62"/>
    <w:locked/>
    <w:rsid w:val="00EC7385"/>
    <w:rPr>
      <w:rFonts w:ascii="Times New Roman" w:hAnsi="Times New Roman"/>
      <w:b/>
      <w:sz w:val="28"/>
      <w:shd w:val="clear" w:color="auto" w:fill="FFFFFF"/>
      <w:lang w:val="en-US" w:eastAsia="en-US"/>
    </w:rPr>
  </w:style>
  <w:style w:type="character" w:customStyle="1" w:styleId="6Cambria">
    <w:name w:val="Заголовок №6 + Cambria"/>
    <w:aliases w:val="8 pt,Курсив42,Интервал 1 pt19"/>
    <w:rsid w:val="00EC7385"/>
    <w:rPr>
      <w:rFonts w:ascii="Cambria" w:hAnsi="Cambria"/>
      <w:b/>
      <w:i/>
      <w:color w:val="000000"/>
      <w:spacing w:val="30"/>
      <w:w w:val="100"/>
      <w:position w:val="0"/>
      <w:sz w:val="16"/>
      <w:u w:val="none"/>
      <w:lang w:val="ru-RU" w:eastAsia="ru-RU"/>
    </w:rPr>
  </w:style>
  <w:style w:type="character" w:customStyle="1" w:styleId="11MicrosoftSansSerif">
    <w:name w:val="Основной текст (11) + Microsoft Sans Serif"/>
    <w:aliases w:val="61,5 pt7,Не полужирный17,Интервал 0 pt12"/>
    <w:rsid w:val="00EC7385"/>
    <w:rPr>
      <w:rFonts w:ascii="Microsoft Sans Serif" w:hAnsi="Microsoft Sans Serif"/>
      <w:b/>
      <w:color w:val="000000"/>
      <w:spacing w:val="10"/>
      <w:w w:val="100"/>
      <w:position w:val="0"/>
      <w:sz w:val="13"/>
      <w:u w:val="none"/>
      <w:lang w:val="en-US" w:eastAsia="en-US"/>
    </w:rPr>
  </w:style>
  <w:style w:type="character" w:customStyle="1" w:styleId="11Candara1">
    <w:name w:val="Основной текст (11) + Candara1"/>
    <w:aliases w:val="15 pt,Не полужирный16"/>
    <w:rsid w:val="00EC7385"/>
    <w:rPr>
      <w:rFonts w:ascii="Candara" w:hAnsi="Candara"/>
      <w:b/>
      <w:color w:val="000000"/>
      <w:spacing w:val="0"/>
      <w:w w:val="100"/>
      <w:position w:val="0"/>
      <w:sz w:val="30"/>
      <w:u w:val="none"/>
      <w:lang w:val="ru-RU" w:eastAsia="ru-RU"/>
    </w:rPr>
  </w:style>
  <w:style w:type="character" w:customStyle="1" w:styleId="112">
    <w:name w:val="Основной текст (11) + Курсив"/>
    <w:aliases w:val="Малые прописные7,Интервал 0 pt11"/>
    <w:rsid w:val="00EC7385"/>
    <w:rPr>
      <w:rFonts w:ascii="Times New Roman" w:hAnsi="Times New Roman"/>
      <w:b/>
      <w:i/>
      <w:smallCaps/>
      <w:color w:val="000000"/>
      <w:spacing w:val="10"/>
      <w:w w:val="100"/>
      <w:position w:val="0"/>
      <w:sz w:val="24"/>
      <w:u w:val="none"/>
      <w:lang w:val="ru-RU" w:eastAsia="ru-RU"/>
    </w:rPr>
  </w:style>
  <w:style w:type="character" w:customStyle="1" w:styleId="1111pt">
    <w:name w:val="Основной текст (11) + 11 pt"/>
    <w:rsid w:val="00EC7385"/>
    <w:rPr>
      <w:rFonts w:ascii="Times New Roman" w:hAnsi="Times New Roman"/>
      <w:b/>
      <w:color w:val="000000"/>
      <w:spacing w:val="0"/>
      <w:w w:val="100"/>
      <w:position w:val="0"/>
      <w:sz w:val="22"/>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212pt5">
    <w:name w:val="Основной текст (2) + 12 pt5"/>
    <w:aliases w:val="Полужирный22,Курсив41,Интервал 0 pt10"/>
    <w:rsid w:val="00EC7385"/>
    <w:rPr>
      <w:rFonts w:ascii="Times New Roman" w:hAnsi="Times New Roman"/>
      <w:b/>
      <w:i/>
      <w:color w:val="000000"/>
      <w:spacing w:val="10"/>
      <w:w w:val="100"/>
      <w:position w:val="0"/>
      <w:sz w:val="24"/>
      <w:u w:val="none"/>
      <w:shd w:val="clear" w:color="auto" w:fill="FFFFFF"/>
      <w:lang w:val="ru-RU" w:eastAsia="ru-RU"/>
    </w:rPr>
  </w:style>
  <w:style w:type="character" w:customStyle="1" w:styleId="211pt5">
    <w:name w:val="Основной текст (2) + 11 pt5"/>
    <w:aliases w:val="Полужирный21"/>
    <w:rsid w:val="00EC7385"/>
    <w:rPr>
      <w:rFonts w:ascii="Times New Roman" w:hAnsi="Times New Roman"/>
      <w:b/>
      <w:color w:val="000000"/>
      <w:spacing w:val="0"/>
      <w:w w:val="100"/>
      <w:position w:val="0"/>
      <w:sz w:val="22"/>
      <w:u w:val="none"/>
      <w:shd w:val="clear" w:color="auto" w:fill="FFFFFF"/>
      <w:lang w:val="en-US" w:eastAsia="en-US"/>
    </w:rPr>
  </w:style>
  <w:style w:type="character" w:customStyle="1" w:styleId="211pt4">
    <w:name w:val="Основной текст (2) + 11 pt4"/>
    <w:aliases w:val="Полужирный20,Малые прописные6"/>
    <w:rsid w:val="00EC7385"/>
    <w:rPr>
      <w:rFonts w:ascii="Times New Roman" w:hAnsi="Times New Roman"/>
      <w:b/>
      <w:smallCaps/>
      <w:color w:val="000000"/>
      <w:spacing w:val="0"/>
      <w:w w:val="100"/>
      <w:position w:val="0"/>
      <w:sz w:val="22"/>
      <w:u w:val="none"/>
      <w:shd w:val="clear" w:color="auto" w:fill="FFFFFF"/>
      <w:lang w:val="ru-RU" w:eastAsia="ru-RU"/>
    </w:rPr>
  </w:style>
  <w:style w:type="character" w:customStyle="1" w:styleId="120">
    <w:name w:val="Основной текст (12)_"/>
    <w:link w:val="121"/>
    <w:locked/>
    <w:rsid w:val="00EC7385"/>
    <w:rPr>
      <w:rFonts w:ascii="Times New Roman" w:hAnsi="Times New Roman"/>
      <w:b/>
      <w:sz w:val="26"/>
      <w:shd w:val="clear" w:color="auto" w:fill="FFFFFF"/>
      <w:lang w:val="en-US" w:eastAsia="en-US"/>
    </w:rPr>
  </w:style>
  <w:style w:type="character" w:customStyle="1" w:styleId="13">
    <w:name w:val="Основной текст (13)_"/>
    <w:link w:val="130"/>
    <w:locked/>
    <w:rsid w:val="00EC7385"/>
    <w:rPr>
      <w:rFonts w:ascii="Times New Roman" w:hAnsi="Times New Roman"/>
      <w:sz w:val="26"/>
      <w:shd w:val="clear" w:color="auto" w:fill="FFFFFF"/>
    </w:rPr>
  </w:style>
  <w:style w:type="character" w:customStyle="1" w:styleId="1316pt">
    <w:name w:val="Основной текст (13) + 16 pt"/>
    <w:aliases w:val="Полужирный19,Курсив40,Интервал 2 pt5"/>
    <w:rsid w:val="00EC7385"/>
    <w:rPr>
      <w:rFonts w:ascii="Times New Roman" w:hAnsi="Times New Roman"/>
      <w:b/>
      <w:i/>
      <w:color w:val="000000"/>
      <w:spacing w:val="40"/>
      <w:w w:val="100"/>
      <w:position w:val="0"/>
      <w:sz w:val="32"/>
      <w:u w:val="none"/>
      <w:lang w:val="ru-RU" w:eastAsia="ru-RU"/>
    </w:rPr>
  </w:style>
  <w:style w:type="character" w:customStyle="1" w:styleId="132pt">
    <w:name w:val="Основной текст (13) + Интервал 2 pt"/>
    <w:rsid w:val="00EC7385"/>
    <w:rPr>
      <w:rFonts w:ascii="Times New Roman" w:hAnsi="Times New Roman"/>
      <w:color w:val="000000"/>
      <w:spacing w:val="50"/>
      <w:w w:val="100"/>
      <w:position w:val="0"/>
      <w:sz w:val="26"/>
      <w:u w:val="none"/>
      <w:lang w:val="ru-RU" w:eastAsia="ru-RU"/>
    </w:rPr>
  </w:style>
  <w:style w:type="character" w:customStyle="1" w:styleId="137pt">
    <w:name w:val="Основной текст (13) + Интервал 7 pt"/>
    <w:rsid w:val="00EC7385"/>
    <w:rPr>
      <w:rFonts w:ascii="Times New Roman" w:hAnsi="Times New Roman"/>
      <w:color w:val="000000"/>
      <w:spacing w:val="140"/>
      <w:w w:val="100"/>
      <w:position w:val="0"/>
      <w:sz w:val="26"/>
      <w:u w:val="none"/>
      <w:lang w:val="ru-RU" w:eastAsia="ru-RU"/>
    </w:rPr>
  </w:style>
  <w:style w:type="character" w:customStyle="1" w:styleId="14">
    <w:name w:val="Основной текст (14)_"/>
    <w:link w:val="140"/>
    <w:locked/>
    <w:rsid w:val="00EC7385"/>
    <w:rPr>
      <w:rFonts w:ascii="Cambria" w:hAnsi="Cambria"/>
      <w:b/>
      <w:spacing w:val="20"/>
      <w:sz w:val="26"/>
      <w:shd w:val="clear" w:color="auto" w:fill="FFFFFF"/>
    </w:rPr>
  </w:style>
  <w:style w:type="character" w:customStyle="1" w:styleId="14TimesNewRoman">
    <w:name w:val="Основной текст (14) + Times New Roman"/>
    <w:aliases w:val="Не полужирный15,Интервал 0 pt9"/>
    <w:rsid w:val="00EC7385"/>
    <w:rPr>
      <w:rFonts w:ascii="Times New Roman" w:hAnsi="Times New Roman"/>
      <w:b/>
      <w:color w:val="000000"/>
      <w:spacing w:val="0"/>
      <w:w w:val="100"/>
      <w:position w:val="0"/>
      <w:sz w:val="26"/>
      <w:u w:val="none"/>
      <w:lang w:val="ru-RU" w:eastAsia="ru-RU"/>
    </w:rPr>
  </w:style>
  <w:style w:type="character" w:customStyle="1" w:styleId="14TimesNewRoman1">
    <w:name w:val="Основной текст (14) + Times New Roman1"/>
    <w:aliases w:val="18 pt,Не полужирный14,Курсив39,Интервал 0 pt8"/>
    <w:rsid w:val="00EC7385"/>
    <w:rPr>
      <w:rFonts w:ascii="Times New Roman" w:hAnsi="Times New Roman"/>
      <w:b/>
      <w:i/>
      <w:color w:val="000000"/>
      <w:spacing w:val="0"/>
      <w:w w:val="100"/>
      <w:position w:val="0"/>
      <w:sz w:val="36"/>
      <w:u w:val="none"/>
      <w:lang w:val="ru-RU" w:eastAsia="ru-RU"/>
    </w:rPr>
  </w:style>
  <w:style w:type="character" w:customStyle="1" w:styleId="15">
    <w:name w:val="Основной текст (15)_"/>
    <w:link w:val="150"/>
    <w:locked/>
    <w:rsid w:val="00EC7385"/>
    <w:rPr>
      <w:rFonts w:ascii="Franklin Gothic Medium" w:hAnsi="Franklin Gothic Medium"/>
      <w:spacing w:val="-20"/>
      <w:sz w:val="32"/>
      <w:shd w:val="clear" w:color="auto" w:fill="FFFFFF"/>
    </w:rPr>
  </w:style>
  <w:style w:type="character" w:customStyle="1" w:styleId="15MicrosoftSansSerif">
    <w:name w:val="Основной текст (15) + Microsoft Sans Serif"/>
    <w:aliases w:val="15 pt1,Курсив38,Интервал 0 pt7"/>
    <w:rsid w:val="00EC7385"/>
    <w:rPr>
      <w:rFonts w:ascii="Microsoft Sans Serif" w:hAnsi="Microsoft Sans Serif"/>
      <w:i/>
      <w:color w:val="000000"/>
      <w:spacing w:val="0"/>
      <w:w w:val="100"/>
      <w:position w:val="0"/>
      <w:sz w:val="30"/>
      <w:u w:val="none"/>
      <w:lang w:val="ru-RU" w:eastAsia="ru-RU"/>
    </w:rPr>
  </w:style>
  <w:style w:type="character" w:customStyle="1" w:styleId="217pt">
    <w:name w:val="Основной текст (2) + 17 pt"/>
    <w:aliases w:val="Полужирный18,Интервал 0 pt6"/>
    <w:rsid w:val="00EC7385"/>
    <w:rPr>
      <w:rFonts w:ascii="Times New Roman" w:hAnsi="Times New Roman"/>
      <w:b/>
      <w:color w:val="000000"/>
      <w:spacing w:val="-10"/>
      <w:w w:val="100"/>
      <w:position w:val="0"/>
      <w:sz w:val="34"/>
      <w:u w:val="none"/>
      <w:shd w:val="clear" w:color="auto" w:fill="FFFFFF"/>
      <w:lang w:val="ru-RU" w:eastAsia="ru-RU"/>
    </w:rPr>
  </w:style>
  <w:style w:type="character" w:customStyle="1" w:styleId="214pt1">
    <w:name w:val="Оглавление (2) + 14 pt1"/>
    <w:aliases w:val="Не полужирный13,Курсив37,Интервал 3 pt"/>
    <w:rsid w:val="00EC7385"/>
    <w:rPr>
      <w:rFonts w:ascii="Times New Roman" w:hAnsi="Times New Roman"/>
      <w:b/>
      <w:i/>
      <w:color w:val="000000"/>
      <w:spacing w:val="70"/>
      <w:w w:val="100"/>
      <w:position w:val="0"/>
      <w:sz w:val="28"/>
      <w:u w:val="none"/>
      <w:lang w:val="en-US" w:eastAsia="en-US"/>
    </w:rPr>
  </w:style>
  <w:style w:type="character" w:customStyle="1" w:styleId="1114pt1">
    <w:name w:val="Основной текст (11) + 14 pt1"/>
    <w:aliases w:val="Не полужирный12,Курсив36,Интервал 3 pt2"/>
    <w:rsid w:val="00EC7385"/>
    <w:rPr>
      <w:rFonts w:ascii="Times New Roman" w:hAnsi="Times New Roman"/>
      <w:b/>
      <w:i/>
      <w:color w:val="000000"/>
      <w:spacing w:val="70"/>
      <w:w w:val="100"/>
      <w:position w:val="0"/>
      <w:sz w:val="28"/>
      <w:u w:val="none"/>
      <w:lang w:val="ru-RU" w:eastAsia="ru-RU"/>
    </w:rPr>
  </w:style>
  <w:style w:type="character" w:customStyle="1" w:styleId="afc">
    <w:name w:val="Колонтитул + Полужирный"/>
    <w:rsid w:val="00EC7385"/>
    <w:rPr>
      <w:rFonts w:ascii="Cambria" w:hAnsi="Cambria"/>
      <w:b/>
      <w:color w:val="000000"/>
      <w:spacing w:val="0"/>
      <w:w w:val="100"/>
      <w:position w:val="0"/>
      <w:sz w:val="14"/>
      <w:u w:val="none"/>
      <w:lang w:val="ru-RU" w:eastAsia="ru-RU"/>
    </w:rPr>
  </w:style>
  <w:style w:type="character" w:customStyle="1" w:styleId="113">
    <w:name w:val="Основной текст (11)"/>
    <w:rsid w:val="00EC7385"/>
    <w:rPr>
      <w:rFonts w:ascii="Times New Roman" w:hAnsi="Times New Roman"/>
      <w:b/>
      <w:color w:val="000000"/>
      <w:spacing w:val="0"/>
      <w:w w:val="100"/>
      <w:position w:val="0"/>
      <w:sz w:val="24"/>
      <w:u w:val="none"/>
      <w:lang w:val="ru-RU" w:eastAsia="ru-RU"/>
    </w:rPr>
  </w:style>
  <w:style w:type="character" w:customStyle="1" w:styleId="114">
    <w:name w:val="Основной текст (11) + Не полужирный"/>
    <w:aliases w:val="Курсив35,Интервал 2 pt4"/>
    <w:rsid w:val="00EC7385"/>
    <w:rPr>
      <w:rFonts w:ascii="Times New Roman" w:hAnsi="Times New Roman"/>
      <w:b/>
      <w:i/>
      <w:color w:val="000000"/>
      <w:spacing w:val="40"/>
      <w:w w:val="100"/>
      <w:position w:val="0"/>
      <w:sz w:val="24"/>
      <w:u w:val="none"/>
      <w:lang w:val="ru-RU" w:eastAsia="ru-RU"/>
    </w:rPr>
  </w:style>
  <w:style w:type="character" w:customStyle="1" w:styleId="74">
    <w:name w:val="Заголовок №7 (4)_"/>
    <w:link w:val="740"/>
    <w:locked/>
    <w:rsid w:val="00EC7385"/>
    <w:rPr>
      <w:rFonts w:ascii="Times New Roman" w:hAnsi="Times New Roman"/>
      <w:b/>
      <w:sz w:val="24"/>
      <w:shd w:val="clear" w:color="auto" w:fill="FFFFFF"/>
    </w:rPr>
  </w:style>
  <w:style w:type="character" w:customStyle="1" w:styleId="7414pt">
    <w:name w:val="Заголовок №7 (4) + 14 pt"/>
    <w:aliases w:val="Не полужирный11,Курсив34,Интервал 1 pt18"/>
    <w:rsid w:val="00EC7385"/>
    <w:rPr>
      <w:rFonts w:ascii="Times New Roman" w:hAnsi="Times New Roman"/>
      <w:b/>
      <w:i/>
      <w:color w:val="000000"/>
      <w:spacing w:val="20"/>
      <w:w w:val="100"/>
      <w:position w:val="0"/>
      <w:sz w:val="28"/>
      <w:u w:val="none"/>
      <w:lang w:val="ru-RU" w:eastAsia="ru-RU"/>
    </w:rPr>
  </w:style>
  <w:style w:type="character" w:customStyle="1" w:styleId="44">
    <w:name w:val="Оглавление (4)_"/>
    <w:link w:val="45"/>
    <w:locked/>
    <w:rsid w:val="00EC7385"/>
    <w:rPr>
      <w:rFonts w:ascii="Impact" w:hAnsi="Impact"/>
      <w:sz w:val="26"/>
      <w:shd w:val="clear" w:color="auto" w:fill="FFFFFF"/>
    </w:rPr>
  </w:style>
  <w:style w:type="character" w:customStyle="1" w:styleId="4Cambria">
    <w:name w:val="Оглавление (4) + Cambria"/>
    <w:aliases w:val="18 pt5,Полужирный17,Курсив33"/>
    <w:rsid w:val="00EC7385"/>
    <w:rPr>
      <w:rFonts w:ascii="Cambria" w:hAnsi="Cambria"/>
      <w:b/>
      <w:i/>
      <w:color w:val="000000"/>
      <w:spacing w:val="0"/>
      <w:w w:val="100"/>
      <w:position w:val="0"/>
      <w:sz w:val="36"/>
      <w:u w:val="none"/>
      <w:lang w:val="ru-RU" w:eastAsia="ru-RU"/>
    </w:rPr>
  </w:style>
  <w:style w:type="character" w:customStyle="1" w:styleId="51">
    <w:name w:val="Оглавление (5)_"/>
    <w:link w:val="52"/>
    <w:locked/>
    <w:rsid w:val="00EC7385"/>
    <w:rPr>
      <w:rFonts w:ascii="Cambria" w:hAnsi="Cambria"/>
      <w:b/>
      <w:spacing w:val="20"/>
      <w:sz w:val="26"/>
      <w:shd w:val="clear" w:color="auto" w:fill="FFFFFF"/>
    </w:rPr>
  </w:style>
  <w:style w:type="character" w:customStyle="1" w:styleId="5TimesNewRoman">
    <w:name w:val="Оглавление (5) + Times New Roman"/>
    <w:aliases w:val="18 pt4,Не полужирный10,Курсив32,Интервал 0 pt5"/>
    <w:rsid w:val="00EC7385"/>
    <w:rPr>
      <w:rFonts w:ascii="Times New Roman" w:hAnsi="Times New Roman"/>
      <w:b/>
      <w:i/>
      <w:color w:val="000000"/>
      <w:spacing w:val="0"/>
      <w:w w:val="100"/>
      <w:position w:val="0"/>
      <w:sz w:val="36"/>
      <w:u w:val="none"/>
      <w:lang w:val="ru-RU" w:eastAsia="ru-RU"/>
    </w:rPr>
  </w:style>
  <w:style w:type="character" w:customStyle="1" w:styleId="16">
    <w:name w:val="Основной текст (16)_"/>
    <w:link w:val="160"/>
    <w:locked/>
    <w:rsid w:val="00EC7385"/>
    <w:rPr>
      <w:rFonts w:ascii="Times New Roman" w:hAnsi="Times New Roman"/>
      <w:b/>
      <w:spacing w:val="30"/>
      <w:sz w:val="21"/>
      <w:shd w:val="clear" w:color="auto" w:fill="FFFFFF"/>
    </w:rPr>
  </w:style>
  <w:style w:type="character" w:customStyle="1" w:styleId="16Consolas">
    <w:name w:val="Основной текст (16) + Consolas"/>
    <w:aliases w:val="16 pt2,Не полужирный9,Курсив31,Интервал 0 pt4"/>
    <w:rsid w:val="00EC7385"/>
    <w:rPr>
      <w:rFonts w:ascii="Consolas" w:hAnsi="Consolas"/>
      <w:b/>
      <w:i/>
      <w:color w:val="000000"/>
      <w:spacing w:val="0"/>
      <w:w w:val="100"/>
      <w:position w:val="0"/>
      <w:sz w:val="32"/>
      <w:u w:val="none"/>
      <w:lang w:val="ru-RU" w:eastAsia="ru-RU"/>
    </w:rPr>
  </w:style>
  <w:style w:type="character" w:customStyle="1" w:styleId="17">
    <w:name w:val="Основной текст (17)_"/>
    <w:link w:val="170"/>
    <w:locked/>
    <w:rsid w:val="00EC7385"/>
    <w:rPr>
      <w:rFonts w:ascii="Times New Roman" w:hAnsi="Times New Roman"/>
      <w:b/>
      <w:sz w:val="28"/>
      <w:shd w:val="clear" w:color="auto" w:fill="FFFFFF"/>
      <w:lang w:val="en-US" w:eastAsia="en-US"/>
    </w:rPr>
  </w:style>
  <w:style w:type="character" w:customStyle="1" w:styleId="17Cambria">
    <w:name w:val="Основной текст (17) + Cambria"/>
    <w:aliases w:val="11 pt1,Не полужирный8,Курсив30,Интервал 1 pt17"/>
    <w:rsid w:val="00EC7385"/>
    <w:rPr>
      <w:rFonts w:ascii="Cambria" w:hAnsi="Cambria"/>
      <w:b/>
      <w:i/>
      <w:color w:val="000000"/>
      <w:spacing w:val="20"/>
      <w:w w:val="100"/>
      <w:position w:val="0"/>
      <w:sz w:val="22"/>
      <w:u w:val="none"/>
      <w:lang w:val="ru-RU" w:eastAsia="ru-RU"/>
    </w:rPr>
  </w:style>
  <w:style w:type="character" w:customStyle="1" w:styleId="171">
    <w:name w:val="Основной текст (17)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1110">
    <w:name w:val="Основной текст (11) + Малые прописные1"/>
    <w:aliases w:val="Интервал 1 pt16"/>
    <w:rsid w:val="00EC7385"/>
    <w:rPr>
      <w:rFonts w:ascii="Times New Roman" w:hAnsi="Times New Roman"/>
      <w:b/>
      <w:smallCaps/>
      <w:color w:val="000000"/>
      <w:spacing w:val="30"/>
      <w:w w:val="100"/>
      <w:position w:val="0"/>
      <w:sz w:val="24"/>
      <w:u w:val="none"/>
      <w:lang w:val="en-US" w:eastAsia="en-US"/>
    </w:rPr>
  </w:style>
  <w:style w:type="character" w:customStyle="1" w:styleId="75">
    <w:name w:val="Заголовок №7 (5)_"/>
    <w:link w:val="750"/>
    <w:locked/>
    <w:rsid w:val="00EC7385"/>
    <w:rPr>
      <w:rFonts w:ascii="Times New Roman" w:hAnsi="Times New Roman"/>
      <w:sz w:val="26"/>
      <w:shd w:val="clear" w:color="auto" w:fill="FFFFFF"/>
    </w:rPr>
  </w:style>
  <w:style w:type="character" w:customStyle="1" w:styleId="7511pt">
    <w:name w:val="Заголовок №7 (5) + 11 pt"/>
    <w:aliases w:val="Полужирный16,Курсив29,Интервал 1 pt15"/>
    <w:rsid w:val="00EC7385"/>
    <w:rPr>
      <w:rFonts w:ascii="Times New Roman" w:hAnsi="Times New Roman"/>
      <w:b/>
      <w:i/>
      <w:color w:val="000000"/>
      <w:spacing w:val="20"/>
      <w:w w:val="100"/>
      <w:position w:val="0"/>
      <w:sz w:val="22"/>
      <w:u w:val="none"/>
      <w:lang w:val="ru-RU" w:eastAsia="ru-RU"/>
    </w:rPr>
  </w:style>
  <w:style w:type="character" w:customStyle="1" w:styleId="212pt4">
    <w:name w:val="Основной текст (2) + 12 pt4"/>
    <w:aliases w:val="Полужирный15,Интервал 1 pt14"/>
    <w:rsid w:val="00EC7385"/>
    <w:rPr>
      <w:rFonts w:ascii="Times New Roman" w:hAnsi="Times New Roman"/>
      <w:b/>
      <w:color w:val="000000"/>
      <w:spacing w:val="30"/>
      <w:w w:val="100"/>
      <w:position w:val="0"/>
      <w:sz w:val="24"/>
      <w:u w:val="none"/>
      <w:shd w:val="clear" w:color="auto" w:fill="FFFFFF"/>
      <w:lang w:val="ru-RU" w:eastAsia="ru-RU"/>
    </w:rPr>
  </w:style>
  <w:style w:type="character" w:customStyle="1" w:styleId="214pt20">
    <w:name w:val="Основной текст (2) + 14 pt2"/>
    <w:aliases w:val="Курсив28,Интервал 1 pt13"/>
    <w:rsid w:val="00EC7385"/>
    <w:rPr>
      <w:rFonts w:ascii="Times New Roman" w:hAnsi="Times New Roman"/>
      <w:i/>
      <w:color w:val="000000"/>
      <w:spacing w:val="20"/>
      <w:w w:val="100"/>
      <w:position w:val="0"/>
      <w:sz w:val="28"/>
      <w:u w:val="none"/>
      <w:shd w:val="clear" w:color="auto" w:fill="FFFFFF"/>
      <w:lang w:val="ru-RU" w:eastAsia="ru-RU"/>
    </w:rPr>
  </w:style>
  <w:style w:type="character" w:customStyle="1" w:styleId="223pt">
    <w:name w:val="Основной текст (2) + 23 pt"/>
    <w:rsid w:val="00EC7385"/>
    <w:rPr>
      <w:rFonts w:ascii="Times New Roman" w:hAnsi="Times New Roman"/>
      <w:color w:val="000000"/>
      <w:spacing w:val="0"/>
      <w:w w:val="100"/>
      <w:position w:val="0"/>
      <w:sz w:val="46"/>
      <w:u w:val="none"/>
      <w:shd w:val="clear" w:color="auto" w:fill="FFFFFF"/>
      <w:lang w:val="ru-RU" w:eastAsia="ru-RU"/>
    </w:rPr>
  </w:style>
  <w:style w:type="character" w:customStyle="1" w:styleId="212pt3">
    <w:name w:val="Основной текст (2) + 12 pt3"/>
    <w:aliases w:val="Полужирный14,Малые прописные5,Интервал 1 pt12"/>
    <w:rsid w:val="00EC7385"/>
    <w:rPr>
      <w:rFonts w:ascii="Times New Roman" w:hAnsi="Times New Roman"/>
      <w:b/>
      <w:smallCaps/>
      <w:color w:val="000000"/>
      <w:spacing w:val="30"/>
      <w:w w:val="100"/>
      <w:position w:val="0"/>
      <w:sz w:val="24"/>
      <w:u w:val="none"/>
      <w:shd w:val="clear" w:color="auto" w:fill="FFFFFF"/>
      <w:lang w:val="ru-RU" w:eastAsia="ru-RU"/>
    </w:rPr>
  </w:style>
  <w:style w:type="character" w:customStyle="1" w:styleId="-2pt">
    <w:name w:val="Оглавление + Интервал -2 pt"/>
    <w:rsid w:val="00EC7385"/>
    <w:rPr>
      <w:rFonts w:ascii="Times New Roman" w:hAnsi="Times New Roman"/>
      <w:color w:val="000000"/>
      <w:spacing w:val="-40"/>
      <w:w w:val="100"/>
      <w:position w:val="0"/>
      <w:sz w:val="26"/>
      <w:u w:val="none"/>
      <w:lang w:val="en-US" w:eastAsia="en-US"/>
    </w:rPr>
  </w:style>
  <w:style w:type="character" w:customStyle="1" w:styleId="63">
    <w:name w:val="Оглавление (6)_"/>
    <w:link w:val="64"/>
    <w:locked/>
    <w:rsid w:val="00EC7385"/>
    <w:rPr>
      <w:rFonts w:ascii="Impact" w:hAnsi="Impact"/>
      <w:spacing w:val="30"/>
      <w:sz w:val="24"/>
      <w:shd w:val="clear" w:color="auto" w:fill="FFFFFF"/>
    </w:rPr>
  </w:style>
  <w:style w:type="character" w:customStyle="1" w:styleId="610">
    <w:name w:val="Оглавление (6) + 10"/>
    <w:aliases w:val="5 pt6,Курсив27,Интервал 2 pt3"/>
    <w:rsid w:val="00EC7385"/>
    <w:rPr>
      <w:rFonts w:ascii="Impact" w:hAnsi="Impact"/>
      <w:b/>
      <w:i/>
      <w:color w:val="000000"/>
      <w:spacing w:val="40"/>
      <w:w w:val="100"/>
      <w:position w:val="0"/>
      <w:sz w:val="21"/>
      <w:u w:val="none"/>
      <w:lang w:val="ru-RU" w:eastAsia="ru-RU"/>
    </w:rPr>
  </w:style>
  <w:style w:type="character" w:customStyle="1" w:styleId="TimesNewRoman2">
    <w:name w:val="Колонтитул + Times New Roman2"/>
    <w:aliases w:val="71,5 pt5"/>
    <w:rsid w:val="00EC7385"/>
    <w:rPr>
      <w:rFonts w:ascii="Times New Roman" w:hAnsi="Times New Roman"/>
      <w:color w:val="000000"/>
      <w:spacing w:val="0"/>
      <w:w w:val="100"/>
      <w:position w:val="0"/>
      <w:sz w:val="15"/>
      <w:u w:val="none"/>
      <w:lang w:val="ru-RU" w:eastAsia="ru-RU"/>
    </w:rPr>
  </w:style>
  <w:style w:type="character" w:customStyle="1" w:styleId="1118pt">
    <w:name w:val="Основной текст (11) + 18 pt"/>
    <w:aliases w:val="Не полужирный7,Курсив26"/>
    <w:rsid w:val="00EC7385"/>
    <w:rPr>
      <w:rFonts w:ascii="Times New Roman" w:hAnsi="Times New Roman"/>
      <w:b/>
      <w:i/>
      <w:color w:val="000000"/>
      <w:spacing w:val="0"/>
      <w:w w:val="100"/>
      <w:position w:val="0"/>
      <w:sz w:val="36"/>
      <w:u w:val="none"/>
      <w:lang w:val="ru-RU" w:eastAsia="ru-RU"/>
    </w:rPr>
  </w:style>
  <w:style w:type="character" w:customStyle="1" w:styleId="11Cambria">
    <w:name w:val="Основной текст (11) + Cambria"/>
    <w:aliases w:val="13 pt2"/>
    <w:rsid w:val="00EC7385"/>
    <w:rPr>
      <w:rFonts w:ascii="Cambria" w:hAnsi="Cambria"/>
      <w:b/>
      <w:color w:val="000000"/>
      <w:spacing w:val="0"/>
      <w:w w:val="100"/>
      <w:position w:val="0"/>
      <w:sz w:val="26"/>
      <w:u w:val="none"/>
      <w:lang w:val="ru-RU" w:eastAsia="ru-RU"/>
    </w:rPr>
  </w:style>
  <w:style w:type="character" w:customStyle="1" w:styleId="113pt">
    <w:name w:val="Основной текст (11) + Интервал 3 pt"/>
    <w:rsid w:val="00EC7385"/>
    <w:rPr>
      <w:rFonts w:ascii="Times New Roman" w:hAnsi="Times New Roman"/>
      <w:b/>
      <w:color w:val="000000"/>
      <w:spacing w:val="60"/>
      <w:w w:val="100"/>
      <w:position w:val="0"/>
      <w:sz w:val="24"/>
      <w:u w:val="none"/>
      <w:lang w:val="ru-RU" w:eastAsia="ru-RU"/>
    </w:rPr>
  </w:style>
  <w:style w:type="character" w:customStyle="1" w:styleId="76">
    <w:name w:val="Оглавление (7)_"/>
    <w:link w:val="77"/>
    <w:locked/>
    <w:rsid w:val="00EC7385"/>
    <w:rPr>
      <w:rFonts w:ascii="Impact" w:hAnsi="Impact"/>
      <w:sz w:val="26"/>
      <w:shd w:val="clear" w:color="auto" w:fill="FFFFFF"/>
    </w:rPr>
  </w:style>
  <w:style w:type="character" w:customStyle="1" w:styleId="715pt">
    <w:name w:val="Оглавление (7) + 15 pt"/>
    <w:aliases w:val="Курсив25"/>
    <w:rsid w:val="00EC7385"/>
    <w:rPr>
      <w:rFonts w:ascii="Impact" w:hAnsi="Impact"/>
      <w:i/>
      <w:color w:val="000000"/>
      <w:spacing w:val="0"/>
      <w:w w:val="100"/>
      <w:position w:val="0"/>
      <w:sz w:val="30"/>
      <w:u w:val="none"/>
      <w:lang w:val="ru-RU" w:eastAsia="ru-RU"/>
    </w:rPr>
  </w:style>
  <w:style w:type="character" w:customStyle="1" w:styleId="85">
    <w:name w:val="Оглавление (8)_"/>
    <w:link w:val="86"/>
    <w:locked/>
    <w:rsid w:val="00EC7385"/>
    <w:rPr>
      <w:rFonts w:ascii="Times New Roman" w:hAnsi="Times New Roman"/>
      <w:sz w:val="32"/>
      <w:shd w:val="clear" w:color="auto" w:fill="FFFFFF"/>
    </w:rPr>
  </w:style>
  <w:style w:type="character" w:customStyle="1" w:styleId="818pt">
    <w:name w:val="Оглавление (8) + 18 pt"/>
    <w:aliases w:val="Полужирный13,Курсив24"/>
    <w:rsid w:val="00EC7385"/>
    <w:rPr>
      <w:rFonts w:ascii="Times New Roman" w:hAnsi="Times New Roman"/>
      <w:b/>
      <w:i/>
      <w:color w:val="000000"/>
      <w:spacing w:val="0"/>
      <w:w w:val="100"/>
      <w:position w:val="0"/>
      <w:sz w:val="36"/>
      <w:u w:val="none"/>
      <w:lang w:val="ru-RU" w:eastAsia="ru-RU"/>
    </w:rPr>
  </w:style>
  <w:style w:type="character" w:customStyle="1" w:styleId="1113pt">
    <w:name w:val="Основной текст (11) + 13 pt"/>
    <w:aliases w:val="Не полужирный6"/>
    <w:rsid w:val="00EC7385"/>
    <w:rPr>
      <w:rFonts w:ascii="Times New Roman" w:hAnsi="Times New Roman"/>
      <w:b/>
      <w:color w:val="000000"/>
      <w:spacing w:val="0"/>
      <w:w w:val="100"/>
      <w:position w:val="0"/>
      <w:sz w:val="26"/>
      <w:u w:val="none"/>
      <w:lang w:val="ru-RU" w:eastAsia="ru-RU"/>
    </w:rPr>
  </w:style>
  <w:style w:type="character" w:customStyle="1" w:styleId="1123pt">
    <w:name w:val="Основной текст (11) + 23 pt"/>
    <w:aliases w:val="Не полужирный5"/>
    <w:rsid w:val="00EC7385"/>
    <w:rPr>
      <w:rFonts w:ascii="Times New Roman" w:hAnsi="Times New Roman"/>
      <w:b/>
      <w:color w:val="000000"/>
      <w:spacing w:val="0"/>
      <w:w w:val="100"/>
      <w:position w:val="0"/>
      <w:sz w:val="46"/>
      <w:u w:val="none"/>
      <w:lang w:val="ru-RU" w:eastAsia="ru-RU"/>
    </w:rPr>
  </w:style>
  <w:style w:type="character" w:customStyle="1" w:styleId="820">
    <w:name w:val="Заголовок №8 (2)_"/>
    <w:link w:val="821"/>
    <w:locked/>
    <w:rsid w:val="00EC7385"/>
    <w:rPr>
      <w:rFonts w:ascii="Times New Roman" w:hAnsi="Times New Roman"/>
      <w:sz w:val="32"/>
      <w:shd w:val="clear" w:color="auto" w:fill="FFFFFF"/>
    </w:rPr>
  </w:style>
  <w:style w:type="character" w:customStyle="1" w:styleId="8218pt">
    <w:name w:val="Заголовок №8 (2) + 18 pt"/>
    <w:aliases w:val="Полужирный12,Курсив23"/>
    <w:rsid w:val="00EC7385"/>
    <w:rPr>
      <w:rFonts w:ascii="Times New Roman" w:hAnsi="Times New Roman"/>
      <w:b/>
      <w:i/>
      <w:color w:val="000000"/>
      <w:spacing w:val="0"/>
      <w:w w:val="100"/>
      <w:position w:val="0"/>
      <w:sz w:val="36"/>
      <w:u w:val="none"/>
      <w:lang w:val="ru-RU" w:eastAsia="ru-RU"/>
    </w:rPr>
  </w:style>
  <w:style w:type="character" w:customStyle="1" w:styleId="822">
    <w:name w:val="Заголовок №8 (2) + Малые прописные"/>
    <w:rsid w:val="00EC7385"/>
    <w:rPr>
      <w:rFonts w:ascii="Times New Roman" w:hAnsi="Times New Roman"/>
      <w:smallCaps/>
      <w:color w:val="000000"/>
      <w:spacing w:val="0"/>
      <w:w w:val="100"/>
      <w:position w:val="0"/>
      <w:sz w:val="32"/>
      <w:u w:val="none"/>
      <w:lang w:val="ru-RU" w:eastAsia="ru-RU"/>
    </w:rPr>
  </w:style>
  <w:style w:type="character" w:customStyle="1" w:styleId="18">
    <w:name w:val="Основной текст (18)_"/>
    <w:rsid w:val="00EC7385"/>
    <w:rPr>
      <w:rFonts w:ascii="Times New Roman" w:hAnsi="Times New Roman"/>
      <w:b/>
      <w:sz w:val="28"/>
      <w:u w:val="none"/>
    </w:rPr>
  </w:style>
  <w:style w:type="character" w:customStyle="1" w:styleId="217pt2">
    <w:name w:val="Основной текст (2) + 17 pt2"/>
    <w:aliases w:val="Интервал 0 pt3"/>
    <w:rsid w:val="00EC7385"/>
    <w:rPr>
      <w:rFonts w:ascii="Times New Roman" w:hAnsi="Times New Roman"/>
      <w:color w:val="000000"/>
      <w:spacing w:val="-10"/>
      <w:w w:val="100"/>
      <w:position w:val="0"/>
      <w:sz w:val="34"/>
      <w:u w:val="none"/>
      <w:shd w:val="clear" w:color="auto" w:fill="FFFFFF"/>
      <w:lang w:val="ru-RU" w:eastAsia="ru-RU"/>
    </w:rPr>
  </w:style>
  <w:style w:type="character" w:customStyle="1" w:styleId="210">
    <w:name w:val="Основной текст (2) + Малые прописные1"/>
    <w:aliases w:val="Интервал 1 pt11"/>
    <w:rsid w:val="00EC7385"/>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
    <w:name w:val="Основной текст (2) + Impact"/>
    <w:aliases w:val="Интервал 1 pt10"/>
    <w:rsid w:val="00EC7385"/>
    <w:rPr>
      <w:rFonts w:ascii="Impact" w:hAnsi="Impact"/>
      <w:color w:val="000000"/>
      <w:spacing w:val="20"/>
      <w:w w:val="100"/>
      <w:position w:val="0"/>
      <w:sz w:val="26"/>
      <w:u w:val="none"/>
      <w:shd w:val="clear" w:color="auto" w:fill="FFFFFF"/>
      <w:lang w:val="ru-RU" w:eastAsia="ru-RU"/>
    </w:rPr>
  </w:style>
  <w:style w:type="character" w:customStyle="1" w:styleId="19">
    <w:name w:val="Основной текст (19)_"/>
    <w:link w:val="190"/>
    <w:locked/>
    <w:rsid w:val="00EC7385"/>
    <w:rPr>
      <w:rFonts w:ascii="Times New Roman" w:hAnsi="Times New Roman"/>
      <w:b/>
      <w:i/>
      <w:spacing w:val="30"/>
      <w:sz w:val="22"/>
      <w:shd w:val="clear" w:color="auto" w:fill="FFFFFF"/>
    </w:rPr>
  </w:style>
  <w:style w:type="character" w:customStyle="1" w:styleId="212pt2">
    <w:name w:val="Основной текст (2) + 12 pt2"/>
    <w:aliases w:val="Курсив22,Интервал 2 pt2"/>
    <w:rsid w:val="00EC7385"/>
    <w:rPr>
      <w:rFonts w:ascii="Times New Roman" w:hAnsi="Times New Roman"/>
      <w:i/>
      <w:color w:val="000000"/>
      <w:spacing w:val="50"/>
      <w:w w:val="100"/>
      <w:position w:val="0"/>
      <w:sz w:val="24"/>
      <w:u w:val="none"/>
      <w:shd w:val="clear" w:color="auto" w:fill="FFFFFF"/>
      <w:lang w:val="ru-RU" w:eastAsia="ru-RU"/>
    </w:rPr>
  </w:style>
  <w:style w:type="character" w:customStyle="1" w:styleId="212pt1">
    <w:name w:val="Основной текст (2) + 12 pt1"/>
    <w:aliases w:val="Полужирный11,Малые прописные4"/>
    <w:rsid w:val="00EC7385"/>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
    <w:name w:val="Основной текст (18) + 13 pt"/>
    <w:aliases w:val="Курсив21,Интервал 1 pt9"/>
    <w:rsid w:val="00EC7385"/>
    <w:rPr>
      <w:rFonts w:ascii="Times New Roman" w:hAnsi="Times New Roman"/>
      <w:b/>
      <w:i/>
      <w:color w:val="000000"/>
      <w:spacing w:val="20"/>
      <w:w w:val="100"/>
      <w:position w:val="0"/>
      <w:sz w:val="26"/>
      <w:u w:val="none"/>
      <w:lang w:val="ru-RU" w:eastAsia="ru-RU"/>
    </w:rPr>
  </w:style>
  <w:style w:type="character" w:customStyle="1" w:styleId="181pt">
    <w:name w:val="Основной текст (18) + Интервал 1 pt"/>
    <w:rsid w:val="00EC7385"/>
    <w:rPr>
      <w:rFonts w:ascii="Times New Roman" w:hAnsi="Times New Roman"/>
      <w:b/>
      <w:color w:val="000000"/>
      <w:spacing w:val="30"/>
      <w:w w:val="100"/>
      <w:position w:val="0"/>
      <w:sz w:val="28"/>
      <w:u w:val="none"/>
      <w:lang w:val="ru-RU" w:eastAsia="ru-RU"/>
    </w:rPr>
  </w:style>
  <w:style w:type="character" w:customStyle="1" w:styleId="1813pt4">
    <w:name w:val="Основной текст (18) + 13 pt4"/>
    <w:aliases w:val="Малые прописные3"/>
    <w:rsid w:val="00EC7385"/>
    <w:rPr>
      <w:rFonts w:ascii="Times New Roman" w:hAnsi="Times New Roman"/>
      <w:b/>
      <w:smallCaps/>
      <w:color w:val="000000"/>
      <w:spacing w:val="0"/>
      <w:w w:val="100"/>
      <w:position w:val="0"/>
      <w:sz w:val="26"/>
      <w:u w:val="none"/>
      <w:lang w:val="ru-RU" w:eastAsia="ru-RU"/>
    </w:rPr>
  </w:style>
  <w:style w:type="character" w:customStyle="1" w:styleId="91">
    <w:name w:val="Оглавление (9)_"/>
    <w:link w:val="92"/>
    <w:locked/>
    <w:rsid w:val="00EC7385"/>
    <w:rPr>
      <w:rFonts w:ascii="Times New Roman" w:hAnsi="Times New Roman"/>
      <w:b/>
      <w:sz w:val="24"/>
      <w:shd w:val="clear" w:color="auto" w:fill="FFFFFF"/>
    </w:rPr>
  </w:style>
  <w:style w:type="character" w:customStyle="1" w:styleId="9Corbel">
    <w:name w:val="Оглавление (9) + Corbel"/>
    <w:aliases w:val="18 pt3,Не полужирный4,Курсив20"/>
    <w:rsid w:val="00EC7385"/>
    <w:rPr>
      <w:rFonts w:ascii="Corbel" w:hAnsi="Corbel"/>
      <w:b/>
      <w:i/>
      <w:color w:val="000000"/>
      <w:spacing w:val="0"/>
      <w:w w:val="100"/>
      <w:position w:val="0"/>
      <w:sz w:val="36"/>
      <w:u w:val="none"/>
      <w:lang w:val="ru-RU" w:eastAsia="ru-RU"/>
    </w:rPr>
  </w:style>
  <w:style w:type="character" w:customStyle="1" w:styleId="1813pt3">
    <w:name w:val="Основной текст (18) + 13 pt3"/>
    <w:aliases w:val="Курсив19"/>
    <w:rsid w:val="00EC7385"/>
    <w:rPr>
      <w:rFonts w:ascii="Times New Roman" w:hAnsi="Times New Roman"/>
      <w:b/>
      <w:i/>
      <w:color w:val="000000"/>
      <w:spacing w:val="0"/>
      <w:w w:val="100"/>
      <w:position w:val="0"/>
      <w:sz w:val="26"/>
      <w:u w:val="none"/>
      <w:lang w:val="ru-RU" w:eastAsia="ru-RU"/>
    </w:rPr>
  </w:style>
  <w:style w:type="character" w:customStyle="1" w:styleId="103">
    <w:name w:val="Оглавление (10)_"/>
    <w:link w:val="104"/>
    <w:locked/>
    <w:rsid w:val="00EC7385"/>
    <w:rPr>
      <w:rFonts w:ascii="Impact" w:hAnsi="Impact"/>
      <w:sz w:val="26"/>
      <w:shd w:val="clear" w:color="auto" w:fill="FFFFFF"/>
    </w:rPr>
  </w:style>
  <w:style w:type="character" w:customStyle="1" w:styleId="10Corbel">
    <w:name w:val="Оглавление (10) + Corbel"/>
    <w:aliases w:val="25 pt,Курсив18"/>
    <w:rsid w:val="00EC7385"/>
    <w:rPr>
      <w:rFonts w:ascii="Corbel" w:hAnsi="Corbel"/>
      <w:i/>
      <w:color w:val="000000"/>
      <w:spacing w:val="0"/>
      <w:w w:val="100"/>
      <w:position w:val="0"/>
      <w:sz w:val="50"/>
      <w:u w:val="none"/>
      <w:lang w:val="ru-RU" w:eastAsia="ru-RU"/>
    </w:rPr>
  </w:style>
  <w:style w:type="character" w:customStyle="1" w:styleId="11pt1">
    <w:name w:val="Оглавление + 11 pt1"/>
    <w:aliases w:val="Полужирный10,Курсив17"/>
    <w:rsid w:val="00EC7385"/>
    <w:rPr>
      <w:rFonts w:ascii="Times New Roman" w:hAnsi="Times New Roman"/>
      <w:b/>
      <w:i/>
      <w:color w:val="000000"/>
      <w:spacing w:val="0"/>
      <w:w w:val="100"/>
      <w:position w:val="0"/>
      <w:sz w:val="22"/>
      <w:u w:val="none"/>
      <w:lang w:val="en-US" w:eastAsia="en-US"/>
    </w:rPr>
  </w:style>
  <w:style w:type="character" w:customStyle="1" w:styleId="760">
    <w:name w:val="Заголовок №7 (6)_"/>
    <w:link w:val="761"/>
    <w:locked/>
    <w:rsid w:val="00EC7385"/>
    <w:rPr>
      <w:rFonts w:ascii="Cambria" w:hAnsi="Cambria"/>
      <w:w w:val="150"/>
      <w:sz w:val="26"/>
      <w:shd w:val="clear" w:color="auto" w:fill="FFFFFF"/>
    </w:rPr>
  </w:style>
  <w:style w:type="character" w:customStyle="1" w:styleId="76MicrosoftSansSerif">
    <w:name w:val="Заголовок №7 (6) + Microsoft Sans Serif"/>
    <w:aliases w:val="16 pt1,Курсив16,Интервал 1 pt8,Масштаб 100%2"/>
    <w:rsid w:val="00EC7385"/>
    <w:rPr>
      <w:rFonts w:ascii="Microsoft Sans Serif" w:hAnsi="Microsoft Sans Serif"/>
      <w:i/>
      <w:color w:val="000000"/>
      <w:spacing w:val="30"/>
      <w:w w:val="100"/>
      <w:position w:val="0"/>
      <w:sz w:val="32"/>
      <w:u w:val="none"/>
      <w:lang w:val="ru-RU" w:eastAsia="ru-RU"/>
    </w:rPr>
  </w:style>
  <w:style w:type="character" w:customStyle="1" w:styleId="620">
    <w:name w:val="Заголовок №6 (2)_"/>
    <w:link w:val="621"/>
    <w:locked/>
    <w:rsid w:val="00EC7385"/>
    <w:rPr>
      <w:rFonts w:ascii="Times New Roman" w:hAnsi="Times New Roman"/>
      <w:sz w:val="26"/>
      <w:shd w:val="clear" w:color="auto" w:fill="FFFFFF"/>
      <w:lang w:val="en-US" w:eastAsia="en-US"/>
    </w:rPr>
  </w:style>
  <w:style w:type="character" w:customStyle="1" w:styleId="216pt">
    <w:name w:val="Основной текст (2) + 16 pt"/>
    <w:aliases w:val="Полужирный9"/>
    <w:rsid w:val="00EC7385"/>
    <w:rPr>
      <w:rFonts w:ascii="Times New Roman" w:hAnsi="Times New Roman"/>
      <w:b/>
      <w:color w:val="000000"/>
      <w:spacing w:val="0"/>
      <w:w w:val="100"/>
      <w:position w:val="0"/>
      <w:sz w:val="32"/>
      <w:u w:val="none"/>
      <w:shd w:val="clear" w:color="auto" w:fill="FFFFFF"/>
      <w:lang w:val="ru-RU" w:eastAsia="ru-RU"/>
    </w:rPr>
  </w:style>
  <w:style w:type="character" w:customStyle="1" w:styleId="217pt1">
    <w:name w:val="Основной текст (2) + 17 pt1"/>
    <w:aliases w:val="Полужирный8"/>
    <w:rsid w:val="00EC7385"/>
    <w:rPr>
      <w:rFonts w:ascii="Times New Roman" w:hAnsi="Times New Roman"/>
      <w:b/>
      <w:color w:val="000000"/>
      <w:spacing w:val="0"/>
      <w:w w:val="100"/>
      <w:position w:val="0"/>
      <w:sz w:val="34"/>
      <w:u w:val="none"/>
      <w:shd w:val="clear" w:color="auto" w:fill="FFFFFF"/>
      <w:lang w:val="ru-RU" w:eastAsia="ru-RU"/>
    </w:rPr>
  </w:style>
  <w:style w:type="character" w:customStyle="1" w:styleId="2Cambria">
    <w:name w:val="Основной текст (2) + Cambria"/>
    <w:aliases w:val="17 pt1,Интервал -1 pt3"/>
    <w:rsid w:val="00EC7385"/>
    <w:rPr>
      <w:rFonts w:ascii="Cambria" w:hAnsi="Cambria"/>
      <w:color w:val="000000"/>
      <w:spacing w:val="-20"/>
      <w:w w:val="100"/>
      <w:position w:val="0"/>
      <w:sz w:val="34"/>
      <w:u w:val="none"/>
      <w:shd w:val="clear" w:color="auto" w:fill="FFFFFF"/>
      <w:lang w:val="ru-RU" w:eastAsia="ru-RU"/>
    </w:rPr>
  </w:style>
  <w:style w:type="character" w:customStyle="1" w:styleId="200">
    <w:name w:val="Основной текст (20)_"/>
    <w:link w:val="201"/>
    <w:locked/>
    <w:rsid w:val="00EC7385"/>
    <w:rPr>
      <w:rFonts w:ascii="Times New Roman" w:hAnsi="Times New Roman"/>
      <w:sz w:val="11"/>
      <w:shd w:val="clear" w:color="auto" w:fill="FFFFFF"/>
    </w:rPr>
  </w:style>
  <w:style w:type="character" w:customStyle="1" w:styleId="MicrosoftSansSerif1">
    <w:name w:val="Колонтитул + Microsoft Sans Serif1"/>
    <w:aliases w:val="42,5 pt4"/>
    <w:rsid w:val="00EC7385"/>
    <w:rPr>
      <w:rFonts w:ascii="Microsoft Sans Serif" w:hAnsi="Microsoft Sans Serif"/>
      <w:color w:val="000000"/>
      <w:spacing w:val="0"/>
      <w:w w:val="100"/>
      <w:position w:val="0"/>
      <w:sz w:val="9"/>
      <w:u w:val="none"/>
      <w:lang w:val="ru-RU" w:eastAsia="ru-RU"/>
    </w:rPr>
  </w:style>
  <w:style w:type="character" w:customStyle="1" w:styleId="211">
    <w:name w:val="Основной текст (21)_"/>
    <w:link w:val="212"/>
    <w:locked/>
    <w:rsid w:val="00EC7385"/>
    <w:rPr>
      <w:rFonts w:ascii="Times New Roman" w:hAnsi="Times New Roman"/>
      <w:i/>
      <w:spacing w:val="30"/>
      <w:sz w:val="28"/>
      <w:shd w:val="clear" w:color="auto" w:fill="FFFFFF"/>
    </w:rPr>
  </w:style>
  <w:style w:type="character" w:customStyle="1" w:styleId="214pt10">
    <w:name w:val="Основной текст (2) + 14 pt1"/>
    <w:aliases w:val="Полужирный7"/>
    <w:rsid w:val="00EC7385"/>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
    <w:name w:val="Основной текст (2) + Lucida Sans Unicode"/>
    <w:aliases w:val="14 pt,Полужирный6,Курсив15,Интервал -2 pt1"/>
    <w:rsid w:val="00EC7385"/>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0">
    <w:name w:val="Основной текст (2) + 8"/>
    <w:aliases w:val="5 pt3,Полужирный5,Курсив14,Интервал 0 pt2"/>
    <w:rsid w:val="00EC7385"/>
    <w:rPr>
      <w:rFonts w:ascii="Times New Roman" w:hAnsi="Times New Roman"/>
      <w:b/>
      <w:i/>
      <w:color w:val="000000"/>
      <w:spacing w:val="10"/>
      <w:w w:val="100"/>
      <w:position w:val="0"/>
      <w:sz w:val="17"/>
      <w:u w:val="none"/>
      <w:shd w:val="clear" w:color="auto" w:fill="FFFFFF"/>
      <w:lang w:val="ru-RU" w:eastAsia="ru-RU"/>
    </w:rPr>
  </w:style>
  <w:style w:type="character" w:customStyle="1" w:styleId="1817pt">
    <w:name w:val="Основной текст (18) + 17 pt"/>
    <w:aliases w:val="Не полужирный3"/>
    <w:rsid w:val="00EC7385"/>
    <w:rPr>
      <w:rFonts w:ascii="Times New Roman" w:hAnsi="Times New Roman"/>
      <w:b/>
      <w:color w:val="000000"/>
      <w:spacing w:val="0"/>
      <w:w w:val="100"/>
      <w:position w:val="0"/>
      <w:sz w:val="34"/>
      <w:u w:val="none"/>
      <w:lang w:val="ru-RU" w:eastAsia="ru-RU"/>
    </w:rPr>
  </w:style>
  <w:style w:type="character" w:customStyle="1" w:styleId="2Cambria2">
    <w:name w:val="Основной текст (2) + Cambria2"/>
    <w:aliases w:val="21 pt"/>
    <w:rsid w:val="00EC7385"/>
    <w:rPr>
      <w:rFonts w:ascii="Cambria" w:hAnsi="Cambria"/>
      <w:color w:val="000000"/>
      <w:spacing w:val="0"/>
      <w:w w:val="100"/>
      <w:position w:val="0"/>
      <w:sz w:val="42"/>
      <w:u w:val="none"/>
      <w:shd w:val="clear" w:color="auto" w:fill="FFFFFF"/>
      <w:lang w:val="ru-RU" w:eastAsia="ru-RU"/>
    </w:rPr>
  </w:style>
  <w:style w:type="character" w:customStyle="1" w:styleId="213">
    <w:name w:val="Основной текст (2) + Полужирный1"/>
    <w:aliases w:val="Курсив13,Интервал 1 pt7"/>
    <w:rsid w:val="00EC7385"/>
    <w:rPr>
      <w:rFonts w:ascii="Times New Roman" w:hAnsi="Times New Roman"/>
      <w:b/>
      <w:i/>
      <w:color w:val="000000"/>
      <w:spacing w:val="20"/>
      <w:w w:val="100"/>
      <w:position w:val="0"/>
      <w:sz w:val="26"/>
      <w:u w:val="none"/>
      <w:shd w:val="clear" w:color="auto" w:fill="FFFFFF"/>
      <w:lang w:val="ru-RU" w:eastAsia="ru-RU"/>
    </w:rPr>
  </w:style>
  <w:style w:type="character" w:customStyle="1" w:styleId="53">
    <w:name w:val="Заголовок №5_"/>
    <w:link w:val="54"/>
    <w:locked/>
    <w:rsid w:val="00EC7385"/>
    <w:rPr>
      <w:rFonts w:ascii="Times New Roman" w:hAnsi="Times New Roman"/>
      <w:b/>
      <w:spacing w:val="30"/>
      <w:sz w:val="24"/>
      <w:shd w:val="clear" w:color="auto" w:fill="FFFFFF"/>
    </w:rPr>
  </w:style>
  <w:style w:type="character" w:customStyle="1" w:styleId="514pt">
    <w:name w:val="Заголовок №5 + 14 pt"/>
    <w:aliases w:val="Не полужирный2,Курсив12"/>
    <w:rsid w:val="00EC7385"/>
    <w:rPr>
      <w:rFonts w:ascii="Times New Roman" w:hAnsi="Times New Roman"/>
      <w:b/>
      <w:i/>
      <w:color w:val="000000"/>
      <w:spacing w:val="30"/>
      <w:w w:val="100"/>
      <w:position w:val="0"/>
      <w:sz w:val="28"/>
      <w:u w:val="none"/>
      <w:lang w:val="ru-RU" w:eastAsia="ru-RU"/>
    </w:rPr>
  </w:style>
  <w:style w:type="character" w:customStyle="1" w:styleId="115">
    <w:name w:val="Оглавление (11)_"/>
    <w:link w:val="116"/>
    <w:locked/>
    <w:rsid w:val="00EC7385"/>
    <w:rPr>
      <w:rFonts w:ascii="Times New Roman" w:hAnsi="Times New Roman"/>
      <w:b/>
      <w:sz w:val="28"/>
      <w:shd w:val="clear" w:color="auto" w:fill="FFFFFF"/>
    </w:rPr>
  </w:style>
  <w:style w:type="character" w:customStyle="1" w:styleId="1113pt0">
    <w:name w:val="Оглавление (11) + 13 pt"/>
    <w:aliases w:val="Курсив11,Интервал 1 pt6"/>
    <w:rsid w:val="00EC7385"/>
    <w:rPr>
      <w:rFonts w:ascii="Times New Roman" w:hAnsi="Times New Roman"/>
      <w:b/>
      <w:i/>
      <w:color w:val="000000"/>
      <w:spacing w:val="20"/>
      <w:w w:val="100"/>
      <w:position w:val="0"/>
      <w:sz w:val="26"/>
      <w:u w:val="none"/>
      <w:lang w:val="ru-RU" w:eastAsia="ru-RU"/>
    </w:rPr>
  </w:style>
  <w:style w:type="character" w:customStyle="1" w:styleId="20pt">
    <w:name w:val="Основной текст (2) + Интервал 0 pt"/>
    <w:rsid w:val="00EC7385"/>
    <w:rPr>
      <w:rFonts w:ascii="Times New Roman" w:hAnsi="Times New Roman"/>
      <w:color w:val="000000"/>
      <w:spacing w:val="-10"/>
      <w:w w:val="100"/>
      <w:position w:val="0"/>
      <w:sz w:val="26"/>
      <w:u w:val="none"/>
      <w:shd w:val="clear" w:color="auto" w:fill="FFFFFF"/>
      <w:lang w:val="ru-RU" w:eastAsia="ru-RU"/>
    </w:rPr>
  </w:style>
  <w:style w:type="character" w:customStyle="1" w:styleId="211pt3">
    <w:name w:val="Основной текст (2) + 11 pt3"/>
    <w:aliases w:val="Полужирный4,Курсив10,Интервал 3 pt1"/>
    <w:rsid w:val="00EC7385"/>
    <w:rPr>
      <w:rFonts w:ascii="Times New Roman" w:hAnsi="Times New Roman"/>
      <w:b/>
      <w:i/>
      <w:color w:val="000000"/>
      <w:spacing w:val="60"/>
      <w:w w:val="100"/>
      <w:position w:val="0"/>
      <w:sz w:val="22"/>
      <w:u w:val="none"/>
      <w:shd w:val="clear" w:color="auto" w:fill="FFFFFF"/>
      <w:lang w:val="ru-RU" w:eastAsia="ru-RU"/>
    </w:rPr>
  </w:style>
  <w:style w:type="character" w:customStyle="1" w:styleId="23pt0">
    <w:name w:val="Оглавление + 23 pt"/>
    <w:aliases w:val="Интервал -1 pt2"/>
    <w:rsid w:val="00EC7385"/>
    <w:rPr>
      <w:rFonts w:ascii="Times New Roman" w:hAnsi="Times New Roman"/>
      <w:color w:val="000000"/>
      <w:spacing w:val="-20"/>
      <w:w w:val="100"/>
      <w:position w:val="0"/>
      <w:sz w:val="46"/>
      <w:u w:val="none"/>
      <w:lang w:val="en-US" w:eastAsia="en-US"/>
    </w:rPr>
  </w:style>
  <w:style w:type="character" w:customStyle="1" w:styleId="18FranklinGothicHeavy">
    <w:name w:val="Основной текст (18) + Franklin Gothic Heavy"/>
    <w:aliases w:val="13 pt1"/>
    <w:rsid w:val="00EC7385"/>
    <w:rPr>
      <w:rFonts w:ascii="Franklin Gothic Heavy" w:hAnsi="Franklin Gothic Heavy"/>
      <w:b/>
      <w:color w:val="000000"/>
      <w:spacing w:val="0"/>
      <w:w w:val="100"/>
      <w:position w:val="0"/>
      <w:sz w:val="26"/>
      <w:u w:val="none"/>
      <w:lang w:val="ru-RU" w:eastAsia="ru-RU"/>
    </w:rPr>
  </w:style>
  <w:style w:type="character" w:customStyle="1" w:styleId="1813pt2">
    <w:name w:val="Основной текст (18) + 13 pt2"/>
    <w:rsid w:val="00EC7385"/>
    <w:rPr>
      <w:rFonts w:ascii="Times New Roman" w:hAnsi="Times New Roman"/>
      <w:b/>
      <w:color w:val="000000"/>
      <w:spacing w:val="0"/>
      <w:w w:val="100"/>
      <w:position w:val="0"/>
      <w:sz w:val="26"/>
      <w:u w:val="none"/>
      <w:lang w:val="ru-RU" w:eastAsia="ru-RU"/>
    </w:rPr>
  </w:style>
  <w:style w:type="character" w:customStyle="1" w:styleId="185pt">
    <w:name w:val="Основной текст (18) + Интервал 5 pt"/>
    <w:rsid w:val="00EC7385"/>
    <w:rPr>
      <w:rFonts w:ascii="Times New Roman" w:hAnsi="Times New Roman"/>
      <w:b/>
      <w:color w:val="000000"/>
      <w:spacing w:val="110"/>
      <w:w w:val="100"/>
      <w:position w:val="0"/>
      <w:sz w:val="28"/>
      <w:u w:val="none"/>
      <w:lang w:val="en-US" w:eastAsia="en-US"/>
    </w:rPr>
  </w:style>
  <w:style w:type="character" w:customStyle="1" w:styleId="180">
    <w:name w:val="Основной текст (18)"/>
    <w:rsid w:val="00EC7385"/>
    <w:rPr>
      <w:rFonts w:ascii="Times New Roman" w:hAnsi="Times New Roman"/>
      <w:b/>
      <w:color w:val="000000"/>
      <w:spacing w:val="0"/>
      <w:w w:val="100"/>
      <w:position w:val="0"/>
      <w:sz w:val="28"/>
      <w:u w:val="none"/>
      <w:lang w:val="en-US" w:eastAsia="en-US"/>
    </w:rPr>
  </w:style>
  <w:style w:type="character" w:customStyle="1" w:styleId="1113pt1">
    <w:name w:val="Оглавление (11) + 13 pt1"/>
    <w:aliases w:val="Курсив9,Малые прописные2,Интервал 1 pt5"/>
    <w:rsid w:val="00EC7385"/>
    <w:rPr>
      <w:rFonts w:ascii="Times New Roman" w:hAnsi="Times New Roman"/>
      <w:b/>
      <w:i/>
      <w:smallCaps/>
      <w:color w:val="000000"/>
      <w:spacing w:val="20"/>
      <w:w w:val="100"/>
      <w:position w:val="0"/>
      <w:sz w:val="26"/>
      <w:u w:val="none"/>
      <w:lang w:val="en-US" w:eastAsia="en-US"/>
    </w:rPr>
  </w:style>
  <w:style w:type="character" w:customStyle="1" w:styleId="122">
    <w:name w:val="Оглавление (12)_"/>
    <w:link w:val="123"/>
    <w:locked/>
    <w:rsid w:val="00EC7385"/>
    <w:rPr>
      <w:rFonts w:ascii="Times New Roman" w:hAnsi="Times New Roman"/>
      <w:w w:val="50"/>
      <w:sz w:val="30"/>
      <w:shd w:val="clear" w:color="auto" w:fill="FFFFFF"/>
    </w:rPr>
  </w:style>
  <w:style w:type="character" w:customStyle="1" w:styleId="12LucidaSansUnicode">
    <w:name w:val="Оглавление (12) + Lucida Sans Unicode"/>
    <w:aliases w:val="14 pt1,Курсив8,Масштаб 100%1"/>
    <w:rsid w:val="00EC7385"/>
    <w:rPr>
      <w:rFonts w:ascii="Lucida Sans Unicode" w:hAnsi="Lucida Sans Unicode"/>
      <w:i/>
      <w:color w:val="000000"/>
      <w:spacing w:val="0"/>
      <w:w w:val="100"/>
      <w:position w:val="0"/>
      <w:sz w:val="28"/>
      <w:u w:val="none"/>
      <w:lang w:val="ru-RU" w:eastAsia="ru-RU"/>
    </w:rPr>
  </w:style>
  <w:style w:type="character" w:customStyle="1" w:styleId="50pt">
    <w:name w:val="Оглавление (5) + Интервал 0 pt"/>
    <w:rsid w:val="00EC7385"/>
    <w:rPr>
      <w:rFonts w:ascii="Cambria" w:hAnsi="Cambria"/>
      <w:b/>
      <w:color w:val="000000"/>
      <w:spacing w:val="0"/>
      <w:w w:val="100"/>
      <w:position w:val="0"/>
      <w:sz w:val="26"/>
      <w:u w:val="none"/>
      <w:lang w:val="ru-RU" w:eastAsia="ru-RU"/>
    </w:rPr>
  </w:style>
  <w:style w:type="character" w:customStyle="1" w:styleId="1813pt1">
    <w:name w:val="Основной текст (18) + 13 pt1"/>
    <w:aliases w:val="Не полужирный1"/>
    <w:rsid w:val="00EC7385"/>
    <w:rPr>
      <w:rFonts w:ascii="Times New Roman" w:hAnsi="Times New Roman"/>
      <w:b/>
      <w:color w:val="000000"/>
      <w:spacing w:val="0"/>
      <w:w w:val="100"/>
      <w:position w:val="0"/>
      <w:sz w:val="26"/>
      <w:u w:val="none"/>
      <w:lang w:val="ru-RU" w:eastAsia="ru-RU"/>
    </w:rPr>
  </w:style>
  <w:style w:type="character" w:customStyle="1" w:styleId="1811pt">
    <w:name w:val="Основной текст (18) + 11 pt"/>
    <w:aliases w:val="Курсив7,Интервал 1 pt4"/>
    <w:rsid w:val="00EC7385"/>
    <w:rPr>
      <w:rFonts w:ascii="Times New Roman" w:hAnsi="Times New Roman"/>
      <w:b/>
      <w:i/>
      <w:color w:val="000000"/>
      <w:spacing w:val="20"/>
      <w:w w:val="100"/>
      <w:position w:val="0"/>
      <w:sz w:val="22"/>
      <w:u w:val="none"/>
      <w:lang w:val="ru-RU" w:eastAsia="ru-RU"/>
    </w:rPr>
  </w:style>
  <w:style w:type="character" w:customStyle="1" w:styleId="181">
    <w:name w:val="Основной текст (18)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2Cambria1">
    <w:name w:val="Основной текст (2) + Cambria1"/>
    <w:aliases w:val="11,5 pt2"/>
    <w:rsid w:val="00EC7385"/>
    <w:rPr>
      <w:rFonts w:ascii="Cambria" w:hAnsi="Cambria"/>
      <w:color w:val="000000"/>
      <w:spacing w:val="0"/>
      <w:w w:val="100"/>
      <w:position w:val="0"/>
      <w:sz w:val="23"/>
      <w:u w:val="none"/>
      <w:shd w:val="clear" w:color="auto" w:fill="FFFFFF"/>
      <w:lang w:val="ru-RU" w:eastAsia="ru-RU"/>
    </w:rPr>
  </w:style>
  <w:style w:type="character" w:customStyle="1" w:styleId="211pt2">
    <w:name w:val="Основной текст (2) + 11 pt2"/>
    <w:aliases w:val="Полужирный3,Курсив6,Малые прописные1"/>
    <w:rsid w:val="00EC7385"/>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35">
    <w:name w:val="Заголовок №3_"/>
    <w:link w:val="36"/>
    <w:locked/>
    <w:rsid w:val="00EC7385"/>
    <w:rPr>
      <w:rFonts w:ascii="Times New Roman" w:hAnsi="Times New Roman"/>
      <w:sz w:val="26"/>
      <w:shd w:val="clear" w:color="auto" w:fill="FFFFFF"/>
    </w:rPr>
  </w:style>
  <w:style w:type="character" w:customStyle="1" w:styleId="1a">
    <w:name w:val="Заголовок №1_"/>
    <w:link w:val="1b"/>
    <w:locked/>
    <w:rsid w:val="00EC7385"/>
    <w:rPr>
      <w:rFonts w:ascii="Times New Roman" w:hAnsi="Times New Roman"/>
      <w:b/>
      <w:sz w:val="24"/>
      <w:shd w:val="clear" w:color="auto" w:fill="FFFFFF"/>
      <w:lang w:val="en-US" w:eastAsia="en-US"/>
    </w:rPr>
  </w:style>
  <w:style w:type="character" w:customStyle="1" w:styleId="131">
    <w:name w:val="Оглавление (13)_"/>
    <w:link w:val="132"/>
    <w:locked/>
    <w:rsid w:val="00EC7385"/>
    <w:rPr>
      <w:rFonts w:ascii="Impact" w:hAnsi="Impact"/>
      <w:sz w:val="34"/>
      <w:shd w:val="clear" w:color="auto" w:fill="FFFFFF"/>
    </w:rPr>
  </w:style>
  <w:style w:type="character" w:customStyle="1" w:styleId="133">
    <w:name w:val="Оглавление (13) + Малые прописные"/>
    <w:rsid w:val="00EC7385"/>
    <w:rPr>
      <w:rFonts w:ascii="Impact" w:hAnsi="Impact"/>
      <w:smallCaps/>
      <w:color w:val="000000"/>
      <w:spacing w:val="0"/>
      <w:w w:val="100"/>
      <w:position w:val="0"/>
      <w:sz w:val="34"/>
      <w:u w:val="none"/>
      <w:lang w:val="ru-RU" w:eastAsia="ru-RU"/>
    </w:rPr>
  </w:style>
  <w:style w:type="character" w:customStyle="1" w:styleId="134">
    <w:name w:val="Оглавление (13) + Курсив"/>
    <w:rsid w:val="00EC7385"/>
    <w:rPr>
      <w:rFonts w:ascii="Impact" w:hAnsi="Impact"/>
      <w:i/>
      <w:color w:val="000000"/>
      <w:spacing w:val="0"/>
      <w:w w:val="100"/>
      <w:position w:val="0"/>
      <w:sz w:val="34"/>
      <w:u w:val="none"/>
      <w:lang w:val="ru-RU" w:eastAsia="ru-RU"/>
    </w:rPr>
  </w:style>
  <w:style w:type="character" w:customStyle="1" w:styleId="14pt">
    <w:name w:val="Оглавление + 14 pt"/>
    <w:aliases w:val="Курсив5,Интервал 1 pt3"/>
    <w:rsid w:val="00EC7385"/>
    <w:rPr>
      <w:rFonts w:ascii="Times New Roman" w:hAnsi="Times New Roman"/>
      <w:i/>
      <w:color w:val="000000"/>
      <w:spacing w:val="20"/>
      <w:w w:val="100"/>
      <w:position w:val="0"/>
      <w:sz w:val="28"/>
      <w:u w:val="none"/>
      <w:lang w:val="en-US" w:eastAsia="en-US"/>
    </w:rPr>
  </w:style>
  <w:style w:type="character" w:customStyle="1" w:styleId="221">
    <w:name w:val="Основной текст (22)_"/>
    <w:link w:val="222"/>
    <w:locked/>
    <w:rsid w:val="00EC7385"/>
    <w:rPr>
      <w:rFonts w:ascii="Times New Roman" w:hAnsi="Times New Roman"/>
      <w:b/>
      <w:spacing w:val="30"/>
      <w:sz w:val="32"/>
      <w:shd w:val="clear" w:color="auto" w:fill="FFFFFF"/>
    </w:rPr>
  </w:style>
  <w:style w:type="character" w:customStyle="1" w:styleId="22CourierNew">
    <w:name w:val="Основной текст (22) + Courier New"/>
    <w:aliases w:val="Курсив4,Интервал 1 pt2"/>
    <w:rsid w:val="00EC7385"/>
    <w:rPr>
      <w:rFonts w:ascii="Courier New" w:hAnsi="Courier New"/>
      <w:b/>
      <w:i/>
      <w:color w:val="000000"/>
      <w:spacing w:val="20"/>
      <w:w w:val="100"/>
      <w:position w:val="0"/>
      <w:sz w:val="32"/>
      <w:u w:val="none"/>
      <w:lang w:val="ru-RU" w:eastAsia="ru-RU"/>
    </w:rPr>
  </w:style>
  <w:style w:type="character" w:customStyle="1" w:styleId="2a">
    <w:name w:val="Заголовок №2_"/>
    <w:link w:val="2b"/>
    <w:locked/>
    <w:rsid w:val="00EC7385"/>
    <w:rPr>
      <w:rFonts w:ascii="Times New Roman" w:hAnsi="Times New Roman"/>
      <w:i/>
      <w:spacing w:val="-20"/>
      <w:shd w:val="clear" w:color="auto" w:fill="FFFFFF"/>
    </w:rPr>
  </w:style>
  <w:style w:type="character" w:customStyle="1" w:styleId="830">
    <w:name w:val="Заголовок №8 (3)_"/>
    <w:link w:val="831"/>
    <w:locked/>
    <w:rsid w:val="00EC7385"/>
    <w:rPr>
      <w:rFonts w:ascii="Impact" w:hAnsi="Impact"/>
      <w:i/>
      <w:spacing w:val="20"/>
      <w:sz w:val="28"/>
      <w:shd w:val="clear" w:color="auto" w:fill="FFFFFF"/>
    </w:rPr>
  </w:style>
  <w:style w:type="character" w:customStyle="1" w:styleId="83FranklinGothicHeavy">
    <w:name w:val="Заголовок №8 (3) + Franklin Gothic Heavy"/>
    <w:aliases w:val="18 pt2,Не курсив1"/>
    <w:rsid w:val="00EC7385"/>
    <w:rPr>
      <w:rFonts w:ascii="Franklin Gothic Heavy" w:hAnsi="Franklin Gothic Heavy"/>
      <w:b/>
      <w:i/>
      <w:color w:val="000000"/>
      <w:spacing w:val="20"/>
      <w:w w:val="100"/>
      <w:position w:val="0"/>
      <w:sz w:val="36"/>
      <w:u w:val="none"/>
      <w:lang w:val="ru-RU" w:eastAsia="ru-RU"/>
    </w:rPr>
  </w:style>
  <w:style w:type="character" w:customStyle="1" w:styleId="770">
    <w:name w:val="Заголовок №7 (7)_"/>
    <w:link w:val="771"/>
    <w:locked/>
    <w:rsid w:val="00EC7385"/>
    <w:rPr>
      <w:rFonts w:ascii="Impact" w:hAnsi="Impact"/>
      <w:spacing w:val="30"/>
      <w:sz w:val="26"/>
      <w:shd w:val="clear" w:color="auto" w:fill="FFFFFF"/>
    </w:rPr>
  </w:style>
  <w:style w:type="character" w:customStyle="1" w:styleId="77CourierNew">
    <w:name w:val="Заголовок №7 (7) + Courier New"/>
    <w:aliases w:val="18 pt1,Полужирный2,Курсив3,Интервал -1 pt1"/>
    <w:rsid w:val="00EC7385"/>
    <w:rPr>
      <w:rFonts w:ascii="Courier New" w:hAnsi="Courier New"/>
      <w:b/>
      <w:i/>
      <w:color w:val="000000"/>
      <w:spacing w:val="-20"/>
      <w:w w:val="100"/>
      <w:position w:val="0"/>
      <w:sz w:val="36"/>
      <w:u w:val="none"/>
      <w:lang w:val="ru-RU" w:eastAsia="ru-RU"/>
    </w:rPr>
  </w:style>
  <w:style w:type="character" w:customStyle="1" w:styleId="231">
    <w:name w:val="Основной текст (23)_"/>
    <w:link w:val="232"/>
    <w:locked/>
    <w:rsid w:val="00EC7385"/>
    <w:rPr>
      <w:rFonts w:ascii="Times New Roman" w:hAnsi="Times New Roman"/>
      <w:b/>
      <w:sz w:val="34"/>
      <w:shd w:val="clear" w:color="auto" w:fill="FFFFFF"/>
    </w:rPr>
  </w:style>
  <w:style w:type="character" w:customStyle="1" w:styleId="240">
    <w:name w:val="Основной текст (24)_"/>
    <w:link w:val="241"/>
    <w:locked/>
    <w:rsid w:val="00EC7385"/>
    <w:rPr>
      <w:rFonts w:ascii="Times New Roman" w:hAnsi="Times New Roman"/>
      <w:b/>
      <w:sz w:val="26"/>
      <w:shd w:val="clear" w:color="auto" w:fill="FFFFFF"/>
    </w:rPr>
  </w:style>
  <w:style w:type="character" w:customStyle="1" w:styleId="250">
    <w:name w:val="Основной текст (25)_"/>
    <w:link w:val="251"/>
    <w:locked/>
    <w:rsid w:val="00EC7385"/>
    <w:rPr>
      <w:rFonts w:ascii="Times New Roman" w:hAnsi="Times New Roman"/>
      <w:b/>
      <w:i/>
      <w:spacing w:val="30"/>
      <w:sz w:val="36"/>
      <w:shd w:val="clear" w:color="auto" w:fill="FFFFFF"/>
      <w:lang w:val="en-US" w:eastAsia="en-US"/>
    </w:rPr>
  </w:style>
  <w:style w:type="character" w:customStyle="1" w:styleId="211pt1">
    <w:name w:val="Основной текст (2) + 11 pt1"/>
    <w:aliases w:val="Полужирный1,Курсив2,Интервал 2 pt1"/>
    <w:rsid w:val="00EC7385"/>
    <w:rPr>
      <w:rFonts w:ascii="Times New Roman" w:hAnsi="Times New Roman"/>
      <w:b/>
      <w:i/>
      <w:color w:val="000000"/>
      <w:spacing w:val="40"/>
      <w:w w:val="100"/>
      <w:position w:val="0"/>
      <w:sz w:val="22"/>
      <w:u w:val="none"/>
      <w:shd w:val="clear" w:color="auto" w:fill="FFFFFF"/>
      <w:lang w:val="ru-RU" w:eastAsia="ru-RU"/>
    </w:rPr>
  </w:style>
  <w:style w:type="character" w:customStyle="1" w:styleId="24pt">
    <w:name w:val="Основной текст (2) + 4 pt"/>
    <w:rsid w:val="00EC7385"/>
    <w:rPr>
      <w:rFonts w:ascii="Times New Roman" w:hAnsi="Times New Roman"/>
      <w:color w:val="000000"/>
      <w:spacing w:val="0"/>
      <w:w w:val="100"/>
      <w:position w:val="0"/>
      <w:sz w:val="8"/>
      <w:u w:val="none"/>
      <w:shd w:val="clear" w:color="auto" w:fill="FFFFFF"/>
      <w:lang w:val="ru-RU" w:eastAsia="ru-RU"/>
    </w:rPr>
  </w:style>
  <w:style w:type="character" w:customStyle="1" w:styleId="Consolas1">
    <w:name w:val="Колонтитул + Consolas1"/>
    <w:aliases w:val="41,5 pt1,Интервал 1 pt1"/>
    <w:rsid w:val="00EC7385"/>
    <w:rPr>
      <w:rFonts w:ascii="Consolas" w:hAnsi="Consolas"/>
      <w:b/>
      <w:color w:val="000000"/>
      <w:spacing w:val="20"/>
      <w:w w:val="100"/>
      <w:position w:val="0"/>
      <w:sz w:val="9"/>
      <w:u w:val="none"/>
      <w:lang w:val="ru-RU" w:eastAsia="ru-RU"/>
    </w:rPr>
  </w:style>
  <w:style w:type="character" w:customStyle="1" w:styleId="78">
    <w:name w:val="Заголовок №7 (8)_"/>
    <w:link w:val="780"/>
    <w:locked/>
    <w:rsid w:val="00EC7385"/>
    <w:rPr>
      <w:rFonts w:ascii="Times New Roman" w:hAnsi="Times New Roman"/>
      <w:b/>
      <w:sz w:val="34"/>
      <w:shd w:val="clear" w:color="auto" w:fill="FFFFFF"/>
    </w:rPr>
  </w:style>
  <w:style w:type="character" w:customStyle="1" w:styleId="afd">
    <w:name w:val="Подпись к таблице_"/>
    <w:link w:val="afe"/>
    <w:locked/>
    <w:rsid w:val="00EC7385"/>
    <w:rPr>
      <w:rFonts w:ascii="Times New Roman" w:hAnsi="Times New Roman"/>
      <w:sz w:val="26"/>
      <w:shd w:val="clear" w:color="auto" w:fill="FFFFFF"/>
    </w:rPr>
  </w:style>
  <w:style w:type="character" w:customStyle="1" w:styleId="TimesNewRoman1">
    <w:name w:val="Колонтитул + Times New Roman1"/>
    <w:aliases w:val="Курсив1,Интервал 0 pt1"/>
    <w:rsid w:val="00EC7385"/>
    <w:rPr>
      <w:rFonts w:ascii="Times New Roman" w:hAnsi="Times New Roman"/>
      <w:i/>
      <w:color w:val="000000"/>
      <w:spacing w:val="10"/>
      <w:w w:val="100"/>
      <w:position w:val="0"/>
      <w:sz w:val="14"/>
      <w:u w:val="none"/>
      <w:lang w:val="ru-RU" w:eastAsia="ru-RU"/>
    </w:rPr>
  </w:style>
  <w:style w:type="paragraph" w:customStyle="1" w:styleId="24">
    <w:name w:val="Сноска (2)"/>
    <w:basedOn w:val="a"/>
    <w:link w:val="23"/>
    <w:rsid w:val="00EC7385"/>
    <w:pPr>
      <w:shd w:val="clear" w:color="auto" w:fill="FFFFFF"/>
      <w:autoSpaceDE/>
      <w:autoSpaceDN/>
      <w:adjustRightInd/>
      <w:spacing w:line="254" w:lineRule="exact"/>
      <w:ind w:firstLine="0"/>
    </w:pPr>
    <w:rPr>
      <w:rFonts w:ascii="Times New Roman" w:hAnsi="Times New Roman" w:cs="Times New Roman"/>
      <w:b/>
      <w:sz w:val="19"/>
      <w:szCs w:val="20"/>
    </w:rPr>
  </w:style>
  <w:style w:type="paragraph" w:customStyle="1" w:styleId="afa">
    <w:name w:val="Подпись к картинке"/>
    <w:basedOn w:val="a"/>
    <w:link w:val="Exact"/>
    <w:rsid w:val="00EC7385"/>
    <w:pPr>
      <w:shd w:val="clear" w:color="auto" w:fill="FFFFFF"/>
      <w:autoSpaceDE/>
      <w:autoSpaceDN/>
      <w:adjustRightInd/>
      <w:spacing w:line="240" w:lineRule="atLeast"/>
      <w:ind w:firstLine="0"/>
      <w:jc w:val="left"/>
    </w:pPr>
    <w:rPr>
      <w:rFonts w:ascii="Times New Roman" w:hAnsi="Times New Roman" w:cs="Times New Roman"/>
      <w:b/>
      <w:w w:val="50"/>
      <w:sz w:val="21"/>
      <w:szCs w:val="20"/>
    </w:rPr>
  </w:style>
  <w:style w:type="paragraph" w:customStyle="1" w:styleId="41">
    <w:name w:val="Заголовок №4"/>
    <w:basedOn w:val="a"/>
    <w:link w:val="4Exact"/>
    <w:rsid w:val="00EC7385"/>
    <w:pPr>
      <w:shd w:val="clear" w:color="auto" w:fill="FFFFFF"/>
      <w:autoSpaceDE/>
      <w:autoSpaceDN/>
      <w:adjustRightInd/>
      <w:spacing w:after="720" w:line="240" w:lineRule="atLeast"/>
      <w:ind w:firstLine="0"/>
      <w:jc w:val="left"/>
      <w:outlineLvl w:val="3"/>
    </w:pPr>
    <w:rPr>
      <w:rFonts w:ascii="Times New Roman" w:hAnsi="Times New Roman" w:cs="Times New Roman"/>
      <w:b/>
      <w:sz w:val="26"/>
      <w:szCs w:val="20"/>
    </w:rPr>
  </w:style>
  <w:style w:type="paragraph" w:customStyle="1" w:styleId="70">
    <w:name w:val="Заголовок №7"/>
    <w:basedOn w:val="a"/>
    <w:link w:val="7"/>
    <w:rsid w:val="00EC7385"/>
    <w:pPr>
      <w:shd w:val="clear" w:color="auto" w:fill="FFFFFF"/>
      <w:autoSpaceDE/>
      <w:autoSpaceDN/>
      <w:adjustRightInd/>
      <w:spacing w:line="418" w:lineRule="exact"/>
      <w:ind w:firstLine="0"/>
      <w:jc w:val="center"/>
      <w:outlineLvl w:val="6"/>
    </w:pPr>
    <w:rPr>
      <w:rFonts w:ascii="Times New Roman" w:hAnsi="Times New Roman" w:cs="Times New Roman"/>
      <w:b/>
      <w:w w:val="70"/>
      <w:sz w:val="34"/>
      <w:szCs w:val="20"/>
    </w:rPr>
  </w:style>
  <w:style w:type="paragraph" w:customStyle="1" w:styleId="43">
    <w:name w:val="Основной текст (4)"/>
    <w:basedOn w:val="a"/>
    <w:link w:val="42"/>
    <w:rsid w:val="00EC7385"/>
    <w:pPr>
      <w:shd w:val="clear" w:color="auto" w:fill="FFFFFF"/>
      <w:autoSpaceDE/>
      <w:autoSpaceDN/>
      <w:adjustRightInd/>
      <w:spacing w:before="120" w:after="120" w:line="278" w:lineRule="exact"/>
      <w:ind w:firstLine="0"/>
      <w:jc w:val="center"/>
    </w:pPr>
    <w:rPr>
      <w:rFonts w:ascii="Times New Roman" w:hAnsi="Times New Roman" w:cs="Times New Roman"/>
      <w:b/>
      <w:spacing w:val="30"/>
      <w:sz w:val="20"/>
      <w:szCs w:val="20"/>
    </w:rPr>
  </w:style>
  <w:style w:type="paragraph" w:customStyle="1" w:styleId="50">
    <w:name w:val="Основной текст (5)"/>
    <w:basedOn w:val="a"/>
    <w:link w:val="5"/>
    <w:rsid w:val="00EC7385"/>
    <w:pPr>
      <w:shd w:val="clear" w:color="auto" w:fill="FFFFFF"/>
      <w:autoSpaceDE/>
      <w:autoSpaceDN/>
      <w:adjustRightInd/>
      <w:spacing w:after="600" w:line="326" w:lineRule="exact"/>
      <w:ind w:firstLine="0"/>
      <w:jc w:val="center"/>
    </w:pPr>
    <w:rPr>
      <w:rFonts w:ascii="Times New Roman" w:hAnsi="Times New Roman" w:cs="Times New Roman"/>
      <w:b/>
      <w:sz w:val="26"/>
      <w:szCs w:val="20"/>
    </w:rPr>
  </w:style>
  <w:style w:type="paragraph" w:customStyle="1" w:styleId="60">
    <w:name w:val="Основной текст (6)"/>
    <w:basedOn w:val="a"/>
    <w:link w:val="6"/>
    <w:rsid w:val="00EC7385"/>
    <w:pPr>
      <w:shd w:val="clear" w:color="auto" w:fill="FFFFFF"/>
      <w:autoSpaceDE/>
      <w:autoSpaceDN/>
      <w:adjustRightInd/>
      <w:spacing w:line="451" w:lineRule="exact"/>
    </w:pPr>
    <w:rPr>
      <w:rFonts w:ascii="Times New Roman" w:hAnsi="Times New Roman" w:cs="Times New Roman"/>
      <w:b/>
      <w:szCs w:val="20"/>
    </w:rPr>
  </w:style>
  <w:style w:type="paragraph" w:customStyle="1" w:styleId="720">
    <w:name w:val="Заголовок №7 (2)"/>
    <w:basedOn w:val="a"/>
    <w:link w:val="72"/>
    <w:rsid w:val="00EC7385"/>
    <w:pPr>
      <w:shd w:val="clear" w:color="auto" w:fill="FFFFFF"/>
      <w:autoSpaceDE/>
      <w:autoSpaceDN/>
      <w:adjustRightInd/>
      <w:spacing w:after="360" w:line="240" w:lineRule="atLeast"/>
      <w:ind w:firstLine="0"/>
      <w:jc w:val="center"/>
      <w:outlineLvl w:val="6"/>
    </w:pPr>
    <w:rPr>
      <w:rFonts w:ascii="Cambria" w:hAnsi="Cambria" w:cs="Times New Roman"/>
      <w:sz w:val="34"/>
      <w:szCs w:val="20"/>
    </w:rPr>
  </w:style>
  <w:style w:type="paragraph" w:customStyle="1" w:styleId="73">
    <w:name w:val="Основной текст (7)"/>
    <w:basedOn w:val="a"/>
    <w:link w:val="71"/>
    <w:rsid w:val="00EC7385"/>
    <w:pPr>
      <w:shd w:val="clear" w:color="auto" w:fill="FFFFFF"/>
      <w:autoSpaceDE/>
      <w:autoSpaceDN/>
      <w:adjustRightInd/>
      <w:spacing w:after="240" w:line="240" w:lineRule="atLeast"/>
      <w:ind w:firstLine="0"/>
      <w:jc w:val="left"/>
    </w:pPr>
    <w:rPr>
      <w:rFonts w:ascii="Times New Roman" w:hAnsi="Times New Roman" w:cs="Times New Roman"/>
      <w:i/>
      <w:sz w:val="8"/>
      <w:szCs w:val="20"/>
    </w:rPr>
  </w:style>
  <w:style w:type="paragraph" w:customStyle="1" w:styleId="80">
    <w:name w:val="Основной текст (8)"/>
    <w:basedOn w:val="a"/>
    <w:link w:val="8"/>
    <w:rsid w:val="00EC7385"/>
    <w:pPr>
      <w:shd w:val="clear" w:color="auto" w:fill="FFFFFF"/>
      <w:autoSpaceDE/>
      <w:autoSpaceDN/>
      <w:adjustRightInd/>
      <w:spacing w:line="240" w:lineRule="atLeast"/>
      <w:ind w:firstLine="0"/>
      <w:jc w:val="left"/>
    </w:pPr>
    <w:rPr>
      <w:rFonts w:ascii="Times New Roman" w:hAnsi="Times New Roman" w:cs="Times New Roman"/>
      <w:sz w:val="8"/>
      <w:szCs w:val="20"/>
    </w:rPr>
  </w:style>
  <w:style w:type="paragraph" w:customStyle="1" w:styleId="731">
    <w:name w:val="Заголовок №7 (3)"/>
    <w:basedOn w:val="a"/>
    <w:link w:val="730"/>
    <w:rsid w:val="00EC7385"/>
    <w:pPr>
      <w:shd w:val="clear" w:color="auto" w:fill="FFFFFF"/>
      <w:autoSpaceDE/>
      <w:autoSpaceDN/>
      <w:adjustRightInd/>
      <w:spacing w:after="360" w:line="240" w:lineRule="atLeast"/>
      <w:ind w:firstLine="0"/>
      <w:jc w:val="center"/>
      <w:outlineLvl w:val="6"/>
    </w:pPr>
    <w:rPr>
      <w:rFonts w:ascii="Cambria" w:hAnsi="Cambria" w:cs="Times New Roman"/>
      <w:sz w:val="32"/>
      <w:szCs w:val="20"/>
    </w:rPr>
  </w:style>
  <w:style w:type="paragraph" w:customStyle="1" w:styleId="90">
    <w:name w:val="Основной текст (9)"/>
    <w:basedOn w:val="a"/>
    <w:link w:val="9"/>
    <w:rsid w:val="00EC7385"/>
    <w:pPr>
      <w:shd w:val="clear" w:color="auto" w:fill="FFFFFF"/>
      <w:autoSpaceDE/>
      <w:autoSpaceDN/>
      <w:adjustRightInd/>
      <w:spacing w:after="120" w:line="240" w:lineRule="atLeast"/>
      <w:ind w:firstLine="0"/>
      <w:jc w:val="left"/>
    </w:pPr>
    <w:rPr>
      <w:rFonts w:ascii="Times New Roman" w:hAnsi="Times New Roman" w:cs="Times New Roman"/>
      <w:b/>
      <w:w w:val="70"/>
      <w:sz w:val="34"/>
      <w:szCs w:val="20"/>
      <w:lang w:val="en-US" w:eastAsia="en-US"/>
    </w:rPr>
  </w:style>
  <w:style w:type="paragraph" w:customStyle="1" w:styleId="102">
    <w:name w:val="Основной текст (10)"/>
    <w:basedOn w:val="a"/>
    <w:link w:val="101"/>
    <w:rsid w:val="00EC7385"/>
    <w:pPr>
      <w:shd w:val="clear" w:color="auto" w:fill="FFFFFF"/>
      <w:autoSpaceDE/>
      <w:autoSpaceDN/>
      <w:adjustRightInd/>
      <w:spacing w:before="300" w:line="240" w:lineRule="atLeast"/>
      <w:ind w:firstLine="0"/>
      <w:jc w:val="left"/>
    </w:pPr>
    <w:rPr>
      <w:rFonts w:ascii="Microsoft Sans Serif" w:hAnsi="Microsoft Sans Serif" w:cs="Times New Roman"/>
      <w:sz w:val="13"/>
      <w:szCs w:val="20"/>
    </w:rPr>
  </w:style>
  <w:style w:type="paragraph" w:customStyle="1" w:styleId="82">
    <w:name w:val="Заголовок №8"/>
    <w:basedOn w:val="a"/>
    <w:link w:val="81"/>
    <w:rsid w:val="00EC7385"/>
    <w:pPr>
      <w:shd w:val="clear" w:color="auto" w:fill="FFFFFF"/>
      <w:autoSpaceDE/>
      <w:autoSpaceDN/>
      <w:adjustRightInd/>
      <w:spacing w:after="780" w:line="240" w:lineRule="atLeast"/>
      <w:ind w:firstLine="0"/>
      <w:outlineLvl w:val="7"/>
    </w:pPr>
    <w:rPr>
      <w:rFonts w:ascii="Times New Roman" w:hAnsi="Times New Roman" w:cs="Times New Roman"/>
      <w:sz w:val="26"/>
      <w:szCs w:val="20"/>
    </w:rPr>
  </w:style>
  <w:style w:type="paragraph" w:customStyle="1" w:styleId="28">
    <w:name w:val="Оглавление (2)"/>
    <w:basedOn w:val="a"/>
    <w:link w:val="27"/>
    <w:rsid w:val="00EC7385"/>
    <w:pPr>
      <w:shd w:val="clear" w:color="auto" w:fill="FFFFFF"/>
      <w:autoSpaceDE/>
      <w:autoSpaceDN/>
      <w:adjustRightInd/>
      <w:spacing w:line="528" w:lineRule="exact"/>
      <w:ind w:firstLine="0"/>
    </w:pPr>
    <w:rPr>
      <w:rFonts w:ascii="Times New Roman" w:hAnsi="Times New Roman" w:cs="Times New Roman"/>
      <w:b/>
      <w:szCs w:val="20"/>
    </w:rPr>
  </w:style>
  <w:style w:type="paragraph" w:customStyle="1" w:styleId="34">
    <w:name w:val="Оглавление (3)"/>
    <w:basedOn w:val="a"/>
    <w:link w:val="33"/>
    <w:rsid w:val="00EC7385"/>
    <w:pPr>
      <w:shd w:val="clear" w:color="auto" w:fill="FFFFFF"/>
      <w:autoSpaceDE/>
      <w:autoSpaceDN/>
      <w:adjustRightInd/>
      <w:spacing w:line="528" w:lineRule="exact"/>
      <w:ind w:firstLine="0"/>
    </w:pPr>
    <w:rPr>
      <w:rFonts w:ascii="Times New Roman" w:hAnsi="Times New Roman" w:cs="Times New Roman"/>
      <w:b/>
      <w:w w:val="70"/>
      <w:sz w:val="34"/>
      <w:szCs w:val="20"/>
    </w:rPr>
  </w:style>
  <w:style w:type="paragraph" w:styleId="84">
    <w:name w:val="toc 8"/>
    <w:basedOn w:val="a"/>
    <w:link w:val="83"/>
    <w:autoRedefine/>
    <w:uiPriority w:val="39"/>
    <w:rsid w:val="00EC7385"/>
    <w:pPr>
      <w:shd w:val="clear" w:color="auto" w:fill="FFFFFF"/>
      <w:autoSpaceDE/>
      <w:autoSpaceDN/>
      <w:adjustRightInd/>
      <w:spacing w:line="504" w:lineRule="exact"/>
      <w:ind w:hanging="700"/>
    </w:pPr>
    <w:rPr>
      <w:rFonts w:ascii="Times New Roman" w:hAnsi="Times New Roman" w:cs="Times New Roman"/>
      <w:sz w:val="26"/>
      <w:szCs w:val="20"/>
    </w:rPr>
  </w:style>
  <w:style w:type="paragraph" w:customStyle="1" w:styleId="62">
    <w:name w:val="Заголовок №6"/>
    <w:basedOn w:val="a"/>
    <w:link w:val="61"/>
    <w:rsid w:val="00EC7385"/>
    <w:pPr>
      <w:shd w:val="clear" w:color="auto" w:fill="FFFFFF"/>
      <w:autoSpaceDE/>
      <w:autoSpaceDN/>
      <w:adjustRightInd/>
      <w:spacing w:line="533" w:lineRule="exact"/>
      <w:ind w:firstLine="0"/>
      <w:outlineLvl w:val="5"/>
    </w:pPr>
    <w:rPr>
      <w:rFonts w:ascii="Times New Roman" w:hAnsi="Times New Roman" w:cs="Times New Roman"/>
      <w:b/>
      <w:sz w:val="28"/>
      <w:szCs w:val="20"/>
      <w:lang w:val="en-US" w:eastAsia="en-US"/>
    </w:rPr>
  </w:style>
  <w:style w:type="paragraph" w:customStyle="1" w:styleId="121">
    <w:name w:val="Основной текст (12)"/>
    <w:basedOn w:val="a"/>
    <w:link w:val="120"/>
    <w:rsid w:val="00EC7385"/>
    <w:pPr>
      <w:shd w:val="clear" w:color="auto" w:fill="FFFFFF"/>
      <w:autoSpaceDE/>
      <w:autoSpaceDN/>
      <w:adjustRightInd/>
      <w:spacing w:line="528" w:lineRule="exact"/>
      <w:ind w:firstLine="0"/>
    </w:pPr>
    <w:rPr>
      <w:rFonts w:ascii="Times New Roman" w:hAnsi="Times New Roman" w:cs="Times New Roman"/>
      <w:b/>
      <w:sz w:val="26"/>
      <w:szCs w:val="20"/>
      <w:lang w:val="en-US" w:eastAsia="en-US"/>
    </w:rPr>
  </w:style>
  <w:style w:type="paragraph" w:customStyle="1" w:styleId="130">
    <w:name w:val="Основной текст (13)"/>
    <w:basedOn w:val="a"/>
    <w:link w:val="13"/>
    <w:rsid w:val="00EC7385"/>
    <w:pPr>
      <w:shd w:val="clear" w:color="auto" w:fill="FFFFFF"/>
      <w:autoSpaceDE/>
      <w:autoSpaceDN/>
      <w:adjustRightInd/>
      <w:spacing w:line="528" w:lineRule="exact"/>
      <w:ind w:firstLine="0"/>
      <w:jc w:val="left"/>
    </w:pPr>
    <w:rPr>
      <w:rFonts w:ascii="Times New Roman" w:hAnsi="Times New Roman" w:cs="Times New Roman"/>
      <w:sz w:val="26"/>
      <w:szCs w:val="20"/>
    </w:rPr>
  </w:style>
  <w:style w:type="paragraph" w:customStyle="1" w:styleId="140">
    <w:name w:val="Основной текст (14)"/>
    <w:basedOn w:val="a"/>
    <w:link w:val="14"/>
    <w:rsid w:val="00EC7385"/>
    <w:pPr>
      <w:shd w:val="clear" w:color="auto" w:fill="FFFFFF"/>
      <w:autoSpaceDE/>
      <w:autoSpaceDN/>
      <w:adjustRightInd/>
      <w:spacing w:line="528" w:lineRule="exact"/>
      <w:ind w:firstLine="0"/>
    </w:pPr>
    <w:rPr>
      <w:rFonts w:ascii="Cambria" w:hAnsi="Cambria" w:cs="Times New Roman"/>
      <w:b/>
      <w:spacing w:val="20"/>
      <w:sz w:val="26"/>
      <w:szCs w:val="20"/>
    </w:rPr>
  </w:style>
  <w:style w:type="paragraph" w:customStyle="1" w:styleId="150">
    <w:name w:val="Основной текст (15)"/>
    <w:basedOn w:val="a"/>
    <w:link w:val="15"/>
    <w:rsid w:val="00EC7385"/>
    <w:pPr>
      <w:shd w:val="clear" w:color="auto" w:fill="FFFFFF"/>
      <w:autoSpaceDE/>
      <w:autoSpaceDN/>
      <w:adjustRightInd/>
      <w:spacing w:line="528" w:lineRule="exact"/>
      <w:ind w:firstLine="0"/>
    </w:pPr>
    <w:rPr>
      <w:rFonts w:ascii="Franklin Gothic Medium" w:hAnsi="Franklin Gothic Medium" w:cs="Times New Roman"/>
      <w:spacing w:val="-20"/>
      <w:sz w:val="32"/>
      <w:szCs w:val="20"/>
    </w:rPr>
  </w:style>
  <w:style w:type="paragraph" w:customStyle="1" w:styleId="740">
    <w:name w:val="Заголовок №7 (4)"/>
    <w:basedOn w:val="a"/>
    <w:link w:val="74"/>
    <w:rsid w:val="00EC7385"/>
    <w:pPr>
      <w:shd w:val="clear" w:color="auto" w:fill="FFFFFF"/>
      <w:autoSpaceDE/>
      <w:autoSpaceDN/>
      <w:adjustRightInd/>
      <w:spacing w:after="780" w:line="240" w:lineRule="atLeast"/>
      <w:ind w:firstLine="0"/>
      <w:outlineLvl w:val="6"/>
    </w:pPr>
    <w:rPr>
      <w:rFonts w:ascii="Times New Roman" w:hAnsi="Times New Roman" w:cs="Times New Roman"/>
      <w:b/>
      <w:szCs w:val="20"/>
    </w:rPr>
  </w:style>
  <w:style w:type="paragraph" w:customStyle="1" w:styleId="45">
    <w:name w:val="Оглавление (4)"/>
    <w:basedOn w:val="a"/>
    <w:link w:val="44"/>
    <w:rsid w:val="00EC7385"/>
    <w:pPr>
      <w:shd w:val="clear" w:color="auto" w:fill="FFFFFF"/>
      <w:autoSpaceDE/>
      <w:autoSpaceDN/>
      <w:adjustRightInd/>
      <w:spacing w:after="240" w:line="240" w:lineRule="atLeast"/>
      <w:ind w:firstLine="0"/>
    </w:pPr>
    <w:rPr>
      <w:rFonts w:ascii="Impact" w:hAnsi="Impact" w:cs="Times New Roman"/>
      <w:sz w:val="26"/>
      <w:szCs w:val="20"/>
    </w:rPr>
  </w:style>
  <w:style w:type="paragraph" w:customStyle="1" w:styleId="52">
    <w:name w:val="Оглавление (5)"/>
    <w:basedOn w:val="a"/>
    <w:link w:val="51"/>
    <w:rsid w:val="00EC7385"/>
    <w:pPr>
      <w:shd w:val="clear" w:color="auto" w:fill="FFFFFF"/>
      <w:autoSpaceDE/>
      <w:autoSpaceDN/>
      <w:adjustRightInd/>
      <w:spacing w:before="240" w:line="475" w:lineRule="exact"/>
      <w:ind w:firstLine="0"/>
    </w:pPr>
    <w:rPr>
      <w:rFonts w:ascii="Cambria" w:hAnsi="Cambria" w:cs="Times New Roman"/>
      <w:b/>
      <w:spacing w:val="20"/>
      <w:sz w:val="26"/>
      <w:szCs w:val="20"/>
    </w:rPr>
  </w:style>
  <w:style w:type="paragraph" w:customStyle="1" w:styleId="160">
    <w:name w:val="Основной текст (16)"/>
    <w:basedOn w:val="a"/>
    <w:link w:val="16"/>
    <w:rsid w:val="00EC7385"/>
    <w:pPr>
      <w:shd w:val="clear" w:color="auto" w:fill="FFFFFF"/>
      <w:autoSpaceDE/>
      <w:autoSpaceDN/>
      <w:adjustRightInd/>
      <w:spacing w:line="504" w:lineRule="exact"/>
      <w:ind w:firstLine="0"/>
      <w:jc w:val="left"/>
    </w:pPr>
    <w:rPr>
      <w:rFonts w:ascii="Times New Roman" w:hAnsi="Times New Roman" w:cs="Times New Roman"/>
      <w:b/>
      <w:spacing w:val="30"/>
      <w:sz w:val="21"/>
      <w:szCs w:val="20"/>
    </w:rPr>
  </w:style>
  <w:style w:type="paragraph" w:customStyle="1" w:styleId="170">
    <w:name w:val="Основной текст (17)"/>
    <w:basedOn w:val="a"/>
    <w:link w:val="17"/>
    <w:rsid w:val="00EC7385"/>
    <w:pPr>
      <w:shd w:val="clear" w:color="auto" w:fill="FFFFFF"/>
      <w:autoSpaceDE/>
      <w:autoSpaceDN/>
      <w:adjustRightInd/>
      <w:spacing w:line="538" w:lineRule="exact"/>
      <w:ind w:hanging="700"/>
      <w:jc w:val="left"/>
    </w:pPr>
    <w:rPr>
      <w:rFonts w:ascii="Times New Roman" w:hAnsi="Times New Roman" w:cs="Times New Roman"/>
      <w:b/>
      <w:sz w:val="28"/>
      <w:szCs w:val="20"/>
      <w:lang w:val="en-US" w:eastAsia="en-US"/>
    </w:rPr>
  </w:style>
  <w:style w:type="paragraph" w:customStyle="1" w:styleId="750">
    <w:name w:val="Заголовок №7 (5)"/>
    <w:basedOn w:val="a"/>
    <w:link w:val="75"/>
    <w:rsid w:val="00EC7385"/>
    <w:pPr>
      <w:shd w:val="clear" w:color="auto" w:fill="FFFFFF"/>
      <w:autoSpaceDE/>
      <w:autoSpaceDN/>
      <w:adjustRightInd/>
      <w:spacing w:after="960" w:line="240" w:lineRule="atLeast"/>
      <w:ind w:firstLine="740"/>
      <w:jc w:val="left"/>
      <w:outlineLvl w:val="6"/>
    </w:pPr>
    <w:rPr>
      <w:rFonts w:ascii="Times New Roman" w:hAnsi="Times New Roman" w:cs="Times New Roman"/>
      <w:sz w:val="26"/>
      <w:szCs w:val="20"/>
    </w:rPr>
  </w:style>
  <w:style w:type="paragraph" w:customStyle="1" w:styleId="64">
    <w:name w:val="Оглавление (6)"/>
    <w:basedOn w:val="a"/>
    <w:link w:val="63"/>
    <w:rsid w:val="00EC7385"/>
    <w:pPr>
      <w:shd w:val="clear" w:color="auto" w:fill="FFFFFF"/>
      <w:autoSpaceDE/>
      <w:autoSpaceDN/>
      <w:adjustRightInd/>
      <w:spacing w:line="504" w:lineRule="exact"/>
      <w:ind w:firstLine="0"/>
      <w:jc w:val="left"/>
    </w:pPr>
    <w:rPr>
      <w:rFonts w:ascii="Impact" w:hAnsi="Impact" w:cs="Times New Roman"/>
      <w:spacing w:val="30"/>
      <w:szCs w:val="20"/>
    </w:rPr>
  </w:style>
  <w:style w:type="paragraph" w:customStyle="1" w:styleId="77">
    <w:name w:val="Оглавление (7)"/>
    <w:basedOn w:val="a"/>
    <w:link w:val="76"/>
    <w:rsid w:val="00EC7385"/>
    <w:pPr>
      <w:shd w:val="clear" w:color="auto" w:fill="FFFFFF"/>
      <w:autoSpaceDE/>
      <w:autoSpaceDN/>
      <w:adjustRightInd/>
      <w:spacing w:line="533" w:lineRule="exact"/>
      <w:ind w:firstLine="0"/>
    </w:pPr>
    <w:rPr>
      <w:rFonts w:ascii="Impact" w:hAnsi="Impact" w:cs="Times New Roman"/>
      <w:sz w:val="26"/>
      <w:szCs w:val="20"/>
    </w:rPr>
  </w:style>
  <w:style w:type="paragraph" w:customStyle="1" w:styleId="86">
    <w:name w:val="Оглавление (8)"/>
    <w:basedOn w:val="a"/>
    <w:link w:val="85"/>
    <w:rsid w:val="00EC7385"/>
    <w:pPr>
      <w:shd w:val="clear" w:color="auto" w:fill="FFFFFF"/>
      <w:autoSpaceDE/>
      <w:autoSpaceDN/>
      <w:adjustRightInd/>
      <w:spacing w:line="504" w:lineRule="exact"/>
      <w:ind w:firstLine="0"/>
    </w:pPr>
    <w:rPr>
      <w:rFonts w:ascii="Times New Roman" w:hAnsi="Times New Roman" w:cs="Times New Roman"/>
      <w:sz w:val="32"/>
      <w:szCs w:val="20"/>
    </w:rPr>
  </w:style>
  <w:style w:type="paragraph" w:customStyle="1" w:styleId="821">
    <w:name w:val="Заголовок №8 (2)"/>
    <w:basedOn w:val="a"/>
    <w:link w:val="820"/>
    <w:rsid w:val="00EC7385"/>
    <w:pPr>
      <w:shd w:val="clear" w:color="auto" w:fill="FFFFFF"/>
      <w:autoSpaceDE/>
      <w:autoSpaceDN/>
      <w:adjustRightInd/>
      <w:spacing w:before="360" w:after="360" w:line="240" w:lineRule="atLeast"/>
      <w:ind w:hanging="720"/>
      <w:jc w:val="left"/>
      <w:outlineLvl w:val="7"/>
    </w:pPr>
    <w:rPr>
      <w:rFonts w:ascii="Times New Roman" w:hAnsi="Times New Roman" w:cs="Times New Roman"/>
      <w:sz w:val="32"/>
      <w:szCs w:val="20"/>
    </w:rPr>
  </w:style>
  <w:style w:type="paragraph" w:customStyle="1" w:styleId="190">
    <w:name w:val="Основной текст (19)"/>
    <w:basedOn w:val="a"/>
    <w:link w:val="19"/>
    <w:rsid w:val="00EC7385"/>
    <w:pPr>
      <w:shd w:val="clear" w:color="auto" w:fill="FFFFFF"/>
      <w:autoSpaceDE/>
      <w:autoSpaceDN/>
      <w:adjustRightInd/>
      <w:spacing w:line="514" w:lineRule="exact"/>
      <w:ind w:firstLine="0"/>
      <w:jc w:val="left"/>
    </w:pPr>
    <w:rPr>
      <w:rFonts w:ascii="Times New Roman" w:hAnsi="Times New Roman" w:cs="Times New Roman"/>
      <w:b/>
      <w:i/>
      <w:spacing w:val="30"/>
      <w:sz w:val="22"/>
      <w:szCs w:val="20"/>
    </w:rPr>
  </w:style>
  <w:style w:type="paragraph" w:customStyle="1" w:styleId="92">
    <w:name w:val="Оглавление (9)"/>
    <w:basedOn w:val="a"/>
    <w:link w:val="91"/>
    <w:rsid w:val="00EC7385"/>
    <w:pPr>
      <w:shd w:val="clear" w:color="auto" w:fill="FFFFFF"/>
      <w:autoSpaceDE/>
      <w:autoSpaceDN/>
      <w:adjustRightInd/>
      <w:spacing w:after="420" w:line="240" w:lineRule="atLeast"/>
      <w:ind w:firstLine="0"/>
    </w:pPr>
    <w:rPr>
      <w:rFonts w:ascii="Times New Roman" w:hAnsi="Times New Roman" w:cs="Times New Roman"/>
      <w:b/>
      <w:szCs w:val="20"/>
    </w:rPr>
  </w:style>
  <w:style w:type="paragraph" w:customStyle="1" w:styleId="104">
    <w:name w:val="Оглавление (10)"/>
    <w:basedOn w:val="a"/>
    <w:link w:val="103"/>
    <w:rsid w:val="00EC7385"/>
    <w:pPr>
      <w:shd w:val="clear" w:color="auto" w:fill="FFFFFF"/>
      <w:autoSpaceDE/>
      <w:autoSpaceDN/>
      <w:adjustRightInd/>
      <w:spacing w:after="360" w:line="240" w:lineRule="atLeast"/>
      <w:ind w:firstLine="0"/>
    </w:pPr>
    <w:rPr>
      <w:rFonts w:ascii="Impact" w:hAnsi="Impact" w:cs="Times New Roman"/>
      <w:sz w:val="26"/>
      <w:szCs w:val="20"/>
    </w:rPr>
  </w:style>
  <w:style w:type="paragraph" w:customStyle="1" w:styleId="761">
    <w:name w:val="Заголовок №7 (6)"/>
    <w:basedOn w:val="a"/>
    <w:link w:val="760"/>
    <w:rsid w:val="00EC7385"/>
    <w:pPr>
      <w:shd w:val="clear" w:color="auto" w:fill="FFFFFF"/>
      <w:autoSpaceDE/>
      <w:autoSpaceDN/>
      <w:adjustRightInd/>
      <w:spacing w:before="420" w:after="300" w:line="240" w:lineRule="atLeast"/>
      <w:ind w:firstLine="0"/>
      <w:outlineLvl w:val="6"/>
    </w:pPr>
    <w:rPr>
      <w:rFonts w:ascii="Cambria" w:hAnsi="Cambria" w:cs="Times New Roman"/>
      <w:w w:val="150"/>
      <w:sz w:val="26"/>
      <w:szCs w:val="20"/>
    </w:rPr>
  </w:style>
  <w:style w:type="paragraph" w:customStyle="1" w:styleId="621">
    <w:name w:val="Заголовок №6 (2)"/>
    <w:basedOn w:val="a"/>
    <w:link w:val="620"/>
    <w:rsid w:val="00EC7385"/>
    <w:pPr>
      <w:shd w:val="clear" w:color="auto" w:fill="FFFFFF"/>
      <w:autoSpaceDE/>
      <w:autoSpaceDN/>
      <w:adjustRightInd/>
      <w:spacing w:before="300" w:after="300" w:line="240" w:lineRule="atLeast"/>
      <w:ind w:firstLine="0"/>
      <w:outlineLvl w:val="5"/>
    </w:pPr>
    <w:rPr>
      <w:rFonts w:ascii="Times New Roman" w:hAnsi="Times New Roman" w:cs="Times New Roman"/>
      <w:sz w:val="26"/>
      <w:szCs w:val="20"/>
      <w:lang w:val="en-US" w:eastAsia="en-US"/>
    </w:rPr>
  </w:style>
  <w:style w:type="paragraph" w:customStyle="1" w:styleId="201">
    <w:name w:val="Основной текст (20)"/>
    <w:basedOn w:val="a"/>
    <w:link w:val="200"/>
    <w:rsid w:val="00EC7385"/>
    <w:pPr>
      <w:shd w:val="clear" w:color="auto" w:fill="FFFFFF"/>
      <w:autoSpaceDE/>
      <w:autoSpaceDN/>
      <w:adjustRightInd/>
      <w:spacing w:after="120" w:line="240" w:lineRule="atLeast"/>
      <w:ind w:firstLine="0"/>
      <w:jc w:val="left"/>
    </w:pPr>
    <w:rPr>
      <w:rFonts w:ascii="Times New Roman" w:hAnsi="Times New Roman" w:cs="Times New Roman"/>
      <w:sz w:val="11"/>
      <w:szCs w:val="20"/>
    </w:rPr>
  </w:style>
  <w:style w:type="paragraph" w:customStyle="1" w:styleId="212">
    <w:name w:val="Основной текст (21)"/>
    <w:basedOn w:val="a"/>
    <w:link w:val="211"/>
    <w:rsid w:val="00EC7385"/>
    <w:pPr>
      <w:shd w:val="clear" w:color="auto" w:fill="FFFFFF"/>
      <w:autoSpaceDE/>
      <w:autoSpaceDN/>
      <w:adjustRightInd/>
      <w:spacing w:line="629" w:lineRule="exact"/>
      <w:ind w:firstLine="0"/>
      <w:jc w:val="left"/>
    </w:pPr>
    <w:rPr>
      <w:rFonts w:ascii="Times New Roman" w:hAnsi="Times New Roman" w:cs="Times New Roman"/>
      <w:i/>
      <w:spacing w:val="30"/>
      <w:sz w:val="28"/>
      <w:szCs w:val="20"/>
    </w:rPr>
  </w:style>
  <w:style w:type="paragraph" w:customStyle="1" w:styleId="54">
    <w:name w:val="Заголовок №5"/>
    <w:basedOn w:val="a"/>
    <w:link w:val="53"/>
    <w:rsid w:val="00EC7385"/>
    <w:pPr>
      <w:shd w:val="clear" w:color="auto" w:fill="FFFFFF"/>
      <w:autoSpaceDE/>
      <w:autoSpaceDN/>
      <w:adjustRightInd/>
      <w:spacing w:before="360" w:after="360" w:line="240" w:lineRule="atLeast"/>
      <w:ind w:firstLine="0"/>
      <w:outlineLvl w:val="4"/>
    </w:pPr>
    <w:rPr>
      <w:rFonts w:ascii="Times New Roman" w:hAnsi="Times New Roman" w:cs="Times New Roman"/>
      <w:b/>
      <w:spacing w:val="30"/>
      <w:szCs w:val="20"/>
    </w:rPr>
  </w:style>
  <w:style w:type="paragraph" w:customStyle="1" w:styleId="116">
    <w:name w:val="Оглавление (11)"/>
    <w:basedOn w:val="a"/>
    <w:link w:val="115"/>
    <w:rsid w:val="00EC7385"/>
    <w:pPr>
      <w:shd w:val="clear" w:color="auto" w:fill="FFFFFF"/>
      <w:autoSpaceDE/>
      <w:autoSpaceDN/>
      <w:adjustRightInd/>
      <w:spacing w:before="240" w:line="528" w:lineRule="exact"/>
      <w:ind w:firstLine="0"/>
    </w:pPr>
    <w:rPr>
      <w:rFonts w:ascii="Times New Roman" w:hAnsi="Times New Roman" w:cs="Times New Roman"/>
      <w:b/>
      <w:sz w:val="28"/>
      <w:szCs w:val="20"/>
    </w:rPr>
  </w:style>
  <w:style w:type="paragraph" w:customStyle="1" w:styleId="123">
    <w:name w:val="Оглавление (12)"/>
    <w:basedOn w:val="a"/>
    <w:link w:val="122"/>
    <w:rsid w:val="00EC7385"/>
    <w:pPr>
      <w:shd w:val="clear" w:color="auto" w:fill="FFFFFF"/>
      <w:autoSpaceDE/>
      <w:autoSpaceDN/>
      <w:adjustRightInd/>
      <w:spacing w:after="360" w:line="240" w:lineRule="atLeast"/>
      <w:ind w:firstLine="0"/>
    </w:pPr>
    <w:rPr>
      <w:rFonts w:ascii="Times New Roman" w:hAnsi="Times New Roman" w:cs="Times New Roman"/>
      <w:w w:val="50"/>
      <w:sz w:val="30"/>
      <w:szCs w:val="20"/>
    </w:rPr>
  </w:style>
  <w:style w:type="paragraph" w:customStyle="1" w:styleId="36">
    <w:name w:val="Заголовок №3"/>
    <w:basedOn w:val="a"/>
    <w:link w:val="35"/>
    <w:rsid w:val="00EC7385"/>
    <w:pPr>
      <w:shd w:val="clear" w:color="auto" w:fill="FFFFFF"/>
      <w:autoSpaceDE/>
      <w:autoSpaceDN/>
      <w:adjustRightInd/>
      <w:spacing w:before="360" w:after="360" w:line="240" w:lineRule="atLeast"/>
      <w:ind w:firstLine="0"/>
      <w:jc w:val="left"/>
      <w:outlineLvl w:val="2"/>
    </w:pPr>
    <w:rPr>
      <w:rFonts w:ascii="Times New Roman" w:hAnsi="Times New Roman" w:cs="Times New Roman"/>
      <w:sz w:val="26"/>
      <w:szCs w:val="20"/>
    </w:rPr>
  </w:style>
  <w:style w:type="paragraph" w:customStyle="1" w:styleId="1b">
    <w:name w:val="Заголовок №1"/>
    <w:basedOn w:val="a"/>
    <w:link w:val="1a"/>
    <w:rsid w:val="00EC7385"/>
    <w:pPr>
      <w:shd w:val="clear" w:color="auto" w:fill="FFFFFF"/>
      <w:autoSpaceDE/>
      <w:autoSpaceDN/>
      <w:adjustRightInd/>
      <w:spacing w:after="360" w:line="240" w:lineRule="atLeast"/>
      <w:ind w:firstLine="0"/>
      <w:outlineLvl w:val="0"/>
    </w:pPr>
    <w:rPr>
      <w:rFonts w:ascii="Times New Roman" w:hAnsi="Times New Roman" w:cs="Times New Roman"/>
      <w:b/>
      <w:szCs w:val="20"/>
      <w:lang w:val="en-US" w:eastAsia="en-US"/>
    </w:rPr>
  </w:style>
  <w:style w:type="paragraph" w:customStyle="1" w:styleId="132">
    <w:name w:val="Оглавление (13)"/>
    <w:basedOn w:val="a"/>
    <w:link w:val="131"/>
    <w:rsid w:val="00EC7385"/>
    <w:pPr>
      <w:shd w:val="clear" w:color="auto" w:fill="FFFFFF"/>
      <w:autoSpaceDE/>
      <w:autoSpaceDN/>
      <w:adjustRightInd/>
      <w:spacing w:after="420" w:line="240" w:lineRule="atLeast"/>
      <w:ind w:firstLine="0"/>
    </w:pPr>
    <w:rPr>
      <w:rFonts w:ascii="Impact" w:hAnsi="Impact" w:cs="Times New Roman"/>
      <w:sz w:val="34"/>
      <w:szCs w:val="20"/>
    </w:rPr>
  </w:style>
  <w:style w:type="paragraph" w:customStyle="1" w:styleId="222">
    <w:name w:val="Основной текст (22)"/>
    <w:basedOn w:val="a"/>
    <w:link w:val="221"/>
    <w:rsid w:val="00EC7385"/>
    <w:pPr>
      <w:shd w:val="clear" w:color="auto" w:fill="FFFFFF"/>
      <w:autoSpaceDE/>
      <w:autoSpaceDN/>
      <w:adjustRightInd/>
      <w:spacing w:line="504" w:lineRule="exact"/>
      <w:ind w:firstLine="0"/>
      <w:jc w:val="left"/>
    </w:pPr>
    <w:rPr>
      <w:rFonts w:ascii="Times New Roman" w:hAnsi="Times New Roman" w:cs="Times New Roman"/>
      <w:b/>
      <w:spacing w:val="30"/>
      <w:sz w:val="32"/>
      <w:szCs w:val="20"/>
    </w:rPr>
  </w:style>
  <w:style w:type="paragraph" w:customStyle="1" w:styleId="2b">
    <w:name w:val="Заголовок №2"/>
    <w:basedOn w:val="a"/>
    <w:link w:val="2a"/>
    <w:rsid w:val="00EC7385"/>
    <w:pPr>
      <w:shd w:val="clear" w:color="auto" w:fill="FFFFFF"/>
      <w:autoSpaceDE/>
      <w:autoSpaceDN/>
      <w:adjustRightInd/>
      <w:spacing w:before="240" w:after="240" w:line="240" w:lineRule="atLeast"/>
      <w:ind w:firstLine="0"/>
      <w:jc w:val="left"/>
      <w:outlineLvl w:val="1"/>
    </w:pPr>
    <w:rPr>
      <w:rFonts w:ascii="Times New Roman" w:hAnsi="Times New Roman" w:cs="Times New Roman"/>
      <w:i/>
      <w:spacing w:val="-20"/>
      <w:sz w:val="20"/>
      <w:szCs w:val="20"/>
    </w:rPr>
  </w:style>
  <w:style w:type="paragraph" w:customStyle="1" w:styleId="831">
    <w:name w:val="Заголовок №8 (3)"/>
    <w:basedOn w:val="a"/>
    <w:link w:val="830"/>
    <w:rsid w:val="00EC7385"/>
    <w:pPr>
      <w:shd w:val="clear" w:color="auto" w:fill="FFFFFF"/>
      <w:autoSpaceDE/>
      <w:autoSpaceDN/>
      <w:adjustRightInd/>
      <w:spacing w:line="629" w:lineRule="exact"/>
      <w:ind w:firstLine="0"/>
      <w:jc w:val="left"/>
      <w:outlineLvl w:val="7"/>
    </w:pPr>
    <w:rPr>
      <w:rFonts w:ascii="Impact" w:hAnsi="Impact" w:cs="Times New Roman"/>
      <w:i/>
      <w:spacing w:val="20"/>
      <w:sz w:val="28"/>
      <w:szCs w:val="20"/>
    </w:rPr>
  </w:style>
  <w:style w:type="paragraph" w:customStyle="1" w:styleId="771">
    <w:name w:val="Заголовок №7 (7)"/>
    <w:basedOn w:val="a"/>
    <w:link w:val="770"/>
    <w:rsid w:val="00EC7385"/>
    <w:pPr>
      <w:shd w:val="clear" w:color="auto" w:fill="FFFFFF"/>
      <w:autoSpaceDE/>
      <w:autoSpaceDN/>
      <w:adjustRightInd/>
      <w:spacing w:line="499" w:lineRule="exact"/>
      <w:ind w:firstLine="0"/>
      <w:outlineLvl w:val="6"/>
    </w:pPr>
    <w:rPr>
      <w:rFonts w:ascii="Impact" w:hAnsi="Impact" w:cs="Times New Roman"/>
      <w:spacing w:val="30"/>
      <w:sz w:val="26"/>
      <w:szCs w:val="20"/>
    </w:rPr>
  </w:style>
  <w:style w:type="paragraph" w:customStyle="1" w:styleId="232">
    <w:name w:val="Основной текст (23)"/>
    <w:basedOn w:val="a"/>
    <w:link w:val="231"/>
    <w:rsid w:val="00EC7385"/>
    <w:pPr>
      <w:shd w:val="clear" w:color="auto" w:fill="FFFFFF"/>
      <w:autoSpaceDE/>
      <w:autoSpaceDN/>
      <w:adjustRightInd/>
      <w:spacing w:before="1200" w:line="240" w:lineRule="atLeast"/>
      <w:ind w:firstLine="0"/>
      <w:jc w:val="right"/>
    </w:pPr>
    <w:rPr>
      <w:rFonts w:ascii="Times New Roman" w:hAnsi="Times New Roman" w:cs="Times New Roman"/>
      <w:b/>
      <w:sz w:val="34"/>
      <w:szCs w:val="20"/>
    </w:rPr>
  </w:style>
  <w:style w:type="paragraph" w:customStyle="1" w:styleId="241">
    <w:name w:val="Основной текст (24)"/>
    <w:basedOn w:val="a"/>
    <w:link w:val="240"/>
    <w:rsid w:val="00EC7385"/>
    <w:pPr>
      <w:shd w:val="clear" w:color="auto" w:fill="FFFFFF"/>
      <w:autoSpaceDE/>
      <w:autoSpaceDN/>
      <w:adjustRightInd/>
      <w:spacing w:line="470" w:lineRule="exact"/>
      <w:ind w:firstLine="0"/>
      <w:jc w:val="left"/>
    </w:pPr>
    <w:rPr>
      <w:rFonts w:ascii="Times New Roman" w:hAnsi="Times New Roman" w:cs="Times New Roman"/>
      <w:b/>
      <w:sz w:val="26"/>
      <w:szCs w:val="20"/>
    </w:rPr>
  </w:style>
  <w:style w:type="paragraph" w:customStyle="1" w:styleId="251">
    <w:name w:val="Основной текст (25)"/>
    <w:basedOn w:val="a"/>
    <w:link w:val="250"/>
    <w:rsid w:val="00EC7385"/>
    <w:pPr>
      <w:shd w:val="clear" w:color="auto" w:fill="FFFFFF"/>
      <w:autoSpaceDE/>
      <w:autoSpaceDN/>
      <w:adjustRightInd/>
      <w:spacing w:line="466" w:lineRule="exact"/>
      <w:ind w:firstLine="0"/>
      <w:jc w:val="left"/>
    </w:pPr>
    <w:rPr>
      <w:rFonts w:ascii="Times New Roman" w:hAnsi="Times New Roman" w:cs="Times New Roman"/>
      <w:b/>
      <w:i/>
      <w:spacing w:val="30"/>
      <w:sz w:val="36"/>
      <w:szCs w:val="20"/>
      <w:lang w:val="en-US" w:eastAsia="en-US"/>
    </w:rPr>
  </w:style>
  <w:style w:type="paragraph" w:customStyle="1" w:styleId="780">
    <w:name w:val="Заголовок №7 (8)"/>
    <w:basedOn w:val="a"/>
    <w:link w:val="78"/>
    <w:rsid w:val="00EC7385"/>
    <w:pPr>
      <w:shd w:val="clear" w:color="auto" w:fill="FFFFFF"/>
      <w:autoSpaceDE/>
      <w:autoSpaceDN/>
      <w:adjustRightInd/>
      <w:spacing w:after="360" w:line="240" w:lineRule="atLeast"/>
      <w:ind w:firstLine="0"/>
      <w:jc w:val="center"/>
      <w:outlineLvl w:val="6"/>
    </w:pPr>
    <w:rPr>
      <w:rFonts w:ascii="Times New Roman" w:hAnsi="Times New Roman" w:cs="Times New Roman"/>
      <w:b/>
      <w:sz w:val="34"/>
      <w:szCs w:val="20"/>
    </w:rPr>
  </w:style>
  <w:style w:type="paragraph" w:customStyle="1" w:styleId="afe">
    <w:name w:val="Подпись к таблице"/>
    <w:basedOn w:val="a"/>
    <w:link w:val="afd"/>
    <w:rsid w:val="00EC7385"/>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customStyle="1" w:styleId="10pt1">
    <w:name w:val="Сноска + 10 pt1"/>
    <w:aliases w:val="Не полужирный51,Курсив119,Интервал 0 pt35"/>
    <w:rsid w:val="00564A96"/>
    <w:rPr>
      <w:rFonts w:ascii="Times New Roman" w:hAnsi="Times New Roman"/>
      <w:b/>
      <w:i/>
      <w:color w:val="000000"/>
      <w:spacing w:val="-10"/>
      <w:w w:val="100"/>
      <w:position w:val="0"/>
      <w:sz w:val="20"/>
      <w:u w:val="none"/>
      <w:lang w:val="ru-RU" w:eastAsia="ru-RU"/>
    </w:rPr>
  </w:style>
  <w:style w:type="character" w:customStyle="1" w:styleId="1010">
    <w:name w:val="Колонтитул + 101"/>
    <w:aliases w:val="5 pt27,Курсив118"/>
    <w:rsid w:val="00564A96"/>
    <w:rPr>
      <w:rFonts w:ascii="Cambria" w:hAnsi="Cambria"/>
      <w:b/>
      <w:i/>
      <w:color w:val="000000"/>
      <w:spacing w:val="0"/>
      <w:w w:val="100"/>
      <w:position w:val="0"/>
      <w:sz w:val="21"/>
      <w:u w:val="none"/>
      <w:lang w:val="en-US" w:eastAsia="en-US"/>
    </w:rPr>
  </w:style>
  <w:style w:type="character" w:customStyle="1" w:styleId="Consolas7">
    <w:name w:val="Колонтитул + Consolas7"/>
    <w:aliases w:val="49,5 pt26,Интервал -1 pt9"/>
    <w:rsid w:val="00564A96"/>
    <w:rPr>
      <w:rFonts w:ascii="Consolas" w:hAnsi="Consolas"/>
      <w:b/>
      <w:color w:val="000000"/>
      <w:spacing w:val="-20"/>
      <w:w w:val="100"/>
      <w:position w:val="0"/>
      <w:sz w:val="9"/>
      <w:u w:val="none"/>
      <w:lang w:val="en-US" w:eastAsia="en-US"/>
    </w:rPr>
  </w:style>
  <w:style w:type="character" w:customStyle="1" w:styleId="TimesNewRoman13">
    <w:name w:val="Колонтитул + Times New Roman13"/>
    <w:aliases w:val="Полужирный71"/>
    <w:rsid w:val="00564A96"/>
    <w:rPr>
      <w:rFonts w:ascii="Times New Roman" w:hAnsi="Times New Roman"/>
      <w:b/>
      <w:color w:val="000000"/>
      <w:spacing w:val="0"/>
      <w:w w:val="100"/>
      <w:position w:val="0"/>
      <w:sz w:val="14"/>
      <w:u w:val="none"/>
      <w:lang w:val="ru-RU" w:eastAsia="ru-RU"/>
    </w:rPr>
  </w:style>
  <w:style w:type="character" w:customStyle="1" w:styleId="7Candara3">
    <w:name w:val="Заголовок №7 + Candara3"/>
    <w:aliases w:val="16 pt11,Не полужирный50,Курсив117,Интервал 0 pt34,Масштаб 100%9"/>
    <w:rsid w:val="00564A96"/>
    <w:rPr>
      <w:rFonts w:ascii="Candara" w:hAnsi="Candara"/>
      <w:b/>
      <w:i/>
      <w:color w:val="000000"/>
      <w:spacing w:val="-10"/>
      <w:w w:val="100"/>
      <w:position w:val="0"/>
      <w:sz w:val="32"/>
      <w:u w:val="none"/>
      <w:shd w:val="clear" w:color="auto" w:fill="FFFFFF"/>
      <w:lang w:val="ru-RU" w:eastAsia="ru-RU"/>
    </w:rPr>
  </w:style>
  <w:style w:type="character" w:customStyle="1" w:styleId="7Candara2">
    <w:name w:val="Заголовок №7 + Candara2"/>
    <w:aliases w:val="16 pt10,Не полужирный49,Курсив116,Интервал -2 pt3,Масштаб 100%8"/>
    <w:rsid w:val="00564A96"/>
    <w:rPr>
      <w:rFonts w:ascii="Candara" w:hAnsi="Candara"/>
      <w:b/>
      <w:i/>
      <w:color w:val="000000"/>
      <w:spacing w:val="-40"/>
      <w:w w:val="100"/>
      <w:position w:val="0"/>
      <w:sz w:val="32"/>
      <w:u w:val="single"/>
      <w:shd w:val="clear" w:color="auto" w:fill="FFFFFF"/>
      <w:lang w:val="ru-RU" w:eastAsia="ru-RU"/>
    </w:rPr>
  </w:style>
  <w:style w:type="character" w:customStyle="1" w:styleId="3TimesNewRoman1">
    <w:name w:val="Основной текст (3) + Times New Roman1"/>
    <w:aliases w:val="17 pt3,Полужирный70,Не курсив3,Интервал 0 pt33,Масштаб 70%3"/>
    <w:rsid w:val="00564A96"/>
    <w:rPr>
      <w:rFonts w:ascii="Times New Roman" w:hAnsi="Times New Roman"/>
      <w:b/>
      <w:i/>
      <w:color w:val="000000"/>
      <w:spacing w:val="0"/>
      <w:w w:val="70"/>
      <w:position w:val="0"/>
      <w:sz w:val="34"/>
      <w:u w:val="none"/>
      <w:lang w:val="ru-RU" w:eastAsia="ru-RU"/>
    </w:rPr>
  </w:style>
  <w:style w:type="character" w:customStyle="1" w:styleId="2CourierNew1">
    <w:name w:val="Основной текст (2) + Courier New1"/>
    <w:aliases w:val="19 pt1,Полужирный69,Курсив115"/>
    <w:rsid w:val="00564A96"/>
    <w:rPr>
      <w:rFonts w:ascii="Courier New" w:hAnsi="Courier New"/>
      <w:b/>
      <w:i/>
      <w:color w:val="000000"/>
      <w:spacing w:val="0"/>
      <w:w w:val="100"/>
      <w:position w:val="0"/>
      <w:sz w:val="38"/>
      <w:u w:val="single"/>
      <w:shd w:val="clear" w:color="auto" w:fill="FFFFFF"/>
      <w:lang w:val="ru-RU" w:eastAsia="ru-RU"/>
    </w:rPr>
  </w:style>
  <w:style w:type="character" w:customStyle="1" w:styleId="214pt5">
    <w:name w:val="Основной текст (2) + 14 pt5"/>
    <w:aliases w:val="Полужирный68,Курсив114,Интервал -1 pt8"/>
    <w:rsid w:val="00564A96"/>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2">
    <w:name w:val="Колонтитул + Times New Roman12"/>
    <w:aliases w:val="11 pt3"/>
    <w:rsid w:val="00564A96"/>
    <w:rPr>
      <w:rFonts w:ascii="Times New Roman" w:hAnsi="Times New Roman"/>
      <w:color w:val="000000"/>
      <w:spacing w:val="0"/>
      <w:w w:val="100"/>
      <w:position w:val="0"/>
      <w:sz w:val="22"/>
      <w:u w:val="none"/>
      <w:lang w:val="ru-RU" w:eastAsia="ru-RU"/>
    </w:rPr>
  </w:style>
  <w:style w:type="character" w:customStyle="1" w:styleId="TimesNewRoman11">
    <w:name w:val="Колонтитул + Times New Roman11"/>
    <w:aliases w:val="101,5 pt25,Полужирный67"/>
    <w:rsid w:val="00564A96"/>
    <w:rPr>
      <w:rFonts w:ascii="Times New Roman" w:hAnsi="Times New Roman"/>
      <w:b/>
      <w:color w:val="000000"/>
      <w:spacing w:val="0"/>
      <w:w w:val="100"/>
      <w:position w:val="0"/>
      <w:sz w:val="21"/>
      <w:u w:val="none"/>
      <w:lang w:val="ru-RU" w:eastAsia="ru-RU"/>
    </w:rPr>
  </w:style>
  <w:style w:type="character" w:customStyle="1" w:styleId="211pt15">
    <w:name w:val="Основной текст (2) + 11 pt15"/>
    <w:aliases w:val="Полужирный66,Курсив113"/>
    <w:rsid w:val="00564A96"/>
    <w:rPr>
      <w:rFonts w:ascii="Times New Roman" w:hAnsi="Times New Roman"/>
      <w:b/>
      <w:i/>
      <w:color w:val="000000"/>
      <w:spacing w:val="0"/>
      <w:w w:val="100"/>
      <w:position w:val="0"/>
      <w:sz w:val="22"/>
      <w:u w:val="none"/>
      <w:shd w:val="clear" w:color="auto" w:fill="FFFFFF"/>
      <w:lang w:val="ru-RU" w:eastAsia="ru-RU"/>
    </w:rPr>
  </w:style>
  <w:style w:type="character" w:customStyle="1" w:styleId="211pt14">
    <w:name w:val="Основной текст (2) + 11 pt14"/>
    <w:aliases w:val="Полужирный65,Курсив112,Интервал 1 pt47"/>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Consolas6">
    <w:name w:val="Колонтитул + Consolas6"/>
    <w:aliases w:val="48,5 pt24,Интервал 2 pt11"/>
    <w:rsid w:val="00564A96"/>
    <w:rPr>
      <w:rFonts w:ascii="Consolas" w:hAnsi="Consolas"/>
      <w:b/>
      <w:color w:val="000000"/>
      <w:spacing w:val="40"/>
      <w:w w:val="100"/>
      <w:position w:val="0"/>
      <w:sz w:val="9"/>
      <w:u w:val="none"/>
      <w:lang w:val="en-US" w:eastAsia="en-US"/>
    </w:rPr>
  </w:style>
  <w:style w:type="character" w:customStyle="1" w:styleId="TimesNewRoman10">
    <w:name w:val="Колонтитул + Times New Roman10"/>
    <w:aliases w:val="Курсив111"/>
    <w:rsid w:val="00564A96"/>
    <w:rPr>
      <w:rFonts w:ascii="Times New Roman" w:hAnsi="Times New Roman"/>
      <w:i/>
      <w:color w:val="000000"/>
      <w:spacing w:val="0"/>
      <w:w w:val="100"/>
      <w:position w:val="0"/>
      <w:sz w:val="14"/>
      <w:u w:val="none"/>
      <w:lang w:val="ru-RU" w:eastAsia="ru-RU"/>
    </w:rPr>
  </w:style>
  <w:style w:type="character" w:customStyle="1" w:styleId="TimesNewRoman9">
    <w:name w:val="Колонтитул + Times New Roman9"/>
    <w:aliases w:val="13 pt5"/>
    <w:rsid w:val="00564A96"/>
    <w:rPr>
      <w:rFonts w:ascii="Times New Roman" w:hAnsi="Times New Roman"/>
      <w:color w:val="000000"/>
      <w:spacing w:val="0"/>
      <w:w w:val="100"/>
      <w:position w:val="0"/>
      <w:sz w:val="26"/>
      <w:u w:val="none"/>
      <w:lang w:val="ru-RU" w:eastAsia="ru-RU"/>
    </w:rPr>
  </w:style>
  <w:style w:type="character" w:customStyle="1" w:styleId="260">
    <w:name w:val="Основной текст (2) + Полужирный6"/>
    <w:aliases w:val="Интервал 0 pt32"/>
    <w:rsid w:val="00564A96"/>
    <w:rPr>
      <w:rFonts w:ascii="Times New Roman" w:hAnsi="Times New Roman"/>
      <w:b/>
      <w:color w:val="000000"/>
      <w:spacing w:val="-10"/>
      <w:w w:val="100"/>
      <w:position w:val="0"/>
      <w:sz w:val="26"/>
      <w:u w:val="none"/>
      <w:shd w:val="clear" w:color="auto" w:fill="FFFFFF"/>
      <w:lang w:val="en-US" w:eastAsia="en-US"/>
    </w:rPr>
  </w:style>
  <w:style w:type="character" w:customStyle="1" w:styleId="2SegoeUI1">
    <w:name w:val="Основной текст (2) + Segoe UI1"/>
    <w:aliases w:val="12 pt1,Полужирный64"/>
    <w:rsid w:val="00564A96"/>
    <w:rPr>
      <w:rFonts w:ascii="Segoe UI" w:hAnsi="Segoe UI"/>
      <w:b/>
      <w:color w:val="000000"/>
      <w:spacing w:val="0"/>
      <w:w w:val="100"/>
      <w:position w:val="0"/>
      <w:sz w:val="24"/>
      <w:u w:val="none"/>
      <w:shd w:val="clear" w:color="auto" w:fill="FFFFFF"/>
      <w:lang w:val="en-US" w:eastAsia="en-US"/>
    </w:rPr>
  </w:style>
  <w:style w:type="character" w:customStyle="1" w:styleId="212pt11">
    <w:name w:val="Основной текст (2) + 12 pt11"/>
    <w:aliases w:val="Полужирный63"/>
    <w:rsid w:val="00564A96"/>
    <w:rPr>
      <w:rFonts w:ascii="Times New Roman" w:hAnsi="Times New Roman"/>
      <w:b/>
      <w:color w:val="000000"/>
      <w:spacing w:val="0"/>
      <w:w w:val="100"/>
      <w:position w:val="0"/>
      <w:sz w:val="24"/>
      <w:u w:val="none"/>
      <w:shd w:val="clear" w:color="auto" w:fill="FFFFFF"/>
      <w:lang w:val="en-US" w:eastAsia="en-US"/>
    </w:rPr>
  </w:style>
  <w:style w:type="character" w:customStyle="1" w:styleId="211pt13">
    <w:name w:val="Основной текст (2) + 11 pt13"/>
    <w:aliases w:val="Полужирный62,Курсив110,Интервал 0 pt31"/>
    <w:rsid w:val="00564A96"/>
    <w:rPr>
      <w:rFonts w:ascii="Times New Roman" w:hAnsi="Times New Roman"/>
      <w:b/>
      <w:i/>
      <w:color w:val="000000"/>
      <w:spacing w:val="10"/>
      <w:w w:val="100"/>
      <w:position w:val="0"/>
      <w:sz w:val="22"/>
      <w:u w:val="none"/>
      <w:shd w:val="clear" w:color="auto" w:fill="FFFFFF"/>
      <w:lang w:val="ru-RU" w:eastAsia="ru-RU"/>
    </w:rPr>
  </w:style>
  <w:style w:type="character" w:customStyle="1" w:styleId="Georgia1">
    <w:name w:val="Колонтитул + Georgia1"/>
    <w:aliases w:val="10 pt1"/>
    <w:rsid w:val="00564A96"/>
    <w:rPr>
      <w:rFonts w:ascii="Georgia" w:hAnsi="Georgia"/>
      <w:color w:val="000000"/>
      <w:spacing w:val="0"/>
      <w:w w:val="100"/>
      <w:position w:val="0"/>
      <w:sz w:val="20"/>
      <w:u w:val="none"/>
      <w:lang w:val="ru-RU" w:eastAsia="ru-RU"/>
    </w:rPr>
  </w:style>
  <w:style w:type="character" w:customStyle="1" w:styleId="Consolas5">
    <w:name w:val="Колонтитул + Consolas5"/>
    <w:aliases w:val="47,5 pt23"/>
    <w:rsid w:val="00564A96"/>
    <w:rPr>
      <w:rFonts w:ascii="Consolas" w:hAnsi="Consolas"/>
      <w:b/>
      <w:color w:val="000000"/>
      <w:spacing w:val="0"/>
      <w:w w:val="100"/>
      <w:position w:val="0"/>
      <w:sz w:val="9"/>
      <w:u w:val="none"/>
      <w:lang w:val="ru-RU" w:eastAsia="ru-RU"/>
    </w:rPr>
  </w:style>
  <w:style w:type="character" w:customStyle="1" w:styleId="252">
    <w:name w:val="Основной текст (2) + Полужирный5"/>
    <w:aliases w:val="Малые прописные15"/>
    <w:rsid w:val="00564A96"/>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1">
    <w:name w:val="Колонтитул + Tahoma1"/>
    <w:aliases w:val="63,5 pt22"/>
    <w:rsid w:val="00564A96"/>
    <w:rPr>
      <w:rFonts w:ascii="Tahoma" w:hAnsi="Tahoma"/>
      <w:color w:val="000000"/>
      <w:spacing w:val="0"/>
      <w:w w:val="100"/>
      <w:position w:val="0"/>
      <w:sz w:val="13"/>
      <w:u w:val="none"/>
      <w:lang w:val="ru-RU" w:eastAsia="ru-RU"/>
    </w:rPr>
  </w:style>
  <w:style w:type="character" w:customStyle="1" w:styleId="811pt1">
    <w:name w:val="Заголовок №8 + 11 pt1"/>
    <w:aliases w:val="Полужирный61,Курсив109,Интервал 1 pt46"/>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114pt5">
    <w:name w:val="Основной текст (11) + 14 pt5"/>
    <w:aliases w:val="Не полужирный48,Курсив108,Интервал 1 pt45"/>
    <w:rsid w:val="00564A96"/>
    <w:rPr>
      <w:rFonts w:ascii="Times New Roman" w:hAnsi="Times New Roman"/>
      <w:b/>
      <w:i/>
      <w:color w:val="000000"/>
      <w:spacing w:val="20"/>
      <w:w w:val="100"/>
      <w:position w:val="0"/>
      <w:sz w:val="28"/>
      <w:u w:val="none"/>
      <w:lang w:val="ru-RU" w:eastAsia="ru-RU"/>
    </w:rPr>
  </w:style>
  <w:style w:type="character" w:customStyle="1" w:styleId="11Candara3">
    <w:name w:val="Основной текст (11) + Candara3"/>
    <w:aliases w:val="16 pt9,Не полужирный47,Курсив107"/>
    <w:rsid w:val="00564A96"/>
    <w:rPr>
      <w:rFonts w:ascii="Candara" w:hAnsi="Candara"/>
      <w:b/>
      <w:i/>
      <w:color w:val="000000"/>
      <w:spacing w:val="0"/>
      <w:w w:val="100"/>
      <w:position w:val="0"/>
      <w:sz w:val="32"/>
      <w:u w:val="none"/>
      <w:lang w:val="ru-RU" w:eastAsia="ru-RU"/>
    </w:rPr>
  </w:style>
  <w:style w:type="character" w:customStyle="1" w:styleId="1117pt1">
    <w:name w:val="Основной текст (11) + 17 pt1"/>
    <w:aliases w:val="Масштаб 70%2"/>
    <w:rsid w:val="00564A96"/>
    <w:rPr>
      <w:rFonts w:ascii="Times New Roman" w:hAnsi="Times New Roman"/>
      <w:b/>
      <w:color w:val="000000"/>
      <w:spacing w:val="0"/>
      <w:w w:val="70"/>
      <w:position w:val="0"/>
      <w:sz w:val="34"/>
      <w:u w:val="none"/>
      <w:lang w:val="ru-RU" w:eastAsia="ru-RU"/>
    </w:rPr>
  </w:style>
  <w:style w:type="character" w:customStyle="1" w:styleId="214pt50">
    <w:name w:val="Оглавление (2) + 14 pt5"/>
    <w:aliases w:val="Не полужирный46,Курсив106,Интервал 1 pt44"/>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3Candara1">
    <w:name w:val="Оглавление (3) + Candara1"/>
    <w:aliases w:val="16 pt8,Не полужирный45,Курсив105,Масштаб 100%7"/>
    <w:rsid w:val="00564A96"/>
    <w:rPr>
      <w:rFonts w:ascii="Candara" w:hAnsi="Candara"/>
      <w:b/>
      <w:i/>
      <w:color w:val="000000"/>
      <w:spacing w:val="0"/>
      <w:w w:val="100"/>
      <w:position w:val="0"/>
      <w:sz w:val="32"/>
      <w:u w:val="none"/>
      <w:shd w:val="clear" w:color="auto" w:fill="FFFFFF"/>
      <w:lang w:val="ru-RU" w:eastAsia="ru-RU"/>
    </w:rPr>
  </w:style>
  <w:style w:type="character" w:customStyle="1" w:styleId="11pt3">
    <w:name w:val="Оглавление + 11 pt3"/>
    <w:aliases w:val="Полужирный60,Курсив104,Интервал 1 pt43"/>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2pt1">
    <w:name w:val="Оглавление + 12 pt1"/>
    <w:aliases w:val="Полужирный59"/>
    <w:rsid w:val="00564A96"/>
    <w:rPr>
      <w:rFonts w:ascii="Times New Roman" w:hAnsi="Times New Roman"/>
      <w:b/>
      <w:color w:val="000000"/>
      <w:spacing w:val="0"/>
      <w:w w:val="100"/>
      <w:position w:val="0"/>
      <w:sz w:val="24"/>
      <w:u w:val="none"/>
      <w:shd w:val="clear" w:color="auto" w:fill="FFFFFF"/>
      <w:lang w:val="ru-RU" w:eastAsia="ru-RU"/>
    </w:rPr>
  </w:style>
  <w:style w:type="character" w:customStyle="1" w:styleId="2Candara1">
    <w:name w:val="Основной текст (2) + Candara1"/>
    <w:aliases w:val="73,5 pt21,Полужирный58,Интервал 0 pt30,Масштаб 150%1"/>
    <w:rsid w:val="00564A96"/>
    <w:rPr>
      <w:rFonts w:ascii="Candara" w:hAnsi="Candara"/>
      <w:b/>
      <w:color w:val="000000"/>
      <w:spacing w:val="10"/>
      <w:w w:val="150"/>
      <w:position w:val="0"/>
      <w:sz w:val="15"/>
      <w:u w:val="none"/>
      <w:shd w:val="clear" w:color="auto" w:fill="FFFFFF"/>
      <w:lang w:val="ru-RU" w:eastAsia="ru-RU"/>
    </w:rPr>
  </w:style>
  <w:style w:type="character" w:customStyle="1" w:styleId="1114pt4">
    <w:name w:val="Основной текст (11) + 14 pt4"/>
    <w:aliases w:val="Не полужирный44,Курсив103"/>
    <w:rsid w:val="00564A96"/>
    <w:rPr>
      <w:rFonts w:ascii="Times New Roman" w:hAnsi="Times New Roman"/>
      <w:b/>
      <w:i/>
      <w:color w:val="000000"/>
      <w:spacing w:val="0"/>
      <w:w w:val="100"/>
      <w:position w:val="0"/>
      <w:sz w:val="28"/>
      <w:u w:val="none"/>
      <w:lang w:val="ru-RU" w:eastAsia="ru-RU"/>
    </w:rPr>
  </w:style>
  <w:style w:type="character" w:customStyle="1" w:styleId="214pt4">
    <w:name w:val="Оглавление (2) + 14 pt4"/>
    <w:aliases w:val="Не полужирный43,Курсив102"/>
    <w:rsid w:val="00564A96"/>
    <w:rPr>
      <w:rFonts w:ascii="Times New Roman" w:hAnsi="Times New Roman"/>
      <w:b/>
      <w:i/>
      <w:color w:val="000000"/>
      <w:spacing w:val="0"/>
      <w:w w:val="100"/>
      <w:position w:val="0"/>
      <w:sz w:val="28"/>
      <w:u w:val="none"/>
      <w:shd w:val="clear" w:color="auto" w:fill="FFFFFF"/>
      <w:lang w:val="en-US" w:eastAsia="en-US"/>
    </w:rPr>
  </w:style>
  <w:style w:type="character" w:customStyle="1" w:styleId="6Cambria1">
    <w:name w:val="Заголовок №6 + Cambria1"/>
    <w:aliases w:val="8 pt1,Курсив101,Интервал 1 pt42"/>
    <w:rsid w:val="00564A96"/>
    <w:rPr>
      <w:rFonts w:ascii="Cambria" w:hAnsi="Cambria"/>
      <w:b/>
      <w:i/>
      <w:color w:val="000000"/>
      <w:spacing w:val="30"/>
      <w:w w:val="100"/>
      <w:position w:val="0"/>
      <w:sz w:val="16"/>
      <w:u w:val="none"/>
      <w:shd w:val="clear" w:color="auto" w:fill="FFFFFF"/>
      <w:lang w:val="ru-RU" w:eastAsia="ru-RU"/>
    </w:rPr>
  </w:style>
  <w:style w:type="character" w:customStyle="1" w:styleId="11MicrosoftSansSerif1">
    <w:name w:val="Основной текст (11) + Microsoft Sans Serif1"/>
    <w:aliases w:val="62,5 pt20,Не полужирный42,Интервал 0 pt29"/>
    <w:rsid w:val="00564A96"/>
    <w:rPr>
      <w:rFonts w:ascii="Microsoft Sans Serif" w:hAnsi="Microsoft Sans Serif"/>
      <w:b/>
      <w:color w:val="000000"/>
      <w:spacing w:val="10"/>
      <w:w w:val="100"/>
      <w:position w:val="0"/>
      <w:sz w:val="13"/>
      <w:u w:val="none"/>
      <w:lang w:val="en-US" w:eastAsia="en-US"/>
    </w:rPr>
  </w:style>
  <w:style w:type="character" w:customStyle="1" w:styleId="11Candara2">
    <w:name w:val="Основной текст (11) + Candara2"/>
    <w:aliases w:val="15 pt3,Не полужирный41"/>
    <w:rsid w:val="00564A96"/>
    <w:rPr>
      <w:rFonts w:ascii="Candara" w:hAnsi="Candara"/>
      <w:b/>
      <w:color w:val="000000"/>
      <w:spacing w:val="0"/>
      <w:w w:val="100"/>
      <w:position w:val="0"/>
      <w:sz w:val="30"/>
      <w:u w:val="none"/>
      <w:lang w:val="ru-RU" w:eastAsia="ru-RU"/>
    </w:rPr>
  </w:style>
  <w:style w:type="character" w:customStyle="1" w:styleId="1111">
    <w:name w:val="Основной текст (11) + Курсив1"/>
    <w:aliases w:val="Малые прописные14,Интервал 0 pt28"/>
    <w:rsid w:val="00564A96"/>
    <w:rPr>
      <w:rFonts w:ascii="Times New Roman" w:hAnsi="Times New Roman"/>
      <w:b/>
      <w:i/>
      <w:smallCaps/>
      <w:color w:val="000000"/>
      <w:spacing w:val="10"/>
      <w:w w:val="100"/>
      <w:position w:val="0"/>
      <w:sz w:val="24"/>
      <w:u w:val="none"/>
      <w:lang w:val="ru-RU" w:eastAsia="ru-RU"/>
    </w:rPr>
  </w:style>
  <w:style w:type="character" w:customStyle="1" w:styleId="212pt10">
    <w:name w:val="Основной текст (2) + 12 pt10"/>
    <w:aliases w:val="Полужирный57,Курсив100,Интервал 0 pt27"/>
    <w:rsid w:val="00564A96"/>
    <w:rPr>
      <w:rFonts w:ascii="Times New Roman" w:hAnsi="Times New Roman"/>
      <w:b/>
      <w:i/>
      <w:color w:val="000000"/>
      <w:spacing w:val="10"/>
      <w:w w:val="100"/>
      <w:position w:val="0"/>
      <w:sz w:val="24"/>
      <w:u w:val="none"/>
      <w:shd w:val="clear" w:color="auto" w:fill="FFFFFF"/>
      <w:lang w:val="ru-RU" w:eastAsia="ru-RU"/>
    </w:rPr>
  </w:style>
  <w:style w:type="character" w:customStyle="1" w:styleId="211pt12">
    <w:name w:val="Основной текст (2) + 11 pt12"/>
    <w:aliases w:val="Полужирный56"/>
    <w:rsid w:val="00564A96"/>
    <w:rPr>
      <w:rFonts w:ascii="Times New Roman" w:hAnsi="Times New Roman"/>
      <w:b/>
      <w:color w:val="000000"/>
      <w:spacing w:val="0"/>
      <w:w w:val="100"/>
      <w:position w:val="0"/>
      <w:sz w:val="22"/>
      <w:u w:val="none"/>
      <w:shd w:val="clear" w:color="auto" w:fill="FFFFFF"/>
      <w:lang w:val="en-US" w:eastAsia="en-US"/>
    </w:rPr>
  </w:style>
  <w:style w:type="character" w:customStyle="1" w:styleId="211pt11">
    <w:name w:val="Основной текст (2) + 11 pt11"/>
    <w:aliases w:val="Полужирный55,Малые прописные13"/>
    <w:rsid w:val="00564A96"/>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1">
    <w:name w:val="Основной текст (13) + 16 pt1"/>
    <w:aliases w:val="Полужирный54,Курсив99,Интервал 2 pt10"/>
    <w:rsid w:val="00564A96"/>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3">
    <w:name w:val="Основной текст (14) + Times New Roman3"/>
    <w:aliases w:val="Не полужирный40,Интервал 0 pt26"/>
    <w:rsid w:val="00564A96"/>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2">
    <w:name w:val="Основной текст (14) + Times New Roman2"/>
    <w:aliases w:val="18 pt11,Не полужирный39,Курсив98,Интервал 0 pt25"/>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1">
    <w:name w:val="Основной текст (15) + Microsoft Sans Serif1"/>
    <w:aliases w:val="15 pt2,Курсив97,Интервал 0 pt24"/>
    <w:rsid w:val="00564A96"/>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5">
    <w:name w:val="Основной текст (2) + 17 pt5"/>
    <w:aliases w:val="Полужирный53,Интервал 0 pt23"/>
    <w:rsid w:val="00564A96"/>
    <w:rPr>
      <w:rFonts w:ascii="Times New Roman" w:hAnsi="Times New Roman"/>
      <w:b/>
      <w:color w:val="000000"/>
      <w:spacing w:val="-10"/>
      <w:w w:val="100"/>
      <w:position w:val="0"/>
      <w:sz w:val="34"/>
      <w:u w:val="none"/>
      <w:shd w:val="clear" w:color="auto" w:fill="FFFFFF"/>
      <w:lang w:val="ru-RU" w:eastAsia="ru-RU"/>
    </w:rPr>
  </w:style>
  <w:style w:type="character" w:customStyle="1" w:styleId="214pt3">
    <w:name w:val="Оглавление (2) + 14 pt3"/>
    <w:aliases w:val="Не полужирный38,Курсив96,Интервал 3 pt5"/>
    <w:rsid w:val="00564A96"/>
    <w:rPr>
      <w:rFonts w:ascii="Times New Roman" w:hAnsi="Times New Roman"/>
      <w:b/>
      <w:i/>
      <w:color w:val="000000"/>
      <w:spacing w:val="70"/>
      <w:w w:val="100"/>
      <w:position w:val="0"/>
      <w:sz w:val="28"/>
      <w:u w:val="none"/>
      <w:shd w:val="clear" w:color="auto" w:fill="FFFFFF"/>
      <w:lang w:val="en-US" w:eastAsia="en-US"/>
    </w:rPr>
  </w:style>
  <w:style w:type="character" w:customStyle="1" w:styleId="1114pt3">
    <w:name w:val="Основной текст (11) + 14 pt3"/>
    <w:aliases w:val="Не полужирный37,Курсив95,Интервал 3 pt4"/>
    <w:rsid w:val="00564A96"/>
    <w:rPr>
      <w:rFonts w:ascii="Times New Roman" w:hAnsi="Times New Roman"/>
      <w:b/>
      <w:i/>
      <w:color w:val="000000"/>
      <w:spacing w:val="70"/>
      <w:w w:val="100"/>
      <w:position w:val="0"/>
      <w:sz w:val="28"/>
      <w:u w:val="none"/>
      <w:lang w:val="ru-RU" w:eastAsia="ru-RU"/>
    </w:rPr>
  </w:style>
  <w:style w:type="character" w:customStyle="1" w:styleId="1112">
    <w:name w:val="Основной текст (11) + Не полужирный1"/>
    <w:aliases w:val="Курсив94,Интервал 2 pt9"/>
    <w:rsid w:val="00564A96"/>
    <w:rPr>
      <w:rFonts w:ascii="Times New Roman" w:hAnsi="Times New Roman"/>
      <w:b/>
      <w:i/>
      <w:color w:val="000000"/>
      <w:spacing w:val="40"/>
      <w:w w:val="100"/>
      <w:position w:val="0"/>
      <w:sz w:val="24"/>
      <w:u w:val="none"/>
      <w:lang w:val="ru-RU" w:eastAsia="ru-RU"/>
    </w:rPr>
  </w:style>
  <w:style w:type="character" w:customStyle="1" w:styleId="7414pt1">
    <w:name w:val="Заголовок №7 (4) + 14 pt1"/>
    <w:aliases w:val="Не полужирный36,Курсив93,Интервал 1 pt41"/>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4Cambria1">
    <w:name w:val="Оглавление (4) + Cambria1"/>
    <w:aliases w:val="18 pt10,Полужирный52,Курсив92"/>
    <w:rsid w:val="00564A96"/>
    <w:rPr>
      <w:rFonts w:ascii="Cambria" w:hAnsi="Cambria"/>
      <w:b/>
      <w:i/>
      <w:color w:val="000000"/>
      <w:spacing w:val="0"/>
      <w:w w:val="100"/>
      <w:position w:val="0"/>
      <w:sz w:val="36"/>
      <w:u w:val="none"/>
      <w:shd w:val="clear" w:color="auto" w:fill="FFFFFF"/>
      <w:lang w:val="ru-RU" w:eastAsia="ru-RU"/>
    </w:rPr>
  </w:style>
  <w:style w:type="character" w:customStyle="1" w:styleId="5TimesNewRoman1">
    <w:name w:val="Оглавление (5) + Times New Roman1"/>
    <w:aliases w:val="18 pt9,Не полужирный35,Курсив91,Интервал 0 pt2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1">
    <w:name w:val="Основной текст (16) + Consolas1"/>
    <w:aliases w:val="16 pt7,Не полужирный34,Курсив90,Интервал 0 pt21"/>
    <w:rsid w:val="00564A96"/>
    <w:rPr>
      <w:rFonts w:ascii="Consolas" w:hAnsi="Consolas"/>
      <w:b/>
      <w:i/>
      <w:color w:val="000000"/>
      <w:spacing w:val="0"/>
      <w:w w:val="100"/>
      <w:position w:val="0"/>
      <w:sz w:val="32"/>
      <w:u w:val="none"/>
      <w:shd w:val="clear" w:color="auto" w:fill="FFFFFF"/>
      <w:lang w:val="ru-RU" w:eastAsia="ru-RU"/>
    </w:rPr>
  </w:style>
  <w:style w:type="character" w:customStyle="1" w:styleId="17Cambria1">
    <w:name w:val="Основной текст (17) + Cambria1"/>
    <w:aliases w:val="11 pt2,Не полужирный33,Курсив89,Интервал 1 pt40"/>
    <w:rsid w:val="00564A96"/>
    <w:rPr>
      <w:rFonts w:ascii="Cambria" w:hAnsi="Cambria"/>
      <w:b/>
      <w:i/>
      <w:color w:val="000000"/>
      <w:spacing w:val="20"/>
      <w:w w:val="100"/>
      <w:position w:val="0"/>
      <w:sz w:val="22"/>
      <w:u w:val="none"/>
      <w:shd w:val="clear" w:color="auto" w:fill="FFFFFF"/>
      <w:lang w:val="ru-RU" w:eastAsia="ru-RU"/>
    </w:rPr>
  </w:style>
  <w:style w:type="character" w:customStyle="1" w:styleId="1120">
    <w:name w:val="Основной текст (11) + Малые прописные2"/>
    <w:aliases w:val="Интервал 1 pt39"/>
    <w:rsid w:val="00564A96"/>
    <w:rPr>
      <w:rFonts w:ascii="Times New Roman" w:hAnsi="Times New Roman"/>
      <w:b/>
      <w:smallCaps/>
      <w:color w:val="000000"/>
      <w:spacing w:val="30"/>
      <w:w w:val="100"/>
      <w:position w:val="0"/>
      <w:sz w:val="24"/>
      <w:u w:val="none"/>
      <w:lang w:val="en-US" w:eastAsia="en-US"/>
    </w:rPr>
  </w:style>
  <w:style w:type="character" w:customStyle="1" w:styleId="7511pt1">
    <w:name w:val="Заголовок №7 (5) + 11 pt1"/>
    <w:aliases w:val="Полужирный51,Курсив88,Интервал 1 pt38"/>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212pt9">
    <w:name w:val="Основной текст (2) + 12 pt9"/>
    <w:aliases w:val="Полужирный50,Интервал 1 pt37"/>
    <w:rsid w:val="00564A96"/>
    <w:rPr>
      <w:rFonts w:ascii="Times New Roman" w:hAnsi="Times New Roman"/>
      <w:b/>
      <w:color w:val="000000"/>
      <w:spacing w:val="30"/>
      <w:w w:val="100"/>
      <w:position w:val="0"/>
      <w:sz w:val="24"/>
      <w:u w:val="none"/>
      <w:shd w:val="clear" w:color="auto" w:fill="FFFFFF"/>
      <w:lang w:val="ru-RU" w:eastAsia="ru-RU"/>
    </w:rPr>
  </w:style>
  <w:style w:type="character" w:customStyle="1" w:styleId="214pt40">
    <w:name w:val="Основной текст (2) + 14 pt4"/>
    <w:aliases w:val="Курсив87,Интервал 1 pt36"/>
    <w:rsid w:val="00564A96"/>
    <w:rPr>
      <w:rFonts w:ascii="Times New Roman" w:hAnsi="Times New Roman"/>
      <w:i/>
      <w:color w:val="000000"/>
      <w:spacing w:val="20"/>
      <w:w w:val="100"/>
      <w:position w:val="0"/>
      <w:sz w:val="28"/>
      <w:u w:val="none"/>
      <w:shd w:val="clear" w:color="auto" w:fill="FFFFFF"/>
      <w:lang w:val="ru-RU" w:eastAsia="ru-RU"/>
    </w:rPr>
  </w:style>
  <w:style w:type="character" w:customStyle="1" w:styleId="212pt8">
    <w:name w:val="Основной текст (2) + 12 pt8"/>
    <w:aliases w:val="Полужирный49,Малые прописные12,Интервал 1 pt35"/>
    <w:rsid w:val="00564A96"/>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1">
    <w:name w:val="Оглавление (6) + 101"/>
    <w:aliases w:val="5 pt19,Курсив86,Интервал 2 pt8"/>
    <w:rsid w:val="00564A96"/>
    <w:rPr>
      <w:rFonts w:ascii="Impact" w:hAnsi="Impact"/>
      <w:b/>
      <w:i/>
      <w:color w:val="000000"/>
      <w:spacing w:val="40"/>
      <w:w w:val="100"/>
      <w:position w:val="0"/>
      <w:sz w:val="21"/>
      <w:u w:val="none"/>
      <w:shd w:val="clear" w:color="auto" w:fill="FFFFFF"/>
      <w:lang w:val="ru-RU" w:eastAsia="ru-RU"/>
    </w:rPr>
  </w:style>
  <w:style w:type="character" w:customStyle="1" w:styleId="TimesNewRoman8">
    <w:name w:val="Колонтитул + Times New Roman8"/>
    <w:aliases w:val="72,5 pt18"/>
    <w:rsid w:val="00564A96"/>
    <w:rPr>
      <w:rFonts w:ascii="Times New Roman" w:hAnsi="Times New Roman"/>
      <w:color w:val="000000"/>
      <w:spacing w:val="0"/>
      <w:w w:val="100"/>
      <w:position w:val="0"/>
      <w:sz w:val="15"/>
      <w:u w:val="none"/>
      <w:lang w:val="ru-RU" w:eastAsia="ru-RU"/>
    </w:rPr>
  </w:style>
  <w:style w:type="character" w:customStyle="1" w:styleId="1118pt1">
    <w:name w:val="Основной текст (11) + 18 pt1"/>
    <w:aliases w:val="Не полужирный32,Курсив85"/>
    <w:rsid w:val="00564A96"/>
    <w:rPr>
      <w:rFonts w:ascii="Times New Roman" w:hAnsi="Times New Roman"/>
      <w:b/>
      <w:i/>
      <w:color w:val="000000"/>
      <w:spacing w:val="0"/>
      <w:w w:val="100"/>
      <w:position w:val="0"/>
      <w:sz w:val="36"/>
      <w:u w:val="none"/>
      <w:lang w:val="ru-RU" w:eastAsia="ru-RU"/>
    </w:rPr>
  </w:style>
  <w:style w:type="character" w:customStyle="1" w:styleId="11Cambria1">
    <w:name w:val="Основной текст (11) + Cambria1"/>
    <w:aliases w:val="13 pt4"/>
    <w:rsid w:val="00564A96"/>
    <w:rPr>
      <w:rFonts w:ascii="Cambria" w:hAnsi="Cambria"/>
      <w:b/>
      <w:color w:val="000000"/>
      <w:spacing w:val="0"/>
      <w:w w:val="100"/>
      <w:position w:val="0"/>
      <w:sz w:val="26"/>
      <w:u w:val="none"/>
      <w:lang w:val="ru-RU" w:eastAsia="ru-RU"/>
    </w:rPr>
  </w:style>
  <w:style w:type="character" w:customStyle="1" w:styleId="715pt1">
    <w:name w:val="Оглавление (7) + 15 pt1"/>
    <w:aliases w:val="Курсив84"/>
    <w:rsid w:val="00564A96"/>
    <w:rPr>
      <w:rFonts w:ascii="Impact" w:hAnsi="Impact"/>
      <w:i/>
      <w:color w:val="000000"/>
      <w:spacing w:val="0"/>
      <w:w w:val="100"/>
      <w:position w:val="0"/>
      <w:sz w:val="30"/>
      <w:u w:val="none"/>
      <w:shd w:val="clear" w:color="auto" w:fill="FFFFFF"/>
      <w:lang w:val="ru-RU" w:eastAsia="ru-RU"/>
    </w:rPr>
  </w:style>
  <w:style w:type="character" w:customStyle="1" w:styleId="818pt1">
    <w:name w:val="Оглавление (8) + 18 pt1"/>
    <w:aliases w:val="Полужирный48,Курсив83"/>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113pt10">
    <w:name w:val="Основной текст (11) + 13 pt1"/>
    <w:aliases w:val="Не полужирный31"/>
    <w:rsid w:val="00564A96"/>
    <w:rPr>
      <w:rFonts w:ascii="Times New Roman" w:hAnsi="Times New Roman"/>
      <w:b/>
      <w:color w:val="000000"/>
      <w:spacing w:val="0"/>
      <w:w w:val="100"/>
      <w:position w:val="0"/>
      <w:sz w:val="26"/>
      <w:u w:val="none"/>
      <w:lang w:val="ru-RU" w:eastAsia="ru-RU"/>
    </w:rPr>
  </w:style>
  <w:style w:type="character" w:customStyle="1" w:styleId="1123pt1">
    <w:name w:val="Основной текст (11) + 23 pt1"/>
    <w:aliases w:val="Не полужирный30"/>
    <w:rsid w:val="00564A96"/>
    <w:rPr>
      <w:rFonts w:ascii="Times New Roman" w:hAnsi="Times New Roman"/>
      <w:b/>
      <w:color w:val="000000"/>
      <w:spacing w:val="0"/>
      <w:w w:val="100"/>
      <w:position w:val="0"/>
      <w:sz w:val="46"/>
      <w:u w:val="none"/>
      <w:lang w:val="ru-RU" w:eastAsia="ru-RU"/>
    </w:rPr>
  </w:style>
  <w:style w:type="character" w:customStyle="1" w:styleId="8218pt1">
    <w:name w:val="Заголовок №8 (2) + 18 pt1"/>
    <w:aliases w:val="Полужирный47,Курсив8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217pt4">
    <w:name w:val="Основной текст (2) + 17 pt4"/>
    <w:aliases w:val="Интервал 0 pt20"/>
    <w:rsid w:val="00564A96"/>
    <w:rPr>
      <w:rFonts w:ascii="Times New Roman" w:hAnsi="Times New Roman"/>
      <w:color w:val="000000"/>
      <w:spacing w:val="-10"/>
      <w:w w:val="100"/>
      <w:position w:val="0"/>
      <w:sz w:val="34"/>
      <w:u w:val="none"/>
      <w:shd w:val="clear" w:color="auto" w:fill="FFFFFF"/>
      <w:lang w:val="ru-RU" w:eastAsia="ru-RU"/>
    </w:rPr>
  </w:style>
  <w:style w:type="character" w:customStyle="1" w:styleId="223">
    <w:name w:val="Основной текст (2) + Малые прописные2"/>
    <w:aliases w:val="Интервал 1 pt34"/>
    <w:rsid w:val="00564A96"/>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1">
    <w:name w:val="Основной текст (2) + Impact1"/>
    <w:aliases w:val="Интервал 1 pt33"/>
    <w:rsid w:val="00564A96"/>
    <w:rPr>
      <w:rFonts w:ascii="Impact" w:hAnsi="Impact"/>
      <w:color w:val="000000"/>
      <w:spacing w:val="20"/>
      <w:w w:val="100"/>
      <w:position w:val="0"/>
      <w:sz w:val="26"/>
      <w:u w:val="none"/>
      <w:shd w:val="clear" w:color="auto" w:fill="FFFFFF"/>
      <w:lang w:val="ru-RU" w:eastAsia="ru-RU"/>
    </w:rPr>
  </w:style>
  <w:style w:type="character" w:customStyle="1" w:styleId="212pt7">
    <w:name w:val="Основной текст (2) + 12 pt7"/>
    <w:aliases w:val="Курсив81,Интервал 2 pt7"/>
    <w:rsid w:val="00564A96"/>
    <w:rPr>
      <w:rFonts w:ascii="Times New Roman" w:hAnsi="Times New Roman"/>
      <w:i/>
      <w:color w:val="000000"/>
      <w:spacing w:val="50"/>
      <w:w w:val="100"/>
      <w:position w:val="0"/>
      <w:sz w:val="24"/>
      <w:u w:val="none"/>
      <w:shd w:val="clear" w:color="auto" w:fill="FFFFFF"/>
      <w:lang w:val="ru-RU" w:eastAsia="ru-RU"/>
    </w:rPr>
  </w:style>
  <w:style w:type="character" w:customStyle="1" w:styleId="212pt6">
    <w:name w:val="Основной текст (2) + 12 pt6"/>
    <w:aliases w:val="Полужирный46,Малые прописные11"/>
    <w:rsid w:val="00564A96"/>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8">
    <w:name w:val="Основной текст (18) + 13 pt8"/>
    <w:aliases w:val="Курсив80,Интервал 1 pt32"/>
    <w:rsid w:val="00564A96"/>
    <w:rPr>
      <w:rFonts w:ascii="Times New Roman" w:hAnsi="Times New Roman"/>
      <w:b/>
      <w:i/>
      <w:color w:val="000000"/>
      <w:spacing w:val="20"/>
      <w:w w:val="100"/>
      <w:position w:val="0"/>
      <w:sz w:val="26"/>
      <w:u w:val="none"/>
      <w:lang w:val="ru-RU" w:eastAsia="ru-RU"/>
    </w:rPr>
  </w:style>
  <w:style w:type="character" w:customStyle="1" w:styleId="1813pt7">
    <w:name w:val="Основной текст (18) + 13 pt7"/>
    <w:aliases w:val="Малые прописные10"/>
    <w:rsid w:val="00564A96"/>
    <w:rPr>
      <w:rFonts w:ascii="Times New Roman" w:hAnsi="Times New Roman"/>
      <w:b/>
      <w:smallCaps/>
      <w:color w:val="000000"/>
      <w:spacing w:val="0"/>
      <w:w w:val="100"/>
      <w:position w:val="0"/>
      <w:sz w:val="26"/>
      <w:u w:val="none"/>
      <w:lang w:val="ru-RU" w:eastAsia="ru-RU"/>
    </w:rPr>
  </w:style>
  <w:style w:type="character" w:customStyle="1" w:styleId="9Corbel1">
    <w:name w:val="Оглавление (9) + Corbel1"/>
    <w:aliases w:val="18 pt8,Не полужирный29,Курсив79"/>
    <w:rsid w:val="00564A96"/>
    <w:rPr>
      <w:rFonts w:ascii="Corbel" w:hAnsi="Corbel"/>
      <w:b/>
      <w:i/>
      <w:color w:val="000000"/>
      <w:spacing w:val="0"/>
      <w:w w:val="100"/>
      <w:position w:val="0"/>
      <w:sz w:val="36"/>
      <w:u w:val="none"/>
      <w:shd w:val="clear" w:color="auto" w:fill="FFFFFF"/>
      <w:lang w:val="ru-RU" w:eastAsia="ru-RU"/>
    </w:rPr>
  </w:style>
  <w:style w:type="character" w:customStyle="1" w:styleId="1813pt6">
    <w:name w:val="Основной текст (18) + 13 pt6"/>
    <w:aliases w:val="Курсив78"/>
    <w:rsid w:val="00564A96"/>
    <w:rPr>
      <w:rFonts w:ascii="Times New Roman" w:hAnsi="Times New Roman"/>
      <w:b/>
      <w:i/>
      <w:color w:val="000000"/>
      <w:spacing w:val="0"/>
      <w:w w:val="100"/>
      <w:position w:val="0"/>
      <w:sz w:val="26"/>
      <w:u w:val="none"/>
      <w:lang w:val="ru-RU" w:eastAsia="ru-RU"/>
    </w:rPr>
  </w:style>
  <w:style w:type="character" w:customStyle="1" w:styleId="10Corbel1">
    <w:name w:val="Оглавление (10) + Corbel1"/>
    <w:aliases w:val="25 pt1,Курсив77"/>
    <w:rsid w:val="00564A96"/>
    <w:rPr>
      <w:rFonts w:ascii="Corbel" w:hAnsi="Corbel"/>
      <w:i/>
      <w:color w:val="000000"/>
      <w:spacing w:val="0"/>
      <w:w w:val="100"/>
      <w:position w:val="0"/>
      <w:sz w:val="50"/>
      <w:u w:val="none"/>
      <w:shd w:val="clear" w:color="auto" w:fill="FFFFFF"/>
      <w:lang w:val="ru-RU" w:eastAsia="ru-RU"/>
    </w:rPr>
  </w:style>
  <w:style w:type="character" w:customStyle="1" w:styleId="11pt2">
    <w:name w:val="Оглавление + 11 pt2"/>
    <w:aliases w:val="Полужирный45,Курсив76"/>
    <w:rsid w:val="00564A96"/>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1">
    <w:name w:val="Заголовок №7 (6) + Microsoft Sans Serif1"/>
    <w:aliases w:val="16 pt6,Курсив75,Интервал 1 pt31,Масштаб 100%6"/>
    <w:rsid w:val="00564A96"/>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1">
    <w:name w:val="Основной текст (2) + 16 pt1"/>
    <w:aliases w:val="Полужирный44"/>
    <w:rsid w:val="00564A96"/>
    <w:rPr>
      <w:rFonts w:ascii="Times New Roman" w:hAnsi="Times New Roman"/>
      <w:b/>
      <w:color w:val="000000"/>
      <w:spacing w:val="0"/>
      <w:w w:val="100"/>
      <w:position w:val="0"/>
      <w:sz w:val="32"/>
      <w:u w:val="none"/>
      <w:shd w:val="clear" w:color="auto" w:fill="FFFFFF"/>
      <w:lang w:val="ru-RU" w:eastAsia="ru-RU"/>
    </w:rPr>
  </w:style>
  <w:style w:type="character" w:customStyle="1" w:styleId="217pt3">
    <w:name w:val="Основной текст (2) + 17 pt3"/>
    <w:aliases w:val="Полужирный43"/>
    <w:rsid w:val="00564A96"/>
    <w:rPr>
      <w:rFonts w:ascii="Times New Roman" w:hAnsi="Times New Roman"/>
      <w:b/>
      <w:color w:val="000000"/>
      <w:spacing w:val="0"/>
      <w:w w:val="100"/>
      <w:position w:val="0"/>
      <w:sz w:val="34"/>
      <w:u w:val="none"/>
      <w:shd w:val="clear" w:color="auto" w:fill="FFFFFF"/>
      <w:lang w:val="ru-RU" w:eastAsia="ru-RU"/>
    </w:rPr>
  </w:style>
  <w:style w:type="character" w:customStyle="1" w:styleId="2Cambria5">
    <w:name w:val="Основной текст (2) + Cambria5"/>
    <w:aliases w:val="17 pt2,Интервал -1 pt7"/>
    <w:rsid w:val="00564A96"/>
    <w:rPr>
      <w:rFonts w:ascii="Cambria" w:hAnsi="Cambria"/>
      <w:color w:val="000000"/>
      <w:spacing w:val="-20"/>
      <w:w w:val="100"/>
      <w:position w:val="0"/>
      <w:sz w:val="34"/>
      <w:u w:val="none"/>
      <w:shd w:val="clear" w:color="auto" w:fill="FFFFFF"/>
      <w:lang w:val="ru-RU" w:eastAsia="ru-RU"/>
    </w:rPr>
  </w:style>
  <w:style w:type="character" w:customStyle="1" w:styleId="MicrosoftSansSerif2">
    <w:name w:val="Колонтитул + Microsoft Sans Serif2"/>
    <w:aliases w:val="46,5 pt17"/>
    <w:rsid w:val="00564A96"/>
    <w:rPr>
      <w:rFonts w:ascii="Microsoft Sans Serif" w:hAnsi="Microsoft Sans Serif"/>
      <w:color w:val="000000"/>
      <w:spacing w:val="0"/>
      <w:w w:val="100"/>
      <w:position w:val="0"/>
      <w:sz w:val="9"/>
      <w:u w:val="none"/>
      <w:lang w:val="ru-RU" w:eastAsia="ru-RU"/>
    </w:rPr>
  </w:style>
  <w:style w:type="character" w:customStyle="1" w:styleId="214pt30">
    <w:name w:val="Основной текст (2) + 14 pt3"/>
    <w:aliases w:val="Полужирный42"/>
    <w:rsid w:val="00564A96"/>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1">
    <w:name w:val="Основной текст (2) + Lucida Sans Unicode1"/>
    <w:aliases w:val="14 pt3,Полужирный41,Курсив74,Интервал -2 pt2"/>
    <w:rsid w:val="00564A96"/>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1">
    <w:name w:val="Основной текст (2) + 81"/>
    <w:aliases w:val="5 pt16,Полужирный40,Курсив73,Интервал 0 pt19"/>
    <w:rsid w:val="00564A96"/>
    <w:rPr>
      <w:rFonts w:ascii="Times New Roman" w:hAnsi="Times New Roman"/>
      <w:b/>
      <w:i/>
      <w:color w:val="000000"/>
      <w:spacing w:val="10"/>
      <w:w w:val="100"/>
      <w:position w:val="0"/>
      <w:sz w:val="17"/>
      <w:u w:val="none"/>
      <w:shd w:val="clear" w:color="auto" w:fill="FFFFFF"/>
      <w:lang w:val="ru-RU" w:eastAsia="ru-RU"/>
    </w:rPr>
  </w:style>
  <w:style w:type="character" w:customStyle="1" w:styleId="1817pt1">
    <w:name w:val="Основной текст (18) + 17 pt1"/>
    <w:aliases w:val="Не полужирный28"/>
    <w:rsid w:val="00564A96"/>
    <w:rPr>
      <w:rFonts w:ascii="Times New Roman" w:hAnsi="Times New Roman"/>
      <w:b/>
      <w:color w:val="000000"/>
      <w:spacing w:val="0"/>
      <w:w w:val="100"/>
      <w:position w:val="0"/>
      <w:sz w:val="34"/>
      <w:u w:val="none"/>
      <w:lang w:val="ru-RU" w:eastAsia="ru-RU"/>
    </w:rPr>
  </w:style>
  <w:style w:type="character" w:customStyle="1" w:styleId="2Cambria4">
    <w:name w:val="Основной текст (2) + Cambria4"/>
    <w:aliases w:val="21 pt1"/>
    <w:rsid w:val="00564A96"/>
    <w:rPr>
      <w:rFonts w:ascii="Cambria" w:hAnsi="Cambria"/>
      <w:color w:val="000000"/>
      <w:spacing w:val="0"/>
      <w:w w:val="100"/>
      <w:position w:val="0"/>
      <w:sz w:val="42"/>
      <w:u w:val="none"/>
      <w:shd w:val="clear" w:color="auto" w:fill="FFFFFF"/>
      <w:lang w:val="ru-RU" w:eastAsia="ru-RU"/>
    </w:rPr>
  </w:style>
  <w:style w:type="character" w:customStyle="1" w:styleId="242">
    <w:name w:val="Основной текст (2) + Полужирный4"/>
    <w:aliases w:val="Курсив72,Интервал 1 pt30"/>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514pt1">
    <w:name w:val="Заголовок №5 + 14 pt1"/>
    <w:aliases w:val="Не полужирный27,Курсив71"/>
    <w:rsid w:val="00564A96"/>
    <w:rPr>
      <w:rFonts w:ascii="Times New Roman" w:hAnsi="Times New Roman"/>
      <w:b/>
      <w:i/>
      <w:color w:val="000000"/>
      <w:spacing w:val="30"/>
      <w:w w:val="100"/>
      <w:position w:val="0"/>
      <w:sz w:val="28"/>
      <w:u w:val="none"/>
      <w:shd w:val="clear" w:color="auto" w:fill="FFFFFF"/>
      <w:lang w:val="ru-RU" w:eastAsia="ru-RU"/>
    </w:rPr>
  </w:style>
  <w:style w:type="character" w:customStyle="1" w:styleId="1113pt3">
    <w:name w:val="Оглавление (11) + 13 pt3"/>
    <w:aliases w:val="Курсив70,Интервал 1 pt29"/>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211pt10">
    <w:name w:val="Основной текст (2) + 11 pt10"/>
    <w:aliases w:val="Полужирный39,Курсив69,Интервал 3 pt3"/>
    <w:rsid w:val="00564A96"/>
    <w:rPr>
      <w:rFonts w:ascii="Times New Roman" w:hAnsi="Times New Roman"/>
      <w:b/>
      <w:i/>
      <w:color w:val="000000"/>
      <w:spacing w:val="60"/>
      <w:w w:val="100"/>
      <w:position w:val="0"/>
      <w:sz w:val="22"/>
      <w:u w:val="none"/>
      <w:shd w:val="clear" w:color="auto" w:fill="FFFFFF"/>
      <w:lang w:val="ru-RU" w:eastAsia="ru-RU"/>
    </w:rPr>
  </w:style>
  <w:style w:type="character" w:customStyle="1" w:styleId="23pt1">
    <w:name w:val="Оглавление + 23 pt1"/>
    <w:aliases w:val="Интервал -1 pt6"/>
    <w:rsid w:val="00564A96"/>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1">
    <w:name w:val="Основной текст (18) + Franklin Gothic Heavy1"/>
    <w:aliases w:val="13 pt3"/>
    <w:rsid w:val="00564A96"/>
    <w:rPr>
      <w:rFonts w:ascii="Franklin Gothic Heavy" w:hAnsi="Franklin Gothic Heavy"/>
      <w:b/>
      <w:color w:val="000000"/>
      <w:spacing w:val="0"/>
      <w:w w:val="100"/>
      <w:position w:val="0"/>
      <w:sz w:val="26"/>
      <w:u w:val="none"/>
      <w:lang w:val="ru-RU" w:eastAsia="ru-RU"/>
    </w:rPr>
  </w:style>
  <w:style w:type="character" w:customStyle="1" w:styleId="1113pt2">
    <w:name w:val="Оглавление (11) + 13 pt2"/>
    <w:aliases w:val="Курсив68,Малые прописные9,Интервал 1 pt28"/>
    <w:rsid w:val="00564A96"/>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1">
    <w:name w:val="Оглавление (12) + Lucida Sans Unicode1"/>
    <w:aliases w:val="14 pt2,Курсив67,Масштаб 100%5"/>
    <w:rsid w:val="00564A96"/>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5">
    <w:name w:val="Основной текст (18) + 13 pt5"/>
    <w:aliases w:val="Не полужирный26"/>
    <w:rsid w:val="00564A96"/>
    <w:rPr>
      <w:rFonts w:ascii="Times New Roman" w:hAnsi="Times New Roman"/>
      <w:b/>
      <w:color w:val="000000"/>
      <w:spacing w:val="0"/>
      <w:w w:val="100"/>
      <w:position w:val="0"/>
      <w:sz w:val="26"/>
      <w:u w:val="none"/>
      <w:lang w:val="ru-RU" w:eastAsia="ru-RU"/>
    </w:rPr>
  </w:style>
  <w:style w:type="character" w:customStyle="1" w:styleId="1811pt1">
    <w:name w:val="Основной текст (18) + 11 pt1"/>
    <w:aliases w:val="Курсив66,Интервал 1 pt27"/>
    <w:rsid w:val="00564A96"/>
    <w:rPr>
      <w:rFonts w:ascii="Times New Roman" w:hAnsi="Times New Roman"/>
      <w:b/>
      <w:i/>
      <w:color w:val="000000"/>
      <w:spacing w:val="20"/>
      <w:w w:val="100"/>
      <w:position w:val="0"/>
      <w:sz w:val="22"/>
      <w:u w:val="none"/>
      <w:lang w:val="ru-RU" w:eastAsia="ru-RU"/>
    </w:rPr>
  </w:style>
  <w:style w:type="character" w:customStyle="1" w:styleId="2Cambria3">
    <w:name w:val="Основной текст (2) + Cambria3"/>
    <w:aliases w:val="111,5 pt15"/>
    <w:rsid w:val="00564A96"/>
    <w:rPr>
      <w:rFonts w:ascii="Cambria" w:hAnsi="Cambria"/>
      <w:color w:val="000000"/>
      <w:spacing w:val="0"/>
      <w:w w:val="100"/>
      <w:position w:val="0"/>
      <w:sz w:val="23"/>
      <w:u w:val="none"/>
      <w:shd w:val="clear" w:color="auto" w:fill="FFFFFF"/>
      <w:lang w:val="ru-RU" w:eastAsia="ru-RU"/>
    </w:rPr>
  </w:style>
  <w:style w:type="character" w:customStyle="1" w:styleId="211pt9">
    <w:name w:val="Основной текст (2) + 11 pt9"/>
    <w:aliases w:val="Полужирный38,Курсив65,Малые прописные8"/>
    <w:rsid w:val="00564A96"/>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1">
    <w:name w:val="Оглавление + 14 pt1"/>
    <w:aliases w:val="Курсив64,Интервал 1 pt26"/>
    <w:rsid w:val="00564A96"/>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1">
    <w:name w:val="Основной текст (22) + Courier New1"/>
    <w:aliases w:val="Курсив63,Интервал 1 pt25"/>
    <w:rsid w:val="00564A96"/>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1">
    <w:name w:val="Заголовок №8 (3) + Franklin Gothic Heavy1"/>
    <w:aliases w:val="18 pt7,Не курсив2"/>
    <w:rsid w:val="00564A96"/>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1">
    <w:name w:val="Заголовок №7 (7) + Courier New1"/>
    <w:aliases w:val="18 pt6,Полужирный37,Курсив62,Интервал -1 pt5"/>
    <w:rsid w:val="00564A96"/>
    <w:rPr>
      <w:rFonts w:ascii="Courier New" w:hAnsi="Courier New"/>
      <w:b/>
      <w:i/>
      <w:color w:val="000000"/>
      <w:spacing w:val="-20"/>
      <w:w w:val="100"/>
      <w:position w:val="0"/>
      <w:sz w:val="36"/>
      <w:u w:val="none"/>
      <w:shd w:val="clear" w:color="auto" w:fill="FFFFFF"/>
      <w:lang w:val="ru-RU" w:eastAsia="ru-RU"/>
    </w:rPr>
  </w:style>
  <w:style w:type="character" w:customStyle="1" w:styleId="211pt8">
    <w:name w:val="Основной текст (2) + 11 pt8"/>
    <w:aliases w:val="Полужирный36,Курсив61,Интервал 2 pt6"/>
    <w:rsid w:val="00564A96"/>
    <w:rPr>
      <w:rFonts w:ascii="Times New Roman" w:hAnsi="Times New Roman"/>
      <w:b/>
      <w:i/>
      <w:color w:val="000000"/>
      <w:spacing w:val="40"/>
      <w:w w:val="100"/>
      <w:position w:val="0"/>
      <w:sz w:val="22"/>
      <w:u w:val="none"/>
      <w:shd w:val="clear" w:color="auto" w:fill="FFFFFF"/>
      <w:lang w:val="ru-RU" w:eastAsia="ru-RU"/>
    </w:rPr>
  </w:style>
  <w:style w:type="character" w:customStyle="1" w:styleId="Consolas4">
    <w:name w:val="Колонтитул + Consolas4"/>
    <w:aliases w:val="45,5 pt14,Интервал 1 pt24"/>
    <w:rsid w:val="00564A96"/>
    <w:rPr>
      <w:rFonts w:ascii="Consolas" w:hAnsi="Consolas"/>
      <w:b/>
      <w:color w:val="000000"/>
      <w:spacing w:val="20"/>
      <w:w w:val="100"/>
      <w:position w:val="0"/>
      <w:sz w:val="9"/>
      <w:u w:val="none"/>
      <w:lang w:val="ru-RU" w:eastAsia="ru-RU"/>
    </w:rPr>
  </w:style>
  <w:style w:type="character" w:customStyle="1" w:styleId="TimesNewRoman7">
    <w:name w:val="Колонтитул + Times New Roman7"/>
    <w:aliases w:val="Курсив60,Интервал 0 pt18"/>
    <w:rsid w:val="00564A96"/>
    <w:rPr>
      <w:rFonts w:ascii="Times New Roman" w:hAnsi="Times New Roman"/>
      <w:i/>
      <w:color w:val="000000"/>
      <w:spacing w:val="10"/>
      <w:w w:val="100"/>
      <w:position w:val="0"/>
      <w:sz w:val="14"/>
      <w:u w:val="none"/>
      <w:lang w:val="ru-RU" w:eastAsia="ru-RU"/>
    </w:rPr>
  </w:style>
  <w:style w:type="character" w:styleId="aff">
    <w:name w:val="annotation reference"/>
    <w:basedOn w:val="a0"/>
    <w:uiPriority w:val="99"/>
    <w:semiHidden/>
    <w:unhideWhenUsed/>
    <w:rsid w:val="001019E6"/>
    <w:rPr>
      <w:rFonts w:cs="Times New Roman"/>
      <w:sz w:val="16"/>
    </w:rPr>
  </w:style>
  <w:style w:type="paragraph" w:styleId="aff0">
    <w:name w:val="annotation text"/>
    <w:basedOn w:val="a"/>
    <w:link w:val="aff1"/>
    <w:uiPriority w:val="99"/>
    <w:semiHidden/>
    <w:unhideWhenUsed/>
    <w:rsid w:val="001019E6"/>
    <w:rPr>
      <w:sz w:val="20"/>
      <w:szCs w:val="20"/>
    </w:rPr>
  </w:style>
  <w:style w:type="character" w:customStyle="1" w:styleId="aff1">
    <w:name w:val="Текст примечания Знак"/>
    <w:basedOn w:val="a0"/>
    <w:link w:val="aff0"/>
    <w:uiPriority w:val="99"/>
    <w:semiHidden/>
    <w:locked/>
    <w:rsid w:val="001019E6"/>
    <w:rPr>
      <w:rFonts w:ascii="Times New Roman CYR" w:hAnsi="Times New Roman CYR" w:cs="Times New Roman"/>
    </w:rPr>
  </w:style>
  <w:style w:type="paragraph" w:styleId="aff2">
    <w:name w:val="annotation subject"/>
    <w:basedOn w:val="aff0"/>
    <w:next w:val="aff0"/>
    <w:link w:val="aff3"/>
    <w:uiPriority w:val="99"/>
    <w:semiHidden/>
    <w:unhideWhenUsed/>
    <w:rsid w:val="001019E6"/>
    <w:rPr>
      <w:b/>
      <w:bCs/>
    </w:rPr>
  </w:style>
  <w:style w:type="character" w:customStyle="1" w:styleId="aff3">
    <w:name w:val="Тема примечания Знак"/>
    <w:basedOn w:val="aff1"/>
    <w:link w:val="aff2"/>
    <w:uiPriority w:val="99"/>
    <w:semiHidden/>
    <w:locked/>
    <w:rsid w:val="001019E6"/>
    <w:rPr>
      <w:rFonts w:ascii="Times New Roman CYR" w:hAnsi="Times New Roman CYR" w:cs="Times New Roman"/>
      <w:b/>
    </w:rPr>
  </w:style>
  <w:style w:type="table" w:customStyle="1" w:styleId="2c">
    <w:name w:val="Сетка таблицы2"/>
    <w:basedOn w:val="a1"/>
    <w:next w:val="af4"/>
    <w:uiPriority w:val="59"/>
    <w:rsid w:val="00756F44"/>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2">
    <w:name w:val="Сноска + 10 pt2"/>
    <w:aliases w:val="Не полужирный77,Курсив179,Интервал 0 pt53"/>
    <w:rsid w:val="005212DF"/>
    <w:rPr>
      <w:rFonts w:ascii="Times New Roman" w:hAnsi="Times New Roman"/>
      <w:b/>
      <w:i/>
      <w:color w:val="000000"/>
      <w:spacing w:val="-10"/>
      <w:w w:val="100"/>
      <w:position w:val="0"/>
      <w:sz w:val="20"/>
      <w:u w:val="none"/>
      <w:lang w:val="ru-RU" w:eastAsia="ru-RU"/>
    </w:rPr>
  </w:style>
  <w:style w:type="character" w:customStyle="1" w:styleId="1020">
    <w:name w:val="Колонтитул + 102"/>
    <w:aliases w:val="5 pt41,Курсив178"/>
    <w:rsid w:val="005212DF"/>
    <w:rPr>
      <w:rFonts w:ascii="Cambria" w:hAnsi="Cambria"/>
      <w:b/>
      <w:i/>
      <w:color w:val="000000"/>
      <w:spacing w:val="0"/>
      <w:w w:val="100"/>
      <w:position w:val="0"/>
      <w:sz w:val="21"/>
      <w:u w:val="none"/>
      <w:lang w:val="en-US" w:eastAsia="en-US"/>
    </w:rPr>
  </w:style>
  <w:style w:type="character" w:customStyle="1" w:styleId="Consolas11">
    <w:name w:val="Колонтитул + Consolas11"/>
    <w:aliases w:val="414,5 pt40,Интервал -1 pt14"/>
    <w:rsid w:val="005212DF"/>
    <w:rPr>
      <w:rFonts w:ascii="Consolas" w:hAnsi="Consolas"/>
      <w:b/>
      <w:color w:val="000000"/>
      <w:spacing w:val="-20"/>
      <w:w w:val="100"/>
      <w:position w:val="0"/>
      <w:sz w:val="9"/>
      <w:u w:val="none"/>
      <w:lang w:val="en-US" w:eastAsia="en-US"/>
    </w:rPr>
  </w:style>
  <w:style w:type="character" w:customStyle="1" w:styleId="TimesNewRoman20">
    <w:name w:val="Колонтитул + Times New Roman20"/>
    <w:aliases w:val="Полужирный107"/>
    <w:rsid w:val="005212DF"/>
    <w:rPr>
      <w:rFonts w:ascii="Times New Roman" w:hAnsi="Times New Roman"/>
      <w:b/>
      <w:color w:val="000000"/>
      <w:spacing w:val="0"/>
      <w:w w:val="100"/>
      <w:position w:val="0"/>
      <w:sz w:val="14"/>
      <w:u w:val="none"/>
      <w:lang w:val="ru-RU" w:eastAsia="ru-RU"/>
    </w:rPr>
  </w:style>
  <w:style w:type="character" w:customStyle="1" w:styleId="7Candara5">
    <w:name w:val="Заголовок №7 + Candara5"/>
    <w:aliases w:val="16 pt17,Не полужирный76,Курсив177,Интервал 0 pt52,Масштаб 100%14"/>
    <w:rsid w:val="005212DF"/>
    <w:rPr>
      <w:rFonts w:ascii="Candara" w:hAnsi="Candara"/>
      <w:b/>
      <w:i/>
      <w:color w:val="000000"/>
      <w:spacing w:val="-10"/>
      <w:w w:val="100"/>
      <w:position w:val="0"/>
      <w:sz w:val="32"/>
      <w:u w:val="none"/>
      <w:shd w:val="clear" w:color="auto" w:fill="FFFFFF"/>
      <w:lang w:val="ru-RU" w:eastAsia="ru-RU"/>
    </w:rPr>
  </w:style>
  <w:style w:type="character" w:customStyle="1" w:styleId="7Candara4">
    <w:name w:val="Заголовок №7 + Candara4"/>
    <w:aliases w:val="16 pt16,Не полужирный75,Курсив176,Интервал -2 pt5,Масштаб 100%13"/>
    <w:rsid w:val="005212DF"/>
    <w:rPr>
      <w:rFonts w:ascii="Candara" w:hAnsi="Candara"/>
      <w:b/>
      <w:i/>
      <w:color w:val="000000"/>
      <w:spacing w:val="-40"/>
      <w:w w:val="100"/>
      <w:position w:val="0"/>
      <w:sz w:val="32"/>
      <w:u w:val="single"/>
      <w:shd w:val="clear" w:color="auto" w:fill="FFFFFF"/>
      <w:lang w:val="ru-RU" w:eastAsia="ru-RU"/>
    </w:rPr>
  </w:style>
  <w:style w:type="character" w:customStyle="1" w:styleId="3TimesNewRoman2">
    <w:name w:val="Основной текст (3) + Times New Roman2"/>
    <w:aliases w:val="17 pt5,Полужирный106,Не курсив5,Интервал 0 pt51,Масштаб 70%5"/>
    <w:rsid w:val="005212DF"/>
    <w:rPr>
      <w:rFonts w:ascii="Times New Roman" w:hAnsi="Times New Roman"/>
      <w:b/>
      <w:i/>
      <w:color w:val="000000"/>
      <w:spacing w:val="0"/>
      <w:w w:val="70"/>
      <w:position w:val="0"/>
      <w:sz w:val="34"/>
      <w:u w:val="none"/>
      <w:lang w:val="ru-RU" w:eastAsia="ru-RU"/>
    </w:rPr>
  </w:style>
  <w:style w:type="character" w:customStyle="1" w:styleId="2CourierNew2">
    <w:name w:val="Основной текст (2) + Courier New2"/>
    <w:aliases w:val="19 pt2,Полужирный105,Курсив175"/>
    <w:rsid w:val="005212DF"/>
    <w:rPr>
      <w:rFonts w:ascii="Courier New" w:hAnsi="Courier New"/>
      <w:b/>
      <w:i/>
      <w:color w:val="000000"/>
      <w:spacing w:val="0"/>
      <w:w w:val="100"/>
      <w:position w:val="0"/>
      <w:sz w:val="38"/>
      <w:u w:val="single"/>
      <w:shd w:val="clear" w:color="auto" w:fill="FFFFFF"/>
      <w:lang w:val="ru-RU" w:eastAsia="ru-RU"/>
    </w:rPr>
  </w:style>
  <w:style w:type="character" w:customStyle="1" w:styleId="214pt8">
    <w:name w:val="Основной текст (2) + 14 pt8"/>
    <w:aliases w:val="Полужирный104,Курсив174,Интервал -1 pt13"/>
    <w:rsid w:val="005212D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9">
    <w:name w:val="Колонтитул + Times New Roman19"/>
    <w:aliases w:val="11 pt5"/>
    <w:rsid w:val="005212DF"/>
    <w:rPr>
      <w:rFonts w:ascii="Times New Roman" w:hAnsi="Times New Roman"/>
      <w:color w:val="000000"/>
      <w:spacing w:val="0"/>
      <w:w w:val="100"/>
      <w:position w:val="0"/>
      <w:sz w:val="22"/>
      <w:u w:val="none"/>
      <w:lang w:val="ru-RU" w:eastAsia="ru-RU"/>
    </w:rPr>
  </w:style>
  <w:style w:type="character" w:customStyle="1" w:styleId="TimesNewRoman18">
    <w:name w:val="Колонтитул + Times New Roman18"/>
    <w:aliases w:val="102,5 pt39,Полужирный103"/>
    <w:rsid w:val="005212DF"/>
    <w:rPr>
      <w:rFonts w:ascii="Times New Roman" w:hAnsi="Times New Roman"/>
      <w:b/>
      <w:color w:val="000000"/>
      <w:spacing w:val="0"/>
      <w:w w:val="100"/>
      <w:position w:val="0"/>
      <w:sz w:val="21"/>
      <w:u w:val="none"/>
      <w:lang w:val="ru-RU" w:eastAsia="ru-RU"/>
    </w:rPr>
  </w:style>
  <w:style w:type="character" w:customStyle="1" w:styleId="211pt23">
    <w:name w:val="Основной текст (2) + 11 pt23"/>
    <w:aliases w:val="Полужирный102,Курсив173"/>
    <w:rsid w:val="005212DF"/>
    <w:rPr>
      <w:rFonts w:ascii="Times New Roman" w:hAnsi="Times New Roman"/>
      <w:b/>
      <w:i/>
      <w:color w:val="000000"/>
      <w:spacing w:val="0"/>
      <w:w w:val="100"/>
      <w:position w:val="0"/>
      <w:sz w:val="22"/>
      <w:u w:val="none"/>
      <w:shd w:val="clear" w:color="auto" w:fill="FFFFFF"/>
      <w:lang w:val="ru-RU" w:eastAsia="ru-RU"/>
    </w:rPr>
  </w:style>
  <w:style w:type="character" w:customStyle="1" w:styleId="211pt22">
    <w:name w:val="Основной текст (2) + 11 pt22"/>
    <w:aliases w:val="Полужирный101,Курсив172,Интервал 1 pt71"/>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0">
    <w:name w:val="Колонтитул + Consolas10"/>
    <w:aliases w:val="413,5 pt38,Интервал 2 pt17"/>
    <w:rsid w:val="005212DF"/>
    <w:rPr>
      <w:rFonts w:ascii="Consolas" w:hAnsi="Consolas"/>
      <w:b/>
      <w:color w:val="000000"/>
      <w:spacing w:val="40"/>
      <w:w w:val="100"/>
      <w:position w:val="0"/>
      <w:sz w:val="9"/>
      <w:u w:val="none"/>
      <w:lang w:val="en-US" w:eastAsia="en-US"/>
    </w:rPr>
  </w:style>
  <w:style w:type="character" w:customStyle="1" w:styleId="TimesNewRoman17">
    <w:name w:val="Колонтитул + Times New Roman17"/>
    <w:aliases w:val="Курсив171"/>
    <w:rsid w:val="005212DF"/>
    <w:rPr>
      <w:rFonts w:ascii="Times New Roman" w:hAnsi="Times New Roman"/>
      <w:i/>
      <w:color w:val="000000"/>
      <w:spacing w:val="0"/>
      <w:w w:val="100"/>
      <w:position w:val="0"/>
      <w:sz w:val="14"/>
      <w:u w:val="none"/>
      <w:lang w:val="ru-RU" w:eastAsia="ru-RU"/>
    </w:rPr>
  </w:style>
  <w:style w:type="character" w:customStyle="1" w:styleId="TimesNewRoman16">
    <w:name w:val="Колонтитул + Times New Roman16"/>
    <w:aliases w:val="13 pt8"/>
    <w:rsid w:val="005212DF"/>
    <w:rPr>
      <w:rFonts w:ascii="Times New Roman" w:hAnsi="Times New Roman"/>
      <w:color w:val="000000"/>
      <w:spacing w:val="0"/>
      <w:w w:val="100"/>
      <w:position w:val="0"/>
      <w:sz w:val="26"/>
      <w:u w:val="none"/>
      <w:lang w:val="ru-RU" w:eastAsia="ru-RU"/>
    </w:rPr>
  </w:style>
  <w:style w:type="character" w:customStyle="1" w:styleId="290">
    <w:name w:val="Основной текст (2) + Полужирный9"/>
    <w:aliases w:val="Интервал 0 pt50"/>
    <w:rsid w:val="005212DF"/>
    <w:rPr>
      <w:rFonts w:ascii="Times New Roman" w:hAnsi="Times New Roman"/>
      <w:b/>
      <w:color w:val="000000"/>
      <w:spacing w:val="-10"/>
      <w:w w:val="100"/>
      <w:position w:val="0"/>
      <w:sz w:val="26"/>
      <w:u w:val="none"/>
      <w:shd w:val="clear" w:color="auto" w:fill="FFFFFF"/>
      <w:lang w:val="en-US" w:eastAsia="en-US"/>
    </w:rPr>
  </w:style>
  <w:style w:type="character" w:customStyle="1" w:styleId="2SegoeUI2">
    <w:name w:val="Основной текст (2) + Segoe UI2"/>
    <w:aliases w:val="12 pt2,Полужирный100"/>
    <w:rsid w:val="005212DF"/>
    <w:rPr>
      <w:rFonts w:ascii="Segoe UI" w:hAnsi="Segoe UI"/>
      <w:b/>
      <w:color w:val="000000"/>
      <w:spacing w:val="0"/>
      <w:w w:val="100"/>
      <w:position w:val="0"/>
      <w:sz w:val="24"/>
      <w:u w:val="none"/>
      <w:shd w:val="clear" w:color="auto" w:fill="FFFFFF"/>
      <w:lang w:val="en-US" w:eastAsia="en-US"/>
    </w:rPr>
  </w:style>
  <w:style w:type="character" w:customStyle="1" w:styleId="212pt17">
    <w:name w:val="Основной текст (2) + 12 pt17"/>
    <w:aliases w:val="Полужирный99"/>
    <w:rsid w:val="005212DF"/>
    <w:rPr>
      <w:rFonts w:ascii="Times New Roman" w:hAnsi="Times New Roman"/>
      <w:b/>
      <w:color w:val="000000"/>
      <w:spacing w:val="0"/>
      <w:w w:val="100"/>
      <w:position w:val="0"/>
      <w:sz w:val="24"/>
      <w:u w:val="none"/>
      <w:shd w:val="clear" w:color="auto" w:fill="FFFFFF"/>
      <w:lang w:val="en-US" w:eastAsia="en-US"/>
    </w:rPr>
  </w:style>
  <w:style w:type="character" w:customStyle="1" w:styleId="211pt21">
    <w:name w:val="Основной текст (2) + 11 pt21"/>
    <w:aliases w:val="Полужирный98,Курсив170,Интервал 0 pt49"/>
    <w:rsid w:val="005212DF"/>
    <w:rPr>
      <w:rFonts w:ascii="Times New Roman" w:hAnsi="Times New Roman"/>
      <w:b/>
      <w:i/>
      <w:color w:val="000000"/>
      <w:spacing w:val="10"/>
      <w:w w:val="100"/>
      <w:position w:val="0"/>
      <w:sz w:val="22"/>
      <w:u w:val="none"/>
      <w:shd w:val="clear" w:color="auto" w:fill="FFFFFF"/>
      <w:lang w:val="ru-RU" w:eastAsia="ru-RU"/>
    </w:rPr>
  </w:style>
  <w:style w:type="character" w:customStyle="1" w:styleId="Georgia2">
    <w:name w:val="Колонтитул + Georgia2"/>
    <w:aliases w:val="10 pt2"/>
    <w:rsid w:val="005212DF"/>
    <w:rPr>
      <w:rFonts w:ascii="Georgia" w:hAnsi="Georgia"/>
      <w:color w:val="000000"/>
      <w:spacing w:val="0"/>
      <w:w w:val="100"/>
      <w:position w:val="0"/>
      <w:sz w:val="20"/>
      <w:u w:val="none"/>
      <w:lang w:val="ru-RU" w:eastAsia="ru-RU"/>
    </w:rPr>
  </w:style>
  <w:style w:type="character" w:customStyle="1" w:styleId="Consolas9">
    <w:name w:val="Колонтитул + Consolas9"/>
    <w:aliases w:val="412,5 pt37"/>
    <w:rsid w:val="005212DF"/>
    <w:rPr>
      <w:rFonts w:ascii="Consolas" w:hAnsi="Consolas"/>
      <w:b/>
      <w:color w:val="000000"/>
      <w:spacing w:val="0"/>
      <w:w w:val="100"/>
      <w:position w:val="0"/>
      <w:sz w:val="9"/>
      <w:u w:val="none"/>
      <w:lang w:val="ru-RU" w:eastAsia="ru-RU"/>
    </w:rPr>
  </w:style>
  <w:style w:type="character" w:customStyle="1" w:styleId="282">
    <w:name w:val="Основной текст (2) + Полужирный8"/>
    <w:aliases w:val="Малые прописные23"/>
    <w:rsid w:val="005212D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2">
    <w:name w:val="Колонтитул + Tahoma2"/>
    <w:aliases w:val="65,5 pt36"/>
    <w:rsid w:val="005212DF"/>
    <w:rPr>
      <w:rFonts w:ascii="Tahoma" w:hAnsi="Tahoma"/>
      <w:color w:val="000000"/>
      <w:spacing w:val="0"/>
      <w:w w:val="100"/>
      <w:position w:val="0"/>
      <w:sz w:val="13"/>
      <w:u w:val="none"/>
      <w:lang w:val="ru-RU" w:eastAsia="ru-RU"/>
    </w:rPr>
  </w:style>
  <w:style w:type="character" w:customStyle="1" w:styleId="811pt2">
    <w:name w:val="Заголовок №8 + 11 pt2"/>
    <w:aliases w:val="Полужирный97,Курсив169,Интервал 1 pt70"/>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114pt8">
    <w:name w:val="Основной текст (11) + 14 pt8"/>
    <w:aliases w:val="Не полужирный74,Курсив168,Интервал 1 pt69"/>
    <w:rsid w:val="005212DF"/>
    <w:rPr>
      <w:rFonts w:ascii="Times New Roman" w:hAnsi="Times New Roman"/>
      <w:b/>
      <w:i/>
      <w:color w:val="000000"/>
      <w:spacing w:val="20"/>
      <w:w w:val="100"/>
      <w:position w:val="0"/>
      <w:sz w:val="28"/>
      <w:u w:val="none"/>
      <w:lang w:val="ru-RU" w:eastAsia="ru-RU"/>
    </w:rPr>
  </w:style>
  <w:style w:type="character" w:customStyle="1" w:styleId="11Candara5">
    <w:name w:val="Основной текст (11) + Candara5"/>
    <w:aliases w:val="16 pt15,Не полужирный73,Курсив167"/>
    <w:rsid w:val="005212DF"/>
    <w:rPr>
      <w:rFonts w:ascii="Candara" w:hAnsi="Candara"/>
      <w:b/>
      <w:i/>
      <w:color w:val="000000"/>
      <w:spacing w:val="0"/>
      <w:w w:val="100"/>
      <w:position w:val="0"/>
      <w:sz w:val="32"/>
      <w:u w:val="none"/>
      <w:lang w:val="ru-RU" w:eastAsia="ru-RU"/>
    </w:rPr>
  </w:style>
  <w:style w:type="character" w:customStyle="1" w:styleId="1117pt2">
    <w:name w:val="Основной текст (11) + 17 pt2"/>
    <w:aliases w:val="Масштаб 70%4"/>
    <w:rsid w:val="005212DF"/>
    <w:rPr>
      <w:rFonts w:ascii="Times New Roman" w:hAnsi="Times New Roman"/>
      <w:b/>
      <w:color w:val="000000"/>
      <w:spacing w:val="0"/>
      <w:w w:val="70"/>
      <w:position w:val="0"/>
      <w:sz w:val="34"/>
      <w:u w:val="none"/>
      <w:lang w:val="ru-RU" w:eastAsia="ru-RU"/>
    </w:rPr>
  </w:style>
  <w:style w:type="character" w:customStyle="1" w:styleId="214pt80">
    <w:name w:val="Оглавление (2) + 14 pt8"/>
    <w:aliases w:val="Не полужирный72,Курсив166,Интервал 1 pt68"/>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2">
    <w:name w:val="Оглавление (3) + Candara2"/>
    <w:aliases w:val="16 pt14,Не полужирный71,Курсив165,Масштаб 100%12"/>
    <w:rsid w:val="005212DF"/>
    <w:rPr>
      <w:rFonts w:ascii="Candara" w:hAnsi="Candara"/>
      <w:b/>
      <w:i/>
      <w:color w:val="000000"/>
      <w:spacing w:val="0"/>
      <w:w w:val="100"/>
      <w:position w:val="0"/>
      <w:sz w:val="32"/>
      <w:u w:val="none"/>
      <w:shd w:val="clear" w:color="auto" w:fill="FFFFFF"/>
      <w:lang w:val="ru-RU" w:eastAsia="ru-RU"/>
    </w:rPr>
  </w:style>
  <w:style w:type="character" w:customStyle="1" w:styleId="11pt5">
    <w:name w:val="Оглавление + 11 pt5"/>
    <w:aliases w:val="Полужирный96,Курсив164,Интервал 1 pt67"/>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2pt2">
    <w:name w:val="Оглавление + 12 pt2"/>
    <w:aliases w:val="Полужирный95"/>
    <w:rsid w:val="005212DF"/>
    <w:rPr>
      <w:rFonts w:ascii="Times New Roman" w:hAnsi="Times New Roman"/>
      <w:b/>
      <w:color w:val="000000"/>
      <w:spacing w:val="0"/>
      <w:w w:val="100"/>
      <w:position w:val="0"/>
      <w:sz w:val="24"/>
      <w:u w:val="none"/>
      <w:shd w:val="clear" w:color="auto" w:fill="FFFFFF"/>
      <w:lang w:val="ru-RU" w:eastAsia="ru-RU"/>
    </w:rPr>
  </w:style>
  <w:style w:type="character" w:customStyle="1" w:styleId="2Candara2">
    <w:name w:val="Основной текст (2) + Candara2"/>
    <w:aliases w:val="75,5 pt35,Полужирный94,Интервал 0 pt48,Масштаб 150%2"/>
    <w:rsid w:val="005212DF"/>
    <w:rPr>
      <w:rFonts w:ascii="Candara" w:hAnsi="Candara"/>
      <w:b/>
      <w:color w:val="000000"/>
      <w:spacing w:val="10"/>
      <w:w w:val="150"/>
      <w:position w:val="0"/>
      <w:sz w:val="15"/>
      <w:u w:val="none"/>
      <w:shd w:val="clear" w:color="auto" w:fill="FFFFFF"/>
      <w:lang w:val="ru-RU" w:eastAsia="ru-RU"/>
    </w:rPr>
  </w:style>
  <w:style w:type="character" w:customStyle="1" w:styleId="1114pt7">
    <w:name w:val="Основной текст (11) + 14 pt7"/>
    <w:aliases w:val="Не полужирный70,Курсив163"/>
    <w:rsid w:val="005212DF"/>
    <w:rPr>
      <w:rFonts w:ascii="Times New Roman" w:hAnsi="Times New Roman"/>
      <w:b/>
      <w:i/>
      <w:color w:val="000000"/>
      <w:spacing w:val="0"/>
      <w:w w:val="100"/>
      <w:position w:val="0"/>
      <w:sz w:val="28"/>
      <w:u w:val="none"/>
      <w:lang w:val="ru-RU" w:eastAsia="ru-RU"/>
    </w:rPr>
  </w:style>
  <w:style w:type="character" w:customStyle="1" w:styleId="214pt7">
    <w:name w:val="Оглавление (2) + 14 pt7"/>
    <w:aliases w:val="Не полужирный69,Курсив162"/>
    <w:rsid w:val="005212DF"/>
    <w:rPr>
      <w:rFonts w:ascii="Times New Roman" w:hAnsi="Times New Roman"/>
      <w:b/>
      <w:i/>
      <w:color w:val="000000"/>
      <w:spacing w:val="0"/>
      <w:w w:val="100"/>
      <w:position w:val="0"/>
      <w:sz w:val="28"/>
      <w:u w:val="none"/>
      <w:shd w:val="clear" w:color="auto" w:fill="FFFFFF"/>
      <w:lang w:val="en-US" w:eastAsia="en-US"/>
    </w:rPr>
  </w:style>
  <w:style w:type="character" w:customStyle="1" w:styleId="6Cambria2">
    <w:name w:val="Заголовок №6 + Cambria2"/>
    <w:aliases w:val="8 pt2,Курсив161,Интервал 1 pt66"/>
    <w:rsid w:val="005212DF"/>
    <w:rPr>
      <w:rFonts w:ascii="Cambria" w:hAnsi="Cambria"/>
      <w:b/>
      <w:i/>
      <w:color w:val="000000"/>
      <w:spacing w:val="30"/>
      <w:w w:val="100"/>
      <w:position w:val="0"/>
      <w:sz w:val="16"/>
      <w:u w:val="none"/>
      <w:shd w:val="clear" w:color="auto" w:fill="FFFFFF"/>
      <w:lang w:val="ru-RU" w:eastAsia="ru-RU"/>
    </w:rPr>
  </w:style>
  <w:style w:type="character" w:customStyle="1" w:styleId="11MicrosoftSansSerif2">
    <w:name w:val="Основной текст (11) + Microsoft Sans Serif2"/>
    <w:aliases w:val="64,5 pt34,Не полужирный68,Интервал 0 pt47"/>
    <w:rsid w:val="005212DF"/>
    <w:rPr>
      <w:rFonts w:ascii="Microsoft Sans Serif" w:hAnsi="Microsoft Sans Serif"/>
      <w:b/>
      <w:color w:val="000000"/>
      <w:spacing w:val="10"/>
      <w:w w:val="100"/>
      <w:position w:val="0"/>
      <w:sz w:val="13"/>
      <w:u w:val="none"/>
      <w:lang w:val="en-US" w:eastAsia="en-US"/>
    </w:rPr>
  </w:style>
  <w:style w:type="character" w:customStyle="1" w:styleId="11Candara4">
    <w:name w:val="Основной текст (11) + Candara4"/>
    <w:aliases w:val="15 pt5,Не полужирный67"/>
    <w:rsid w:val="005212DF"/>
    <w:rPr>
      <w:rFonts w:ascii="Candara" w:hAnsi="Candara"/>
      <w:b/>
      <w:color w:val="000000"/>
      <w:spacing w:val="0"/>
      <w:w w:val="100"/>
      <w:position w:val="0"/>
      <w:sz w:val="30"/>
      <w:u w:val="none"/>
      <w:lang w:val="ru-RU" w:eastAsia="ru-RU"/>
    </w:rPr>
  </w:style>
  <w:style w:type="character" w:customStyle="1" w:styleId="1121">
    <w:name w:val="Основной текст (11) + Курсив2"/>
    <w:aliases w:val="Малые прописные22,Интервал 0 pt46"/>
    <w:rsid w:val="005212DF"/>
    <w:rPr>
      <w:rFonts w:ascii="Times New Roman" w:hAnsi="Times New Roman"/>
      <w:b/>
      <w:i/>
      <w:smallCaps/>
      <w:color w:val="000000"/>
      <w:spacing w:val="10"/>
      <w:w w:val="100"/>
      <w:position w:val="0"/>
      <w:sz w:val="24"/>
      <w:u w:val="none"/>
      <w:lang w:val="ru-RU" w:eastAsia="ru-RU"/>
    </w:rPr>
  </w:style>
  <w:style w:type="character" w:customStyle="1" w:styleId="212pt16">
    <w:name w:val="Основной текст (2) + 12 pt16"/>
    <w:aliases w:val="Полужирный93,Курсив160,Интервал 0 pt45"/>
    <w:rsid w:val="005212DF"/>
    <w:rPr>
      <w:rFonts w:ascii="Times New Roman" w:hAnsi="Times New Roman"/>
      <w:b/>
      <w:i/>
      <w:color w:val="000000"/>
      <w:spacing w:val="10"/>
      <w:w w:val="100"/>
      <w:position w:val="0"/>
      <w:sz w:val="24"/>
      <w:u w:val="none"/>
      <w:shd w:val="clear" w:color="auto" w:fill="FFFFFF"/>
      <w:lang w:val="ru-RU" w:eastAsia="ru-RU"/>
    </w:rPr>
  </w:style>
  <w:style w:type="character" w:customStyle="1" w:styleId="211pt20">
    <w:name w:val="Основной текст (2) + 11 pt20"/>
    <w:aliases w:val="Полужирный92"/>
    <w:rsid w:val="005212DF"/>
    <w:rPr>
      <w:rFonts w:ascii="Times New Roman" w:hAnsi="Times New Roman"/>
      <w:b/>
      <w:color w:val="000000"/>
      <w:spacing w:val="0"/>
      <w:w w:val="100"/>
      <w:position w:val="0"/>
      <w:sz w:val="22"/>
      <w:u w:val="none"/>
      <w:shd w:val="clear" w:color="auto" w:fill="FFFFFF"/>
      <w:lang w:val="en-US" w:eastAsia="en-US"/>
    </w:rPr>
  </w:style>
  <w:style w:type="character" w:customStyle="1" w:styleId="211pt19">
    <w:name w:val="Основной текст (2) + 11 pt19"/>
    <w:aliases w:val="Полужирный91,Малые прописные21"/>
    <w:rsid w:val="005212D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2">
    <w:name w:val="Основной текст (13) + 16 pt2"/>
    <w:aliases w:val="Полужирный90,Курсив159,Интервал 2 pt16"/>
    <w:rsid w:val="005212D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5">
    <w:name w:val="Основной текст (14) + Times New Roman5"/>
    <w:aliases w:val="Не полужирный66,Интервал 0 pt44"/>
    <w:rsid w:val="005212D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4">
    <w:name w:val="Основной текст (14) + Times New Roman4"/>
    <w:aliases w:val="18 pt17,Не полужирный65,Курсив158,Интервал 0 pt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2">
    <w:name w:val="Основной текст (15) + Microsoft Sans Serif2"/>
    <w:aliases w:val="15 pt4,Курсив157,Интервал 0 pt42"/>
    <w:rsid w:val="005212D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8">
    <w:name w:val="Основной текст (2) + 17 pt8"/>
    <w:aliases w:val="Полужирный89,Интервал 0 pt41"/>
    <w:rsid w:val="005212DF"/>
    <w:rPr>
      <w:rFonts w:ascii="Times New Roman" w:hAnsi="Times New Roman"/>
      <w:b/>
      <w:color w:val="000000"/>
      <w:spacing w:val="-10"/>
      <w:w w:val="100"/>
      <w:position w:val="0"/>
      <w:sz w:val="34"/>
      <w:u w:val="none"/>
      <w:shd w:val="clear" w:color="auto" w:fill="FFFFFF"/>
      <w:lang w:val="ru-RU" w:eastAsia="ru-RU"/>
    </w:rPr>
  </w:style>
  <w:style w:type="character" w:customStyle="1" w:styleId="214pt6">
    <w:name w:val="Оглавление (2) + 14 pt6"/>
    <w:aliases w:val="Не полужирный64,Курсив156,Интервал 3 pt8"/>
    <w:rsid w:val="005212DF"/>
    <w:rPr>
      <w:rFonts w:ascii="Times New Roman" w:hAnsi="Times New Roman"/>
      <w:b/>
      <w:i/>
      <w:color w:val="000000"/>
      <w:spacing w:val="70"/>
      <w:w w:val="100"/>
      <w:position w:val="0"/>
      <w:sz w:val="28"/>
      <w:u w:val="none"/>
      <w:shd w:val="clear" w:color="auto" w:fill="FFFFFF"/>
      <w:lang w:val="en-US" w:eastAsia="en-US"/>
    </w:rPr>
  </w:style>
  <w:style w:type="character" w:customStyle="1" w:styleId="1114pt6">
    <w:name w:val="Основной текст (11) + 14 pt6"/>
    <w:aliases w:val="Не полужирный63,Курсив155,Интервал 3 pt7"/>
    <w:rsid w:val="005212DF"/>
    <w:rPr>
      <w:rFonts w:ascii="Times New Roman" w:hAnsi="Times New Roman"/>
      <w:b/>
      <w:i/>
      <w:color w:val="000000"/>
      <w:spacing w:val="70"/>
      <w:w w:val="100"/>
      <w:position w:val="0"/>
      <w:sz w:val="28"/>
      <w:u w:val="none"/>
      <w:lang w:val="ru-RU" w:eastAsia="ru-RU"/>
    </w:rPr>
  </w:style>
  <w:style w:type="character" w:customStyle="1" w:styleId="1122">
    <w:name w:val="Основной текст (11) + Не полужирный2"/>
    <w:aliases w:val="Курсив154,Интервал 2 pt15"/>
    <w:rsid w:val="005212DF"/>
    <w:rPr>
      <w:rFonts w:ascii="Times New Roman" w:hAnsi="Times New Roman"/>
      <w:b/>
      <w:i/>
      <w:color w:val="000000"/>
      <w:spacing w:val="40"/>
      <w:w w:val="100"/>
      <w:position w:val="0"/>
      <w:sz w:val="24"/>
      <w:u w:val="none"/>
      <w:lang w:val="ru-RU" w:eastAsia="ru-RU"/>
    </w:rPr>
  </w:style>
  <w:style w:type="character" w:customStyle="1" w:styleId="7414pt2">
    <w:name w:val="Заголовок №7 (4) + 14 pt2"/>
    <w:aliases w:val="Не полужирный62,Курсив153,Интервал 1 pt65"/>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2">
    <w:name w:val="Оглавление (4) + Cambria2"/>
    <w:aliases w:val="18 pt16,Полужирный88,Курсив152"/>
    <w:rsid w:val="005212DF"/>
    <w:rPr>
      <w:rFonts w:ascii="Cambria" w:hAnsi="Cambria"/>
      <w:b/>
      <w:i/>
      <w:color w:val="000000"/>
      <w:spacing w:val="0"/>
      <w:w w:val="100"/>
      <w:position w:val="0"/>
      <w:sz w:val="36"/>
      <w:u w:val="none"/>
      <w:shd w:val="clear" w:color="auto" w:fill="FFFFFF"/>
      <w:lang w:val="ru-RU" w:eastAsia="ru-RU"/>
    </w:rPr>
  </w:style>
  <w:style w:type="character" w:customStyle="1" w:styleId="5TimesNewRoman2">
    <w:name w:val="Оглавление (5) + Times New Roman2"/>
    <w:aliases w:val="18 pt15,Не полужирный61,Курсив151,Интервал 0 pt40"/>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2">
    <w:name w:val="Основной текст (16) + Consolas2"/>
    <w:aliases w:val="16 pt13,Не полужирный60,Курсив150,Интервал 0 pt39"/>
    <w:rsid w:val="005212DF"/>
    <w:rPr>
      <w:rFonts w:ascii="Consolas" w:hAnsi="Consolas"/>
      <w:b/>
      <w:i/>
      <w:color w:val="000000"/>
      <w:spacing w:val="0"/>
      <w:w w:val="100"/>
      <w:position w:val="0"/>
      <w:sz w:val="32"/>
      <w:u w:val="none"/>
      <w:shd w:val="clear" w:color="auto" w:fill="FFFFFF"/>
      <w:lang w:val="ru-RU" w:eastAsia="ru-RU"/>
    </w:rPr>
  </w:style>
  <w:style w:type="character" w:customStyle="1" w:styleId="17Cambria2">
    <w:name w:val="Основной текст (17) + Cambria2"/>
    <w:aliases w:val="11 pt4,Не полужирный59,Курсив149,Интервал 1 pt64"/>
    <w:rsid w:val="005212DF"/>
    <w:rPr>
      <w:rFonts w:ascii="Cambria" w:hAnsi="Cambria"/>
      <w:b/>
      <w:i/>
      <w:color w:val="000000"/>
      <w:spacing w:val="20"/>
      <w:w w:val="100"/>
      <w:position w:val="0"/>
      <w:sz w:val="22"/>
      <w:u w:val="none"/>
      <w:shd w:val="clear" w:color="auto" w:fill="FFFFFF"/>
      <w:lang w:val="ru-RU" w:eastAsia="ru-RU"/>
    </w:rPr>
  </w:style>
  <w:style w:type="character" w:customStyle="1" w:styleId="1130">
    <w:name w:val="Основной текст (11) + Малые прописные3"/>
    <w:aliases w:val="Интервал 1 pt63"/>
    <w:rsid w:val="005212DF"/>
    <w:rPr>
      <w:rFonts w:ascii="Times New Roman" w:hAnsi="Times New Roman"/>
      <w:b/>
      <w:smallCaps/>
      <w:color w:val="000000"/>
      <w:spacing w:val="30"/>
      <w:w w:val="100"/>
      <w:position w:val="0"/>
      <w:sz w:val="24"/>
      <w:u w:val="none"/>
      <w:lang w:val="en-US" w:eastAsia="en-US"/>
    </w:rPr>
  </w:style>
  <w:style w:type="character" w:customStyle="1" w:styleId="7511pt2">
    <w:name w:val="Заголовок №7 (5) + 11 pt2"/>
    <w:aliases w:val="Полужирный87,Курсив148,Интервал 1 pt62"/>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212pt15">
    <w:name w:val="Основной текст (2) + 12 pt15"/>
    <w:aliases w:val="Полужирный86,Интервал 1 pt61"/>
    <w:rsid w:val="005212DF"/>
    <w:rPr>
      <w:rFonts w:ascii="Times New Roman" w:hAnsi="Times New Roman"/>
      <w:b/>
      <w:color w:val="000000"/>
      <w:spacing w:val="30"/>
      <w:w w:val="100"/>
      <w:position w:val="0"/>
      <w:sz w:val="24"/>
      <w:u w:val="none"/>
      <w:shd w:val="clear" w:color="auto" w:fill="FFFFFF"/>
      <w:lang w:val="ru-RU" w:eastAsia="ru-RU"/>
    </w:rPr>
  </w:style>
  <w:style w:type="character" w:customStyle="1" w:styleId="214pt70">
    <w:name w:val="Основной текст (2) + 14 pt7"/>
    <w:aliases w:val="Курсив147,Интервал 1 pt60"/>
    <w:rsid w:val="005212DF"/>
    <w:rPr>
      <w:rFonts w:ascii="Times New Roman" w:hAnsi="Times New Roman"/>
      <w:i/>
      <w:color w:val="000000"/>
      <w:spacing w:val="20"/>
      <w:w w:val="100"/>
      <w:position w:val="0"/>
      <w:sz w:val="28"/>
      <w:u w:val="none"/>
      <w:shd w:val="clear" w:color="auto" w:fill="FFFFFF"/>
      <w:lang w:val="ru-RU" w:eastAsia="ru-RU"/>
    </w:rPr>
  </w:style>
  <w:style w:type="character" w:customStyle="1" w:styleId="212pt14">
    <w:name w:val="Основной текст (2) + 12 pt14"/>
    <w:aliases w:val="Полужирный85,Малые прописные20,Интервал 1 pt59"/>
    <w:rsid w:val="005212D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2">
    <w:name w:val="Оглавление (6) + 102"/>
    <w:aliases w:val="5 pt33,Курсив146,Интервал 2 pt14"/>
    <w:rsid w:val="005212DF"/>
    <w:rPr>
      <w:rFonts w:ascii="Impact" w:hAnsi="Impact"/>
      <w:b/>
      <w:i/>
      <w:color w:val="000000"/>
      <w:spacing w:val="40"/>
      <w:w w:val="100"/>
      <w:position w:val="0"/>
      <w:sz w:val="21"/>
      <w:u w:val="none"/>
      <w:shd w:val="clear" w:color="auto" w:fill="FFFFFF"/>
      <w:lang w:val="ru-RU" w:eastAsia="ru-RU"/>
    </w:rPr>
  </w:style>
  <w:style w:type="character" w:customStyle="1" w:styleId="TimesNewRoman15">
    <w:name w:val="Колонтитул + Times New Roman15"/>
    <w:aliases w:val="74,5 pt32"/>
    <w:rsid w:val="005212DF"/>
    <w:rPr>
      <w:rFonts w:ascii="Times New Roman" w:hAnsi="Times New Roman"/>
      <w:color w:val="000000"/>
      <w:spacing w:val="0"/>
      <w:w w:val="100"/>
      <w:position w:val="0"/>
      <w:sz w:val="15"/>
      <w:u w:val="none"/>
      <w:lang w:val="ru-RU" w:eastAsia="ru-RU"/>
    </w:rPr>
  </w:style>
  <w:style w:type="character" w:customStyle="1" w:styleId="1118pt2">
    <w:name w:val="Основной текст (11) + 18 pt2"/>
    <w:aliases w:val="Не полужирный58,Курсив145"/>
    <w:rsid w:val="005212DF"/>
    <w:rPr>
      <w:rFonts w:ascii="Times New Roman" w:hAnsi="Times New Roman"/>
      <w:b/>
      <w:i/>
      <w:color w:val="000000"/>
      <w:spacing w:val="0"/>
      <w:w w:val="100"/>
      <w:position w:val="0"/>
      <w:sz w:val="36"/>
      <w:u w:val="none"/>
      <w:lang w:val="ru-RU" w:eastAsia="ru-RU"/>
    </w:rPr>
  </w:style>
  <w:style w:type="character" w:customStyle="1" w:styleId="11Cambria2">
    <w:name w:val="Основной текст (11) + Cambria2"/>
    <w:aliases w:val="13 pt7"/>
    <w:rsid w:val="005212DF"/>
    <w:rPr>
      <w:rFonts w:ascii="Cambria" w:hAnsi="Cambria"/>
      <w:b/>
      <w:color w:val="000000"/>
      <w:spacing w:val="0"/>
      <w:w w:val="100"/>
      <w:position w:val="0"/>
      <w:sz w:val="26"/>
      <w:u w:val="none"/>
      <w:lang w:val="ru-RU" w:eastAsia="ru-RU"/>
    </w:rPr>
  </w:style>
  <w:style w:type="character" w:customStyle="1" w:styleId="715pt2">
    <w:name w:val="Оглавление (7) + 15 pt2"/>
    <w:aliases w:val="Курсив144"/>
    <w:rsid w:val="005212DF"/>
    <w:rPr>
      <w:rFonts w:ascii="Impact" w:hAnsi="Impact"/>
      <w:i/>
      <w:color w:val="000000"/>
      <w:spacing w:val="0"/>
      <w:w w:val="100"/>
      <w:position w:val="0"/>
      <w:sz w:val="30"/>
      <w:u w:val="none"/>
      <w:shd w:val="clear" w:color="auto" w:fill="FFFFFF"/>
      <w:lang w:val="ru-RU" w:eastAsia="ru-RU"/>
    </w:rPr>
  </w:style>
  <w:style w:type="character" w:customStyle="1" w:styleId="818pt2">
    <w:name w:val="Оглавление (8) + 18 pt2"/>
    <w:aliases w:val="Полужирный84,Курсив1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113pt20">
    <w:name w:val="Основной текст (11) + 13 pt2"/>
    <w:aliases w:val="Не полужирный57"/>
    <w:rsid w:val="005212DF"/>
    <w:rPr>
      <w:rFonts w:ascii="Times New Roman" w:hAnsi="Times New Roman"/>
      <w:b/>
      <w:color w:val="000000"/>
      <w:spacing w:val="0"/>
      <w:w w:val="100"/>
      <w:position w:val="0"/>
      <w:sz w:val="26"/>
      <w:u w:val="none"/>
      <w:lang w:val="ru-RU" w:eastAsia="ru-RU"/>
    </w:rPr>
  </w:style>
  <w:style w:type="character" w:customStyle="1" w:styleId="1123pt2">
    <w:name w:val="Основной текст (11) + 23 pt2"/>
    <w:aliases w:val="Не полужирный56"/>
    <w:rsid w:val="005212DF"/>
    <w:rPr>
      <w:rFonts w:ascii="Times New Roman" w:hAnsi="Times New Roman"/>
      <w:b/>
      <w:color w:val="000000"/>
      <w:spacing w:val="0"/>
      <w:w w:val="100"/>
      <w:position w:val="0"/>
      <w:sz w:val="46"/>
      <w:u w:val="none"/>
      <w:lang w:val="ru-RU" w:eastAsia="ru-RU"/>
    </w:rPr>
  </w:style>
  <w:style w:type="character" w:customStyle="1" w:styleId="8218pt2">
    <w:name w:val="Заголовок №8 (2) + 18 pt2"/>
    <w:aliases w:val="Полужирный83,Курсив142"/>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217pt7">
    <w:name w:val="Основной текст (2) + 17 pt7"/>
    <w:aliases w:val="Интервал 0 pt38"/>
    <w:rsid w:val="005212DF"/>
    <w:rPr>
      <w:rFonts w:ascii="Times New Roman" w:hAnsi="Times New Roman"/>
      <w:color w:val="000000"/>
      <w:spacing w:val="-10"/>
      <w:w w:val="100"/>
      <w:position w:val="0"/>
      <w:sz w:val="34"/>
      <w:u w:val="none"/>
      <w:shd w:val="clear" w:color="auto" w:fill="FFFFFF"/>
      <w:lang w:val="ru-RU" w:eastAsia="ru-RU"/>
    </w:rPr>
  </w:style>
  <w:style w:type="character" w:customStyle="1" w:styleId="233">
    <w:name w:val="Основной текст (2) + Малые прописные3"/>
    <w:aliases w:val="Интервал 1 pt58"/>
    <w:rsid w:val="005212D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2">
    <w:name w:val="Основной текст (2) + Impact2"/>
    <w:aliases w:val="Интервал 1 pt57"/>
    <w:rsid w:val="005212DF"/>
    <w:rPr>
      <w:rFonts w:ascii="Impact" w:hAnsi="Impact"/>
      <w:color w:val="000000"/>
      <w:spacing w:val="20"/>
      <w:w w:val="100"/>
      <w:position w:val="0"/>
      <w:sz w:val="26"/>
      <w:u w:val="none"/>
      <w:shd w:val="clear" w:color="auto" w:fill="FFFFFF"/>
      <w:lang w:val="ru-RU" w:eastAsia="ru-RU"/>
    </w:rPr>
  </w:style>
  <w:style w:type="character" w:customStyle="1" w:styleId="212pt13">
    <w:name w:val="Основной текст (2) + 12 pt13"/>
    <w:aliases w:val="Курсив141,Интервал 2 pt13"/>
    <w:rsid w:val="005212DF"/>
    <w:rPr>
      <w:rFonts w:ascii="Times New Roman" w:hAnsi="Times New Roman"/>
      <w:i/>
      <w:color w:val="000000"/>
      <w:spacing w:val="50"/>
      <w:w w:val="100"/>
      <w:position w:val="0"/>
      <w:sz w:val="24"/>
      <w:u w:val="none"/>
      <w:shd w:val="clear" w:color="auto" w:fill="FFFFFF"/>
      <w:lang w:val="ru-RU" w:eastAsia="ru-RU"/>
    </w:rPr>
  </w:style>
  <w:style w:type="character" w:customStyle="1" w:styleId="212pt12">
    <w:name w:val="Основной текст (2) + 12 pt12"/>
    <w:aliases w:val="Полужирный82,Малые прописные19"/>
    <w:rsid w:val="005212D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2">
    <w:name w:val="Основной текст (18) + 13 pt12"/>
    <w:aliases w:val="Курсив140,Интервал 1 pt56"/>
    <w:rsid w:val="005212DF"/>
    <w:rPr>
      <w:rFonts w:ascii="Times New Roman" w:hAnsi="Times New Roman"/>
      <w:b/>
      <w:i/>
      <w:color w:val="000000"/>
      <w:spacing w:val="20"/>
      <w:w w:val="100"/>
      <w:position w:val="0"/>
      <w:sz w:val="26"/>
      <w:u w:val="none"/>
      <w:lang w:val="ru-RU" w:eastAsia="ru-RU"/>
    </w:rPr>
  </w:style>
  <w:style w:type="character" w:customStyle="1" w:styleId="1813pt11">
    <w:name w:val="Основной текст (18) + 13 pt11"/>
    <w:aliases w:val="Малые прописные18"/>
    <w:rsid w:val="005212DF"/>
    <w:rPr>
      <w:rFonts w:ascii="Times New Roman" w:hAnsi="Times New Roman"/>
      <w:b/>
      <w:smallCaps/>
      <w:color w:val="000000"/>
      <w:spacing w:val="0"/>
      <w:w w:val="100"/>
      <w:position w:val="0"/>
      <w:sz w:val="26"/>
      <w:u w:val="none"/>
      <w:lang w:val="ru-RU" w:eastAsia="ru-RU"/>
    </w:rPr>
  </w:style>
  <w:style w:type="character" w:customStyle="1" w:styleId="9Corbel2">
    <w:name w:val="Оглавление (9) + Corbel2"/>
    <w:aliases w:val="18 pt14,Не полужирный55,Курсив139"/>
    <w:rsid w:val="005212DF"/>
    <w:rPr>
      <w:rFonts w:ascii="Corbel" w:hAnsi="Corbel"/>
      <w:b/>
      <w:i/>
      <w:color w:val="000000"/>
      <w:spacing w:val="0"/>
      <w:w w:val="100"/>
      <w:position w:val="0"/>
      <w:sz w:val="36"/>
      <w:u w:val="none"/>
      <w:shd w:val="clear" w:color="auto" w:fill="FFFFFF"/>
      <w:lang w:val="ru-RU" w:eastAsia="ru-RU"/>
    </w:rPr>
  </w:style>
  <w:style w:type="character" w:customStyle="1" w:styleId="1813pt10">
    <w:name w:val="Основной текст (18) + 13 pt10"/>
    <w:aliases w:val="Курсив138"/>
    <w:rsid w:val="005212DF"/>
    <w:rPr>
      <w:rFonts w:ascii="Times New Roman" w:hAnsi="Times New Roman"/>
      <w:b/>
      <w:i/>
      <w:color w:val="000000"/>
      <w:spacing w:val="0"/>
      <w:w w:val="100"/>
      <w:position w:val="0"/>
      <w:sz w:val="26"/>
      <w:u w:val="none"/>
      <w:lang w:val="ru-RU" w:eastAsia="ru-RU"/>
    </w:rPr>
  </w:style>
  <w:style w:type="character" w:customStyle="1" w:styleId="10Corbel2">
    <w:name w:val="Оглавление (10) + Corbel2"/>
    <w:aliases w:val="25 pt2,Курсив137"/>
    <w:rsid w:val="005212DF"/>
    <w:rPr>
      <w:rFonts w:ascii="Corbel" w:hAnsi="Corbel"/>
      <w:i/>
      <w:color w:val="000000"/>
      <w:spacing w:val="0"/>
      <w:w w:val="100"/>
      <w:position w:val="0"/>
      <w:sz w:val="50"/>
      <w:u w:val="none"/>
      <w:shd w:val="clear" w:color="auto" w:fill="FFFFFF"/>
      <w:lang w:val="ru-RU" w:eastAsia="ru-RU"/>
    </w:rPr>
  </w:style>
  <w:style w:type="character" w:customStyle="1" w:styleId="11pt4">
    <w:name w:val="Оглавление + 11 pt4"/>
    <w:aliases w:val="Полужирный81,Курсив136"/>
    <w:rsid w:val="005212D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2">
    <w:name w:val="Заголовок №7 (6) + Microsoft Sans Serif2"/>
    <w:aliases w:val="16 pt12,Курсив135,Интервал 1 pt55,Масштаб 100%11"/>
    <w:rsid w:val="005212D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2">
    <w:name w:val="Основной текст (2) + 16 pt2"/>
    <w:aliases w:val="Полужирный80"/>
    <w:rsid w:val="005212DF"/>
    <w:rPr>
      <w:rFonts w:ascii="Times New Roman" w:hAnsi="Times New Roman"/>
      <w:b/>
      <w:color w:val="000000"/>
      <w:spacing w:val="0"/>
      <w:w w:val="100"/>
      <w:position w:val="0"/>
      <w:sz w:val="32"/>
      <w:u w:val="none"/>
      <w:shd w:val="clear" w:color="auto" w:fill="FFFFFF"/>
      <w:lang w:val="ru-RU" w:eastAsia="ru-RU"/>
    </w:rPr>
  </w:style>
  <w:style w:type="character" w:customStyle="1" w:styleId="217pt6">
    <w:name w:val="Основной текст (2) + 17 pt6"/>
    <w:aliases w:val="Полужирный79"/>
    <w:rsid w:val="005212DF"/>
    <w:rPr>
      <w:rFonts w:ascii="Times New Roman" w:hAnsi="Times New Roman"/>
      <w:b/>
      <w:color w:val="000000"/>
      <w:spacing w:val="0"/>
      <w:w w:val="100"/>
      <w:position w:val="0"/>
      <w:sz w:val="34"/>
      <w:u w:val="none"/>
      <w:shd w:val="clear" w:color="auto" w:fill="FFFFFF"/>
      <w:lang w:val="ru-RU" w:eastAsia="ru-RU"/>
    </w:rPr>
  </w:style>
  <w:style w:type="character" w:customStyle="1" w:styleId="2Cambria8">
    <w:name w:val="Основной текст (2) + Cambria8"/>
    <w:aliases w:val="17 pt4,Интервал -1 pt12"/>
    <w:rsid w:val="005212DF"/>
    <w:rPr>
      <w:rFonts w:ascii="Cambria" w:hAnsi="Cambria"/>
      <w:color w:val="000000"/>
      <w:spacing w:val="-20"/>
      <w:w w:val="100"/>
      <w:position w:val="0"/>
      <w:sz w:val="34"/>
      <w:u w:val="none"/>
      <w:shd w:val="clear" w:color="auto" w:fill="FFFFFF"/>
      <w:lang w:val="ru-RU" w:eastAsia="ru-RU"/>
    </w:rPr>
  </w:style>
  <w:style w:type="character" w:customStyle="1" w:styleId="MicrosoftSansSerif3">
    <w:name w:val="Колонтитул + Microsoft Sans Serif3"/>
    <w:aliases w:val="411,5 pt31"/>
    <w:rsid w:val="005212DF"/>
    <w:rPr>
      <w:rFonts w:ascii="Microsoft Sans Serif" w:hAnsi="Microsoft Sans Serif"/>
      <w:color w:val="000000"/>
      <w:spacing w:val="0"/>
      <w:w w:val="100"/>
      <w:position w:val="0"/>
      <w:sz w:val="9"/>
      <w:u w:val="none"/>
      <w:lang w:val="ru-RU" w:eastAsia="ru-RU"/>
    </w:rPr>
  </w:style>
  <w:style w:type="character" w:customStyle="1" w:styleId="214pt60">
    <w:name w:val="Основной текст (2) + 14 pt6"/>
    <w:aliases w:val="Полужирный78"/>
    <w:rsid w:val="005212D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2">
    <w:name w:val="Основной текст (2) + Lucida Sans Unicode2"/>
    <w:aliases w:val="14 pt5,Полужирный77,Курсив134,Интервал -2 pt4"/>
    <w:rsid w:val="005212D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20">
    <w:name w:val="Основной текст (2) + 82"/>
    <w:aliases w:val="5 pt30,Полужирный76,Курсив133,Интервал 0 pt37"/>
    <w:rsid w:val="005212DF"/>
    <w:rPr>
      <w:rFonts w:ascii="Times New Roman" w:hAnsi="Times New Roman"/>
      <w:b/>
      <w:i/>
      <w:color w:val="000000"/>
      <w:spacing w:val="10"/>
      <w:w w:val="100"/>
      <w:position w:val="0"/>
      <w:sz w:val="17"/>
      <w:u w:val="none"/>
      <w:shd w:val="clear" w:color="auto" w:fill="FFFFFF"/>
      <w:lang w:val="ru-RU" w:eastAsia="ru-RU"/>
    </w:rPr>
  </w:style>
  <w:style w:type="character" w:customStyle="1" w:styleId="1817pt2">
    <w:name w:val="Основной текст (18) + 17 pt2"/>
    <w:aliases w:val="Не полужирный54"/>
    <w:rsid w:val="005212DF"/>
    <w:rPr>
      <w:rFonts w:ascii="Times New Roman" w:hAnsi="Times New Roman"/>
      <w:b/>
      <w:color w:val="000000"/>
      <w:spacing w:val="0"/>
      <w:w w:val="100"/>
      <w:position w:val="0"/>
      <w:sz w:val="34"/>
      <w:u w:val="none"/>
      <w:lang w:val="ru-RU" w:eastAsia="ru-RU"/>
    </w:rPr>
  </w:style>
  <w:style w:type="character" w:customStyle="1" w:styleId="2Cambria7">
    <w:name w:val="Основной текст (2) + Cambria7"/>
    <w:aliases w:val="21 pt2"/>
    <w:rsid w:val="005212DF"/>
    <w:rPr>
      <w:rFonts w:ascii="Cambria" w:hAnsi="Cambria"/>
      <w:color w:val="000000"/>
      <w:spacing w:val="0"/>
      <w:w w:val="100"/>
      <w:position w:val="0"/>
      <w:sz w:val="42"/>
      <w:u w:val="none"/>
      <w:shd w:val="clear" w:color="auto" w:fill="FFFFFF"/>
      <w:lang w:val="ru-RU" w:eastAsia="ru-RU"/>
    </w:rPr>
  </w:style>
  <w:style w:type="character" w:customStyle="1" w:styleId="270">
    <w:name w:val="Основной текст (2) + Полужирный7"/>
    <w:aliases w:val="Курсив132,Интервал 1 pt54"/>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514pt2">
    <w:name w:val="Заголовок №5 + 14 pt2"/>
    <w:aliases w:val="Не полужирный53,Курсив131"/>
    <w:rsid w:val="005212DF"/>
    <w:rPr>
      <w:rFonts w:ascii="Times New Roman" w:hAnsi="Times New Roman"/>
      <w:b/>
      <w:i/>
      <w:color w:val="000000"/>
      <w:spacing w:val="30"/>
      <w:w w:val="100"/>
      <w:position w:val="0"/>
      <w:sz w:val="28"/>
      <w:u w:val="none"/>
      <w:shd w:val="clear" w:color="auto" w:fill="FFFFFF"/>
      <w:lang w:val="ru-RU" w:eastAsia="ru-RU"/>
    </w:rPr>
  </w:style>
  <w:style w:type="character" w:customStyle="1" w:styleId="1113pt5">
    <w:name w:val="Оглавление (11) + 13 pt5"/>
    <w:aliases w:val="Курсив130,Интервал 1 pt53"/>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211pt18">
    <w:name w:val="Основной текст (2) + 11 pt18"/>
    <w:aliases w:val="Полужирный75,Курсив129,Интервал 3 pt6"/>
    <w:rsid w:val="005212DF"/>
    <w:rPr>
      <w:rFonts w:ascii="Times New Roman" w:hAnsi="Times New Roman"/>
      <w:b/>
      <w:i/>
      <w:color w:val="000000"/>
      <w:spacing w:val="60"/>
      <w:w w:val="100"/>
      <w:position w:val="0"/>
      <w:sz w:val="22"/>
      <w:u w:val="none"/>
      <w:shd w:val="clear" w:color="auto" w:fill="FFFFFF"/>
      <w:lang w:val="ru-RU" w:eastAsia="ru-RU"/>
    </w:rPr>
  </w:style>
  <w:style w:type="character" w:customStyle="1" w:styleId="23pt2">
    <w:name w:val="Оглавление + 23 pt2"/>
    <w:aliases w:val="Интервал -1 pt11"/>
    <w:rsid w:val="005212D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2">
    <w:name w:val="Основной текст (18) + Franklin Gothic Heavy2"/>
    <w:aliases w:val="13 pt6"/>
    <w:rsid w:val="005212DF"/>
    <w:rPr>
      <w:rFonts w:ascii="Franklin Gothic Heavy" w:hAnsi="Franklin Gothic Heavy"/>
      <w:b/>
      <w:color w:val="000000"/>
      <w:spacing w:val="0"/>
      <w:w w:val="100"/>
      <w:position w:val="0"/>
      <w:sz w:val="26"/>
      <w:u w:val="none"/>
      <w:lang w:val="ru-RU" w:eastAsia="ru-RU"/>
    </w:rPr>
  </w:style>
  <w:style w:type="character" w:customStyle="1" w:styleId="1113pt4">
    <w:name w:val="Оглавление (11) + 13 pt4"/>
    <w:aliases w:val="Курсив128,Малые прописные17,Интервал 1 pt52"/>
    <w:rsid w:val="005212D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2">
    <w:name w:val="Оглавление (12) + Lucida Sans Unicode2"/>
    <w:aliases w:val="14 pt4,Курсив127,Масштаб 100%10"/>
    <w:rsid w:val="005212D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9">
    <w:name w:val="Основной текст (18) + 13 pt9"/>
    <w:aliases w:val="Не полужирный52"/>
    <w:rsid w:val="005212DF"/>
    <w:rPr>
      <w:rFonts w:ascii="Times New Roman" w:hAnsi="Times New Roman"/>
      <w:b/>
      <w:color w:val="000000"/>
      <w:spacing w:val="0"/>
      <w:w w:val="100"/>
      <w:position w:val="0"/>
      <w:sz w:val="26"/>
      <w:u w:val="none"/>
      <w:lang w:val="ru-RU" w:eastAsia="ru-RU"/>
    </w:rPr>
  </w:style>
  <w:style w:type="character" w:customStyle="1" w:styleId="1811pt2">
    <w:name w:val="Основной текст (18) + 11 pt2"/>
    <w:aliases w:val="Курсив126,Интервал 1 pt51"/>
    <w:rsid w:val="005212DF"/>
    <w:rPr>
      <w:rFonts w:ascii="Times New Roman" w:hAnsi="Times New Roman"/>
      <w:b/>
      <w:i/>
      <w:color w:val="000000"/>
      <w:spacing w:val="20"/>
      <w:w w:val="100"/>
      <w:position w:val="0"/>
      <w:sz w:val="22"/>
      <w:u w:val="none"/>
      <w:lang w:val="ru-RU" w:eastAsia="ru-RU"/>
    </w:rPr>
  </w:style>
  <w:style w:type="character" w:customStyle="1" w:styleId="2Cambria6">
    <w:name w:val="Основной текст (2) + Cambria6"/>
    <w:aliases w:val="112,5 pt29"/>
    <w:rsid w:val="005212DF"/>
    <w:rPr>
      <w:rFonts w:ascii="Cambria" w:hAnsi="Cambria"/>
      <w:color w:val="000000"/>
      <w:spacing w:val="0"/>
      <w:w w:val="100"/>
      <w:position w:val="0"/>
      <w:sz w:val="23"/>
      <w:u w:val="none"/>
      <w:shd w:val="clear" w:color="auto" w:fill="FFFFFF"/>
      <w:lang w:val="ru-RU" w:eastAsia="ru-RU"/>
    </w:rPr>
  </w:style>
  <w:style w:type="character" w:customStyle="1" w:styleId="211pt17">
    <w:name w:val="Основной текст (2) + 11 pt17"/>
    <w:aliases w:val="Полужирный74,Курсив125,Малые прописные16"/>
    <w:rsid w:val="005212D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2">
    <w:name w:val="Оглавление + 14 pt2"/>
    <w:aliases w:val="Курсив124,Интервал 1 pt50"/>
    <w:rsid w:val="005212D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2">
    <w:name w:val="Основной текст (22) + Courier New2"/>
    <w:aliases w:val="Курсив123,Интервал 1 pt49"/>
    <w:rsid w:val="005212D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2">
    <w:name w:val="Заголовок №8 (3) + Franklin Gothic Heavy2"/>
    <w:aliases w:val="18 pt13,Не курсив4"/>
    <w:rsid w:val="005212D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2">
    <w:name w:val="Заголовок №7 (7) + Courier New2"/>
    <w:aliases w:val="18 pt12,Полужирный73,Курсив122,Интервал -1 pt10"/>
    <w:rsid w:val="005212DF"/>
    <w:rPr>
      <w:rFonts w:ascii="Courier New" w:hAnsi="Courier New"/>
      <w:b/>
      <w:i/>
      <w:color w:val="000000"/>
      <w:spacing w:val="-20"/>
      <w:w w:val="100"/>
      <w:position w:val="0"/>
      <w:sz w:val="36"/>
      <w:u w:val="none"/>
      <w:shd w:val="clear" w:color="auto" w:fill="FFFFFF"/>
      <w:lang w:val="ru-RU" w:eastAsia="ru-RU"/>
    </w:rPr>
  </w:style>
  <w:style w:type="character" w:customStyle="1" w:styleId="211pt16">
    <w:name w:val="Основной текст (2) + 11 pt16"/>
    <w:aliases w:val="Полужирный72,Курсив121,Интервал 2 pt12"/>
    <w:rsid w:val="005212D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8">
    <w:name w:val="Колонтитул + Consolas8"/>
    <w:aliases w:val="410,5 pt28,Интервал 1 pt48"/>
    <w:rsid w:val="005212DF"/>
    <w:rPr>
      <w:rFonts w:ascii="Consolas" w:hAnsi="Consolas"/>
      <w:b/>
      <w:color w:val="000000"/>
      <w:spacing w:val="20"/>
      <w:w w:val="100"/>
      <w:position w:val="0"/>
      <w:sz w:val="9"/>
      <w:u w:val="none"/>
      <w:lang w:val="ru-RU" w:eastAsia="ru-RU"/>
    </w:rPr>
  </w:style>
  <w:style w:type="character" w:customStyle="1" w:styleId="TimesNewRoman14">
    <w:name w:val="Колонтитул + Times New Roman14"/>
    <w:aliases w:val="Курсив120,Интервал 0 pt36"/>
    <w:rsid w:val="005212DF"/>
    <w:rPr>
      <w:rFonts w:ascii="Times New Roman" w:hAnsi="Times New Roman"/>
      <w:i/>
      <w:color w:val="000000"/>
      <w:spacing w:val="10"/>
      <w:w w:val="100"/>
      <w:position w:val="0"/>
      <w:sz w:val="14"/>
      <w:u w:val="none"/>
      <w:lang w:val="ru-RU" w:eastAsia="ru-RU"/>
    </w:rPr>
  </w:style>
  <w:style w:type="character" w:customStyle="1" w:styleId="10pt3">
    <w:name w:val="Сноска + 10 pt3"/>
    <w:aliases w:val="Не полужирный103,Курсив239,Интервал 0 pt71"/>
    <w:rsid w:val="00D6431F"/>
    <w:rPr>
      <w:rFonts w:ascii="Times New Roman" w:hAnsi="Times New Roman"/>
      <w:b/>
      <w:i/>
      <w:color w:val="000000"/>
      <w:spacing w:val="-10"/>
      <w:w w:val="100"/>
      <w:position w:val="0"/>
      <w:sz w:val="20"/>
      <w:u w:val="none"/>
      <w:lang w:val="ru-RU" w:eastAsia="ru-RU"/>
    </w:rPr>
  </w:style>
  <w:style w:type="character" w:customStyle="1" w:styleId="1030">
    <w:name w:val="Колонтитул + 103"/>
    <w:aliases w:val="5 pt55,Курсив238"/>
    <w:rsid w:val="00D6431F"/>
    <w:rPr>
      <w:rFonts w:ascii="Cambria" w:hAnsi="Cambria"/>
      <w:b/>
      <w:i/>
      <w:color w:val="000000"/>
      <w:spacing w:val="0"/>
      <w:w w:val="100"/>
      <w:position w:val="0"/>
      <w:sz w:val="21"/>
      <w:u w:val="none"/>
      <w:lang w:val="en-US" w:eastAsia="en-US"/>
    </w:rPr>
  </w:style>
  <w:style w:type="character" w:customStyle="1" w:styleId="Consolas15">
    <w:name w:val="Колонтитул + Consolas15"/>
    <w:aliases w:val="419,5 pt54,Интервал -1 pt19"/>
    <w:rsid w:val="00D6431F"/>
    <w:rPr>
      <w:rFonts w:ascii="Consolas" w:hAnsi="Consolas"/>
      <w:b/>
      <w:color w:val="000000"/>
      <w:spacing w:val="-20"/>
      <w:w w:val="100"/>
      <w:position w:val="0"/>
      <w:sz w:val="9"/>
      <w:u w:val="none"/>
      <w:lang w:val="en-US" w:eastAsia="en-US"/>
    </w:rPr>
  </w:style>
  <w:style w:type="character" w:customStyle="1" w:styleId="TimesNewRoman27">
    <w:name w:val="Колонтитул + Times New Roman27"/>
    <w:aliases w:val="Полужирный143"/>
    <w:rsid w:val="00D6431F"/>
    <w:rPr>
      <w:rFonts w:ascii="Times New Roman" w:hAnsi="Times New Roman"/>
      <w:b/>
      <w:color w:val="000000"/>
      <w:spacing w:val="0"/>
      <w:w w:val="100"/>
      <w:position w:val="0"/>
      <w:sz w:val="14"/>
      <w:u w:val="none"/>
      <w:lang w:val="ru-RU" w:eastAsia="ru-RU"/>
    </w:rPr>
  </w:style>
  <w:style w:type="character" w:customStyle="1" w:styleId="7Candara7">
    <w:name w:val="Заголовок №7 + Candara7"/>
    <w:aliases w:val="16 pt23,Не полужирный102,Курсив237,Интервал 0 pt70,Масштаб 100%19"/>
    <w:rsid w:val="00D6431F"/>
    <w:rPr>
      <w:rFonts w:ascii="Candara" w:hAnsi="Candara"/>
      <w:b/>
      <w:i/>
      <w:color w:val="000000"/>
      <w:spacing w:val="-10"/>
      <w:w w:val="100"/>
      <w:position w:val="0"/>
      <w:sz w:val="32"/>
      <w:u w:val="none"/>
      <w:shd w:val="clear" w:color="auto" w:fill="FFFFFF"/>
      <w:lang w:val="ru-RU" w:eastAsia="ru-RU"/>
    </w:rPr>
  </w:style>
  <w:style w:type="character" w:customStyle="1" w:styleId="7Candara6">
    <w:name w:val="Заголовок №7 + Candara6"/>
    <w:aliases w:val="16 pt22,Не полужирный101,Курсив236,Интервал -2 pt7,Масштаб 100%18"/>
    <w:rsid w:val="00D6431F"/>
    <w:rPr>
      <w:rFonts w:ascii="Candara" w:hAnsi="Candara"/>
      <w:b/>
      <w:i/>
      <w:color w:val="000000"/>
      <w:spacing w:val="-40"/>
      <w:w w:val="100"/>
      <w:position w:val="0"/>
      <w:sz w:val="32"/>
      <w:u w:val="single"/>
      <w:shd w:val="clear" w:color="auto" w:fill="FFFFFF"/>
      <w:lang w:val="ru-RU" w:eastAsia="ru-RU"/>
    </w:rPr>
  </w:style>
  <w:style w:type="character" w:customStyle="1" w:styleId="3TimesNewRoman3">
    <w:name w:val="Основной текст (3) + Times New Roman3"/>
    <w:aliases w:val="17 pt7,Полужирный142,Не курсив7,Интервал 0 pt69,Масштаб 70%7"/>
    <w:rsid w:val="00D6431F"/>
    <w:rPr>
      <w:rFonts w:ascii="Times New Roman" w:hAnsi="Times New Roman"/>
      <w:b/>
      <w:i/>
      <w:color w:val="000000"/>
      <w:spacing w:val="0"/>
      <w:w w:val="70"/>
      <w:position w:val="0"/>
      <w:sz w:val="34"/>
      <w:u w:val="none"/>
      <w:lang w:val="ru-RU" w:eastAsia="ru-RU"/>
    </w:rPr>
  </w:style>
  <w:style w:type="character" w:customStyle="1" w:styleId="2CourierNew3">
    <w:name w:val="Основной текст (2) + Courier New3"/>
    <w:aliases w:val="19 pt3,Полужирный141,Курсив235"/>
    <w:rsid w:val="00D6431F"/>
    <w:rPr>
      <w:rFonts w:ascii="Courier New" w:hAnsi="Courier New"/>
      <w:b/>
      <w:i/>
      <w:color w:val="000000"/>
      <w:spacing w:val="0"/>
      <w:w w:val="100"/>
      <w:position w:val="0"/>
      <w:sz w:val="38"/>
      <w:u w:val="single"/>
      <w:shd w:val="clear" w:color="auto" w:fill="FFFFFF"/>
      <w:lang w:val="ru-RU" w:eastAsia="ru-RU"/>
    </w:rPr>
  </w:style>
  <w:style w:type="character" w:customStyle="1" w:styleId="214pt11">
    <w:name w:val="Основной текст (2) + 14 pt11"/>
    <w:aliases w:val="Полужирный140,Курсив234,Интервал -1 pt18"/>
    <w:rsid w:val="00D6431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26">
    <w:name w:val="Колонтитул + Times New Roman26"/>
    <w:aliases w:val="11 pt7"/>
    <w:rsid w:val="00D6431F"/>
    <w:rPr>
      <w:rFonts w:ascii="Times New Roman" w:hAnsi="Times New Roman"/>
      <w:color w:val="000000"/>
      <w:spacing w:val="0"/>
      <w:w w:val="100"/>
      <w:position w:val="0"/>
      <w:sz w:val="22"/>
      <w:u w:val="none"/>
      <w:lang w:val="ru-RU" w:eastAsia="ru-RU"/>
    </w:rPr>
  </w:style>
  <w:style w:type="character" w:customStyle="1" w:styleId="TimesNewRoman25">
    <w:name w:val="Колонтитул + Times New Roman25"/>
    <w:aliases w:val="103,5 pt53,Полужирный139"/>
    <w:rsid w:val="00D6431F"/>
    <w:rPr>
      <w:rFonts w:ascii="Times New Roman" w:hAnsi="Times New Roman"/>
      <w:b/>
      <w:color w:val="000000"/>
      <w:spacing w:val="0"/>
      <w:w w:val="100"/>
      <w:position w:val="0"/>
      <w:sz w:val="21"/>
      <w:u w:val="none"/>
      <w:lang w:val="ru-RU" w:eastAsia="ru-RU"/>
    </w:rPr>
  </w:style>
  <w:style w:type="character" w:customStyle="1" w:styleId="211pt31">
    <w:name w:val="Основной текст (2) + 11 pt31"/>
    <w:aliases w:val="Полужирный138,Курсив233"/>
    <w:rsid w:val="00D6431F"/>
    <w:rPr>
      <w:rFonts w:ascii="Times New Roman" w:hAnsi="Times New Roman"/>
      <w:b/>
      <w:i/>
      <w:color w:val="000000"/>
      <w:spacing w:val="0"/>
      <w:w w:val="100"/>
      <w:position w:val="0"/>
      <w:sz w:val="22"/>
      <w:u w:val="none"/>
      <w:shd w:val="clear" w:color="auto" w:fill="FFFFFF"/>
      <w:lang w:val="ru-RU" w:eastAsia="ru-RU"/>
    </w:rPr>
  </w:style>
  <w:style w:type="character" w:customStyle="1" w:styleId="211pt30">
    <w:name w:val="Основной текст (2) + 11 pt30"/>
    <w:aliases w:val="Полужирный137,Курсив232,Интервал 1 pt95"/>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4">
    <w:name w:val="Колонтитул + Consolas14"/>
    <w:aliases w:val="418,5 pt52,Интервал 2 pt23"/>
    <w:rsid w:val="00D6431F"/>
    <w:rPr>
      <w:rFonts w:ascii="Consolas" w:hAnsi="Consolas"/>
      <w:b/>
      <w:color w:val="000000"/>
      <w:spacing w:val="40"/>
      <w:w w:val="100"/>
      <w:position w:val="0"/>
      <w:sz w:val="9"/>
      <w:u w:val="none"/>
      <w:lang w:val="en-US" w:eastAsia="en-US"/>
    </w:rPr>
  </w:style>
  <w:style w:type="character" w:customStyle="1" w:styleId="TimesNewRoman24">
    <w:name w:val="Колонтитул + Times New Roman24"/>
    <w:aliases w:val="Курсив231"/>
    <w:rsid w:val="00D6431F"/>
    <w:rPr>
      <w:rFonts w:ascii="Times New Roman" w:hAnsi="Times New Roman"/>
      <w:i/>
      <w:color w:val="000000"/>
      <w:spacing w:val="0"/>
      <w:w w:val="100"/>
      <w:position w:val="0"/>
      <w:sz w:val="14"/>
      <w:u w:val="none"/>
      <w:lang w:val="ru-RU" w:eastAsia="ru-RU"/>
    </w:rPr>
  </w:style>
  <w:style w:type="character" w:customStyle="1" w:styleId="TimesNewRoman23">
    <w:name w:val="Колонтитул + Times New Roman23"/>
    <w:aliases w:val="13 pt11"/>
    <w:rsid w:val="00D6431F"/>
    <w:rPr>
      <w:rFonts w:ascii="Times New Roman" w:hAnsi="Times New Roman"/>
      <w:color w:val="000000"/>
      <w:spacing w:val="0"/>
      <w:w w:val="100"/>
      <w:position w:val="0"/>
      <w:sz w:val="26"/>
      <w:u w:val="none"/>
      <w:lang w:val="ru-RU" w:eastAsia="ru-RU"/>
    </w:rPr>
  </w:style>
  <w:style w:type="character" w:customStyle="1" w:styleId="2120">
    <w:name w:val="Основной текст (2) + Полужирный12"/>
    <w:aliases w:val="Интервал 0 pt68"/>
    <w:rsid w:val="00D6431F"/>
    <w:rPr>
      <w:rFonts w:ascii="Times New Roman" w:hAnsi="Times New Roman"/>
      <w:b/>
      <w:color w:val="000000"/>
      <w:spacing w:val="-10"/>
      <w:w w:val="100"/>
      <w:position w:val="0"/>
      <w:sz w:val="26"/>
      <w:u w:val="none"/>
      <w:shd w:val="clear" w:color="auto" w:fill="FFFFFF"/>
      <w:lang w:val="en-US" w:eastAsia="en-US"/>
    </w:rPr>
  </w:style>
  <w:style w:type="character" w:customStyle="1" w:styleId="2SegoeUI3">
    <w:name w:val="Основной текст (2) + Segoe UI3"/>
    <w:aliases w:val="12 pt3,Полужирный136"/>
    <w:rsid w:val="00D6431F"/>
    <w:rPr>
      <w:rFonts w:ascii="Segoe UI" w:hAnsi="Segoe UI"/>
      <w:b/>
      <w:color w:val="000000"/>
      <w:spacing w:val="0"/>
      <w:w w:val="100"/>
      <w:position w:val="0"/>
      <w:sz w:val="24"/>
      <w:u w:val="none"/>
      <w:shd w:val="clear" w:color="auto" w:fill="FFFFFF"/>
      <w:lang w:val="en-US" w:eastAsia="en-US"/>
    </w:rPr>
  </w:style>
  <w:style w:type="character" w:customStyle="1" w:styleId="212pt23">
    <w:name w:val="Основной текст (2) + 12 pt23"/>
    <w:aliases w:val="Полужирный135"/>
    <w:rsid w:val="00D6431F"/>
    <w:rPr>
      <w:rFonts w:ascii="Times New Roman" w:hAnsi="Times New Roman"/>
      <w:b/>
      <w:color w:val="000000"/>
      <w:spacing w:val="0"/>
      <w:w w:val="100"/>
      <w:position w:val="0"/>
      <w:sz w:val="24"/>
      <w:u w:val="none"/>
      <w:shd w:val="clear" w:color="auto" w:fill="FFFFFF"/>
      <w:lang w:val="en-US" w:eastAsia="en-US"/>
    </w:rPr>
  </w:style>
  <w:style w:type="character" w:customStyle="1" w:styleId="211pt29">
    <w:name w:val="Основной текст (2) + 11 pt29"/>
    <w:aliases w:val="Полужирный134,Курсив230,Интервал 0 pt67"/>
    <w:rsid w:val="00D6431F"/>
    <w:rPr>
      <w:rFonts w:ascii="Times New Roman" w:hAnsi="Times New Roman"/>
      <w:b/>
      <w:i/>
      <w:color w:val="000000"/>
      <w:spacing w:val="10"/>
      <w:w w:val="100"/>
      <w:position w:val="0"/>
      <w:sz w:val="22"/>
      <w:u w:val="none"/>
      <w:shd w:val="clear" w:color="auto" w:fill="FFFFFF"/>
      <w:lang w:val="ru-RU" w:eastAsia="ru-RU"/>
    </w:rPr>
  </w:style>
  <w:style w:type="character" w:customStyle="1" w:styleId="Georgia3">
    <w:name w:val="Колонтитул + Georgia3"/>
    <w:aliases w:val="10 pt3"/>
    <w:rsid w:val="00D6431F"/>
    <w:rPr>
      <w:rFonts w:ascii="Georgia" w:hAnsi="Georgia"/>
      <w:color w:val="000000"/>
      <w:spacing w:val="0"/>
      <w:w w:val="100"/>
      <w:position w:val="0"/>
      <w:sz w:val="20"/>
      <w:u w:val="none"/>
      <w:lang w:val="ru-RU" w:eastAsia="ru-RU"/>
    </w:rPr>
  </w:style>
  <w:style w:type="character" w:customStyle="1" w:styleId="Consolas13">
    <w:name w:val="Колонтитул + Consolas13"/>
    <w:aliases w:val="417,5 pt51"/>
    <w:rsid w:val="00D6431F"/>
    <w:rPr>
      <w:rFonts w:ascii="Consolas" w:hAnsi="Consolas"/>
      <w:b/>
      <w:color w:val="000000"/>
      <w:spacing w:val="0"/>
      <w:w w:val="100"/>
      <w:position w:val="0"/>
      <w:sz w:val="9"/>
      <w:u w:val="none"/>
      <w:lang w:val="ru-RU" w:eastAsia="ru-RU"/>
    </w:rPr>
  </w:style>
  <w:style w:type="character" w:customStyle="1" w:styleId="2110">
    <w:name w:val="Основной текст (2) + Полужирный11"/>
    <w:aliases w:val="Малые прописные31"/>
    <w:rsid w:val="00D6431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3">
    <w:name w:val="Колонтитул + Tahoma3"/>
    <w:aliases w:val="67,5 pt50"/>
    <w:rsid w:val="00D6431F"/>
    <w:rPr>
      <w:rFonts w:ascii="Tahoma" w:hAnsi="Tahoma"/>
      <w:color w:val="000000"/>
      <w:spacing w:val="0"/>
      <w:w w:val="100"/>
      <w:position w:val="0"/>
      <w:sz w:val="13"/>
      <w:u w:val="none"/>
      <w:lang w:val="ru-RU" w:eastAsia="ru-RU"/>
    </w:rPr>
  </w:style>
  <w:style w:type="character" w:customStyle="1" w:styleId="811pt3">
    <w:name w:val="Заголовок №8 + 11 pt3"/>
    <w:aliases w:val="Полужирный133,Курсив229,Интервал 1 pt94"/>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114pt11">
    <w:name w:val="Основной текст (11) + 14 pt11"/>
    <w:aliases w:val="Не полужирный100,Курсив228,Интервал 1 pt93"/>
    <w:rsid w:val="00D6431F"/>
    <w:rPr>
      <w:rFonts w:ascii="Times New Roman" w:hAnsi="Times New Roman"/>
      <w:b/>
      <w:i/>
      <w:color w:val="000000"/>
      <w:spacing w:val="20"/>
      <w:w w:val="100"/>
      <w:position w:val="0"/>
      <w:sz w:val="28"/>
      <w:u w:val="none"/>
      <w:lang w:val="ru-RU" w:eastAsia="ru-RU"/>
    </w:rPr>
  </w:style>
  <w:style w:type="character" w:customStyle="1" w:styleId="11Candara7">
    <w:name w:val="Основной текст (11) + Candara7"/>
    <w:aliases w:val="16 pt21,Не полужирный99,Курсив227"/>
    <w:rsid w:val="00D6431F"/>
    <w:rPr>
      <w:rFonts w:ascii="Candara" w:hAnsi="Candara"/>
      <w:b/>
      <w:i/>
      <w:color w:val="000000"/>
      <w:spacing w:val="0"/>
      <w:w w:val="100"/>
      <w:position w:val="0"/>
      <w:sz w:val="32"/>
      <w:u w:val="none"/>
      <w:lang w:val="ru-RU" w:eastAsia="ru-RU"/>
    </w:rPr>
  </w:style>
  <w:style w:type="character" w:customStyle="1" w:styleId="1117pt3">
    <w:name w:val="Основной текст (11) + 17 pt3"/>
    <w:aliases w:val="Масштаб 70%6"/>
    <w:rsid w:val="00D6431F"/>
    <w:rPr>
      <w:rFonts w:ascii="Times New Roman" w:hAnsi="Times New Roman"/>
      <w:b/>
      <w:color w:val="000000"/>
      <w:spacing w:val="0"/>
      <w:w w:val="70"/>
      <w:position w:val="0"/>
      <w:sz w:val="34"/>
      <w:u w:val="none"/>
      <w:lang w:val="ru-RU" w:eastAsia="ru-RU"/>
    </w:rPr>
  </w:style>
  <w:style w:type="character" w:customStyle="1" w:styleId="214pt110">
    <w:name w:val="Оглавление (2) + 14 pt11"/>
    <w:aliases w:val="Не полужирный98,Курсив226,Интервал 1 pt92"/>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3">
    <w:name w:val="Оглавление (3) + Candara3"/>
    <w:aliases w:val="16 pt20,Не полужирный97,Курсив225,Масштаб 100%17"/>
    <w:rsid w:val="00D6431F"/>
    <w:rPr>
      <w:rFonts w:ascii="Candara" w:hAnsi="Candara"/>
      <w:b/>
      <w:i/>
      <w:color w:val="000000"/>
      <w:spacing w:val="0"/>
      <w:w w:val="100"/>
      <w:position w:val="0"/>
      <w:sz w:val="32"/>
      <w:u w:val="none"/>
      <w:shd w:val="clear" w:color="auto" w:fill="FFFFFF"/>
      <w:lang w:val="ru-RU" w:eastAsia="ru-RU"/>
    </w:rPr>
  </w:style>
  <w:style w:type="character" w:customStyle="1" w:styleId="11pt7">
    <w:name w:val="Оглавление + 11 pt7"/>
    <w:aliases w:val="Полужирный132,Курсив224,Интервал 1 pt91"/>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2pt3">
    <w:name w:val="Оглавление + 12 pt3"/>
    <w:aliases w:val="Полужирный131"/>
    <w:rsid w:val="00D6431F"/>
    <w:rPr>
      <w:rFonts w:ascii="Times New Roman" w:hAnsi="Times New Roman"/>
      <w:b/>
      <w:color w:val="000000"/>
      <w:spacing w:val="0"/>
      <w:w w:val="100"/>
      <w:position w:val="0"/>
      <w:sz w:val="24"/>
      <w:u w:val="none"/>
      <w:shd w:val="clear" w:color="auto" w:fill="FFFFFF"/>
      <w:lang w:val="ru-RU" w:eastAsia="ru-RU"/>
    </w:rPr>
  </w:style>
  <w:style w:type="character" w:customStyle="1" w:styleId="2Candara3">
    <w:name w:val="Основной текст (2) + Candara3"/>
    <w:aliases w:val="77,5 pt49,Полужирный130,Интервал 0 pt66,Масштаб 150%3"/>
    <w:rsid w:val="00D6431F"/>
    <w:rPr>
      <w:rFonts w:ascii="Candara" w:hAnsi="Candara"/>
      <w:b/>
      <w:color w:val="000000"/>
      <w:spacing w:val="10"/>
      <w:w w:val="150"/>
      <w:position w:val="0"/>
      <w:sz w:val="15"/>
      <w:u w:val="none"/>
      <w:shd w:val="clear" w:color="auto" w:fill="FFFFFF"/>
      <w:lang w:val="ru-RU" w:eastAsia="ru-RU"/>
    </w:rPr>
  </w:style>
  <w:style w:type="character" w:customStyle="1" w:styleId="1114pt10">
    <w:name w:val="Основной текст (11) + 14 pt10"/>
    <w:aliases w:val="Не полужирный96,Курсив223"/>
    <w:rsid w:val="00D6431F"/>
    <w:rPr>
      <w:rFonts w:ascii="Times New Roman" w:hAnsi="Times New Roman"/>
      <w:b/>
      <w:i/>
      <w:color w:val="000000"/>
      <w:spacing w:val="0"/>
      <w:w w:val="100"/>
      <w:position w:val="0"/>
      <w:sz w:val="28"/>
      <w:u w:val="none"/>
      <w:lang w:val="ru-RU" w:eastAsia="ru-RU"/>
    </w:rPr>
  </w:style>
  <w:style w:type="character" w:customStyle="1" w:styleId="214pt100">
    <w:name w:val="Оглавление (2) + 14 pt10"/>
    <w:aliases w:val="Не полужирный95,Курсив222"/>
    <w:rsid w:val="00D6431F"/>
    <w:rPr>
      <w:rFonts w:ascii="Times New Roman" w:hAnsi="Times New Roman"/>
      <w:b/>
      <w:i/>
      <w:color w:val="000000"/>
      <w:spacing w:val="0"/>
      <w:w w:val="100"/>
      <w:position w:val="0"/>
      <w:sz w:val="28"/>
      <w:u w:val="none"/>
      <w:shd w:val="clear" w:color="auto" w:fill="FFFFFF"/>
      <w:lang w:val="en-US" w:eastAsia="en-US"/>
    </w:rPr>
  </w:style>
  <w:style w:type="character" w:customStyle="1" w:styleId="6Cambria3">
    <w:name w:val="Заголовок №6 + Cambria3"/>
    <w:aliases w:val="8 pt3,Курсив221,Интервал 1 pt90"/>
    <w:rsid w:val="00D6431F"/>
    <w:rPr>
      <w:rFonts w:ascii="Cambria" w:hAnsi="Cambria"/>
      <w:b/>
      <w:i/>
      <w:color w:val="000000"/>
      <w:spacing w:val="30"/>
      <w:w w:val="100"/>
      <w:position w:val="0"/>
      <w:sz w:val="16"/>
      <w:u w:val="none"/>
      <w:shd w:val="clear" w:color="auto" w:fill="FFFFFF"/>
      <w:lang w:val="ru-RU" w:eastAsia="ru-RU"/>
    </w:rPr>
  </w:style>
  <w:style w:type="character" w:customStyle="1" w:styleId="11MicrosoftSansSerif3">
    <w:name w:val="Основной текст (11) + Microsoft Sans Serif3"/>
    <w:aliases w:val="66,5 pt48,Не полужирный94,Интервал 0 pt65"/>
    <w:rsid w:val="00D6431F"/>
    <w:rPr>
      <w:rFonts w:ascii="Microsoft Sans Serif" w:hAnsi="Microsoft Sans Serif"/>
      <w:b/>
      <w:color w:val="000000"/>
      <w:spacing w:val="10"/>
      <w:w w:val="100"/>
      <w:position w:val="0"/>
      <w:sz w:val="13"/>
      <w:u w:val="none"/>
      <w:lang w:val="en-US" w:eastAsia="en-US"/>
    </w:rPr>
  </w:style>
  <w:style w:type="character" w:customStyle="1" w:styleId="11Candara6">
    <w:name w:val="Основной текст (11) + Candara6"/>
    <w:aliases w:val="15 pt7,Не полужирный93"/>
    <w:rsid w:val="00D6431F"/>
    <w:rPr>
      <w:rFonts w:ascii="Candara" w:hAnsi="Candara"/>
      <w:b/>
      <w:color w:val="000000"/>
      <w:spacing w:val="0"/>
      <w:w w:val="100"/>
      <w:position w:val="0"/>
      <w:sz w:val="30"/>
      <w:u w:val="none"/>
      <w:lang w:val="ru-RU" w:eastAsia="ru-RU"/>
    </w:rPr>
  </w:style>
  <w:style w:type="character" w:customStyle="1" w:styleId="1131">
    <w:name w:val="Основной текст (11) + Курсив3"/>
    <w:aliases w:val="Малые прописные30,Интервал 0 pt64"/>
    <w:rsid w:val="00D6431F"/>
    <w:rPr>
      <w:rFonts w:ascii="Times New Roman" w:hAnsi="Times New Roman"/>
      <w:b/>
      <w:i/>
      <w:smallCaps/>
      <w:color w:val="000000"/>
      <w:spacing w:val="10"/>
      <w:w w:val="100"/>
      <w:position w:val="0"/>
      <w:sz w:val="24"/>
      <w:u w:val="none"/>
      <w:lang w:val="ru-RU" w:eastAsia="ru-RU"/>
    </w:rPr>
  </w:style>
  <w:style w:type="character" w:customStyle="1" w:styleId="212pt22">
    <w:name w:val="Основной текст (2) + 12 pt22"/>
    <w:aliases w:val="Полужирный129,Курсив220,Интервал 0 pt63"/>
    <w:rsid w:val="00D6431F"/>
    <w:rPr>
      <w:rFonts w:ascii="Times New Roman" w:hAnsi="Times New Roman"/>
      <w:b/>
      <w:i/>
      <w:color w:val="000000"/>
      <w:spacing w:val="10"/>
      <w:w w:val="100"/>
      <w:position w:val="0"/>
      <w:sz w:val="24"/>
      <w:u w:val="none"/>
      <w:shd w:val="clear" w:color="auto" w:fill="FFFFFF"/>
      <w:lang w:val="ru-RU" w:eastAsia="ru-RU"/>
    </w:rPr>
  </w:style>
  <w:style w:type="character" w:customStyle="1" w:styleId="211pt28">
    <w:name w:val="Основной текст (2) + 11 pt28"/>
    <w:aliases w:val="Полужирный128"/>
    <w:rsid w:val="00D6431F"/>
    <w:rPr>
      <w:rFonts w:ascii="Times New Roman" w:hAnsi="Times New Roman"/>
      <w:b/>
      <w:color w:val="000000"/>
      <w:spacing w:val="0"/>
      <w:w w:val="100"/>
      <w:position w:val="0"/>
      <w:sz w:val="22"/>
      <w:u w:val="none"/>
      <w:shd w:val="clear" w:color="auto" w:fill="FFFFFF"/>
      <w:lang w:val="en-US" w:eastAsia="en-US"/>
    </w:rPr>
  </w:style>
  <w:style w:type="character" w:customStyle="1" w:styleId="211pt27">
    <w:name w:val="Основной текст (2) + 11 pt27"/>
    <w:aliases w:val="Полужирный127,Малые прописные29"/>
    <w:rsid w:val="00D6431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3">
    <w:name w:val="Основной текст (13) + 16 pt3"/>
    <w:aliases w:val="Полужирный126,Курсив219,Интервал 2 pt22"/>
    <w:rsid w:val="00D6431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7">
    <w:name w:val="Основной текст (14) + Times New Roman7"/>
    <w:aliases w:val="Не полужирный92,Интервал 0 pt62"/>
    <w:rsid w:val="00D6431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6">
    <w:name w:val="Основной текст (14) + Times New Roman6"/>
    <w:aliases w:val="18 pt23,Не полужирный91,Курсив218,Интервал 0 pt61"/>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3">
    <w:name w:val="Основной текст (15) + Microsoft Sans Serif3"/>
    <w:aliases w:val="15 pt6,Курсив217,Интервал 0 pt60"/>
    <w:rsid w:val="00D6431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1">
    <w:name w:val="Основной текст (2) + 17 pt11"/>
    <w:aliases w:val="Полужирный125,Интервал 0 pt59"/>
    <w:rsid w:val="00D6431F"/>
    <w:rPr>
      <w:rFonts w:ascii="Times New Roman" w:hAnsi="Times New Roman"/>
      <w:b/>
      <w:color w:val="000000"/>
      <w:spacing w:val="-10"/>
      <w:w w:val="100"/>
      <w:position w:val="0"/>
      <w:sz w:val="34"/>
      <w:u w:val="none"/>
      <w:shd w:val="clear" w:color="auto" w:fill="FFFFFF"/>
      <w:lang w:val="ru-RU" w:eastAsia="ru-RU"/>
    </w:rPr>
  </w:style>
  <w:style w:type="character" w:customStyle="1" w:styleId="214pt9">
    <w:name w:val="Оглавление (2) + 14 pt9"/>
    <w:aliases w:val="Не полужирный90,Курсив216,Интервал 3 pt11"/>
    <w:rsid w:val="00D6431F"/>
    <w:rPr>
      <w:rFonts w:ascii="Times New Roman" w:hAnsi="Times New Roman"/>
      <w:b/>
      <w:i/>
      <w:color w:val="000000"/>
      <w:spacing w:val="70"/>
      <w:w w:val="100"/>
      <w:position w:val="0"/>
      <w:sz w:val="28"/>
      <w:u w:val="none"/>
      <w:shd w:val="clear" w:color="auto" w:fill="FFFFFF"/>
      <w:lang w:val="en-US" w:eastAsia="en-US"/>
    </w:rPr>
  </w:style>
  <w:style w:type="character" w:customStyle="1" w:styleId="1114pt9">
    <w:name w:val="Основной текст (11) + 14 pt9"/>
    <w:aliases w:val="Не полужирный89,Курсив215,Интервал 3 pt10"/>
    <w:rsid w:val="00D6431F"/>
    <w:rPr>
      <w:rFonts w:ascii="Times New Roman" w:hAnsi="Times New Roman"/>
      <w:b/>
      <w:i/>
      <w:color w:val="000000"/>
      <w:spacing w:val="70"/>
      <w:w w:val="100"/>
      <w:position w:val="0"/>
      <w:sz w:val="28"/>
      <w:u w:val="none"/>
      <w:lang w:val="ru-RU" w:eastAsia="ru-RU"/>
    </w:rPr>
  </w:style>
  <w:style w:type="character" w:customStyle="1" w:styleId="1132">
    <w:name w:val="Основной текст (11) + Не полужирный3"/>
    <w:aliases w:val="Курсив214,Интервал 2 pt21"/>
    <w:rsid w:val="00D6431F"/>
    <w:rPr>
      <w:rFonts w:ascii="Times New Roman" w:hAnsi="Times New Roman"/>
      <w:b/>
      <w:i/>
      <w:color w:val="000000"/>
      <w:spacing w:val="40"/>
      <w:w w:val="100"/>
      <w:position w:val="0"/>
      <w:sz w:val="24"/>
      <w:u w:val="none"/>
      <w:lang w:val="ru-RU" w:eastAsia="ru-RU"/>
    </w:rPr>
  </w:style>
  <w:style w:type="character" w:customStyle="1" w:styleId="7414pt3">
    <w:name w:val="Заголовок №7 (4) + 14 pt3"/>
    <w:aliases w:val="Не полужирный88,Курсив213,Интервал 1 pt89"/>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3">
    <w:name w:val="Оглавление (4) + Cambria3"/>
    <w:aliases w:val="18 pt22,Полужирный124,Курсив212"/>
    <w:rsid w:val="00D6431F"/>
    <w:rPr>
      <w:rFonts w:ascii="Cambria" w:hAnsi="Cambria"/>
      <w:b/>
      <w:i/>
      <w:color w:val="000000"/>
      <w:spacing w:val="0"/>
      <w:w w:val="100"/>
      <w:position w:val="0"/>
      <w:sz w:val="36"/>
      <w:u w:val="none"/>
      <w:shd w:val="clear" w:color="auto" w:fill="FFFFFF"/>
      <w:lang w:val="ru-RU" w:eastAsia="ru-RU"/>
    </w:rPr>
  </w:style>
  <w:style w:type="character" w:customStyle="1" w:styleId="5TimesNewRoman3">
    <w:name w:val="Оглавление (5) + Times New Roman3"/>
    <w:aliases w:val="18 pt21,Не полужирный87,Курсив211,Интервал 0 pt58"/>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3">
    <w:name w:val="Основной текст (16) + Consolas3"/>
    <w:aliases w:val="16 pt19,Не полужирный86,Курсив210,Интервал 0 pt57"/>
    <w:rsid w:val="00D6431F"/>
    <w:rPr>
      <w:rFonts w:ascii="Consolas" w:hAnsi="Consolas"/>
      <w:b/>
      <w:i/>
      <w:color w:val="000000"/>
      <w:spacing w:val="0"/>
      <w:w w:val="100"/>
      <w:position w:val="0"/>
      <w:sz w:val="32"/>
      <w:u w:val="none"/>
      <w:shd w:val="clear" w:color="auto" w:fill="FFFFFF"/>
      <w:lang w:val="ru-RU" w:eastAsia="ru-RU"/>
    </w:rPr>
  </w:style>
  <w:style w:type="character" w:customStyle="1" w:styleId="17Cambria3">
    <w:name w:val="Основной текст (17) + Cambria3"/>
    <w:aliases w:val="11 pt6,Не полужирный85,Курсив209,Интервал 1 pt88"/>
    <w:rsid w:val="00D6431F"/>
    <w:rPr>
      <w:rFonts w:ascii="Cambria" w:hAnsi="Cambria"/>
      <w:b/>
      <w:i/>
      <w:color w:val="000000"/>
      <w:spacing w:val="20"/>
      <w:w w:val="100"/>
      <w:position w:val="0"/>
      <w:sz w:val="22"/>
      <w:u w:val="none"/>
      <w:shd w:val="clear" w:color="auto" w:fill="FFFFFF"/>
      <w:lang w:val="ru-RU" w:eastAsia="ru-RU"/>
    </w:rPr>
  </w:style>
  <w:style w:type="character" w:customStyle="1" w:styleId="1140">
    <w:name w:val="Основной текст (11) + Малые прописные4"/>
    <w:aliases w:val="Интервал 1 pt87"/>
    <w:rsid w:val="00D6431F"/>
    <w:rPr>
      <w:rFonts w:ascii="Times New Roman" w:hAnsi="Times New Roman"/>
      <w:b/>
      <w:smallCaps/>
      <w:color w:val="000000"/>
      <w:spacing w:val="30"/>
      <w:w w:val="100"/>
      <w:position w:val="0"/>
      <w:sz w:val="24"/>
      <w:u w:val="none"/>
      <w:lang w:val="en-US" w:eastAsia="en-US"/>
    </w:rPr>
  </w:style>
  <w:style w:type="character" w:customStyle="1" w:styleId="7511pt3">
    <w:name w:val="Заголовок №7 (5) + 11 pt3"/>
    <w:aliases w:val="Полужирный123,Курсив208,Интервал 1 pt86"/>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212pt21">
    <w:name w:val="Основной текст (2) + 12 pt21"/>
    <w:aliases w:val="Полужирный122,Интервал 1 pt85"/>
    <w:rsid w:val="00D6431F"/>
    <w:rPr>
      <w:rFonts w:ascii="Times New Roman" w:hAnsi="Times New Roman"/>
      <w:b/>
      <w:color w:val="000000"/>
      <w:spacing w:val="30"/>
      <w:w w:val="100"/>
      <w:position w:val="0"/>
      <w:sz w:val="24"/>
      <w:u w:val="none"/>
      <w:shd w:val="clear" w:color="auto" w:fill="FFFFFF"/>
      <w:lang w:val="ru-RU" w:eastAsia="ru-RU"/>
    </w:rPr>
  </w:style>
  <w:style w:type="character" w:customStyle="1" w:styleId="214pt101">
    <w:name w:val="Основной текст (2) + 14 pt10"/>
    <w:aliases w:val="Курсив207,Интервал 1 pt84"/>
    <w:rsid w:val="00D6431F"/>
    <w:rPr>
      <w:rFonts w:ascii="Times New Roman" w:hAnsi="Times New Roman"/>
      <w:i/>
      <w:color w:val="000000"/>
      <w:spacing w:val="20"/>
      <w:w w:val="100"/>
      <w:position w:val="0"/>
      <w:sz w:val="28"/>
      <w:u w:val="none"/>
      <w:shd w:val="clear" w:color="auto" w:fill="FFFFFF"/>
      <w:lang w:val="ru-RU" w:eastAsia="ru-RU"/>
    </w:rPr>
  </w:style>
  <w:style w:type="character" w:customStyle="1" w:styleId="212pt20">
    <w:name w:val="Основной текст (2) + 12 pt20"/>
    <w:aliases w:val="Полужирный121,Малые прописные28,Интервал 1 pt83"/>
    <w:rsid w:val="00D6431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3">
    <w:name w:val="Оглавление (6) + 103"/>
    <w:aliases w:val="5 pt47,Курсив206,Интервал 2 pt20"/>
    <w:rsid w:val="00D6431F"/>
    <w:rPr>
      <w:rFonts w:ascii="Impact" w:hAnsi="Impact"/>
      <w:b/>
      <w:i/>
      <w:color w:val="000000"/>
      <w:spacing w:val="40"/>
      <w:w w:val="100"/>
      <w:position w:val="0"/>
      <w:sz w:val="21"/>
      <w:u w:val="none"/>
      <w:shd w:val="clear" w:color="auto" w:fill="FFFFFF"/>
      <w:lang w:val="ru-RU" w:eastAsia="ru-RU"/>
    </w:rPr>
  </w:style>
  <w:style w:type="character" w:customStyle="1" w:styleId="TimesNewRoman22">
    <w:name w:val="Колонтитул + Times New Roman22"/>
    <w:aliases w:val="76,5 pt46"/>
    <w:rsid w:val="00D6431F"/>
    <w:rPr>
      <w:rFonts w:ascii="Times New Roman" w:hAnsi="Times New Roman"/>
      <w:color w:val="000000"/>
      <w:spacing w:val="0"/>
      <w:w w:val="100"/>
      <w:position w:val="0"/>
      <w:sz w:val="15"/>
      <w:u w:val="none"/>
      <w:lang w:val="ru-RU" w:eastAsia="ru-RU"/>
    </w:rPr>
  </w:style>
  <w:style w:type="character" w:customStyle="1" w:styleId="1118pt3">
    <w:name w:val="Основной текст (11) + 18 pt3"/>
    <w:aliases w:val="Не полужирный84,Курсив205"/>
    <w:rsid w:val="00D6431F"/>
    <w:rPr>
      <w:rFonts w:ascii="Times New Roman" w:hAnsi="Times New Roman"/>
      <w:b/>
      <w:i/>
      <w:color w:val="000000"/>
      <w:spacing w:val="0"/>
      <w:w w:val="100"/>
      <w:position w:val="0"/>
      <w:sz w:val="36"/>
      <w:u w:val="none"/>
      <w:lang w:val="ru-RU" w:eastAsia="ru-RU"/>
    </w:rPr>
  </w:style>
  <w:style w:type="character" w:customStyle="1" w:styleId="11Cambria3">
    <w:name w:val="Основной текст (11) + Cambria3"/>
    <w:aliases w:val="13 pt10"/>
    <w:rsid w:val="00D6431F"/>
    <w:rPr>
      <w:rFonts w:ascii="Cambria" w:hAnsi="Cambria"/>
      <w:b/>
      <w:color w:val="000000"/>
      <w:spacing w:val="0"/>
      <w:w w:val="100"/>
      <w:position w:val="0"/>
      <w:sz w:val="26"/>
      <w:u w:val="none"/>
      <w:lang w:val="ru-RU" w:eastAsia="ru-RU"/>
    </w:rPr>
  </w:style>
  <w:style w:type="character" w:customStyle="1" w:styleId="715pt3">
    <w:name w:val="Оглавление (7) + 15 pt3"/>
    <w:aliases w:val="Курсив204"/>
    <w:rsid w:val="00D6431F"/>
    <w:rPr>
      <w:rFonts w:ascii="Impact" w:hAnsi="Impact"/>
      <w:i/>
      <w:color w:val="000000"/>
      <w:spacing w:val="0"/>
      <w:w w:val="100"/>
      <w:position w:val="0"/>
      <w:sz w:val="30"/>
      <w:u w:val="none"/>
      <w:shd w:val="clear" w:color="auto" w:fill="FFFFFF"/>
      <w:lang w:val="ru-RU" w:eastAsia="ru-RU"/>
    </w:rPr>
  </w:style>
  <w:style w:type="character" w:customStyle="1" w:styleId="818pt3">
    <w:name w:val="Оглавление (8) + 18 pt3"/>
    <w:aliases w:val="Полужирный120,Курсив203"/>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113pt30">
    <w:name w:val="Основной текст (11) + 13 pt3"/>
    <w:aliases w:val="Не полужирный83"/>
    <w:rsid w:val="00D6431F"/>
    <w:rPr>
      <w:rFonts w:ascii="Times New Roman" w:hAnsi="Times New Roman"/>
      <w:b/>
      <w:color w:val="000000"/>
      <w:spacing w:val="0"/>
      <w:w w:val="100"/>
      <w:position w:val="0"/>
      <w:sz w:val="26"/>
      <w:u w:val="none"/>
      <w:lang w:val="ru-RU" w:eastAsia="ru-RU"/>
    </w:rPr>
  </w:style>
  <w:style w:type="character" w:customStyle="1" w:styleId="1123pt3">
    <w:name w:val="Основной текст (11) + 23 pt3"/>
    <w:aliases w:val="Не полужирный82"/>
    <w:rsid w:val="00D6431F"/>
    <w:rPr>
      <w:rFonts w:ascii="Times New Roman" w:hAnsi="Times New Roman"/>
      <w:b/>
      <w:color w:val="000000"/>
      <w:spacing w:val="0"/>
      <w:w w:val="100"/>
      <w:position w:val="0"/>
      <w:sz w:val="46"/>
      <w:u w:val="none"/>
      <w:lang w:val="ru-RU" w:eastAsia="ru-RU"/>
    </w:rPr>
  </w:style>
  <w:style w:type="character" w:customStyle="1" w:styleId="8218pt3">
    <w:name w:val="Заголовок №8 (2) + 18 pt3"/>
    <w:aliases w:val="Полужирный119,Курсив202"/>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217pt10">
    <w:name w:val="Основной текст (2) + 17 pt10"/>
    <w:aliases w:val="Интервал 0 pt56"/>
    <w:rsid w:val="00D6431F"/>
    <w:rPr>
      <w:rFonts w:ascii="Times New Roman" w:hAnsi="Times New Roman"/>
      <w:color w:val="000000"/>
      <w:spacing w:val="-10"/>
      <w:w w:val="100"/>
      <w:position w:val="0"/>
      <w:sz w:val="34"/>
      <w:u w:val="none"/>
      <w:shd w:val="clear" w:color="auto" w:fill="FFFFFF"/>
      <w:lang w:val="ru-RU" w:eastAsia="ru-RU"/>
    </w:rPr>
  </w:style>
  <w:style w:type="character" w:customStyle="1" w:styleId="243">
    <w:name w:val="Основной текст (2) + Малые прописные4"/>
    <w:aliases w:val="Интервал 1 pt82"/>
    <w:rsid w:val="00D6431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3">
    <w:name w:val="Основной текст (2) + Impact3"/>
    <w:aliases w:val="Интервал 1 pt81"/>
    <w:rsid w:val="00D6431F"/>
    <w:rPr>
      <w:rFonts w:ascii="Impact" w:hAnsi="Impact"/>
      <w:color w:val="000000"/>
      <w:spacing w:val="20"/>
      <w:w w:val="100"/>
      <w:position w:val="0"/>
      <w:sz w:val="26"/>
      <w:u w:val="none"/>
      <w:shd w:val="clear" w:color="auto" w:fill="FFFFFF"/>
      <w:lang w:val="ru-RU" w:eastAsia="ru-RU"/>
    </w:rPr>
  </w:style>
  <w:style w:type="character" w:customStyle="1" w:styleId="212pt19">
    <w:name w:val="Основной текст (2) + 12 pt19"/>
    <w:aliases w:val="Курсив201,Интервал 2 pt19"/>
    <w:rsid w:val="00D6431F"/>
    <w:rPr>
      <w:rFonts w:ascii="Times New Roman" w:hAnsi="Times New Roman"/>
      <w:i/>
      <w:color w:val="000000"/>
      <w:spacing w:val="50"/>
      <w:w w:val="100"/>
      <w:position w:val="0"/>
      <w:sz w:val="24"/>
      <w:u w:val="none"/>
      <w:shd w:val="clear" w:color="auto" w:fill="FFFFFF"/>
      <w:lang w:val="ru-RU" w:eastAsia="ru-RU"/>
    </w:rPr>
  </w:style>
  <w:style w:type="character" w:customStyle="1" w:styleId="212pt18">
    <w:name w:val="Основной текст (2) + 12 pt18"/>
    <w:aliases w:val="Полужирный118,Малые прописные27"/>
    <w:rsid w:val="00D6431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6">
    <w:name w:val="Основной текст (18) + 13 pt16"/>
    <w:aliases w:val="Курсив200,Интервал 1 pt80"/>
    <w:rsid w:val="00D6431F"/>
    <w:rPr>
      <w:rFonts w:ascii="Times New Roman" w:hAnsi="Times New Roman"/>
      <w:b/>
      <w:i/>
      <w:color w:val="000000"/>
      <w:spacing w:val="20"/>
      <w:w w:val="100"/>
      <w:position w:val="0"/>
      <w:sz w:val="26"/>
      <w:u w:val="none"/>
      <w:lang w:val="ru-RU" w:eastAsia="ru-RU"/>
    </w:rPr>
  </w:style>
  <w:style w:type="character" w:customStyle="1" w:styleId="1813pt15">
    <w:name w:val="Основной текст (18) + 13 pt15"/>
    <w:aliases w:val="Малые прописные26"/>
    <w:rsid w:val="00D6431F"/>
    <w:rPr>
      <w:rFonts w:ascii="Times New Roman" w:hAnsi="Times New Roman"/>
      <w:b/>
      <w:smallCaps/>
      <w:color w:val="000000"/>
      <w:spacing w:val="0"/>
      <w:w w:val="100"/>
      <w:position w:val="0"/>
      <w:sz w:val="26"/>
      <w:u w:val="none"/>
      <w:lang w:val="ru-RU" w:eastAsia="ru-RU"/>
    </w:rPr>
  </w:style>
  <w:style w:type="character" w:customStyle="1" w:styleId="9Corbel3">
    <w:name w:val="Оглавление (9) + Corbel3"/>
    <w:aliases w:val="18 pt20,Не полужирный81,Курсив199"/>
    <w:rsid w:val="00D6431F"/>
    <w:rPr>
      <w:rFonts w:ascii="Corbel" w:hAnsi="Corbel"/>
      <w:b/>
      <w:i/>
      <w:color w:val="000000"/>
      <w:spacing w:val="0"/>
      <w:w w:val="100"/>
      <w:position w:val="0"/>
      <w:sz w:val="36"/>
      <w:u w:val="none"/>
      <w:shd w:val="clear" w:color="auto" w:fill="FFFFFF"/>
      <w:lang w:val="ru-RU" w:eastAsia="ru-RU"/>
    </w:rPr>
  </w:style>
  <w:style w:type="character" w:customStyle="1" w:styleId="1813pt14">
    <w:name w:val="Основной текст (18) + 13 pt14"/>
    <w:aliases w:val="Курсив198"/>
    <w:rsid w:val="00D6431F"/>
    <w:rPr>
      <w:rFonts w:ascii="Times New Roman" w:hAnsi="Times New Roman"/>
      <w:b/>
      <w:i/>
      <w:color w:val="000000"/>
      <w:spacing w:val="0"/>
      <w:w w:val="100"/>
      <w:position w:val="0"/>
      <w:sz w:val="26"/>
      <w:u w:val="none"/>
      <w:lang w:val="ru-RU" w:eastAsia="ru-RU"/>
    </w:rPr>
  </w:style>
  <w:style w:type="character" w:customStyle="1" w:styleId="10Corbel3">
    <w:name w:val="Оглавление (10) + Corbel3"/>
    <w:aliases w:val="25 pt3,Курсив197"/>
    <w:rsid w:val="00D6431F"/>
    <w:rPr>
      <w:rFonts w:ascii="Corbel" w:hAnsi="Corbel"/>
      <w:i/>
      <w:color w:val="000000"/>
      <w:spacing w:val="0"/>
      <w:w w:val="100"/>
      <w:position w:val="0"/>
      <w:sz w:val="50"/>
      <w:u w:val="none"/>
      <w:shd w:val="clear" w:color="auto" w:fill="FFFFFF"/>
      <w:lang w:val="ru-RU" w:eastAsia="ru-RU"/>
    </w:rPr>
  </w:style>
  <w:style w:type="character" w:customStyle="1" w:styleId="11pt6">
    <w:name w:val="Оглавление + 11 pt6"/>
    <w:aliases w:val="Полужирный117,Курсив196"/>
    <w:rsid w:val="00D6431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3">
    <w:name w:val="Заголовок №7 (6) + Microsoft Sans Serif3"/>
    <w:aliases w:val="16 pt18,Курсив195,Интервал 1 pt79,Масштаб 100%16"/>
    <w:rsid w:val="00D6431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3">
    <w:name w:val="Основной текст (2) + 16 pt3"/>
    <w:aliases w:val="Полужирный116"/>
    <w:rsid w:val="00D6431F"/>
    <w:rPr>
      <w:rFonts w:ascii="Times New Roman" w:hAnsi="Times New Roman"/>
      <w:b/>
      <w:color w:val="000000"/>
      <w:spacing w:val="0"/>
      <w:w w:val="100"/>
      <w:position w:val="0"/>
      <w:sz w:val="32"/>
      <w:u w:val="none"/>
      <w:shd w:val="clear" w:color="auto" w:fill="FFFFFF"/>
      <w:lang w:val="ru-RU" w:eastAsia="ru-RU"/>
    </w:rPr>
  </w:style>
  <w:style w:type="character" w:customStyle="1" w:styleId="217pt9">
    <w:name w:val="Основной текст (2) + 17 pt9"/>
    <w:aliases w:val="Полужирный115"/>
    <w:rsid w:val="00D6431F"/>
    <w:rPr>
      <w:rFonts w:ascii="Times New Roman" w:hAnsi="Times New Roman"/>
      <w:b/>
      <w:color w:val="000000"/>
      <w:spacing w:val="0"/>
      <w:w w:val="100"/>
      <w:position w:val="0"/>
      <w:sz w:val="34"/>
      <w:u w:val="none"/>
      <w:shd w:val="clear" w:color="auto" w:fill="FFFFFF"/>
      <w:lang w:val="ru-RU" w:eastAsia="ru-RU"/>
    </w:rPr>
  </w:style>
  <w:style w:type="character" w:customStyle="1" w:styleId="2Cambria11">
    <w:name w:val="Основной текст (2) + Cambria11"/>
    <w:aliases w:val="17 pt6,Интервал -1 pt17"/>
    <w:rsid w:val="00D6431F"/>
    <w:rPr>
      <w:rFonts w:ascii="Cambria" w:hAnsi="Cambria"/>
      <w:color w:val="000000"/>
      <w:spacing w:val="-20"/>
      <w:w w:val="100"/>
      <w:position w:val="0"/>
      <w:sz w:val="34"/>
      <w:u w:val="none"/>
      <w:shd w:val="clear" w:color="auto" w:fill="FFFFFF"/>
      <w:lang w:val="ru-RU" w:eastAsia="ru-RU"/>
    </w:rPr>
  </w:style>
  <w:style w:type="character" w:customStyle="1" w:styleId="MicrosoftSansSerif4">
    <w:name w:val="Колонтитул + Microsoft Sans Serif4"/>
    <w:aliases w:val="416,5 pt45"/>
    <w:rsid w:val="00D6431F"/>
    <w:rPr>
      <w:rFonts w:ascii="Microsoft Sans Serif" w:hAnsi="Microsoft Sans Serif"/>
      <w:color w:val="000000"/>
      <w:spacing w:val="0"/>
      <w:w w:val="100"/>
      <w:position w:val="0"/>
      <w:sz w:val="9"/>
      <w:u w:val="none"/>
      <w:lang w:val="ru-RU" w:eastAsia="ru-RU"/>
    </w:rPr>
  </w:style>
  <w:style w:type="character" w:customStyle="1" w:styleId="214pt90">
    <w:name w:val="Основной текст (2) + 14 pt9"/>
    <w:aliases w:val="Полужирный114"/>
    <w:rsid w:val="00D6431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3">
    <w:name w:val="Основной текст (2) + Lucida Sans Unicode3"/>
    <w:aliases w:val="14 pt7,Полужирный113,Курсив194,Интервал -2 pt6"/>
    <w:rsid w:val="00D6431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3">
    <w:name w:val="Основной текст (2) + 83"/>
    <w:aliases w:val="5 pt44,Полужирный112,Курсив193,Интервал 0 pt55"/>
    <w:rsid w:val="00D6431F"/>
    <w:rPr>
      <w:rFonts w:ascii="Times New Roman" w:hAnsi="Times New Roman"/>
      <w:b/>
      <w:i/>
      <w:color w:val="000000"/>
      <w:spacing w:val="10"/>
      <w:w w:val="100"/>
      <w:position w:val="0"/>
      <w:sz w:val="17"/>
      <w:u w:val="none"/>
      <w:shd w:val="clear" w:color="auto" w:fill="FFFFFF"/>
      <w:lang w:val="ru-RU" w:eastAsia="ru-RU"/>
    </w:rPr>
  </w:style>
  <w:style w:type="character" w:customStyle="1" w:styleId="1817pt3">
    <w:name w:val="Основной текст (18) + 17 pt3"/>
    <w:aliases w:val="Не полужирный80"/>
    <w:rsid w:val="00D6431F"/>
    <w:rPr>
      <w:rFonts w:ascii="Times New Roman" w:hAnsi="Times New Roman"/>
      <w:b/>
      <w:color w:val="000000"/>
      <w:spacing w:val="0"/>
      <w:w w:val="100"/>
      <w:position w:val="0"/>
      <w:sz w:val="34"/>
      <w:u w:val="none"/>
      <w:lang w:val="ru-RU" w:eastAsia="ru-RU"/>
    </w:rPr>
  </w:style>
  <w:style w:type="character" w:customStyle="1" w:styleId="2Cambria10">
    <w:name w:val="Основной текст (2) + Cambria10"/>
    <w:aliases w:val="21 pt3"/>
    <w:rsid w:val="00D6431F"/>
    <w:rPr>
      <w:rFonts w:ascii="Cambria" w:hAnsi="Cambria"/>
      <w:color w:val="000000"/>
      <w:spacing w:val="0"/>
      <w:w w:val="100"/>
      <w:position w:val="0"/>
      <w:sz w:val="42"/>
      <w:u w:val="none"/>
      <w:shd w:val="clear" w:color="auto" w:fill="FFFFFF"/>
      <w:lang w:val="ru-RU" w:eastAsia="ru-RU"/>
    </w:rPr>
  </w:style>
  <w:style w:type="character" w:customStyle="1" w:styleId="2100">
    <w:name w:val="Основной текст (2) + Полужирный10"/>
    <w:aliases w:val="Курсив192,Интервал 1 pt78"/>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514pt3">
    <w:name w:val="Заголовок №5 + 14 pt3"/>
    <w:aliases w:val="Не полужирный79,Курсив191"/>
    <w:rsid w:val="00D6431F"/>
    <w:rPr>
      <w:rFonts w:ascii="Times New Roman" w:hAnsi="Times New Roman"/>
      <w:b/>
      <w:i/>
      <w:color w:val="000000"/>
      <w:spacing w:val="30"/>
      <w:w w:val="100"/>
      <w:position w:val="0"/>
      <w:sz w:val="28"/>
      <w:u w:val="none"/>
      <w:shd w:val="clear" w:color="auto" w:fill="FFFFFF"/>
      <w:lang w:val="ru-RU" w:eastAsia="ru-RU"/>
    </w:rPr>
  </w:style>
  <w:style w:type="character" w:customStyle="1" w:styleId="1113pt7">
    <w:name w:val="Оглавление (11) + 13 pt7"/>
    <w:aliases w:val="Курсив190,Интервал 1 pt77"/>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211pt26">
    <w:name w:val="Основной текст (2) + 11 pt26"/>
    <w:aliases w:val="Полужирный111,Курсив189,Интервал 3 pt9"/>
    <w:rsid w:val="00D6431F"/>
    <w:rPr>
      <w:rFonts w:ascii="Times New Roman" w:hAnsi="Times New Roman"/>
      <w:b/>
      <w:i/>
      <w:color w:val="000000"/>
      <w:spacing w:val="60"/>
      <w:w w:val="100"/>
      <w:position w:val="0"/>
      <w:sz w:val="22"/>
      <w:u w:val="none"/>
      <w:shd w:val="clear" w:color="auto" w:fill="FFFFFF"/>
      <w:lang w:val="ru-RU" w:eastAsia="ru-RU"/>
    </w:rPr>
  </w:style>
  <w:style w:type="character" w:customStyle="1" w:styleId="23pt3">
    <w:name w:val="Оглавление + 23 pt3"/>
    <w:aliases w:val="Интервал -1 pt16"/>
    <w:rsid w:val="00D6431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3">
    <w:name w:val="Основной текст (18) + Franklin Gothic Heavy3"/>
    <w:aliases w:val="13 pt9"/>
    <w:rsid w:val="00D6431F"/>
    <w:rPr>
      <w:rFonts w:ascii="Franklin Gothic Heavy" w:hAnsi="Franklin Gothic Heavy"/>
      <w:b/>
      <w:color w:val="000000"/>
      <w:spacing w:val="0"/>
      <w:w w:val="100"/>
      <w:position w:val="0"/>
      <w:sz w:val="26"/>
      <w:u w:val="none"/>
      <w:lang w:val="ru-RU" w:eastAsia="ru-RU"/>
    </w:rPr>
  </w:style>
  <w:style w:type="character" w:customStyle="1" w:styleId="1113pt6">
    <w:name w:val="Оглавление (11) + 13 pt6"/>
    <w:aliases w:val="Курсив188,Малые прописные25,Интервал 1 pt76"/>
    <w:rsid w:val="00D6431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3">
    <w:name w:val="Оглавление (12) + Lucida Sans Unicode3"/>
    <w:aliases w:val="14 pt6,Курсив187,Масштаб 100%15"/>
    <w:rsid w:val="00D6431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3">
    <w:name w:val="Основной текст (18) + 13 pt13"/>
    <w:aliases w:val="Не полужирный78"/>
    <w:rsid w:val="00D6431F"/>
    <w:rPr>
      <w:rFonts w:ascii="Times New Roman" w:hAnsi="Times New Roman"/>
      <w:b/>
      <w:color w:val="000000"/>
      <w:spacing w:val="0"/>
      <w:w w:val="100"/>
      <w:position w:val="0"/>
      <w:sz w:val="26"/>
      <w:u w:val="none"/>
      <w:lang w:val="ru-RU" w:eastAsia="ru-RU"/>
    </w:rPr>
  </w:style>
  <w:style w:type="character" w:customStyle="1" w:styleId="1811pt3">
    <w:name w:val="Основной текст (18) + 11 pt3"/>
    <w:aliases w:val="Курсив186,Интервал 1 pt75"/>
    <w:rsid w:val="00D6431F"/>
    <w:rPr>
      <w:rFonts w:ascii="Times New Roman" w:hAnsi="Times New Roman"/>
      <w:b/>
      <w:i/>
      <w:color w:val="000000"/>
      <w:spacing w:val="20"/>
      <w:w w:val="100"/>
      <w:position w:val="0"/>
      <w:sz w:val="22"/>
      <w:u w:val="none"/>
      <w:lang w:val="ru-RU" w:eastAsia="ru-RU"/>
    </w:rPr>
  </w:style>
  <w:style w:type="character" w:customStyle="1" w:styleId="2Cambria9">
    <w:name w:val="Основной текст (2) + Cambria9"/>
    <w:aliases w:val="113,5 pt43"/>
    <w:rsid w:val="00D6431F"/>
    <w:rPr>
      <w:rFonts w:ascii="Cambria" w:hAnsi="Cambria"/>
      <w:color w:val="000000"/>
      <w:spacing w:val="0"/>
      <w:w w:val="100"/>
      <w:position w:val="0"/>
      <w:sz w:val="23"/>
      <w:u w:val="none"/>
      <w:shd w:val="clear" w:color="auto" w:fill="FFFFFF"/>
      <w:lang w:val="ru-RU" w:eastAsia="ru-RU"/>
    </w:rPr>
  </w:style>
  <w:style w:type="character" w:customStyle="1" w:styleId="211pt25">
    <w:name w:val="Основной текст (2) + 11 pt25"/>
    <w:aliases w:val="Полужирный110,Курсив185,Малые прописные24"/>
    <w:rsid w:val="00D6431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3">
    <w:name w:val="Оглавление + 14 pt3"/>
    <w:aliases w:val="Курсив184,Интервал 1 pt74"/>
    <w:rsid w:val="00D6431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3">
    <w:name w:val="Основной текст (22) + Courier New3"/>
    <w:aliases w:val="Курсив183,Интервал 1 pt73"/>
    <w:rsid w:val="00D6431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3">
    <w:name w:val="Заголовок №8 (3) + Franklin Gothic Heavy3"/>
    <w:aliases w:val="18 pt19,Не курсив6"/>
    <w:rsid w:val="00D6431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3">
    <w:name w:val="Заголовок №7 (7) + Courier New3"/>
    <w:aliases w:val="18 pt18,Полужирный109,Курсив182,Интервал -1 pt15"/>
    <w:rsid w:val="00D6431F"/>
    <w:rPr>
      <w:rFonts w:ascii="Courier New" w:hAnsi="Courier New"/>
      <w:b/>
      <w:i/>
      <w:color w:val="000000"/>
      <w:spacing w:val="-20"/>
      <w:w w:val="100"/>
      <w:position w:val="0"/>
      <w:sz w:val="36"/>
      <w:u w:val="none"/>
      <w:shd w:val="clear" w:color="auto" w:fill="FFFFFF"/>
      <w:lang w:val="ru-RU" w:eastAsia="ru-RU"/>
    </w:rPr>
  </w:style>
  <w:style w:type="character" w:customStyle="1" w:styleId="211pt24">
    <w:name w:val="Основной текст (2) + 11 pt24"/>
    <w:aliases w:val="Полужирный108,Курсив181,Интервал 2 pt18"/>
    <w:rsid w:val="00D6431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2">
    <w:name w:val="Колонтитул + Consolas12"/>
    <w:aliases w:val="415,5 pt42,Интервал 1 pt72"/>
    <w:rsid w:val="00D6431F"/>
    <w:rPr>
      <w:rFonts w:ascii="Consolas" w:hAnsi="Consolas"/>
      <w:b/>
      <w:color w:val="000000"/>
      <w:spacing w:val="20"/>
      <w:w w:val="100"/>
      <w:position w:val="0"/>
      <w:sz w:val="9"/>
      <w:u w:val="none"/>
      <w:lang w:val="ru-RU" w:eastAsia="ru-RU"/>
    </w:rPr>
  </w:style>
  <w:style w:type="character" w:customStyle="1" w:styleId="TimesNewRoman21">
    <w:name w:val="Колонтитул + Times New Roman21"/>
    <w:aliases w:val="Курсив180,Интервал 0 pt54"/>
    <w:rsid w:val="00D6431F"/>
    <w:rPr>
      <w:rFonts w:ascii="Times New Roman" w:hAnsi="Times New Roman"/>
      <w:i/>
      <w:color w:val="000000"/>
      <w:spacing w:val="10"/>
      <w:w w:val="100"/>
      <w:position w:val="0"/>
      <w:sz w:val="14"/>
      <w:u w:val="none"/>
      <w:lang w:val="ru-RU" w:eastAsia="ru-RU"/>
    </w:rPr>
  </w:style>
  <w:style w:type="character" w:customStyle="1" w:styleId="10pt4">
    <w:name w:val="Сноска + 10 pt4"/>
    <w:aliases w:val="Не полужирный129,Курсив299,Интервал 0 pt89"/>
    <w:rsid w:val="00E509E7"/>
    <w:rPr>
      <w:rFonts w:ascii="Times New Roman" w:hAnsi="Times New Roman"/>
      <w:b/>
      <w:i/>
      <w:color w:val="000000"/>
      <w:spacing w:val="-10"/>
      <w:w w:val="100"/>
      <w:position w:val="0"/>
      <w:sz w:val="20"/>
      <w:u w:val="none"/>
      <w:lang w:val="ru-RU" w:eastAsia="ru-RU"/>
    </w:rPr>
  </w:style>
  <w:style w:type="character" w:customStyle="1" w:styleId="1040">
    <w:name w:val="Колонтитул + 104"/>
    <w:aliases w:val="5 pt69,Курсив298"/>
    <w:rsid w:val="00E509E7"/>
    <w:rPr>
      <w:rFonts w:ascii="Cambria" w:hAnsi="Cambria"/>
      <w:b/>
      <w:i/>
      <w:color w:val="000000"/>
      <w:spacing w:val="0"/>
      <w:w w:val="100"/>
      <w:position w:val="0"/>
      <w:sz w:val="21"/>
      <w:u w:val="none"/>
      <w:lang w:val="en-US" w:eastAsia="en-US"/>
    </w:rPr>
  </w:style>
  <w:style w:type="character" w:customStyle="1" w:styleId="Consolas19">
    <w:name w:val="Колонтитул + Consolas19"/>
    <w:aliases w:val="424,5 pt68,Интервал -1 pt24"/>
    <w:rsid w:val="00E509E7"/>
    <w:rPr>
      <w:rFonts w:ascii="Consolas" w:hAnsi="Consolas"/>
      <w:b/>
      <w:color w:val="000000"/>
      <w:spacing w:val="-20"/>
      <w:w w:val="100"/>
      <w:position w:val="0"/>
      <w:sz w:val="9"/>
      <w:u w:val="none"/>
      <w:lang w:val="en-US" w:eastAsia="en-US"/>
    </w:rPr>
  </w:style>
  <w:style w:type="character" w:customStyle="1" w:styleId="TimesNewRoman34">
    <w:name w:val="Колонтитул + Times New Roman34"/>
    <w:aliases w:val="Полужирный179"/>
    <w:rsid w:val="00E509E7"/>
    <w:rPr>
      <w:rFonts w:ascii="Times New Roman" w:hAnsi="Times New Roman"/>
      <w:b/>
      <w:color w:val="000000"/>
      <w:spacing w:val="0"/>
      <w:w w:val="100"/>
      <w:position w:val="0"/>
      <w:sz w:val="14"/>
      <w:u w:val="none"/>
      <w:lang w:val="ru-RU" w:eastAsia="ru-RU"/>
    </w:rPr>
  </w:style>
  <w:style w:type="character" w:customStyle="1" w:styleId="7Candara9">
    <w:name w:val="Заголовок №7 + Candara9"/>
    <w:aliases w:val="16 pt29,Не полужирный128,Курсив297,Интервал 0 pt88,Масштаб 100%24"/>
    <w:rsid w:val="00E509E7"/>
    <w:rPr>
      <w:rFonts w:ascii="Candara" w:hAnsi="Candara"/>
      <w:b/>
      <w:i/>
      <w:color w:val="000000"/>
      <w:spacing w:val="-10"/>
      <w:w w:val="100"/>
      <w:position w:val="0"/>
      <w:sz w:val="32"/>
      <w:u w:val="none"/>
      <w:shd w:val="clear" w:color="auto" w:fill="FFFFFF"/>
      <w:lang w:val="ru-RU" w:eastAsia="ru-RU"/>
    </w:rPr>
  </w:style>
  <w:style w:type="character" w:customStyle="1" w:styleId="7Candara8">
    <w:name w:val="Заголовок №7 + Candara8"/>
    <w:aliases w:val="16 pt28,Не полужирный127,Курсив296,Интервал -2 pt9,Масштаб 100%23"/>
    <w:rsid w:val="00E509E7"/>
    <w:rPr>
      <w:rFonts w:ascii="Candara" w:hAnsi="Candara"/>
      <w:b/>
      <w:i/>
      <w:color w:val="000000"/>
      <w:spacing w:val="-40"/>
      <w:w w:val="100"/>
      <w:position w:val="0"/>
      <w:sz w:val="32"/>
      <w:u w:val="single"/>
      <w:shd w:val="clear" w:color="auto" w:fill="FFFFFF"/>
      <w:lang w:val="ru-RU" w:eastAsia="ru-RU"/>
    </w:rPr>
  </w:style>
  <w:style w:type="character" w:customStyle="1" w:styleId="3TimesNewRoman4">
    <w:name w:val="Основной текст (3) + Times New Roman4"/>
    <w:aliases w:val="17 pt9,Полужирный178,Не курсив9,Интервал 0 pt87,Масштаб 70%9"/>
    <w:rsid w:val="00E509E7"/>
    <w:rPr>
      <w:rFonts w:ascii="Times New Roman" w:hAnsi="Times New Roman"/>
      <w:b/>
      <w:i/>
      <w:color w:val="000000"/>
      <w:spacing w:val="0"/>
      <w:w w:val="70"/>
      <w:position w:val="0"/>
      <w:sz w:val="34"/>
      <w:u w:val="none"/>
      <w:lang w:val="ru-RU" w:eastAsia="ru-RU"/>
    </w:rPr>
  </w:style>
  <w:style w:type="character" w:customStyle="1" w:styleId="2CourierNew4">
    <w:name w:val="Основной текст (2) + Courier New4"/>
    <w:aliases w:val="19 pt4,Полужирный177,Курсив295"/>
    <w:rsid w:val="00E509E7"/>
    <w:rPr>
      <w:rFonts w:ascii="Courier New" w:hAnsi="Courier New"/>
      <w:b/>
      <w:i/>
      <w:color w:val="000000"/>
      <w:spacing w:val="0"/>
      <w:w w:val="100"/>
      <w:position w:val="0"/>
      <w:sz w:val="38"/>
      <w:u w:val="single"/>
      <w:shd w:val="clear" w:color="auto" w:fill="FFFFFF"/>
      <w:lang w:val="ru-RU" w:eastAsia="ru-RU"/>
    </w:rPr>
  </w:style>
  <w:style w:type="character" w:customStyle="1" w:styleId="214pt14">
    <w:name w:val="Основной текст (2) + 14 pt14"/>
    <w:aliases w:val="Полужирный176,Курсив294,Интервал -1 pt23"/>
    <w:rsid w:val="00E509E7"/>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33">
    <w:name w:val="Колонтитул + Times New Roman33"/>
    <w:aliases w:val="11 pt9"/>
    <w:rsid w:val="00E509E7"/>
    <w:rPr>
      <w:rFonts w:ascii="Times New Roman" w:hAnsi="Times New Roman"/>
      <w:color w:val="000000"/>
      <w:spacing w:val="0"/>
      <w:w w:val="100"/>
      <w:position w:val="0"/>
      <w:sz w:val="22"/>
      <w:u w:val="none"/>
      <w:lang w:val="ru-RU" w:eastAsia="ru-RU"/>
    </w:rPr>
  </w:style>
  <w:style w:type="character" w:customStyle="1" w:styleId="TimesNewRoman32">
    <w:name w:val="Колонтитул + Times New Roman32"/>
    <w:aliases w:val="104,5 pt67,Полужирный175"/>
    <w:rsid w:val="00E509E7"/>
    <w:rPr>
      <w:rFonts w:ascii="Times New Roman" w:hAnsi="Times New Roman"/>
      <w:b/>
      <w:color w:val="000000"/>
      <w:spacing w:val="0"/>
      <w:w w:val="100"/>
      <w:position w:val="0"/>
      <w:sz w:val="21"/>
      <w:u w:val="none"/>
      <w:lang w:val="ru-RU" w:eastAsia="ru-RU"/>
    </w:rPr>
  </w:style>
  <w:style w:type="character" w:customStyle="1" w:styleId="211pt39">
    <w:name w:val="Основной текст (2) + 11 pt39"/>
    <w:aliases w:val="Полужирный174,Курсив293"/>
    <w:rsid w:val="00E509E7"/>
    <w:rPr>
      <w:rFonts w:ascii="Times New Roman" w:hAnsi="Times New Roman"/>
      <w:b/>
      <w:i/>
      <w:color w:val="000000"/>
      <w:spacing w:val="0"/>
      <w:w w:val="100"/>
      <w:position w:val="0"/>
      <w:sz w:val="22"/>
      <w:u w:val="none"/>
      <w:shd w:val="clear" w:color="auto" w:fill="FFFFFF"/>
      <w:lang w:val="ru-RU" w:eastAsia="ru-RU"/>
    </w:rPr>
  </w:style>
  <w:style w:type="character" w:customStyle="1" w:styleId="211pt38">
    <w:name w:val="Основной текст (2) + 11 pt38"/>
    <w:aliases w:val="Полужирный173,Курсив292,Интервал 1 pt119"/>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8">
    <w:name w:val="Колонтитул + Consolas18"/>
    <w:aliases w:val="423,5 pt66,Интервал 2 pt29"/>
    <w:rsid w:val="00E509E7"/>
    <w:rPr>
      <w:rFonts w:ascii="Consolas" w:hAnsi="Consolas"/>
      <w:b/>
      <w:color w:val="000000"/>
      <w:spacing w:val="40"/>
      <w:w w:val="100"/>
      <w:position w:val="0"/>
      <w:sz w:val="9"/>
      <w:u w:val="none"/>
      <w:lang w:val="en-US" w:eastAsia="en-US"/>
    </w:rPr>
  </w:style>
  <w:style w:type="character" w:customStyle="1" w:styleId="TimesNewRoman31">
    <w:name w:val="Колонтитул + Times New Roman31"/>
    <w:aliases w:val="Курсив291"/>
    <w:rsid w:val="00E509E7"/>
    <w:rPr>
      <w:rFonts w:ascii="Times New Roman" w:hAnsi="Times New Roman"/>
      <w:i/>
      <w:color w:val="000000"/>
      <w:spacing w:val="0"/>
      <w:w w:val="100"/>
      <w:position w:val="0"/>
      <w:sz w:val="14"/>
      <w:u w:val="none"/>
      <w:lang w:val="ru-RU" w:eastAsia="ru-RU"/>
    </w:rPr>
  </w:style>
  <w:style w:type="character" w:customStyle="1" w:styleId="TimesNewRoman30">
    <w:name w:val="Колонтитул + Times New Roman30"/>
    <w:aliases w:val="13 pt14"/>
    <w:rsid w:val="00E509E7"/>
    <w:rPr>
      <w:rFonts w:ascii="Times New Roman" w:hAnsi="Times New Roman"/>
      <w:color w:val="000000"/>
      <w:spacing w:val="0"/>
      <w:w w:val="100"/>
      <w:position w:val="0"/>
      <w:sz w:val="26"/>
      <w:u w:val="none"/>
      <w:lang w:val="ru-RU" w:eastAsia="ru-RU"/>
    </w:rPr>
  </w:style>
  <w:style w:type="character" w:customStyle="1" w:styleId="215">
    <w:name w:val="Основной текст (2) + Полужирный15"/>
    <w:aliases w:val="Интервал 0 pt86"/>
    <w:rsid w:val="00E509E7"/>
    <w:rPr>
      <w:rFonts w:ascii="Times New Roman" w:hAnsi="Times New Roman"/>
      <w:b/>
      <w:color w:val="000000"/>
      <w:spacing w:val="-10"/>
      <w:w w:val="100"/>
      <w:position w:val="0"/>
      <w:sz w:val="26"/>
      <w:u w:val="none"/>
      <w:shd w:val="clear" w:color="auto" w:fill="FFFFFF"/>
      <w:lang w:val="en-US" w:eastAsia="en-US"/>
    </w:rPr>
  </w:style>
  <w:style w:type="character" w:customStyle="1" w:styleId="2SegoeUI4">
    <w:name w:val="Основной текст (2) + Segoe UI4"/>
    <w:aliases w:val="12 pt4,Полужирный172"/>
    <w:rsid w:val="00E509E7"/>
    <w:rPr>
      <w:rFonts w:ascii="Segoe UI" w:hAnsi="Segoe UI"/>
      <w:b/>
      <w:color w:val="000000"/>
      <w:spacing w:val="0"/>
      <w:w w:val="100"/>
      <w:position w:val="0"/>
      <w:sz w:val="24"/>
      <w:u w:val="none"/>
      <w:shd w:val="clear" w:color="auto" w:fill="FFFFFF"/>
      <w:lang w:val="en-US" w:eastAsia="en-US"/>
    </w:rPr>
  </w:style>
  <w:style w:type="character" w:customStyle="1" w:styleId="212pt29">
    <w:name w:val="Основной текст (2) + 12 pt29"/>
    <w:aliases w:val="Полужирный171"/>
    <w:rsid w:val="00E509E7"/>
    <w:rPr>
      <w:rFonts w:ascii="Times New Roman" w:hAnsi="Times New Roman"/>
      <w:b/>
      <w:color w:val="000000"/>
      <w:spacing w:val="0"/>
      <w:w w:val="100"/>
      <w:position w:val="0"/>
      <w:sz w:val="24"/>
      <w:u w:val="none"/>
      <w:shd w:val="clear" w:color="auto" w:fill="FFFFFF"/>
      <w:lang w:val="en-US" w:eastAsia="en-US"/>
    </w:rPr>
  </w:style>
  <w:style w:type="character" w:customStyle="1" w:styleId="211pt37">
    <w:name w:val="Основной текст (2) + 11 pt37"/>
    <w:aliases w:val="Полужирный170,Курсив290,Интервал 0 pt85"/>
    <w:rsid w:val="00E509E7"/>
    <w:rPr>
      <w:rFonts w:ascii="Times New Roman" w:hAnsi="Times New Roman"/>
      <w:b/>
      <w:i/>
      <w:color w:val="000000"/>
      <w:spacing w:val="10"/>
      <w:w w:val="100"/>
      <w:position w:val="0"/>
      <w:sz w:val="22"/>
      <w:u w:val="none"/>
      <w:shd w:val="clear" w:color="auto" w:fill="FFFFFF"/>
      <w:lang w:val="ru-RU" w:eastAsia="ru-RU"/>
    </w:rPr>
  </w:style>
  <w:style w:type="character" w:customStyle="1" w:styleId="Georgia4">
    <w:name w:val="Колонтитул + Georgia4"/>
    <w:aliases w:val="10 pt4"/>
    <w:rsid w:val="00E509E7"/>
    <w:rPr>
      <w:rFonts w:ascii="Georgia" w:hAnsi="Georgia"/>
      <w:color w:val="000000"/>
      <w:spacing w:val="0"/>
      <w:w w:val="100"/>
      <w:position w:val="0"/>
      <w:sz w:val="20"/>
      <w:u w:val="none"/>
      <w:lang w:val="ru-RU" w:eastAsia="ru-RU"/>
    </w:rPr>
  </w:style>
  <w:style w:type="character" w:customStyle="1" w:styleId="Consolas17">
    <w:name w:val="Колонтитул + Consolas17"/>
    <w:aliases w:val="422,5 pt65"/>
    <w:rsid w:val="00E509E7"/>
    <w:rPr>
      <w:rFonts w:ascii="Consolas" w:hAnsi="Consolas"/>
      <w:b/>
      <w:color w:val="000000"/>
      <w:spacing w:val="0"/>
      <w:w w:val="100"/>
      <w:position w:val="0"/>
      <w:sz w:val="9"/>
      <w:u w:val="none"/>
      <w:lang w:val="ru-RU" w:eastAsia="ru-RU"/>
    </w:rPr>
  </w:style>
  <w:style w:type="character" w:customStyle="1" w:styleId="214">
    <w:name w:val="Основной текст (2) + Полужирный14"/>
    <w:aliases w:val="Малые прописные39"/>
    <w:rsid w:val="00E509E7"/>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4">
    <w:name w:val="Колонтитул + Tahoma4"/>
    <w:aliases w:val="69,5 pt64"/>
    <w:rsid w:val="00E509E7"/>
    <w:rPr>
      <w:rFonts w:ascii="Tahoma" w:hAnsi="Tahoma"/>
      <w:color w:val="000000"/>
      <w:spacing w:val="0"/>
      <w:w w:val="100"/>
      <w:position w:val="0"/>
      <w:sz w:val="13"/>
      <w:u w:val="none"/>
      <w:lang w:val="ru-RU" w:eastAsia="ru-RU"/>
    </w:rPr>
  </w:style>
  <w:style w:type="character" w:customStyle="1" w:styleId="811pt4">
    <w:name w:val="Заголовок №8 + 11 pt4"/>
    <w:aliases w:val="Полужирный169,Курсив289,Интервал 1 pt118"/>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114pt14">
    <w:name w:val="Основной текст (11) + 14 pt14"/>
    <w:aliases w:val="Не полужирный126,Курсив288,Интервал 1 pt117"/>
    <w:rsid w:val="00E509E7"/>
    <w:rPr>
      <w:rFonts w:ascii="Times New Roman" w:hAnsi="Times New Roman"/>
      <w:b/>
      <w:i/>
      <w:color w:val="000000"/>
      <w:spacing w:val="20"/>
      <w:w w:val="100"/>
      <w:position w:val="0"/>
      <w:sz w:val="28"/>
      <w:u w:val="none"/>
      <w:lang w:val="ru-RU" w:eastAsia="ru-RU"/>
    </w:rPr>
  </w:style>
  <w:style w:type="character" w:customStyle="1" w:styleId="11Candara9">
    <w:name w:val="Основной текст (11) + Candara9"/>
    <w:aliases w:val="16 pt27,Не полужирный125,Курсив287"/>
    <w:rsid w:val="00E509E7"/>
    <w:rPr>
      <w:rFonts w:ascii="Candara" w:hAnsi="Candara"/>
      <w:b/>
      <w:i/>
      <w:color w:val="000000"/>
      <w:spacing w:val="0"/>
      <w:w w:val="100"/>
      <w:position w:val="0"/>
      <w:sz w:val="32"/>
      <w:u w:val="none"/>
      <w:lang w:val="ru-RU" w:eastAsia="ru-RU"/>
    </w:rPr>
  </w:style>
  <w:style w:type="character" w:customStyle="1" w:styleId="1117pt4">
    <w:name w:val="Основной текст (11) + 17 pt4"/>
    <w:aliases w:val="Масштаб 70%8"/>
    <w:rsid w:val="00E509E7"/>
    <w:rPr>
      <w:rFonts w:ascii="Times New Roman" w:hAnsi="Times New Roman"/>
      <w:b/>
      <w:color w:val="000000"/>
      <w:spacing w:val="0"/>
      <w:w w:val="70"/>
      <w:position w:val="0"/>
      <w:sz w:val="34"/>
      <w:u w:val="none"/>
      <w:lang w:val="ru-RU" w:eastAsia="ru-RU"/>
    </w:rPr>
  </w:style>
  <w:style w:type="character" w:customStyle="1" w:styleId="214pt140">
    <w:name w:val="Оглавление (2) + 14 pt14"/>
    <w:aliases w:val="Не полужирный124,Курсив286,Интервал 1 pt116"/>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3Candara4">
    <w:name w:val="Оглавление (3) + Candara4"/>
    <w:aliases w:val="16 pt26,Не полужирный123,Курсив285,Масштаб 100%22"/>
    <w:rsid w:val="00E509E7"/>
    <w:rPr>
      <w:rFonts w:ascii="Candara" w:hAnsi="Candara"/>
      <w:b/>
      <w:i/>
      <w:color w:val="000000"/>
      <w:spacing w:val="0"/>
      <w:w w:val="100"/>
      <w:position w:val="0"/>
      <w:sz w:val="32"/>
      <w:u w:val="none"/>
      <w:shd w:val="clear" w:color="auto" w:fill="FFFFFF"/>
      <w:lang w:val="ru-RU" w:eastAsia="ru-RU"/>
    </w:rPr>
  </w:style>
  <w:style w:type="character" w:customStyle="1" w:styleId="11pt9">
    <w:name w:val="Оглавление + 11 pt9"/>
    <w:aliases w:val="Полужирный168,Курсив284,Интервал 1 pt115"/>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2pt4">
    <w:name w:val="Оглавление + 12 pt4"/>
    <w:aliases w:val="Полужирный167"/>
    <w:rsid w:val="00E509E7"/>
    <w:rPr>
      <w:rFonts w:ascii="Times New Roman" w:hAnsi="Times New Roman"/>
      <w:b/>
      <w:color w:val="000000"/>
      <w:spacing w:val="0"/>
      <w:w w:val="100"/>
      <w:position w:val="0"/>
      <w:sz w:val="24"/>
      <w:u w:val="none"/>
      <w:shd w:val="clear" w:color="auto" w:fill="FFFFFF"/>
      <w:lang w:val="ru-RU" w:eastAsia="ru-RU"/>
    </w:rPr>
  </w:style>
  <w:style w:type="character" w:customStyle="1" w:styleId="2Candara4">
    <w:name w:val="Основной текст (2) + Candara4"/>
    <w:aliases w:val="79,5 pt63,Полужирный166,Интервал 0 pt84,Масштаб 150%4"/>
    <w:rsid w:val="00E509E7"/>
    <w:rPr>
      <w:rFonts w:ascii="Candara" w:hAnsi="Candara"/>
      <w:b/>
      <w:color w:val="000000"/>
      <w:spacing w:val="10"/>
      <w:w w:val="150"/>
      <w:position w:val="0"/>
      <w:sz w:val="15"/>
      <w:u w:val="none"/>
      <w:shd w:val="clear" w:color="auto" w:fill="FFFFFF"/>
      <w:lang w:val="ru-RU" w:eastAsia="ru-RU"/>
    </w:rPr>
  </w:style>
  <w:style w:type="character" w:customStyle="1" w:styleId="1114pt13">
    <w:name w:val="Основной текст (11) + 14 pt13"/>
    <w:aliases w:val="Не полужирный122,Курсив283"/>
    <w:rsid w:val="00E509E7"/>
    <w:rPr>
      <w:rFonts w:ascii="Times New Roman" w:hAnsi="Times New Roman"/>
      <w:b/>
      <w:i/>
      <w:color w:val="000000"/>
      <w:spacing w:val="0"/>
      <w:w w:val="100"/>
      <w:position w:val="0"/>
      <w:sz w:val="28"/>
      <w:u w:val="none"/>
      <w:lang w:val="ru-RU" w:eastAsia="ru-RU"/>
    </w:rPr>
  </w:style>
  <w:style w:type="character" w:customStyle="1" w:styleId="214pt13">
    <w:name w:val="Оглавление (2) + 14 pt13"/>
    <w:aliases w:val="Не полужирный121,Курсив282"/>
    <w:rsid w:val="00E509E7"/>
    <w:rPr>
      <w:rFonts w:ascii="Times New Roman" w:hAnsi="Times New Roman"/>
      <w:b/>
      <w:i/>
      <w:color w:val="000000"/>
      <w:spacing w:val="0"/>
      <w:w w:val="100"/>
      <w:position w:val="0"/>
      <w:sz w:val="28"/>
      <w:u w:val="none"/>
      <w:shd w:val="clear" w:color="auto" w:fill="FFFFFF"/>
      <w:lang w:val="en-US" w:eastAsia="en-US"/>
    </w:rPr>
  </w:style>
  <w:style w:type="character" w:customStyle="1" w:styleId="6Cambria4">
    <w:name w:val="Заголовок №6 + Cambria4"/>
    <w:aliases w:val="8 pt4,Курсив281,Интервал 1 pt114"/>
    <w:rsid w:val="00E509E7"/>
    <w:rPr>
      <w:rFonts w:ascii="Cambria" w:hAnsi="Cambria"/>
      <w:b/>
      <w:i/>
      <w:color w:val="000000"/>
      <w:spacing w:val="30"/>
      <w:w w:val="100"/>
      <w:position w:val="0"/>
      <w:sz w:val="16"/>
      <w:u w:val="none"/>
      <w:shd w:val="clear" w:color="auto" w:fill="FFFFFF"/>
      <w:lang w:val="ru-RU" w:eastAsia="ru-RU"/>
    </w:rPr>
  </w:style>
  <w:style w:type="character" w:customStyle="1" w:styleId="11MicrosoftSansSerif4">
    <w:name w:val="Основной текст (11) + Microsoft Sans Serif4"/>
    <w:aliases w:val="68,5 pt62,Не полужирный120,Интервал 0 pt83"/>
    <w:rsid w:val="00E509E7"/>
    <w:rPr>
      <w:rFonts w:ascii="Microsoft Sans Serif" w:hAnsi="Microsoft Sans Serif"/>
      <w:b/>
      <w:color w:val="000000"/>
      <w:spacing w:val="10"/>
      <w:w w:val="100"/>
      <w:position w:val="0"/>
      <w:sz w:val="13"/>
      <w:u w:val="none"/>
      <w:lang w:val="en-US" w:eastAsia="en-US"/>
    </w:rPr>
  </w:style>
  <w:style w:type="character" w:customStyle="1" w:styleId="11Candara8">
    <w:name w:val="Основной текст (11) + Candara8"/>
    <w:aliases w:val="15 pt9,Не полужирный119"/>
    <w:rsid w:val="00E509E7"/>
    <w:rPr>
      <w:rFonts w:ascii="Candara" w:hAnsi="Candara"/>
      <w:b/>
      <w:color w:val="000000"/>
      <w:spacing w:val="0"/>
      <w:w w:val="100"/>
      <w:position w:val="0"/>
      <w:sz w:val="30"/>
      <w:u w:val="none"/>
      <w:lang w:val="ru-RU" w:eastAsia="ru-RU"/>
    </w:rPr>
  </w:style>
  <w:style w:type="character" w:customStyle="1" w:styleId="1141">
    <w:name w:val="Основной текст (11) + Курсив4"/>
    <w:aliases w:val="Малые прописные38,Интервал 0 pt82"/>
    <w:rsid w:val="00E509E7"/>
    <w:rPr>
      <w:rFonts w:ascii="Times New Roman" w:hAnsi="Times New Roman"/>
      <w:b/>
      <w:i/>
      <w:smallCaps/>
      <w:color w:val="000000"/>
      <w:spacing w:val="10"/>
      <w:w w:val="100"/>
      <w:position w:val="0"/>
      <w:sz w:val="24"/>
      <w:u w:val="none"/>
      <w:lang w:val="ru-RU" w:eastAsia="ru-RU"/>
    </w:rPr>
  </w:style>
  <w:style w:type="character" w:customStyle="1" w:styleId="212pt28">
    <w:name w:val="Основной текст (2) + 12 pt28"/>
    <w:aliases w:val="Полужирный165,Курсив280,Интервал 0 pt81"/>
    <w:rsid w:val="00E509E7"/>
    <w:rPr>
      <w:rFonts w:ascii="Times New Roman" w:hAnsi="Times New Roman"/>
      <w:b/>
      <w:i/>
      <w:color w:val="000000"/>
      <w:spacing w:val="10"/>
      <w:w w:val="100"/>
      <w:position w:val="0"/>
      <w:sz w:val="24"/>
      <w:u w:val="none"/>
      <w:shd w:val="clear" w:color="auto" w:fill="FFFFFF"/>
      <w:lang w:val="ru-RU" w:eastAsia="ru-RU"/>
    </w:rPr>
  </w:style>
  <w:style w:type="character" w:customStyle="1" w:styleId="211pt36">
    <w:name w:val="Основной текст (2) + 11 pt36"/>
    <w:aliases w:val="Полужирный164"/>
    <w:rsid w:val="00E509E7"/>
    <w:rPr>
      <w:rFonts w:ascii="Times New Roman" w:hAnsi="Times New Roman"/>
      <w:b/>
      <w:color w:val="000000"/>
      <w:spacing w:val="0"/>
      <w:w w:val="100"/>
      <w:position w:val="0"/>
      <w:sz w:val="22"/>
      <w:u w:val="none"/>
      <w:shd w:val="clear" w:color="auto" w:fill="FFFFFF"/>
      <w:lang w:val="en-US" w:eastAsia="en-US"/>
    </w:rPr>
  </w:style>
  <w:style w:type="character" w:customStyle="1" w:styleId="211pt35">
    <w:name w:val="Основной текст (2) + 11 pt35"/>
    <w:aliases w:val="Полужирный163,Малые прописные37"/>
    <w:rsid w:val="00E509E7"/>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4">
    <w:name w:val="Основной текст (13) + 16 pt4"/>
    <w:aliases w:val="Полужирный162,Курсив279,Интервал 2 pt28"/>
    <w:rsid w:val="00E509E7"/>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9">
    <w:name w:val="Основной текст (14) + Times New Roman9"/>
    <w:aliases w:val="Не полужирный118,Интервал 0 pt80"/>
    <w:rsid w:val="00E509E7"/>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8">
    <w:name w:val="Основной текст (14) + Times New Roman8"/>
    <w:aliases w:val="18 pt29,Не полужирный117,Курсив278,Интервал 0 pt79"/>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4">
    <w:name w:val="Основной текст (15) + Microsoft Sans Serif4"/>
    <w:aliases w:val="15 pt8,Курсив277,Интервал 0 pt78"/>
    <w:rsid w:val="00E509E7"/>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4">
    <w:name w:val="Основной текст (2) + 17 pt14"/>
    <w:aliases w:val="Полужирный161,Интервал 0 pt77"/>
    <w:rsid w:val="00E509E7"/>
    <w:rPr>
      <w:rFonts w:ascii="Times New Roman" w:hAnsi="Times New Roman"/>
      <w:b/>
      <w:color w:val="000000"/>
      <w:spacing w:val="-10"/>
      <w:w w:val="100"/>
      <w:position w:val="0"/>
      <w:sz w:val="34"/>
      <w:u w:val="none"/>
      <w:shd w:val="clear" w:color="auto" w:fill="FFFFFF"/>
      <w:lang w:val="ru-RU" w:eastAsia="ru-RU"/>
    </w:rPr>
  </w:style>
  <w:style w:type="character" w:customStyle="1" w:styleId="214pt12">
    <w:name w:val="Оглавление (2) + 14 pt12"/>
    <w:aliases w:val="Не полужирный116,Курсив276,Интервал 3 pt14"/>
    <w:rsid w:val="00E509E7"/>
    <w:rPr>
      <w:rFonts w:ascii="Times New Roman" w:hAnsi="Times New Roman"/>
      <w:b/>
      <w:i/>
      <w:color w:val="000000"/>
      <w:spacing w:val="70"/>
      <w:w w:val="100"/>
      <w:position w:val="0"/>
      <w:sz w:val="28"/>
      <w:u w:val="none"/>
      <w:shd w:val="clear" w:color="auto" w:fill="FFFFFF"/>
      <w:lang w:val="en-US" w:eastAsia="en-US"/>
    </w:rPr>
  </w:style>
  <w:style w:type="character" w:customStyle="1" w:styleId="1114pt12">
    <w:name w:val="Основной текст (11) + 14 pt12"/>
    <w:aliases w:val="Не полужирный115,Курсив275,Интервал 3 pt13"/>
    <w:rsid w:val="00E509E7"/>
    <w:rPr>
      <w:rFonts w:ascii="Times New Roman" w:hAnsi="Times New Roman"/>
      <w:b/>
      <w:i/>
      <w:color w:val="000000"/>
      <w:spacing w:val="70"/>
      <w:w w:val="100"/>
      <w:position w:val="0"/>
      <w:sz w:val="28"/>
      <w:u w:val="none"/>
      <w:lang w:val="ru-RU" w:eastAsia="ru-RU"/>
    </w:rPr>
  </w:style>
  <w:style w:type="character" w:customStyle="1" w:styleId="1142">
    <w:name w:val="Основной текст (11) + Не полужирный4"/>
    <w:aliases w:val="Курсив274,Интервал 2 pt27"/>
    <w:rsid w:val="00E509E7"/>
    <w:rPr>
      <w:rFonts w:ascii="Times New Roman" w:hAnsi="Times New Roman"/>
      <w:b/>
      <w:i/>
      <w:color w:val="000000"/>
      <w:spacing w:val="40"/>
      <w:w w:val="100"/>
      <w:position w:val="0"/>
      <w:sz w:val="24"/>
      <w:u w:val="none"/>
      <w:lang w:val="ru-RU" w:eastAsia="ru-RU"/>
    </w:rPr>
  </w:style>
  <w:style w:type="character" w:customStyle="1" w:styleId="7414pt4">
    <w:name w:val="Заголовок №7 (4) + 14 pt4"/>
    <w:aliases w:val="Не полужирный114,Курсив273,Интервал 1 pt113"/>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4Cambria4">
    <w:name w:val="Оглавление (4) + Cambria4"/>
    <w:aliases w:val="18 pt28,Полужирный160,Курсив272"/>
    <w:rsid w:val="00E509E7"/>
    <w:rPr>
      <w:rFonts w:ascii="Cambria" w:hAnsi="Cambria"/>
      <w:b/>
      <w:i/>
      <w:color w:val="000000"/>
      <w:spacing w:val="0"/>
      <w:w w:val="100"/>
      <w:position w:val="0"/>
      <w:sz w:val="36"/>
      <w:u w:val="none"/>
      <w:shd w:val="clear" w:color="auto" w:fill="FFFFFF"/>
      <w:lang w:val="ru-RU" w:eastAsia="ru-RU"/>
    </w:rPr>
  </w:style>
  <w:style w:type="character" w:customStyle="1" w:styleId="5TimesNewRoman4">
    <w:name w:val="Оглавление (5) + Times New Roman4"/>
    <w:aliases w:val="18 pt27,Не полужирный113,Курсив271,Интервал 0 pt76"/>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4">
    <w:name w:val="Основной текст (16) + Consolas4"/>
    <w:aliases w:val="16 pt25,Не полужирный112,Курсив270,Интервал 0 pt75"/>
    <w:rsid w:val="00E509E7"/>
    <w:rPr>
      <w:rFonts w:ascii="Consolas" w:hAnsi="Consolas"/>
      <w:b/>
      <w:i/>
      <w:color w:val="000000"/>
      <w:spacing w:val="0"/>
      <w:w w:val="100"/>
      <w:position w:val="0"/>
      <w:sz w:val="32"/>
      <w:u w:val="none"/>
      <w:shd w:val="clear" w:color="auto" w:fill="FFFFFF"/>
      <w:lang w:val="ru-RU" w:eastAsia="ru-RU"/>
    </w:rPr>
  </w:style>
  <w:style w:type="character" w:customStyle="1" w:styleId="17Cambria4">
    <w:name w:val="Основной текст (17) + Cambria4"/>
    <w:aliases w:val="11 pt8,Не полужирный111,Курсив269,Интервал 1 pt112"/>
    <w:rsid w:val="00E509E7"/>
    <w:rPr>
      <w:rFonts w:ascii="Cambria" w:hAnsi="Cambria"/>
      <w:b/>
      <w:i/>
      <w:color w:val="000000"/>
      <w:spacing w:val="20"/>
      <w:w w:val="100"/>
      <w:position w:val="0"/>
      <w:sz w:val="22"/>
      <w:u w:val="none"/>
      <w:shd w:val="clear" w:color="auto" w:fill="FFFFFF"/>
      <w:lang w:val="ru-RU" w:eastAsia="ru-RU"/>
    </w:rPr>
  </w:style>
  <w:style w:type="character" w:customStyle="1" w:styleId="1150">
    <w:name w:val="Основной текст (11) + Малые прописные5"/>
    <w:aliases w:val="Интервал 1 pt111"/>
    <w:rsid w:val="00E509E7"/>
    <w:rPr>
      <w:rFonts w:ascii="Times New Roman" w:hAnsi="Times New Roman"/>
      <w:b/>
      <w:smallCaps/>
      <w:color w:val="000000"/>
      <w:spacing w:val="30"/>
      <w:w w:val="100"/>
      <w:position w:val="0"/>
      <w:sz w:val="24"/>
      <w:u w:val="none"/>
      <w:lang w:val="en-US" w:eastAsia="en-US"/>
    </w:rPr>
  </w:style>
  <w:style w:type="character" w:customStyle="1" w:styleId="7511pt4">
    <w:name w:val="Заголовок №7 (5) + 11 pt4"/>
    <w:aliases w:val="Полужирный159,Курсив268,Интервал 1 pt110"/>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212pt27">
    <w:name w:val="Основной текст (2) + 12 pt27"/>
    <w:aliases w:val="Полужирный158,Интервал 1 pt109"/>
    <w:rsid w:val="00E509E7"/>
    <w:rPr>
      <w:rFonts w:ascii="Times New Roman" w:hAnsi="Times New Roman"/>
      <w:b/>
      <w:color w:val="000000"/>
      <w:spacing w:val="30"/>
      <w:w w:val="100"/>
      <w:position w:val="0"/>
      <w:sz w:val="24"/>
      <w:u w:val="none"/>
      <w:shd w:val="clear" w:color="auto" w:fill="FFFFFF"/>
      <w:lang w:val="ru-RU" w:eastAsia="ru-RU"/>
    </w:rPr>
  </w:style>
  <w:style w:type="character" w:customStyle="1" w:styleId="214pt130">
    <w:name w:val="Основной текст (2) + 14 pt13"/>
    <w:aliases w:val="Курсив267,Интервал 1 pt108"/>
    <w:rsid w:val="00E509E7"/>
    <w:rPr>
      <w:rFonts w:ascii="Times New Roman" w:hAnsi="Times New Roman"/>
      <w:i/>
      <w:color w:val="000000"/>
      <w:spacing w:val="20"/>
      <w:w w:val="100"/>
      <w:position w:val="0"/>
      <w:sz w:val="28"/>
      <w:u w:val="none"/>
      <w:shd w:val="clear" w:color="auto" w:fill="FFFFFF"/>
      <w:lang w:val="ru-RU" w:eastAsia="ru-RU"/>
    </w:rPr>
  </w:style>
  <w:style w:type="character" w:customStyle="1" w:styleId="212pt26">
    <w:name w:val="Основной текст (2) + 12 pt26"/>
    <w:aliases w:val="Полужирный157,Малые прописные36,Интервал 1 pt107"/>
    <w:rsid w:val="00E509E7"/>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4">
    <w:name w:val="Оглавление (6) + 104"/>
    <w:aliases w:val="5 pt61,Курсив266,Интервал 2 pt26"/>
    <w:rsid w:val="00E509E7"/>
    <w:rPr>
      <w:rFonts w:ascii="Impact" w:hAnsi="Impact"/>
      <w:b/>
      <w:i/>
      <w:color w:val="000000"/>
      <w:spacing w:val="40"/>
      <w:w w:val="100"/>
      <w:position w:val="0"/>
      <w:sz w:val="21"/>
      <w:u w:val="none"/>
      <w:shd w:val="clear" w:color="auto" w:fill="FFFFFF"/>
      <w:lang w:val="ru-RU" w:eastAsia="ru-RU"/>
    </w:rPr>
  </w:style>
  <w:style w:type="character" w:customStyle="1" w:styleId="TimesNewRoman29">
    <w:name w:val="Колонтитул + Times New Roman29"/>
    <w:aliases w:val="78,5 pt60"/>
    <w:rsid w:val="00E509E7"/>
    <w:rPr>
      <w:rFonts w:ascii="Times New Roman" w:hAnsi="Times New Roman"/>
      <w:color w:val="000000"/>
      <w:spacing w:val="0"/>
      <w:w w:val="100"/>
      <w:position w:val="0"/>
      <w:sz w:val="15"/>
      <w:u w:val="none"/>
      <w:lang w:val="ru-RU" w:eastAsia="ru-RU"/>
    </w:rPr>
  </w:style>
  <w:style w:type="character" w:customStyle="1" w:styleId="1118pt4">
    <w:name w:val="Основной текст (11) + 18 pt4"/>
    <w:aliases w:val="Не полужирный110,Курсив265"/>
    <w:rsid w:val="00E509E7"/>
    <w:rPr>
      <w:rFonts w:ascii="Times New Roman" w:hAnsi="Times New Roman"/>
      <w:b/>
      <w:i/>
      <w:color w:val="000000"/>
      <w:spacing w:val="0"/>
      <w:w w:val="100"/>
      <w:position w:val="0"/>
      <w:sz w:val="36"/>
      <w:u w:val="none"/>
      <w:lang w:val="ru-RU" w:eastAsia="ru-RU"/>
    </w:rPr>
  </w:style>
  <w:style w:type="character" w:customStyle="1" w:styleId="11Cambria4">
    <w:name w:val="Основной текст (11) + Cambria4"/>
    <w:aliases w:val="13 pt13"/>
    <w:rsid w:val="00E509E7"/>
    <w:rPr>
      <w:rFonts w:ascii="Cambria" w:hAnsi="Cambria"/>
      <w:b/>
      <w:color w:val="000000"/>
      <w:spacing w:val="0"/>
      <w:w w:val="100"/>
      <w:position w:val="0"/>
      <w:sz w:val="26"/>
      <w:u w:val="none"/>
      <w:lang w:val="ru-RU" w:eastAsia="ru-RU"/>
    </w:rPr>
  </w:style>
  <w:style w:type="character" w:customStyle="1" w:styleId="715pt4">
    <w:name w:val="Оглавление (7) + 15 pt4"/>
    <w:aliases w:val="Курсив264"/>
    <w:rsid w:val="00E509E7"/>
    <w:rPr>
      <w:rFonts w:ascii="Impact" w:hAnsi="Impact"/>
      <w:i/>
      <w:color w:val="000000"/>
      <w:spacing w:val="0"/>
      <w:w w:val="100"/>
      <w:position w:val="0"/>
      <w:sz w:val="30"/>
      <w:u w:val="none"/>
      <w:shd w:val="clear" w:color="auto" w:fill="FFFFFF"/>
      <w:lang w:val="ru-RU" w:eastAsia="ru-RU"/>
    </w:rPr>
  </w:style>
  <w:style w:type="character" w:customStyle="1" w:styleId="818pt4">
    <w:name w:val="Оглавление (8) + 18 pt4"/>
    <w:aliases w:val="Полужирный156,Курсив263"/>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113pt40">
    <w:name w:val="Основной текст (11) + 13 pt4"/>
    <w:aliases w:val="Не полужирный109"/>
    <w:rsid w:val="00E509E7"/>
    <w:rPr>
      <w:rFonts w:ascii="Times New Roman" w:hAnsi="Times New Roman"/>
      <w:b/>
      <w:color w:val="000000"/>
      <w:spacing w:val="0"/>
      <w:w w:val="100"/>
      <w:position w:val="0"/>
      <w:sz w:val="26"/>
      <w:u w:val="none"/>
      <w:lang w:val="ru-RU" w:eastAsia="ru-RU"/>
    </w:rPr>
  </w:style>
  <w:style w:type="character" w:customStyle="1" w:styleId="1123pt4">
    <w:name w:val="Основной текст (11) + 23 pt4"/>
    <w:aliases w:val="Не полужирный108"/>
    <w:rsid w:val="00E509E7"/>
    <w:rPr>
      <w:rFonts w:ascii="Times New Roman" w:hAnsi="Times New Roman"/>
      <w:b/>
      <w:color w:val="000000"/>
      <w:spacing w:val="0"/>
      <w:w w:val="100"/>
      <w:position w:val="0"/>
      <w:sz w:val="46"/>
      <w:u w:val="none"/>
      <w:lang w:val="ru-RU" w:eastAsia="ru-RU"/>
    </w:rPr>
  </w:style>
  <w:style w:type="character" w:customStyle="1" w:styleId="8218pt4">
    <w:name w:val="Заголовок №8 (2) + 18 pt4"/>
    <w:aliases w:val="Полужирный155,Курсив262"/>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217pt13">
    <w:name w:val="Основной текст (2) + 17 pt13"/>
    <w:aliases w:val="Интервал 0 pt74"/>
    <w:rsid w:val="00E509E7"/>
    <w:rPr>
      <w:rFonts w:ascii="Times New Roman" w:hAnsi="Times New Roman"/>
      <w:color w:val="000000"/>
      <w:spacing w:val="-10"/>
      <w:w w:val="100"/>
      <w:position w:val="0"/>
      <w:sz w:val="34"/>
      <w:u w:val="none"/>
      <w:shd w:val="clear" w:color="auto" w:fill="FFFFFF"/>
      <w:lang w:val="ru-RU" w:eastAsia="ru-RU"/>
    </w:rPr>
  </w:style>
  <w:style w:type="character" w:customStyle="1" w:styleId="253">
    <w:name w:val="Основной текст (2) + Малые прописные5"/>
    <w:aliases w:val="Интервал 1 pt106"/>
    <w:rsid w:val="00E509E7"/>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4">
    <w:name w:val="Основной текст (2) + Impact4"/>
    <w:aliases w:val="Интервал 1 pt105"/>
    <w:rsid w:val="00E509E7"/>
    <w:rPr>
      <w:rFonts w:ascii="Impact" w:hAnsi="Impact"/>
      <w:color w:val="000000"/>
      <w:spacing w:val="20"/>
      <w:w w:val="100"/>
      <w:position w:val="0"/>
      <w:sz w:val="26"/>
      <w:u w:val="none"/>
      <w:shd w:val="clear" w:color="auto" w:fill="FFFFFF"/>
      <w:lang w:val="ru-RU" w:eastAsia="ru-RU"/>
    </w:rPr>
  </w:style>
  <w:style w:type="character" w:customStyle="1" w:styleId="212pt25">
    <w:name w:val="Основной текст (2) + 12 pt25"/>
    <w:aliases w:val="Курсив261,Интервал 2 pt25"/>
    <w:rsid w:val="00E509E7"/>
    <w:rPr>
      <w:rFonts w:ascii="Times New Roman" w:hAnsi="Times New Roman"/>
      <w:i/>
      <w:color w:val="000000"/>
      <w:spacing w:val="50"/>
      <w:w w:val="100"/>
      <w:position w:val="0"/>
      <w:sz w:val="24"/>
      <w:u w:val="none"/>
      <w:shd w:val="clear" w:color="auto" w:fill="FFFFFF"/>
      <w:lang w:val="ru-RU" w:eastAsia="ru-RU"/>
    </w:rPr>
  </w:style>
  <w:style w:type="character" w:customStyle="1" w:styleId="212pt24">
    <w:name w:val="Основной текст (2) + 12 pt24"/>
    <w:aliases w:val="Полужирный154,Малые прописные35"/>
    <w:rsid w:val="00E509E7"/>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20">
    <w:name w:val="Основной текст (18) + 13 pt20"/>
    <w:aliases w:val="Курсив260,Интервал 1 pt104"/>
    <w:rsid w:val="00E509E7"/>
    <w:rPr>
      <w:rFonts w:ascii="Times New Roman" w:hAnsi="Times New Roman"/>
      <w:b/>
      <w:i/>
      <w:color w:val="000000"/>
      <w:spacing w:val="20"/>
      <w:w w:val="100"/>
      <w:position w:val="0"/>
      <w:sz w:val="26"/>
      <w:u w:val="none"/>
      <w:lang w:val="ru-RU" w:eastAsia="ru-RU"/>
    </w:rPr>
  </w:style>
  <w:style w:type="character" w:customStyle="1" w:styleId="1813pt19">
    <w:name w:val="Основной текст (18) + 13 pt19"/>
    <w:aliases w:val="Малые прописные34"/>
    <w:rsid w:val="00E509E7"/>
    <w:rPr>
      <w:rFonts w:ascii="Times New Roman" w:hAnsi="Times New Roman"/>
      <w:b/>
      <w:smallCaps/>
      <w:color w:val="000000"/>
      <w:spacing w:val="0"/>
      <w:w w:val="100"/>
      <w:position w:val="0"/>
      <w:sz w:val="26"/>
      <w:u w:val="none"/>
      <w:lang w:val="ru-RU" w:eastAsia="ru-RU"/>
    </w:rPr>
  </w:style>
  <w:style w:type="character" w:customStyle="1" w:styleId="9Corbel4">
    <w:name w:val="Оглавление (9) + Corbel4"/>
    <w:aliases w:val="18 pt26,Не полужирный107,Курсив259"/>
    <w:rsid w:val="00E509E7"/>
    <w:rPr>
      <w:rFonts w:ascii="Corbel" w:hAnsi="Corbel"/>
      <w:b/>
      <w:i/>
      <w:color w:val="000000"/>
      <w:spacing w:val="0"/>
      <w:w w:val="100"/>
      <w:position w:val="0"/>
      <w:sz w:val="36"/>
      <w:u w:val="none"/>
      <w:shd w:val="clear" w:color="auto" w:fill="FFFFFF"/>
      <w:lang w:val="ru-RU" w:eastAsia="ru-RU"/>
    </w:rPr>
  </w:style>
  <w:style w:type="character" w:customStyle="1" w:styleId="1813pt18">
    <w:name w:val="Основной текст (18) + 13 pt18"/>
    <w:aliases w:val="Курсив258"/>
    <w:rsid w:val="00E509E7"/>
    <w:rPr>
      <w:rFonts w:ascii="Times New Roman" w:hAnsi="Times New Roman"/>
      <w:b/>
      <w:i/>
      <w:color w:val="000000"/>
      <w:spacing w:val="0"/>
      <w:w w:val="100"/>
      <w:position w:val="0"/>
      <w:sz w:val="26"/>
      <w:u w:val="none"/>
      <w:lang w:val="ru-RU" w:eastAsia="ru-RU"/>
    </w:rPr>
  </w:style>
  <w:style w:type="character" w:customStyle="1" w:styleId="10Corbel4">
    <w:name w:val="Оглавление (10) + Corbel4"/>
    <w:aliases w:val="25 pt4,Курсив257"/>
    <w:rsid w:val="00E509E7"/>
    <w:rPr>
      <w:rFonts w:ascii="Corbel" w:hAnsi="Corbel"/>
      <w:i/>
      <w:color w:val="000000"/>
      <w:spacing w:val="0"/>
      <w:w w:val="100"/>
      <w:position w:val="0"/>
      <w:sz w:val="50"/>
      <w:u w:val="none"/>
      <w:shd w:val="clear" w:color="auto" w:fill="FFFFFF"/>
      <w:lang w:val="ru-RU" w:eastAsia="ru-RU"/>
    </w:rPr>
  </w:style>
  <w:style w:type="character" w:customStyle="1" w:styleId="11pt8">
    <w:name w:val="Оглавление + 11 pt8"/>
    <w:aliases w:val="Полужирный153,Курсив256"/>
    <w:rsid w:val="00E509E7"/>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4">
    <w:name w:val="Заголовок №7 (6) + Microsoft Sans Serif4"/>
    <w:aliases w:val="16 pt24,Курсив255,Интервал 1 pt103,Масштаб 100%21"/>
    <w:rsid w:val="00E509E7"/>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4">
    <w:name w:val="Основной текст (2) + 16 pt4"/>
    <w:aliases w:val="Полужирный152"/>
    <w:rsid w:val="00E509E7"/>
    <w:rPr>
      <w:rFonts w:ascii="Times New Roman" w:hAnsi="Times New Roman"/>
      <w:b/>
      <w:color w:val="000000"/>
      <w:spacing w:val="0"/>
      <w:w w:val="100"/>
      <w:position w:val="0"/>
      <w:sz w:val="32"/>
      <w:u w:val="none"/>
      <w:shd w:val="clear" w:color="auto" w:fill="FFFFFF"/>
      <w:lang w:val="ru-RU" w:eastAsia="ru-RU"/>
    </w:rPr>
  </w:style>
  <w:style w:type="character" w:customStyle="1" w:styleId="217pt12">
    <w:name w:val="Основной текст (2) + 17 pt12"/>
    <w:aliases w:val="Полужирный151"/>
    <w:rsid w:val="00E509E7"/>
    <w:rPr>
      <w:rFonts w:ascii="Times New Roman" w:hAnsi="Times New Roman"/>
      <w:b/>
      <w:color w:val="000000"/>
      <w:spacing w:val="0"/>
      <w:w w:val="100"/>
      <w:position w:val="0"/>
      <w:sz w:val="34"/>
      <w:u w:val="none"/>
      <w:shd w:val="clear" w:color="auto" w:fill="FFFFFF"/>
      <w:lang w:val="ru-RU" w:eastAsia="ru-RU"/>
    </w:rPr>
  </w:style>
  <w:style w:type="character" w:customStyle="1" w:styleId="2Cambria14">
    <w:name w:val="Основной текст (2) + Cambria14"/>
    <w:aliases w:val="17 pt8,Интервал -1 pt22"/>
    <w:rsid w:val="00E509E7"/>
    <w:rPr>
      <w:rFonts w:ascii="Cambria" w:hAnsi="Cambria"/>
      <w:color w:val="000000"/>
      <w:spacing w:val="-20"/>
      <w:w w:val="100"/>
      <w:position w:val="0"/>
      <w:sz w:val="34"/>
      <w:u w:val="none"/>
      <w:shd w:val="clear" w:color="auto" w:fill="FFFFFF"/>
      <w:lang w:val="ru-RU" w:eastAsia="ru-RU"/>
    </w:rPr>
  </w:style>
  <w:style w:type="character" w:customStyle="1" w:styleId="MicrosoftSansSerif5">
    <w:name w:val="Колонтитул + Microsoft Sans Serif5"/>
    <w:aliases w:val="421,5 pt59"/>
    <w:rsid w:val="00E509E7"/>
    <w:rPr>
      <w:rFonts w:ascii="Microsoft Sans Serif" w:hAnsi="Microsoft Sans Serif"/>
      <w:color w:val="000000"/>
      <w:spacing w:val="0"/>
      <w:w w:val="100"/>
      <w:position w:val="0"/>
      <w:sz w:val="9"/>
      <w:u w:val="none"/>
      <w:lang w:val="ru-RU" w:eastAsia="ru-RU"/>
    </w:rPr>
  </w:style>
  <w:style w:type="character" w:customStyle="1" w:styleId="214pt120">
    <w:name w:val="Основной текст (2) + 14 pt12"/>
    <w:aliases w:val="Полужирный150"/>
    <w:rsid w:val="00E509E7"/>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4">
    <w:name w:val="Основной текст (2) + Lucida Sans Unicode4"/>
    <w:aliases w:val="14 pt9,Полужирный149,Курсив254,Интервал -2 pt8"/>
    <w:rsid w:val="00E509E7"/>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4">
    <w:name w:val="Основной текст (2) + 84"/>
    <w:aliases w:val="5 pt58,Полужирный148,Курсив253,Интервал 0 pt73"/>
    <w:rsid w:val="00E509E7"/>
    <w:rPr>
      <w:rFonts w:ascii="Times New Roman" w:hAnsi="Times New Roman"/>
      <w:b/>
      <w:i/>
      <w:color w:val="000000"/>
      <w:spacing w:val="10"/>
      <w:w w:val="100"/>
      <w:position w:val="0"/>
      <w:sz w:val="17"/>
      <w:u w:val="none"/>
      <w:shd w:val="clear" w:color="auto" w:fill="FFFFFF"/>
      <w:lang w:val="ru-RU" w:eastAsia="ru-RU"/>
    </w:rPr>
  </w:style>
  <w:style w:type="character" w:customStyle="1" w:styleId="1817pt4">
    <w:name w:val="Основной текст (18) + 17 pt4"/>
    <w:aliases w:val="Не полужирный106"/>
    <w:rsid w:val="00E509E7"/>
    <w:rPr>
      <w:rFonts w:ascii="Times New Roman" w:hAnsi="Times New Roman"/>
      <w:b/>
      <w:color w:val="000000"/>
      <w:spacing w:val="0"/>
      <w:w w:val="100"/>
      <w:position w:val="0"/>
      <w:sz w:val="34"/>
      <w:u w:val="none"/>
      <w:lang w:val="ru-RU" w:eastAsia="ru-RU"/>
    </w:rPr>
  </w:style>
  <w:style w:type="character" w:customStyle="1" w:styleId="2Cambria13">
    <w:name w:val="Основной текст (2) + Cambria13"/>
    <w:aliases w:val="21 pt4"/>
    <w:rsid w:val="00E509E7"/>
    <w:rPr>
      <w:rFonts w:ascii="Cambria" w:hAnsi="Cambria"/>
      <w:color w:val="000000"/>
      <w:spacing w:val="0"/>
      <w:w w:val="100"/>
      <w:position w:val="0"/>
      <w:sz w:val="42"/>
      <w:u w:val="none"/>
      <w:shd w:val="clear" w:color="auto" w:fill="FFFFFF"/>
      <w:lang w:val="ru-RU" w:eastAsia="ru-RU"/>
    </w:rPr>
  </w:style>
  <w:style w:type="character" w:customStyle="1" w:styleId="2130">
    <w:name w:val="Основной текст (2) + Полужирный13"/>
    <w:aliases w:val="Курсив252,Интервал 1 pt102"/>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514pt4">
    <w:name w:val="Заголовок №5 + 14 pt4"/>
    <w:aliases w:val="Не полужирный105,Курсив251"/>
    <w:rsid w:val="00E509E7"/>
    <w:rPr>
      <w:rFonts w:ascii="Times New Roman" w:hAnsi="Times New Roman"/>
      <w:b/>
      <w:i/>
      <w:color w:val="000000"/>
      <w:spacing w:val="30"/>
      <w:w w:val="100"/>
      <w:position w:val="0"/>
      <w:sz w:val="28"/>
      <w:u w:val="none"/>
      <w:shd w:val="clear" w:color="auto" w:fill="FFFFFF"/>
      <w:lang w:val="ru-RU" w:eastAsia="ru-RU"/>
    </w:rPr>
  </w:style>
  <w:style w:type="character" w:customStyle="1" w:styleId="1113pt9">
    <w:name w:val="Оглавление (11) + 13 pt9"/>
    <w:aliases w:val="Курсив250,Интервал 1 pt101"/>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211pt34">
    <w:name w:val="Основной текст (2) + 11 pt34"/>
    <w:aliases w:val="Полужирный147,Курсив249,Интервал 3 pt12"/>
    <w:rsid w:val="00E509E7"/>
    <w:rPr>
      <w:rFonts w:ascii="Times New Roman" w:hAnsi="Times New Roman"/>
      <w:b/>
      <w:i/>
      <w:color w:val="000000"/>
      <w:spacing w:val="60"/>
      <w:w w:val="100"/>
      <w:position w:val="0"/>
      <w:sz w:val="22"/>
      <w:u w:val="none"/>
      <w:shd w:val="clear" w:color="auto" w:fill="FFFFFF"/>
      <w:lang w:val="ru-RU" w:eastAsia="ru-RU"/>
    </w:rPr>
  </w:style>
  <w:style w:type="character" w:customStyle="1" w:styleId="23pt4">
    <w:name w:val="Оглавление + 23 pt4"/>
    <w:aliases w:val="Интервал -1 pt21"/>
    <w:rsid w:val="00E509E7"/>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4">
    <w:name w:val="Основной текст (18) + Franklin Gothic Heavy4"/>
    <w:aliases w:val="13 pt12"/>
    <w:rsid w:val="00E509E7"/>
    <w:rPr>
      <w:rFonts w:ascii="Franklin Gothic Heavy" w:hAnsi="Franklin Gothic Heavy"/>
      <w:b/>
      <w:color w:val="000000"/>
      <w:spacing w:val="0"/>
      <w:w w:val="100"/>
      <w:position w:val="0"/>
      <w:sz w:val="26"/>
      <w:u w:val="none"/>
      <w:lang w:val="ru-RU" w:eastAsia="ru-RU"/>
    </w:rPr>
  </w:style>
  <w:style w:type="character" w:customStyle="1" w:styleId="1113pt8">
    <w:name w:val="Оглавление (11) + 13 pt8"/>
    <w:aliases w:val="Курсив248,Малые прописные33,Интервал 1 pt100"/>
    <w:rsid w:val="00E509E7"/>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4">
    <w:name w:val="Оглавление (12) + Lucida Sans Unicode4"/>
    <w:aliases w:val="14 pt8,Курсив247,Масштаб 100%20"/>
    <w:rsid w:val="00E509E7"/>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7">
    <w:name w:val="Основной текст (18) + 13 pt17"/>
    <w:aliases w:val="Не полужирный104"/>
    <w:rsid w:val="00E509E7"/>
    <w:rPr>
      <w:rFonts w:ascii="Times New Roman" w:hAnsi="Times New Roman"/>
      <w:b/>
      <w:color w:val="000000"/>
      <w:spacing w:val="0"/>
      <w:w w:val="100"/>
      <w:position w:val="0"/>
      <w:sz w:val="26"/>
      <w:u w:val="none"/>
      <w:lang w:val="ru-RU" w:eastAsia="ru-RU"/>
    </w:rPr>
  </w:style>
  <w:style w:type="character" w:customStyle="1" w:styleId="1811pt4">
    <w:name w:val="Основной текст (18) + 11 pt4"/>
    <w:aliases w:val="Курсив246,Интервал 1 pt99"/>
    <w:rsid w:val="00E509E7"/>
    <w:rPr>
      <w:rFonts w:ascii="Times New Roman" w:hAnsi="Times New Roman"/>
      <w:b/>
      <w:i/>
      <w:color w:val="000000"/>
      <w:spacing w:val="20"/>
      <w:w w:val="100"/>
      <w:position w:val="0"/>
      <w:sz w:val="22"/>
      <w:u w:val="none"/>
      <w:lang w:val="ru-RU" w:eastAsia="ru-RU"/>
    </w:rPr>
  </w:style>
  <w:style w:type="character" w:customStyle="1" w:styleId="2Cambria12">
    <w:name w:val="Основной текст (2) + Cambria12"/>
    <w:aliases w:val="114,5 pt57"/>
    <w:rsid w:val="00E509E7"/>
    <w:rPr>
      <w:rFonts w:ascii="Cambria" w:hAnsi="Cambria"/>
      <w:color w:val="000000"/>
      <w:spacing w:val="0"/>
      <w:w w:val="100"/>
      <w:position w:val="0"/>
      <w:sz w:val="23"/>
      <w:u w:val="none"/>
      <w:shd w:val="clear" w:color="auto" w:fill="FFFFFF"/>
      <w:lang w:val="ru-RU" w:eastAsia="ru-RU"/>
    </w:rPr>
  </w:style>
  <w:style w:type="character" w:customStyle="1" w:styleId="211pt33">
    <w:name w:val="Основной текст (2) + 11 pt33"/>
    <w:aliases w:val="Полужирный146,Курсив245,Малые прописные32"/>
    <w:rsid w:val="00E509E7"/>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4">
    <w:name w:val="Оглавление + 14 pt4"/>
    <w:aliases w:val="Курсив244,Интервал 1 pt98"/>
    <w:rsid w:val="00E509E7"/>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4">
    <w:name w:val="Основной текст (22) + Courier New4"/>
    <w:aliases w:val="Курсив243,Интервал 1 pt97"/>
    <w:rsid w:val="00E509E7"/>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4">
    <w:name w:val="Заголовок №8 (3) + Franklin Gothic Heavy4"/>
    <w:aliases w:val="18 pt25,Не курсив8"/>
    <w:rsid w:val="00E509E7"/>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4">
    <w:name w:val="Заголовок №7 (7) + Courier New4"/>
    <w:aliases w:val="18 pt24,Полужирный145,Курсив242,Интервал -1 pt20"/>
    <w:rsid w:val="00E509E7"/>
    <w:rPr>
      <w:rFonts w:ascii="Courier New" w:hAnsi="Courier New"/>
      <w:b/>
      <w:i/>
      <w:color w:val="000000"/>
      <w:spacing w:val="-20"/>
      <w:w w:val="100"/>
      <w:position w:val="0"/>
      <w:sz w:val="36"/>
      <w:u w:val="none"/>
      <w:shd w:val="clear" w:color="auto" w:fill="FFFFFF"/>
      <w:lang w:val="ru-RU" w:eastAsia="ru-RU"/>
    </w:rPr>
  </w:style>
  <w:style w:type="character" w:customStyle="1" w:styleId="211pt32">
    <w:name w:val="Основной текст (2) + 11 pt32"/>
    <w:aliases w:val="Полужирный144,Курсив241,Интервал 2 pt24"/>
    <w:rsid w:val="00E509E7"/>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6">
    <w:name w:val="Колонтитул + Consolas16"/>
    <w:aliases w:val="420,5 pt56,Интервал 1 pt96"/>
    <w:rsid w:val="00E509E7"/>
    <w:rPr>
      <w:rFonts w:ascii="Consolas" w:hAnsi="Consolas"/>
      <w:b/>
      <w:color w:val="000000"/>
      <w:spacing w:val="20"/>
      <w:w w:val="100"/>
      <w:position w:val="0"/>
      <w:sz w:val="9"/>
      <w:u w:val="none"/>
      <w:lang w:val="ru-RU" w:eastAsia="ru-RU"/>
    </w:rPr>
  </w:style>
  <w:style w:type="character" w:customStyle="1" w:styleId="TimesNewRoman28">
    <w:name w:val="Колонтитул + Times New Roman28"/>
    <w:aliases w:val="Курсив240,Интервал 0 pt72"/>
    <w:rsid w:val="00E509E7"/>
    <w:rPr>
      <w:rFonts w:ascii="Times New Roman" w:hAnsi="Times New Roman"/>
      <w:i/>
      <w:color w:val="000000"/>
      <w:spacing w:val="10"/>
      <w:w w:val="100"/>
      <w:position w:val="0"/>
      <w:sz w:val="14"/>
      <w:u w:val="none"/>
      <w:lang w:val="ru-RU" w:eastAsia="ru-RU"/>
    </w:rPr>
  </w:style>
  <w:style w:type="numbering" w:customStyle="1" w:styleId="1c">
    <w:name w:val="Нет списка1"/>
    <w:next w:val="a2"/>
    <w:uiPriority w:val="99"/>
    <w:semiHidden/>
    <w:unhideWhenUsed/>
    <w:rsid w:val="002E54EC"/>
  </w:style>
  <w:style w:type="paragraph" w:customStyle="1" w:styleId="ConsPlusNormal">
    <w:name w:val="ConsPlusNormal"/>
    <w:rsid w:val="002E54EC"/>
    <w:pPr>
      <w:widowControl w:val="0"/>
      <w:autoSpaceDE w:val="0"/>
      <w:autoSpaceDN w:val="0"/>
      <w:adjustRightInd w:val="0"/>
    </w:pPr>
    <w:rPr>
      <w:rFonts w:ascii="Times New Roman" w:hAnsi="Times New Roman" w:cs="Times New Roman"/>
      <w:sz w:val="24"/>
      <w:szCs w:val="24"/>
    </w:rPr>
  </w:style>
  <w:style w:type="character" w:customStyle="1" w:styleId="20">
    <w:name w:val="Заголовок 2 Знак"/>
    <w:basedOn w:val="a0"/>
    <w:link w:val="2"/>
    <w:uiPriority w:val="9"/>
    <w:rsid w:val="00340CDA"/>
    <w:rPr>
      <w:rFonts w:ascii="Times New Roman" w:hAnsi="Times New Roman" w:cs="Times New Roman"/>
      <w:b/>
      <w:bCs/>
      <w:sz w:val="28"/>
      <w:szCs w:val="28"/>
      <w:lang w:eastAsia="en-US"/>
    </w:rPr>
  </w:style>
  <w:style w:type="character" w:customStyle="1" w:styleId="30">
    <w:name w:val="Заголовок 3 Знак"/>
    <w:basedOn w:val="a0"/>
    <w:link w:val="3"/>
    <w:uiPriority w:val="9"/>
    <w:rsid w:val="00340CDA"/>
    <w:rPr>
      <w:rFonts w:ascii="Times New Roman" w:hAnsi="Times New Roman" w:cs="Times New Roman"/>
      <w:b/>
      <w:bCs/>
      <w:sz w:val="28"/>
      <w:szCs w:val="28"/>
      <w:lang w:eastAsia="en-US"/>
    </w:rPr>
  </w:style>
  <w:style w:type="numbering" w:customStyle="1" w:styleId="2d">
    <w:name w:val="Нет списка2"/>
    <w:next w:val="a2"/>
    <w:uiPriority w:val="99"/>
    <w:semiHidden/>
    <w:unhideWhenUsed/>
    <w:rsid w:val="00340CDA"/>
  </w:style>
  <w:style w:type="numbering" w:customStyle="1" w:styleId="117">
    <w:name w:val="Нет списка11"/>
    <w:next w:val="a2"/>
    <w:uiPriority w:val="99"/>
    <w:semiHidden/>
    <w:unhideWhenUsed/>
    <w:rsid w:val="00340CDA"/>
  </w:style>
  <w:style w:type="table" w:customStyle="1" w:styleId="TableNormal">
    <w:name w:val="Table Normal"/>
    <w:uiPriority w:val="2"/>
    <w:semiHidden/>
    <w:unhideWhenUsed/>
    <w:qFormat/>
    <w:rsid w:val="00340CD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1d">
    <w:name w:val="toc 1"/>
    <w:basedOn w:val="a"/>
    <w:qFormat/>
    <w:rsid w:val="00340CDA"/>
    <w:pPr>
      <w:adjustRightInd/>
      <w:spacing w:before="327"/>
      <w:ind w:left="110" w:firstLine="0"/>
      <w:jc w:val="left"/>
    </w:pPr>
    <w:rPr>
      <w:rFonts w:ascii="Times New Roman" w:hAnsi="Times New Roman" w:cs="Times New Roman"/>
      <w:sz w:val="28"/>
      <w:szCs w:val="28"/>
      <w:lang w:eastAsia="en-US"/>
    </w:rPr>
  </w:style>
  <w:style w:type="paragraph" w:styleId="2e">
    <w:name w:val="toc 2"/>
    <w:basedOn w:val="a"/>
    <w:qFormat/>
    <w:rsid w:val="00340CDA"/>
    <w:pPr>
      <w:adjustRightInd/>
      <w:spacing w:before="125"/>
      <w:ind w:left="816" w:firstLine="0"/>
      <w:jc w:val="left"/>
    </w:pPr>
    <w:rPr>
      <w:rFonts w:ascii="Times New Roman" w:hAnsi="Times New Roman" w:cs="Times New Roman"/>
      <w:sz w:val="28"/>
      <w:szCs w:val="28"/>
      <w:lang w:eastAsia="en-US"/>
    </w:rPr>
  </w:style>
  <w:style w:type="paragraph" w:styleId="aff4">
    <w:name w:val="Body Text"/>
    <w:basedOn w:val="a"/>
    <w:link w:val="aff5"/>
    <w:uiPriority w:val="1"/>
    <w:qFormat/>
    <w:rsid w:val="00340CDA"/>
    <w:pPr>
      <w:adjustRightInd/>
      <w:ind w:left="110" w:firstLine="569"/>
      <w:jc w:val="left"/>
    </w:pPr>
    <w:rPr>
      <w:rFonts w:ascii="Times New Roman" w:hAnsi="Times New Roman" w:cs="Times New Roman"/>
      <w:sz w:val="28"/>
      <w:szCs w:val="28"/>
      <w:lang w:eastAsia="en-US"/>
    </w:rPr>
  </w:style>
  <w:style w:type="character" w:customStyle="1" w:styleId="aff5">
    <w:name w:val="Основной текст Знак"/>
    <w:basedOn w:val="a0"/>
    <w:link w:val="aff4"/>
    <w:uiPriority w:val="1"/>
    <w:rsid w:val="00340CDA"/>
    <w:rPr>
      <w:rFonts w:ascii="Times New Roman" w:hAnsi="Times New Roman" w:cs="Times New Roman"/>
      <w:sz w:val="28"/>
      <w:szCs w:val="28"/>
      <w:lang w:eastAsia="en-US"/>
    </w:rPr>
  </w:style>
  <w:style w:type="paragraph" w:styleId="aff6">
    <w:name w:val="Title"/>
    <w:basedOn w:val="a"/>
    <w:link w:val="aff7"/>
    <w:uiPriority w:val="10"/>
    <w:qFormat/>
    <w:rsid w:val="00340CDA"/>
    <w:pPr>
      <w:adjustRightInd/>
      <w:ind w:left="160" w:right="440" w:firstLine="0"/>
      <w:jc w:val="center"/>
    </w:pPr>
    <w:rPr>
      <w:rFonts w:ascii="Times New Roman" w:hAnsi="Times New Roman" w:cs="Times New Roman"/>
      <w:b/>
      <w:bCs/>
      <w:sz w:val="67"/>
      <w:szCs w:val="67"/>
      <w:lang w:eastAsia="en-US"/>
    </w:rPr>
  </w:style>
  <w:style w:type="character" w:customStyle="1" w:styleId="aff7">
    <w:name w:val="Заголовок Знак"/>
    <w:basedOn w:val="a0"/>
    <w:link w:val="aff6"/>
    <w:uiPriority w:val="10"/>
    <w:rsid w:val="00340CDA"/>
    <w:rPr>
      <w:rFonts w:ascii="Times New Roman" w:hAnsi="Times New Roman" w:cs="Times New Roman"/>
      <w:b/>
      <w:bCs/>
      <w:sz w:val="67"/>
      <w:szCs w:val="67"/>
      <w:lang w:eastAsia="en-US"/>
    </w:rPr>
  </w:style>
  <w:style w:type="paragraph" w:customStyle="1" w:styleId="TableParagraph">
    <w:name w:val="Table Paragraph"/>
    <w:basedOn w:val="a"/>
    <w:uiPriority w:val="1"/>
    <w:qFormat/>
    <w:rsid w:val="00340CDA"/>
    <w:pPr>
      <w:adjustRightInd/>
      <w:ind w:left="109" w:firstLine="0"/>
      <w:jc w:val="left"/>
    </w:pPr>
    <w:rPr>
      <w:rFonts w:ascii="Times New Roman" w:hAnsi="Times New Roman" w:cs="Times New Roman"/>
      <w:sz w:val="22"/>
      <w:szCs w:val="22"/>
      <w:lang w:eastAsia="en-US"/>
    </w:rPr>
  </w:style>
  <w:style w:type="character" w:customStyle="1" w:styleId="Zag11">
    <w:name w:val="Zag_11"/>
    <w:uiPriority w:val="99"/>
    <w:rsid w:val="00B9294F"/>
  </w:style>
  <w:style w:type="paragraph" w:styleId="af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f9"/>
    <w:uiPriority w:val="99"/>
    <w:unhideWhenUsed/>
    <w:qFormat/>
    <w:rsid w:val="0003415A"/>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aff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f8"/>
    <w:uiPriority w:val="99"/>
    <w:locked/>
    <w:rsid w:val="0003415A"/>
    <w:rPr>
      <w:rFonts w:ascii="Times New Roman" w:hAnsi="Times New Roman" w:cs="Times New Roman"/>
      <w:sz w:val="24"/>
      <w:szCs w:val="24"/>
    </w:rPr>
  </w:style>
  <w:style w:type="paragraph" w:customStyle="1" w:styleId="affa">
    <w:name w:val="МОН основной"/>
    <w:basedOn w:val="a"/>
    <w:rsid w:val="0003415A"/>
    <w:pPr>
      <w:spacing w:line="360" w:lineRule="auto"/>
      <w:ind w:firstLine="709"/>
    </w:pPr>
    <w:rPr>
      <w:rFonts w:ascii="Arial" w:hAnsi="Arial" w:cs="Arial"/>
      <w:sz w:val="28"/>
      <w:szCs w:val="20"/>
    </w:rPr>
  </w:style>
  <w:style w:type="paragraph" w:customStyle="1" w:styleId="1e">
    <w:name w:val="Без интервала1"/>
    <w:aliases w:val="основа"/>
    <w:link w:val="NoSpacingChar"/>
    <w:qFormat/>
    <w:rsid w:val="003C12B2"/>
    <w:pPr>
      <w:pBdr>
        <w:top w:val="none" w:sz="4" w:space="0" w:color="000000"/>
        <w:left w:val="none" w:sz="4" w:space="0" w:color="000000"/>
        <w:bottom w:val="none" w:sz="4" w:space="0" w:color="000000"/>
        <w:right w:val="none" w:sz="4" w:space="0" w:color="000000"/>
        <w:between w:val="none" w:sz="4" w:space="0" w:color="000000"/>
      </w:pBdr>
      <w:tabs>
        <w:tab w:val="left" w:pos="1021"/>
      </w:tabs>
      <w:ind w:firstLine="567"/>
      <w:jc w:val="both"/>
    </w:pPr>
    <w:rPr>
      <w:rFonts w:ascii="Times New Roman" w:eastAsia="Calibri" w:hAnsi="Times New Roman" w:cs="Arial"/>
      <w:sz w:val="22"/>
      <w:szCs w:val="22"/>
    </w:rPr>
  </w:style>
  <w:style w:type="character" w:customStyle="1" w:styleId="NoSpacingChar">
    <w:name w:val="No Spacing Char"/>
    <w:link w:val="1e"/>
    <w:qFormat/>
    <w:rsid w:val="003C12B2"/>
    <w:rPr>
      <w:rFonts w:ascii="Times New Roman" w:eastAsia="Calibri" w:hAnsi="Times New Roman" w:cs="Arial"/>
      <w:sz w:val="22"/>
      <w:szCs w:val="22"/>
    </w:rPr>
  </w:style>
  <w:style w:type="character" w:customStyle="1" w:styleId="CharAttribute501">
    <w:name w:val="CharAttribute501"/>
    <w:uiPriority w:val="99"/>
    <w:qFormat/>
    <w:rsid w:val="009C36EB"/>
    <w:rPr>
      <w:rFonts w:ascii="Times New Roman" w:eastAsia="Times New Roman"/>
      <w:i/>
      <w:sz w:val="28"/>
      <w:u w:val="single"/>
    </w:rPr>
  </w:style>
  <w:style w:type="character" w:styleId="affb">
    <w:name w:val="footnote reference"/>
    <w:uiPriority w:val="99"/>
    <w:rsid w:val="009C36EB"/>
    <w:rPr>
      <w:vertAlign w:val="superscript"/>
    </w:rPr>
  </w:style>
  <w:style w:type="character" w:customStyle="1" w:styleId="CharAttribute3">
    <w:name w:val="CharAttribute3"/>
    <w:qFormat/>
    <w:rsid w:val="009C36EB"/>
    <w:rPr>
      <w:rFonts w:ascii="Times New Roman" w:eastAsia="Batang" w:hAnsi="Batang"/>
      <w:sz w:val="28"/>
    </w:rPr>
  </w:style>
  <w:style w:type="character" w:customStyle="1" w:styleId="hgkelc">
    <w:name w:val="hgkelc"/>
    <w:basedOn w:val="a0"/>
    <w:rsid w:val="009C36EB"/>
  </w:style>
  <w:style w:type="character" w:customStyle="1" w:styleId="CharAttribute502">
    <w:name w:val="CharAttribute502"/>
    <w:qFormat/>
    <w:rsid w:val="00951BED"/>
    <w:rPr>
      <w:rFonts w:ascii="Times New Roman" w:eastAsia="Times New Roman"/>
      <w:i/>
      <w:sz w:val="28"/>
    </w:rPr>
  </w:style>
  <w:style w:type="character" w:customStyle="1" w:styleId="CharAttribute511">
    <w:name w:val="CharAttribute511"/>
    <w:uiPriority w:val="99"/>
    <w:qFormat/>
    <w:rsid w:val="00951BED"/>
    <w:rPr>
      <w:rFonts w:ascii="Times New Roman" w:eastAsia="Times New Roman"/>
      <w:sz w:val="28"/>
    </w:rPr>
  </w:style>
  <w:style w:type="character" w:customStyle="1" w:styleId="CharAttribute512">
    <w:name w:val="CharAttribute512"/>
    <w:qFormat/>
    <w:rsid w:val="00951BED"/>
    <w:rPr>
      <w:rFonts w:ascii="Times New Roman" w:eastAsia="Times New Roman"/>
      <w:sz w:val="28"/>
    </w:rPr>
  </w:style>
  <w:style w:type="paragraph" w:styleId="affc">
    <w:name w:val="No Spacing"/>
    <w:link w:val="affd"/>
    <w:uiPriority w:val="1"/>
    <w:qFormat/>
    <w:rsid w:val="00E767F6"/>
    <w:pPr>
      <w:pBdr>
        <w:top w:val="none" w:sz="4" w:space="0" w:color="000000"/>
        <w:left w:val="none" w:sz="4" w:space="0" w:color="000000"/>
        <w:bottom w:val="none" w:sz="4" w:space="0" w:color="000000"/>
        <w:right w:val="none" w:sz="4" w:space="0" w:color="000000"/>
        <w:between w:val="none" w:sz="4" w:space="0" w:color="000000"/>
      </w:pBdr>
      <w:ind w:firstLine="709"/>
      <w:jc w:val="both"/>
    </w:pPr>
    <w:rPr>
      <w:rFonts w:ascii="Times New Roman" w:eastAsia="Calibri" w:hAnsi="Times New Roman" w:cs="Times New Roman"/>
      <w:sz w:val="28"/>
      <w:szCs w:val="28"/>
      <w:lang w:eastAsia="en-US"/>
    </w:rPr>
  </w:style>
  <w:style w:type="character" w:customStyle="1" w:styleId="affd">
    <w:name w:val="Без интервала Знак"/>
    <w:link w:val="affc"/>
    <w:uiPriority w:val="1"/>
    <w:qFormat/>
    <w:rsid w:val="00E767F6"/>
    <w:rPr>
      <w:rFonts w:ascii="Times New Roman" w:eastAsia="Calibri" w:hAnsi="Times New Roman" w:cs="Times New Roman"/>
      <w:sz w:val="28"/>
      <w:szCs w:val="28"/>
      <w:lang w:eastAsia="en-US"/>
    </w:rPr>
  </w:style>
  <w:style w:type="paragraph" w:customStyle="1" w:styleId="p3">
    <w:name w:val="p3"/>
    <w:basedOn w:val="a"/>
    <w:rsid w:val="00E767F6"/>
    <w:pPr>
      <w:widowControl/>
      <w:autoSpaceDE/>
      <w:autoSpaceDN/>
      <w:adjustRightInd/>
      <w:spacing w:before="28" w:after="28"/>
      <w:ind w:firstLine="0"/>
      <w:jc w:val="left"/>
    </w:pPr>
    <w:rPr>
      <w:rFonts w:ascii="Times New Roman" w:eastAsia="SimSun" w:hAnsi="Times New Roman" w:cs="Calibri"/>
      <w:lang w:eastAsia="en-US"/>
    </w:rPr>
  </w:style>
  <w:style w:type="paragraph" w:customStyle="1" w:styleId="p2">
    <w:name w:val="p2"/>
    <w:basedOn w:val="a"/>
    <w:rsid w:val="00E767F6"/>
    <w:pPr>
      <w:widowControl/>
      <w:autoSpaceDE/>
      <w:autoSpaceDN/>
      <w:adjustRightInd/>
      <w:spacing w:before="28" w:after="28"/>
      <w:ind w:firstLine="0"/>
      <w:jc w:val="left"/>
    </w:pPr>
    <w:rPr>
      <w:rFonts w:ascii="Times New Roman" w:eastAsia="SimSun" w:hAnsi="Times New Roman" w:cs="Calibri"/>
      <w:lang w:eastAsia="en-US"/>
    </w:rPr>
  </w:style>
  <w:style w:type="character" w:customStyle="1" w:styleId="default005f005fchar1char1">
    <w:name w:val="default_005f_005fchar1__char1"/>
    <w:rsid w:val="00526AB1"/>
    <w:rPr>
      <w:rFonts w:ascii="Times New Roman" w:hAnsi="Times New Roman" w:cs="Times New Roman" w:hint="default"/>
      <w:strike w:val="0"/>
      <w:dstrike w:val="0"/>
      <w:sz w:val="24"/>
      <w:u w:val="none"/>
      <w:effect w:val="none"/>
    </w:rPr>
  </w:style>
  <w:style w:type="character" w:styleId="affe">
    <w:name w:val="Strong"/>
    <w:basedOn w:val="a0"/>
    <w:uiPriority w:val="22"/>
    <w:qFormat/>
    <w:rsid w:val="003A2214"/>
    <w:rPr>
      <w:b/>
      <w:bCs/>
    </w:rPr>
  </w:style>
  <w:style w:type="character" w:customStyle="1" w:styleId="40">
    <w:name w:val="Заголовок 4 Знак"/>
    <w:basedOn w:val="a0"/>
    <w:link w:val="4"/>
    <w:uiPriority w:val="9"/>
    <w:rsid w:val="008034D6"/>
    <w:rPr>
      <w:rFonts w:asciiTheme="majorHAnsi" w:eastAsiaTheme="majorEastAsia" w:hAnsiTheme="majorHAnsi" w:cstheme="majorBidi"/>
      <w:b/>
      <w:bCs/>
      <w:i/>
      <w:iCs/>
      <w:color w:val="5B9BD5" w:themeColor="accent1"/>
      <w:sz w:val="22"/>
      <w:szCs w:val="22"/>
      <w:lang w:val="en-US" w:eastAsia="en-US"/>
    </w:rPr>
  </w:style>
  <w:style w:type="paragraph" w:styleId="afff">
    <w:name w:val="Normal Indent"/>
    <w:basedOn w:val="a"/>
    <w:uiPriority w:val="99"/>
    <w:unhideWhenUsed/>
    <w:rsid w:val="008034D6"/>
    <w:pPr>
      <w:widowControl/>
      <w:autoSpaceDE/>
      <w:autoSpaceDN/>
      <w:adjustRightInd/>
      <w:spacing w:after="200" w:line="276" w:lineRule="auto"/>
      <w:ind w:left="720" w:firstLine="0"/>
      <w:jc w:val="left"/>
    </w:pPr>
    <w:rPr>
      <w:rFonts w:asciiTheme="minorHAnsi" w:eastAsiaTheme="minorHAnsi" w:hAnsiTheme="minorHAnsi" w:cstheme="minorBidi"/>
      <w:sz w:val="22"/>
      <w:szCs w:val="22"/>
      <w:lang w:val="en-US" w:eastAsia="en-US"/>
    </w:rPr>
  </w:style>
  <w:style w:type="paragraph" w:styleId="afff0">
    <w:name w:val="Subtitle"/>
    <w:basedOn w:val="a"/>
    <w:next w:val="a"/>
    <w:link w:val="afff1"/>
    <w:uiPriority w:val="11"/>
    <w:qFormat/>
    <w:rsid w:val="008034D6"/>
    <w:pPr>
      <w:widowControl/>
      <w:numPr>
        <w:ilvl w:val="1"/>
      </w:numPr>
      <w:autoSpaceDE/>
      <w:autoSpaceDN/>
      <w:adjustRightInd/>
      <w:spacing w:after="200" w:line="276" w:lineRule="auto"/>
      <w:ind w:left="86" w:firstLine="720"/>
      <w:jc w:val="left"/>
    </w:pPr>
    <w:rPr>
      <w:rFonts w:asciiTheme="majorHAnsi" w:eastAsiaTheme="majorEastAsia" w:hAnsiTheme="majorHAnsi" w:cstheme="majorBidi"/>
      <w:i/>
      <w:iCs/>
      <w:color w:val="5B9BD5" w:themeColor="accent1"/>
      <w:spacing w:val="15"/>
      <w:lang w:val="en-US" w:eastAsia="en-US"/>
    </w:rPr>
  </w:style>
  <w:style w:type="character" w:customStyle="1" w:styleId="afff1">
    <w:name w:val="Подзаголовок Знак"/>
    <w:basedOn w:val="a0"/>
    <w:link w:val="afff0"/>
    <w:uiPriority w:val="11"/>
    <w:rsid w:val="008034D6"/>
    <w:rPr>
      <w:rFonts w:asciiTheme="majorHAnsi" w:eastAsiaTheme="majorEastAsia" w:hAnsiTheme="majorHAnsi" w:cstheme="majorBidi"/>
      <w:i/>
      <w:iCs/>
      <w:color w:val="5B9BD5" w:themeColor="accent1"/>
      <w:spacing w:val="15"/>
      <w:sz w:val="24"/>
      <w:szCs w:val="24"/>
      <w:lang w:val="en-US" w:eastAsia="en-US"/>
    </w:rPr>
  </w:style>
  <w:style w:type="character" w:styleId="afff2">
    <w:name w:val="Emphasis"/>
    <w:basedOn w:val="a0"/>
    <w:uiPriority w:val="20"/>
    <w:qFormat/>
    <w:rsid w:val="008034D6"/>
    <w:rPr>
      <w:i/>
      <w:iCs/>
    </w:rPr>
  </w:style>
  <w:style w:type="paragraph" w:styleId="afff3">
    <w:name w:val="caption"/>
    <w:basedOn w:val="a"/>
    <w:next w:val="a"/>
    <w:uiPriority w:val="35"/>
    <w:semiHidden/>
    <w:unhideWhenUsed/>
    <w:qFormat/>
    <w:rsid w:val="008034D6"/>
    <w:pPr>
      <w:widowControl/>
      <w:autoSpaceDE/>
      <w:autoSpaceDN/>
      <w:adjustRightInd/>
      <w:spacing w:after="200"/>
      <w:ind w:firstLine="0"/>
      <w:jc w:val="left"/>
    </w:pPr>
    <w:rPr>
      <w:rFonts w:asciiTheme="minorHAnsi" w:eastAsiaTheme="minorHAnsi" w:hAnsiTheme="minorHAnsi" w:cstheme="minorBidi"/>
      <w:b/>
      <w:bCs/>
      <w:color w:val="5B9BD5" w:themeColor="accent1"/>
      <w:sz w:val="18"/>
      <w:szCs w:val="18"/>
      <w:lang w:val="en-US" w:eastAsia="en-US"/>
    </w:rPr>
  </w:style>
  <w:style w:type="paragraph" w:customStyle="1" w:styleId="footnotedescription">
    <w:name w:val="footnote description"/>
    <w:next w:val="a"/>
    <w:link w:val="footnotedescriptionChar"/>
    <w:hidden/>
    <w:rsid w:val="00E51235"/>
    <w:pPr>
      <w:spacing w:line="295" w:lineRule="auto"/>
      <w:jc w:val="both"/>
    </w:pPr>
    <w:rPr>
      <w:rFonts w:ascii="Times New Roman" w:hAnsi="Times New Roman" w:cs="Times New Roman"/>
      <w:color w:val="000000"/>
      <w:szCs w:val="22"/>
    </w:rPr>
  </w:style>
  <w:style w:type="character" w:customStyle="1" w:styleId="footnotedescriptionChar">
    <w:name w:val="footnote description Char"/>
    <w:link w:val="footnotedescription"/>
    <w:rsid w:val="00E51235"/>
    <w:rPr>
      <w:rFonts w:ascii="Times New Roman" w:hAnsi="Times New Roman" w:cs="Times New Roman"/>
      <w:color w:val="000000"/>
      <w:szCs w:val="22"/>
    </w:rPr>
  </w:style>
  <w:style w:type="character" w:customStyle="1" w:styleId="footnotemark">
    <w:name w:val="footnote mark"/>
    <w:hidden/>
    <w:rsid w:val="00E51235"/>
    <w:rPr>
      <w:rFonts w:ascii="Times New Roman" w:eastAsia="Times New Roman" w:hAnsi="Times New Roman" w:cs="Times New Roman"/>
      <w:color w:val="000000"/>
      <w:sz w:val="20"/>
      <w:vertAlign w:val="superscript"/>
    </w:rPr>
  </w:style>
  <w:style w:type="table" w:customStyle="1" w:styleId="TableGrid">
    <w:name w:val="TableGrid"/>
    <w:rsid w:val="00E5123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10pt0">
    <w:name w:val="Основной текст + 10 pt"/>
    <w:basedOn w:val="a0"/>
    <w:uiPriority w:val="99"/>
    <w:rsid w:val="005D1792"/>
    <w:rPr>
      <w:rFonts w:ascii="Century Schoolbook" w:hAnsi="Century Schoolbook" w:cs="Century Schoolbook"/>
      <w:sz w:val="20"/>
      <w:szCs w:val="20"/>
      <w:u w:val="none"/>
    </w:rPr>
  </w:style>
  <w:style w:type="paragraph" w:customStyle="1" w:styleId="Default">
    <w:name w:val="Default"/>
    <w:rsid w:val="005D1792"/>
    <w:pPr>
      <w:autoSpaceDE w:val="0"/>
      <w:autoSpaceDN w:val="0"/>
      <w:adjustRightInd w:val="0"/>
    </w:pPr>
    <w:rPr>
      <w:rFonts w:ascii="Times New Roman" w:hAnsi="Times New Roman" w:cs="Times New Roman"/>
      <w:color w:val="000000"/>
      <w:sz w:val="24"/>
      <w:szCs w:val="24"/>
    </w:rPr>
  </w:style>
  <w:style w:type="paragraph" w:customStyle="1" w:styleId="2f">
    <w:name w:val="2"/>
    <w:basedOn w:val="a"/>
    <w:rsid w:val="005D1792"/>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Style8">
    <w:name w:val="Style8"/>
    <w:basedOn w:val="a"/>
    <w:uiPriority w:val="99"/>
    <w:rsid w:val="005D1792"/>
    <w:pPr>
      <w:spacing w:line="226" w:lineRule="exact"/>
      <w:ind w:firstLine="0"/>
    </w:pPr>
    <w:rPr>
      <w:rFonts w:ascii="Arial" w:eastAsiaTheme="minorEastAsia" w:hAnsi="Arial" w:cs="Arial"/>
    </w:rPr>
  </w:style>
  <w:style w:type="character" w:customStyle="1" w:styleId="FontStyle56">
    <w:name w:val="Font Style56"/>
    <w:basedOn w:val="a0"/>
    <w:uiPriority w:val="99"/>
    <w:rsid w:val="005D1792"/>
    <w:rPr>
      <w:rFonts w:ascii="Arial" w:hAnsi="Arial" w:cs="Arial"/>
      <w:spacing w:val="-10"/>
      <w:sz w:val="20"/>
      <w:szCs w:val="20"/>
    </w:rPr>
  </w:style>
  <w:style w:type="paragraph" w:customStyle="1" w:styleId="Style4">
    <w:name w:val="Style4"/>
    <w:basedOn w:val="a"/>
    <w:uiPriority w:val="99"/>
    <w:rsid w:val="005D1792"/>
    <w:pPr>
      <w:spacing w:line="228" w:lineRule="exact"/>
      <w:ind w:firstLine="562"/>
    </w:pPr>
    <w:rPr>
      <w:rFonts w:ascii="Arial" w:eastAsiaTheme="minorEastAsia" w:hAnsi="Arial" w:cs="Arial"/>
    </w:rPr>
  </w:style>
  <w:style w:type="paragraph" w:customStyle="1" w:styleId="Style6">
    <w:name w:val="Style6"/>
    <w:basedOn w:val="a"/>
    <w:uiPriority w:val="99"/>
    <w:rsid w:val="005D1792"/>
    <w:pPr>
      <w:spacing w:line="229" w:lineRule="exact"/>
      <w:ind w:firstLine="552"/>
    </w:pPr>
    <w:rPr>
      <w:rFonts w:ascii="Arial" w:eastAsiaTheme="minorEastAsia" w:hAnsi="Arial" w:cs="Arial"/>
    </w:rPr>
  </w:style>
  <w:style w:type="paragraph" w:customStyle="1" w:styleId="Style1">
    <w:name w:val="Style1"/>
    <w:basedOn w:val="a"/>
    <w:uiPriority w:val="99"/>
    <w:rsid w:val="005D1792"/>
    <w:pPr>
      <w:ind w:firstLine="0"/>
      <w:jc w:val="left"/>
    </w:pPr>
    <w:rPr>
      <w:rFonts w:ascii="Arial" w:eastAsiaTheme="minorEastAsia" w:hAnsi="Arial" w:cs="Arial"/>
    </w:rPr>
  </w:style>
  <w:style w:type="paragraph" w:customStyle="1" w:styleId="Style2">
    <w:name w:val="Style2"/>
    <w:basedOn w:val="a"/>
    <w:uiPriority w:val="99"/>
    <w:rsid w:val="005D1792"/>
    <w:pPr>
      <w:ind w:firstLine="0"/>
      <w:jc w:val="left"/>
    </w:pPr>
    <w:rPr>
      <w:rFonts w:ascii="Arial" w:eastAsiaTheme="minorEastAsia" w:hAnsi="Arial" w:cs="Arial"/>
    </w:rPr>
  </w:style>
  <w:style w:type="paragraph" w:customStyle="1" w:styleId="Style18">
    <w:name w:val="Style18"/>
    <w:basedOn w:val="a"/>
    <w:uiPriority w:val="99"/>
    <w:rsid w:val="005D1792"/>
    <w:pPr>
      <w:spacing w:line="230" w:lineRule="exact"/>
      <w:ind w:firstLine="0"/>
    </w:pPr>
    <w:rPr>
      <w:rFonts w:ascii="Arial" w:eastAsiaTheme="minorEastAsia" w:hAnsi="Arial" w:cs="Arial"/>
    </w:rPr>
  </w:style>
  <w:style w:type="character" w:customStyle="1" w:styleId="FontStyle22">
    <w:name w:val="Font Style22"/>
    <w:basedOn w:val="a0"/>
    <w:uiPriority w:val="99"/>
    <w:rsid w:val="005D1792"/>
    <w:rPr>
      <w:rFonts w:ascii="Cambria" w:hAnsi="Cambria" w:cs="Cambria"/>
      <w:sz w:val="18"/>
      <w:szCs w:val="18"/>
    </w:rPr>
  </w:style>
  <w:style w:type="character" w:customStyle="1" w:styleId="FontStyle23">
    <w:name w:val="Font Style23"/>
    <w:basedOn w:val="a0"/>
    <w:uiPriority w:val="99"/>
    <w:rsid w:val="005D1792"/>
    <w:rPr>
      <w:rFonts w:ascii="Cambria" w:hAnsi="Cambria" w:cs="Cambria"/>
      <w:b/>
      <w:bCs/>
      <w:sz w:val="18"/>
      <w:szCs w:val="18"/>
    </w:rPr>
  </w:style>
  <w:style w:type="character" w:customStyle="1" w:styleId="FontStyle25">
    <w:name w:val="Font Style25"/>
    <w:basedOn w:val="a0"/>
    <w:uiPriority w:val="99"/>
    <w:rsid w:val="005D1792"/>
    <w:rPr>
      <w:rFonts w:ascii="Arial" w:hAnsi="Arial" w:cs="Arial"/>
      <w:b/>
      <w:bCs/>
      <w:sz w:val="16"/>
      <w:szCs w:val="16"/>
    </w:rPr>
  </w:style>
  <w:style w:type="character" w:styleId="afff4">
    <w:name w:val="FollowedHyperlink"/>
    <w:basedOn w:val="a0"/>
    <w:uiPriority w:val="99"/>
    <w:semiHidden/>
    <w:unhideWhenUsed/>
    <w:rsid w:val="00143290"/>
    <w:rPr>
      <w:color w:val="954F72" w:themeColor="followedHyperlink"/>
      <w:u w:val="single"/>
    </w:rPr>
  </w:style>
  <w:style w:type="paragraph" w:customStyle="1" w:styleId="msonormal0">
    <w:name w:val="msonormal"/>
    <w:basedOn w:val="a"/>
    <w:rsid w:val="00143290"/>
    <w:pPr>
      <w:widowControl/>
      <w:autoSpaceDE/>
      <w:autoSpaceDN/>
      <w:adjustRightInd/>
      <w:spacing w:before="100" w:beforeAutospacing="1" w:after="100" w:afterAutospacing="1"/>
      <w:ind w:firstLine="0"/>
      <w:jc w:val="left"/>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769833">
      <w:bodyDiv w:val="1"/>
      <w:marLeft w:val="0"/>
      <w:marRight w:val="0"/>
      <w:marTop w:val="0"/>
      <w:marBottom w:val="0"/>
      <w:divBdr>
        <w:top w:val="none" w:sz="0" w:space="0" w:color="auto"/>
        <w:left w:val="none" w:sz="0" w:space="0" w:color="auto"/>
        <w:bottom w:val="none" w:sz="0" w:space="0" w:color="auto"/>
        <w:right w:val="none" w:sz="0" w:space="0" w:color="auto"/>
      </w:divBdr>
    </w:div>
    <w:div w:id="547182756">
      <w:marLeft w:val="0"/>
      <w:marRight w:val="0"/>
      <w:marTop w:val="0"/>
      <w:marBottom w:val="0"/>
      <w:divBdr>
        <w:top w:val="none" w:sz="0" w:space="0" w:color="auto"/>
        <w:left w:val="none" w:sz="0" w:space="0" w:color="auto"/>
        <w:bottom w:val="none" w:sz="0" w:space="0" w:color="auto"/>
        <w:right w:val="none" w:sz="0" w:space="0" w:color="auto"/>
      </w:divBdr>
    </w:div>
    <w:div w:id="547182757">
      <w:marLeft w:val="0"/>
      <w:marRight w:val="0"/>
      <w:marTop w:val="0"/>
      <w:marBottom w:val="0"/>
      <w:divBdr>
        <w:top w:val="none" w:sz="0" w:space="0" w:color="auto"/>
        <w:left w:val="none" w:sz="0" w:space="0" w:color="auto"/>
        <w:bottom w:val="none" w:sz="0" w:space="0" w:color="auto"/>
        <w:right w:val="none" w:sz="0" w:space="0" w:color="auto"/>
      </w:divBdr>
    </w:div>
    <w:div w:id="547182758">
      <w:marLeft w:val="0"/>
      <w:marRight w:val="0"/>
      <w:marTop w:val="0"/>
      <w:marBottom w:val="0"/>
      <w:divBdr>
        <w:top w:val="none" w:sz="0" w:space="0" w:color="auto"/>
        <w:left w:val="none" w:sz="0" w:space="0" w:color="auto"/>
        <w:bottom w:val="none" w:sz="0" w:space="0" w:color="auto"/>
        <w:right w:val="none" w:sz="0" w:space="0" w:color="auto"/>
      </w:divBdr>
    </w:div>
    <w:div w:id="547182759">
      <w:marLeft w:val="0"/>
      <w:marRight w:val="0"/>
      <w:marTop w:val="0"/>
      <w:marBottom w:val="0"/>
      <w:divBdr>
        <w:top w:val="none" w:sz="0" w:space="0" w:color="auto"/>
        <w:left w:val="none" w:sz="0" w:space="0" w:color="auto"/>
        <w:bottom w:val="none" w:sz="0" w:space="0" w:color="auto"/>
        <w:right w:val="none" w:sz="0" w:space="0" w:color="auto"/>
      </w:divBdr>
    </w:div>
    <w:div w:id="547182760">
      <w:marLeft w:val="0"/>
      <w:marRight w:val="0"/>
      <w:marTop w:val="0"/>
      <w:marBottom w:val="0"/>
      <w:divBdr>
        <w:top w:val="none" w:sz="0" w:space="0" w:color="auto"/>
        <w:left w:val="none" w:sz="0" w:space="0" w:color="auto"/>
        <w:bottom w:val="none" w:sz="0" w:space="0" w:color="auto"/>
        <w:right w:val="none" w:sz="0" w:space="0" w:color="auto"/>
      </w:divBdr>
    </w:div>
    <w:div w:id="547182761">
      <w:marLeft w:val="0"/>
      <w:marRight w:val="0"/>
      <w:marTop w:val="0"/>
      <w:marBottom w:val="0"/>
      <w:divBdr>
        <w:top w:val="none" w:sz="0" w:space="0" w:color="auto"/>
        <w:left w:val="none" w:sz="0" w:space="0" w:color="auto"/>
        <w:bottom w:val="none" w:sz="0" w:space="0" w:color="auto"/>
        <w:right w:val="none" w:sz="0" w:space="0" w:color="auto"/>
      </w:divBdr>
    </w:div>
    <w:div w:id="547182762">
      <w:marLeft w:val="0"/>
      <w:marRight w:val="0"/>
      <w:marTop w:val="0"/>
      <w:marBottom w:val="0"/>
      <w:divBdr>
        <w:top w:val="none" w:sz="0" w:space="0" w:color="auto"/>
        <w:left w:val="none" w:sz="0" w:space="0" w:color="auto"/>
        <w:bottom w:val="none" w:sz="0" w:space="0" w:color="auto"/>
        <w:right w:val="none" w:sz="0" w:space="0" w:color="auto"/>
      </w:divBdr>
    </w:div>
    <w:div w:id="547182763">
      <w:marLeft w:val="0"/>
      <w:marRight w:val="0"/>
      <w:marTop w:val="0"/>
      <w:marBottom w:val="0"/>
      <w:divBdr>
        <w:top w:val="none" w:sz="0" w:space="0" w:color="auto"/>
        <w:left w:val="none" w:sz="0" w:space="0" w:color="auto"/>
        <w:bottom w:val="none" w:sz="0" w:space="0" w:color="auto"/>
        <w:right w:val="none" w:sz="0" w:space="0" w:color="auto"/>
      </w:divBdr>
    </w:div>
    <w:div w:id="547182764">
      <w:marLeft w:val="0"/>
      <w:marRight w:val="0"/>
      <w:marTop w:val="0"/>
      <w:marBottom w:val="0"/>
      <w:divBdr>
        <w:top w:val="none" w:sz="0" w:space="0" w:color="auto"/>
        <w:left w:val="none" w:sz="0" w:space="0" w:color="auto"/>
        <w:bottom w:val="none" w:sz="0" w:space="0" w:color="auto"/>
        <w:right w:val="none" w:sz="0" w:space="0" w:color="auto"/>
      </w:divBdr>
    </w:div>
    <w:div w:id="547182765">
      <w:marLeft w:val="0"/>
      <w:marRight w:val="0"/>
      <w:marTop w:val="0"/>
      <w:marBottom w:val="0"/>
      <w:divBdr>
        <w:top w:val="none" w:sz="0" w:space="0" w:color="auto"/>
        <w:left w:val="none" w:sz="0" w:space="0" w:color="auto"/>
        <w:bottom w:val="none" w:sz="0" w:space="0" w:color="auto"/>
        <w:right w:val="none" w:sz="0" w:space="0" w:color="auto"/>
      </w:divBdr>
    </w:div>
    <w:div w:id="547182766">
      <w:marLeft w:val="0"/>
      <w:marRight w:val="0"/>
      <w:marTop w:val="0"/>
      <w:marBottom w:val="0"/>
      <w:divBdr>
        <w:top w:val="none" w:sz="0" w:space="0" w:color="auto"/>
        <w:left w:val="none" w:sz="0" w:space="0" w:color="auto"/>
        <w:bottom w:val="none" w:sz="0" w:space="0" w:color="auto"/>
        <w:right w:val="none" w:sz="0" w:space="0" w:color="auto"/>
      </w:divBdr>
    </w:div>
    <w:div w:id="547182767">
      <w:marLeft w:val="0"/>
      <w:marRight w:val="0"/>
      <w:marTop w:val="0"/>
      <w:marBottom w:val="0"/>
      <w:divBdr>
        <w:top w:val="none" w:sz="0" w:space="0" w:color="auto"/>
        <w:left w:val="none" w:sz="0" w:space="0" w:color="auto"/>
        <w:bottom w:val="none" w:sz="0" w:space="0" w:color="auto"/>
        <w:right w:val="none" w:sz="0" w:space="0" w:color="auto"/>
      </w:divBdr>
    </w:div>
    <w:div w:id="547182768">
      <w:marLeft w:val="0"/>
      <w:marRight w:val="0"/>
      <w:marTop w:val="0"/>
      <w:marBottom w:val="0"/>
      <w:divBdr>
        <w:top w:val="none" w:sz="0" w:space="0" w:color="auto"/>
        <w:left w:val="none" w:sz="0" w:space="0" w:color="auto"/>
        <w:bottom w:val="none" w:sz="0" w:space="0" w:color="auto"/>
        <w:right w:val="none" w:sz="0" w:space="0" w:color="auto"/>
      </w:divBdr>
    </w:div>
    <w:div w:id="811868056">
      <w:bodyDiv w:val="1"/>
      <w:marLeft w:val="0"/>
      <w:marRight w:val="0"/>
      <w:marTop w:val="0"/>
      <w:marBottom w:val="0"/>
      <w:divBdr>
        <w:top w:val="none" w:sz="0" w:space="0" w:color="auto"/>
        <w:left w:val="none" w:sz="0" w:space="0" w:color="auto"/>
        <w:bottom w:val="none" w:sz="0" w:space="0" w:color="auto"/>
        <w:right w:val="none" w:sz="0" w:space="0" w:color="auto"/>
      </w:divBdr>
    </w:div>
    <w:div w:id="1043602588">
      <w:bodyDiv w:val="1"/>
      <w:marLeft w:val="0"/>
      <w:marRight w:val="0"/>
      <w:marTop w:val="0"/>
      <w:marBottom w:val="0"/>
      <w:divBdr>
        <w:top w:val="none" w:sz="0" w:space="0" w:color="auto"/>
        <w:left w:val="none" w:sz="0" w:space="0" w:color="auto"/>
        <w:bottom w:val="none" w:sz="0" w:space="0" w:color="auto"/>
        <w:right w:val="none" w:sz="0" w:space="0" w:color="auto"/>
      </w:divBdr>
    </w:div>
    <w:div w:id="183155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6a65a91" TargetMode="External"/><Relationship Id="rId21" Type="http://schemas.openxmlformats.org/officeDocument/2006/relationships/hyperlink" Target="https://m.edsoo.ru/7f41bacc" TargetMode="External"/><Relationship Id="rId324" Type="http://schemas.openxmlformats.org/officeDocument/2006/relationships/hyperlink" Target="https://m.edsoo.ru/408b6398" TargetMode="External"/><Relationship Id="rId531" Type="http://schemas.openxmlformats.org/officeDocument/2006/relationships/hyperlink" Target="https://media.prosv.ru/" TargetMode="External"/><Relationship Id="rId170" Type="http://schemas.openxmlformats.org/officeDocument/2006/relationships/hyperlink" Target="https://m.edsoo.ru/7f41bf72" TargetMode="External"/><Relationship Id="rId268" Type="http://schemas.openxmlformats.org/officeDocument/2006/relationships/hyperlink" Target="https://m.edsoo.ru/3f6f6e16" TargetMode="External"/><Relationship Id="rId475" Type="http://schemas.openxmlformats.org/officeDocument/2006/relationships/hyperlink" Target="https://m.edsoo.ru/10bf8ccd" TargetMode="External"/><Relationship Id="rId32" Type="http://schemas.openxmlformats.org/officeDocument/2006/relationships/hyperlink" Target="https://m.edsoo.ru/7f41bacc" TargetMode="External"/><Relationship Id="rId128" Type="http://schemas.openxmlformats.org/officeDocument/2006/relationships/hyperlink" Target="https://m.edsoo.ru/262455fd" TargetMode="External"/><Relationship Id="rId335" Type="http://schemas.openxmlformats.org/officeDocument/2006/relationships/hyperlink" Target="https://m.edsoo.ru/408b6398" TargetMode="External"/><Relationship Id="rId542" Type="http://schemas.openxmlformats.org/officeDocument/2006/relationships/hyperlink" Target="https://m.edsoo.ru/2d60fb5a" TargetMode="External"/><Relationship Id="rId181" Type="http://schemas.openxmlformats.org/officeDocument/2006/relationships/hyperlink" Target="https://www.yaklass.ru/p/himija/10-klass" TargetMode="External"/><Relationship Id="rId402" Type="http://schemas.openxmlformats.org/officeDocument/2006/relationships/hyperlink" Target="https://m.edsoo.ru/7f41c418" TargetMode="External"/><Relationship Id="rId279" Type="http://schemas.openxmlformats.org/officeDocument/2006/relationships/hyperlink" Target="https://m.edsoo.ru/3f6f6e16" TargetMode="External"/><Relationship Id="rId486" Type="http://schemas.openxmlformats.org/officeDocument/2006/relationships/hyperlink" Target="https://m.edsoo.ru/10bf8ccd" TargetMode="External"/><Relationship Id="rId43" Type="http://schemas.openxmlformats.org/officeDocument/2006/relationships/hyperlink" Target="https://m.edsoo.ru/7f41bacc" TargetMode="External"/><Relationship Id="rId139" Type="http://schemas.openxmlformats.org/officeDocument/2006/relationships/hyperlink" Target="https://m.edsoo.ru/142c7e77" TargetMode="External"/><Relationship Id="rId346" Type="http://schemas.openxmlformats.org/officeDocument/2006/relationships/hyperlink" Target="https://m.edsoo.ru/408b6398" TargetMode="External"/><Relationship Id="rId553" Type="http://schemas.openxmlformats.org/officeDocument/2006/relationships/hyperlink" Target="http://likbez.spb.ru/" TargetMode="External"/><Relationship Id="rId192" Type="http://schemas.openxmlformats.org/officeDocument/2006/relationships/hyperlink" Target="https://resh.edu.ru/subject/29/11/" TargetMode="External"/><Relationship Id="rId206" Type="http://schemas.openxmlformats.org/officeDocument/2006/relationships/hyperlink" Target="https://resh.edu.ru/subject/29/10/" TargetMode="External"/><Relationship Id="rId413" Type="http://schemas.openxmlformats.org/officeDocument/2006/relationships/hyperlink" Target="https://m.edsoo.ru/7f41c418" TargetMode="External"/><Relationship Id="rId497" Type="http://schemas.openxmlformats.org/officeDocument/2006/relationships/hyperlink" Target="https://m.edsoo.ru/10bf8ccd" TargetMode="External"/><Relationship Id="rId357" Type="http://schemas.openxmlformats.org/officeDocument/2006/relationships/hyperlink" Target="https://m.edsoo.ru/c66251b0" TargetMode="External"/><Relationship Id="rId54" Type="http://schemas.openxmlformats.org/officeDocument/2006/relationships/hyperlink" Target="https://m.edsoo.ru/7f41c7e2" TargetMode="External"/><Relationship Id="rId217" Type="http://schemas.openxmlformats.org/officeDocument/2006/relationships/hyperlink" Target="https://m.edsoo.ru/7f41c292" TargetMode="External"/><Relationship Id="rId564" Type="http://schemas.openxmlformats.org/officeDocument/2006/relationships/hyperlink" Target="https://bvbinfo.ru/" TargetMode="External"/><Relationship Id="rId424" Type="http://schemas.openxmlformats.org/officeDocument/2006/relationships/hyperlink" Target="https://m.edsoo.ru/7f41cf62" TargetMode="External"/><Relationship Id="rId270" Type="http://schemas.openxmlformats.org/officeDocument/2006/relationships/hyperlink" Target="https://m.edsoo.ru/3f6f6e16" TargetMode="External"/><Relationship Id="rId65" Type="http://schemas.openxmlformats.org/officeDocument/2006/relationships/hyperlink" Target="https://m.edsoo.ru/7f41c7e2" TargetMode="External"/><Relationship Id="rId130" Type="http://schemas.openxmlformats.org/officeDocument/2006/relationships/hyperlink" Target="https://m.edsoo.ru/262455fd" TargetMode="External"/><Relationship Id="rId368" Type="http://schemas.openxmlformats.org/officeDocument/2006/relationships/hyperlink" Target="https://m.edsoo.ru/c66251b0" TargetMode="External"/><Relationship Id="rId575" Type="http://schemas.openxmlformats.org/officeDocument/2006/relationships/hyperlink" Target="https://vk.com/public195091394" TargetMode="External"/><Relationship Id="rId228" Type="http://schemas.openxmlformats.org/officeDocument/2006/relationships/hyperlink" Target="https://m.edsoo.ru/7f41cc74" TargetMode="External"/><Relationship Id="rId435" Type="http://schemas.openxmlformats.org/officeDocument/2006/relationships/hyperlink" Target="https://m.edsoo.ru/7f41cf62" TargetMode="External"/><Relationship Id="rId281" Type="http://schemas.openxmlformats.org/officeDocument/2006/relationships/hyperlink" Target="https://m.edsoo.ru/3f6f6e16" TargetMode="External"/><Relationship Id="rId502" Type="http://schemas.openxmlformats.org/officeDocument/2006/relationships/hyperlink" Target="https://m.edsoo.ru/10bf8ccd" TargetMode="External"/><Relationship Id="rId76" Type="http://schemas.openxmlformats.org/officeDocument/2006/relationships/hyperlink" Target="https://m.edsoo.ru/7f41c7e2" TargetMode="External"/><Relationship Id="rId141" Type="http://schemas.openxmlformats.org/officeDocument/2006/relationships/hyperlink" Target="https://m.edsoo.ru/142c7e77" TargetMode="External"/><Relationship Id="rId379" Type="http://schemas.openxmlformats.org/officeDocument/2006/relationships/hyperlink" Target="https://m.edsoo.ru/c66251b0" TargetMode="External"/><Relationship Id="rId586" Type="http://schemas.openxmlformats.org/officeDocument/2006/relationships/hyperlink" Target="http://internet.garant.ru/document/redirect/3100000/0" TargetMode="External"/><Relationship Id="rId7" Type="http://schemas.openxmlformats.org/officeDocument/2006/relationships/endnotes" Target="endnotes.xml"/><Relationship Id="rId239" Type="http://schemas.openxmlformats.org/officeDocument/2006/relationships/hyperlink" Target="https://resh.edu.ru/subject/5/10/" TargetMode="External"/><Relationship Id="rId446" Type="http://schemas.openxmlformats.org/officeDocument/2006/relationships/hyperlink" Target="https://m.edsoo.ru/dca2e93b" TargetMode="External"/><Relationship Id="rId250" Type="http://schemas.openxmlformats.org/officeDocument/2006/relationships/hyperlink" Target="https://resh.edu.ru/subject/5/11/" TargetMode="External"/><Relationship Id="rId292" Type="http://schemas.openxmlformats.org/officeDocument/2006/relationships/hyperlink" Target="https://m.edsoo.ru/3f6f6e16" TargetMode="External"/><Relationship Id="rId306" Type="http://schemas.openxmlformats.org/officeDocument/2006/relationships/hyperlink" Target="https://m.edsoo.ru/38e9087b" TargetMode="External"/><Relationship Id="rId488" Type="http://schemas.openxmlformats.org/officeDocument/2006/relationships/hyperlink" Target="https://m.edsoo.ru/10bf8ccd" TargetMode="External"/><Relationship Id="rId45" Type="http://schemas.openxmlformats.org/officeDocument/2006/relationships/hyperlink" Target="https://m.edsoo.ru/7f41bacc" TargetMode="External"/><Relationship Id="rId87" Type="http://schemas.openxmlformats.org/officeDocument/2006/relationships/hyperlink" Target="https://m.edsoo.ru/e20b36e4" TargetMode="External"/><Relationship Id="rId110" Type="http://schemas.openxmlformats.org/officeDocument/2006/relationships/hyperlink" Target="https://m.edsoo.ru/f6a65a91" TargetMode="External"/><Relationship Id="rId348" Type="http://schemas.openxmlformats.org/officeDocument/2006/relationships/hyperlink" Target="https://m.edsoo.ru/408b6398" TargetMode="External"/><Relationship Id="rId513" Type="http://schemas.openxmlformats.org/officeDocument/2006/relationships/hyperlink" Target="https://lesson.academy-content.myschool.edu.ru/08/05" TargetMode="External"/><Relationship Id="rId555" Type="http://schemas.openxmlformats.org/officeDocument/2006/relationships/hyperlink" Target="http://learning-russian.gramota.ru/" TargetMode="External"/><Relationship Id="rId152" Type="http://schemas.openxmlformats.org/officeDocument/2006/relationships/hyperlink" Target="https://login.myschool.edu.ru/auth/realms/etd-realm/login-actions/required-action?execution=set_required_action%20client_id=116%20tab_id=tbh16vM93YA" TargetMode="External"/><Relationship Id="rId194" Type="http://schemas.openxmlformats.org/officeDocument/2006/relationships/hyperlink" Target="https://resh.edu.ru/subject/29/11/" TargetMode="External"/><Relationship Id="rId208" Type="http://schemas.openxmlformats.org/officeDocument/2006/relationships/hyperlink" Target="https://resh.edu.ru/subject/29/10/" TargetMode="External"/><Relationship Id="rId415" Type="http://schemas.openxmlformats.org/officeDocument/2006/relationships/hyperlink" Target="https://m.edsoo.ru/7f41c418" TargetMode="External"/><Relationship Id="rId457" Type="http://schemas.openxmlformats.org/officeDocument/2006/relationships/hyperlink" Target="https://m.edsoo.ru/dca2e93b" TargetMode="External"/><Relationship Id="rId261" Type="http://schemas.openxmlformats.org/officeDocument/2006/relationships/hyperlink" Target="https://m.edsoo.ru/3f6f6e16" TargetMode="External"/><Relationship Id="rId499" Type="http://schemas.openxmlformats.org/officeDocument/2006/relationships/hyperlink" Target="https://m.edsoo.ru/10bf8ccd" TargetMode="External"/><Relationship Id="rId14" Type="http://schemas.openxmlformats.org/officeDocument/2006/relationships/hyperlink" Target="https://m.edsoo.ru/7f41bacc" TargetMode="External"/><Relationship Id="rId56" Type="http://schemas.openxmlformats.org/officeDocument/2006/relationships/hyperlink" Target="https://m.edsoo.ru/7f41c7e2" TargetMode="External"/><Relationship Id="rId317" Type="http://schemas.openxmlformats.org/officeDocument/2006/relationships/hyperlink" Target="https://m.edsoo.ru/38e9087b" TargetMode="External"/><Relationship Id="rId359" Type="http://schemas.openxmlformats.org/officeDocument/2006/relationships/hyperlink" Target="https://m.edsoo.ru/c66251b0" TargetMode="External"/><Relationship Id="rId524" Type="http://schemas.openxmlformats.org/officeDocument/2006/relationships/hyperlink" Target="https://lesson.academy-content.myschool.edu.ru/08/05" TargetMode="External"/><Relationship Id="rId566" Type="http://schemas.openxmlformats.org/officeDocument/2006/relationships/hyperlink" Target="https://bvbinfo.ru/" TargetMode="External"/><Relationship Id="rId98" Type="http://schemas.openxmlformats.org/officeDocument/2006/relationships/hyperlink" Target="https://m.edsoo.ru/f6a65a91" TargetMode="External"/><Relationship Id="rId121" Type="http://schemas.openxmlformats.org/officeDocument/2006/relationships/hyperlink" Target="https://m.edsoo.ru/f6a65a91" TargetMode="External"/><Relationship Id="rId163" Type="http://schemas.openxmlformats.org/officeDocument/2006/relationships/hyperlink" Target="https://m.edsoo.ru/7f41bf72" TargetMode="External"/><Relationship Id="rId219" Type="http://schemas.openxmlformats.org/officeDocument/2006/relationships/hyperlink" Target="https://m.edsoo.ru/7f41c292" TargetMode="External"/><Relationship Id="rId370" Type="http://schemas.openxmlformats.org/officeDocument/2006/relationships/hyperlink" Target="https://m.edsoo.ru/c66251b0" TargetMode="External"/><Relationship Id="rId426" Type="http://schemas.openxmlformats.org/officeDocument/2006/relationships/hyperlink" Target="https://m.edsoo.ru/7f41cf62" TargetMode="External"/><Relationship Id="rId230" Type="http://schemas.openxmlformats.org/officeDocument/2006/relationships/hyperlink" Target="https://resh.edu.ru/subject/5/10/" TargetMode="External"/><Relationship Id="rId468" Type="http://schemas.openxmlformats.org/officeDocument/2006/relationships/hyperlink" Target="https://m.edsoo.ru/dca2e93b" TargetMode="External"/><Relationship Id="rId25" Type="http://schemas.openxmlformats.org/officeDocument/2006/relationships/hyperlink" Target="https://m.edsoo.ru/7f41bacc" TargetMode="External"/><Relationship Id="rId67" Type="http://schemas.openxmlformats.org/officeDocument/2006/relationships/hyperlink" Target="https://m.edsoo.ru/7f41c7e2" TargetMode="External"/><Relationship Id="rId272" Type="http://schemas.openxmlformats.org/officeDocument/2006/relationships/hyperlink" Target="https://m.edsoo.ru/3f6f6e16" TargetMode="External"/><Relationship Id="rId328" Type="http://schemas.openxmlformats.org/officeDocument/2006/relationships/hyperlink" Target="https://m.edsoo.ru/408b6398" TargetMode="External"/><Relationship Id="rId535" Type="http://schemas.openxmlformats.org/officeDocument/2006/relationships/hyperlink" Target="https://m.edsoo.ru/8332b07b" TargetMode="External"/><Relationship Id="rId577" Type="http://schemas.openxmlformats.org/officeDocument/2006/relationships/hyperlink" Target="https://vk.com/public201419066" TargetMode="External"/><Relationship Id="rId132" Type="http://schemas.openxmlformats.org/officeDocument/2006/relationships/hyperlink" Target="https://m.edsoo.ru/262455fd" TargetMode="External"/><Relationship Id="rId174" Type="http://schemas.openxmlformats.org/officeDocument/2006/relationships/hyperlink" Target="https://m.edsoo.ru/7f41c97c" TargetMode="External"/><Relationship Id="rId381" Type="http://schemas.openxmlformats.org/officeDocument/2006/relationships/hyperlink" Target="https://m.edsoo.ru/c66251b0" TargetMode="External"/><Relationship Id="rId241" Type="http://schemas.openxmlformats.org/officeDocument/2006/relationships/hyperlink" Target="https://resh.edu.ru/subject/5/10/" TargetMode="External"/><Relationship Id="rId437" Type="http://schemas.openxmlformats.org/officeDocument/2006/relationships/hyperlink" Target="https://m.edsoo.ru/7f41cf62" TargetMode="External"/><Relationship Id="rId479" Type="http://schemas.openxmlformats.org/officeDocument/2006/relationships/hyperlink" Target="https://m.edsoo.ru/10bf8ccd" TargetMode="External"/><Relationship Id="rId36" Type="http://schemas.openxmlformats.org/officeDocument/2006/relationships/hyperlink" Target="https://m.edsoo.ru/7f41bacc" TargetMode="External"/><Relationship Id="rId283" Type="http://schemas.openxmlformats.org/officeDocument/2006/relationships/hyperlink" Target="https://m.edsoo.ru/3f6f6e16" TargetMode="External"/><Relationship Id="rId339" Type="http://schemas.openxmlformats.org/officeDocument/2006/relationships/hyperlink" Target="https://m.edsoo.ru/408b6398" TargetMode="External"/><Relationship Id="rId490" Type="http://schemas.openxmlformats.org/officeDocument/2006/relationships/hyperlink" Target="https://m.edsoo.ru/10bf8ccd" TargetMode="External"/><Relationship Id="rId504" Type="http://schemas.openxmlformats.org/officeDocument/2006/relationships/hyperlink" Target="https://m.edsoo.ru/10bf8ccd" TargetMode="External"/><Relationship Id="rId546" Type="http://schemas.openxmlformats.org/officeDocument/2006/relationships/hyperlink" Target="http://www.gimn13.tl.ru/rus/" TargetMode="External"/><Relationship Id="rId78" Type="http://schemas.openxmlformats.org/officeDocument/2006/relationships/hyperlink" Target="https://m.edsoo.ru/e20b36e4" TargetMode="External"/><Relationship Id="rId101" Type="http://schemas.openxmlformats.org/officeDocument/2006/relationships/hyperlink" Target="https://m.edsoo.ru/f6a65a91" TargetMode="External"/><Relationship Id="rId143" Type="http://schemas.openxmlformats.org/officeDocument/2006/relationships/hyperlink" Target="https://m.edsoo.ru/142c7e77" TargetMode="External"/><Relationship Id="rId185" Type="http://schemas.openxmlformats.org/officeDocument/2006/relationships/hyperlink" Target="https://www.yaklass.ru/p/himija/10-klass" TargetMode="External"/><Relationship Id="rId350" Type="http://schemas.openxmlformats.org/officeDocument/2006/relationships/hyperlink" Target="https://m.edsoo.ru/408b6398" TargetMode="External"/><Relationship Id="rId406" Type="http://schemas.openxmlformats.org/officeDocument/2006/relationships/hyperlink" Target="https://m.edsoo.ru/7f41c418" TargetMode="External"/><Relationship Id="rId588" Type="http://schemas.openxmlformats.org/officeDocument/2006/relationships/theme" Target="theme/theme1.xml"/><Relationship Id="rId9" Type="http://schemas.openxmlformats.org/officeDocument/2006/relationships/image" Target="media/image2.jpeg"/><Relationship Id="rId210" Type="http://schemas.openxmlformats.org/officeDocument/2006/relationships/hyperlink" Target="https://resh.edu.ru/subject/29/10/" TargetMode="External"/><Relationship Id="rId392" Type="http://schemas.openxmlformats.org/officeDocument/2006/relationships/hyperlink" Target="https://m.edsoo.ru/c66251b0" TargetMode="External"/><Relationship Id="rId448" Type="http://schemas.openxmlformats.org/officeDocument/2006/relationships/hyperlink" Target="https://m.edsoo.ru/dca2e93b" TargetMode="External"/><Relationship Id="rId252" Type="http://schemas.openxmlformats.org/officeDocument/2006/relationships/hyperlink" Target="https://resh.edu.ru/subject/5/11/" TargetMode="External"/><Relationship Id="rId294" Type="http://schemas.openxmlformats.org/officeDocument/2006/relationships/hyperlink" Target="https://m.edsoo.ru/3f6f6e16" TargetMode="External"/><Relationship Id="rId308" Type="http://schemas.openxmlformats.org/officeDocument/2006/relationships/hyperlink" Target="https://m.edsoo.ru/38e9087b" TargetMode="External"/><Relationship Id="rId515" Type="http://schemas.openxmlformats.org/officeDocument/2006/relationships/hyperlink" Target="https://lesson.academy-content.myschool.edu.ru/08/05" TargetMode="External"/><Relationship Id="rId47" Type="http://schemas.openxmlformats.org/officeDocument/2006/relationships/hyperlink" Target="https://m.edsoo.ru/7f41bacc" TargetMode="External"/><Relationship Id="rId89" Type="http://schemas.openxmlformats.org/officeDocument/2006/relationships/hyperlink" Target="https://m.edsoo.ru/e20b36e4" TargetMode="External"/><Relationship Id="rId112" Type="http://schemas.openxmlformats.org/officeDocument/2006/relationships/hyperlink" Target="https://m.edsoo.ru/f6a65a91" TargetMode="External"/><Relationship Id="rId154" Type="http://schemas.openxmlformats.org/officeDocument/2006/relationships/hyperlink" Target="https://login.myschool.edu.ru/auth/realms/etd-realm/login-actions/required-action?execution=set_required_action%20client_id=116%20tab_id=tbh16vM93YA" TargetMode="External"/><Relationship Id="rId361" Type="http://schemas.openxmlformats.org/officeDocument/2006/relationships/hyperlink" Target="https://m.edsoo.ru/c66251b0" TargetMode="External"/><Relationship Id="rId557" Type="http://schemas.openxmlformats.org/officeDocument/2006/relationships/hyperlink" Target="http://rus1september.ru/" TargetMode="External"/><Relationship Id="rId196" Type="http://schemas.openxmlformats.org/officeDocument/2006/relationships/hyperlink" Target="https://resh.edu.ru/subject/29/11/" TargetMode="External"/><Relationship Id="rId417" Type="http://schemas.openxmlformats.org/officeDocument/2006/relationships/hyperlink" Target="https://m.edsoo.ru/7f41c418" TargetMode="External"/><Relationship Id="rId459" Type="http://schemas.openxmlformats.org/officeDocument/2006/relationships/hyperlink" Target="https://m.edsoo.ru/dca2e93b" TargetMode="External"/><Relationship Id="rId16" Type="http://schemas.openxmlformats.org/officeDocument/2006/relationships/hyperlink" Target="https://m.edsoo.ru/7f41bacc" TargetMode="External"/><Relationship Id="rId221" Type="http://schemas.openxmlformats.org/officeDocument/2006/relationships/hyperlink" Target="https://m.edsoo.ru/7f41c292" TargetMode="External"/><Relationship Id="rId263" Type="http://schemas.openxmlformats.org/officeDocument/2006/relationships/hyperlink" Target="https://m.edsoo.ru/3f6f6e16" TargetMode="External"/><Relationship Id="rId319" Type="http://schemas.openxmlformats.org/officeDocument/2006/relationships/hyperlink" Target="https://m.edsoo.ru/38e9087b" TargetMode="External"/><Relationship Id="rId470" Type="http://schemas.openxmlformats.org/officeDocument/2006/relationships/hyperlink" Target="https://m.edsoo.ru/dca2e93b" TargetMode="External"/><Relationship Id="rId526" Type="http://schemas.openxmlformats.org/officeDocument/2006/relationships/hyperlink" Target="https://lesson.academy-content.myschool.edu.ru/08/05" TargetMode="External"/><Relationship Id="rId58" Type="http://schemas.openxmlformats.org/officeDocument/2006/relationships/hyperlink" Target="https://m.edsoo.ru/7f41c7e2" TargetMode="External"/><Relationship Id="rId123" Type="http://schemas.openxmlformats.org/officeDocument/2006/relationships/hyperlink" Target="https://m.edsoo.ru/f6a65a91" TargetMode="External"/><Relationship Id="rId330" Type="http://schemas.openxmlformats.org/officeDocument/2006/relationships/hyperlink" Target="https://m.edsoo.ru/408b6398" TargetMode="External"/><Relationship Id="rId568" Type="http://schemas.openxmlformats.org/officeDocument/2006/relationships/hyperlink" Target="https://vk.com/club194529659" TargetMode="External"/><Relationship Id="rId165" Type="http://schemas.openxmlformats.org/officeDocument/2006/relationships/hyperlink" Target="https://m.edsoo.ru/7f41bf72" TargetMode="External"/><Relationship Id="rId372" Type="http://schemas.openxmlformats.org/officeDocument/2006/relationships/hyperlink" Target="https://m.edsoo.ru/c66251b0" TargetMode="External"/><Relationship Id="rId428" Type="http://schemas.openxmlformats.org/officeDocument/2006/relationships/hyperlink" Target="https://m.edsoo.ru/7f41cf62" TargetMode="External"/><Relationship Id="rId232" Type="http://schemas.openxmlformats.org/officeDocument/2006/relationships/hyperlink" Target="https://resh.edu.ru/subject/5/10/" TargetMode="External"/><Relationship Id="rId274" Type="http://schemas.openxmlformats.org/officeDocument/2006/relationships/hyperlink" Target="https://m.edsoo.ru/3f6f6e16" TargetMode="External"/><Relationship Id="rId481" Type="http://schemas.openxmlformats.org/officeDocument/2006/relationships/hyperlink" Target="https://m.edsoo.ru/10bf8ccd" TargetMode="External"/><Relationship Id="rId27" Type="http://schemas.openxmlformats.org/officeDocument/2006/relationships/hyperlink" Target="https://m.edsoo.ru/7f41bacc" TargetMode="External"/><Relationship Id="rId69" Type="http://schemas.openxmlformats.org/officeDocument/2006/relationships/hyperlink" Target="https://m.edsoo.ru/7f41c7e2" TargetMode="External"/><Relationship Id="rId134" Type="http://schemas.openxmlformats.org/officeDocument/2006/relationships/hyperlink" Target="https://m.edsoo.ru/262455fd" TargetMode="External"/><Relationship Id="rId537" Type="http://schemas.openxmlformats.org/officeDocument/2006/relationships/hyperlink" Target="https://m.edsoo.ru/8332b07b" TargetMode="External"/><Relationship Id="rId579" Type="http://schemas.openxmlformats.org/officeDocument/2006/relationships/hyperlink" Target="https://vk.com/public199304537" TargetMode="External"/><Relationship Id="rId80" Type="http://schemas.openxmlformats.org/officeDocument/2006/relationships/hyperlink" Target="https://m.edsoo.ru/e20b36e4" TargetMode="External"/><Relationship Id="rId176" Type="http://schemas.openxmlformats.org/officeDocument/2006/relationships/hyperlink" Target="https://m.edsoo.ru/7f41c97c" TargetMode="External"/><Relationship Id="rId341" Type="http://schemas.openxmlformats.org/officeDocument/2006/relationships/hyperlink" Target="https://m.edsoo.ru/408b6398" TargetMode="External"/><Relationship Id="rId383" Type="http://schemas.openxmlformats.org/officeDocument/2006/relationships/hyperlink" Target="https://m.edsoo.ru/c66251b0" TargetMode="External"/><Relationship Id="rId439" Type="http://schemas.openxmlformats.org/officeDocument/2006/relationships/hyperlink" Target="https://m.edsoo.ru/7f41cf62" TargetMode="External"/><Relationship Id="rId201" Type="http://schemas.openxmlformats.org/officeDocument/2006/relationships/hyperlink" Target="https://resh.edu.ru/subject/29/10/" TargetMode="External"/><Relationship Id="rId243" Type="http://schemas.openxmlformats.org/officeDocument/2006/relationships/hyperlink" Target="https://resh.edu.ru/subject/5/10/" TargetMode="External"/><Relationship Id="rId285" Type="http://schemas.openxmlformats.org/officeDocument/2006/relationships/hyperlink" Target="https://m.edsoo.ru/3f6f6e16" TargetMode="External"/><Relationship Id="rId450" Type="http://schemas.openxmlformats.org/officeDocument/2006/relationships/hyperlink" Target="https://m.edsoo.ru/dca2e93b" TargetMode="External"/><Relationship Id="rId506" Type="http://schemas.openxmlformats.org/officeDocument/2006/relationships/hyperlink" Target="https://m.edsoo.ru/10bf8ccd" TargetMode="External"/><Relationship Id="rId38" Type="http://schemas.openxmlformats.org/officeDocument/2006/relationships/hyperlink" Target="https://m.edsoo.ru/7f41bacc" TargetMode="External"/><Relationship Id="rId103" Type="http://schemas.openxmlformats.org/officeDocument/2006/relationships/hyperlink" Target="https://m.edsoo.ru/f6a65a91" TargetMode="External"/><Relationship Id="rId310" Type="http://schemas.openxmlformats.org/officeDocument/2006/relationships/hyperlink" Target="https://m.edsoo.ru/38e9087b" TargetMode="External"/><Relationship Id="rId492" Type="http://schemas.openxmlformats.org/officeDocument/2006/relationships/hyperlink" Target="https://m.edsoo.ru/10bf8ccd" TargetMode="External"/><Relationship Id="rId548" Type="http://schemas.openxmlformats.org/officeDocument/2006/relationships/hyperlink" Target="http://www/rusword.org" TargetMode="External"/><Relationship Id="rId91" Type="http://schemas.openxmlformats.org/officeDocument/2006/relationships/hyperlink" Target="https://m.edsoo.ru/e20b36e4" TargetMode="External"/><Relationship Id="rId145" Type="http://schemas.openxmlformats.org/officeDocument/2006/relationships/hyperlink" Target="https://m.edsoo.ru/142c7e77" TargetMode="External"/><Relationship Id="rId187" Type="http://schemas.openxmlformats.org/officeDocument/2006/relationships/hyperlink" Target="https://www.yaklass.ru/p/himija/10-klass" TargetMode="External"/><Relationship Id="rId352" Type="http://schemas.openxmlformats.org/officeDocument/2006/relationships/hyperlink" Target="https://m.edsoo.ru/408b6398" TargetMode="External"/><Relationship Id="rId394" Type="http://schemas.openxmlformats.org/officeDocument/2006/relationships/hyperlink" Target="https://m.edsoo.ru/c66251b0" TargetMode="External"/><Relationship Id="rId408" Type="http://schemas.openxmlformats.org/officeDocument/2006/relationships/hyperlink" Target="https://m.edsoo.ru/7f41c418" TargetMode="External"/><Relationship Id="rId212" Type="http://schemas.openxmlformats.org/officeDocument/2006/relationships/hyperlink" Target="https://resh.edu.ru/subject/29/11/" TargetMode="External"/><Relationship Id="rId254" Type="http://schemas.openxmlformats.org/officeDocument/2006/relationships/hyperlink" Target="https://resh.edu.ru/subject/5/11/" TargetMode="External"/><Relationship Id="rId49" Type="http://schemas.openxmlformats.org/officeDocument/2006/relationships/hyperlink" Target="https://m.edsoo.ru/7f41c7e2" TargetMode="External"/><Relationship Id="rId114" Type="http://schemas.openxmlformats.org/officeDocument/2006/relationships/hyperlink" Target="https://m.edsoo.ru/f6a65a91" TargetMode="External"/><Relationship Id="rId296" Type="http://schemas.openxmlformats.org/officeDocument/2006/relationships/hyperlink" Target="https://m.edsoo.ru/38e9087b" TargetMode="External"/><Relationship Id="rId461" Type="http://schemas.openxmlformats.org/officeDocument/2006/relationships/hyperlink" Target="https://m.edsoo.ru/dca2e93b" TargetMode="External"/><Relationship Id="rId517" Type="http://schemas.openxmlformats.org/officeDocument/2006/relationships/hyperlink" Target="https://lesson.academy-content.myschool.edu.ru/08/05" TargetMode="External"/><Relationship Id="rId559" Type="http://schemas.openxmlformats.org/officeDocument/2006/relationships/hyperlink" Target="https://bvbinfo.ru/" TargetMode="External"/><Relationship Id="rId60" Type="http://schemas.openxmlformats.org/officeDocument/2006/relationships/hyperlink" Target="https://m.edsoo.ru/7f41c7e2" TargetMode="External"/><Relationship Id="rId156" Type="http://schemas.openxmlformats.org/officeDocument/2006/relationships/hyperlink" Target="https://login.myschool.edu.ru/auth/realms/etd-realm/login-actions/required-action?execution=set_required_action%20client_id=116%20tab_id=tbh16vM93YA" TargetMode="External"/><Relationship Id="rId198" Type="http://schemas.openxmlformats.org/officeDocument/2006/relationships/hyperlink" Target="https://resh.edu.ru/subject/29/11/" TargetMode="External"/><Relationship Id="rId321" Type="http://schemas.openxmlformats.org/officeDocument/2006/relationships/hyperlink" Target="https://m.edsoo.ru/408b6398" TargetMode="External"/><Relationship Id="rId363" Type="http://schemas.openxmlformats.org/officeDocument/2006/relationships/hyperlink" Target="https://m.edsoo.ru/c66251b0" TargetMode="External"/><Relationship Id="rId419" Type="http://schemas.openxmlformats.org/officeDocument/2006/relationships/hyperlink" Target="https://m.edsoo.ru/7f41c418" TargetMode="External"/><Relationship Id="rId570" Type="http://schemas.openxmlformats.org/officeDocument/2006/relationships/hyperlink" Target="https://vk.com/club194495024" TargetMode="External"/><Relationship Id="rId223" Type="http://schemas.openxmlformats.org/officeDocument/2006/relationships/hyperlink" Target="https://m.edsoo.ru/7f41c292" TargetMode="External"/><Relationship Id="rId430" Type="http://schemas.openxmlformats.org/officeDocument/2006/relationships/hyperlink" Target="https://m.edsoo.ru/7f41cf62" TargetMode="External"/><Relationship Id="rId18" Type="http://schemas.openxmlformats.org/officeDocument/2006/relationships/hyperlink" Target="https://m.edsoo.ru/7f41bacc" TargetMode="External"/><Relationship Id="rId265" Type="http://schemas.openxmlformats.org/officeDocument/2006/relationships/hyperlink" Target="https://m.edsoo.ru/3f6f6e16" TargetMode="External"/><Relationship Id="rId472" Type="http://schemas.openxmlformats.org/officeDocument/2006/relationships/hyperlink" Target="https://m.edsoo.ru/dca2e93b" TargetMode="External"/><Relationship Id="rId528" Type="http://schemas.openxmlformats.org/officeDocument/2006/relationships/hyperlink" Target="https://lesson.academy-content.myschool.edu.ru/08/05" TargetMode="External"/><Relationship Id="rId125" Type="http://schemas.openxmlformats.org/officeDocument/2006/relationships/hyperlink" Target="https://m.edsoo.ru/f6a65a91" TargetMode="External"/><Relationship Id="rId167" Type="http://schemas.openxmlformats.org/officeDocument/2006/relationships/hyperlink" Target="https://m.edsoo.ru/7f41bf72" TargetMode="External"/><Relationship Id="rId332" Type="http://schemas.openxmlformats.org/officeDocument/2006/relationships/hyperlink" Target="https://m.edsoo.ru/408b6398" TargetMode="External"/><Relationship Id="rId374" Type="http://schemas.openxmlformats.org/officeDocument/2006/relationships/hyperlink" Target="https://m.edsoo.ru/c66251b0" TargetMode="External"/><Relationship Id="rId581" Type="http://schemas.openxmlformats.org/officeDocument/2006/relationships/hyperlink" Target="https://vk.com/public200290714" TargetMode="External"/><Relationship Id="rId71" Type="http://schemas.openxmlformats.org/officeDocument/2006/relationships/hyperlink" Target="https://m.edsoo.ru/7f41c7e2" TargetMode="External"/><Relationship Id="rId234" Type="http://schemas.openxmlformats.org/officeDocument/2006/relationships/hyperlink" Target="https://resh.edu.ru/subject/5/10/"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76" Type="http://schemas.openxmlformats.org/officeDocument/2006/relationships/hyperlink" Target="https://m.edsoo.ru/3f6f6e16" TargetMode="External"/><Relationship Id="rId441" Type="http://schemas.openxmlformats.org/officeDocument/2006/relationships/hyperlink" Target="https://m.edsoo.ru/7f41cf62" TargetMode="External"/><Relationship Id="rId483" Type="http://schemas.openxmlformats.org/officeDocument/2006/relationships/hyperlink" Target="https://m.edsoo.ru/10bf8ccd" TargetMode="External"/><Relationship Id="rId539" Type="http://schemas.openxmlformats.org/officeDocument/2006/relationships/hyperlink" Target="https://m.edsoo.ru/2d60fb5a" TargetMode="External"/><Relationship Id="rId40" Type="http://schemas.openxmlformats.org/officeDocument/2006/relationships/hyperlink" Target="https://m.edsoo.ru/7f41bacc" TargetMode="External"/><Relationship Id="rId136" Type="http://schemas.openxmlformats.org/officeDocument/2006/relationships/hyperlink" Target="https://m.edsoo.ru/262455fd" TargetMode="External"/><Relationship Id="rId178" Type="http://schemas.openxmlformats.org/officeDocument/2006/relationships/hyperlink" Target="https://m.edsoo.ru/7f41c97c" TargetMode="External"/><Relationship Id="rId301" Type="http://schemas.openxmlformats.org/officeDocument/2006/relationships/hyperlink" Target="https://m.edsoo.ru/38e9087b" TargetMode="External"/><Relationship Id="rId343" Type="http://schemas.openxmlformats.org/officeDocument/2006/relationships/hyperlink" Target="https://m.edsoo.ru/408b6398" TargetMode="External"/><Relationship Id="rId550" Type="http://schemas.openxmlformats.org/officeDocument/2006/relationships/hyperlink" Target="http://www.ropryal.ru/" TargetMode="External"/><Relationship Id="rId82" Type="http://schemas.openxmlformats.org/officeDocument/2006/relationships/hyperlink" Target="https://m.edsoo.ru/e20b36e4" TargetMode="External"/><Relationship Id="rId203" Type="http://schemas.openxmlformats.org/officeDocument/2006/relationships/hyperlink" Target="https://resh.edu.ru/subject/29/10/" TargetMode="External"/><Relationship Id="rId385" Type="http://schemas.openxmlformats.org/officeDocument/2006/relationships/hyperlink" Target="https://m.edsoo.ru/c66251b0" TargetMode="External"/><Relationship Id="rId245" Type="http://schemas.openxmlformats.org/officeDocument/2006/relationships/hyperlink" Target="https://resh.edu.ru/subject/5/10/" TargetMode="External"/><Relationship Id="rId287" Type="http://schemas.openxmlformats.org/officeDocument/2006/relationships/hyperlink" Target="https://m.edsoo.ru/3f6f6e16" TargetMode="External"/><Relationship Id="rId410" Type="http://schemas.openxmlformats.org/officeDocument/2006/relationships/hyperlink" Target="https://m.edsoo.ru/7f41c418" TargetMode="External"/><Relationship Id="rId452" Type="http://schemas.openxmlformats.org/officeDocument/2006/relationships/hyperlink" Target="https://m.edsoo.ru/dca2e93b" TargetMode="External"/><Relationship Id="rId494" Type="http://schemas.openxmlformats.org/officeDocument/2006/relationships/hyperlink" Target="https://m.edsoo.ru/10bf8ccd" TargetMode="External"/><Relationship Id="rId508" Type="http://schemas.openxmlformats.org/officeDocument/2006/relationships/hyperlink" Target="https://lesson.academy-content.myschool.edu.ru/08/05" TargetMode="External"/><Relationship Id="rId105" Type="http://schemas.openxmlformats.org/officeDocument/2006/relationships/hyperlink" Target="https://m.edsoo.ru/f6a65a91" TargetMode="External"/><Relationship Id="rId147" Type="http://schemas.openxmlformats.org/officeDocument/2006/relationships/hyperlink" Target="https://m.edsoo.ru/142c7e77" TargetMode="External"/><Relationship Id="rId312" Type="http://schemas.openxmlformats.org/officeDocument/2006/relationships/hyperlink" Target="https://m.edsoo.ru/38e9087b" TargetMode="External"/><Relationship Id="rId354" Type="http://schemas.openxmlformats.org/officeDocument/2006/relationships/hyperlink" Target="https://m.edsoo.ru/408b6398" TargetMode="External"/><Relationship Id="rId51" Type="http://schemas.openxmlformats.org/officeDocument/2006/relationships/hyperlink" Target="https://m.edsoo.ru/7f41c7e2" TargetMode="External"/><Relationship Id="rId93" Type="http://schemas.openxmlformats.org/officeDocument/2006/relationships/hyperlink" Target="https://m.edsoo.ru/f6a65a91" TargetMode="External"/><Relationship Id="rId189" Type="http://schemas.openxmlformats.org/officeDocument/2006/relationships/hyperlink" Target="https://www.yaklass.ru/p/himija/10-klass" TargetMode="External"/><Relationship Id="rId396" Type="http://schemas.openxmlformats.org/officeDocument/2006/relationships/hyperlink" Target="https://m.edsoo.ru/c66251b0" TargetMode="External"/><Relationship Id="rId561" Type="http://schemas.openxmlformats.org/officeDocument/2006/relationships/hyperlink" Target="https://bvbinfo.ru/" TargetMode="External"/><Relationship Id="rId214" Type="http://schemas.openxmlformats.org/officeDocument/2006/relationships/hyperlink" Target="https://resh.edu.ru/subject/29/11/" TargetMode="External"/><Relationship Id="rId256" Type="http://schemas.openxmlformats.org/officeDocument/2006/relationships/hyperlink" Target="https://resh.edu.ru/subject/5/11/" TargetMode="External"/><Relationship Id="rId298" Type="http://schemas.openxmlformats.org/officeDocument/2006/relationships/hyperlink" Target="https://m.edsoo.ru/38e9087b" TargetMode="External"/><Relationship Id="rId421" Type="http://schemas.openxmlformats.org/officeDocument/2006/relationships/hyperlink" Target="https://m.edsoo.ru/7f41cf62" TargetMode="External"/><Relationship Id="rId463" Type="http://schemas.openxmlformats.org/officeDocument/2006/relationships/hyperlink" Target="https://m.edsoo.ru/dca2e93b" TargetMode="External"/><Relationship Id="rId519" Type="http://schemas.openxmlformats.org/officeDocument/2006/relationships/hyperlink" Target="https://lesson.academy-content.myschool.edu.ru/08/05" TargetMode="External"/><Relationship Id="rId116" Type="http://schemas.openxmlformats.org/officeDocument/2006/relationships/hyperlink" Target="https://m.edsoo.ru/f6a65a91" TargetMode="External"/><Relationship Id="rId158" Type="http://schemas.openxmlformats.org/officeDocument/2006/relationships/hyperlink" Target="https://login.myschool.edu.ru/auth/realms/etd-realm/login-actions/required-action?execution=set_required_action%20client_id=116%20tab_id=tbh16vM93YA" TargetMode="External"/><Relationship Id="rId323" Type="http://schemas.openxmlformats.org/officeDocument/2006/relationships/hyperlink" Target="https://m.edsoo.ru/408b6398" TargetMode="External"/><Relationship Id="rId530" Type="http://schemas.openxmlformats.org/officeDocument/2006/relationships/hyperlink" Target="https://lesson.academy-content.myschool.edu.ru/08/05" TargetMode="External"/><Relationship Id="rId20" Type="http://schemas.openxmlformats.org/officeDocument/2006/relationships/hyperlink" Target="https://m.edsoo.ru/7f41bacc" TargetMode="External"/><Relationship Id="rId62" Type="http://schemas.openxmlformats.org/officeDocument/2006/relationships/hyperlink" Target="https://m.edsoo.ru/7f41c7e2" TargetMode="External"/><Relationship Id="rId365" Type="http://schemas.openxmlformats.org/officeDocument/2006/relationships/hyperlink" Target="https://m.edsoo.ru/c66251b0" TargetMode="External"/><Relationship Id="rId572" Type="http://schemas.openxmlformats.org/officeDocument/2006/relationships/hyperlink" Target="https://vk.com/club194535342" TargetMode="External"/><Relationship Id="rId225" Type="http://schemas.openxmlformats.org/officeDocument/2006/relationships/hyperlink" Target="https://m.edsoo.ru/7f41cc74" TargetMode="External"/><Relationship Id="rId267" Type="http://schemas.openxmlformats.org/officeDocument/2006/relationships/hyperlink" Target="https://m.edsoo.ru/3f6f6e16" TargetMode="External"/><Relationship Id="rId432" Type="http://schemas.openxmlformats.org/officeDocument/2006/relationships/hyperlink" Target="https://m.edsoo.ru/7f41cf62" TargetMode="External"/><Relationship Id="rId474" Type="http://schemas.openxmlformats.org/officeDocument/2006/relationships/hyperlink" Target="https://m.edsoo.ru/10bf8ccd" TargetMode="External"/><Relationship Id="rId127" Type="http://schemas.openxmlformats.org/officeDocument/2006/relationships/hyperlink" Target="https://m.edsoo.ru/262455fd" TargetMode="External"/><Relationship Id="rId31" Type="http://schemas.openxmlformats.org/officeDocument/2006/relationships/hyperlink" Target="https://m.edsoo.ru/7f41bacc" TargetMode="External"/><Relationship Id="rId73" Type="http://schemas.openxmlformats.org/officeDocument/2006/relationships/hyperlink" Target="https://m.edsoo.ru/7f41c7e2" TargetMode="External"/><Relationship Id="rId169" Type="http://schemas.openxmlformats.org/officeDocument/2006/relationships/hyperlink" Target="https://m.edsoo.ru/7f41bf72" TargetMode="External"/><Relationship Id="rId334" Type="http://schemas.openxmlformats.org/officeDocument/2006/relationships/hyperlink" Target="https://m.edsoo.ru/408b6398" TargetMode="External"/><Relationship Id="rId376" Type="http://schemas.openxmlformats.org/officeDocument/2006/relationships/hyperlink" Target="https://m.edsoo.ru/c66251b0" TargetMode="External"/><Relationship Id="rId541" Type="http://schemas.openxmlformats.org/officeDocument/2006/relationships/hyperlink" Target="https://m.edsoo.ru/2d60fb5a" TargetMode="External"/><Relationship Id="rId583" Type="http://schemas.openxmlformats.org/officeDocument/2006/relationships/image" Target="media/image3.emf"/><Relationship Id="rId4" Type="http://schemas.openxmlformats.org/officeDocument/2006/relationships/settings" Target="settings.xml"/><Relationship Id="rId180" Type="http://schemas.openxmlformats.org/officeDocument/2006/relationships/hyperlink" Target="https://m.edsoo.ru/7f41c97c" TargetMode="External"/><Relationship Id="rId236" Type="http://schemas.openxmlformats.org/officeDocument/2006/relationships/hyperlink" Target="https://resh.edu.ru/subject/5/10/" TargetMode="External"/><Relationship Id="rId278" Type="http://schemas.openxmlformats.org/officeDocument/2006/relationships/hyperlink" Target="https://m.edsoo.ru/3f6f6e16" TargetMode="External"/><Relationship Id="rId401" Type="http://schemas.openxmlformats.org/officeDocument/2006/relationships/hyperlink" Target="https://m.edsoo.ru/7f41c418" TargetMode="External"/><Relationship Id="rId443" Type="http://schemas.openxmlformats.org/officeDocument/2006/relationships/hyperlink" Target="https://m.edsoo.ru/dca2e93b" TargetMode="External"/><Relationship Id="rId303" Type="http://schemas.openxmlformats.org/officeDocument/2006/relationships/hyperlink" Target="https://m.edsoo.ru/38e9087b" TargetMode="External"/><Relationship Id="rId485" Type="http://schemas.openxmlformats.org/officeDocument/2006/relationships/hyperlink" Target="https://m.edsoo.ru/10bf8ccd" TargetMode="External"/><Relationship Id="rId42" Type="http://schemas.openxmlformats.org/officeDocument/2006/relationships/hyperlink" Target="https://m.edsoo.ru/7f41bacc" TargetMode="External"/><Relationship Id="rId84" Type="http://schemas.openxmlformats.org/officeDocument/2006/relationships/hyperlink" Target="https://m.edsoo.ru/e20b36e4" TargetMode="External"/><Relationship Id="rId138" Type="http://schemas.openxmlformats.org/officeDocument/2006/relationships/hyperlink" Target="https://m.edsoo.ru/262455fd" TargetMode="External"/><Relationship Id="rId345" Type="http://schemas.openxmlformats.org/officeDocument/2006/relationships/hyperlink" Target="https://m.edsoo.ru/408b6398" TargetMode="External"/><Relationship Id="rId387" Type="http://schemas.openxmlformats.org/officeDocument/2006/relationships/hyperlink" Target="https://m.edsoo.ru/c66251b0" TargetMode="External"/><Relationship Id="rId510" Type="http://schemas.openxmlformats.org/officeDocument/2006/relationships/hyperlink" Target="https://lesson.academy-content.myschool.edu.ru/08/05" TargetMode="External"/><Relationship Id="rId552" Type="http://schemas.openxmlformats.org/officeDocument/2006/relationships/hyperlink" Target="http://spravka.gramota.ru/" TargetMode="External"/><Relationship Id="rId191" Type="http://schemas.openxmlformats.org/officeDocument/2006/relationships/hyperlink" Target="https://resh.edu.ru/subject/29/11/" TargetMode="External"/><Relationship Id="rId205" Type="http://schemas.openxmlformats.org/officeDocument/2006/relationships/hyperlink" Target="https://resh.edu.ru/subject/29/10/" TargetMode="External"/><Relationship Id="rId247" Type="http://schemas.openxmlformats.org/officeDocument/2006/relationships/hyperlink" Target="https://resh.edu.ru/subject/5/11/" TargetMode="External"/><Relationship Id="rId412" Type="http://schemas.openxmlformats.org/officeDocument/2006/relationships/hyperlink" Target="https://m.edsoo.ru/7f41c418" TargetMode="External"/><Relationship Id="rId107" Type="http://schemas.openxmlformats.org/officeDocument/2006/relationships/hyperlink" Target="https://m.edsoo.ru/f6a65a91" TargetMode="External"/><Relationship Id="rId289" Type="http://schemas.openxmlformats.org/officeDocument/2006/relationships/hyperlink" Target="https://m.edsoo.ru/3f6f6e16" TargetMode="External"/><Relationship Id="rId454" Type="http://schemas.openxmlformats.org/officeDocument/2006/relationships/hyperlink" Target="https://m.edsoo.ru/dca2e93b" TargetMode="External"/><Relationship Id="rId496" Type="http://schemas.openxmlformats.org/officeDocument/2006/relationships/hyperlink" Target="https://m.edsoo.ru/10bf8ccd" TargetMode="External"/><Relationship Id="rId11" Type="http://schemas.openxmlformats.org/officeDocument/2006/relationships/hyperlink" Target="https://m.edsoo.ru/7f41bacc" TargetMode="External"/><Relationship Id="rId53" Type="http://schemas.openxmlformats.org/officeDocument/2006/relationships/hyperlink" Target="https://m.edsoo.ru/7f41c7e2" TargetMode="External"/><Relationship Id="rId149" Type="http://schemas.openxmlformats.org/officeDocument/2006/relationships/hyperlink" Target="https://m.edsoo.ru/142c7e77" TargetMode="External"/><Relationship Id="rId314" Type="http://schemas.openxmlformats.org/officeDocument/2006/relationships/hyperlink" Target="https://m.edsoo.ru/38e9087b" TargetMode="External"/><Relationship Id="rId356" Type="http://schemas.openxmlformats.org/officeDocument/2006/relationships/hyperlink" Target="https://m.edsoo.ru/c66251b0" TargetMode="External"/><Relationship Id="rId398" Type="http://schemas.openxmlformats.org/officeDocument/2006/relationships/hyperlink" Target="https://m.edsoo.ru/7f41c418" TargetMode="External"/><Relationship Id="rId521" Type="http://schemas.openxmlformats.org/officeDocument/2006/relationships/hyperlink" Target="https://lesson.academy-content.myschool.edu.ru/08/05" TargetMode="External"/><Relationship Id="rId563" Type="http://schemas.openxmlformats.org/officeDocument/2006/relationships/hyperlink" Target="https://bvbinfo.ru/" TargetMode="External"/><Relationship Id="rId95" Type="http://schemas.openxmlformats.org/officeDocument/2006/relationships/hyperlink" Target="https://m.edsoo.ru/f6a65a91" TargetMode="External"/><Relationship Id="rId160" Type="http://schemas.openxmlformats.org/officeDocument/2006/relationships/hyperlink" Target="https://login.myschool.edu.ru/auth/realms/etd-realm/login-actions/required-action?execution=set_required_action%20client_id=116%20tab_id=39RWf98x6eU" TargetMode="External"/><Relationship Id="rId216" Type="http://schemas.openxmlformats.org/officeDocument/2006/relationships/hyperlink" Target="https://resh.edu.ru/subject/29/11/" TargetMode="External"/><Relationship Id="rId423" Type="http://schemas.openxmlformats.org/officeDocument/2006/relationships/hyperlink" Target="https://m.edsoo.ru/7f41cf62" TargetMode="External"/><Relationship Id="rId258" Type="http://schemas.openxmlformats.org/officeDocument/2006/relationships/hyperlink" Target="https://resh.edu.ru/subject/5/11/" TargetMode="External"/><Relationship Id="rId465" Type="http://schemas.openxmlformats.org/officeDocument/2006/relationships/hyperlink" Target="https://m.edsoo.ru/dca2e93b" TargetMode="External"/><Relationship Id="rId22" Type="http://schemas.openxmlformats.org/officeDocument/2006/relationships/hyperlink" Target="https://m.edsoo.ru/7f41bacc" TargetMode="External"/><Relationship Id="rId64" Type="http://schemas.openxmlformats.org/officeDocument/2006/relationships/hyperlink" Target="https://m.edsoo.ru/7f41c7e2" TargetMode="External"/><Relationship Id="rId118" Type="http://schemas.openxmlformats.org/officeDocument/2006/relationships/hyperlink" Target="https://m.edsoo.ru/f6a65a91" TargetMode="External"/><Relationship Id="rId325" Type="http://schemas.openxmlformats.org/officeDocument/2006/relationships/hyperlink" Target="https://m.edsoo.ru/408b6398" TargetMode="External"/><Relationship Id="rId367" Type="http://schemas.openxmlformats.org/officeDocument/2006/relationships/hyperlink" Target="https://m.edsoo.ru/c66251b0" TargetMode="External"/><Relationship Id="rId532" Type="http://schemas.openxmlformats.org/officeDocument/2006/relationships/hyperlink" Target="https://m.edsoo.ru/8332b07b" TargetMode="External"/><Relationship Id="rId574" Type="http://schemas.openxmlformats.org/officeDocument/2006/relationships/hyperlink" Target="https://vk.com/club194525480" TargetMode="External"/><Relationship Id="rId171" Type="http://schemas.openxmlformats.org/officeDocument/2006/relationships/hyperlink" Target="https://m.edsoo.ru/7f41c97c" TargetMode="External"/><Relationship Id="rId227" Type="http://schemas.openxmlformats.org/officeDocument/2006/relationships/hyperlink" Target="https://m.edsoo.ru/7f41cc74" TargetMode="External"/><Relationship Id="rId269" Type="http://schemas.openxmlformats.org/officeDocument/2006/relationships/hyperlink" Target="https://m.edsoo.ru/3f6f6e16" TargetMode="External"/><Relationship Id="rId434" Type="http://schemas.openxmlformats.org/officeDocument/2006/relationships/hyperlink" Target="https://m.edsoo.ru/7f41cf62" TargetMode="External"/><Relationship Id="rId476" Type="http://schemas.openxmlformats.org/officeDocument/2006/relationships/hyperlink" Target="https://m.edsoo.ru/10bf8ccd" TargetMode="External"/><Relationship Id="rId33" Type="http://schemas.openxmlformats.org/officeDocument/2006/relationships/hyperlink" Target="https://m.edsoo.ru/7f41bacc" TargetMode="External"/><Relationship Id="rId129" Type="http://schemas.openxmlformats.org/officeDocument/2006/relationships/hyperlink" Target="https://m.edsoo.ru/262455fd" TargetMode="External"/><Relationship Id="rId280" Type="http://schemas.openxmlformats.org/officeDocument/2006/relationships/hyperlink" Target="https://m.edsoo.ru/3f6f6e16" TargetMode="External"/><Relationship Id="rId336" Type="http://schemas.openxmlformats.org/officeDocument/2006/relationships/hyperlink" Target="https://m.edsoo.ru/408b6398" TargetMode="External"/><Relationship Id="rId501" Type="http://schemas.openxmlformats.org/officeDocument/2006/relationships/hyperlink" Target="https://m.edsoo.ru/10bf8ccd" TargetMode="External"/><Relationship Id="rId543" Type="http://schemas.openxmlformats.org/officeDocument/2006/relationships/hyperlink" Target="http://rus.1september.ru/" TargetMode="External"/><Relationship Id="rId75" Type="http://schemas.openxmlformats.org/officeDocument/2006/relationships/hyperlink" Target="https://m.edsoo.ru/7f41c7e2" TargetMode="External"/><Relationship Id="rId140" Type="http://schemas.openxmlformats.org/officeDocument/2006/relationships/hyperlink" Target="https://m.edsoo.ru/142c7e77" TargetMode="External"/><Relationship Id="rId182" Type="http://schemas.openxmlformats.org/officeDocument/2006/relationships/hyperlink" Target="https://www.yaklass.ru/p/himija/10-klass" TargetMode="External"/><Relationship Id="rId378" Type="http://schemas.openxmlformats.org/officeDocument/2006/relationships/hyperlink" Target="https://m.edsoo.ru/c66251b0" TargetMode="External"/><Relationship Id="rId403" Type="http://schemas.openxmlformats.org/officeDocument/2006/relationships/hyperlink" Target="https://m.edsoo.ru/7f41c418" TargetMode="External"/><Relationship Id="rId585"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hyperlink" Target="https://resh.edu.ru/subject/5/10/" TargetMode="External"/><Relationship Id="rId445" Type="http://schemas.openxmlformats.org/officeDocument/2006/relationships/hyperlink" Target="https://m.edsoo.ru/dca2e93b" TargetMode="External"/><Relationship Id="rId487" Type="http://schemas.openxmlformats.org/officeDocument/2006/relationships/hyperlink" Target="https://m.edsoo.ru/10bf8ccd" TargetMode="External"/><Relationship Id="rId291" Type="http://schemas.openxmlformats.org/officeDocument/2006/relationships/hyperlink" Target="https://m.edsoo.ru/3f6f6e16" TargetMode="External"/><Relationship Id="rId305" Type="http://schemas.openxmlformats.org/officeDocument/2006/relationships/hyperlink" Target="https://m.edsoo.ru/38e9087b" TargetMode="External"/><Relationship Id="rId347" Type="http://schemas.openxmlformats.org/officeDocument/2006/relationships/hyperlink" Target="https://m.edsoo.ru/408b6398" TargetMode="External"/><Relationship Id="rId512" Type="http://schemas.openxmlformats.org/officeDocument/2006/relationships/hyperlink" Target="https://lesson.academy-content.myschool.edu.ru/08/05" TargetMode="External"/><Relationship Id="rId44" Type="http://schemas.openxmlformats.org/officeDocument/2006/relationships/hyperlink" Target="https://m.edsoo.ru/7f41bacc" TargetMode="External"/><Relationship Id="rId86" Type="http://schemas.openxmlformats.org/officeDocument/2006/relationships/hyperlink" Target="https://m.edsoo.ru/e20b36e4" TargetMode="External"/><Relationship Id="rId151" Type="http://schemas.openxmlformats.org/officeDocument/2006/relationships/header" Target="header1.xml"/><Relationship Id="rId389" Type="http://schemas.openxmlformats.org/officeDocument/2006/relationships/hyperlink" Target="https://m.edsoo.ru/c66251b0" TargetMode="External"/><Relationship Id="rId554" Type="http://schemas.openxmlformats.org/officeDocument/2006/relationships/hyperlink" Target="http://www.ruscenter/ru" TargetMode="External"/><Relationship Id="rId193" Type="http://schemas.openxmlformats.org/officeDocument/2006/relationships/hyperlink" Target="https://resh.edu.ru/subject/29/11/" TargetMode="External"/><Relationship Id="rId207" Type="http://schemas.openxmlformats.org/officeDocument/2006/relationships/hyperlink" Target="https://resh.edu.ru/subject/29/10/" TargetMode="External"/><Relationship Id="rId249" Type="http://schemas.openxmlformats.org/officeDocument/2006/relationships/hyperlink" Target="https://resh.edu.ru/subject/5/11/" TargetMode="External"/><Relationship Id="rId414" Type="http://schemas.openxmlformats.org/officeDocument/2006/relationships/hyperlink" Target="https://m.edsoo.ru/7f41c418" TargetMode="External"/><Relationship Id="rId456" Type="http://schemas.openxmlformats.org/officeDocument/2006/relationships/hyperlink" Target="https://m.edsoo.ru/dca2e93b" TargetMode="External"/><Relationship Id="rId498" Type="http://schemas.openxmlformats.org/officeDocument/2006/relationships/hyperlink" Target="https://m.edsoo.ru/10bf8ccd" TargetMode="External"/><Relationship Id="rId13" Type="http://schemas.openxmlformats.org/officeDocument/2006/relationships/hyperlink" Target="https://m.edsoo.ru/7f41bacc" TargetMode="External"/><Relationship Id="rId109" Type="http://schemas.openxmlformats.org/officeDocument/2006/relationships/hyperlink" Target="https://m.edsoo.ru/f6a65a91" TargetMode="External"/><Relationship Id="rId260" Type="http://schemas.openxmlformats.org/officeDocument/2006/relationships/hyperlink" Target="https://m.edsoo.ru/3f6f6e16" TargetMode="External"/><Relationship Id="rId316" Type="http://schemas.openxmlformats.org/officeDocument/2006/relationships/hyperlink" Target="https://m.edsoo.ru/38e9087b" TargetMode="External"/><Relationship Id="rId523" Type="http://schemas.openxmlformats.org/officeDocument/2006/relationships/hyperlink" Target="https://lesson.academy-content.myschool.edu.ru/08/05" TargetMode="External"/><Relationship Id="rId55" Type="http://schemas.openxmlformats.org/officeDocument/2006/relationships/hyperlink" Target="https://m.edsoo.ru/7f41c7e2" TargetMode="External"/><Relationship Id="rId97" Type="http://schemas.openxmlformats.org/officeDocument/2006/relationships/hyperlink" Target="https://m.edsoo.ru/f6a65a91" TargetMode="External"/><Relationship Id="rId120" Type="http://schemas.openxmlformats.org/officeDocument/2006/relationships/hyperlink" Target="https://m.edsoo.ru/f6a65a91" TargetMode="External"/><Relationship Id="rId358" Type="http://schemas.openxmlformats.org/officeDocument/2006/relationships/hyperlink" Target="https://m.edsoo.ru/c66251b0" TargetMode="External"/><Relationship Id="rId565" Type="http://schemas.openxmlformats.org/officeDocument/2006/relationships/hyperlink" Target="https://bvbinfo.ru/" TargetMode="External"/><Relationship Id="rId162" Type="http://schemas.openxmlformats.org/officeDocument/2006/relationships/hyperlink" Target="https://m.edsoo.ru/7f41bf72" TargetMode="External"/><Relationship Id="rId218" Type="http://schemas.openxmlformats.org/officeDocument/2006/relationships/hyperlink" Target="https://m.edsoo.ru/7f41c292" TargetMode="External"/><Relationship Id="rId425" Type="http://schemas.openxmlformats.org/officeDocument/2006/relationships/hyperlink" Target="https://m.edsoo.ru/7f41cf62" TargetMode="External"/><Relationship Id="rId467" Type="http://schemas.openxmlformats.org/officeDocument/2006/relationships/hyperlink" Target="https://m.edsoo.ru/dca2e93b" TargetMode="External"/><Relationship Id="rId271" Type="http://schemas.openxmlformats.org/officeDocument/2006/relationships/hyperlink" Target="https://m.edsoo.ru/3f6f6e16" TargetMode="External"/><Relationship Id="rId24" Type="http://schemas.openxmlformats.org/officeDocument/2006/relationships/hyperlink" Target="https://m.edsoo.ru/7f41bacc" TargetMode="External"/><Relationship Id="rId66" Type="http://schemas.openxmlformats.org/officeDocument/2006/relationships/hyperlink" Target="https://m.edsoo.ru/7f41c7e2" TargetMode="External"/><Relationship Id="rId131" Type="http://schemas.openxmlformats.org/officeDocument/2006/relationships/hyperlink" Target="https://m.edsoo.ru/262455fd" TargetMode="External"/><Relationship Id="rId327" Type="http://schemas.openxmlformats.org/officeDocument/2006/relationships/hyperlink" Target="https://m.edsoo.ru/408b6398" TargetMode="External"/><Relationship Id="rId369" Type="http://schemas.openxmlformats.org/officeDocument/2006/relationships/hyperlink" Target="https://m.edsoo.ru/c66251b0" TargetMode="External"/><Relationship Id="rId534" Type="http://schemas.openxmlformats.org/officeDocument/2006/relationships/hyperlink" Target="https://m.edsoo.ru/8332b07b" TargetMode="External"/><Relationship Id="rId576" Type="http://schemas.openxmlformats.org/officeDocument/2006/relationships/hyperlink" Target="https://vk.com/public200068882" TargetMode="External"/><Relationship Id="rId173" Type="http://schemas.openxmlformats.org/officeDocument/2006/relationships/hyperlink" Target="https://m.edsoo.ru/7f41c97c" TargetMode="External"/><Relationship Id="rId229" Type="http://schemas.openxmlformats.org/officeDocument/2006/relationships/hyperlink" Target="https://m.edsoo.ru/7f41cc74" TargetMode="External"/><Relationship Id="rId380" Type="http://schemas.openxmlformats.org/officeDocument/2006/relationships/hyperlink" Target="https://m.edsoo.ru/c66251b0" TargetMode="External"/><Relationship Id="rId436" Type="http://schemas.openxmlformats.org/officeDocument/2006/relationships/hyperlink" Target="https://m.edsoo.ru/7f41cf62" TargetMode="External"/><Relationship Id="rId240" Type="http://schemas.openxmlformats.org/officeDocument/2006/relationships/hyperlink" Target="https://resh.edu.ru/subject/5/10/" TargetMode="External"/><Relationship Id="rId478" Type="http://schemas.openxmlformats.org/officeDocument/2006/relationships/hyperlink" Target="https://m.edsoo.ru/10bf8ccd" TargetMode="External"/><Relationship Id="rId35" Type="http://schemas.openxmlformats.org/officeDocument/2006/relationships/hyperlink" Target="https://m.edsoo.ru/7f41bacc" TargetMode="External"/><Relationship Id="rId77" Type="http://schemas.openxmlformats.org/officeDocument/2006/relationships/hyperlink" Target="https://m.edsoo.ru/7f41c7e2" TargetMode="External"/><Relationship Id="rId100" Type="http://schemas.openxmlformats.org/officeDocument/2006/relationships/hyperlink" Target="https://m.edsoo.ru/f6a65a91" TargetMode="External"/><Relationship Id="rId282" Type="http://schemas.openxmlformats.org/officeDocument/2006/relationships/hyperlink" Target="https://m.edsoo.ru/3f6f6e16" TargetMode="External"/><Relationship Id="rId338" Type="http://schemas.openxmlformats.org/officeDocument/2006/relationships/hyperlink" Target="https://m.edsoo.ru/408b6398" TargetMode="External"/><Relationship Id="rId503" Type="http://schemas.openxmlformats.org/officeDocument/2006/relationships/hyperlink" Target="https://m.edsoo.ru/10bf8ccd" TargetMode="External"/><Relationship Id="rId545" Type="http://schemas.openxmlformats.org/officeDocument/2006/relationships/hyperlink" Target="http://www.gramma.ru/" TargetMode="External"/><Relationship Id="rId587" Type="http://schemas.openxmlformats.org/officeDocument/2006/relationships/fontTable" Target="fontTable.xml"/><Relationship Id="rId8" Type="http://schemas.openxmlformats.org/officeDocument/2006/relationships/image" Target="media/image1.png"/><Relationship Id="rId142" Type="http://schemas.openxmlformats.org/officeDocument/2006/relationships/hyperlink" Target="https://m.edsoo.ru/142c7e77" TargetMode="External"/><Relationship Id="rId184" Type="http://schemas.openxmlformats.org/officeDocument/2006/relationships/hyperlink" Target="https://www.yaklass.ru/p/himija/10-klass" TargetMode="External"/><Relationship Id="rId391" Type="http://schemas.openxmlformats.org/officeDocument/2006/relationships/hyperlink" Target="https://m.edsoo.ru/c66251b0" TargetMode="External"/><Relationship Id="rId405" Type="http://schemas.openxmlformats.org/officeDocument/2006/relationships/hyperlink" Target="https://m.edsoo.ru/7f41c418" TargetMode="External"/><Relationship Id="rId447" Type="http://schemas.openxmlformats.org/officeDocument/2006/relationships/hyperlink" Target="https://m.edsoo.ru/dca2e93b" TargetMode="External"/><Relationship Id="rId251" Type="http://schemas.openxmlformats.org/officeDocument/2006/relationships/hyperlink" Target="https://resh.edu.ru/subject/5/11/" TargetMode="External"/><Relationship Id="rId489" Type="http://schemas.openxmlformats.org/officeDocument/2006/relationships/hyperlink" Target="https://m.edsoo.ru/10bf8ccd" TargetMode="External"/><Relationship Id="rId46" Type="http://schemas.openxmlformats.org/officeDocument/2006/relationships/hyperlink" Target="https://m.edsoo.ru/7f41bacc" TargetMode="External"/><Relationship Id="rId293" Type="http://schemas.openxmlformats.org/officeDocument/2006/relationships/hyperlink" Target="https://m.edsoo.ru/3f6f6e16" TargetMode="External"/><Relationship Id="rId307" Type="http://schemas.openxmlformats.org/officeDocument/2006/relationships/hyperlink" Target="https://m.edsoo.ru/38e9087b" TargetMode="External"/><Relationship Id="rId349" Type="http://schemas.openxmlformats.org/officeDocument/2006/relationships/hyperlink" Target="https://m.edsoo.ru/408b6398" TargetMode="External"/><Relationship Id="rId514" Type="http://schemas.openxmlformats.org/officeDocument/2006/relationships/hyperlink" Target="https://lesson.academy-content.myschool.edu.ru/08/05" TargetMode="External"/><Relationship Id="rId556" Type="http://schemas.openxmlformats.org/officeDocument/2006/relationships/hyperlink" Target="http://slovari.gramota/ru" TargetMode="External"/><Relationship Id="rId88" Type="http://schemas.openxmlformats.org/officeDocument/2006/relationships/hyperlink" Target="https://m.edsoo.ru/e20b36e4" TargetMode="External"/><Relationship Id="rId111" Type="http://schemas.openxmlformats.org/officeDocument/2006/relationships/hyperlink" Target="https://m.edsoo.ru/f6a65a91" TargetMode="External"/><Relationship Id="rId153" Type="http://schemas.openxmlformats.org/officeDocument/2006/relationships/hyperlink" Target="https://login.myschool.edu.ru/auth/realms/etd-realm/login-actions/required-action?execution=set_required_action%20client_id=116%20tab_id=tbh16vM93YA" TargetMode="External"/><Relationship Id="rId195" Type="http://schemas.openxmlformats.org/officeDocument/2006/relationships/hyperlink" Target="https://resh.edu.ru/subject/29/11/" TargetMode="External"/><Relationship Id="rId209" Type="http://schemas.openxmlformats.org/officeDocument/2006/relationships/hyperlink" Target="https://resh.edu.ru/subject/29/10/" TargetMode="External"/><Relationship Id="rId360" Type="http://schemas.openxmlformats.org/officeDocument/2006/relationships/hyperlink" Target="https://m.edsoo.ru/c66251b0" TargetMode="External"/><Relationship Id="rId416" Type="http://schemas.openxmlformats.org/officeDocument/2006/relationships/hyperlink" Target="https://m.edsoo.ru/7f41c418" TargetMode="External"/><Relationship Id="rId220" Type="http://schemas.openxmlformats.org/officeDocument/2006/relationships/hyperlink" Target="https://m.edsoo.ru/7f41c292" TargetMode="External"/><Relationship Id="rId458" Type="http://schemas.openxmlformats.org/officeDocument/2006/relationships/hyperlink" Target="https://m.edsoo.ru/dca2e93b" TargetMode="External"/><Relationship Id="rId15" Type="http://schemas.openxmlformats.org/officeDocument/2006/relationships/hyperlink" Target="https://m.edsoo.ru/7f41bacc" TargetMode="External"/><Relationship Id="rId57" Type="http://schemas.openxmlformats.org/officeDocument/2006/relationships/hyperlink" Target="https://m.edsoo.ru/7f41c7e2" TargetMode="External"/><Relationship Id="rId262" Type="http://schemas.openxmlformats.org/officeDocument/2006/relationships/hyperlink" Target="https://m.edsoo.ru/3f6f6e16" TargetMode="External"/><Relationship Id="rId318" Type="http://schemas.openxmlformats.org/officeDocument/2006/relationships/hyperlink" Target="https://m.edsoo.ru/38e9087b" TargetMode="External"/><Relationship Id="rId525" Type="http://schemas.openxmlformats.org/officeDocument/2006/relationships/hyperlink" Target="https://lesson.academy-content.myschool.edu.ru/08/05" TargetMode="External"/><Relationship Id="rId567" Type="http://schemas.openxmlformats.org/officeDocument/2006/relationships/hyperlink" Target="https://vk.com/public202254425" TargetMode="External"/><Relationship Id="rId99" Type="http://schemas.openxmlformats.org/officeDocument/2006/relationships/hyperlink" Target="https://m.edsoo.ru/f6a65a91" TargetMode="External"/><Relationship Id="rId122" Type="http://schemas.openxmlformats.org/officeDocument/2006/relationships/hyperlink" Target="https://m.edsoo.ru/f6a65a91" TargetMode="External"/><Relationship Id="rId164" Type="http://schemas.openxmlformats.org/officeDocument/2006/relationships/hyperlink" Target="https://m.edsoo.ru/7f41bf72" TargetMode="External"/><Relationship Id="rId371" Type="http://schemas.openxmlformats.org/officeDocument/2006/relationships/hyperlink" Target="https://m.edsoo.ru/c66251b0" TargetMode="External"/><Relationship Id="rId427" Type="http://schemas.openxmlformats.org/officeDocument/2006/relationships/hyperlink" Target="https://m.edsoo.ru/7f41cf62" TargetMode="External"/><Relationship Id="rId469" Type="http://schemas.openxmlformats.org/officeDocument/2006/relationships/hyperlink" Target="https://m.edsoo.ru/dca2e93b" TargetMode="External"/><Relationship Id="rId26" Type="http://schemas.openxmlformats.org/officeDocument/2006/relationships/hyperlink" Target="https://m.edsoo.ru/7f41bacc" TargetMode="External"/><Relationship Id="rId231" Type="http://schemas.openxmlformats.org/officeDocument/2006/relationships/hyperlink" Target="https://resh.edu.ru/subject/5/10/" TargetMode="External"/><Relationship Id="rId273" Type="http://schemas.openxmlformats.org/officeDocument/2006/relationships/hyperlink" Target="https://m.edsoo.ru/3f6f6e16" TargetMode="External"/><Relationship Id="rId329" Type="http://schemas.openxmlformats.org/officeDocument/2006/relationships/hyperlink" Target="https://m.edsoo.ru/408b6398" TargetMode="External"/><Relationship Id="rId480" Type="http://schemas.openxmlformats.org/officeDocument/2006/relationships/hyperlink" Target="https://m.edsoo.ru/10bf8ccd" TargetMode="External"/><Relationship Id="rId536" Type="http://schemas.openxmlformats.org/officeDocument/2006/relationships/hyperlink" Target="https://m.edsoo.ru/8332b07b" TargetMode="External"/><Relationship Id="rId68" Type="http://schemas.openxmlformats.org/officeDocument/2006/relationships/hyperlink" Target="https://m.edsoo.ru/7f41c7e2" TargetMode="External"/><Relationship Id="rId133" Type="http://schemas.openxmlformats.org/officeDocument/2006/relationships/hyperlink" Target="https://m.edsoo.ru/262455fd" TargetMode="External"/><Relationship Id="rId175" Type="http://schemas.openxmlformats.org/officeDocument/2006/relationships/hyperlink" Target="https://m.edsoo.ru/7f41c97c" TargetMode="External"/><Relationship Id="rId340" Type="http://schemas.openxmlformats.org/officeDocument/2006/relationships/hyperlink" Target="https://m.edsoo.ru/408b6398" TargetMode="External"/><Relationship Id="rId578" Type="http://schemas.openxmlformats.org/officeDocument/2006/relationships/hyperlink" Target="https://vk.com/public199078707" TargetMode="External"/><Relationship Id="rId200" Type="http://schemas.openxmlformats.org/officeDocument/2006/relationships/hyperlink" Target="https://resh.edu.ru/subject/29/10/" TargetMode="External"/><Relationship Id="rId382" Type="http://schemas.openxmlformats.org/officeDocument/2006/relationships/hyperlink" Target="https://m.edsoo.ru/c66251b0" TargetMode="External"/><Relationship Id="rId438" Type="http://schemas.openxmlformats.org/officeDocument/2006/relationships/hyperlink" Target="https://m.edsoo.ru/7f41cf62" TargetMode="External"/><Relationship Id="rId242" Type="http://schemas.openxmlformats.org/officeDocument/2006/relationships/hyperlink" Target="https://resh.edu.ru/subject/5/10/" TargetMode="External"/><Relationship Id="rId284" Type="http://schemas.openxmlformats.org/officeDocument/2006/relationships/hyperlink" Target="https://m.edsoo.ru/3f6f6e16" TargetMode="External"/><Relationship Id="rId491" Type="http://schemas.openxmlformats.org/officeDocument/2006/relationships/hyperlink" Target="https://m.edsoo.ru/10bf8ccd" TargetMode="External"/><Relationship Id="rId505" Type="http://schemas.openxmlformats.org/officeDocument/2006/relationships/hyperlink" Target="https://m.edsoo.ru/10bf8ccd" TargetMode="External"/><Relationship Id="rId37" Type="http://schemas.openxmlformats.org/officeDocument/2006/relationships/hyperlink" Target="https://m.edsoo.ru/7f41bacc" TargetMode="External"/><Relationship Id="rId79" Type="http://schemas.openxmlformats.org/officeDocument/2006/relationships/hyperlink" Target="https://m.edsoo.ru/e20b36e4" TargetMode="External"/><Relationship Id="rId102" Type="http://schemas.openxmlformats.org/officeDocument/2006/relationships/hyperlink" Target="https://m.edsoo.ru/f6a65a91" TargetMode="External"/><Relationship Id="rId144" Type="http://schemas.openxmlformats.org/officeDocument/2006/relationships/hyperlink" Target="https://m.edsoo.ru/142c7e77" TargetMode="External"/><Relationship Id="rId547" Type="http://schemas.openxmlformats.org/officeDocument/2006/relationships/hyperlink" Target="http://www.mapryal.org/" TargetMode="External"/><Relationship Id="rId90" Type="http://schemas.openxmlformats.org/officeDocument/2006/relationships/hyperlink" Target="https://m.edsoo.ru/e20b36e4" TargetMode="External"/><Relationship Id="rId186" Type="http://schemas.openxmlformats.org/officeDocument/2006/relationships/hyperlink" Target="https://www.yaklass.ru/p/himija/10-klass" TargetMode="External"/><Relationship Id="rId351" Type="http://schemas.openxmlformats.org/officeDocument/2006/relationships/hyperlink" Target="https://m.edsoo.ru/408b6398" TargetMode="External"/><Relationship Id="rId393" Type="http://schemas.openxmlformats.org/officeDocument/2006/relationships/hyperlink" Target="https://m.edsoo.ru/c66251b0" TargetMode="External"/><Relationship Id="rId407" Type="http://schemas.openxmlformats.org/officeDocument/2006/relationships/hyperlink" Target="https://m.edsoo.ru/7f41c418" TargetMode="External"/><Relationship Id="rId449" Type="http://schemas.openxmlformats.org/officeDocument/2006/relationships/hyperlink" Target="https://m.edsoo.ru/dca2e93b" TargetMode="External"/><Relationship Id="rId211" Type="http://schemas.openxmlformats.org/officeDocument/2006/relationships/hyperlink" Target="https://resh.edu.ru/subject/29/11/" TargetMode="External"/><Relationship Id="rId253" Type="http://schemas.openxmlformats.org/officeDocument/2006/relationships/hyperlink" Target="https://resh.edu.ru/subject/5/11/" TargetMode="External"/><Relationship Id="rId295" Type="http://schemas.openxmlformats.org/officeDocument/2006/relationships/hyperlink" Target="https://m.edsoo.ru/38e9087b" TargetMode="External"/><Relationship Id="rId309" Type="http://schemas.openxmlformats.org/officeDocument/2006/relationships/hyperlink" Target="https://m.edsoo.ru/38e9087b" TargetMode="External"/><Relationship Id="rId460" Type="http://schemas.openxmlformats.org/officeDocument/2006/relationships/hyperlink" Target="https://m.edsoo.ru/dca2e93b" TargetMode="External"/><Relationship Id="rId516" Type="http://schemas.openxmlformats.org/officeDocument/2006/relationships/hyperlink" Target="https://lesson.academy-content.myschool.edu.ru/08/05" TargetMode="External"/><Relationship Id="rId48" Type="http://schemas.openxmlformats.org/officeDocument/2006/relationships/hyperlink" Target="https://m.edsoo.ru/7f41bacc" TargetMode="External"/><Relationship Id="rId113" Type="http://schemas.openxmlformats.org/officeDocument/2006/relationships/hyperlink" Target="https://m.edsoo.ru/f6a65a91" TargetMode="External"/><Relationship Id="rId320" Type="http://schemas.openxmlformats.org/officeDocument/2006/relationships/hyperlink" Target="https://m.edsoo.ru/408b6398" TargetMode="External"/><Relationship Id="rId558" Type="http://schemas.openxmlformats.org/officeDocument/2006/relationships/hyperlink" Target="http://www/rus-ege.com" TargetMode="External"/><Relationship Id="rId155" Type="http://schemas.openxmlformats.org/officeDocument/2006/relationships/hyperlink" Target="https://login.myschool.edu.ru/auth/realms/etd-realm/login-actions/required-action?execution=set_required_action%20client_id=116%20tab_id=tbh16vM93YA" TargetMode="External"/><Relationship Id="rId197" Type="http://schemas.openxmlformats.org/officeDocument/2006/relationships/hyperlink" Target="https://resh.edu.ru/subject/29/11/" TargetMode="External"/><Relationship Id="rId362" Type="http://schemas.openxmlformats.org/officeDocument/2006/relationships/hyperlink" Target="https://m.edsoo.ru/c66251b0" TargetMode="External"/><Relationship Id="rId418" Type="http://schemas.openxmlformats.org/officeDocument/2006/relationships/hyperlink" Target="https://m.edsoo.ru/7f41c418" TargetMode="External"/><Relationship Id="rId222" Type="http://schemas.openxmlformats.org/officeDocument/2006/relationships/hyperlink" Target="https://m.edsoo.ru/7f41c292" TargetMode="External"/><Relationship Id="rId264" Type="http://schemas.openxmlformats.org/officeDocument/2006/relationships/hyperlink" Target="https://m.edsoo.ru/3f6f6e16" TargetMode="External"/><Relationship Id="rId471" Type="http://schemas.openxmlformats.org/officeDocument/2006/relationships/hyperlink" Target="https://m.edsoo.ru/dca2e93b" TargetMode="External"/><Relationship Id="rId17" Type="http://schemas.openxmlformats.org/officeDocument/2006/relationships/hyperlink" Target="https://m.edsoo.ru/7f41bacc" TargetMode="External"/><Relationship Id="rId59" Type="http://schemas.openxmlformats.org/officeDocument/2006/relationships/hyperlink" Target="https://m.edsoo.ru/7f41c7e2" TargetMode="External"/><Relationship Id="rId124" Type="http://schemas.openxmlformats.org/officeDocument/2006/relationships/hyperlink" Target="https://m.edsoo.ru/f6a65a91" TargetMode="External"/><Relationship Id="rId527" Type="http://schemas.openxmlformats.org/officeDocument/2006/relationships/hyperlink" Target="https://lesson.academy-content.myschool.edu.ru/08/05" TargetMode="External"/><Relationship Id="rId569" Type="http://schemas.openxmlformats.org/officeDocument/2006/relationships/hyperlink" Target="https://vk.com/public191442366" TargetMode="External"/><Relationship Id="rId70" Type="http://schemas.openxmlformats.org/officeDocument/2006/relationships/hyperlink" Target="https://m.edsoo.ru/7f41c7e2" TargetMode="External"/><Relationship Id="rId166" Type="http://schemas.openxmlformats.org/officeDocument/2006/relationships/hyperlink" Target="https://m.edsoo.ru/7f41bf72" TargetMode="External"/><Relationship Id="rId331" Type="http://schemas.openxmlformats.org/officeDocument/2006/relationships/hyperlink" Target="https://m.edsoo.ru/408b6398" TargetMode="External"/><Relationship Id="rId373" Type="http://schemas.openxmlformats.org/officeDocument/2006/relationships/hyperlink" Target="https://m.edsoo.ru/c66251b0" TargetMode="External"/><Relationship Id="rId429" Type="http://schemas.openxmlformats.org/officeDocument/2006/relationships/hyperlink" Target="https://m.edsoo.ru/7f41cf62" TargetMode="External"/><Relationship Id="rId580" Type="http://schemas.openxmlformats.org/officeDocument/2006/relationships/hyperlink" Target="https://vk.com/public199285564" TargetMode="External"/><Relationship Id="rId1" Type="http://schemas.openxmlformats.org/officeDocument/2006/relationships/customXml" Target="../customXml/item1.xml"/><Relationship Id="rId233" Type="http://schemas.openxmlformats.org/officeDocument/2006/relationships/hyperlink" Target="https://resh.edu.ru/subject/5/10/" TargetMode="External"/><Relationship Id="rId440" Type="http://schemas.openxmlformats.org/officeDocument/2006/relationships/hyperlink" Target="https://m.edsoo.ru/7f41cf62" TargetMode="External"/><Relationship Id="rId28" Type="http://schemas.openxmlformats.org/officeDocument/2006/relationships/hyperlink" Target="https://m.edsoo.ru/7f41bacc" TargetMode="External"/><Relationship Id="rId275" Type="http://schemas.openxmlformats.org/officeDocument/2006/relationships/hyperlink" Target="https://m.edsoo.ru/3f6f6e16" TargetMode="External"/><Relationship Id="rId300" Type="http://schemas.openxmlformats.org/officeDocument/2006/relationships/hyperlink" Target="https://m.edsoo.ru/38e9087b" TargetMode="External"/><Relationship Id="rId482" Type="http://schemas.openxmlformats.org/officeDocument/2006/relationships/hyperlink" Target="https://m.edsoo.ru/10bf8ccd" TargetMode="External"/><Relationship Id="rId538" Type="http://schemas.openxmlformats.org/officeDocument/2006/relationships/hyperlink" Target="https://m.edsoo.ru/2d60fb5a" TargetMode="External"/><Relationship Id="rId81" Type="http://schemas.openxmlformats.org/officeDocument/2006/relationships/hyperlink" Target="https://m.edsoo.ru/e20b36e4" TargetMode="External"/><Relationship Id="rId135" Type="http://schemas.openxmlformats.org/officeDocument/2006/relationships/hyperlink" Target="https://m.edsoo.ru/262455fd" TargetMode="External"/><Relationship Id="rId177" Type="http://schemas.openxmlformats.org/officeDocument/2006/relationships/hyperlink" Target="https://m.edsoo.ru/7f41c97c" TargetMode="External"/><Relationship Id="rId342" Type="http://schemas.openxmlformats.org/officeDocument/2006/relationships/hyperlink" Target="https://m.edsoo.ru/408b6398" TargetMode="External"/><Relationship Id="rId384" Type="http://schemas.openxmlformats.org/officeDocument/2006/relationships/hyperlink" Target="https://m.edsoo.ru/c66251b0" TargetMode="External"/><Relationship Id="rId202" Type="http://schemas.openxmlformats.org/officeDocument/2006/relationships/hyperlink" Target="https://resh.edu.ru/subject/29/10/" TargetMode="External"/><Relationship Id="rId244" Type="http://schemas.openxmlformats.org/officeDocument/2006/relationships/hyperlink" Target="https://resh.edu.ru/subject/5/10/" TargetMode="External"/><Relationship Id="rId39" Type="http://schemas.openxmlformats.org/officeDocument/2006/relationships/hyperlink" Target="https://m.edsoo.ru/7f41bacc" TargetMode="External"/><Relationship Id="rId286" Type="http://schemas.openxmlformats.org/officeDocument/2006/relationships/hyperlink" Target="https://m.edsoo.ru/3f6f6e16" TargetMode="External"/><Relationship Id="rId451" Type="http://schemas.openxmlformats.org/officeDocument/2006/relationships/hyperlink" Target="https://m.edsoo.ru/dca2e93b" TargetMode="External"/><Relationship Id="rId493" Type="http://schemas.openxmlformats.org/officeDocument/2006/relationships/hyperlink" Target="https://m.edsoo.ru/10bf8ccd" TargetMode="External"/><Relationship Id="rId507" Type="http://schemas.openxmlformats.org/officeDocument/2006/relationships/hyperlink" Target="https://lesson.academy-content.myschool.edu.ru/08/05" TargetMode="External"/><Relationship Id="rId549" Type="http://schemas.openxmlformats.org/officeDocument/2006/relationships/hyperlink" Target="http://yamal.org/ook" TargetMode="External"/><Relationship Id="rId50" Type="http://schemas.openxmlformats.org/officeDocument/2006/relationships/hyperlink" Target="https://m.edsoo.ru/7f41c7e2" TargetMode="External"/><Relationship Id="rId104" Type="http://schemas.openxmlformats.org/officeDocument/2006/relationships/hyperlink" Target="https://m.edsoo.ru/f6a65a91" TargetMode="External"/><Relationship Id="rId146" Type="http://schemas.openxmlformats.org/officeDocument/2006/relationships/hyperlink" Target="https://m.edsoo.ru/142c7e77" TargetMode="External"/><Relationship Id="rId188" Type="http://schemas.openxmlformats.org/officeDocument/2006/relationships/hyperlink" Target="https://www.yaklass.ru/p/himija/10-klass" TargetMode="External"/><Relationship Id="rId311" Type="http://schemas.openxmlformats.org/officeDocument/2006/relationships/hyperlink" Target="https://m.edsoo.ru/38e9087b" TargetMode="External"/><Relationship Id="rId353" Type="http://schemas.openxmlformats.org/officeDocument/2006/relationships/hyperlink" Target="https://m.edsoo.ru/408b6398" TargetMode="External"/><Relationship Id="rId395" Type="http://schemas.openxmlformats.org/officeDocument/2006/relationships/hyperlink" Target="https://m.edsoo.ru/c66251b0" TargetMode="External"/><Relationship Id="rId409" Type="http://schemas.openxmlformats.org/officeDocument/2006/relationships/hyperlink" Target="https://m.edsoo.ru/7f41c418" TargetMode="External"/><Relationship Id="rId560" Type="http://schemas.openxmlformats.org/officeDocument/2006/relationships/hyperlink" Target="https://bvbinfo.ru/" TargetMode="External"/><Relationship Id="rId92" Type="http://schemas.openxmlformats.org/officeDocument/2006/relationships/hyperlink" Target="https://m.edsoo.ru/e20b36e4" TargetMode="External"/><Relationship Id="rId213" Type="http://schemas.openxmlformats.org/officeDocument/2006/relationships/hyperlink" Target="https://resh.edu.ru/subject/29/11/" TargetMode="External"/><Relationship Id="rId420" Type="http://schemas.openxmlformats.org/officeDocument/2006/relationships/hyperlink" Target="https://m.edsoo.ru/7f41cf62" TargetMode="External"/><Relationship Id="rId255" Type="http://schemas.openxmlformats.org/officeDocument/2006/relationships/hyperlink" Target="https://resh.edu.ru/subject/5/11/" TargetMode="External"/><Relationship Id="rId297" Type="http://schemas.openxmlformats.org/officeDocument/2006/relationships/hyperlink" Target="https://m.edsoo.ru/38e9087b" TargetMode="External"/><Relationship Id="rId462" Type="http://schemas.openxmlformats.org/officeDocument/2006/relationships/hyperlink" Target="https://m.edsoo.ru/dca2e93b" TargetMode="External"/><Relationship Id="rId518" Type="http://schemas.openxmlformats.org/officeDocument/2006/relationships/hyperlink" Target="https://lesson.academy-content.myschool.edu.ru/08/05" TargetMode="External"/><Relationship Id="rId115" Type="http://schemas.openxmlformats.org/officeDocument/2006/relationships/hyperlink" Target="https://m.edsoo.ru/f6a65a91" TargetMode="External"/><Relationship Id="rId157" Type="http://schemas.openxmlformats.org/officeDocument/2006/relationships/hyperlink" Target="https://login.myschool.edu.ru/auth/realms/etd-realm/login-actions/required-action?execution=set_required_action%20client_id=116%20tab_id=tbh16vM93YA" TargetMode="External"/><Relationship Id="rId322" Type="http://schemas.openxmlformats.org/officeDocument/2006/relationships/hyperlink" Target="https://m.edsoo.ru/408b6398" TargetMode="External"/><Relationship Id="rId364" Type="http://schemas.openxmlformats.org/officeDocument/2006/relationships/hyperlink" Target="https://m.edsoo.ru/c66251b0" TargetMode="External"/><Relationship Id="rId61" Type="http://schemas.openxmlformats.org/officeDocument/2006/relationships/hyperlink" Target="https://m.edsoo.ru/7f41c7e2" TargetMode="External"/><Relationship Id="rId199" Type="http://schemas.openxmlformats.org/officeDocument/2006/relationships/hyperlink" Target="https://resh.edu.ru/subject/29/11/" TargetMode="External"/><Relationship Id="rId571" Type="http://schemas.openxmlformats.org/officeDocument/2006/relationships/hyperlink" Target="https://vk.com/club194908742" TargetMode="External"/><Relationship Id="rId19" Type="http://schemas.openxmlformats.org/officeDocument/2006/relationships/hyperlink" Target="https://m.edsoo.ru/7f41bacc" TargetMode="External"/><Relationship Id="rId224" Type="http://schemas.openxmlformats.org/officeDocument/2006/relationships/hyperlink" Target="https://m.edsoo.ru/7f41c292" TargetMode="External"/><Relationship Id="rId266" Type="http://schemas.openxmlformats.org/officeDocument/2006/relationships/hyperlink" Target="https://m.edsoo.ru/3f6f6e16" TargetMode="External"/><Relationship Id="rId431" Type="http://schemas.openxmlformats.org/officeDocument/2006/relationships/hyperlink" Target="https://m.edsoo.ru/7f41cf62" TargetMode="External"/><Relationship Id="rId473" Type="http://schemas.openxmlformats.org/officeDocument/2006/relationships/hyperlink" Target="https://m.edsoo.ru/dca2e93b" TargetMode="External"/><Relationship Id="rId529" Type="http://schemas.openxmlformats.org/officeDocument/2006/relationships/hyperlink" Target="https://lesson.academy-content.myschool.edu.ru/08/05" TargetMode="External"/><Relationship Id="rId30" Type="http://schemas.openxmlformats.org/officeDocument/2006/relationships/hyperlink" Target="https://m.edsoo.ru/7f41bacc" TargetMode="External"/><Relationship Id="rId126" Type="http://schemas.openxmlformats.org/officeDocument/2006/relationships/hyperlink" Target="https://m.edsoo.ru/f6a65a91" TargetMode="External"/><Relationship Id="rId168" Type="http://schemas.openxmlformats.org/officeDocument/2006/relationships/hyperlink" Target="https://m.edsoo.ru/7f41bf72" TargetMode="External"/><Relationship Id="rId333" Type="http://schemas.openxmlformats.org/officeDocument/2006/relationships/hyperlink" Target="https://m.edsoo.ru/408b6398" TargetMode="External"/><Relationship Id="rId540" Type="http://schemas.openxmlformats.org/officeDocument/2006/relationships/hyperlink" Target="https://m.edsoo.ru/2d60fb5a" TargetMode="External"/><Relationship Id="rId72" Type="http://schemas.openxmlformats.org/officeDocument/2006/relationships/hyperlink" Target="https://m.edsoo.ru/7f41c7e2" TargetMode="External"/><Relationship Id="rId375" Type="http://schemas.openxmlformats.org/officeDocument/2006/relationships/hyperlink" Target="https://m.edsoo.ru/c66251b0" TargetMode="External"/><Relationship Id="rId582" Type="http://schemas.openxmlformats.org/officeDocument/2006/relationships/hyperlink" Target="https://vk.com/public199459232" TargetMode="External"/><Relationship Id="rId3" Type="http://schemas.openxmlformats.org/officeDocument/2006/relationships/styles" Target="styles.xml"/><Relationship Id="rId235" Type="http://schemas.openxmlformats.org/officeDocument/2006/relationships/hyperlink" Target="https://resh.edu.ru/subject/5/10/" TargetMode="External"/><Relationship Id="rId277" Type="http://schemas.openxmlformats.org/officeDocument/2006/relationships/hyperlink" Target="https://m.edsoo.ru/3f6f6e16" TargetMode="External"/><Relationship Id="rId400" Type="http://schemas.openxmlformats.org/officeDocument/2006/relationships/hyperlink" Target="https://m.edsoo.ru/7f41c418" TargetMode="External"/><Relationship Id="rId442" Type="http://schemas.openxmlformats.org/officeDocument/2006/relationships/hyperlink" Target="https://m.edsoo.ru/dca2e93b" TargetMode="External"/><Relationship Id="rId484" Type="http://schemas.openxmlformats.org/officeDocument/2006/relationships/hyperlink" Target="https://m.edsoo.ru/10bf8ccd" TargetMode="External"/><Relationship Id="rId137" Type="http://schemas.openxmlformats.org/officeDocument/2006/relationships/hyperlink" Target="https://m.edsoo.ru/262455fd" TargetMode="External"/><Relationship Id="rId302" Type="http://schemas.openxmlformats.org/officeDocument/2006/relationships/hyperlink" Target="https://m.edsoo.ru/38e9087b" TargetMode="External"/><Relationship Id="rId344" Type="http://schemas.openxmlformats.org/officeDocument/2006/relationships/hyperlink" Target="https://m.edsoo.ru/408b6398" TargetMode="External"/><Relationship Id="rId41" Type="http://schemas.openxmlformats.org/officeDocument/2006/relationships/hyperlink" Target="https://m.edsoo.ru/7f41bacc" TargetMode="External"/><Relationship Id="rId83" Type="http://schemas.openxmlformats.org/officeDocument/2006/relationships/hyperlink" Target="https://m.edsoo.ru/e20b36e4" TargetMode="External"/><Relationship Id="rId179" Type="http://schemas.openxmlformats.org/officeDocument/2006/relationships/hyperlink" Target="https://m.edsoo.ru/7f41c97c" TargetMode="External"/><Relationship Id="rId386" Type="http://schemas.openxmlformats.org/officeDocument/2006/relationships/hyperlink" Target="https://m.edsoo.ru/c66251b0" TargetMode="External"/><Relationship Id="rId551" Type="http://schemas.openxmlformats.org/officeDocument/2006/relationships/hyperlink" Target="http://slovesnik-oka.narod.ru/" TargetMode="External"/><Relationship Id="rId190" Type="http://schemas.openxmlformats.org/officeDocument/2006/relationships/hyperlink" Target="https://www.yaklass.ru/p/himija/10-klass" TargetMode="External"/><Relationship Id="rId204" Type="http://schemas.openxmlformats.org/officeDocument/2006/relationships/hyperlink" Target="https://resh.edu.ru/subject/29/10/" TargetMode="External"/><Relationship Id="rId246" Type="http://schemas.openxmlformats.org/officeDocument/2006/relationships/hyperlink" Target="https://resh.edu.ru/subject/5/10/" TargetMode="External"/><Relationship Id="rId288" Type="http://schemas.openxmlformats.org/officeDocument/2006/relationships/hyperlink" Target="https://m.edsoo.ru/3f6f6e16" TargetMode="External"/><Relationship Id="rId411" Type="http://schemas.openxmlformats.org/officeDocument/2006/relationships/hyperlink" Target="https://m.edsoo.ru/7f41c418" TargetMode="External"/><Relationship Id="rId453" Type="http://schemas.openxmlformats.org/officeDocument/2006/relationships/hyperlink" Target="https://m.edsoo.ru/dca2e93b" TargetMode="External"/><Relationship Id="rId509" Type="http://schemas.openxmlformats.org/officeDocument/2006/relationships/hyperlink" Target="https://lesson.academy-content.myschool.edu.ru/08/05" TargetMode="External"/><Relationship Id="rId106" Type="http://schemas.openxmlformats.org/officeDocument/2006/relationships/hyperlink" Target="https://m.edsoo.ru/f6a65a91" TargetMode="External"/><Relationship Id="rId313" Type="http://schemas.openxmlformats.org/officeDocument/2006/relationships/hyperlink" Target="https://m.edsoo.ru/38e9087b" TargetMode="External"/><Relationship Id="rId495" Type="http://schemas.openxmlformats.org/officeDocument/2006/relationships/hyperlink" Target="https://m.edsoo.ru/10bf8ccd" TargetMode="External"/><Relationship Id="rId10" Type="http://schemas.openxmlformats.org/officeDocument/2006/relationships/hyperlink" Target="https://edsoo.ru/constructor/" TargetMode="External"/><Relationship Id="rId52" Type="http://schemas.openxmlformats.org/officeDocument/2006/relationships/hyperlink" Target="https://m.edsoo.ru/7f41c7e2" TargetMode="External"/><Relationship Id="rId94" Type="http://schemas.openxmlformats.org/officeDocument/2006/relationships/hyperlink" Target="https://m.edsoo.ru/f6a65a91" TargetMode="External"/><Relationship Id="rId148" Type="http://schemas.openxmlformats.org/officeDocument/2006/relationships/hyperlink" Target="https://m.edsoo.ru/142c7e77" TargetMode="External"/><Relationship Id="rId355" Type="http://schemas.openxmlformats.org/officeDocument/2006/relationships/hyperlink" Target="https://m.edsoo.ru/c66251b0" TargetMode="External"/><Relationship Id="rId397" Type="http://schemas.openxmlformats.org/officeDocument/2006/relationships/hyperlink" Target="https://m.edsoo.ru/c66251b0" TargetMode="External"/><Relationship Id="rId520" Type="http://schemas.openxmlformats.org/officeDocument/2006/relationships/hyperlink" Target="https://lesson.academy-content.myschool.edu.ru/08/05" TargetMode="External"/><Relationship Id="rId562" Type="http://schemas.openxmlformats.org/officeDocument/2006/relationships/hyperlink" Target="https://bvbinfo.ru/" TargetMode="External"/><Relationship Id="rId215" Type="http://schemas.openxmlformats.org/officeDocument/2006/relationships/hyperlink" Target="https://resh.edu.ru/subject/29/11/" TargetMode="External"/><Relationship Id="rId257" Type="http://schemas.openxmlformats.org/officeDocument/2006/relationships/hyperlink" Target="https://resh.edu.ru/subject/5/11/" TargetMode="External"/><Relationship Id="rId422" Type="http://schemas.openxmlformats.org/officeDocument/2006/relationships/hyperlink" Target="https://m.edsoo.ru/7f41cf62" TargetMode="External"/><Relationship Id="rId464" Type="http://schemas.openxmlformats.org/officeDocument/2006/relationships/hyperlink" Target="https://m.edsoo.ru/dca2e93b" TargetMode="External"/><Relationship Id="rId299" Type="http://schemas.openxmlformats.org/officeDocument/2006/relationships/hyperlink" Target="https://m.edsoo.ru/38e9087b" TargetMode="External"/><Relationship Id="rId63" Type="http://schemas.openxmlformats.org/officeDocument/2006/relationships/hyperlink" Target="https://m.edsoo.ru/7f41c7e2" TargetMode="External"/><Relationship Id="rId159" Type="http://schemas.openxmlformats.org/officeDocument/2006/relationships/hyperlink" Target="https://login.myschool.edu.ru/auth/realms/etd-realm/login-actions/required-action?execution=set_required_action%20client_id=116%20tab_id=tbh16vM93YA" TargetMode="External"/><Relationship Id="rId366" Type="http://schemas.openxmlformats.org/officeDocument/2006/relationships/hyperlink" Target="https://m.edsoo.ru/c66251b0" TargetMode="External"/><Relationship Id="rId573" Type="http://schemas.openxmlformats.org/officeDocument/2006/relationships/hyperlink" Target="https://vk.com/club193922498" TargetMode="External"/><Relationship Id="rId226" Type="http://schemas.openxmlformats.org/officeDocument/2006/relationships/hyperlink" Target="https://m.edsoo.ru/7f41cc74" TargetMode="External"/><Relationship Id="rId433" Type="http://schemas.openxmlformats.org/officeDocument/2006/relationships/hyperlink" Target="https://m.edsoo.ru/7f41cf62" TargetMode="External"/><Relationship Id="rId74" Type="http://schemas.openxmlformats.org/officeDocument/2006/relationships/hyperlink" Target="https://m.edsoo.ru/7f41c7e2" TargetMode="External"/><Relationship Id="rId377" Type="http://schemas.openxmlformats.org/officeDocument/2006/relationships/hyperlink" Target="https://m.edsoo.ru/c66251b0" TargetMode="External"/><Relationship Id="rId500" Type="http://schemas.openxmlformats.org/officeDocument/2006/relationships/hyperlink" Target="https://m.edsoo.ru/10bf8ccd" TargetMode="External"/><Relationship Id="rId584" Type="http://schemas.openxmlformats.org/officeDocument/2006/relationships/header" Target="header2.xml"/><Relationship Id="rId5" Type="http://schemas.openxmlformats.org/officeDocument/2006/relationships/webSettings" Target="webSettings.xml"/><Relationship Id="rId237" Type="http://schemas.openxmlformats.org/officeDocument/2006/relationships/hyperlink" Target="https://resh.edu.ru/subject/5/10/" TargetMode="External"/><Relationship Id="rId444" Type="http://schemas.openxmlformats.org/officeDocument/2006/relationships/hyperlink" Target="https://m.edsoo.ru/dca2e93b" TargetMode="External"/><Relationship Id="rId290" Type="http://schemas.openxmlformats.org/officeDocument/2006/relationships/hyperlink" Target="https://m.edsoo.ru/3f6f6e16" TargetMode="External"/><Relationship Id="rId304" Type="http://schemas.openxmlformats.org/officeDocument/2006/relationships/hyperlink" Target="https://m.edsoo.ru/38e9087b" TargetMode="External"/><Relationship Id="rId388" Type="http://schemas.openxmlformats.org/officeDocument/2006/relationships/hyperlink" Target="https://m.edsoo.ru/c66251b0" TargetMode="External"/><Relationship Id="rId511" Type="http://schemas.openxmlformats.org/officeDocument/2006/relationships/hyperlink" Target="https://lesson.academy-content.myschool.edu.ru/08/05" TargetMode="External"/><Relationship Id="rId85" Type="http://schemas.openxmlformats.org/officeDocument/2006/relationships/hyperlink" Target="https://m.edsoo.ru/e20b36e4" TargetMode="External"/><Relationship Id="rId150" Type="http://schemas.openxmlformats.org/officeDocument/2006/relationships/hyperlink" Target="https://m.edsoo.ru/142c7e77" TargetMode="External"/><Relationship Id="rId248" Type="http://schemas.openxmlformats.org/officeDocument/2006/relationships/hyperlink" Target="https://resh.edu.ru/subject/5/11/" TargetMode="External"/><Relationship Id="rId455" Type="http://schemas.openxmlformats.org/officeDocument/2006/relationships/hyperlink" Target="https://m.edsoo.ru/dca2e93b" TargetMode="External"/><Relationship Id="rId12" Type="http://schemas.openxmlformats.org/officeDocument/2006/relationships/hyperlink" Target="https://m.edsoo.ru/7f41bacc" TargetMode="External"/><Relationship Id="rId108" Type="http://schemas.openxmlformats.org/officeDocument/2006/relationships/hyperlink" Target="https://m.edsoo.ru/f6a65a91" TargetMode="External"/><Relationship Id="rId315" Type="http://schemas.openxmlformats.org/officeDocument/2006/relationships/hyperlink" Target="https://m.edsoo.ru/38e9087b" TargetMode="External"/><Relationship Id="rId522" Type="http://schemas.openxmlformats.org/officeDocument/2006/relationships/hyperlink" Target="https://lesson.academy-content.myschool.edu.ru/08/05" TargetMode="External"/><Relationship Id="rId96" Type="http://schemas.openxmlformats.org/officeDocument/2006/relationships/hyperlink" Target="https://m.edsoo.ru/f6a65a91" TargetMode="External"/><Relationship Id="rId161" Type="http://schemas.openxmlformats.org/officeDocument/2006/relationships/hyperlink" Target="https://login.myschool.edu.ru/auth/realms/etd-realm/login-actions/required-action?execution=set_required_action%20client_id=116%20tab_id=39RWf98x6eU" TargetMode="External"/><Relationship Id="rId399" Type="http://schemas.openxmlformats.org/officeDocument/2006/relationships/hyperlink" Target="https://m.edsoo.ru/7f41c418" TargetMode="External"/><Relationship Id="rId259" Type="http://schemas.openxmlformats.org/officeDocument/2006/relationships/hyperlink" Target="https://m.edsoo.ru/3f6f6e16" TargetMode="External"/><Relationship Id="rId466" Type="http://schemas.openxmlformats.org/officeDocument/2006/relationships/hyperlink" Target="https://m.edsoo.ru/dca2e93b" TargetMode="External"/><Relationship Id="rId23" Type="http://schemas.openxmlformats.org/officeDocument/2006/relationships/hyperlink" Target="https://m.edsoo.ru/7f41bacc" TargetMode="External"/><Relationship Id="rId119" Type="http://schemas.openxmlformats.org/officeDocument/2006/relationships/hyperlink" Target="https://m.edsoo.ru/f6a65a91" TargetMode="External"/><Relationship Id="rId326" Type="http://schemas.openxmlformats.org/officeDocument/2006/relationships/hyperlink" Target="https://m.edsoo.ru/408b6398" TargetMode="External"/><Relationship Id="rId533" Type="http://schemas.openxmlformats.org/officeDocument/2006/relationships/hyperlink" Target="https://m.edsoo.ru/8332b07b" TargetMode="External"/><Relationship Id="rId172" Type="http://schemas.openxmlformats.org/officeDocument/2006/relationships/hyperlink" Target="https://m.edsoo.ru/7f41c97c" TargetMode="External"/><Relationship Id="rId477" Type="http://schemas.openxmlformats.org/officeDocument/2006/relationships/hyperlink" Target="https://m.edsoo.ru/10bf8ccd" TargetMode="External"/><Relationship Id="rId337" Type="http://schemas.openxmlformats.org/officeDocument/2006/relationships/hyperlink" Target="https://m.edsoo.ru/408b6398" TargetMode="External"/><Relationship Id="rId34" Type="http://schemas.openxmlformats.org/officeDocument/2006/relationships/hyperlink" Target="https://m.edsoo.ru/7f41bacc" TargetMode="External"/><Relationship Id="rId544" Type="http://schemas.openxmlformats.org/officeDocument/2006/relationships/hyperlink" Target="http://language.edu.ru/" TargetMode="External"/><Relationship Id="rId183" Type="http://schemas.openxmlformats.org/officeDocument/2006/relationships/hyperlink" Target="https://www.yaklass.ru/p/himija/10-klass" TargetMode="External"/><Relationship Id="rId390" Type="http://schemas.openxmlformats.org/officeDocument/2006/relationships/hyperlink" Target="https://m.edsoo.ru/c66251b0" TargetMode="External"/><Relationship Id="rId404" Type="http://schemas.openxmlformats.org/officeDocument/2006/relationships/hyperlink" Target="https://m.edsoo.ru/7f41c4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BFE7F-4BD2-4533-BE49-4CF1A9428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1006</Pages>
  <Words>319232</Words>
  <Characters>1819625</Characters>
  <Application>Microsoft Office Word</Application>
  <DocSecurity>0</DocSecurity>
  <Lines>15163</Lines>
  <Paragraphs>4269</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2134588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user</cp:lastModifiedBy>
  <cp:revision>3</cp:revision>
  <cp:lastPrinted>2025-02-23T10:24:00Z</cp:lastPrinted>
  <dcterms:created xsi:type="dcterms:W3CDTF">2025-02-23T10:24:00Z</dcterms:created>
  <dcterms:modified xsi:type="dcterms:W3CDTF">2025-02-23T10:47:00Z</dcterms:modified>
</cp:coreProperties>
</file>