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Look w:val="0600" w:firstRow="0" w:lastRow="0" w:firstColumn="0" w:lastColumn="0" w:noHBand="1" w:noVBand="1"/>
      </w:tblPr>
      <w:tblGrid>
        <w:gridCol w:w="5320"/>
        <w:gridCol w:w="50"/>
        <w:gridCol w:w="801"/>
        <w:gridCol w:w="3260"/>
        <w:gridCol w:w="709"/>
      </w:tblGrid>
      <w:tr w:rsidR="00AA51D1" w:rsidTr="00D07582">
        <w:trPr>
          <w:gridAfter w:val="1"/>
          <w:wAfter w:w="709" w:type="dxa"/>
        </w:trPr>
        <w:tc>
          <w:tcPr>
            <w:tcW w:w="9431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A51D1" w:rsidRDefault="00AA51D1" w:rsidP="00D07582">
            <w:pP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</w:r>
          </w:p>
          <w:p w:rsidR="00AA51D1" w:rsidRDefault="00AA51D1" w:rsidP="00D075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(МБОУ «СОШ №53»)</w:t>
            </w:r>
          </w:p>
        </w:tc>
      </w:tr>
      <w:tr w:rsidR="00AA51D1" w:rsidTr="00D07582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A51D1" w:rsidRDefault="00AA51D1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A51D1" w:rsidRDefault="00AA51D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A51D1" w:rsidRDefault="00AA51D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A51D1" w:rsidRDefault="00AA51D1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AA51D1" w:rsidRPr="00D725DD" w:rsidTr="00D07582">
        <w:trPr>
          <w:gridAfter w:val="1"/>
          <w:wAfter w:w="709" w:type="dxa"/>
        </w:trPr>
        <w:tc>
          <w:tcPr>
            <w:tcW w:w="53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A51D1" w:rsidRDefault="00AA51D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</w:p>
          <w:p w:rsidR="00AA51D1" w:rsidRDefault="00AA51D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AA51D1" w:rsidRDefault="00AA51D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№10 от  19.07.2023   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A51D1" w:rsidRDefault="00AA51D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A51D1" w:rsidRDefault="00AA51D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A51D1" w:rsidRDefault="00AA51D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A51D1" w:rsidRDefault="00AA51D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A51D1" w:rsidRDefault="00AA51D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A51D1" w:rsidRDefault="00AA51D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МБОУ «СОШ №53»</w:t>
            </w:r>
            <w:r w:rsidRPr="00AA51D1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0" wp14:anchorId="1E3E6F39" wp14:editId="5C3D9980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177165</wp:posOffset>
                  </wp:positionV>
                  <wp:extent cx="1657350" cy="1609725"/>
                  <wp:effectExtent l="0" t="0" r="0" b="9525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51D1" w:rsidRDefault="00AA51D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Ю.Г. Галкина</w:t>
            </w:r>
          </w:p>
          <w:p w:rsidR="00AA51D1" w:rsidRPr="00D725DD" w:rsidRDefault="00AA51D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lang w:val="ru-RU"/>
              </w:rPr>
              <w:t xml:space="preserve">Приказ № </w:t>
            </w:r>
            <w:r>
              <w:rPr>
                <w:lang w:val="ru-RU"/>
              </w:rPr>
              <w:t xml:space="preserve">256р </w:t>
            </w:r>
            <w:r w:rsidRPr="00D725DD">
              <w:rPr>
                <w:lang w:val="ru-RU"/>
              </w:rPr>
              <w:t xml:space="preserve">     от</w:t>
            </w:r>
            <w:r>
              <w:rPr>
                <w:lang w:val="ru-RU"/>
              </w:rPr>
              <w:t>07.08.2023</w:t>
            </w:r>
          </w:p>
        </w:tc>
      </w:tr>
      <w:tr w:rsidR="00AA51D1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AA51D1" w:rsidRDefault="00AA51D1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A51D1" w:rsidRPr="00D725DD" w:rsidRDefault="00AA51D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A51D1" w:rsidRPr="00D725DD" w:rsidRDefault="00AA51D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A51D1" w:rsidRPr="00D725DD" w:rsidRDefault="00AA51D1" w:rsidP="00D07582">
            <w:pPr>
              <w:spacing w:before="0" w:after="0"/>
              <w:rPr>
                <w:lang w:val="ru-RU"/>
              </w:rPr>
            </w:pPr>
          </w:p>
        </w:tc>
      </w:tr>
      <w:tr w:rsidR="00AA51D1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AA51D1" w:rsidRDefault="00AA51D1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A51D1" w:rsidRPr="00D725DD" w:rsidRDefault="00AA51D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A51D1" w:rsidRPr="00D725DD" w:rsidRDefault="00AA51D1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A51D1" w:rsidRPr="00D725DD" w:rsidRDefault="00AA51D1" w:rsidP="00D07582">
            <w:pPr>
              <w:spacing w:before="0" w:after="0"/>
              <w:rPr>
                <w:lang w:val="ru-RU"/>
              </w:rPr>
            </w:pPr>
          </w:p>
        </w:tc>
      </w:tr>
      <w:tr w:rsidR="00AA51D1" w:rsidRPr="00D725DD" w:rsidTr="00D07582">
        <w:trPr>
          <w:gridAfter w:val="1"/>
          <w:wAfter w:w="709" w:type="dxa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A51D1" w:rsidRPr="00D725DD" w:rsidRDefault="00AA51D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A51D1" w:rsidRPr="00D725DD" w:rsidRDefault="00AA51D1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A51D1" w:rsidRPr="00D725DD" w:rsidRDefault="00AA51D1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51D1" w:rsidRPr="00D725DD" w:rsidRDefault="00AA51D1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51D1" w:rsidRPr="00D725DD" w:rsidTr="00D07582">
        <w:trPr>
          <w:gridAfter w:val="1"/>
          <w:wAfter w:w="709" w:type="dxa"/>
          <w:trHeight w:val="1278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A51D1" w:rsidRDefault="00AA51D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 старшеклассников</w:t>
            </w:r>
          </w:p>
          <w:p w:rsidR="00AA51D1" w:rsidRDefault="00AA51D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AA51D1" w:rsidRDefault="00AA51D1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№5 от   19.07.2023 )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A51D1" w:rsidRDefault="00AA51D1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A51D1" w:rsidRDefault="00AA51D1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51D1" w:rsidRDefault="00AA51D1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F3A62" w:rsidRPr="00456DF1" w:rsidRDefault="00456D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456D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 ОБ АТТЕСТАЦИИ ОБУЧАЮЩИХСЯ</w:t>
      </w:r>
      <w:r w:rsidRPr="00456DF1">
        <w:rPr>
          <w:lang w:val="ru-RU"/>
        </w:rPr>
        <w:br/>
      </w:r>
      <w:r w:rsidRPr="00456D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ИТОГАМ РЕАЛИЗАЦИИ ДОПОЛНИТЕЛЬНЫХ ОБЩЕРАЗВИВАЮЩИХ ПРОГРАММ</w:t>
      </w:r>
    </w:p>
    <w:p w:rsidR="008F3A62" w:rsidRPr="00456DF1" w:rsidRDefault="008F3A6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F3A62" w:rsidRPr="00456DF1" w:rsidRDefault="00CB32F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56D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8F3A62" w:rsidRPr="00456DF1" w:rsidRDefault="00CB32F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 xml:space="preserve">1.1. Данное Положение распространяется на всех учащихся, занимающихся </w:t>
      </w:r>
      <w:r w:rsidR="00456DF1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СОШ №53 </w:t>
      </w:r>
      <w:proofErr w:type="gramStart"/>
      <w:r w:rsidR="00456DF1">
        <w:rPr>
          <w:rFonts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 xml:space="preserve"> дополнительным</w:t>
      </w:r>
      <w:proofErr w:type="gramEnd"/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общеразвивающим программам.</w:t>
      </w:r>
    </w:p>
    <w:p w:rsidR="008F3A62" w:rsidRPr="00456DF1" w:rsidRDefault="00CB32F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1.2. Подведение итогов реализации дополнительных общеразвивающих программ может осуществляться поэтапно:</w:t>
      </w:r>
    </w:p>
    <w:p w:rsidR="008F3A62" w:rsidRPr="00456DF1" w:rsidRDefault="00CB32F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аттестация, которая имеет целью определение уровня и качества 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или иной подготовки обучающихся в соответствии с реализуемой образовательной программой и может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проводиться по окончании изучения каждого раздела, образовательного модуля</w:t>
      </w:r>
      <w:r w:rsidR="00456DF1">
        <w:rPr>
          <w:rFonts w:hAnsi="Times New Roman" w:cs="Times New Roman"/>
          <w:color w:val="000000"/>
          <w:sz w:val="24"/>
          <w:szCs w:val="24"/>
          <w:lang w:val="ru-RU"/>
        </w:rPr>
        <w:t>, всего курса/</w:t>
      </w:r>
      <w:proofErr w:type="gramStart"/>
      <w:r w:rsidR="00456DF1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предмета </w:t>
      </w: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proofErr w:type="gramEnd"/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 xml:space="preserve"> итогам каждого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года обучения;</w:t>
      </w:r>
    </w:p>
    <w:p w:rsidR="008F3A62" w:rsidRPr="00456DF1" w:rsidRDefault="00CB32F9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итоговая аттестация, которая проводится по итогам всего курса обучения по программе.</w:t>
      </w:r>
    </w:p>
    <w:p w:rsidR="008F3A62" w:rsidRPr="00456DF1" w:rsidRDefault="00CB32F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1.3. К аттестации, на добровольных началах, допускаются все обучающиеся, освоившие образовательную программу в целом, в соответствии с прогнозируемыми результатами, определенными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в программе. Обучающиеся, не явившиеся на аттестацию или не аттестованные по каким-либо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причинам, могут быть допущены к аттестации повторно.</w:t>
      </w:r>
    </w:p>
    <w:p w:rsidR="008F3A62" w:rsidRPr="00456DF1" w:rsidRDefault="00CB32F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1.4. Форма, вид, сроки и условия проведения аттестации, система оценок определяются педагогом,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реализующим образовательную программу, в соответствии с графиком образовательного процесса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доводятся до сведения обучающихся и их родителей в начале реализации образовательной программы.</w:t>
      </w:r>
    </w:p>
    <w:p w:rsidR="008F3A62" w:rsidRPr="00456DF1" w:rsidRDefault="00CB32F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1.5. Аттестация проводится с учетом возрастных особенностей обучающихся; для нее могут быть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использованы различные формы: тестирование, зачет; защита реферата, учебно-исследовательской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работы или проекта; участие в конференциях, олимпиадах, выставках, концертах, фестивалях, смотрах,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слетах, соревнованиях, экспедициях, практикумах, походах и др.</w:t>
      </w:r>
    </w:p>
    <w:p w:rsidR="008F3A62" w:rsidRPr="00456DF1" w:rsidRDefault="00CB32F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1.6. Аттестация может проводиться комиссией, состав которой утверждается заместителем директора школы.</w:t>
      </w:r>
    </w:p>
    <w:p w:rsidR="008F3A62" w:rsidRPr="00456DF1" w:rsidRDefault="00CB32F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К компетенции аттестационной комиссии по проведению аттестации обучающихся относятся:</w:t>
      </w:r>
    </w:p>
    <w:p w:rsidR="008F3A62" w:rsidRPr="00456DF1" w:rsidRDefault="00CB32F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комплексная оценка уровня и качества образовательных результатов учащихся;</w:t>
      </w:r>
    </w:p>
    <w:p w:rsidR="008F3A62" w:rsidRPr="00456DF1" w:rsidRDefault="00CB32F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рекомендация о возможности продолжения обучения на следующем образовательно-развивающем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уровне;</w:t>
      </w:r>
    </w:p>
    <w:p w:rsidR="008F3A62" w:rsidRPr="00456DF1" w:rsidRDefault="00CB32F9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результативности реализуемой образовательной программы и подготовка предложений по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совершенствованию.</w:t>
      </w:r>
    </w:p>
    <w:p w:rsidR="008F3A62" w:rsidRDefault="00456DF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7.</w:t>
      </w:r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>ИТОГИ</w:t>
      </w:r>
      <w:proofErr w:type="gramEnd"/>
      <w:r w:rsidRPr="00456DF1">
        <w:rPr>
          <w:rFonts w:hAnsi="Times New Roman" w:cs="Times New Roman"/>
          <w:color w:val="000000"/>
          <w:sz w:val="24"/>
          <w:szCs w:val="24"/>
          <w:lang w:val="ru-RU"/>
        </w:rPr>
        <w:t xml:space="preserve"> АТТЕСТАЦИИ ФИКСИРУЮТСЯ В ВЕДОМОСТИ И В ЖУРНАЛЕ УЧЕТА РАБОТЫ УЧЕБНОЙ ГРУППЫ</w:t>
      </w:r>
      <w:r w:rsidR="00CB32F9" w:rsidRPr="00456DF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56DF1" w:rsidRPr="00456DF1" w:rsidRDefault="00456DF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8.Документ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об окончании дополнительных общеобразовательных общеразвивающих программ не выдается. Полученные сертификаты, дипломы, грамоты являются документами, которые обязательны для пополнения собственного портфолио.</w:t>
      </w:r>
    </w:p>
    <w:p w:rsidR="008F3A62" w:rsidRPr="00456DF1" w:rsidRDefault="00456DF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9.О</w:t>
      </w:r>
      <w:r w:rsidR="00CB32F9" w:rsidRPr="00456DF1">
        <w:rPr>
          <w:rFonts w:hAnsi="Times New Roman" w:cs="Times New Roman"/>
          <w:color w:val="000000"/>
          <w:sz w:val="24"/>
          <w:szCs w:val="24"/>
          <w:lang w:val="ru-RU"/>
        </w:rPr>
        <w:t>бучающимся</w:t>
      </w:r>
      <w:proofErr w:type="gramEnd"/>
      <w:r w:rsidR="00CB32F9" w:rsidRPr="00456DF1">
        <w:rPr>
          <w:rFonts w:hAnsi="Times New Roman" w:cs="Times New Roman"/>
          <w:color w:val="000000"/>
          <w:sz w:val="24"/>
          <w:szCs w:val="24"/>
          <w:lang w:val="ru-RU"/>
        </w:rPr>
        <w:t xml:space="preserve"> могут вручаться благодарственные письма,</w:t>
      </w:r>
      <w:r w:rsidR="00CB32F9">
        <w:rPr>
          <w:rFonts w:hAnsi="Times New Roman" w:cs="Times New Roman"/>
          <w:color w:val="000000"/>
          <w:sz w:val="24"/>
          <w:szCs w:val="24"/>
        </w:rPr>
        <w:t> </w:t>
      </w:r>
      <w:r w:rsidR="00CB32F9" w:rsidRPr="00456DF1">
        <w:rPr>
          <w:rFonts w:hAnsi="Times New Roman" w:cs="Times New Roman"/>
          <w:color w:val="000000"/>
          <w:sz w:val="24"/>
          <w:szCs w:val="24"/>
          <w:lang w:val="ru-RU"/>
        </w:rPr>
        <w:t>поощрительные призы и ценные подарки.</w:t>
      </w:r>
    </w:p>
    <w:p w:rsidR="008F3A62" w:rsidRPr="00456DF1" w:rsidRDefault="00CB32F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56D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Протокол проведения итоговой аттестации обучающихся по дополнительной</w:t>
      </w:r>
      <w:r w:rsidR="00456D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общеобразовательной </w:t>
      </w:r>
      <w:r w:rsidRPr="00456DF1">
        <w:rPr>
          <w:lang w:val="ru-RU"/>
        </w:rPr>
        <w:br/>
      </w:r>
      <w:r w:rsidRPr="00456D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общеразвивающей программе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87"/>
      </w:tblGrid>
      <w:tr w:rsidR="008F3A62"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3A62" w:rsidRDefault="00CB32F9">
            <w:r>
              <w:rPr>
                <w:rFonts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Робототехника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8F3A62"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3A62" w:rsidRDefault="00CB32F9">
            <w:r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</w:rPr>
              <w:t>(название образовательной программы)</w:t>
            </w:r>
          </w:p>
        </w:tc>
      </w:tr>
      <w:tr w:rsidR="008F3A6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3A62" w:rsidRDefault="008F3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F3A62" w:rsidRDefault="008F3A62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1724"/>
        <w:gridCol w:w="2857"/>
        <w:gridCol w:w="1413"/>
        <w:gridCol w:w="2659"/>
      </w:tblGrid>
      <w:tr w:rsidR="00456DF1" w:rsidRPr="00456DF1" w:rsidTr="00456D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6DF1" w:rsidRDefault="00456DF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6DF1" w:rsidRDefault="00456DF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 И.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6DF1" w:rsidRDefault="00456DF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 итоговой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6DF1" w:rsidRDefault="00456DF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6DF1" w:rsidRDefault="00456DF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456DF1" w:rsidTr="00456D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6DF1" w:rsidRDefault="00456DF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6DF1" w:rsidRDefault="00456DF1">
            <w:r>
              <w:rPr>
                <w:rFonts w:hAnsi="Times New Roman" w:cs="Times New Roman"/>
                <w:color w:val="000000"/>
                <w:sz w:val="24"/>
                <w:szCs w:val="24"/>
              </w:rPr>
              <w:t>Иванов И.Р.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6DF1" w:rsidRDefault="00456DF1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исследовательский проект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6DF1" w:rsidRDefault="00456DF1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14.05.2023</w:t>
            </w: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6DF1" w:rsidRPr="00456DF1" w:rsidRDefault="00456DF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</w:p>
        </w:tc>
      </w:tr>
    </w:tbl>
    <w:p w:rsidR="00CB32F9" w:rsidRDefault="00CB32F9"/>
    <w:sectPr w:rsidR="00CB32F9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227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1A0B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56DF1"/>
    <w:rsid w:val="004F7E17"/>
    <w:rsid w:val="005A05CE"/>
    <w:rsid w:val="00653AF6"/>
    <w:rsid w:val="008F3A62"/>
    <w:rsid w:val="00AA51D1"/>
    <w:rsid w:val="00B73A5A"/>
    <w:rsid w:val="00CB32F9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2864A0-34FD-40C0-BF59-4A3CAF690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4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501</Words>
  <Characters>2858</Characters>
  <Application>Microsoft Office Word</Application>
  <DocSecurity>0</DocSecurity>
  <Lines>23</Lines>
  <Paragraphs>6</Paragraphs>
  <ScaleCrop>false</ScaleCrop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dcterms:created xsi:type="dcterms:W3CDTF">2011-11-02T04:15:00Z</dcterms:created>
  <dcterms:modified xsi:type="dcterms:W3CDTF">2023-09-23T11:35:00Z</dcterms:modified>
</cp:coreProperties>
</file>