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F74C7D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F74C7D" w:rsidRDefault="00F74C7D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F74C7D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F74C7D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F74C7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0B6914A8" wp14:editId="594A19A4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F74C7D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F74C7D" w:rsidRDefault="00F74C7D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4C7D" w:rsidRPr="00D725DD" w:rsidRDefault="00F74C7D" w:rsidP="00D07582">
            <w:pPr>
              <w:spacing w:before="0" w:after="0"/>
              <w:rPr>
                <w:lang w:val="ru-RU"/>
              </w:rPr>
            </w:pPr>
          </w:p>
        </w:tc>
      </w:tr>
      <w:tr w:rsidR="00F74C7D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F74C7D" w:rsidRDefault="00F74C7D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74C7D" w:rsidRPr="00D725DD" w:rsidRDefault="00F74C7D" w:rsidP="00D07582">
            <w:pPr>
              <w:spacing w:before="0" w:after="0"/>
              <w:rPr>
                <w:lang w:val="ru-RU"/>
              </w:rPr>
            </w:pPr>
          </w:p>
        </w:tc>
      </w:tr>
      <w:tr w:rsidR="00F74C7D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Pr="00D725D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7D" w:rsidRPr="00D725D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74C7D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F74C7D" w:rsidRDefault="00F74C7D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C7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C7D" w:rsidRDefault="00F74C7D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0550B">
        <w:rPr>
          <w:lang w:val="ru-RU"/>
        </w:rPr>
        <w:br/>
      </w: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КОНКУРСАХ, ОЛИМПИАДАХ, ВЫСТАВКАХ, СМОТРАХ, ФИЗКУЛЬТУРНЫХ МЕРОПРИЯТИЯХ, СПОРТИВНЫХ МЕРОПРИЯТИЯХ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Положение об участии обучающихся в конкурсах, олимпиадах, выставках, смотрах, физкультурных мероприятиях, спортивных мероприятиях (далее – Положение) разработано в соответствии со статьей 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Федерации», образовательными программами начального общего, основного общего и среднего общего образования, уставом МБОУ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» (далее – Школа) и другими нормативно-правовыми актами по вопросам образования, социальной защиты прав и интересов обучающихся.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1.2. Положение регламентирует участие обучающихся в конкурсах, выставках, смотрах, олимпиадах, акциях, спортивных и других массовых мероприятиях, проводимых Школой и другими муниципальными, региональными, всероссийскими, международными организациями.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 ЗАДАЧИ ОЛИМПИАДЫ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2.1. Целями проведения конкурсов, выставок, смотров, олимпиад, акций, спортивных и других массовых мероприятий являются:</w:t>
      </w:r>
    </w:p>
    <w:p w:rsidR="00FF2780" w:rsidRPr="0070550B" w:rsidRDefault="0070550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творческих способностей и </w:t>
      </w:r>
      <w:proofErr w:type="gramStart"/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proofErr w:type="gramEnd"/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</w:t>
      </w:r>
    </w:p>
    <w:p w:rsidR="00FF2780" w:rsidRPr="0070550B" w:rsidRDefault="0070550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пропаганда и актуализация научных знаний;</w:t>
      </w:r>
    </w:p>
    <w:p w:rsidR="00FF2780" w:rsidRPr="0070550B" w:rsidRDefault="0070550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развитие у обучающихся интересов и мотивов научной деятельности;</w:t>
      </w:r>
    </w:p>
    <w:p w:rsidR="00FF2780" w:rsidRPr="0070550B" w:rsidRDefault="0070550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создание необходимых условий для выявления и развития детской одаренности;</w:t>
      </w:r>
    </w:p>
    <w:p w:rsidR="00FF2780" w:rsidRDefault="0070550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2780" w:rsidRDefault="0070550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Основными задачами Положения являются:</w:t>
      </w:r>
    </w:p>
    <w:p w:rsidR="00FF2780" w:rsidRPr="0070550B" w:rsidRDefault="0070550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 xml:space="preserve">поддержка и развитие общественно </w:t>
      </w:r>
      <w:proofErr w:type="gramStart"/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полезных дел</w:t>
      </w:r>
      <w:proofErr w:type="gramEnd"/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Школы;</w:t>
      </w:r>
    </w:p>
    <w:p w:rsidR="00FF2780" w:rsidRPr="0070550B" w:rsidRDefault="0070550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стимулирование и активизация обучающихся в освоении образовательных задач;</w:t>
      </w:r>
    </w:p>
    <w:p w:rsidR="00FF2780" w:rsidRPr="0070550B" w:rsidRDefault="0070550B" w:rsidP="0070550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способствование развитию и социализации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F2780" w:rsidRDefault="0070550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Конкурсы, фестивали способствуют:</w:t>
      </w:r>
    </w:p>
    <w:p w:rsidR="00FF2780" w:rsidRPr="0070550B" w:rsidRDefault="0070550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развитию общественно полезных инициатив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FF2780" w:rsidRPr="0070550B" w:rsidRDefault="0070550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объединению обучающихся Школы и являются традиционными и инновационными.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УЧАСТНИКИ ПРОВЕДЕНИЯ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3.1. Участниками проведения конкурсов, выставок, смотров, олимпиад, акций, спортивных и других массовых мероприятий могут быть все обучающиеся по собственному желанию и при наличии устного (при необходимости письменного) согласия родителей (законных представителей).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НАПРАВЛЕНИЯ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4.1. Направления конкурсов, выставок, смотров, олимпиад, акций, спортивных и других массовых мероприятий:</w:t>
      </w:r>
    </w:p>
    <w:p w:rsidR="00FF2780" w:rsidRPr="0070550B" w:rsidRDefault="0070550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поддержка детских инициатив, направленных на выявление творческих способностей обучающихся;</w:t>
      </w:r>
    </w:p>
    <w:p w:rsidR="00FF2780" w:rsidRPr="0070550B" w:rsidRDefault="0070550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поддержка проектов, которые направлены на изучение и охрану природы, защиту животных, улучшение состояния окружающей среды;</w:t>
      </w:r>
    </w:p>
    <w:p w:rsidR="00FF2780" w:rsidRPr="0070550B" w:rsidRDefault="0070550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поддержка партнерских конкурсов, фестивалей между группами и другими организациями различных уровней;</w:t>
      </w:r>
    </w:p>
    <w:p w:rsidR="00FF2780" w:rsidRDefault="0070550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поддержка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партнерских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конкурсов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фестивалей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4.2. Фестивали, конкурсы не должны носить разовый характер, а являться частью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долгосрочного проекта, востребованного всеми участниками. Конкурсы в рамках этого направления могут быть осуществлены на базе имеющихся в Школе клубов и кружков, с использованием материальной базы Школы.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 РЕАЛИЗАЦИИ КОНКУРСОВ, ВЫСТАВОК, СМОТРОВ, ОЛИМПИАД, АКЦИЙ, СПОРТИВНЫХ И ДРУГИХ МАССОВЫХ МЕРОПРИЯТИЙ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t>5.1. Конкурсы, выставки, смотры, олимпиады, акции, спортивные и другие массовые мероприятия реализуются в сроки, установленные условиями конкурсов, фестивалей.</w:t>
      </w:r>
    </w:p>
    <w:p w:rsidR="00FF2780" w:rsidRPr="0070550B" w:rsidRDefault="0070550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ЗАКЛЮЧИТЕЛЬНЫЕ ПОЛОЖЕНИЯ</w:t>
      </w:r>
    </w:p>
    <w:p w:rsidR="00FF2780" w:rsidRPr="0070550B" w:rsidRDefault="0070550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55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6.1. Администрация и педагоги Школы принимают меры к постоянному совершенствованию системы проведения олимпиад, конкурсов, выставок, увеличению охвата участников, повышению результативности участия на различных уровнях.</w:t>
      </w:r>
    </w:p>
    <w:sectPr w:rsidR="00FF2780" w:rsidRPr="0070550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D16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4E13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C446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EF27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70550B"/>
    <w:rsid w:val="00B73A5A"/>
    <w:rsid w:val="00E438A1"/>
    <w:rsid w:val="00F01E19"/>
    <w:rsid w:val="00F74C7D"/>
    <w:rsid w:val="00FF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A9B9E3-EF84-48E4-861E-14CC6EE3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8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561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2023-09-23T11:36:00Z</dcterms:modified>
</cp:coreProperties>
</file>