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Во внеочередном порядке предоставляются места:</w:t>
      </w:r>
    </w:p>
    <w:p>
      <w:pPr>
        <w:pStyle w:val="6"/>
        <w:jc w:val="both"/>
        <w:rPr>
          <w:sz w:val="28"/>
          <w:szCs w:val="28"/>
          <w:shd w:val="clear" w:color="auto" w:fill="FFFFFF"/>
        </w:rPr>
      </w:pPr>
    </w:p>
    <w:p>
      <w:pPr>
        <w:pStyle w:val="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детям военнослужащих и детям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 (п. 8 ст. 24 Федерального закона от 27.05.1998 №76-ФЗ «О статусе военнослужащих»).</w:t>
      </w:r>
    </w:p>
    <w:p>
      <w:pPr>
        <w:pStyle w:val="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</w:p>
    <w:p>
      <w:pPr>
        <w:pStyle w:val="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детям сотрудника,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 </w:t>
      </w:r>
      <w:r>
        <w:rPr>
          <w:sz w:val="28"/>
          <w:szCs w:val="28"/>
          <w:shd w:val="clear" w:color="auto" w:fill="FFFFFF"/>
        </w:rPr>
        <w:br w:type="textWrapping"/>
      </w:r>
      <w:r>
        <w:rPr>
          <w:sz w:val="28"/>
          <w:szCs w:val="28"/>
          <w:shd w:val="clear" w:color="auto" w:fill="FFFFFF"/>
        </w:rPr>
        <w:t>(ст. 28.1 Федерального закона от 03.07.2016 №226-ФЗ «О войсках национальной гвардии Российской Федерации»)</w:t>
      </w:r>
    </w:p>
    <w:p>
      <w:pPr>
        <w:pStyle w:val="6"/>
        <w:jc w:val="center"/>
        <w:rPr>
          <w:b/>
          <w:sz w:val="28"/>
          <w:szCs w:val="28"/>
          <w:shd w:val="clear" w:color="auto" w:fill="FFFFFF"/>
        </w:rPr>
      </w:pPr>
    </w:p>
    <w:p>
      <w:pPr>
        <w:pStyle w:val="6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В первоочередном порядке предоставляются места:</w:t>
      </w:r>
    </w:p>
    <w:p>
      <w:pPr>
        <w:pStyle w:val="6"/>
        <w:jc w:val="center"/>
        <w:rPr>
          <w:b/>
          <w:sz w:val="28"/>
          <w:szCs w:val="28"/>
          <w:shd w:val="clear" w:color="auto" w:fill="FFFFFF"/>
        </w:rPr>
      </w:pPr>
    </w:p>
    <w:p>
      <w:pPr>
        <w:pStyle w:val="6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ч. 6 ст. 19 Федерального закона от 27.05.1998 № 76-ФЗ  "О статусе военнослужащих": </w:t>
      </w:r>
    </w:p>
    <w:p>
      <w:pPr>
        <w:pStyle w:val="6"/>
        <w:ind w:firstLine="708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Детям военнослужащих и детям граждан, пребывающих в добровольческих формированиях,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семью. </w:t>
      </w:r>
    </w:p>
    <w:p>
      <w:pPr>
        <w:pStyle w:val="6"/>
        <w:jc w:val="both"/>
        <w:rPr>
          <w:sz w:val="28"/>
          <w:szCs w:val="28"/>
        </w:rPr>
      </w:pPr>
    </w:p>
    <w:p>
      <w:pPr>
        <w:pStyle w:val="6"/>
        <w:rPr>
          <w:b/>
          <w:sz w:val="28"/>
          <w:szCs w:val="28"/>
        </w:rPr>
      </w:pPr>
      <w:r>
        <w:rPr>
          <w:b/>
          <w:sz w:val="28"/>
          <w:szCs w:val="28"/>
        </w:rPr>
        <w:t>ч. 6 ст. 46 Федерального закона от 07.02.2011 № 3-ФЗ  "О полиции":</w:t>
      </w:r>
    </w:p>
    <w:p>
      <w:pPr>
        <w:pStyle w:val="6"/>
        <w:jc w:val="both"/>
        <w:rPr>
          <w:sz w:val="28"/>
          <w:szCs w:val="28"/>
        </w:rPr>
      </w:pPr>
      <w:r>
        <w:rPr>
          <w:sz w:val="28"/>
          <w:szCs w:val="28"/>
        </w:rPr>
        <w:t>1) детям сотрудника полиции;</w:t>
      </w:r>
    </w:p>
    <w:p>
      <w:pPr>
        <w:pStyle w:val="6"/>
        <w:jc w:val="both"/>
        <w:rPr>
          <w:sz w:val="28"/>
          <w:szCs w:val="28"/>
        </w:rPr>
      </w:pPr>
      <w:r>
        <w:rPr>
          <w:sz w:val="28"/>
          <w:szCs w:val="28"/>
        </w:rPr>
        <w:t>2)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>
      <w:pPr>
        <w:pStyle w:val="6"/>
        <w:jc w:val="both"/>
        <w:rPr>
          <w:sz w:val="28"/>
          <w:szCs w:val="28"/>
        </w:rPr>
      </w:pPr>
      <w:r>
        <w:rPr>
          <w:sz w:val="28"/>
          <w:szCs w:val="28"/>
        </w:rPr>
        <w:t>3) детям сотрудника полиции, умершего вследствие заболевания, полученного в период прохождения службы в полиции;</w:t>
      </w:r>
    </w:p>
    <w:p>
      <w:pPr>
        <w:pStyle w:val="6"/>
        <w:jc w:val="both"/>
        <w:rPr>
          <w:sz w:val="28"/>
          <w:szCs w:val="28"/>
        </w:rPr>
      </w:pPr>
      <w:r>
        <w:rPr>
          <w:sz w:val="28"/>
          <w:szCs w:val="28"/>
        </w:rPr>
        <w:t>4)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>
      <w:pPr>
        <w:pStyle w:val="6"/>
        <w:jc w:val="both"/>
        <w:rPr>
          <w:sz w:val="28"/>
          <w:szCs w:val="28"/>
        </w:rPr>
      </w:pPr>
      <w:r>
        <w:rPr>
          <w:sz w:val="28"/>
          <w:szCs w:val="28"/>
        </w:rPr>
        <w:t>5) детям гражданина Российской Федерации, умершего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>
      <w:pPr>
        <w:pStyle w:val="6"/>
        <w:jc w:val="both"/>
        <w:rPr>
          <w:sz w:val="28"/>
          <w:szCs w:val="28"/>
        </w:rPr>
      </w:pPr>
      <w:r>
        <w:rPr>
          <w:sz w:val="28"/>
          <w:szCs w:val="28"/>
        </w:rPr>
        <w:t>6) детям, находящимся (находившимся) на иждивении сотрудника, гражданина Российской Федерации, указанных в </w:t>
      </w:r>
      <w:r>
        <w:fldChar w:fldCharType="begin"/>
      </w:r>
      <w:r>
        <w:instrText xml:space="preserve"> HYPERLINK "https://internet.garant.ru/" \l "/document/70291410/entry/3141" </w:instrText>
      </w:r>
      <w:r>
        <w:fldChar w:fldCharType="separate"/>
      </w:r>
      <w:r>
        <w:rPr>
          <w:rStyle w:val="4"/>
          <w:color w:val="auto"/>
          <w:sz w:val="28"/>
          <w:szCs w:val="28"/>
        </w:rPr>
        <w:t>пунктах 1-5</w:t>
      </w:r>
      <w:r>
        <w:rPr>
          <w:rStyle w:val="4"/>
          <w:color w:val="auto"/>
          <w:sz w:val="28"/>
          <w:szCs w:val="28"/>
        </w:rPr>
        <w:fldChar w:fldCharType="end"/>
      </w:r>
      <w:r>
        <w:rPr>
          <w:sz w:val="28"/>
          <w:szCs w:val="28"/>
        </w:rPr>
        <w:t> настоящей части.</w:t>
      </w:r>
    </w:p>
    <w:p>
      <w:pPr>
        <w:pStyle w:val="6"/>
        <w:jc w:val="both"/>
        <w:rPr>
          <w:sz w:val="28"/>
          <w:szCs w:val="28"/>
        </w:rPr>
      </w:pPr>
    </w:p>
    <w:p>
      <w:pPr>
        <w:pStyle w:val="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ч. 14 ст. 3 Федерального закона от 30.12.2012 №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Федерации":</w:t>
      </w:r>
    </w:p>
    <w:p>
      <w:pPr>
        <w:pStyle w:val="6"/>
        <w:jc w:val="both"/>
        <w:rPr>
          <w:b/>
          <w:sz w:val="28"/>
          <w:szCs w:val="28"/>
        </w:rPr>
      </w:pPr>
    </w:p>
    <w:p>
      <w:pPr>
        <w:pStyle w:val="6"/>
        <w:jc w:val="both"/>
        <w:rPr>
          <w:sz w:val="28"/>
          <w:szCs w:val="28"/>
        </w:rPr>
      </w:pPr>
      <w:r>
        <w:rPr>
          <w:sz w:val="28"/>
          <w:szCs w:val="28"/>
        </w:rPr>
        <w:t>1) детям сотрудника;</w:t>
      </w:r>
    </w:p>
    <w:p>
      <w:pPr>
        <w:pStyle w:val="6"/>
        <w:jc w:val="both"/>
        <w:rPr>
          <w:sz w:val="28"/>
          <w:szCs w:val="28"/>
        </w:rPr>
      </w:pPr>
      <w:r>
        <w:rPr>
          <w:sz w:val="28"/>
          <w:szCs w:val="28"/>
        </w:rPr>
        <w:t>2)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>
      <w:pPr>
        <w:pStyle w:val="6"/>
        <w:jc w:val="both"/>
        <w:rPr>
          <w:sz w:val="28"/>
          <w:szCs w:val="28"/>
        </w:rPr>
      </w:pPr>
      <w:r>
        <w:rPr>
          <w:sz w:val="28"/>
          <w:szCs w:val="28"/>
        </w:rPr>
        <w:t>3) детям сотрудника, умершего вследствие заболевания, полученного в период прохождения службы в учреждениях и органах;</w:t>
      </w:r>
    </w:p>
    <w:p>
      <w:pPr>
        <w:pStyle w:val="6"/>
        <w:jc w:val="both"/>
        <w:rPr>
          <w:sz w:val="28"/>
          <w:szCs w:val="28"/>
        </w:rPr>
      </w:pPr>
      <w:r>
        <w:rPr>
          <w:sz w:val="28"/>
          <w:szCs w:val="28"/>
        </w:rPr>
        <w:t>4)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>
      <w:pPr>
        <w:pStyle w:val="6"/>
        <w:jc w:val="both"/>
        <w:rPr>
          <w:sz w:val="28"/>
          <w:szCs w:val="28"/>
        </w:rPr>
      </w:pPr>
      <w:r>
        <w:rPr>
          <w:sz w:val="28"/>
          <w:szCs w:val="28"/>
        </w:rPr>
        <w:t>5) детям гражданина Российской Федерации, умершего в течение одного 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>
      <w:pPr>
        <w:pStyle w:val="6"/>
        <w:jc w:val="both"/>
        <w:rPr>
          <w:sz w:val="28"/>
          <w:szCs w:val="28"/>
        </w:rPr>
      </w:pPr>
      <w:r>
        <w:rPr>
          <w:sz w:val="28"/>
          <w:szCs w:val="28"/>
        </w:rPr>
        <w:t>6) детям, находящимся (находившимся) на иждивении сотрудника, гражданина Российской Федерации, указанных в </w:t>
      </w:r>
      <w:r>
        <w:fldChar w:fldCharType="begin"/>
      </w:r>
      <w:r>
        <w:instrText xml:space="preserve"> HYPERLINK "https://internet.garant.ru/" \l "/document/70291410/entry/3141" </w:instrText>
      </w:r>
      <w:r>
        <w:fldChar w:fldCharType="separate"/>
      </w:r>
      <w:r>
        <w:rPr>
          <w:rStyle w:val="4"/>
          <w:color w:val="auto"/>
          <w:sz w:val="28"/>
          <w:szCs w:val="28"/>
        </w:rPr>
        <w:t>пунктах 1-5</w:t>
      </w:r>
      <w:r>
        <w:rPr>
          <w:rStyle w:val="4"/>
          <w:color w:val="auto"/>
          <w:sz w:val="28"/>
          <w:szCs w:val="28"/>
        </w:rPr>
        <w:fldChar w:fldCharType="end"/>
      </w:r>
      <w:r>
        <w:rPr>
          <w:sz w:val="28"/>
          <w:szCs w:val="28"/>
        </w:rPr>
        <w:t> настоящей части.</w:t>
      </w:r>
    </w:p>
    <w:p>
      <w:pPr>
        <w:pStyle w:val="6"/>
        <w:jc w:val="both"/>
        <w:rPr>
          <w:sz w:val="28"/>
          <w:szCs w:val="28"/>
        </w:rPr>
      </w:pPr>
    </w:p>
    <w:p>
      <w:pPr>
        <w:pStyle w:val="6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3"/>
          <w:szCs w:val="23"/>
          <w:shd w:val="clear" w:color="auto" w:fill="FFFFFF"/>
        </w:rPr>
        <w:t>Внимание!</w:t>
      </w:r>
      <w:r>
        <w:rPr>
          <w:color w:val="auto"/>
          <w:sz w:val="23"/>
          <w:szCs w:val="23"/>
          <w:shd w:val="clear" w:color="auto" w:fill="FFFFFF"/>
        </w:rPr>
        <w:t xml:space="preserve"> Настоящий Федеральный закон распространяется на сотрудников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Федерации.</w:t>
      </w:r>
    </w:p>
    <w:p>
      <w:pPr>
        <w:pStyle w:val="6"/>
        <w:jc w:val="both"/>
        <w:rPr>
          <w:sz w:val="28"/>
          <w:szCs w:val="28"/>
        </w:rPr>
      </w:pPr>
    </w:p>
    <w:p>
      <w:pPr>
        <w:pStyle w:val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 преимущественного приема</w:t>
      </w:r>
    </w:p>
    <w:p>
      <w:pPr>
        <w:pStyle w:val="6"/>
        <w:jc w:val="center"/>
        <w:rPr>
          <w:b/>
          <w:sz w:val="28"/>
          <w:szCs w:val="28"/>
        </w:rPr>
      </w:pPr>
    </w:p>
    <w:p>
      <w:pPr>
        <w:pStyle w:val="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ч. 5 и 6 ст. 67 Федерального закона от 29 декабря 2012 г. N 273-ФЗ </w:t>
      </w:r>
      <w:r>
        <w:rPr>
          <w:b/>
          <w:sz w:val="28"/>
          <w:szCs w:val="28"/>
        </w:rPr>
        <w:br w:type="textWrapping"/>
      </w:r>
      <w:r>
        <w:rPr>
          <w:b/>
          <w:sz w:val="28"/>
          <w:szCs w:val="28"/>
        </w:rPr>
        <w:t>"Об образовании в Российской Федерации"</w:t>
      </w:r>
    </w:p>
    <w:p>
      <w:pPr>
        <w:pStyle w:val="6"/>
        <w:jc w:val="both"/>
        <w:rPr>
          <w:b/>
          <w:sz w:val="28"/>
          <w:szCs w:val="28"/>
        </w:rPr>
      </w:pPr>
    </w:p>
    <w:p>
      <w:pPr>
        <w:pStyle w:val="6"/>
        <w:ind w:firstLine="708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Право преимущественного приема имеет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</w:t>
      </w:r>
      <w:r>
        <w:rPr>
          <w:rFonts w:hint="default"/>
          <w:sz w:val="28"/>
          <w:szCs w:val="28"/>
          <w:lang w:val="ru-RU"/>
        </w:rPr>
        <w:t>.</w:t>
      </w:r>
      <w:bookmarkStart w:id="0" w:name="_GoBack"/>
      <w:bookmarkEnd w:id="0"/>
    </w:p>
    <w:sectPr>
      <w:pgSz w:w="11906" w:h="16838"/>
      <w:pgMar w:top="709" w:right="850" w:bottom="993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CF"/>
    <w:rsid w:val="00293C44"/>
    <w:rsid w:val="006E5885"/>
    <w:rsid w:val="007D4D08"/>
    <w:rsid w:val="00AE7C7D"/>
    <w:rsid w:val="00D355C4"/>
    <w:rsid w:val="00E021CF"/>
    <w:rsid w:val="00E3048F"/>
    <w:rsid w:val="00ED40F0"/>
    <w:rsid w:val="67D3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Calibri" w:cs="Times New Roman"/>
      <w:color w:val="000000"/>
      <w:sz w:val="20"/>
      <w:szCs w:val="20"/>
      <w:lang w:val="ru-RU" w:eastAsia="ru-RU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paragraph" w:customStyle="1" w:styleId="5">
    <w:name w:val="s_1"/>
    <w:basedOn w:val="1"/>
    <w:uiPriority w:val="0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</w:rPr>
  </w:style>
  <w:style w:type="paragraph" w:styleId="6">
    <w:name w:val="No Spacing"/>
    <w:qFormat/>
    <w:uiPriority w:val="1"/>
    <w:pPr>
      <w:spacing w:after="0" w:line="240" w:lineRule="auto"/>
    </w:pPr>
    <w:rPr>
      <w:rFonts w:ascii="Times New Roman" w:hAnsi="Times New Roman" w:eastAsia="Calibri" w:cs="Times New Roman"/>
      <w:color w:val="000000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750</Words>
  <Characters>4279</Characters>
  <Lines>35</Lines>
  <Paragraphs>10</Paragraphs>
  <TotalTime>33</TotalTime>
  <ScaleCrop>false</ScaleCrop>
  <LinksUpToDate>false</LinksUpToDate>
  <CharactersWithSpaces>5019</CharactersWithSpaces>
  <Application>WPS Office_12.2.0.13416_F1E327BC-269C-435d-A152-05C5408002CA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2024-03-26T07:36:00Z</dcterms:created>
  <dc:creator>Наталья Николаевна Шурыгина</dc:creator>
  <cp:lastModifiedBy>User</cp:lastModifiedBy>
  <cp:lastPrinted>2024-03-27T04:09:14Z</cp:lastPrinted>
  <dcterms:modified xsi:type="dcterms:W3CDTF">2024-03-27T04:09:56Z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1049-12.2.0.13416</vt:lpwstr>
  </property>
  <property fmtid="{D5CDD505-2E9C-101B-9397-08002B2CF9AE}" pid="3" name="ICV">
    <vt:lpwstr>E3DE942C9C844CDE85FD395BC12ED668_13</vt:lpwstr>
  </property>
</Properties>
</file>