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3B5" w:rsidRDefault="00570A44" w:rsidP="00570A44">
      <w:pPr>
        <w:pStyle w:val="1"/>
        <w:widowControl w:val="0"/>
        <w:tabs>
          <w:tab w:val="left" w:pos="6379"/>
        </w:tabs>
        <w:autoSpaceDE w:val="0"/>
        <w:autoSpaceDN w:val="0"/>
        <w:spacing w:before="71" w:beforeAutospacing="0" w:after="0" w:afterAutospacing="0"/>
        <w:jc w:val="center"/>
        <w:rPr>
          <w:sz w:val="28"/>
          <w:szCs w:val="28"/>
        </w:rPr>
      </w:pPr>
      <w:r w:rsidRPr="009B23B5">
        <w:rPr>
          <w:sz w:val="28"/>
          <w:szCs w:val="28"/>
        </w:rPr>
        <w:t>ВИДИМОЕ УЧЕНИЕ И ВИДИМОЕ ПРЕПОДАВАНИЕ:</w:t>
      </w:r>
      <w:r w:rsidRPr="009B23B5">
        <w:rPr>
          <w:spacing w:val="-57"/>
          <w:sz w:val="28"/>
          <w:szCs w:val="28"/>
        </w:rPr>
        <w:t xml:space="preserve"> 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МИФ ИЛИ РЕАЛЬНОСТЬ</w:t>
      </w:r>
    </w:p>
    <w:p w:rsidR="007F3DCD" w:rsidRPr="009B23B5" w:rsidRDefault="007F3DCD" w:rsidP="00570A44">
      <w:pPr>
        <w:pStyle w:val="1"/>
        <w:widowControl w:val="0"/>
        <w:tabs>
          <w:tab w:val="left" w:pos="6379"/>
        </w:tabs>
        <w:autoSpaceDE w:val="0"/>
        <w:autoSpaceDN w:val="0"/>
        <w:spacing w:before="71" w:beforeAutospacing="0" w:after="0" w:afterAutospacing="0"/>
        <w:jc w:val="center"/>
        <w:rPr>
          <w:sz w:val="28"/>
          <w:szCs w:val="28"/>
        </w:rPr>
      </w:pPr>
      <w:bookmarkStart w:id="0" w:name="_GoBack"/>
      <w:bookmarkEnd w:id="0"/>
    </w:p>
    <w:p w:rsidR="009B23B5" w:rsidRPr="00570A44" w:rsidRDefault="007265F4" w:rsidP="007265F4">
      <w:pPr>
        <w:pStyle w:val="a6"/>
        <w:spacing w:before="7"/>
        <w:ind w:left="0"/>
        <w:jc w:val="center"/>
        <w:rPr>
          <w:b/>
        </w:rPr>
      </w:pPr>
      <w:r w:rsidRPr="00570A44">
        <w:rPr>
          <w:b/>
        </w:rPr>
        <w:t>Галкина Ю.Г., Маслова Е.А., Дуйко Е.А.</w:t>
      </w:r>
    </w:p>
    <w:p w:rsidR="00570A44" w:rsidRDefault="00570A44" w:rsidP="00570A44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«Средняя общеобразовательная школа №53 с углубленным изучением</w:t>
      </w:r>
    </w:p>
    <w:p w:rsidR="00570A44" w:rsidRDefault="00570A44" w:rsidP="00570A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23B5" w:rsidRDefault="009B23B5" w:rsidP="009B23B5">
      <w:pPr>
        <w:pStyle w:val="a6"/>
        <w:ind w:right="222" w:firstLine="566"/>
      </w:pPr>
      <w:r>
        <w:t xml:space="preserve">Основной целью российского образования  является </w:t>
      </w:r>
      <w:r w:rsidR="00326FEF">
        <w:t xml:space="preserve">вхождение его </w:t>
      </w:r>
      <w:r>
        <w:t xml:space="preserve">в десятку лучших </w:t>
      </w:r>
      <w:r w:rsidR="00326FEF">
        <w:t xml:space="preserve">образовательных </w:t>
      </w:r>
      <w:r>
        <w:t xml:space="preserve">практик мира. Достижения данной цели невозможно </w:t>
      </w:r>
      <w:r>
        <w:t>без</w:t>
      </w:r>
      <w:r>
        <w:rPr>
          <w:spacing w:val="1"/>
        </w:rPr>
        <w:t xml:space="preserve"> </w:t>
      </w:r>
      <w:r>
        <w:t>интеграции обучения и воспитания</w:t>
      </w:r>
      <w:r>
        <w:t xml:space="preserve">, где центром образовательной деятельности становится </w:t>
      </w:r>
      <w:r w:rsidRPr="00326FEF">
        <w:t>личность учителя</w:t>
      </w:r>
      <w:r>
        <w:t xml:space="preserve">. </w:t>
      </w:r>
      <w:r>
        <w:t>Если ка</w:t>
      </w:r>
      <w:r w:rsidR="00326FEF">
        <w:t>ждый из нас проанализирует свое</w:t>
      </w:r>
      <w:r>
        <w:t xml:space="preserve"> школьное детство, то окажется, что за </w:t>
      </w:r>
      <w:r w:rsidR="00326FEF">
        <w:t xml:space="preserve">это </w:t>
      </w:r>
      <w:r>
        <w:t xml:space="preserve">время </w:t>
      </w:r>
      <w:r w:rsidR="00326FEF">
        <w:t>у нас сменилось</w:t>
      </w:r>
      <w:r>
        <w:t xml:space="preserve"> </w:t>
      </w:r>
      <w:r>
        <w:t xml:space="preserve"> не менее 40 </w:t>
      </w:r>
      <w:r>
        <w:t>учителей</w:t>
      </w:r>
      <w:r>
        <w:t xml:space="preserve">, но </w:t>
      </w:r>
      <w:r w:rsidR="00326FEF">
        <w:t xml:space="preserve"> </w:t>
      </w:r>
      <w:r>
        <w:t>заметный</w:t>
      </w:r>
      <w:r>
        <w:rPr>
          <w:spacing w:val="1"/>
        </w:rPr>
        <w:t xml:space="preserve"> </w:t>
      </w:r>
      <w:r>
        <w:t>след</w:t>
      </w:r>
      <w:r>
        <w:rPr>
          <w:spacing w:val="1"/>
        </w:rPr>
        <w:t xml:space="preserve"> </w:t>
      </w:r>
      <w:r>
        <w:t>в нашей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 w:rsidR="00326FEF">
        <w:t>оставили</w:t>
      </w:r>
      <w:r>
        <w:rPr>
          <w:spacing w:val="1"/>
        </w:rPr>
        <w:t xml:space="preserve"> </w:t>
      </w:r>
      <w:r w:rsidR="00D7138F">
        <w:rPr>
          <w:spacing w:val="1"/>
        </w:rPr>
        <w:t>лишь</w:t>
      </w:r>
      <w:r>
        <w:rPr>
          <w:spacing w:val="1"/>
        </w:rPr>
        <w:t xml:space="preserve"> </w:t>
      </w:r>
      <w:r w:rsidR="00326FEF">
        <w:rPr>
          <w:spacing w:val="1"/>
        </w:rPr>
        <w:t>3-</w:t>
      </w:r>
      <w:r>
        <w:rPr>
          <w:spacing w:val="1"/>
        </w:rPr>
        <w:t>4</w:t>
      </w:r>
      <w:r w:rsidR="00D7138F">
        <w:t xml:space="preserve"> педагога</w:t>
      </w:r>
      <w:r w:rsidR="00326FEF">
        <w:t>.</w:t>
      </w:r>
      <w:r>
        <w:rPr>
          <w:spacing w:val="1"/>
        </w:rPr>
        <w:t xml:space="preserve"> </w:t>
      </w:r>
      <w:r>
        <w:t>Выпускники школы помнят этих педагогов потому, что они выстраивали отношения с учениками,</w:t>
      </w:r>
      <w:r>
        <w:rPr>
          <w:spacing w:val="1"/>
        </w:rPr>
        <w:t xml:space="preserve"> </w:t>
      </w:r>
      <w:r>
        <w:t>помогали им применить разнообразн</w:t>
      </w:r>
      <w:r>
        <w:t>ые и эффективные стратегии для о</w:t>
      </w:r>
      <w:r>
        <w:t>своения предмета, всегда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готовы</w:t>
      </w:r>
      <w:r>
        <w:rPr>
          <w:spacing w:val="1"/>
        </w:rPr>
        <w:t xml:space="preserve"> </w:t>
      </w:r>
      <w:r>
        <w:t>объяснить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помочь</w:t>
      </w:r>
      <w:r>
        <w:rPr>
          <w:spacing w:val="1"/>
        </w:rPr>
        <w:t xml:space="preserve"> </w:t>
      </w:r>
      <w:r>
        <w:t>ученикам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 w:rsidR="007265F4">
        <w:t>[6</w:t>
      </w:r>
      <w:r>
        <w:t>],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делали</w:t>
      </w:r>
      <w:r>
        <w:rPr>
          <w:spacing w:val="1"/>
        </w:rPr>
        <w:t xml:space="preserve"> </w:t>
      </w:r>
      <w:r>
        <w:t>учение</w:t>
      </w:r>
      <w:r>
        <w:rPr>
          <w:spacing w:val="1"/>
        </w:rPr>
        <w:t xml:space="preserve"> </w:t>
      </w:r>
      <w:r>
        <w:t>и</w:t>
      </w:r>
      <w:r w:rsidR="00D7138F">
        <w:t xml:space="preserve"> </w:t>
      </w:r>
      <w:r>
        <w:rPr>
          <w:spacing w:val="-57"/>
        </w:rPr>
        <w:t xml:space="preserve"> </w:t>
      </w:r>
      <w:r>
        <w:t>преподавание</w:t>
      </w:r>
      <w:r>
        <w:rPr>
          <w:spacing w:val="-2"/>
        </w:rPr>
        <w:t xml:space="preserve"> </w:t>
      </w:r>
      <w:r>
        <w:t>видимым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всех</w:t>
      </w:r>
      <w:r w:rsidR="00D7138F">
        <w:t xml:space="preserve"> своих </w:t>
      </w:r>
      <w:r>
        <w:rPr>
          <w:spacing w:val="2"/>
        </w:rPr>
        <w:t xml:space="preserve"> </w:t>
      </w:r>
      <w:r>
        <w:t>обучающихся.</w:t>
      </w:r>
    </w:p>
    <w:p w:rsidR="009B23B5" w:rsidRPr="00570A44" w:rsidRDefault="009B23B5" w:rsidP="00D7138F">
      <w:pPr>
        <w:pStyle w:val="a6"/>
        <w:ind w:right="229" w:firstLine="566"/>
      </w:pPr>
      <w:r>
        <w:t>В последние годы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исследования посвящены проблеме качества образования, среди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 w:rsidR="007265F4">
        <w:t>Д.Хетти [6</w:t>
      </w:r>
      <w:r>
        <w:t>]</w:t>
      </w:r>
      <w:r w:rsidR="00D7138F">
        <w:t xml:space="preserve">,  выделивший </w:t>
      </w:r>
      <w:r>
        <w:t>два ведущих процесса</w:t>
      </w:r>
      <w:r w:rsidR="00D7138F">
        <w:t>:</w:t>
      </w:r>
      <w:r>
        <w:t xml:space="preserve"> </w:t>
      </w:r>
      <w:r w:rsidR="00D7138F">
        <w:t>«видимого</w:t>
      </w:r>
      <w:r w:rsidR="00D7138F">
        <w:rPr>
          <w:spacing w:val="-1"/>
        </w:rPr>
        <w:t xml:space="preserve"> </w:t>
      </w:r>
      <w:r w:rsidR="00D7138F">
        <w:t>преподавания»</w:t>
      </w:r>
      <w:r w:rsidR="00D7138F">
        <w:rPr>
          <w:spacing w:val="-9"/>
        </w:rPr>
        <w:t xml:space="preserve"> </w:t>
      </w:r>
      <w:r w:rsidR="00D7138F">
        <w:t>и</w:t>
      </w:r>
      <w:r w:rsidR="00D7138F">
        <w:rPr>
          <w:spacing w:val="3"/>
        </w:rPr>
        <w:t xml:space="preserve"> </w:t>
      </w:r>
      <w:r w:rsidR="00D7138F">
        <w:t>«видимого учения</w:t>
      </w:r>
      <w:r w:rsidR="00D7138F" w:rsidRPr="007D1F18">
        <w:t>»</w:t>
      </w:r>
      <w:r w:rsidR="00D7138F">
        <w:t>, конкретизируя их</w:t>
      </w:r>
      <w:r>
        <w:rPr>
          <w:spacing w:val="-1"/>
        </w:rPr>
        <w:t xml:space="preserve"> </w:t>
      </w:r>
      <w:r>
        <w:t>признаки</w:t>
      </w:r>
      <w:r w:rsidR="00D7138F">
        <w:t xml:space="preserve"> в простой формуле: «У</w:t>
      </w:r>
      <w:r w:rsidRPr="007D1F18">
        <w:t>чителя</w:t>
      </w:r>
      <w:r w:rsidRPr="007D1F18">
        <w:rPr>
          <w:spacing w:val="-6"/>
        </w:rPr>
        <w:t xml:space="preserve"> </w:t>
      </w:r>
      <w:r w:rsidRPr="007D1F18">
        <w:t>видят</w:t>
      </w:r>
      <w:r w:rsidRPr="007D1F18">
        <w:rPr>
          <w:spacing w:val="-4"/>
        </w:rPr>
        <w:t xml:space="preserve"> </w:t>
      </w:r>
      <w:r w:rsidRPr="007D1F18">
        <w:t>учебный</w:t>
      </w:r>
      <w:r w:rsidRPr="007D1F18">
        <w:rPr>
          <w:spacing w:val="-6"/>
        </w:rPr>
        <w:t xml:space="preserve"> </w:t>
      </w:r>
      <w:r w:rsidRPr="007D1F18">
        <w:t>процесс</w:t>
      </w:r>
      <w:r w:rsidRPr="007D1F18">
        <w:rPr>
          <w:spacing w:val="-6"/>
        </w:rPr>
        <w:t xml:space="preserve"> </w:t>
      </w:r>
      <w:r w:rsidRPr="007D1F18">
        <w:t>глазами</w:t>
      </w:r>
      <w:r w:rsidRPr="007D1F18">
        <w:rPr>
          <w:spacing w:val="-6"/>
        </w:rPr>
        <w:t xml:space="preserve"> </w:t>
      </w:r>
      <w:r w:rsidRPr="007D1F18">
        <w:t>своих</w:t>
      </w:r>
      <w:r w:rsidRPr="007D1F18">
        <w:rPr>
          <w:spacing w:val="-7"/>
        </w:rPr>
        <w:t xml:space="preserve"> </w:t>
      </w:r>
      <w:r w:rsidRPr="007D1F18">
        <w:t>учеников;</w:t>
      </w:r>
      <w:r w:rsidR="007D1F18" w:rsidRPr="007D1F18">
        <w:t xml:space="preserve"> </w:t>
      </w:r>
      <w:r w:rsidRPr="007D1F18">
        <w:t>ученики</w:t>
      </w:r>
      <w:r w:rsidRPr="007D1F18">
        <w:rPr>
          <w:spacing w:val="-6"/>
        </w:rPr>
        <w:t xml:space="preserve"> </w:t>
      </w:r>
      <w:r w:rsidRPr="007D1F18">
        <w:t>видят</w:t>
      </w:r>
      <w:r w:rsidRPr="007D1F18">
        <w:rPr>
          <w:spacing w:val="-5"/>
        </w:rPr>
        <w:t xml:space="preserve"> </w:t>
      </w:r>
      <w:r w:rsidRPr="007D1F18">
        <w:t>себя</w:t>
      </w:r>
      <w:r w:rsidRPr="007D1F18">
        <w:rPr>
          <w:spacing w:val="-5"/>
        </w:rPr>
        <w:t xml:space="preserve"> </w:t>
      </w:r>
      <w:r w:rsidRPr="007D1F18">
        <w:t>в</w:t>
      </w:r>
      <w:r w:rsidRPr="007D1F18">
        <w:rPr>
          <w:spacing w:val="-5"/>
        </w:rPr>
        <w:t xml:space="preserve"> </w:t>
      </w:r>
      <w:r w:rsidRPr="007D1F18">
        <w:t>качестве</w:t>
      </w:r>
      <w:r w:rsidRPr="007D1F18">
        <w:rPr>
          <w:spacing w:val="-5"/>
        </w:rPr>
        <w:t xml:space="preserve"> </w:t>
      </w:r>
      <w:r w:rsidRPr="007D1F18">
        <w:t>собственных</w:t>
      </w:r>
      <w:r w:rsidRPr="007D1F18">
        <w:rPr>
          <w:spacing w:val="-2"/>
        </w:rPr>
        <w:t xml:space="preserve"> </w:t>
      </w:r>
      <w:r w:rsidRPr="007D1F18">
        <w:t>учителей</w:t>
      </w:r>
      <w:r w:rsidR="00D7138F">
        <w:t>»</w:t>
      </w:r>
      <w:r w:rsidRPr="007D1F18">
        <w:t>.</w:t>
      </w:r>
      <w:r w:rsidR="007D1F18" w:rsidRPr="007D1F18">
        <w:t xml:space="preserve"> По мнению автора ориентирами </w:t>
      </w:r>
      <w:r w:rsidR="007D1F18">
        <w:t xml:space="preserve"> </w:t>
      </w:r>
      <w:r w:rsidRPr="007D1F18">
        <w:t>в</w:t>
      </w:r>
      <w:r w:rsidR="00D7138F">
        <w:t xml:space="preserve"> </w:t>
      </w:r>
      <w:r w:rsidRPr="007D1F18">
        <w:rPr>
          <w:spacing w:val="-57"/>
        </w:rPr>
        <w:t xml:space="preserve"> </w:t>
      </w:r>
      <w:r w:rsidRPr="007D1F18">
        <w:t>достижении</w:t>
      </w:r>
      <w:r w:rsidRPr="007D1F18">
        <w:rPr>
          <w:spacing w:val="-3"/>
        </w:rPr>
        <w:t xml:space="preserve"> </w:t>
      </w:r>
      <w:r w:rsidR="007D1F18" w:rsidRPr="007D1F18">
        <w:t xml:space="preserve"> высокого </w:t>
      </w:r>
      <w:r w:rsidRPr="007D1F18">
        <w:t>качества</w:t>
      </w:r>
      <w:r w:rsidRPr="007D1F18">
        <w:rPr>
          <w:spacing w:val="-1"/>
        </w:rPr>
        <w:t xml:space="preserve"> </w:t>
      </w:r>
      <w:r w:rsidRPr="007D1F18">
        <w:t>преподавания</w:t>
      </w:r>
      <w:r w:rsidR="007D1F18" w:rsidRPr="007D1F18">
        <w:t xml:space="preserve"> являются следующие показатели</w:t>
      </w:r>
      <w:r w:rsidRPr="007D1F18">
        <w:t>:</w:t>
      </w:r>
      <w:r w:rsidR="00D7138F">
        <w:t xml:space="preserve"> во-первых, </w:t>
      </w:r>
      <w:r w:rsidRPr="007D1F18">
        <w:t>учитель</w:t>
      </w:r>
      <w:r w:rsidRPr="007D1F18">
        <w:rPr>
          <w:spacing w:val="-4"/>
        </w:rPr>
        <w:t xml:space="preserve"> </w:t>
      </w:r>
      <w:r w:rsidRPr="007D1F18">
        <w:t>оказывает</w:t>
      </w:r>
      <w:r w:rsidRPr="007D1F18">
        <w:rPr>
          <w:spacing w:val="-4"/>
        </w:rPr>
        <w:t xml:space="preserve"> </w:t>
      </w:r>
      <w:r w:rsidRPr="007D1F18">
        <w:t>существенное</w:t>
      </w:r>
      <w:r w:rsidRPr="007D1F18">
        <w:rPr>
          <w:spacing w:val="-5"/>
        </w:rPr>
        <w:t xml:space="preserve"> </w:t>
      </w:r>
      <w:r w:rsidRPr="007D1F18">
        <w:t>влияние</w:t>
      </w:r>
      <w:r w:rsidRPr="007D1F18">
        <w:rPr>
          <w:spacing w:val="-5"/>
        </w:rPr>
        <w:t xml:space="preserve"> </w:t>
      </w:r>
      <w:r w:rsidRPr="007D1F18">
        <w:t>на</w:t>
      </w:r>
      <w:r w:rsidRPr="007D1F18">
        <w:rPr>
          <w:spacing w:val="-5"/>
        </w:rPr>
        <w:t xml:space="preserve"> </w:t>
      </w:r>
      <w:r w:rsidRPr="007D1F18">
        <w:t>процесс</w:t>
      </w:r>
      <w:r w:rsidRPr="007D1F18">
        <w:rPr>
          <w:spacing w:val="-5"/>
        </w:rPr>
        <w:t xml:space="preserve"> </w:t>
      </w:r>
      <w:r w:rsidRPr="007D1F18">
        <w:t>обучения;</w:t>
      </w:r>
      <w:r w:rsidRPr="007D1F18">
        <w:rPr>
          <w:spacing w:val="-6"/>
        </w:rPr>
        <w:t xml:space="preserve"> </w:t>
      </w:r>
      <w:r w:rsidRPr="007D1F18">
        <w:t>эффективно</w:t>
      </w:r>
      <w:r w:rsidRPr="007D1F18">
        <w:rPr>
          <w:spacing w:val="-8"/>
        </w:rPr>
        <w:t xml:space="preserve"> </w:t>
      </w:r>
      <w:r w:rsidRPr="007D1F18">
        <w:t>воздействовать</w:t>
      </w:r>
      <w:r w:rsidRPr="007D1F18">
        <w:rPr>
          <w:spacing w:val="-5"/>
        </w:rPr>
        <w:t xml:space="preserve"> </w:t>
      </w:r>
      <w:r w:rsidRPr="007D1F18">
        <w:t>на</w:t>
      </w:r>
      <w:r w:rsidRPr="007D1F18">
        <w:rPr>
          <w:spacing w:val="-7"/>
        </w:rPr>
        <w:t xml:space="preserve"> </w:t>
      </w:r>
      <w:r w:rsidR="007D1F18" w:rsidRPr="007D1F18">
        <w:t xml:space="preserve">учеников </w:t>
      </w:r>
      <w:r w:rsidRPr="007D1F18">
        <w:rPr>
          <w:spacing w:val="-6"/>
        </w:rPr>
        <w:t xml:space="preserve"> </w:t>
      </w:r>
      <w:r w:rsidR="007D1F18" w:rsidRPr="007D1F18">
        <w:rPr>
          <w:spacing w:val="-6"/>
        </w:rPr>
        <w:t>(</w:t>
      </w:r>
      <w:r w:rsidRPr="007D1F18">
        <w:t>относиться</w:t>
      </w:r>
      <w:r w:rsidRPr="007D1F18">
        <w:rPr>
          <w:spacing w:val="-58"/>
        </w:rPr>
        <w:t xml:space="preserve"> </w:t>
      </w:r>
      <w:r w:rsidRPr="007D1F18">
        <w:t>к</w:t>
      </w:r>
      <w:r w:rsidRPr="007D1F18">
        <w:rPr>
          <w:spacing w:val="-3"/>
        </w:rPr>
        <w:t xml:space="preserve"> </w:t>
      </w:r>
      <w:r w:rsidRPr="007D1F18">
        <w:t>ним</w:t>
      </w:r>
      <w:r w:rsidRPr="007D1F18">
        <w:rPr>
          <w:spacing w:val="-3"/>
        </w:rPr>
        <w:t xml:space="preserve"> </w:t>
      </w:r>
      <w:r w:rsidRPr="007D1F18">
        <w:t>с</w:t>
      </w:r>
      <w:r w:rsidRPr="007D1F18">
        <w:rPr>
          <w:spacing w:val="-3"/>
        </w:rPr>
        <w:t xml:space="preserve"> </w:t>
      </w:r>
      <w:r w:rsidRPr="007D1F18">
        <w:t>вниманием</w:t>
      </w:r>
      <w:r w:rsidRPr="007D1F18">
        <w:rPr>
          <w:spacing w:val="-3"/>
        </w:rPr>
        <w:t xml:space="preserve"> </w:t>
      </w:r>
      <w:r w:rsidRPr="007D1F18">
        <w:t>и</w:t>
      </w:r>
      <w:r w:rsidRPr="007D1F18">
        <w:rPr>
          <w:spacing w:val="-4"/>
        </w:rPr>
        <w:t xml:space="preserve"> </w:t>
      </w:r>
      <w:r w:rsidRPr="007D1F18">
        <w:t>заботой,</w:t>
      </w:r>
      <w:r w:rsidRPr="007D1F18">
        <w:rPr>
          <w:spacing w:val="-2"/>
        </w:rPr>
        <w:t xml:space="preserve"> </w:t>
      </w:r>
      <w:r w:rsidRPr="007D1F18">
        <w:t>с</w:t>
      </w:r>
      <w:r w:rsidRPr="007D1F18">
        <w:rPr>
          <w:spacing w:val="-3"/>
        </w:rPr>
        <w:t xml:space="preserve"> </w:t>
      </w:r>
      <w:r w:rsidRPr="007D1F18">
        <w:t>энтузиазмом</w:t>
      </w:r>
      <w:r w:rsidRPr="007D1F18">
        <w:rPr>
          <w:spacing w:val="-3"/>
        </w:rPr>
        <w:t xml:space="preserve"> </w:t>
      </w:r>
      <w:r w:rsidRPr="007D1F18">
        <w:t>вовлекать</w:t>
      </w:r>
      <w:r w:rsidRPr="007D1F18">
        <w:rPr>
          <w:spacing w:val="-1"/>
        </w:rPr>
        <w:t xml:space="preserve"> </w:t>
      </w:r>
      <w:r w:rsidR="00D7138F">
        <w:rPr>
          <w:spacing w:val="-1"/>
        </w:rPr>
        <w:t xml:space="preserve">их </w:t>
      </w:r>
      <w:r w:rsidRPr="007D1F18">
        <w:t>в</w:t>
      </w:r>
      <w:r w:rsidRPr="007D1F18">
        <w:rPr>
          <w:spacing w:val="-4"/>
        </w:rPr>
        <w:t xml:space="preserve"> </w:t>
      </w:r>
      <w:r w:rsidRPr="007D1F18">
        <w:t>процесс</w:t>
      </w:r>
      <w:r w:rsidRPr="007D1F18">
        <w:rPr>
          <w:spacing w:val="-3"/>
        </w:rPr>
        <w:t xml:space="preserve"> </w:t>
      </w:r>
      <w:r w:rsidRPr="007D1F18">
        <w:t>преподавания</w:t>
      </w:r>
      <w:r w:rsidRPr="007D1F18">
        <w:rPr>
          <w:spacing w:val="-2"/>
        </w:rPr>
        <w:t xml:space="preserve"> </w:t>
      </w:r>
      <w:r w:rsidRPr="007D1F18">
        <w:t>и</w:t>
      </w:r>
      <w:r w:rsidRPr="007D1F18">
        <w:rPr>
          <w:spacing w:val="1"/>
        </w:rPr>
        <w:t xml:space="preserve"> </w:t>
      </w:r>
      <w:r w:rsidRPr="007D1F18">
        <w:t>учения</w:t>
      </w:r>
      <w:r w:rsidR="007D1F18" w:rsidRPr="007D1F18">
        <w:t>)</w:t>
      </w:r>
      <w:r w:rsidRPr="007D1F18">
        <w:t>;</w:t>
      </w:r>
      <w:r w:rsidR="007D1F18" w:rsidRPr="007D1F18">
        <w:t xml:space="preserve"> </w:t>
      </w:r>
      <w:r w:rsidR="00D7138F">
        <w:t xml:space="preserve">во-вторых, </w:t>
      </w:r>
      <w:r w:rsidR="007D1F18" w:rsidRPr="007D1F18">
        <w:t>имее</w:t>
      </w:r>
      <w:r w:rsidRPr="007D1F18">
        <w:t>т представления о знаниях и об образе мышления каждого из своих учеников,</w:t>
      </w:r>
      <w:r w:rsidRPr="007D1F18">
        <w:rPr>
          <w:spacing w:val="-57"/>
        </w:rPr>
        <w:t xml:space="preserve"> </w:t>
      </w:r>
      <w:r w:rsidRPr="007D1F18">
        <w:t>чтобы</w:t>
      </w:r>
      <w:r w:rsidRPr="007D1F18">
        <w:rPr>
          <w:spacing w:val="-2"/>
        </w:rPr>
        <w:t xml:space="preserve"> </w:t>
      </w:r>
      <w:r w:rsidRPr="007D1F18">
        <w:t>на</w:t>
      </w:r>
      <w:r w:rsidRPr="007D1F18">
        <w:rPr>
          <w:spacing w:val="-2"/>
        </w:rPr>
        <w:t xml:space="preserve"> </w:t>
      </w:r>
      <w:r w:rsidRPr="007D1F18">
        <w:t>этой</w:t>
      </w:r>
      <w:r w:rsidRPr="007D1F18">
        <w:rPr>
          <w:spacing w:val="-1"/>
        </w:rPr>
        <w:t xml:space="preserve"> </w:t>
      </w:r>
      <w:r w:rsidRPr="007D1F18">
        <w:t>основе</w:t>
      </w:r>
      <w:r w:rsidRPr="007D1F18">
        <w:rPr>
          <w:spacing w:val="-2"/>
        </w:rPr>
        <w:t xml:space="preserve"> </w:t>
      </w:r>
      <w:r w:rsidRPr="007D1F18">
        <w:t>предоставлять</w:t>
      </w:r>
      <w:r w:rsidRPr="007D1F18">
        <w:rPr>
          <w:spacing w:val="-2"/>
        </w:rPr>
        <w:t xml:space="preserve"> </w:t>
      </w:r>
      <w:r w:rsidRPr="007D1F18">
        <w:t>школьникам</w:t>
      </w:r>
      <w:r w:rsidRPr="007D1F18">
        <w:rPr>
          <w:spacing w:val="-2"/>
        </w:rPr>
        <w:t xml:space="preserve"> </w:t>
      </w:r>
      <w:r w:rsidRPr="007D1F18">
        <w:t>осмысленный</w:t>
      </w:r>
      <w:r w:rsidRPr="007D1F18">
        <w:rPr>
          <w:spacing w:val="-1"/>
        </w:rPr>
        <w:t xml:space="preserve"> </w:t>
      </w:r>
      <w:r w:rsidRPr="007D1F18">
        <w:t>и</w:t>
      </w:r>
      <w:r w:rsidRPr="007D1F18">
        <w:rPr>
          <w:spacing w:val="-1"/>
        </w:rPr>
        <w:t xml:space="preserve"> </w:t>
      </w:r>
      <w:r w:rsidRPr="007D1F18">
        <w:t>значимый</w:t>
      </w:r>
      <w:r w:rsidRPr="007D1F18">
        <w:rPr>
          <w:spacing w:val="-2"/>
        </w:rPr>
        <w:t xml:space="preserve"> </w:t>
      </w:r>
      <w:r w:rsidRPr="007D1F18">
        <w:t>опыт;</w:t>
      </w:r>
      <w:r w:rsidR="007D1F18" w:rsidRPr="007D1F18">
        <w:t xml:space="preserve"> </w:t>
      </w:r>
      <w:r w:rsidR="00D7138F">
        <w:t xml:space="preserve">в третьих, </w:t>
      </w:r>
      <w:r w:rsidR="007D1F18" w:rsidRPr="007D1F18">
        <w:t>знает у</w:t>
      </w:r>
      <w:r w:rsidRPr="007D1F18">
        <w:t xml:space="preserve">чебные цели, </w:t>
      </w:r>
      <w:r w:rsidR="00D7138F">
        <w:t xml:space="preserve">стремится </w:t>
      </w:r>
      <w:r w:rsidRPr="007D1F18">
        <w:t xml:space="preserve"> сократить разрыв</w:t>
      </w:r>
      <w:r w:rsidRPr="007D1F18">
        <w:rPr>
          <w:spacing w:val="1"/>
        </w:rPr>
        <w:t xml:space="preserve"> </w:t>
      </w:r>
      <w:r w:rsidRPr="007D1F18">
        <w:t>между</w:t>
      </w:r>
      <w:r w:rsidRPr="007D1F18">
        <w:rPr>
          <w:spacing w:val="1"/>
        </w:rPr>
        <w:t xml:space="preserve"> </w:t>
      </w:r>
      <w:r w:rsidRPr="007D1F18">
        <w:t>уровнем</w:t>
      </w:r>
      <w:r w:rsidRPr="007D1F18">
        <w:rPr>
          <w:spacing w:val="1"/>
        </w:rPr>
        <w:t xml:space="preserve"> </w:t>
      </w:r>
      <w:r w:rsidRPr="007D1F18">
        <w:t>знаний</w:t>
      </w:r>
      <w:r w:rsidRPr="007D1F18">
        <w:rPr>
          <w:spacing w:val="1"/>
        </w:rPr>
        <w:t xml:space="preserve"> </w:t>
      </w:r>
      <w:r w:rsidRPr="007D1F18">
        <w:t>и</w:t>
      </w:r>
      <w:r w:rsidRPr="007D1F18">
        <w:rPr>
          <w:spacing w:val="1"/>
        </w:rPr>
        <w:t xml:space="preserve"> </w:t>
      </w:r>
      <w:r w:rsidRPr="007D1F18">
        <w:t>пониманием,</w:t>
      </w:r>
      <w:r w:rsidRPr="007D1F18">
        <w:rPr>
          <w:spacing w:val="1"/>
        </w:rPr>
        <w:t xml:space="preserve"> </w:t>
      </w:r>
      <w:r w:rsidRPr="007D1F18">
        <w:t>на</w:t>
      </w:r>
      <w:r w:rsidRPr="007D1F18">
        <w:rPr>
          <w:spacing w:val="1"/>
        </w:rPr>
        <w:t xml:space="preserve"> </w:t>
      </w:r>
      <w:r w:rsidRPr="007D1F18">
        <w:t>котором</w:t>
      </w:r>
      <w:r w:rsidRPr="007D1F18">
        <w:rPr>
          <w:spacing w:val="1"/>
        </w:rPr>
        <w:t xml:space="preserve"> </w:t>
      </w:r>
      <w:r w:rsidRPr="007D1F18">
        <w:t>в</w:t>
      </w:r>
      <w:r w:rsidRPr="007D1F18">
        <w:rPr>
          <w:spacing w:val="1"/>
        </w:rPr>
        <w:t xml:space="preserve"> </w:t>
      </w:r>
      <w:r w:rsidRPr="007D1F18">
        <w:t>данный</w:t>
      </w:r>
      <w:r w:rsidRPr="007D1F18">
        <w:rPr>
          <w:spacing w:val="1"/>
        </w:rPr>
        <w:t xml:space="preserve"> </w:t>
      </w:r>
      <w:r w:rsidRPr="007D1F18">
        <w:t>момент</w:t>
      </w:r>
      <w:r w:rsidRPr="007D1F18">
        <w:rPr>
          <w:spacing w:val="1"/>
        </w:rPr>
        <w:t xml:space="preserve"> </w:t>
      </w:r>
      <w:r w:rsidRPr="007D1F18">
        <w:t>находится</w:t>
      </w:r>
      <w:r w:rsidRPr="007D1F18">
        <w:rPr>
          <w:spacing w:val="1"/>
        </w:rPr>
        <w:t xml:space="preserve"> </w:t>
      </w:r>
      <w:r w:rsidR="00D7138F">
        <w:rPr>
          <w:spacing w:val="1"/>
        </w:rPr>
        <w:t xml:space="preserve">его </w:t>
      </w:r>
      <w:r w:rsidRPr="007D1F18">
        <w:t>ученик,</w:t>
      </w:r>
      <w:r w:rsidRPr="007D1F18">
        <w:rPr>
          <w:spacing w:val="1"/>
        </w:rPr>
        <w:t xml:space="preserve"> </w:t>
      </w:r>
      <w:r w:rsidRPr="007D1F18">
        <w:t>и</w:t>
      </w:r>
      <w:r w:rsidRPr="007D1F18">
        <w:rPr>
          <w:spacing w:val="1"/>
        </w:rPr>
        <w:t xml:space="preserve"> </w:t>
      </w:r>
      <w:r w:rsidRPr="007D1F18">
        <w:t>критериями</w:t>
      </w:r>
      <w:r w:rsidRPr="007D1F18">
        <w:rPr>
          <w:spacing w:val="1"/>
        </w:rPr>
        <w:t xml:space="preserve"> </w:t>
      </w:r>
      <w:r w:rsidRPr="007D1F18">
        <w:t>успеха</w:t>
      </w:r>
      <w:r w:rsidR="00D7138F">
        <w:rPr>
          <w:spacing w:val="1"/>
        </w:rPr>
        <w:t xml:space="preserve">, которые можно сформулировать в форме вопросов: </w:t>
      </w:r>
      <w:r w:rsidRPr="007D1F18">
        <w:t>«К</w:t>
      </w:r>
      <w:r w:rsidRPr="007D1F18">
        <w:rPr>
          <w:spacing w:val="1"/>
        </w:rPr>
        <w:t xml:space="preserve"> </w:t>
      </w:r>
      <w:r w:rsidRPr="007D1F18">
        <w:t>чему мы</w:t>
      </w:r>
      <w:r w:rsidRPr="007D1F18">
        <w:rPr>
          <w:spacing w:val="1"/>
        </w:rPr>
        <w:t xml:space="preserve"> </w:t>
      </w:r>
      <w:r w:rsidRPr="007D1F18">
        <w:t>стремимся?»,</w:t>
      </w:r>
      <w:r w:rsidRPr="007D1F18">
        <w:rPr>
          <w:spacing w:val="1"/>
        </w:rPr>
        <w:t xml:space="preserve"> </w:t>
      </w:r>
      <w:r w:rsidRPr="007D1F18">
        <w:t>«Как</w:t>
      </w:r>
      <w:r w:rsidRPr="007D1F18">
        <w:rPr>
          <w:spacing w:val="1"/>
        </w:rPr>
        <w:t xml:space="preserve"> </w:t>
      </w:r>
      <w:r w:rsidRPr="007D1F18">
        <w:t>у нас получается?»,</w:t>
      </w:r>
      <w:r w:rsidRPr="007D1F18">
        <w:rPr>
          <w:spacing w:val="1"/>
        </w:rPr>
        <w:t xml:space="preserve"> </w:t>
      </w:r>
      <w:r w:rsidRPr="007D1F18">
        <w:t>«Каков</w:t>
      </w:r>
      <w:r w:rsidRPr="007D1F18">
        <w:rPr>
          <w:spacing w:val="60"/>
        </w:rPr>
        <w:t xml:space="preserve"> </w:t>
      </w:r>
      <w:r w:rsidRPr="007D1F18">
        <w:t>следующий</w:t>
      </w:r>
      <w:r w:rsidRPr="007D1F18">
        <w:rPr>
          <w:spacing w:val="1"/>
        </w:rPr>
        <w:t xml:space="preserve"> </w:t>
      </w:r>
      <w:r w:rsidR="00D7138F">
        <w:t>шаг?»</w:t>
      </w:r>
      <w:r w:rsidRPr="007D1F18">
        <w:t>;</w:t>
      </w:r>
      <w:r w:rsidR="007D1F18" w:rsidRPr="007D1F18">
        <w:t xml:space="preserve"> </w:t>
      </w:r>
      <w:r w:rsidR="00D7138F">
        <w:t xml:space="preserve">в-четвертых, </w:t>
      </w:r>
      <w:r w:rsidR="007D1F18" w:rsidRPr="007D1F18">
        <w:t>переходи</w:t>
      </w:r>
      <w:r w:rsidRPr="007D1F18">
        <w:t xml:space="preserve">т от одной идеи к нескольким, связывают их между собой, чтобы ученики могли </w:t>
      </w:r>
      <w:r w:rsidR="007D1F18" w:rsidRPr="007D1F18">
        <w:t>переосмыслить знания и идеи, понимая, что р</w:t>
      </w:r>
      <w:r w:rsidRPr="007D1F18">
        <w:t>ешающую</w:t>
      </w:r>
      <w:r w:rsidRPr="007D1F18">
        <w:rPr>
          <w:spacing w:val="-3"/>
        </w:rPr>
        <w:t xml:space="preserve"> </w:t>
      </w:r>
      <w:r w:rsidRPr="007D1F18">
        <w:t>роль</w:t>
      </w:r>
      <w:r w:rsidRPr="007D1F18">
        <w:rPr>
          <w:spacing w:val="-2"/>
        </w:rPr>
        <w:t xml:space="preserve"> </w:t>
      </w:r>
      <w:r w:rsidRPr="007D1F18">
        <w:t>играют</w:t>
      </w:r>
      <w:r w:rsidRPr="007D1F18">
        <w:rPr>
          <w:spacing w:val="-2"/>
        </w:rPr>
        <w:t xml:space="preserve"> </w:t>
      </w:r>
      <w:r w:rsidRPr="007D1F18">
        <w:t>не</w:t>
      </w:r>
      <w:r w:rsidRPr="007D1F18">
        <w:rPr>
          <w:spacing w:val="-3"/>
        </w:rPr>
        <w:t xml:space="preserve"> </w:t>
      </w:r>
      <w:r w:rsidRPr="007D1F18">
        <w:t>знания</w:t>
      </w:r>
      <w:r w:rsidRPr="007D1F18">
        <w:rPr>
          <w:spacing w:val="-2"/>
        </w:rPr>
        <w:t xml:space="preserve"> </w:t>
      </w:r>
      <w:r w:rsidRPr="007D1F18">
        <w:t>и</w:t>
      </w:r>
      <w:r w:rsidRPr="007D1F18">
        <w:rPr>
          <w:spacing w:val="-4"/>
        </w:rPr>
        <w:t xml:space="preserve"> </w:t>
      </w:r>
      <w:r w:rsidRPr="007D1F18">
        <w:t>идеи</w:t>
      </w:r>
      <w:r w:rsidRPr="007D1F18">
        <w:rPr>
          <w:spacing w:val="-2"/>
        </w:rPr>
        <w:t xml:space="preserve"> </w:t>
      </w:r>
      <w:r w:rsidRPr="007D1F18">
        <w:t>сами</w:t>
      </w:r>
      <w:r w:rsidRPr="007D1F18">
        <w:rPr>
          <w:spacing w:val="-2"/>
        </w:rPr>
        <w:t xml:space="preserve"> </w:t>
      </w:r>
      <w:r w:rsidRPr="007D1F18">
        <w:t>по</w:t>
      </w:r>
      <w:r w:rsidRPr="007D1F18">
        <w:rPr>
          <w:spacing w:val="-2"/>
        </w:rPr>
        <w:t xml:space="preserve"> </w:t>
      </w:r>
      <w:r w:rsidRPr="007D1F18">
        <w:t>себе,</w:t>
      </w:r>
      <w:r w:rsidRPr="007D1F18">
        <w:rPr>
          <w:spacing w:val="-2"/>
        </w:rPr>
        <w:t xml:space="preserve"> </w:t>
      </w:r>
      <w:r w:rsidRPr="007D1F18">
        <w:t>а</w:t>
      </w:r>
      <w:r w:rsidRPr="007D1F18">
        <w:rPr>
          <w:spacing w:val="-3"/>
        </w:rPr>
        <w:t xml:space="preserve"> </w:t>
      </w:r>
      <w:r w:rsidRPr="007D1F18">
        <w:t>конструирование</w:t>
      </w:r>
      <w:r w:rsidRPr="007D1F18">
        <w:rPr>
          <w:spacing w:val="-3"/>
        </w:rPr>
        <w:t xml:space="preserve"> </w:t>
      </w:r>
      <w:r w:rsidRPr="007D1F18">
        <w:t>их</w:t>
      </w:r>
      <w:r w:rsidRPr="007D1F18">
        <w:rPr>
          <w:spacing w:val="2"/>
        </w:rPr>
        <w:t xml:space="preserve"> </w:t>
      </w:r>
      <w:r w:rsidRPr="007D1F18">
        <w:t>учеником;</w:t>
      </w:r>
      <w:r w:rsidR="007D1F18" w:rsidRPr="007D1F18">
        <w:t xml:space="preserve"> </w:t>
      </w:r>
      <w:r w:rsidR="00D7138F">
        <w:t xml:space="preserve">в –пятых, </w:t>
      </w:r>
      <w:r w:rsidR="007D1F18" w:rsidRPr="007D1F18">
        <w:t xml:space="preserve">предоставляет  </w:t>
      </w:r>
      <w:r w:rsidRPr="007D1F18">
        <w:t>возможности</w:t>
      </w:r>
      <w:r w:rsidRPr="007D1F18">
        <w:rPr>
          <w:spacing w:val="1"/>
        </w:rPr>
        <w:t xml:space="preserve"> </w:t>
      </w:r>
      <w:r w:rsidRPr="007D1F18">
        <w:t>для</w:t>
      </w:r>
      <w:r w:rsidRPr="007D1F18">
        <w:rPr>
          <w:spacing w:val="-2"/>
        </w:rPr>
        <w:t xml:space="preserve"> </w:t>
      </w:r>
      <w:r w:rsidRPr="007D1F18">
        <w:t>приобретения,</w:t>
      </w:r>
      <w:r w:rsidRPr="007D1F18">
        <w:rPr>
          <w:spacing w:val="-1"/>
        </w:rPr>
        <w:t xml:space="preserve"> </w:t>
      </w:r>
      <w:r w:rsidRPr="007D1F18">
        <w:t>переосмысления</w:t>
      </w:r>
      <w:r w:rsidRPr="007D1F18">
        <w:rPr>
          <w:spacing w:val="-1"/>
        </w:rPr>
        <w:t xml:space="preserve"> </w:t>
      </w:r>
      <w:r w:rsidRPr="007D1F18">
        <w:t>и</w:t>
      </w:r>
      <w:r w:rsidRPr="007D1F18">
        <w:rPr>
          <w:spacing w:val="-1"/>
        </w:rPr>
        <w:t xml:space="preserve"> </w:t>
      </w:r>
      <w:r w:rsidRPr="007D1F18">
        <w:t>расширения</w:t>
      </w:r>
      <w:r w:rsidRPr="007D1F18">
        <w:rPr>
          <w:spacing w:val="-2"/>
        </w:rPr>
        <w:t xml:space="preserve"> </w:t>
      </w:r>
      <w:r w:rsidRPr="007D1F18">
        <w:t>знаний</w:t>
      </w:r>
      <w:r w:rsidRPr="007D1F18">
        <w:rPr>
          <w:spacing w:val="6"/>
        </w:rPr>
        <w:t xml:space="preserve"> </w:t>
      </w:r>
      <w:r w:rsidR="007265F4">
        <w:t>[6</w:t>
      </w:r>
      <w:r w:rsidRPr="007D1F18">
        <w:t>;с.</w:t>
      </w:r>
      <w:r w:rsidRPr="00570A44">
        <w:t>329].</w:t>
      </w:r>
    </w:p>
    <w:p w:rsidR="009B23B5" w:rsidRPr="00D7138F" w:rsidRDefault="00281BDC" w:rsidP="00D7138F">
      <w:pPr>
        <w:tabs>
          <w:tab w:val="left" w:pos="922"/>
        </w:tabs>
        <w:spacing w:before="88" w:line="240" w:lineRule="auto"/>
        <w:ind w:left="213" w:right="224"/>
        <w:jc w:val="both"/>
        <w:rPr>
          <w:rFonts w:ascii="Times New Roman" w:hAnsi="Times New Roman" w:cs="Times New Roman"/>
          <w:sz w:val="28"/>
          <w:szCs w:val="28"/>
        </w:rPr>
      </w:pPr>
      <w:r w:rsidRPr="00570A44">
        <w:rPr>
          <w:rFonts w:ascii="Times New Roman" w:hAnsi="Times New Roman" w:cs="Times New Roman"/>
          <w:sz w:val="28"/>
          <w:szCs w:val="28"/>
          <w:lang w:val="ru-RU"/>
        </w:rPr>
        <w:tab/>
      </w:r>
      <w:r w:rsidR="007D1F18" w:rsidRPr="00570A44">
        <w:rPr>
          <w:rFonts w:ascii="Times New Roman" w:hAnsi="Times New Roman" w:cs="Times New Roman"/>
          <w:sz w:val="28"/>
          <w:szCs w:val="28"/>
        </w:rPr>
        <w:t>По сути, видимое обучение – это обучение в рамках субъект-субъектных отношениях.</w:t>
      </w:r>
      <w:r w:rsidRPr="00570A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23B5" w:rsidRPr="00570A44">
        <w:rPr>
          <w:rFonts w:ascii="Times New Roman" w:hAnsi="Times New Roman" w:cs="Times New Roman"/>
          <w:sz w:val="28"/>
          <w:szCs w:val="28"/>
        </w:rPr>
        <w:t>Ссылаясь</w:t>
      </w:r>
      <w:r w:rsidR="009B23B5"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B23B5" w:rsidRPr="00570A44">
        <w:rPr>
          <w:rFonts w:ascii="Times New Roman" w:hAnsi="Times New Roman" w:cs="Times New Roman"/>
          <w:sz w:val="28"/>
          <w:szCs w:val="28"/>
        </w:rPr>
        <w:t>на</w:t>
      </w:r>
      <w:r w:rsidR="009B23B5"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B23B5" w:rsidRPr="00570A44">
        <w:rPr>
          <w:rFonts w:ascii="Times New Roman" w:hAnsi="Times New Roman" w:cs="Times New Roman"/>
          <w:sz w:val="28"/>
          <w:szCs w:val="28"/>
        </w:rPr>
        <w:t>последние</w:t>
      </w:r>
      <w:r w:rsidR="009B23B5"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B23B5" w:rsidRPr="00570A44">
        <w:rPr>
          <w:rFonts w:ascii="Times New Roman" w:hAnsi="Times New Roman" w:cs="Times New Roman"/>
          <w:sz w:val="28"/>
          <w:szCs w:val="28"/>
        </w:rPr>
        <w:t>достижения</w:t>
      </w:r>
      <w:r w:rsidR="009B23B5"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B23B5" w:rsidRPr="00570A44">
        <w:rPr>
          <w:rFonts w:ascii="Times New Roman" w:hAnsi="Times New Roman" w:cs="Times New Roman"/>
          <w:sz w:val="28"/>
          <w:szCs w:val="28"/>
        </w:rPr>
        <w:t>в</w:t>
      </w:r>
      <w:r w:rsidR="009B23B5"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B23B5" w:rsidRPr="00570A44">
        <w:rPr>
          <w:rFonts w:ascii="Times New Roman" w:hAnsi="Times New Roman" w:cs="Times New Roman"/>
          <w:sz w:val="28"/>
          <w:szCs w:val="28"/>
        </w:rPr>
        <w:t>психологии</w:t>
      </w:r>
      <w:r w:rsidR="009B23B5"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B23B5" w:rsidRPr="00570A44">
        <w:rPr>
          <w:rFonts w:ascii="Times New Roman" w:hAnsi="Times New Roman" w:cs="Times New Roman"/>
          <w:sz w:val="28"/>
          <w:szCs w:val="28"/>
        </w:rPr>
        <w:t>и</w:t>
      </w:r>
      <w:r w:rsidR="009B23B5"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B23B5" w:rsidRPr="00570A44">
        <w:rPr>
          <w:rFonts w:ascii="Times New Roman" w:hAnsi="Times New Roman" w:cs="Times New Roman"/>
          <w:sz w:val="28"/>
          <w:szCs w:val="28"/>
        </w:rPr>
        <w:t>дидактике,</w:t>
      </w:r>
      <w:r w:rsidR="009B23B5"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7138F">
        <w:rPr>
          <w:rFonts w:ascii="Times New Roman" w:hAnsi="Times New Roman" w:cs="Times New Roman"/>
          <w:sz w:val="28"/>
          <w:szCs w:val="28"/>
        </w:rPr>
        <w:t xml:space="preserve">выделяем </w:t>
      </w:r>
      <w:r w:rsidR="009B23B5"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B23B5" w:rsidRPr="00570A44">
        <w:rPr>
          <w:rFonts w:ascii="Times New Roman" w:hAnsi="Times New Roman" w:cs="Times New Roman"/>
          <w:sz w:val="28"/>
          <w:szCs w:val="28"/>
        </w:rPr>
        <w:t>основные</w:t>
      </w:r>
      <w:r w:rsidR="009B23B5"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B23B5" w:rsidRPr="00570A44">
        <w:rPr>
          <w:rFonts w:ascii="Times New Roman" w:hAnsi="Times New Roman" w:cs="Times New Roman"/>
          <w:sz w:val="28"/>
          <w:szCs w:val="28"/>
        </w:rPr>
        <w:t>характеристики</w:t>
      </w:r>
      <w:r w:rsidR="009B23B5"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B23B5" w:rsidRPr="00570A44">
        <w:rPr>
          <w:rFonts w:ascii="Times New Roman" w:hAnsi="Times New Roman" w:cs="Times New Roman"/>
          <w:sz w:val="28"/>
          <w:szCs w:val="28"/>
        </w:rPr>
        <w:t>видимого</w:t>
      </w:r>
      <w:r w:rsidR="009B23B5"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B23B5" w:rsidRPr="00570A44">
        <w:rPr>
          <w:rFonts w:ascii="Times New Roman" w:hAnsi="Times New Roman" w:cs="Times New Roman"/>
          <w:sz w:val="28"/>
          <w:szCs w:val="28"/>
        </w:rPr>
        <w:t>учения</w:t>
      </w:r>
      <w:r w:rsidR="009B23B5"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B23B5" w:rsidRPr="00570A44">
        <w:rPr>
          <w:rFonts w:ascii="Times New Roman" w:hAnsi="Times New Roman" w:cs="Times New Roman"/>
          <w:sz w:val="28"/>
          <w:szCs w:val="28"/>
        </w:rPr>
        <w:t>и</w:t>
      </w:r>
      <w:r w:rsidR="009B23B5"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B23B5" w:rsidRPr="00570A44">
        <w:rPr>
          <w:rFonts w:ascii="Times New Roman" w:hAnsi="Times New Roman" w:cs="Times New Roman"/>
          <w:sz w:val="28"/>
          <w:szCs w:val="28"/>
        </w:rPr>
        <w:t>видимого</w:t>
      </w:r>
      <w:r w:rsidR="009B23B5"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B23B5" w:rsidRPr="00570A44">
        <w:rPr>
          <w:rFonts w:ascii="Times New Roman" w:hAnsi="Times New Roman" w:cs="Times New Roman"/>
          <w:sz w:val="28"/>
          <w:szCs w:val="28"/>
        </w:rPr>
        <w:t>преподавания</w:t>
      </w:r>
      <w:r w:rsidR="009B23B5"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265F4" w:rsidRPr="00570A44">
        <w:rPr>
          <w:rFonts w:ascii="Times New Roman" w:hAnsi="Times New Roman" w:cs="Times New Roman"/>
          <w:sz w:val="28"/>
          <w:szCs w:val="28"/>
        </w:rPr>
        <w:t>[2;3;5; 6</w:t>
      </w:r>
      <w:r w:rsidR="00D7138F">
        <w:rPr>
          <w:rFonts w:ascii="Times New Roman" w:hAnsi="Times New Roman" w:cs="Times New Roman"/>
          <w:sz w:val="28"/>
          <w:szCs w:val="28"/>
        </w:rPr>
        <w:t>]</w:t>
      </w:r>
      <w:r w:rsidR="00D7138F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="009B23B5" w:rsidRPr="00570A44">
        <w:rPr>
          <w:rFonts w:ascii="Times New Roman" w:hAnsi="Times New Roman" w:cs="Times New Roman"/>
          <w:sz w:val="28"/>
          <w:szCs w:val="28"/>
        </w:rPr>
        <w:t>развитие</w:t>
      </w:r>
      <w:r w:rsidR="009B23B5"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B23B5" w:rsidRPr="00570A44">
        <w:rPr>
          <w:rFonts w:ascii="Times New Roman" w:hAnsi="Times New Roman" w:cs="Times New Roman"/>
          <w:sz w:val="28"/>
          <w:szCs w:val="28"/>
        </w:rPr>
        <w:t>личностного</w:t>
      </w:r>
      <w:r w:rsidR="009B23B5"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 xml:space="preserve">потенциала на основе </w:t>
      </w:r>
      <w:r w:rsidRPr="00570A44">
        <w:rPr>
          <w:rFonts w:ascii="Times New Roman" w:hAnsi="Times New Roman" w:cs="Times New Roman"/>
          <w:sz w:val="28"/>
          <w:szCs w:val="28"/>
        </w:rPr>
        <w:lastRenderedPageBreak/>
        <w:t>самооценки и личностного роста ученика</w:t>
      </w:r>
      <w:r w:rsidR="009B23B5" w:rsidRPr="00570A44">
        <w:rPr>
          <w:rFonts w:ascii="Times New Roman" w:hAnsi="Times New Roman" w:cs="Times New Roman"/>
          <w:sz w:val="28"/>
          <w:szCs w:val="28"/>
        </w:rPr>
        <w:t>;</w:t>
      </w:r>
      <w:r w:rsidRPr="00570A44">
        <w:rPr>
          <w:rFonts w:ascii="Times New Roman" w:hAnsi="Times New Roman" w:cs="Times New Roman"/>
          <w:sz w:val="28"/>
          <w:szCs w:val="28"/>
        </w:rPr>
        <w:t xml:space="preserve"> </w:t>
      </w:r>
      <w:r w:rsidR="009B23B5" w:rsidRPr="00570A44">
        <w:rPr>
          <w:rFonts w:ascii="Times New Roman" w:hAnsi="Times New Roman" w:cs="Times New Roman"/>
          <w:sz w:val="28"/>
          <w:szCs w:val="28"/>
        </w:rPr>
        <w:t>результативное</w:t>
      </w:r>
      <w:r w:rsidR="009B23B5" w:rsidRPr="00570A4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9B23B5" w:rsidRPr="00570A44">
        <w:rPr>
          <w:rFonts w:ascii="Times New Roman" w:hAnsi="Times New Roman" w:cs="Times New Roman"/>
          <w:sz w:val="28"/>
          <w:szCs w:val="28"/>
        </w:rPr>
        <w:t>использование</w:t>
      </w:r>
      <w:r w:rsidR="009B23B5" w:rsidRPr="00570A4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9B23B5" w:rsidRPr="00570A44">
        <w:rPr>
          <w:rFonts w:ascii="Times New Roman" w:hAnsi="Times New Roman" w:cs="Times New Roman"/>
          <w:sz w:val="28"/>
          <w:szCs w:val="28"/>
        </w:rPr>
        <w:t>учебного</w:t>
      </w:r>
      <w:r w:rsidR="009B23B5" w:rsidRPr="00570A4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9B23B5" w:rsidRPr="00570A44">
        <w:rPr>
          <w:rFonts w:ascii="Times New Roman" w:hAnsi="Times New Roman" w:cs="Times New Roman"/>
          <w:sz w:val="28"/>
          <w:szCs w:val="28"/>
        </w:rPr>
        <w:t>времени,</w:t>
      </w:r>
      <w:r w:rsidR="009B23B5" w:rsidRPr="00570A4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9B23B5" w:rsidRPr="00570A44">
        <w:rPr>
          <w:rFonts w:ascii="Times New Roman" w:hAnsi="Times New Roman" w:cs="Times New Roman"/>
          <w:sz w:val="28"/>
          <w:szCs w:val="28"/>
        </w:rPr>
        <w:t>отказ</w:t>
      </w:r>
      <w:r w:rsidR="009B23B5" w:rsidRPr="00570A4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9B23B5" w:rsidRPr="00570A44">
        <w:rPr>
          <w:rFonts w:ascii="Times New Roman" w:hAnsi="Times New Roman" w:cs="Times New Roman"/>
          <w:sz w:val="28"/>
          <w:szCs w:val="28"/>
        </w:rPr>
        <w:t>от</w:t>
      </w:r>
      <w:r w:rsidR="009B23B5" w:rsidRPr="00570A4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9B23B5" w:rsidRPr="00570A44">
        <w:rPr>
          <w:rFonts w:ascii="Times New Roman" w:hAnsi="Times New Roman" w:cs="Times New Roman"/>
          <w:sz w:val="28"/>
          <w:szCs w:val="28"/>
        </w:rPr>
        <w:t>неэффективных</w:t>
      </w:r>
      <w:r w:rsidR="009B23B5" w:rsidRPr="00570A4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9B23B5" w:rsidRPr="00570A44">
        <w:rPr>
          <w:rFonts w:ascii="Times New Roman" w:hAnsi="Times New Roman" w:cs="Times New Roman"/>
          <w:sz w:val="28"/>
          <w:szCs w:val="28"/>
        </w:rPr>
        <w:t>образовательных</w:t>
      </w:r>
      <w:r w:rsidR="009B23B5" w:rsidRPr="00570A44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="009B23B5" w:rsidRPr="00570A44">
        <w:rPr>
          <w:rFonts w:ascii="Times New Roman" w:hAnsi="Times New Roman" w:cs="Times New Roman"/>
          <w:sz w:val="28"/>
          <w:szCs w:val="28"/>
        </w:rPr>
        <w:t>технологий.</w:t>
      </w:r>
      <w:r w:rsidR="00D713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23B5" w:rsidRPr="00D7138F">
        <w:rPr>
          <w:rFonts w:ascii="Times New Roman" w:hAnsi="Times New Roman" w:cs="Times New Roman"/>
          <w:sz w:val="28"/>
          <w:szCs w:val="28"/>
        </w:rPr>
        <w:t>При</w:t>
      </w:r>
      <w:r w:rsidR="009B23B5" w:rsidRPr="00D713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B23B5" w:rsidRPr="00D7138F">
        <w:rPr>
          <w:rFonts w:ascii="Times New Roman" w:hAnsi="Times New Roman" w:cs="Times New Roman"/>
          <w:sz w:val="28"/>
          <w:szCs w:val="28"/>
        </w:rPr>
        <w:t>этом</w:t>
      </w:r>
      <w:r w:rsidR="009B23B5" w:rsidRPr="00D713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B23B5" w:rsidRPr="00D7138F">
        <w:rPr>
          <w:rFonts w:ascii="Times New Roman" w:hAnsi="Times New Roman" w:cs="Times New Roman"/>
          <w:sz w:val="28"/>
          <w:szCs w:val="28"/>
        </w:rPr>
        <w:t>фокус</w:t>
      </w:r>
      <w:r w:rsidR="009B23B5" w:rsidRPr="00D713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B23B5" w:rsidRPr="00D7138F">
        <w:rPr>
          <w:rFonts w:ascii="Times New Roman" w:hAnsi="Times New Roman" w:cs="Times New Roman"/>
          <w:sz w:val="28"/>
          <w:szCs w:val="28"/>
        </w:rPr>
        <w:t>деятельности</w:t>
      </w:r>
      <w:r w:rsidR="009B23B5" w:rsidRPr="00D713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B23B5" w:rsidRPr="00D7138F">
        <w:rPr>
          <w:rFonts w:ascii="Times New Roman" w:hAnsi="Times New Roman" w:cs="Times New Roman"/>
          <w:sz w:val="28"/>
          <w:szCs w:val="28"/>
        </w:rPr>
        <w:t>учителя</w:t>
      </w:r>
      <w:r w:rsidR="00AB455B">
        <w:rPr>
          <w:rFonts w:ascii="Times New Roman" w:hAnsi="Times New Roman" w:cs="Times New Roman"/>
          <w:sz w:val="28"/>
          <w:szCs w:val="28"/>
          <w:lang w:val="ru-RU"/>
        </w:rPr>
        <w:t xml:space="preserve"> нацелен </w:t>
      </w:r>
      <w:r w:rsidR="009B23B5" w:rsidRPr="00D7138F">
        <w:rPr>
          <w:rFonts w:ascii="Times New Roman" w:hAnsi="Times New Roman" w:cs="Times New Roman"/>
          <w:sz w:val="28"/>
          <w:szCs w:val="28"/>
        </w:rPr>
        <w:t>на</w:t>
      </w:r>
      <w:r w:rsidR="009B23B5" w:rsidRPr="00D713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B455B">
        <w:rPr>
          <w:rFonts w:ascii="Times New Roman" w:hAnsi="Times New Roman" w:cs="Times New Roman"/>
          <w:sz w:val="28"/>
          <w:szCs w:val="28"/>
        </w:rPr>
        <w:t>стимулирование</w:t>
      </w:r>
      <w:r w:rsidR="009B23B5" w:rsidRPr="00D713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B23B5" w:rsidRPr="00D7138F">
        <w:rPr>
          <w:rFonts w:ascii="Times New Roman" w:hAnsi="Times New Roman" w:cs="Times New Roman"/>
          <w:sz w:val="28"/>
          <w:szCs w:val="28"/>
        </w:rPr>
        <w:t>собственной</w:t>
      </w:r>
      <w:r w:rsidR="009B23B5" w:rsidRPr="00D713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B23B5" w:rsidRPr="00D7138F">
        <w:rPr>
          <w:rFonts w:ascii="Times New Roman" w:hAnsi="Times New Roman" w:cs="Times New Roman"/>
          <w:sz w:val="28"/>
          <w:szCs w:val="28"/>
        </w:rPr>
        <w:t>деятельности</w:t>
      </w:r>
      <w:r w:rsidR="009B23B5" w:rsidRPr="00D713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B23B5" w:rsidRPr="00D7138F">
        <w:rPr>
          <w:rFonts w:ascii="Times New Roman" w:hAnsi="Times New Roman" w:cs="Times New Roman"/>
          <w:sz w:val="28"/>
          <w:szCs w:val="28"/>
        </w:rPr>
        <w:t>обучающегося,</w:t>
      </w:r>
      <w:r w:rsidR="009B23B5" w:rsidRPr="00D713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B23B5" w:rsidRPr="00D7138F">
        <w:rPr>
          <w:rFonts w:ascii="Times New Roman" w:hAnsi="Times New Roman" w:cs="Times New Roman"/>
          <w:sz w:val="28"/>
          <w:szCs w:val="28"/>
        </w:rPr>
        <w:t>т.е.</w:t>
      </w:r>
      <w:r w:rsidR="009B23B5" w:rsidRPr="00D713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B23B5" w:rsidRPr="00D7138F">
        <w:rPr>
          <w:rFonts w:ascii="Times New Roman" w:hAnsi="Times New Roman" w:cs="Times New Roman"/>
          <w:sz w:val="28"/>
          <w:szCs w:val="28"/>
        </w:rPr>
        <w:t>на</w:t>
      </w:r>
      <w:r w:rsidR="009B23B5" w:rsidRPr="00D713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B23B5" w:rsidRPr="00D7138F">
        <w:rPr>
          <w:rFonts w:ascii="Times New Roman" w:hAnsi="Times New Roman" w:cs="Times New Roman"/>
          <w:sz w:val="28"/>
          <w:szCs w:val="28"/>
        </w:rPr>
        <w:t>создании</w:t>
      </w:r>
      <w:r w:rsidR="009B23B5" w:rsidRPr="00D713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B23B5" w:rsidRPr="00D7138F">
        <w:rPr>
          <w:rFonts w:ascii="Times New Roman" w:hAnsi="Times New Roman" w:cs="Times New Roman"/>
          <w:sz w:val="28"/>
          <w:szCs w:val="28"/>
        </w:rPr>
        <w:t>мотивирующей</w:t>
      </w:r>
      <w:r w:rsidR="009B23B5" w:rsidRPr="00D713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B23B5" w:rsidRPr="00D7138F">
        <w:rPr>
          <w:rFonts w:ascii="Times New Roman" w:hAnsi="Times New Roman" w:cs="Times New Roman"/>
          <w:sz w:val="28"/>
          <w:szCs w:val="28"/>
        </w:rPr>
        <w:t>образовательной</w:t>
      </w:r>
      <w:r w:rsidR="009B23B5" w:rsidRPr="00D713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B455B">
        <w:rPr>
          <w:rFonts w:ascii="Times New Roman" w:hAnsi="Times New Roman" w:cs="Times New Roman"/>
          <w:sz w:val="28"/>
          <w:szCs w:val="28"/>
        </w:rPr>
        <w:t>среды</w:t>
      </w:r>
      <w:r w:rsidR="00AB455B">
        <w:rPr>
          <w:rFonts w:ascii="Times New Roman" w:hAnsi="Times New Roman" w:cs="Times New Roman"/>
          <w:sz w:val="28"/>
          <w:szCs w:val="28"/>
          <w:lang w:val="ru-RU"/>
        </w:rPr>
        <w:t>, в</w:t>
      </w:r>
      <w:r w:rsidRPr="00D7138F">
        <w:rPr>
          <w:rFonts w:ascii="Times New Roman" w:hAnsi="Times New Roman" w:cs="Times New Roman"/>
          <w:spacing w:val="1"/>
          <w:sz w:val="28"/>
          <w:szCs w:val="28"/>
        </w:rPr>
        <w:t xml:space="preserve"> основе которой лежат п</w:t>
      </w:r>
      <w:r w:rsidR="009B23B5" w:rsidRPr="00D7138F">
        <w:rPr>
          <w:rFonts w:ascii="Times New Roman" w:hAnsi="Times New Roman" w:cs="Times New Roman"/>
          <w:sz w:val="28"/>
          <w:szCs w:val="28"/>
        </w:rPr>
        <w:t>оложительные</w:t>
      </w:r>
      <w:r w:rsidR="009B23B5" w:rsidRPr="00D713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B23B5" w:rsidRPr="00D7138F">
        <w:rPr>
          <w:rFonts w:ascii="Times New Roman" w:hAnsi="Times New Roman" w:cs="Times New Roman"/>
          <w:sz w:val="28"/>
          <w:szCs w:val="28"/>
        </w:rPr>
        <w:t>эмоции</w:t>
      </w:r>
      <w:r w:rsidR="009B23B5" w:rsidRPr="00D713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B23B5" w:rsidRPr="00D7138F">
        <w:rPr>
          <w:rFonts w:ascii="Times New Roman" w:hAnsi="Times New Roman" w:cs="Times New Roman"/>
          <w:sz w:val="28"/>
          <w:szCs w:val="28"/>
        </w:rPr>
        <w:t>всех</w:t>
      </w:r>
      <w:r w:rsidR="009B23B5" w:rsidRPr="00D713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B23B5" w:rsidRPr="00D7138F">
        <w:rPr>
          <w:rFonts w:ascii="Times New Roman" w:hAnsi="Times New Roman" w:cs="Times New Roman"/>
          <w:sz w:val="28"/>
          <w:szCs w:val="28"/>
        </w:rPr>
        <w:t>участников</w:t>
      </w:r>
      <w:r w:rsidR="009B23B5" w:rsidRPr="00D713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B23B5" w:rsidRPr="00D7138F">
        <w:rPr>
          <w:rFonts w:ascii="Times New Roman" w:hAnsi="Times New Roman" w:cs="Times New Roman"/>
          <w:sz w:val="28"/>
          <w:szCs w:val="28"/>
        </w:rPr>
        <w:t>образовательного</w:t>
      </w:r>
      <w:r w:rsidR="009B23B5" w:rsidRPr="00D713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B23B5" w:rsidRPr="00D7138F">
        <w:rPr>
          <w:rFonts w:ascii="Times New Roman" w:hAnsi="Times New Roman" w:cs="Times New Roman"/>
          <w:sz w:val="28"/>
          <w:szCs w:val="28"/>
        </w:rPr>
        <w:t>процесса;</w:t>
      </w:r>
      <w:r w:rsidR="009B23B5" w:rsidRPr="00D713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B23B5" w:rsidRPr="00D7138F">
        <w:rPr>
          <w:rFonts w:ascii="Times New Roman" w:hAnsi="Times New Roman" w:cs="Times New Roman"/>
          <w:sz w:val="28"/>
          <w:szCs w:val="28"/>
        </w:rPr>
        <w:t>амбициозные</w:t>
      </w:r>
      <w:r w:rsidR="009B23B5" w:rsidRPr="00D713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B23B5" w:rsidRPr="00D7138F">
        <w:rPr>
          <w:rFonts w:ascii="Times New Roman" w:hAnsi="Times New Roman" w:cs="Times New Roman"/>
          <w:sz w:val="28"/>
          <w:szCs w:val="28"/>
        </w:rPr>
        <w:t>задачи</w:t>
      </w:r>
      <w:r w:rsidR="009B23B5" w:rsidRPr="00D713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B23B5" w:rsidRPr="00D7138F">
        <w:rPr>
          <w:rFonts w:ascii="Times New Roman" w:hAnsi="Times New Roman" w:cs="Times New Roman"/>
          <w:sz w:val="28"/>
          <w:szCs w:val="28"/>
        </w:rPr>
        <w:t>обучающихся;</w:t>
      </w:r>
      <w:r w:rsidR="00AB455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где </w:t>
      </w:r>
      <w:r w:rsidR="009B23B5" w:rsidRPr="00D7138F">
        <w:rPr>
          <w:rFonts w:ascii="Times New Roman" w:hAnsi="Times New Roman" w:cs="Times New Roman"/>
          <w:sz w:val="28"/>
          <w:szCs w:val="28"/>
        </w:rPr>
        <w:t>ученик</w:t>
      </w:r>
      <w:r w:rsidR="009B23B5" w:rsidRPr="00D713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B23B5" w:rsidRPr="00D7138F">
        <w:rPr>
          <w:rFonts w:ascii="Times New Roman" w:hAnsi="Times New Roman" w:cs="Times New Roman"/>
          <w:sz w:val="28"/>
          <w:szCs w:val="28"/>
        </w:rPr>
        <w:t>–</w:t>
      </w:r>
      <w:r w:rsidR="009B23B5" w:rsidRPr="00D713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B23B5" w:rsidRPr="00D7138F">
        <w:rPr>
          <w:rFonts w:ascii="Times New Roman" w:hAnsi="Times New Roman" w:cs="Times New Roman"/>
          <w:sz w:val="28"/>
          <w:szCs w:val="28"/>
        </w:rPr>
        <w:t>хозяин</w:t>
      </w:r>
      <w:r w:rsidR="009B23B5" w:rsidRPr="00D713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B23B5" w:rsidRPr="00D7138F">
        <w:rPr>
          <w:rFonts w:ascii="Times New Roman" w:hAnsi="Times New Roman" w:cs="Times New Roman"/>
          <w:sz w:val="28"/>
          <w:szCs w:val="28"/>
        </w:rPr>
        <w:t>процесса,</w:t>
      </w:r>
      <w:r w:rsidR="009B23B5" w:rsidRPr="00D713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B23B5" w:rsidRPr="00D7138F">
        <w:rPr>
          <w:rFonts w:ascii="Times New Roman" w:hAnsi="Times New Roman" w:cs="Times New Roman"/>
          <w:sz w:val="28"/>
          <w:szCs w:val="28"/>
        </w:rPr>
        <w:t>а</w:t>
      </w:r>
      <w:r w:rsidR="009B23B5" w:rsidRPr="00D713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B23B5" w:rsidRPr="00D7138F">
        <w:rPr>
          <w:rFonts w:ascii="Times New Roman" w:hAnsi="Times New Roman" w:cs="Times New Roman"/>
          <w:sz w:val="28"/>
          <w:szCs w:val="28"/>
        </w:rPr>
        <w:t>учитель</w:t>
      </w:r>
      <w:r w:rsidR="009B23B5" w:rsidRPr="00D713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B23B5" w:rsidRPr="00D7138F">
        <w:rPr>
          <w:rFonts w:ascii="Times New Roman" w:hAnsi="Times New Roman" w:cs="Times New Roman"/>
          <w:sz w:val="28"/>
          <w:szCs w:val="28"/>
        </w:rPr>
        <w:t>–</w:t>
      </w:r>
      <w:r w:rsidR="009B23B5" w:rsidRPr="00D7138F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="009B23B5" w:rsidRPr="00D7138F">
        <w:rPr>
          <w:rFonts w:ascii="Times New Roman" w:hAnsi="Times New Roman" w:cs="Times New Roman"/>
          <w:sz w:val="28"/>
          <w:szCs w:val="28"/>
        </w:rPr>
        <w:t>наставник;</w:t>
      </w:r>
      <w:r w:rsidR="009B23B5" w:rsidRPr="00D713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B455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деятельность – это </w:t>
      </w:r>
      <w:r w:rsidR="009B23B5" w:rsidRPr="00D7138F">
        <w:rPr>
          <w:rFonts w:ascii="Times New Roman" w:hAnsi="Times New Roman" w:cs="Times New Roman"/>
          <w:sz w:val="28"/>
          <w:szCs w:val="28"/>
        </w:rPr>
        <w:t>исследование и проектирование; формирующее оценивание релевантность учебных задач опыту</w:t>
      </w:r>
      <w:r w:rsidR="009B23B5" w:rsidRPr="00D713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B23B5" w:rsidRPr="00D7138F">
        <w:rPr>
          <w:rFonts w:ascii="Times New Roman" w:hAnsi="Times New Roman" w:cs="Times New Roman"/>
          <w:sz w:val="28"/>
          <w:szCs w:val="28"/>
        </w:rPr>
        <w:t xml:space="preserve">обучающегося; персонализированное обучение </w:t>
      </w:r>
      <w:r w:rsidR="00AB455B">
        <w:rPr>
          <w:rFonts w:ascii="Times New Roman" w:hAnsi="Times New Roman" w:cs="Times New Roman"/>
          <w:sz w:val="28"/>
          <w:szCs w:val="28"/>
          <w:lang w:val="ru-RU"/>
        </w:rPr>
        <w:t xml:space="preserve">, что является </w:t>
      </w:r>
      <w:r w:rsidR="00AB455B">
        <w:rPr>
          <w:rFonts w:ascii="Times New Roman" w:hAnsi="Times New Roman" w:cs="Times New Roman"/>
          <w:sz w:val="28"/>
          <w:szCs w:val="28"/>
        </w:rPr>
        <w:t>не полным</w:t>
      </w:r>
      <w:r w:rsidR="009B23B5" w:rsidRPr="00D7138F">
        <w:rPr>
          <w:rFonts w:ascii="Times New Roman" w:hAnsi="Times New Roman" w:cs="Times New Roman"/>
          <w:sz w:val="28"/>
          <w:szCs w:val="28"/>
        </w:rPr>
        <w:t xml:space="preserve"> переч</w:t>
      </w:r>
      <w:r w:rsidR="00AB455B">
        <w:rPr>
          <w:rFonts w:ascii="Times New Roman" w:hAnsi="Times New Roman" w:cs="Times New Roman"/>
          <w:sz w:val="28"/>
          <w:szCs w:val="28"/>
        </w:rPr>
        <w:t>енем</w:t>
      </w:r>
      <w:r w:rsidR="009B23B5" w:rsidRPr="00D7138F">
        <w:rPr>
          <w:rFonts w:ascii="Times New Roman" w:hAnsi="Times New Roman" w:cs="Times New Roman"/>
          <w:sz w:val="28"/>
          <w:szCs w:val="28"/>
        </w:rPr>
        <w:t xml:space="preserve"> признаков эффективного</w:t>
      </w:r>
      <w:r w:rsidR="009B23B5" w:rsidRPr="00D713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B23B5" w:rsidRPr="00D7138F">
        <w:rPr>
          <w:rFonts w:ascii="Times New Roman" w:hAnsi="Times New Roman" w:cs="Times New Roman"/>
          <w:sz w:val="28"/>
          <w:szCs w:val="28"/>
        </w:rPr>
        <w:t>преподавания</w:t>
      </w:r>
      <w:r w:rsidR="009B23B5" w:rsidRPr="00D713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9B23B5" w:rsidRPr="00D7138F">
        <w:rPr>
          <w:rFonts w:ascii="Times New Roman" w:hAnsi="Times New Roman" w:cs="Times New Roman"/>
          <w:sz w:val="28"/>
          <w:szCs w:val="28"/>
        </w:rPr>
        <w:t>и</w:t>
      </w:r>
      <w:r w:rsidR="009B23B5" w:rsidRPr="00D7138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="009B23B5" w:rsidRPr="00D7138F">
        <w:rPr>
          <w:rFonts w:ascii="Times New Roman" w:hAnsi="Times New Roman" w:cs="Times New Roman"/>
          <w:sz w:val="28"/>
          <w:szCs w:val="28"/>
        </w:rPr>
        <w:t>учения.</w:t>
      </w:r>
    </w:p>
    <w:p w:rsidR="009B23B5" w:rsidRPr="00570A44" w:rsidRDefault="00045152" w:rsidP="00570A44">
      <w:pPr>
        <w:pStyle w:val="a6"/>
        <w:ind w:right="225" w:firstLine="566"/>
      </w:pPr>
      <w:r w:rsidRPr="00570A44">
        <w:t xml:space="preserve">Важно </w:t>
      </w:r>
      <w:r w:rsidR="009B23B5" w:rsidRPr="00570A44">
        <w:t xml:space="preserve"> определить место учителя в школе и в жизни, предложить ему осмысленную</w:t>
      </w:r>
      <w:r w:rsidR="009B23B5" w:rsidRPr="00570A44">
        <w:rPr>
          <w:spacing w:val="1"/>
        </w:rPr>
        <w:t xml:space="preserve"> </w:t>
      </w:r>
      <w:r w:rsidR="009B23B5" w:rsidRPr="00570A44">
        <w:t>роль.</w:t>
      </w:r>
      <w:r w:rsidR="009B23B5" w:rsidRPr="00570A44">
        <w:rPr>
          <w:spacing w:val="-1"/>
        </w:rPr>
        <w:t xml:space="preserve"> </w:t>
      </w:r>
      <w:r w:rsidR="009B23B5" w:rsidRPr="00570A44">
        <w:t>Какими могут быть</w:t>
      </w:r>
      <w:r w:rsidR="009B23B5" w:rsidRPr="00570A44">
        <w:rPr>
          <w:spacing w:val="1"/>
        </w:rPr>
        <w:t xml:space="preserve"> </w:t>
      </w:r>
      <w:r w:rsidR="009B23B5" w:rsidRPr="00570A44">
        <w:t>эти роли?</w:t>
      </w:r>
    </w:p>
    <w:p w:rsidR="009B23B5" w:rsidRDefault="009B23B5" w:rsidP="00570A44">
      <w:pPr>
        <w:pStyle w:val="a6"/>
        <w:ind w:right="226" w:firstLine="566"/>
      </w:pPr>
      <w:r w:rsidRPr="00570A44">
        <w:t>В исс</w:t>
      </w:r>
      <w:r w:rsidR="00F02452" w:rsidRPr="00570A44">
        <w:t>ледованиях российских ученых [1</w:t>
      </w:r>
      <w:r w:rsidR="007265F4" w:rsidRPr="00570A44">
        <w:t>;2;7;8</w:t>
      </w:r>
      <w:r w:rsidRPr="00570A44">
        <w:t>] выделено многообразие ролей, которые</w:t>
      </w:r>
      <w:r w:rsidRPr="00570A44">
        <w:rPr>
          <w:spacing w:val="1"/>
        </w:rPr>
        <w:t xml:space="preserve"> </w:t>
      </w:r>
      <w:r w:rsidRPr="00570A44">
        <w:t>должны уметь реализовывать</w:t>
      </w:r>
      <w:r w:rsidRPr="00570A44">
        <w:rPr>
          <w:spacing w:val="2"/>
        </w:rPr>
        <w:t xml:space="preserve"> </w:t>
      </w:r>
      <w:r w:rsidRPr="00570A44">
        <w:t>учителя современных</w:t>
      </w:r>
      <w:r w:rsidRPr="00570A44">
        <w:rPr>
          <w:spacing w:val="1"/>
        </w:rPr>
        <w:t xml:space="preserve"> </w:t>
      </w:r>
      <w:r w:rsidRPr="00570A44">
        <w:t>школ</w:t>
      </w:r>
      <w:r w:rsidR="00AB455B">
        <w:t xml:space="preserve"> (см. таблицу 1)</w:t>
      </w:r>
      <w:r w:rsidRPr="00570A44">
        <w:t>.</w:t>
      </w:r>
    </w:p>
    <w:p w:rsidR="00AB455B" w:rsidRPr="00570A44" w:rsidRDefault="00AB455B" w:rsidP="00AB455B">
      <w:pPr>
        <w:pStyle w:val="a6"/>
        <w:ind w:right="226" w:firstLine="566"/>
        <w:jc w:val="right"/>
      </w:pPr>
      <w:r>
        <w:t>Таблица 1.</w:t>
      </w:r>
    </w:p>
    <w:tbl>
      <w:tblPr>
        <w:tblStyle w:val="ab"/>
        <w:tblW w:w="935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126"/>
        <w:gridCol w:w="2268"/>
        <w:gridCol w:w="3118"/>
        <w:gridCol w:w="1844"/>
      </w:tblGrid>
      <w:tr w:rsidR="00570A44" w:rsidRPr="00570A44" w:rsidTr="009C0C09">
        <w:tc>
          <w:tcPr>
            <w:tcW w:w="2126" w:type="dxa"/>
          </w:tcPr>
          <w:p w:rsidR="00045152" w:rsidRPr="00570A44" w:rsidRDefault="00045152" w:rsidP="00570A44">
            <w:pPr>
              <w:pStyle w:val="a6"/>
              <w:ind w:left="0" w:right="226"/>
            </w:pPr>
            <w:r w:rsidRPr="00570A44">
              <w:t>Роль учителя</w:t>
            </w:r>
          </w:p>
        </w:tc>
        <w:tc>
          <w:tcPr>
            <w:tcW w:w="2268" w:type="dxa"/>
          </w:tcPr>
          <w:p w:rsidR="00045152" w:rsidRPr="00570A44" w:rsidRDefault="00045152" w:rsidP="00570A44">
            <w:pPr>
              <w:pStyle w:val="a6"/>
              <w:ind w:left="0" w:right="226"/>
            </w:pPr>
            <w:r w:rsidRPr="00570A44">
              <w:t>Навыки учеников</w:t>
            </w:r>
          </w:p>
        </w:tc>
        <w:tc>
          <w:tcPr>
            <w:tcW w:w="3118" w:type="dxa"/>
          </w:tcPr>
          <w:p w:rsidR="00045152" w:rsidRPr="00570A44" w:rsidRDefault="00045152" w:rsidP="00570A44">
            <w:pPr>
              <w:pStyle w:val="a6"/>
              <w:ind w:left="0" w:right="226"/>
            </w:pPr>
            <w:r w:rsidRPr="00570A44">
              <w:t>Профессиональные компетенции педагога</w:t>
            </w:r>
          </w:p>
        </w:tc>
        <w:tc>
          <w:tcPr>
            <w:tcW w:w="1844" w:type="dxa"/>
          </w:tcPr>
          <w:p w:rsidR="00045152" w:rsidRPr="00570A44" w:rsidRDefault="00045152" w:rsidP="00570A44">
            <w:pPr>
              <w:pStyle w:val="a6"/>
              <w:ind w:left="0" w:right="226"/>
            </w:pPr>
            <w:r w:rsidRPr="00570A44">
              <w:t>Формат реализации</w:t>
            </w:r>
          </w:p>
        </w:tc>
      </w:tr>
      <w:tr w:rsidR="00570A44" w:rsidRPr="00570A44" w:rsidTr="009C0C09">
        <w:tc>
          <w:tcPr>
            <w:tcW w:w="2126" w:type="dxa"/>
          </w:tcPr>
          <w:p w:rsidR="00045152" w:rsidRPr="00570A44" w:rsidRDefault="00045152" w:rsidP="00570A44">
            <w:pPr>
              <w:pStyle w:val="a6"/>
              <w:ind w:left="0" w:right="226"/>
            </w:pPr>
            <w:r w:rsidRPr="00570A44">
              <w:rPr>
                <w:i/>
              </w:rPr>
              <w:t>Учитель-модератор</w:t>
            </w:r>
          </w:p>
        </w:tc>
        <w:tc>
          <w:tcPr>
            <w:tcW w:w="2268" w:type="dxa"/>
          </w:tcPr>
          <w:p w:rsidR="00045152" w:rsidRPr="00570A44" w:rsidRDefault="00AB455B" w:rsidP="00570A44">
            <w:pPr>
              <w:pStyle w:val="a6"/>
              <w:ind w:left="0" w:right="226"/>
            </w:pPr>
            <w:r>
              <w:t>учебное сотрудничество, умение слышать, слушать, отстаивать свою точку зрения</w:t>
            </w:r>
          </w:p>
        </w:tc>
        <w:tc>
          <w:tcPr>
            <w:tcW w:w="3118" w:type="dxa"/>
          </w:tcPr>
          <w:p w:rsidR="00045152" w:rsidRPr="00570A44" w:rsidRDefault="00AB455B" w:rsidP="00AB455B">
            <w:pPr>
              <w:pStyle w:val="a6"/>
              <w:ind w:left="0" w:right="226"/>
            </w:pPr>
            <w:r>
              <w:t>у</w:t>
            </w:r>
            <w:r w:rsidR="00045152" w:rsidRPr="00570A44">
              <w:t>мение м</w:t>
            </w:r>
            <w:r>
              <w:t>одерировать — особое искусство слышать</w:t>
            </w:r>
            <w:r w:rsidR="00045152" w:rsidRPr="00570A44">
              <w:t xml:space="preserve"> каждого, подогревает</w:t>
            </w:r>
            <w:r w:rsidR="00045152" w:rsidRPr="00570A44">
              <w:rPr>
                <w:spacing w:val="1"/>
              </w:rPr>
              <w:t xml:space="preserve"> </w:t>
            </w:r>
            <w:r w:rsidR="00045152" w:rsidRPr="00570A44">
              <w:t>спор вопросами, но не навязывает слишком жестко собственную интерпретацию</w:t>
            </w:r>
          </w:p>
        </w:tc>
        <w:tc>
          <w:tcPr>
            <w:tcW w:w="1844" w:type="dxa"/>
          </w:tcPr>
          <w:p w:rsidR="00045152" w:rsidRPr="00570A44" w:rsidRDefault="00045152" w:rsidP="00570A44">
            <w:pPr>
              <w:pStyle w:val="a6"/>
              <w:ind w:left="0" w:right="226"/>
            </w:pPr>
            <w:r w:rsidRPr="00570A44">
              <w:t>дискуссия</w:t>
            </w:r>
          </w:p>
        </w:tc>
      </w:tr>
      <w:tr w:rsidR="00570A44" w:rsidRPr="00570A44" w:rsidTr="009C0C09">
        <w:tc>
          <w:tcPr>
            <w:tcW w:w="2126" w:type="dxa"/>
          </w:tcPr>
          <w:p w:rsidR="00045152" w:rsidRPr="00570A44" w:rsidRDefault="00045152" w:rsidP="00570A44">
            <w:pPr>
              <w:pStyle w:val="a6"/>
              <w:ind w:left="0" w:right="226"/>
            </w:pPr>
            <w:r w:rsidRPr="00570A44">
              <w:rPr>
                <w:i/>
              </w:rPr>
              <w:t>Учитель-тьютор.</w:t>
            </w:r>
          </w:p>
        </w:tc>
        <w:tc>
          <w:tcPr>
            <w:tcW w:w="2268" w:type="dxa"/>
          </w:tcPr>
          <w:p w:rsidR="00045152" w:rsidRPr="00570A44" w:rsidRDefault="00AB455B" w:rsidP="00570A44">
            <w:pPr>
              <w:pStyle w:val="a6"/>
              <w:ind w:left="0"/>
            </w:pPr>
            <w:r>
              <w:t>в</w:t>
            </w:r>
            <w:r w:rsidR="00045152" w:rsidRPr="00570A44">
              <w:t>ыстраивание индивидуальной образовательной траектории</w:t>
            </w:r>
          </w:p>
        </w:tc>
        <w:tc>
          <w:tcPr>
            <w:tcW w:w="3118" w:type="dxa"/>
          </w:tcPr>
          <w:p w:rsidR="00045152" w:rsidRPr="00570A44" w:rsidRDefault="00AB455B" w:rsidP="00AB455B">
            <w:pPr>
              <w:pStyle w:val="a6"/>
              <w:ind w:left="0" w:right="226"/>
            </w:pPr>
            <w:r>
              <w:t>з</w:t>
            </w:r>
            <w:r w:rsidR="00045152" w:rsidRPr="00570A44">
              <w:t>нание способностей</w:t>
            </w:r>
            <w:r w:rsidR="00045152" w:rsidRPr="00570A44">
              <w:rPr>
                <w:spacing w:val="1"/>
              </w:rPr>
              <w:t xml:space="preserve"> </w:t>
            </w:r>
            <w:r w:rsidR="00045152" w:rsidRPr="00570A44">
              <w:t>ребенка,</w:t>
            </w:r>
            <w:r w:rsidR="00045152" w:rsidRPr="00570A44">
              <w:rPr>
                <w:spacing w:val="1"/>
              </w:rPr>
              <w:t xml:space="preserve"> </w:t>
            </w:r>
            <w:r>
              <w:t>умение</w:t>
            </w:r>
            <w:r w:rsidR="00045152" w:rsidRPr="00570A44">
              <w:rPr>
                <w:spacing w:val="1"/>
              </w:rPr>
              <w:t xml:space="preserve"> </w:t>
            </w:r>
            <w:r w:rsidR="00045152" w:rsidRPr="00570A44">
              <w:t>находить</w:t>
            </w:r>
            <w:r w:rsidR="00045152" w:rsidRPr="00570A44">
              <w:rPr>
                <w:spacing w:val="1"/>
              </w:rPr>
              <w:t xml:space="preserve"> </w:t>
            </w:r>
            <w:r w:rsidR="00045152" w:rsidRPr="00570A44">
              <w:t>то,</w:t>
            </w:r>
            <w:r w:rsidR="00045152" w:rsidRPr="00570A44">
              <w:rPr>
                <w:spacing w:val="1"/>
              </w:rPr>
              <w:t xml:space="preserve"> </w:t>
            </w:r>
            <w:r w:rsidR="00045152" w:rsidRPr="00570A44">
              <w:t>в</w:t>
            </w:r>
            <w:r w:rsidR="00045152" w:rsidRPr="00570A44">
              <w:rPr>
                <w:spacing w:val="1"/>
              </w:rPr>
              <w:t xml:space="preserve"> </w:t>
            </w:r>
            <w:r w:rsidR="00045152" w:rsidRPr="00570A44">
              <w:t>чем</w:t>
            </w:r>
            <w:r w:rsidR="00045152" w:rsidRPr="00570A44">
              <w:rPr>
                <w:spacing w:val="1"/>
              </w:rPr>
              <w:t xml:space="preserve"> </w:t>
            </w:r>
            <w:r w:rsidR="00045152" w:rsidRPr="00570A44">
              <w:t>ученик</w:t>
            </w:r>
            <w:r w:rsidR="00045152" w:rsidRPr="00570A44">
              <w:rPr>
                <w:spacing w:val="1"/>
              </w:rPr>
              <w:t xml:space="preserve"> </w:t>
            </w:r>
            <w:r w:rsidR="00045152" w:rsidRPr="00570A44">
              <w:t>наиболее</w:t>
            </w:r>
            <w:r w:rsidR="00045152" w:rsidRPr="00570A44">
              <w:rPr>
                <w:spacing w:val="1"/>
              </w:rPr>
              <w:t xml:space="preserve"> </w:t>
            </w:r>
            <w:r w:rsidR="00045152" w:rsidRPr="00570A44">
              <w:t>успешен,</w:t>
            </w:r>
            <w:r w:rsidR="00045152" w:rsidRPr="00570A44">
              <w:rPr>
                <w:spacing w:val="1"/>
              </w:rPr>
              <w:t xml:space="preserve"> </w:t>
            </w:r>
            <w:r w:rsidR="00045152" w:rsidRPr="00570A44">
              <w:t>и</w:t>
            </w:r>
            <w:r w:rsidR="00045152" w:rsidRPr="00570A44">
              <w:rPr>
                <w:spacing w:val="1"/>
              </w:rPr>
              <w:t xml:space="preserve"> </w:t>
            </w:r>
            <w:r w:rsidR="00045152" w:rsidRPr="00570A44">
              <w:t>на</w:t>
            </w:r>
            <w:r w:rsidR="00045152" w:rsidRPr="00570A44">
              <w:rPr>
                <w:spacing w:val="1"/>
              </w:rPr>
              <w:t xml:space="preserve"> </w:t>
            </w:r>
            <w:r w:rsidR="00045152" w:rsidRPr="00570A44">
              <w:t>этом</w:t>
            </w:r>
            <w:r w:rsidR="00045152" w:rsidRPr="00570A44">
              <w:rPr>
                <w:spacing w:val="1"/>
              </w:rPr>
              <w:t xml:space="preserve"> </w:t>
            </w:r>
            <w:r w:rsidR="00045152" w:rsidRPr="00570A44">
              <w:t>строит</w:t>
            </w:r>
            <w:r>
              <w:t>ь</w:t>
            </w:r>
            <w:r w:rsidR="00045152" w:rsidRPr="00570A44">
              <w:rPr>
                <w:spacing w:val="1"/>
              </w:rPr>
              <w:t xml:space="preserve"> </w:t>
            </w:r>
            <w:r w:rsidR="00045152" w:rsidRPr="00570A44">
              <w:t>его</w:t>
            </w:r>
            <w:r w:rsidR="00045152" w:rsidRPr="00570A44">
              <w:rPr>
                <w:spacing w:val="1"/>
              </w:rPr>
              <w:t xml:space="preserve"> </w:t>
            </w:r>
            <w:r w:rsidR="00045152" w:rsidRPr="00570A44">
              <w:t xml:space="preserve">образовательную программу, </w:t>
            </w:r>
            <w:r w:rsidR="00045152" w:rsidRPr="00570A44">
              <w:t>добиваясь</w:t>
            </w:r>
            <w:r w:rsidR="00045152" w:rsidRPr="00570A44">
              <w:rPr>
                <w:spacing w:val="-2"/>
              </w:rPr>
              <w:t xml:space="preserve"> </w:t>
            </w:r>
            <w:r w:rsidR="00045152" w:rsidRPr="00570A44">
              <w:t>результата</w:t>
            </w:r>
            <w:r>
              <w:t xml:space="preserve"> в сферах, в которых он слаб</w:t>
            </w:r>
            <w:r w:rsidR="00045152" w:rsidRPr="00570A44">
              <w:rPr>
                <w:spacing w:val="-2"/>
              </w:rPr>
              <w:t xml:space="preserve"> </w:t>
            </w:r>
            <w:r w:rsidR="00045152" w:rsidRPr="00570A44">
              <w:t>не</w:t>
            </w:r>
            <w:r w:rsidR="00045152" w:rsidRPr="00570A44">
              <w:rPr>
                <w:spacing w:val="-3"/>
              </w:rPr>
              <w:t xml:space="preserve"> </w:t>
            </w:r>
            <w:r w:rsidR="00045152" w:rsidRPr="00570A44">
              <w:t>принуждением,</w:t>
            </w:r>
            <w:r w:rsidR="00045152" w:rsidRPr="00570A44">
              <w:rPr>
                <w:spacing w:val="-1"/>
              </w:rPr>
              <w:t xml:space="preserve"> </w:t>
            </w:r>
            <w:r w:rsidR="00045152" w:rsidRPr="00570A44">
              <w:t>а</w:t>
            </w:r>
            <w:r w:rsidR="00045152" w:rsidRPr="00570A44">
              <w:rPr>
                <w:spacing w:val="1"/>
              </w:rPr>
              <w:t xml:space="preserve"> </w:t>
            </w:r>
            <w:r w:rsidR="00045152" w:rsidRPr="00570A44">
              <w:t>увлеченностью</w:t>
            </w:r>
            <w:r w:rsidR="00045152" w:rsidRPr="00570A44">
              <w:rPr>
                <w:spacing w:val="-2"/>
              </w:rPr>
              <w:t xml:space="preserve"> </w:t>
            </w:r>
            <w:r w:rsidR="00045152" w:rsidRPr="00570A44">
              <w:t>и</w:t>
            </w:r>
            <w:r w:rsidR="00045152" w:rsidRPr="00570A44">
              <w:rPr>
                <w:spacing w:val="-2"/>
              </w:rPr>
              <w:t xml:space="preserve"> </w:t>
            </w:r>
            <w:r w:rsidR="00045152" w:rsidRPr="00570A44">
              <w:t>успешностью.</w:t>
            </w:r>
          </w:p>
        </w:tc>
        <w:tc>
          <w:tcPr>
            <w:tcW w:w="1844" w:type="dxa"/>
          </w:tcPr>
          <w:p w:rsidR="00326FEF" w:rsidRDefault="00326FEF" w:rsidP="00326FEF">
            <w:pPr>
              <w:pStyle w:val="a6"/>
              <w:tabs>
                <w:tab w:val="left" w:pos="1460"/>
              </w:tabs>
              <w:ind w:left="0"/>
            </w:pPr>
            <w:r w:rsidRPr="00570A44">
              <w:t>П</w:t>
            </w:r>
            <w:r w:rsidR="00045152" w:rsidRPr="00570A44">
              <w:t>роофилиза</w:t>
            </w:r>
          </w:p>
          <w:p w:rsidR="00045152" w:rsidRPr="00570A44" w:rsidRDefault="00045152" w:rsidP="00326FEF">
            <w:pPr>
              <w:pStyle w:val="a6"/>
              <w:tabs>
                <w:tab w:val="left" w:pos="1460"/>
              </w:tabs>
              <w:ind w:left="0"/>
            </w:pPr>
            <w:r w:rsidRPr="00570A44">
              <w:t>ция</w:t>
            </w:r>
          </w:p>
        </w:tc>
      </w:tr>
      <w:tr w:rsidR="00570A44" w:rsidRPr="00570A44" w:rsidTr="009C0C09">
        <w:tc>
          <w:tcPr>
            <w:tcW w:w="2126" w:type="dxa"/>
          </w:tcPr>
          <w:p w:rsidR="00045152" w:rsidRPr="00570A44" w:rsidRDefault="00045152" w:rsidP="00570A44">
            <w:pPr>
              <w:pStyle w:val="a6"/>
              <w:ind w:left="0" w:right="226"/>
            </w:pPr>
            <w:r w:rsidRPr="00570A44">
              <w:rPr>
                <w:i/>
              </w:rPr>
              <w:t>Организатор проектной работы</w:t>
            </w:r>
          </w:p>
        </w:tc>
        <w:tc>
          <w:tcPr>
            <w:tcW w:w="2268" w:type="dxa"/>
          </w:tcPr>
          <w:p w:rsidR="00045152" w:rsidRPr="00570A44" w:rsidRDefault="00AB455B" w:rsidP="00570A44">
            <w:pPr>
              <w:pStyle w:val="a6"/>
              <w:ind w:left="0" w:right="226"/>
            </w:pPr>
            <w:r>
              <w:t>п</w:t>
            </w:r>
            <w:r w:rsidR="00045152" w:rsidRPr="00570A44">
              <w:t>ознавательная активность</w:t>
            </w:r>
          </w:p>
        </w:tc>
        <w:tc>
          <w:tcPr>
            <w:tcW w:w="3118" w:type="dxa"/>
          </w:tcPr>
          <w:p w:rsidR="00045152" w:rsidRPr="00570A44" w:rsidRDefault="00045152" w:rsidP="00570A44">
            <w:pPr>
              <w:pStyle w:val="a6"/>
              <w:ind w:left="0" w:right="226"/>
            </w:pPr>
            <w:r w:rsidRPr="00570A44">
              <w:t>планирует проектную работу и вместе с учениками</w:t>
            </w:r>
            <w:r w:rsidR="00AB455B">
              <w:t>,</w:t>
            </w:r>
            <w:r w:rsidRPr="00570A44">
              <w:t xml:space="preserve"> проводит </w:t>
            </w:r>
            <w:r w:rsidRPr="00570A44">
              <w:lastRenderedPageBreak/>
              <w:t>творческое исследование</w:t>
            </w:r>
          </w:p>
        </w:tc>
        <w:tc>
          <w:tcPr>
            <w:tcW w:w="1844" w:type="dxa"/>
          </w:tcPr>
          <w:p w:rsidR="00045152" w:rsidRPr="00570A44" w:rsidRDefault="00045152" w:rsidP="00326FEF">
            <w:pPr>
              <w:pStyle w:val="a6"/>
              <w:ind w:left="0" w:right="35"/>
            </w:pPr>
            <w:r w:rsidRPr="00570A44">
              <w:lastRenderedPageBreak/>
              <w:t>Проектная деятельность</w:t>
            </w:r>
          </w:p>
        </w:tc>
      </w:tr>
      <w:tr w:rsidR="00570A44" w:rsidRPr="00570A44" w:rsidTr="009C0C09">
        <w:tc>
          <w:tcPr>
            <w:tcW w:w="2126" w:type="dxa"/>
          </w:tcPr>
          <w:p w:rsidR="00045152" w:rsidRPr="00570A44" w:rsidRDefault="00045152" w:rsidP="00570A44">
            <w:pPr>
              <w:pStyle w:val="a6"/>
              <w:ind w:left="0" w:right="226"/>
            </w:pPr>
            <w:r w:rsidRPr="00570A44">
              <w:rPr>
                <w:i/>
              </w:rPr>
              <w:lastRenderedPageBreak/>
              <w:t>Игротехник</w:t>
            </w:r>
            <w:r w:rsidRPr="00570A44">
              <w:t>.</w:t>
            </w:r>
          </w:p>
        </w:tc>
        <w:tc>
          <w:tcPr>
            <w:tcW w:w="2268" w:type="dxa"/>
          </w:tcPr>
          <w:p w:rsidR="00045152" w:rsidRPr="00570A44" w:rsidRDefault="00AB455B" w:rsidP="00570A44">
            <w:pPr>
              <w:pStyle w:val="a6"/>
              <w:ind w:left="0" w:right="30"/>
            </w:pPr>
            <w:r>
              <w:t>н</w:t>
            </w:r>
            <w:r w:rsidR="00045152" w:rsidRPr="00570A44">
              <w:t xml:space="preserve">авык самостоятельного добывания знаний </w:t>
            </w:r>
          </w:p>
        </w:tc>
        <w:tc>
          <w:tcPr>
            <w:tcW w:w="3118" w:type="dxa"/>
          </w:tcPr>
          <w:p w:rsidR="00045152" w:rsidRPr="00570A44" w:rsidRDefault="00AB455B" w:rsidP="00570A44">
            <w:pPr>
              <w:pStyle w:val="a6"/>
              <w:ind w:left="0" w:right="226"/>
            </w:pPr>
            <w:r>
              <w:t>и</w:t>
            </w:r>
            <w:r w:rsidR="00045152" w:rsidRPr="00570A44">
              <w:t>спользование игровых технологий</w:t>
            </w:r>
          </w:p>
        </w:tc>
        <w:tc>
          <w:tcPr>
            <w:tcW w:w="1844" w:type="dxa"/>
          </w:tcPr>
          <w:p w:rsidR="00045152" w:rsidRPr="00570A44" w:rsidRDefault="00F02452" w:rsidP="00570A44">
            <w:pPr>
              <w:pStyle w:val="a6"/>
              <w:ind w:left="0" w:right="226"/>
            </w:pPr>
            <w:r w:rsidRPr="00570A44">
              <w:t>игра</w:t>
            </w:r>
          </w:p>
        </w:tc>
      </w:tr>
      <w:tr w:rsidR="00570A44" w:rsidRPr="00570A44" w:rsidTr="009C0C09">
        <w:tc>
          <w:tcPr>
            <w:tcW w:w="2126" w:type="dxa"/>
          </w:tcPr>
          <w:p w:rsidR="00045152" w:rsidRPr="00570A44" w:rsidRDefault="00F02452" w:rsidP="00570A44">
            <w:pPr>
              <w:pStyle w:val="a6"/>
              <w:ind w:left="0" w:right="226"/>
            </w:pPr>
            <w:r w:rsidRPr="00570A44">
              <w:rPr>
                <w:i/>
              </w:rPr>
              <w:t>Учитель-предметник</w:t>
            </w:r>
          </w:p>
        </w:tc>
        <w:tc>
          <w:tcPr>
            <w:tcW w:w="2268" w:type="dxa"/>
          </w:tcPr>
          <w:p w:rsidR="00045152" w:rsidRPr="00570A44" w:rsidRDefault="00045152" w:rsidP="00570A44">
            <w:pPr>
              <w:pStyle w:val="a6"/>
              <w:ind w:left="0" w:right="226"/>
            </w:pPr>
          </w:p>
        </w:tc>
        <w:tc>
          <w:tcPr>
            <w:tcW w:w="3118" w:type="dxa"/>
          </w:tcPr>
          <w:p w:rsidR="00045152" w:rsidRPr="00570A44" w:rsidRDefault="00F02452" w:rsidP="00570A44">
            <w:pPr>
              <w:pStyle w:val="a6"/>
              <w:ind w:left="0" w:right="226"/>
            </w:pPr>
            <w:r w:rsidRPr="00570A44">
              <w:t>понимающий особенности возрастного</w:t>
            </w:r>
            <w:r w:rsidRPr="00570A44">
              <w:rPr>
                <w:spacing w:val="1"/>
              </w:rPr>
              <w:t xml:space="preserve"> </w:t>
            </w:r>
            <w:r w:rsidRPr="00570A44">
              <w:t>развития</w:t>
            </w:r>
            <w:r w:rsidRPr="00570A44">
              <w:rPr>
                <w:spacing w:val="-2"/>
              </w:rPr>
              <w:t xml:space="preserve"> </w:t>
            </w:r>
            <w:r w:rsidRPr="00570A44">
              <w:t>ребенка</w:t>
            </w:r>
            <w:r w:rsidRPr="00570A44">
              <w:rPr>
                <w:spacing w:val="-2"/>
              </w:rPr>
              <w:t xml:space="preserve"> </w:t>
            </w:r>
            <w:r w:rsidRPr="00570A44">
              <w:t>и</w:t>
            </w:r>
            <w:r w:rsidRPr="00570A44">
              <w:rPr>
                <w:spacing w:val="-2"/>
              </w:rPr>
              <w:t xml:space="preserve"> </w:t>
            </w:r>
            <w:r w:rsidRPr="00570A44">
              <w:t>великолепно</w:t>
            </w:r>
            <w:r w:rsidRPr="00570A44">
              <w:rPr>
                <w:spacing w:val="-1"/>
              </w:rPr>
              <w:t xml:space="preserve"> </w:t>
            </w:r>
            <w:r w:rsidRPr="00570A44">
              <w:t>ориентирующийся</w:t>
            </w:r>
            <w:r w:rsidRPr="00570A44">
              <w:rPr>
                <w:spacing w:val="-1"/>
              </w:rPr>
              <w:t xml:space="preserve"> </w:t>
            </w:r>
            <w:r w:rsidRPr="00570A44">
              <w:t>в</w:t>
            </w:r>
            <w:r w:rsidRPr="00570A44">
              <w:rPr>
                <w:spacing w:val="-3"/>
              </w:rPr>
              <w:t xml:space="preserve"> </w:t>
            </w:r>
            <w:r w:rsidRPr="00570A44">
              <w:t>своей</w:t>
            </w:r>
            <w:r w:rsidRPr="00570A44">
              <w:rPr>
                <w:spacing w:val="-1"/>
              </w:rPr>
              <w:t xml:space="preserve"> </w:t>
            </w:r>
            <w:r w:rsidRPr="00570A44">
              <w:t>предметной</w:t>
            </w:r>
            <w:r w:rsidRPr="00570A44">
              <w:rPr>
                <w:spacing w:val="-1"/>
              </w:rPr>
              <w:t xml:space="preserve"> </w:t>
            </w:r>
            <w:r w:rsidRPr="00570A44">
              <w:t>области</w:t>
            </w:r>
          </w:p>
        </w:tc>
        <w:tc>
          <w:tcPr>
            <w:tcW w:w="1844" w:type="dxa"/>
          </w:tcPr>
          <w:p w:rsidR="00045152" w:rsidRPr="00570A44" w:rsidRDefault="00045152" w:rsidP="00570A44">
            <w:pPr>
              <w:pStyle w:val="a6"/>
              <w:ind w:left="0" w:right="226"/>
            </w:pPr>
          </w:p>
        </w:tc>
      </w:tr>
      <w:tr w:rsidR="00570A44" w:rsidRPr="00570A44" w:rsidTr="009C0C09">
        <w:tc>
          <w:tcPr>
            <w:tcW w:w="2126" w:type="dxa"/>
          </w:tcPr>
          <w:p w:rsidR="00045152" w:rsidRPr="00570A44" w:rsidRDefault="00F02452" w:rsidP="009C0C09">
            <w:pPr>
              <w:pStyle w:val="a6"/>
              <w:ind w:left="0"/>
            </w:pPr>
            <w:r w:rsidRPr="00570A44">
              <w:rPr>
                <w:i/>
              </w:rPr>
              <w:t>Учитель-коммуникатор</w:t>
            </w:r>
          </w:p>
        </w:tc>
        <w:tc>
          <w:tcPr>
            <w:tcW w:w="2268" w:type="dxa"/>
          </w:tcPr>
          <w:p w:rsidR="00045152" w:rsidRPr="00570A44" w:rsidRDefault="00045152" w:rsidP="00570A44">
            <w:pPr>
              <w:pStyle w:val="a6"/>
              <w:ind w:left="0" w:right="226"/>
            </w:pPr>
          </w:p>
        </w:tc>
        <w:tc>
          <w:tcPr>
            <w:tcW w:w="3118" w:type="dxa"/>
          </w:tcPr>
          <w:p w:rsidR="00045152" w:rsidRPr="00570A44" w:rsidRDefault="00F02452" w:rsidP="00570A44">
            <w:pPr>
              <w:pStyle w:val="a6"/>
              <w:ind w:left="0" w:right="226"/>
            </w:pPr>
            <w:r w:rsidRPr="00570A44">
              <w:t>должен</w:t>
            </w:r>
            <w:r w:rsidRPr="00570A44">
              <w:rPr>
                <w:spacing w:val="1"/>
              </w:rPr>
              <w:t xml:space="preserve"> </w:t>
            </w:r>
            <w:r w:rsidRPr="00570A44">
              <w:t>сосредоточиться</w:t>
            </w:r>
            <w:r w:rsidRPr="00570A44">
              <w:rPr>
                <w:spacing w:val="1"/>
              </w:rPr>
              <w:t xml:space="preserve"> </w:t>
            </w:r>
            <w:r w:rsidRPr="00570A44">
              <w:t>на</w:t>
            </w:r>
            <w:r w:rsidRPr="00570A44">
              <w:rPr>
                <w:spacing w:val="1"/>
              </w:rPr>
              <w:t xml:space="preserve"> </w:t>
            </w:r>
            <w:r w:rsidRPr="00570A44">
              <w:t>творческом</w:t>
            </w:r>
            <w:r w:rsidRPr="00570A44">
              <w:rPr>
                <w:spacing w:val="1"/>
              </w:rPr>
              <w:t xml:space="preserve"> </w:t>
            </w:r>
            <w:r w:rsidRPr="00570A44">
              <w:t>и</w:t>
            </w:r>
            <w:r w:rsidRPr="00570A44">
              <w:rPr>
                <w:spacing w:val="1"/>
              </w:rPr>
              <w:t xml:space="preserve"> </w:t>
            </w:r>
            <w:r w:rsidRPr="00570A44">
              <w:t>межличностном</w:t>
            </w:r>
            <w:r w:rsidRPr="00570A44">
              <w:rPr>
                <w:spacing w:val="1"/>
              </w:rPr>
              <w:t xml:space="preserve"> </w:t>
            </w:r>
            <w:r w:rsidRPr="00570A44">
              <w:t>взаимодействии</w:t>
            </w:r>
            <w:r w:rsidR="00AB455B">
              <w:t xml:space="preserve">, иметь высокий уровень </w:t>
            </w:r>
          </w:p>
          <w:p w:rsidR="00AB455B" w:rsidRPr="00570A44" w:rsidRDefault="00AB455B" w:rsidP="00AB455B">
            <w:pPr>
              <w:pStyle w:val="a6"/>
              <w:ind w:left="0" w:right="226"/>
            </w:pPr>
            <w:r>
              <w:t>цифровой</w:t>
            </w:r>
            <w:r w:rsidR="00F02452" w:rsidRPr="00570A44">
              <w:t xml:space="preserve"> компетентн</w:t>
            </w:r>
            <w:r>
              <w:t xml:space="preserve">ости, </w:t>
            </w:r>
            <w:r w:rsidR="00F02452" w:rsidRPr="00570A44">
              <w:t xml:space="preserve">: </w:t>
            </w:r>
            <w:r>
              <w:t>коммуникации</w:t>
            </w:r>
            <w:r w:rsidR="00F02452" w:rsidRPr="00570A44">
              <w:rPr>
                <w:spacing w:val="1"/>
              </w:rPr>
              <w:t xml:space="preserve"> </w:t>
            </w:r>
            <w:r w:rsidR="00F02452" w:rsidRPr="00570A44">
              <w:t>(общение),</w:t>
            </w:r>
            <w:r w:rsidR="00F02452" w:rsidRPr="00570A44">
              <w:rPr>
                <w:spacing w:val="-6"/>
              </w:rPr>
              <w:t xml:space="preserve"> </w:t>
            </w:r>
          </w:p>
          <w:p w:rsidR="00F02452" w:rsidRPr="00570A44" w:rsidRDefault="00F02452" w:rsidP="00AB455B">
            <w:pPr>
              <w:pStyle w:val="a6"/>
              <w:ind w:left="0" w:right="226"/>
            </w:pPr>
            <w:r w:rsidRPr="00570A44">
              <w:t>владеть</w:t>
            </w:r>
            <w:r w:rsidRPr="00570A44">
              <w:rPr>
                <w:spacing w:val="1"/>
              </w:rPr>
              <w:t xml:space="preserve"> </w:t>
            </w:r>
            <w:r w:rsidRPr="00570A44">
              <w:t>инстру</w:t>
            </w:r>
            <w:r w:rsidR="00AB455B">
              <w:t>ментами электронного обучения</w:t>
            </w:r>
            <w:r w:rsidRPr="00570A44">
              <w:t xml:space="preserve"> </w:t>
            </w:r>
            <w:r w:rsidR="00AB455B">
              <w:t>(</w:t>
            </w:r>
            <w:r w:rsidRPr="00570A44">
              <w:t>МООС, инфографика, скрайбинг, мобильные</w:t>
            </w:r>
            <w:r w:rsidRPr="00570A44">
              <w:rPr>
                <w:spacing w:val="1"/>
              </w:rPr>
              <w:t xml:space="preserve"> </w:t>
            </w:r>
            <w:r w:rsidRPr="00570A44">
              <w:t>технологии,</w:t>
            </w:r>
            <w:r w:rsidRPr="00570A44">
              <w:rPr>
                <w:spacing w:val="-1"/>
              </w:rPr>
              <w:t xml:space="preserve"> </w:t>
            </w:r>
            <w:r w:rsidRPr="00570A44">
              <w:t>облачные</w:t>
            </w:r>
            <w:r w:rsidRPr="00570A44">
              <w:rPr>
                <w:spacing w:val="-3"/>
              </w:rPr>
              <w:t xml:space="preserve"> </w:t>
            </w:r>
            <w:r w:rsidRPr="00570A44">
              <w:t>технологии,</w:t>
            </w:r>
            <w:r w:rsidRPr="00570A44">
              <w:rPr>
                <w:spacing w:val="-1"/>
              </w:rPr>
              <w:t xml:space="preserve"> </w:t>
            </w:r>
            <w:r w:rsidRPr="00570A44">
              <w:t>технологии Web</w:t>
            </w:r>
            <w:r w:rsidRPr="00570A44">
              <w:rPr>
                <w:spacing w:val="-1"/>
              </w:rPr>
              <w:t xml:space="preserve"> </w:t>
            </w:r>
            <w:r w:rsidRPr="00570A44">
              <w:t>2.0</w:t>
            </w:r>
            <w:r w:rsidRPr="00570A44">
              <w:rPr>
                <w:spacing w:val="-1"/>
              </w:rPr>
              <w:t xml:space="preserve"> </w:t>
            </w:r>
            <w:r w:rsidRPr="00570A44">
              <w:t>и</w:t>
            </w:r>
            <w:r w:rsidRPr="00570A44">
              <w:rPr>
                <w:spacing w:val="-1"/>
              </w:rPr>
              <w:t xml:space="preserve"> </w:t>
            </w:r>
            <w:r w:rsidRPr="00570A44">
              <w:t>др.</w:t>
            </w:r>
            <w:r w:rsidR="00AB455B">
              <w:t>)</w:t>
            </w:r>
          </w:p>
        </w:tc>
        <w:tc>
          <w:tcPr>
            <w:tcW w:w="1844" w:type="dxa"/>
          </w:tcPr>
          <w:p w:rsidR="00045152" w:rsidRPr="00570A44" w:rsidRDefault="00045152" w:rsidP="00570A44">
            <w:pPr>
              <w:pStyle w:val="a6"/>
              <w:ind w:left="0" w:right="226"/>
            </w:pPr>
          </w:p>
        </w:tc>
      </w:tr>
      <w:tr w:rsidR="00570A44" w:rsidRPr="00570A44" w:rsidTr="009C0C09">
        <w:tc>
          <w:tcPr>
            <w:tcW w:w="2126" w:type="dxa"/>
          </w:tcPr>
          <w:p w:rsidR="00F02452" w:rsidRPr="00570A44" w:rsidRDefault="00F02452" w:rsidP="00570A44">
            <w:pPr>
              <w:pStyle w:val="a6"/>
              <w:ind w:left="0" w:right="226"/>
              <w:rPr>
                <w:i/>
              </w:rPr>
            </w:pPr>
            <w:r w:rsidRPr="00570A44">
              <w:rPr>
                <w:i/>
              </w:rPr>
              <w:t>Учитель-менеджер</w:t>
            </w:r>
          </w:p>
        </w:tc>
        <w:tc>
          <w:tcPr>
            <w:tcW w:w="2268" w:type="dxa"/>
          </w:tcPr>
          <w:p w:rsidR="00F02452" w:rsidRPr="00570A44" w:rsidRDefault="00F02452" w:rsidP="00570A44">
            <w:pPr>
              <w:pStyle w:val="a6"/>
              <w:ind w:left="0" w:right="226"/>
            </w:pPr>
          </w:p>
        </w:tc>
        <w:tc>
          <w:tcPr>
            <w:tcW w:w="3118" w:type="dxa"/>
          </w:tcPr>
          <w:p w:rsidR="00F02452" w:rsidRPr="00570A44" w:rsidRDefault="00F02452" w:rsidP="00AB455B">
            <w:pPr>
              <w:pStyle w:val="a6"/>
              <w:ind w:left="0" w:right="226"/>
            </w:pPr>
            <w:r w:rsidRPr="00570A44">
              <w:t>умеет мотивировать</w:t>
            </w:r>
            <w:r w:rsidRPr="00570A44">
              <w:rPr>
                <w:spacing w:val="1"/>
              </w:rPr>
              <w:t xml:space="preserve"> </w:t>
            </w:r>
            <w:r w:rsidRPr="00570A44">
              <w:t>учеников,</w:t>
            </w:r>
            <w:r w:rsidRPr="00570A44">
              <w:rPr>
                <w:spacing w:val="1"/>
              </w:rPr>
              <w:t xml:space="preserve"> </w:t>
            </w:r>
            <w:r w:rsidRPr="00570A44">
              <w:t>налаживать</w:t>
            </w:r>
            <w:r w:rsidRPr="00570A44">
              <w:rPr>
                <w:spacing w:val="1"/>
              </w:rPr>
              <w:t xml:space="preserve"> </w:t>
            </w:r>
            <w:r w:rsidRPr="00570A44">
              <w:t>отношения между ними,</w:t>
            </w:r>
            <w:r w:rsidRPr="00570A44">
              <w:rPr>
                <w:spacing w:val="1"/>
              </w:rPr>
              <w:t xml:space="preserve"> </w:t>
            </w:r>
            <w:r w:rsidRPr="00570A44">
              <w:t>организовывать</w:t>
            </w:r>
            <w:r w:rsidRPr="00570A44">
              <w:rPr>
                <w:spacing w:val="1"/>
              </w:rPr>
              <w:t xml:space="preserve"> </w:t>
            </w:r>
            <w:r w:rsidRPr="00570A44">
              <w:t>среду,</w:t>
            </w:r>
            <w:r w:rsidRPr="00570A44">
              <w:rPr>
                <w:spacing w:val="1"/>
              </w:rPr>
              <w:t xml:space="preserve"> </w:t>
            </w:r>
            <w:r w:rsidRPr="00570A44">
              <w:t>в</w:t>
            </w:r>
            <w:r w:rsidRPr="00570A44">
              <w:rPr>
                <w:spacing w:val="1"/>
              </w:rPr>
              <w:t xml:space="preserve"> </w:t>
            </w:r>
            <w:r w:rsidRPr="00570A44">
              <w:t>которой</w:t>
            </w:r>
            <w:r w:rsidRPr="00570A44">
              <w:rPr>
                <w:spacing w:val="1"/>
              </w:rPr>
              <w:t xml:space="preserve"> </w:t>
            </w:r>
            <w:r w:rsidRPr="00570A44">
              <w:t>становится</w:t>
            </w:r>
            <w:r w:rsidRPr="00570A44">
              <w:rPr>
                <w:spacing w:val="1"/>
              </w:rPr>
              <w:t xml:space="preserve"> </w:t>
            </w:r>
            <w:r w:rsidRPr="00570A44">
              <w:t>возможным</w:t>
            </w:r>
            <w:r w:rsidRPr="00570A44">
              <w:rPr>
                <w:spacing w:val="1"/>
              </w:rPr>
              <w:t xml:space="preserve"> </w:t>
            </w:r>
            <w:r w:rsidRPr="00570A44">
              <w:t>творческое</w:t>
            </w:r>
            <w:r w:rsidRPr="00570A44">
              <w:rPr>
                <w:spacing w:val="-2"/>
              </w:rPr>
              <w:t xml:space="preserve"> </w:t>
            </w:r>
            <w:r w:rsidRPr="00570A44">
              <w:t>исследование</w:t>
            </w:r>
            <w:r w:rsidRPr="00570A44">
              <w:rPr>
                <w:spacing w:val="-2"/>
              </w:rPr>
              <w:t xml:space="preserve"> </w:t>
            </w:r>
            <w:r w:rsidRPr="00570A44">
              <w:t>и</w:t>
            </w:r>
            <w:r w:rsidRPr="00570A44">
              <w:rPr>
                <w:spacing w:val="-1"/>
              </w:rPr>
              <w:t xml:space="preserve"> </w:t>
            </w:r>
            <w:r w:rsidR="00AB455B">
              <w:lastRenderedPageBreak/>
              <w:t>о</w:t>
            </w:r>
            <w:r w:rsidRPr="00570A44">
              <w:t>своение</w:t>
            </w:r>
            <w:r w:rsidRPr="00570A44">
              <w:rPr>
                <w:spacing w:val="1"/>
              </w:rPr>
              <w:t xml:space="preserve"> </w:t>
            </w:r>
            <w:r w:rsidRPr="00570A44">
              <w:t>учебного</w:t>
            </w:r>
            <w:r w:rsidRPr="00570A44">
              <w:rPr>
                <w:spacing w:val="-1"/>
              </w:rPr>
              <w:t xml:space="preserve"> </w:t>
            </w:r>
            <w:r w:rsidRPr="00570A44">
              <w:t>материала</w:t>
            </w:r>
          </w:p>
        </w:tc>
        <w:tc>
          <w:tcPr>
            <w:tcW w:w="1844" w:type="dxa"/>
          </w:tcPr>
          <w:p w:rsidR="00F02452" w:rsidRPr="00570A44" w:rsidRDefault="00F02452" w:rsidP="00570A44">
            <w:pPr>
              <w:pStyle w:val="a6"/>
              <w:ind w:left="0" w:right="226"/>
            </w:pPr>
          </w:p>
        </w:tc>
      </w:tr>
    </w:tbl>
    <w:p w:rsidR="009B23B5" w:rsidRPr="00570A44" w:rsidRDefault="00AB455B" w:rsidP="00570A44">
      <w:pPr>
        <w:pStyle w:val="a6"/>
        <w:spacing w:before="1"/>
        <w:ind w:right="223" w:firstLine="566"/>
      </w:pPr>
      <w:r>
        <w:lastRenderedPageBreak/>
        <w:t>Мы видим, что р</w:t>
      </w:r>
      <w:r w:rsidR="009B23B5" w:rsidRPr="00570A44">
        <w:t>ечь идет о</w:t>
      </w:r>
      <w:r w:rsidR="00F02452" w:rsidRPr="00570A44">
        <w:t>б учителе, видимым своими учениками</w:t>
      </w:r>
      <w:r>
        <w:t xml:space="preserve">, то есть </w:t>
      </w:r>
      <w:r w:rsidR="009B23B5" w:rsidRPr="00570A44">
        <w:t>интегративной личности, имеющей подготовку психолого-</w:t>
      </w:r>
      <w:r w:rsidR="009B23B5" w:rsidRPr="00570A44">
        <w:rPr>
          <w:spacing w:val="-57"/>
        </w:rPr>
        <w:t xml:space="preserve"> </w:t>
      </w:r>
      <w:r w:rsidR="009B23B5" w:rsidRPr="00570A44">
        <w:t>педагогической</w:t>
      </w:r>
      <w:r w:rsidR="009B23B5" w:rsidRPr="00570A44">
        <w:rPr>
          <w:spacing w:val="1"/>
        </w:rPr>
        <w:t xml:space="preserve"> </w:t>
      </w:r>
      <w:r w:rsidR="009B23B5" w:rsidRPr="00570A44">
        <w:t>направленности,</w:t>
      </w:r>
      <w:r w:rsidR="009B23B5" w:rsidRPr="00570A44">
        <w:rPr>
          <w:spacing w:val="1"/>
        </w:rPr>
        <w:t xml:space="preserve"> </w:t>
      </w:r>
      <w:r w:rsidR="009B23B5" w:rsidRPr="00570A44">
        <w:t>обладающей</w:t>
      </w:r>
      <w:r w:rsidR="009B23B5" w:rsidRPr="00570A44">
        <w:rPr>
          <w:spacing w:val="1"/>
        </w:rPr>
        <w:t xml:space="preserve"> </w:t>
      </w:r>
      <w:r w:rsidR="009B23B5" w:rsidRPr="00570A44">
        <w:t>профессиональной</w:t>
      </w:r>
      <w:r w:rsidR="009B23B5" w:rsidRPr="00570A44">
        <w:rPr>
          <w:spacing w:val="1"/>
        </w:rPr>
        <w:t xml:space="preserve"> </w:t>
      </w:r>
      <w:r w:rsidR="009B23B5" w:rsidRPr="00570A44">
        <w:t>и</w:t>
      </w:r>
      <w:r w:rsidR="009B23B5" w:rsidRPr="00570A44">
        <w:rPr>
          <w:spacing w:val="1"/>
        </w:rPr>
        <w:t xml:space="preserve"> </w:t>
      </w:r>
      <w:r w:rsidR="009B23B5" w:rsidRPr="00570A44">
        <w:t>артистической</w:t>
      </w:r>
      <w:r w:rsidR="009B23B5" w:rsidRPr="00570A44">
        <w:rPr>
          <w:spacing w:val="1"/>
        </w:rPr>
        <w:t xml:space="preserve"> </w:t>
      </w:r>
      <w:r w:rsidR="009B23B5" w:rsidRPr="00570A44">
        <w:t>культурой,</w:t>
      </w:r>
      <w:r w:rsidR="009B23B5" w:rsidRPr="00570A44">
        <w:rPr>
          <w:spacing w:val="1"/>
        </w:rPr>
        <w:t xml:space="preserve"> </w:t>
      </w:r>
      <w:r w:rsidR="009B23B5" w:rsidRPr="00570A44">
        <w:t>инновационным</w:t>
      </w:r>
      <w:r w:rsidR="009B23B5" w:rsidRPr="00570A44">
        <w:rPr>
          <w:spacing w:val="1"/>
        </w:rPr>
        <w:t xml:space="preserve"> </w:t>
      </w:r>
      <w:r w:rsidR="009B23B5" w:rsidRPr="00570A44">
        <w:t>творческим</w:t>
      </w:r>
      <w:r w:rsidR="009B23B5" w:rsidRPr="00570A44">
        <w:rPr>
          <w:spacing w:val="1"/>
        </w:rPr>
        <w:t xml:space="preserve"> </w:t>
      </w:r>
      <w:r w:rsidR="009B23B5" w:rsidRPr="00570A44">
        <w:t>мышлением,</w:t>
      </w:r>
      <w:r w:rsidR="009B23B5" w:rsidRPr="00570A44">
        <w:rPr>
          <w:spacing w:val="1"/>
        </w:rPr>
        <w:t xml:space="preserve"> </w:t>
      </w:r>
      <w:r w:rsidR="009B23B5" w:rsidRPr="00570A44">
        <w:t>компетентностью</w:t>
      </w:r>
      <w:r w:rsidR="009B23B5" w:rsidRPr="00570A44">
        <w:rPr>
          <w:spacing w:val="1"/>
        </w:rPr>
        <w:t xml:space="preserve"> </w:t>
      </w:r>
      <w:r w:rsidR="009B23B5" w:rsidRPr="00570A44">
        <w:t>и</w:t>
      </w:r>
      <w:r w:rsidR="009B23B5" w:rsidRPr="00570A44">
        <w:rPr>
          <w:spacing w:val="1"/>
        </w:rPr>
        <w:t xml:space="preserve"> </w:t>
      </w:r>
      <w:r w:rsidR="009B23B5" w:rsidRPr="00570A44">
        <w:t>имиджем,</w:t>
      </w:r>
      <w:r w:rsidR="009B23B5" w:rsidRPr="00570A44">
        <w:rPr>
          <w:spacing w:val="1"/>
        </w:rPr>
        <w:t xml:space="preserve"> </w:t>
      </w:r>
      <w:r w:rsidR="009B23B5" w:rsidRPr="00570A44">
        <w:t>организаторскими</w:t>
      </w:r>
      <w:r w:rsidR="009B23B5" w:rsidRPr="00570A44">
        <w:rPr>
          <w:spacing w:val="1"/>
        </w:rPr>
        <w:t xml:space="preserve"> </w:t>
      </w:r>
      <w:r w:rsidR="009B23B5" w:rsidRPr="00570A44">
        <w:t>и</w:t>
      </w:r>
      <w:r w:rsidR="009B23B5" w:rsidRPr="00570A44">
        <w:rPr>
          <w:spacing w:val="1"/>
        </w:rPr>
        <w:t xml:space="preserve"> </w:t>
      </w:r>
      <w:r w:rsidR="009B23B5" w:rsidRPr="00570A44">
        <w:t>управленческими способностями, владеющей педагогическим мастерством и знаниями в области</w:t>
      </w:r>
      <w:r w:rsidR="009B23B5" w:rsidRPr="00570A44">
        <w:rPr>
          <w:spacing w:val="1"/>
        </w:rPr>
        <w:t xml:space="preserve"> </w:t>
      </w:r>
      <w:r w:rsidR="009B23B5" w:rsidRPr="00570A44">
        <w:t>профессионально-педагогического</w:t>
      </w:r>
      <w:r w:rsidR="009B23B5" w:rsidRPr="00570A44">
        <w:rPr>
          <w:spacing w:val="-1"/>
        </w:rPr>
        <w:t xml:space="preserve"> </w:t>
      </w:r>
      <w:r w:rsidR="009B23B5" w:rsidRPr="00570A44">
        <w:t>инжиниринга</w:t>
      </w:r>
      <w:r w:rsidR="009B23B5" w:rsidRPr="00570A44">
        <w:rPr>
          <w:spacing w:val="1"/>
        </w:rPr>
        <w:t xml:space="preserve"> </w:t>
      </w:r>
      <w:r w:rsidR="007265F4" w:rsidRPr="00570A44">
        <w:t>[7</w:t>
      </w:r>
      <w:r w:rsidR="009B23B5" w:rsidRPr="00570A44">
        <w:t>].</w:t>
      </w:r>
    </w:p>
    <w:p w:rsidR="009B23B5" w:rsidRDefault="009B23B5" w:rsidP="00570A44">
      <w:pPr>
        <w:pStyle w:val="a6"/>
        <w:ind w:right="224" w:firstLine="566"/>
      </w:pPr>
      <w:r w:rsidRPr="00570A44">
        <w:t>В</w:t>
      </w:r>
      <w:r w:rsidRPr="00570A44">
        <w:rPr>
          <w:spacing w:val="1"/>
        </w:rPr>
        <w:t xml:space="preserve"> </w:t>
      </w:r>
      <w:r w:rsidRPr="00570A44">
        <w:t>данном</w:t>
      </w:r>
      <w:r w:rsidRPr="00570A44">
        <w:rPr>
          <w:spacing w:val="1"/>
        </w:rPr>
        <w:t xml:space="preserve"> </w:t>
      </w:r>
      <w:r w:rsidRPr="00570A44">
        <w:t>контексте</w:t>
      </w:r>
      <w:r w:rsidRPr="00570A44">
        <w:rPr>
          <w:spacing w:val="1"/>
        </w:rPr>
        <w:t xml:space="preserve"> </w:t>
      </w:r>
      <w:r w:rsidRPr="00570A44">
        <w:t>педагог</w:t>
      </w:r>
      <w:r w:rsidRPr="00570A44">
        <w:rPr>
          <w:spacing w:val="1"/>
        </w:rPr>
        <w:t xml:space="preserve"> </w:t>
      </w:r>
      <w:r w:rsidRPr="00570A44">
        <w:t>должен</w:t>
      </w:r>
      <w:r w:rsidRPr="00570A44">
        <w:rPr>
          <w:spacing w:val="1"/>
        </w:rPr>
        <w:t xml:space="preserve"> </w:t>
      </w:r>
      <w:r w:rsidRPr="00570A44">
        <w:t>быть</w:t>
      </w:r>
      <w:r w:rsidRPr="00570A44">
        <w:rPr>
          <w:spacing w:val="1"/>
        </w:rPr>
        <w:t xml:space="preserve"> </w:t>
      </w:r>
      <w:r w:rsidRPr="00570A44">
        <w:t>готов</w:t>
      </w:r>
      <w:r w:rsidRPr="00570A44">
        <w:rPr>
          <w:spacing w:val="1"/>
        </w:rPr>
        <w:t xml:space="preserve"> </w:t>
      </w:r>
      <w:r w:rsidRPr="00570A44">
        <w:t>развивать</w:t>
      </w:r>
      <w:r w:rsidRPr="00570A44">
        <w:rPr>
          <w:spacing w:val="1"/>
        </w:rPr>
        <w:t xml:space="preserve"> </w:t>
      </w:r>
      <w:r w:rsidRPr="00570A44">
        <w:t>у</w:t>
      </w:r>
      <w:r w:rsidRPr="00570A44">
        <w:rPr>
          <w:spacing w:val="1"/>
        </w:rPr>
        <w:t xml:space="preserve"> </w:t>
      </w:r>
      <w:r w:rsidRPr="00570A44">
        <w:t>обучающихся</w:t>
      </w:r>
      <w:r w:rsidRPr="00570A44">
        <w:rPr>
          <w:spacing w:val="1"/>
        </w:rPr>
        <w:t xml:space="preserve"> </w:t>
      </w:r>
      <w:r w:rsidRPr="00570A44">
        <w:t>способность</w:t>
      </w:r>
      <w:r w:rsidRPr="00570A44">
        <w:rPr>
          <w:spacing w:val="1"/>
        </w:rPr>
        <w:t xml:space="preserve"> </w:t>
      </w:r>
      <w:r w:rsidRPr="00570A44">
        <w:t>к решению проблем в различных</w:t>
      </w:r>
      <w:r w:rsidRPr="00570A44">
        <w:rPr>
          <w:spacing w:val="1"/>
        </w:rPr>
        <w:t xml:space="preserve"> </w:t>
      </w:r>
      <w:r w:rsidRPr="00570A44">
        <w:t>жизненных</w:t>
      </w:r>
      <w:r w:rsidRPr="00570A44">
        <w:rPr>
          <w:spacing w:val="1"/>
        </w:rPr>
        <w:t xml:space="preserve"> </w:t>
      </w:r>
      <w:r w:rsidRPr="00570A44">
        <w:t>ситуациях</w:t>
      </w:r>
      <w:r w:rsidRPr="00570A44">
        <w:rPr>
          <w:spacing w:val="60"/>
        </w:rPr>
        <w:t xml:space="preserve"> </w:t>
      </w:r>
      <w:r w:rsidRPr="00570A44">
        <w:t>с ориентацией на будущее.</w:t>
      </w:r>
      <w:r w:rsidRPr="00570A44">
        <w:rPr>
          <w:spacing w:val="1"/>
        </w:rPr>
        <w:t xml:space="preserve"> </w:t>
      </w:r>
      <w:r w:rsidRPr="00570A44">
        <w:t>Он</w:t>
      </w:r>
      <w:r w:rsidRPr="00570A44">
        <w:rPr>
          <w:spacing w:val="-3"/>
        </w:rPr>
        <w:t xml:space="preserve"> </w:t>
      </w:r>
      <w:r w:rsidRPr="00570A44">
        <w:t>должен</w:t>
      </w:r>
      <w:r w:rsidRPr="00570A44">
        <w:rPr>
          <w:spacing w:val="-3"/>
        </w:rPr>
        <w:t xml:space="preserve"> </w:t>
      </w:r>
      <w:r w:rsidRPr="00570A44">
        <w:t>верить</w:t>
      </w:r>
      <w:r w:rsidRPr="00570A44">
        <w:rPr>
          <w:spacing w:val="-2"/>
        </w:rPr>
        <w:t xml:space="preserve"> </w:t>
      </w:r>
      <w:r w:rsidRPr="00570A44">
        <w:t>и</w:t>
      </w:r>
      <w:r w:rsidRPr="00570A44">
        <w:rPr>
          <w:spacing w:val="-3"/>
        </w:rPr>
        <w:t xml:space="preserve"> </w:t>
      </w:r>
      <w:r w:rsidRPr="00570A44">
        <w:t>понимать,</w:t>
      </w:r>
      <w:r w:rsidRPr="00570A44">
        <w:rPr>
          <w:spacing w:val="-3"/>
        </w:rPr>
        <w:t xml:space="preserve"> </w:t>
      </w:r>
      <w:r w:rsidRPr="00570A44">
        <w:t>что</w:t>
      </w:r>
      <w:r w:rsidRPr="00570A44">
        <w:rPr>
          <w:spacing w:val="-1"/>
        </w:rPr>
        <w:t xml:space="preserve"> </w:t>
      </w:r>
      <w:r w:rsidRPr="00570A44">
        <w:t>является</w:t>
      </w:r>
      <w:r w:rsidRPr="00570A44">
        <w:rPr>
          <w:spacing w:val="-4"/>
        </w:rPr>
        <w:t xml:space="preserve"> </w:t>
      </w:r>
      <w:r w:rsidRPr="00570A44">
        <w:t>проводником</w:t>
      </w:r>
      <w:r w:rsidRPr="00570A44">
        <w:rPr>
          <w:spacing w:val="-4"/>
        </w:rPr>
        <w:t xml:space="preserve"> </w:t>
      </w:r>
      <w:r w:rsidRPr="00570A44">
        <w:t>изменений</w:t>
      </w:r>
      <w:r w:rsidRPr="00570A44">
        <w:rPr>
          <w:spacing w:val="-1"/>
        </w:rPr>
        <w:t xml:space="preserve"> </w:t>
      </w:r>
      <w:r w:rsidRPr="00570A44">
        <w:t>не</w:t>
      </w:r>
      <w:r w:rsidRPr="00570A44">
        <w:rPr>
          <w:spacing w:val="-4"/>
        </w:rPr>
        <w:t xml:space="preserve"> </w:t>
      </w:r>
      <w:r w:rsidRPr="00570A44">
        <w:t>только</w:t>
      </w:r>
      <w:r w:rsidRPr="00570A44">
        <w:rPr>
          <w:spacing w:val="-4"/>
        </w:rPr>
        <w:t xml:space="preserve"> </w:t>
      </w:r>
      <w:r w:rsidRPr="00570A44">
        <w:t>в</w:t>
      </w:r>
      <w:r w:rsidRPr="00570A44">
        <w:rPr>
          <w:spacing w:val="-4"/>
        </w:rPr>
        <w:t xml:space="preserve"> </w:t>
      </w:r>
      <w:r w:rsidRPr="00570A44">
        <w:t>детях,</w:t>
      </w:r>
      <w:r w:rsidRPr="00570A44">
        <w:rPr>
          <w:spacing w:val="-4"/>
        </w:rPr>
        <w:t xml:space="preserve"> </w:t>
      </w:r>
      <w:r w:rsidRPr="00570A44">
        <w:t>но</w:t>
      </w:r>
      <w:r w:rsidRPr="00570A44">
        <w:rPr>
          <w:spacing w:val="-3"/>
        </w:rPr>
        <w:t xml:space="preserve"> </w:t>
      </w:r>
      <w:r w:rsidRPr="00570A44">
        <w:t>и</w:t>
      </w:r>
      <w:r w:rsidRPr="00570A44">
        <w:rPr>
          <w:spacing w:val="-3"/>
        </w:rPr>
        <w:t xml:space="preserve"> </w:t>
      </w:r>
      <w:r w:rsidRPr="00570A44">
        <w:t>в</w:t>
      </w:r>
      <w:r w:rsidRPr="00570A44">
        <w:rPr>
          <w:spacing w:val="-6"/>
        </w:rPr>
        <w:t xml:space="preserve"> </w:t>
      </w:r>
      <w:r w:rsidRPr="00570A44">
        <w:t>себе,</w:t>
      </w:r>
      <w:r w:rsidRPr="00570A44">
        <w:rPr>
          <w:spacing w:val="-57"/>
        </w:rPr>
        <w:t xml:space="preserve"> </w:t>
      </w:r>
      <w:r w:rsidRPr="00570A44">
        <w:t>что может демонстрировать ученикам заботу об их обучении, а</w:t>
      </w:r>
      <w:r w:rsidRPr="00570A44">
        <w:rPr>
          <w:spacing w:val="1"/>
        </w:rPr>
        <w:t xml:space="preserve"> </w:t>
      </w:r>
      <w:r w:rsidRPr="00570A44">
        <w:t>значит эффективно влиять на них.</w:t>
      </w:r>
      <w:r w:rsidRPr="00570A44">
        <w:rPr>
          <w:spacing w:val="1"/>
        </w:rPr>
        <w:t xml:space="preserve"> </w:t>
      </w:r>
      <w:r w:rsidR="00AB455B">
        <w:t>По нашему менению</w:t>
      </w:r>
      <w:r w:rsidRPr="00570A44">
        <w:t>, современному учителю важна возможность самостоятельного выбора учебного</w:t>
      </w:r>
      <w:r w:rsidRPr="00570A44">
        <w:rPr>
          <w:spacing w:val="1"/>
        </w:rPr>
        <w:t xml:space="preserve"> </w:t>
      </w:r>
      <w:r w:rsidRPr="00570A44">
        <w:t>материала,</w:t>
      </w:r>
      <w:r w:rsidRPr="00570A44">
        <w:rPr>
          <w:spacing w:val="1"/>
        </w:rPr>
        <w:t xml:space="preserve"> </w:t>
      </w:r>
      <w:r w:rsidRPr="00570A44">
        <w:t>стратегии</w:t>
      </w:r>
      <w:r w:rsidRPr="00570A44">
        <w:rPr>
          <w:spacing w:val="1"/>
        </w:rPr>
        <w:t xml:space="preserve"> </w:t>
      </w:r>
      <w:r w:rsidRPr="00570A44">
        <w:t>преподавания,</w:t>
      </w:r>
      <w:r w:rsidRPr="00570A44">
        <w:rPr>
          <w:spacing w:val="1"/>
        </w:rPr>
        <w:t xml:space="preserve"> </w:t>
      </w:r>
      <w:r w:rsidRPr="00570A44">
        <w:t>осмысление</w:t>
      </w:r>
      <w:r w:rsidRPr="00570A44">
        <w:rPr>
          <w:spacing w:val="1"/>
        </w:rPr>
        <w:t xml:space="preserve"> </w:t>
      </w:r>
      <w:r w:rsidRPr="00570A44">
        <w:t>которых</w:t>
      </w:r>
      <w:r w:rsidRPr="00570A44">
        <w:rPr>
          <w:spacing w:val="1"/>
        </w:rPr>
        <w:t xml:space="preserve"> </w:t>
      </w:r>
      <w:r w:rsidRPr="00570A44">
        <w:t>позволяет</w:t>
      </w:r>
      <w:r w:rsidRPr="00570A44">
        <w:rPr>
          <w:spacing w:val="1"/>
        </w:rPr>
        <w:t xml:space="preserve"> </w:t>
      </w:r>
      <w:r w:rsidRPr="00570A44">
        <w:t>выстраивать</w:t>
      </w:r>
      <w:r w:rsidRPr="00570A44">
        <w:rPr>
          <w:spacing w:val="1"/>
        </w:rPr>
        <w:t xml:space="preserve"> </w:t>
      </w:r>
      <w:r w:rsidRPr="00570A44">
        <w:t>авторские</w:t>
      </w:r>
      <w:r w:rsidRPr="00570A44">
        <w:rPr>
          <w:spacing w:val="1"/>
        </w:rPr>
        <w:t xml:space="preserve"> </w:t>
      </w:r>
      <w:r w:rsidRPr="00570A44">
        <w:t>концепции</w:t>
      </w:r>
      <w:r w:rsidRPr="00570A44">
        <w:rPr>
          <w:spacing w:val="-1"/>
        </w:rPr>
        <w:t xml:space="preserve"> </w:t>
      </w:r>
      <w:r w:rsidRPr="00570A44">
        <w:t>преподавания.</w:t>
      </w:r>
      <w:r w:rsidR="00AB455B">
        <w:t xml:space="preserve"> Следовательно</w:t>
      </w:r>
      <w:r w:rsidR="00F02452" w:rsidRPr="00570A44">
        <w:t xml:space="preserve">, видимое обучение и видимое преподавание – это </w:t>
      </w:r>
      <w:r w:rsidR="00570A44">
        <w:t>не миф</w:t>
      </w:r>
      <w:r w:rsidR="00F02452" w:rsidRPr="00570A44">
        <w:t>, а реальность</w:t>
      </w:r>
      <w:r w:rsidR="007F3DCD">
        <w:t>, при которой требуется  преобразование</w:t>
      </w:r>
      <w:r w:rsidR="00F02452" w:rsidRPr="00570A44">
        <w:t xml:space="preserve"> самого учителя, </w:t>
      </w:r>
      <w:r w:rsidR="007F3DCD" w:rsidRPr="00570A44">
        <w:t>его</w:t>
      </w:r>
      <w:r w:rsidR="007F3DCD" w:rsidRPr="00570A44">
        <w:t xml:space="preserve"> </w:t>
      </w:r>
      <w:r w:rsidR="00F02452" w:rsidRPr="00570A44">
        <w:t xml:space="preserve">уход от </w:t>
      </w:r>
      <w:r w:rsidR="007F3DCD">
        <w:t xml:space="preserve">сложившихся </w:t>
      </w:r>
      <w:r w:rsidR="00F02452" w:rsidRPr="00570A44">
        <w:t>стереотипов</w:t>
      </w:r>
      <w:r w:rsidR="007F3DCD">
        <w:t xml:space="preserve"> </w:t>
      </w:r>
      <w:r w:rsidR="00F02452" w:rsidRPr="00570A44">
        <w:t>в образовании.</w:t>
      </w:r>
    </w:p>
    <w:p w:rsidR="009C0C09" w:rsidRPr="00570A44" w:rsidRDefault="009C0C09" w:rsidP="00570A44">
      <w:pPr>
        <w:pStyle w:val="a6"/>
        <w:ind w:right="224" w:firstLine="566"/>
      </w:pPr>
    </w:p>
    <w:p w:rsidR="009C0C09" w:rsidRPr="00570A44" w:rsidRDefault="009C0C09" w:rsidP="009C0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70A44">
        <w:rPr>
          <w:rFonts w:ascii="Times New Roman" w:eastAsia="Times New Roman" w:hAnsi="Times New Roman" w:cs="Times New Roman"/>
          <w:sz w:val="28"/>
          <w:szCs w:val="28"/>
          <w:lang w:val="en"/>
        </w:rPr>
        <w:t>VISIBLE LEARNING AND VISIBLE TEACHING: MYTH OR REALITY</w:t>
      </w:r>
    </w:p>
    <w:p w:rsidR="00F02452" w:rsidRPr="009C0C09" w:rsidRDefault="009C0C09" w:rsidP="009C0C09">
      <w:pPr>
        <w:pStyle w:val="a6"/>
        <w:tabs>
          <w:tab w:val="left" w:pos="142"/>
        </w:tabs>
        <w:ind w:left="284"/>
        <w:rPr>
          <w:lang w:val="en-US"/>
        </w:rPr>
      </w:pPr>
      <w:r>
        <w:rPr>
          <w:rStyle w:val="rynqvb"/>
          <w:lang w:val="en"/>
        </w:rPr>
        <w:t>visible teaching</w:t>
      </w:r>
      <w:r w:rsidRPr="009C0C09">
        <w:rPr>
          <w:rStyle w:val="rynqvb"/>
          <w:lang w:val="en-US"/>
        </w:rPr>
        <w:t xml:space="preserve">, </w:t>
      </w:r>
      <w:r w:rsidRPr="00570A44">
        <w:rPr>
          <w:lang w:val="en"/>
        </w:rPr>
        <w:t>visible learning</w:t>
      </w:r>
      <w:r w:rsidRPr="009C0C09">
        <w:rPr>
          <w:lang w:val="en-US"/>
        </w:rPr>
        <w:t xml:space="preserve">, </w:t>
      </w:r>
      <w:r>
        <w:rPr>
          <w:rStyle w:val="rynqvb"/>
          <w:lang w:val="en"/>
        </w:rPr>
        <w:t>positive emotions of all participants in the educational process;</w:t>
      </w:r>
      <w:r>
        <w:rPr>
          <w:rStyle w:val="hwtze"/>
          <w:lang w:val="en"/>
        </w:rPr>
        <w:t xml:space="preserve"> </w:t>
      </w:r>
      <w:r>
        <w:rPr>
          <w:rStyle w:val="rynqvb"/>
          <w:lang w:val="en"/>
        </w:rPr>
        <w:t>ambitious goals of students;</w:t>
      </w:r>
      <w:r>
        <w:rPr>
          <w:rStyle w:val="hwtze"/>
          <w:lang w:val="en"/>
        </w:rPr>
        <w:t xml:space="preserve"> </w:t>
      </w:r>
      <w:r>
        <w:rPr>
          <w:rStyle w:val="rynqvb"/>
          <w:lang w:val="en"/>
        </w:rPr>
        <w:t>the student is the master of the process, and the teacher is the mentor;</w:t>
      </w:r>
      <w:r>
        <w:rPr>
          <w:rStyle w:val="hwtze"/>
          <w:lang w:val="en"/>
        </w:rPr>
        <w:t xml:space="preserve"> </w:t>
      </w:r>
      <w:r>
        <w:rPr>
          <w:rStyle w:val="rynqvb"/>
          <w:lang w:val="en"/>
        </w:rPr>
        <w:t>research and design;</w:t>
      </w:r>
      <w:r>
        <w:rPr>
          <w:rStyle w:val="hwtze"/>
          <w:lang w:val="en"/>
        </w:rPr>
        <w:t xml:space="preserve"> </w:t>
      </w:r>
      <w:r>
        <w:rPr>
          <w:rStyle w:val="rynqvb"/>
          <w:lang w:val="en"/>
        </w:rPr>
        <w:t>formative assessment the relevance of learning objectives to the learner's experience;</w:t>
      </w:r>
      <w:r>
        <w:rPr>
          <w:rStyle w:val="hwtze"/>
          <w:lang w:val="en"/>
        </w:rPr>
        <w:t xml:space="preserve"> </w:t>
      </w:r>
      <w:r>
        <w:rPr>
          <w:rStyle w:val="rynqvb"/>
          <w:lang w:val="en"/>
        </w:rPr>
        <w:t>personalized learning</w:t>
      </w:r>
    </w:p>
    <w:p w:rsidR="009C0C09" w:rsidRPr="009C0C09" w:rsidRDefault="009C0C09" w:rsidP="009C0C09">
      <w:pPr>
        <w:pStyle w:val="a6"/>
        <w:tabs>
          <w:tab w:val="left" w:pos="142"/>
        </w:tabs>
        <w:ind w:left="284"/>
        <w:rPr>
          <w:lang w:val="en-US"/>
        </w:rPr>
      </w:pPr>
    </w:p>
    <w:p w:rsidR="00F02452" w:rsidRPr="009C0C09" w:rsidRDefault="00570A44" w:rsidP="00570A44">
      <w:pPr>
        <w:pStyle w:val="a6"/>
        <w:ind w:right="224" w:firstLine="20"/>
        <w:jc w:val="center"/>
        <w:rPr>
          <w:lang w:val="en-US"/>
        </w:rPr>
      </w:pPr>
      <w:r>
        <w:t>СПИСОК</w:t>
      </w:r>
      <w:r w:rsidRPr="009C0C09">
        <w:rPr>
          <w:lang w:val="en-US"/>
        </w:rPr>
        <w:t xml:space="preserve"> </w:t>
      </w:r>
      <w:r>
        <w:t>ИСТОЧНИКОВ</w:t>
      </w:r>
    </w:p>
    <w:p w:rsidR="00F02452" w:rsidRPr="00570A44" w:rsidRDefault="00F02452" w:rsidP="007F3DCD">
      <w:pPr>
        <w:pStyle w:val="a8"/>
        <w:numPr>
          <w:ilvl w:val="0"/>
          <w:numId w:val="1"/>
        </w:numPr>
        <w:tabs>
          <w:tab w:val="left" w:pos="142"/>
          <w:tab w:val="left" w:pos="922"/>
        </w:tabs>
        <w:ind w:left="284" w:firstLine="0"/>
        <w:jc w:val="both"/>
        <w:rPr>
          <w:sz w:val="28"/>
          <w:szCs w:val="28"/>
        </w:rPr>
      </w:pPr>
      <w:r w:rsidRPr="00570A44">
        <w:rPr>
          <w:spacing w:val="-2"/>
          <w:sz w:val="28"/>
          <w:szCs w:val="28"/>
        </w:rPr>
        <w:t xml:space="preserve">Казакова, Е. И., Тряпицина, А.П. Диалог на лестнице успеха (Школа на пороге нового века). </w:t>
      </w:r>
      <w:r w:rsidRPr="00570A44">
        <w:rPr>
          <w:spacing w:val="-1"/>
          <w:sz w:val="28"/>
          <w:szCs w:val="28"/>
        </w:rPr>
        <w:t>–</w:t>
      </w:r>
      <w:r w:rsidRPr="00570A44">
        <w:rPr>
          <w:spacing w:val="-57"/>
          <w:sz w:val="28"/>
          <w:szCs w:val="28"/>
        </w:rPr>
        <w:t xml:space="preserve"> </w:t>
      </w:r>
      <w:r w:rsidRPr="00570A44">
        <w:rPr>
          <w:spacing w:val="-8"/>
          <w:sz w:val="28"/>
          <w:szCs w:val="28"/>
        </w:rPr>
        <w:t>Спб.:</w:t>
      </w:r>
      <w:r w:rsidRPr="00570A44">
        <w:rPr>
          <w:spacing w:val="-14"/>
          <w:sz w:val="28"/>
          <w:szCs w:val="28"/>
        </w:rPr>
        <w:t xml:space="preserve"> </w:t>
      </w:r>
      <w:r w:rsidRPr="00570A44">
        <w:rPr>
          <w:spacing w:val="-8"/>
          <w:sz w:val="28"/>
          <w:szCs w:val="28"/>
        </w:rPr>
        <w:t>“Петербург-XXI</w:t>
      </w:r>
      <w:r w:rsidRPr="00570A44">
        <w:rPr>
          <w:spacing w:val="-20"/>
          <w:sz w:val="28"/>
          <w:szCs w:val="28"/>
        </w:rPr>
        <w:t xml:space="preserve"> </w:t>
      </w:r>
      <w:r w:rsidRPr="00570A44">
        <w:rPr>
          <w:spacing w:val="-8"/>
          <w:sz w:val="28"/>
          <w:szCs w:val="28"/>
        </w:rPr>
        <w:t>век”,</w:t>
      </w:r>
      <w:r w:rsidRPr="00570A44">
        <w:rPr>
          <w:spacing w:val="36"/>
          <w:sz w:val="28"/>
          <w:szCs w:val="28"/>
        </w:rPr>
        <w:t xml:space="preserve"> </w:t>
      </w:r>
      <w:r w:rsidRPr="00570A44">
        <w:rPr>
          <w:spacing w:val="-7"/>
          <w:sz w:val="28"/>
          <w:szCs w:val="28"/>
        </w:rPr>
        <w:t>совместно</w:t>
      </w:r>
      <w:r w:rsidRPr="00570A44">
        <w:rPr>
          <w:spacing w:val="-15"/>
          <w:sz w:val="28"/>
          <w:szCs w:val="28"/>
        </w:rPr>
        <w:t xml:space="preserve"> </w:t>
      </w:r>
      <w:r w:rsidRPr="00570A44">
        <w:rPr>
          <w:spacing w:val="-7"/>
          <w:sz w:val="28"/>
          <w:szCs w:val="28"/>
        </w:rPr>
        <w:t>с</w:t>
      </w:r>
      <w:r w:rsidRPr="00570A44">
        <w:rPr>
          <w:spacing w:val="-18"/>
          <w:sz w:val="28"/>
          <w:szCs w:val="28"/>
        </w:rPr>
        <w:t xml:space="preserve"> </w:t>
      </w:r>
      <w:r w:rsidRPr="00570A44">
        <w:rPr>
          <w:spacing w:val="-7"/>
          <w:sz w:val="28"/>
          <w:szCs w:val="28"/>
        </w:rPr>
        <w:t>ЗАО</w:t>
      </w:r>
      <w:r w:rsidRPr="00570A44">
        <w:rPr>
          <w:spacing w:val="-15"/>
          <w:sz w:val="28"/>
          <w:szCs w:val="28"/>
        </w:rPr>
        <w:t xml:space="preserve"> </w:t>
      </w:r>
      <w:r w:rsidRPr="00570A44">
        <w:rPr>
          <w:spacing w:val="-7"/>
          <w:sz w:val="28"/>
          <w:szCs w:val="28"/>
        </w:rPr>
        <w:t>“Пресс-Аташе”,</w:t>
      </w:r>
      <w:r w:rsidRPr="00570A44">
        <w:rPr>
          <w:spacing w:val="-17"/>
          <w:sz w:val="28"/>
          <w:szCs w:val="28"/>
        </w:rPr>
        <w:t xml:space="preserve"> </w:t>
      </w:r>
      <w:r w:rsidRPr="00570A44">
        <w:rPr>
          <w:spacing w:val="-7"/>
          <w:sz w:val="28"/>
          <w:szCs w:val="28"/>
        </w:rPr>
        <w:t>1997.</w:t>
      </w:r>
      <w:r w:rsidRPr="00570A44">
        <w:rPr>
          <w:spacing w:val="-20"/>
          <w:sz w:val="28"/>
          <w:szCs w:val="28"/>
        </w:rPr>
        <w:t xml:space="preserve"> </w:t>
      </w:r>
      <w:r w:rsidRPr="00570A44">
        <w:rPr>
          <w:spacing w:val="-7"/>
          <w:sz w:val="28"/>
          <w:szCs w:val="28"/>
        </w:rPr>
        <w:t>–</w:t>
      </w:r>
      <w:r w:rsidRPr="00570A44">
        <w:rPr>
          <w:spacing w:val="-15"/>
          <w:sz w:val="28"/>
          <w:szCs w:val="28"/>
        </w:rPr>
        <w:t xml:space="preserve"> </w:t>
      </w:r>
      <w:r w:rsidRPr="00570A44">
        <w:rPr>
          <w:spacing w:val="-7"/>
          <w:sz w:val="28"/>
          <w:szCs w:val="28"/>
        </w:rPr>
        <w:t>160</w:t>
      </w:r>
      <w:r w:rsidRPr="00570A44">
        <w:rPr>
          <w:spacing w:val="-17"/>
          <w:sz w:val="28"/>
          <w:szCs w:val="28"/>
        </w:rPr>
        <w:t xml:space="preserve"> </w:t>
      </w:r>
      <w:r w:rsidRPr="00570A44">
        <w:rPr>
          <w:spacing w:val="-7"/>
          <w:sz w:val="28"/>
          <w:szCs w:val="28"/>
        </w:rPr>
        <w:t>с.</w:t>
      </w:r>
    </w:p>
    <w:p w:rsidR="007265F4" w:rsidRPr="00570A44" w:rsidRDefault="007265F4" w:rsidP="007F3DCD">
      <w:pPr>
        <w:pStyle w:val="a8"/>
        <w:numPr>
          <w:ilvl w:val="0"/>
          <w:numId w:val="1"/>
        </w:numPr>
        <w:tabs>
          <w:tab w:val="left" w:pos="142"/>
          <w:tab w:val="left" w:pos="922"/>
        </w:tabs>
        <w:ind w:left="284" w:firstLine="0"/>
        <w:jc w:val="both"/>
        <w:rPr>
          <w:sz w:val="28"/>
          <w:szCs w:val="28"/>
        </w:rPr>
      </w:pPr>
      <w:r w:rsidRPr="00570A44">
        <w:rPr>
          <w:sz w:val="28"/>
          <w:szCs w:val="28"/>
        </w:rPr>
        <w:t>Мурзина,</w:t>
      </w:r>
      <w:r w:rsidRPr="00570A44">
        <w:rPr>
          <w:spacing w:val="32"/>
          <w:sz w:val="28"/>
          <w:szCs w:val="28"/>
        </w:rPr>
        <w:t xml:space="preserve"> </w:t>
      </w:r>
      <w:r w:rsidRPr="00570A44">
        <w:rPr>
          <w:sz w:val="28"/>
          <w:szCs w:val="28"/>
        </w:rPr>
        <w:t>Н.П.</w:t>
      </w:r>
      <w:r w:rsidRPr="00570A44">
        <w:rPr>
          <w:spacing w:val="91"/>
          <w:sz w:val="28"/>
          <w:szCs w:val="28"/>
        </w:rPr>
        <w:t xml:space="preserve"> </w:t>
      </w:r>
      <w:r w:rsidRPr="00570A44">
        <w:rPr>
          <w:sz w:val="28"/>
          <w:szCs w:val="28"/>
        </w:rPr>
        <w:t>Технология</w:t>
      </w:r>
      <w:r w:rsidRPr="00570A44">
        <w:rPr>
          <w:spacing w:val="91"/>
          <w:sz w:val="28"/>
          <w:szCs w:val="28"/>
        </w:rPr>
        <w:t xml:space="preserve"> </w:t>
      </w:r>
      <w:r w:rsidRPr="00570A44">
        <w:rPr>
          <w:sz w:val="28"/>
          <w:szCs w:val="28"/>
        </w:rPr>
        <w:t>планирования</w:t>
      </w:r>
      <w:r w:rsidRPr="00570A44">
        <w:rPr>
          <w:spacing w:val="88"/>
          <w:sz w:val="28"/>
          <w:szCs w:val="28"/>
        </w:rPr>
        <w:t xml:space="preserve"> </w:t>
      </w:r>
      <w:r w:rsidRPr="00570A44">
        <w:rPr>
          <w:sz w:val="28"/>
          <w:szCs w:val="28"/>
        </w:rPr>
        <w:t>современного</w:t>
      </w:r>
      <w:r w:rsidRPr="00570A44">
        <w:rPr>
          <w:spacing w:val="93"/>
          <w:sz w:val="28"/>
          <w:szCs w:val="28"/>
        </w:rPr>
        <w:t xml:space="preserve"> </w:t>
      </w:r>
      <w:r w:rsidRPr="00570A44">
        <w:rPr>
          <w:sz w:val="28"/>
          <w:szCs w:val="28"/>
        </w:rPr>
        <w:t>урока</w:t>
      </w:r>
      <w:r w:rsidRPr="00570A44">
        <w:rPr>
          <w:spacing w:val="94"/>
          <w:sz w:val="28"/>
          <w:szCs w:val="28"/>
        </w:rPr>
        <w:t xml:space="preserve"> </w:t>
      </w:r>
      <w:r w:rsidRPr="00570A44">
        <w:rPr>
          <w:sz w:val="28"/>
          <w:szCs w:val="28"/>
        </w:rPr>
        <w:t>[Текст]</w:t>
      </w:r>
      <w:r w:rsidRPr="00570A44">
        <w:rPr>
          <w:spacing w:val="92"/>
          <w:sz w:val="28"/>
          <w:szCs w:val="28"/>
        </w:rPr>
        <w:t xml:space="preserve"> </w:t>
      </w:r>
      <w:r w:rsidRPr="00570A44">
        <w:rPr>
          <w:sz w:val="28"/>
          <w:szCs w:val="28"/>
        </w:rPr>
        <w:t>/Н.П.</w:t>
      </w:r>
      <w:r w:rsidRPr="00570A44">
        <w:rPr>
          <w:spacing w:val="90"/>
          <w:sz w:val="28"/>
          <w:szCs w:val="28"/>
        </w:rPr>
        <w:t xml:space="preserve"> </w:t>
      </w:r>
      <w:r w:rsidRPr="00570A44">
        <w:rPr>
          <w:sz w:val="28"/>
          <w:szCs w:val="28"/>
        </w:rPr>
        <w:t>Мурзина</w:t>
      </w:r>
      <w:r w:rsidR="00570A44">
        <w:rPr>
          <w:sz w:val="28"/>
          <w:szCs w:val="28"/>
        </w:rPr>
        <w:t xml:space="preserve"> </w:t>
      </w:r>
      <w:r w:rsidRPr="00570A44">
        <w:rPr>
          <w:sz w:val="28"/>
          <w:szCs w:val="28"/>
        </w:rPr>
        <w:t>//Школьные</w:t>
      </w:r>
      <w:r w:rsidRPr="00570A44">
        <w:rPr>
          <w:spacing w:val="-6"/>
          <w:sz w:val="28"/>
          <w:szCs w:val="28"/>
        </w:rPr>
        <w:t xml:space="preserve"> </w:t>
      </w:r>
      <w:r w:rsidRPr="00570A44">
        <w:rPr>
          <w:sz w:val="28"/>
          <w:szCs w:val="28"/>
        </w:rPr>
        <w:t>технологии.</w:t>
      </w:r>
      <w:r w:rsidRPr="00570A44">
        <w:rPr>
          <w:spacing w:val="-2"/>
          <w:sz w:val="28"/>
          <w:szCs w:val="28"/>
        </w:rPr>
        <w:t xml:space="preserve"> </w:t>
      </w:r>
      <w:r w:rsidRPr="00570A44">
        <w:rPr>
          <w:sz w:val="28"/>
          <w:szCs w:val="28"/>
        </w:rPr>
        <w:t>–</w:t>
      </w:r>
      <w:r w:rsidRPr="00570A44">
        <w:rPr>
          <w:spacing w:val="-3"/>
          <w:sz w:val="28"/>
          <w:szCs w:val="28"/>
        </w:rPr>
        <w:t xml:space="preserve"> </w:t>
      </w:r>
      <w:r w:rsidRPr="00570A44">
        <w:rPr>
          <w:sz w:val="28"/>
          <w:szCs w:val="28"/>
        </w:rPr>
        <w:t>2017.</w:t>
      </w:r>
      <w:r w:rsidRPr="00570A44">
        <w:rPr>
          <w:spacing w:val="-3"/>
          <w:sz w:val="28"/>
          <w:szCs w:val="28"/>
        </w:rPr>
        <w:t xml:space="preserve"> </w:t>
      </w:r>
      <w:r w:rsidRPr="00570A44">
        <w:rPr>
          <w:sz w:val="28"/>
          <w:szCs w:val="28"/>
        </w:rPr>
        <w:t>–</w:t>
      </w:r>
      <w:r w:rsidRPr="00570A44">
        <w:rPr>
          <w:spacing w:val="-4"/>
          <w:sz w:val="28"/>
          <w:szCs w:val="28"/>
        </w:rPr>
        <w:t xml:space="preserve"> </w:t>
      </w:r>
      <w:r w:rsidRPr="00570A44">
        <w:rPr>
          <w:sz w:val="28"/>
          <w:szCs w:val="28"/>
        </w:rPr>
        <w:t>№2.–С.</w:t>
      </w:r>
      <w:r w:rsidRPr="00570A44">
        <w:rPr>
          <w:spacing w:val="-3"/>
          <w:sz w:val="28"/>
          <w:szCs w:val="28"/>
        </w:rPr>
        <w:t xml:space="preserve"> </w:t>
      </w:r>
      <w:r w:rsidRPr="00570A44">
        <w:rPr>
          <w:sz w:val="28"/>
          <w:szCs w:val="28"/>
        </w:rPr>
        <w:t>52</w:t>
      </w:r>
      <w:r w:rsidRPr="00570A44">
        <w:rPr>
          <w:spacing w:val="-3"/>
          <w:sz w:val="28"/>
          <w:szCs w:val="28"/>
        </w:rPr>
        <w:t xml:space="preserve"> </w:t>
      </w:r>
      <w:r w:rsidRPr="00570A44">
        <w:rPr>
          <w:sz w:val="28"/>
          <w:szCs w:val="28"/>
        </w:rPr>
        <w:t>–</w:t>
      </w:r>
      <w:r w:rsidRPr="00570A44">
        <w:rPr>
          <w:spacing w:val="-3"/>
          <w:sz w:val="28"/>
          <w:szCs w:val="28"/>
        </w:rPr>
        <w:t xml:space="preserve"> </w:t>
      </w:r>
      <w:r w:rsidRPr="00570A44">
        <w:rPr>
          <w:sz w:val="28"/>
          <w:szCs w:val="28"/>
        </w:rPr>
        <w:t>59.</w:t>
      </w:r>
    </w:p>
    <w:p w:rsidR="007265F4" w:rsidRPr="00570A44" w:rsidRDefault="007265F4" w:rsidP="00570A44">
      <w:pPr>
        <w:pStyle w:val="a8"/>
        <w:tabs>
          <w:tab w:val="left" w:pos="142"/>
          <w:tab w:val="left" w:pos="922"/>
        </w:tabs>
        <w:ind w:left="284"/>
        <w:rPr>
          <w:sz w:val="28"/>
          <w:szCs w:val="28"/>
        </w:rPr>
      </w:pPr>
      <w:r w:rsidRPr="00570A44">
        <w:rPr>
          <w:sz w:val="28"/>
          <w:szCs w:val="28"/>
        </w:rPr>
        <w:t>3.</w:t>
      </w:r>
      <w:r w:rsidRPr="00570A44">
        <w:rPr>
          <w:sz w:val="28"/>
          <w:szCs w:val="28"/>
        </w:rPr>
        <w:t>Пашкевич,</w:t>
      </w:r>
      <w:r w:rsidRPr="00570A44">
        <w:rPr>
          <w:spacing w:val="1"/>
          <w:sz w:val="28"/>
          <w:szCs w:val="28"/>
        </w:rPr>
        <w:t xml:space="preserve"> </w:t>
      </w:r>
      <w:r w:rsidRPr="00570A44">
        <w:rPr>
          <w:sz w:val="28"/>
          <w:szCs w:val="28"/>
        </w:rPr>
        <w:t>А.В.</w:t>
      </w:r>
      <w:r w:rsidRPr="00570A44">
        <w:rPr>
          <w:spacing w:val="1"/>
          <w:sz w:val="28"/>
          <w:szCs w:val="28"/>
        </w:rPr>
        <w:t xml:space="preserve"> </w:t>
      </w:r>
      <w:r w:rsidRPr="00570A44">
        <w:rPr>
          <w:sz w:val="28"/>
          <w:szCs w:val="28"/>
        </w:rPr>
        <w:t>Компетентностно-ориентированный</w:t>
      </w:r>
      <w:r w:rsidRPr="00570A44">
        <w:rPr>
          <w:spacing w:val="1"/>
          <w:sz w:val="28"/>
          <w:szCs w:val="28"/>
        </w:rPr>
        <w:t xml:space="preserve"> </w:t>
      </w:r>
      <w:r w:rsidRPr="00570A44">
        <w:rPr>
          <w:sz w:val="28"/>
          <w:szCs w:val="28"/>
        </w:rPr>
        <w:t>урок</w:t>
      </w:r>
      <w:r w:rsidRPr="00570A44">
        <w:rPr>
          <w:spacing w:val="1"/>
          <w:sz w:val="28"/>
          <w:szCs w:val="28"/>
        </w:rPr>
        <w:t xml:space="preserve"> </w:t>
      </w:r>
      <w:r w:rsidRPr="00570A44">
        <w:rPr>
          <w:sz w:val="28"/>
          <w:szCs w:val="28"/>
        </w:rPr>
        <w:t>[Текст]</w:t>
      </w:r>
      <w:r w:rsidRPr="00570A44">
        <w:rPr>
          <w:spacing w:val="1"/>
          <w:sz w:val="28"/>
          <w:szCs w:val="28"/>
        </w:rPr>
        <w:t xml:space="preserve"> </w:t>
      </w:r>
      <w:r w:rsidRPr="00570A44">
        <w:rPr>
          <w:sz w:val="28"/>
          <w:szCs w:val="28"/>
        </w:rPr>
        <w:t>/А.В.</w:t>
      </w:r>
      <w:r w:rsidRPr="00570A44">
        <w:rPr>
          <w:spacing w:val="1"/>
          <w:sz w:val="28"/>
          <w:szCs w:val="28"/>
        </w:rPr>
        <w:t xml:space="preserve"> </w:t>
      </w:r>
      <w:r w:rsidRPr="00570A44">
        <w:rPr>
          <w:sz w:val="28"/>
          <w:szCs w:val="28"/>
        </w:rPr>
        <w:t>Пашкевич.</w:t>
      </w:r>
      <w:r w:rsidRPr="00570A44">
        <w:rPr>
          <w:spacing w:val="1"/>
          <w:sz w:val="28"/>
          <w:szCs w:val="28"/>
        </w:rPr>
        <w:t xml:space="preserve"> </w:t>
      </w:r>
      <w:r w:rsidRPr="00570A44">
        <w:rPr>
          <w:sz w:val="28"/>
          <w:szCs w:val="28"/>
        </w:rPr>
        <w:t>–</w:t>
      </w:r>
      <w:r w:rsidRPr="00570A44">
        <w:rPr>
          <w:spacing w:val="1"/>
          <w:sz w:val="28"/>
          <w:szCs w:val="28"/>
        </w:rPr>
        <w:t xml:space="preserve"> </w:t>
      </w:r>
      <w:r w:rsidRPr="00570A44">
        <w:rPr>
          <w:sz w:val="28"/>
          <w:szCs w:val="28"/>
        </w:rPr>
        <w:t>Волгоград:</w:t>
      </w:r>
      <w:r w:rsidRPr="00570A44">
        <w:rPr>
          <w:spacing w:val="-1"/>
          <w:sz w:val="28"/>
          <w:szCs w:val="28"/>
        </w:rPr>
        <w:t xml:space="preserve"> </w:t>
      </w:r>
      <w:r w:rsidRPr="00570A44">
        <w:rPr>
          <w:sz w:val="28"/>
          <w:szCs w:val="28"/>
        </w:rPr>
        <w:t>Учитель, 2014.</w:t>
      </w:r>
      <w:r w:rsidRPr="00570A44">
        <w:rPr>
          <w:spacing w:val="1"/>
          <w:sz w:val="28"/>
          <w:szCs w:val="28"/>
        </w:rPr>
        <w:t xml:space="preserve"> </w:t>
      </w:r>
      <w:r w:rsidRPr="00570A44">
        <w:rPr>
          <w:sz w:val="28"/>
          <w:szCs w:val="28"/>
        </w:rPr>
        <w:t>– 207 с.</w:t>
      </w:r>
    </w:p>
    <w:p w:rsidR="007265F4" w:rsidRPr="00570A44" w:rsidRDefault="007265F4" w:rsidP="00570A44">
      <w:pPr>
        <w:tabs>
          <w:tab w:val="left" w:pos="142"/>
          <w:tab w:val="left" w:pos="922"/>
        </w:tabs>
        <w:spacing w:before="1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70A44">
        <w:rPr>
          <w:rFonts w:ascii="Times New Roman" w:hAnsi="Times New Roman" w:cs="Times New Roman"/>
          <w:sz w:val="28"/>
          <w:szCs w:val="28"/>
          <w:lang w:val="ru-RU"/>
        </w:rPr>
        <w:t>4.</w:t>
      </w:r>
      <w:r w:rsidRPr="00570A44">
        <w:rPr>
          <w:rFonts w:ascii="Times New Roman" w:hAnsi="Times New Roman" w:cs="Times New Roman"/>
          <w:sz w:val="28"/>
          <w:szCs w:val="28"/>
        </w:rPr>
        <w:t>Педагогический маркетинг в управлении развитием образовательных систем [Текст]/П.И.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Третьяков, С.И. Захаренков, М.В. Туберозова, Н.А.Шарай, – М.: Издательство УЦ «Перспектива»,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2010.–232с.</w:t>
      </w:r>
    </w:p>
    <w:p w:rsidR="007265F4" w:rsidRPr="00570A44" w:rsidRDefault="007265F4" w:rsidP="00570A44">
      <w:pPr>
        <w:tabs>
          <w:tab w:val="left" w:pos="142"/>
          <w:tab w:val="left" w:pos="922"/>
        </w:tabs>
        <w:spacing w:before="1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0A44">
        <w:rPr>
          <w:rFonts w:ascii="Times New Roman" w:hAnsi="Times New Roman" w:cs="Times New Roman"/>
          <w:sz w:val="28"/>
          <w:szCs w:val="28"/>
          <w:lang w:val="ru-RU"/>
        </w:rPr>
        <w:t>5.</w:t>
      </w:r>
      <w:r w:rsidRPr="00570A44">
        <w:rPr>
          <w:rFonts w:ascii="Times New Roman" w:hAnsi="Times New Roman" w:cs="Times New Roman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Разработка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учебного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модуля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в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персонализированной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модели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образования: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[Текст]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методическое</w:t>
      </w:r>
      <w:r w:rsidRPr="00570A4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пособие</w:t>
      </w:r>
      <w:r w:rsidRPr="00570A4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/</w:t>
      </w:r>
      <w:r w:rsidRPr="00570A4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под</w:t>
      </w:r>
      <w:r w:rsidRPr="00570A4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ред.</w:t>
      </w:r>
      <w:r w:rsidRPr="00570A4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Д.</w:t>
      </w:r>
      <w:r w:rsidRPr="00570A4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С.</w:t>
      </w:r>
      <w:r w:rsidRPr="00570A4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Ермакова;</w:t>
      </w:r>
      <w:r w:rsidRPr="00570A4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АНО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«Платформа</w:t>
      </w:r>
      <w:r w:rsidRPr="00570A4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новой</w:t>
      </w:r>
      <w:r w:rsidRPr="00570A4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школы».–М.,</w:t>
      </w:r>
      <w:r w:rsidRPr="00570A4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2019.–56</w:t>
      </w:r>
      <w:r w:rsidRPr="00570A4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с</w:t>
      </w:r>
    </w:p>
    <w:p w:rsidR="007265F4" w:rsidRPr="00570A44" w:rsidRDefault="007265F4" w:rsidP="00570A44">
      <w:pPr>
        <w:tabs>
          <w:tab w:val="left" w:pos="142"/>
          <w:tab w:val="left" w:pos="922"/>
        </w:tabs>
        <w:spacing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70A44">
        <w:rPr>
          <w:rFonts w:ascii="Times New Roman" w:hAnsi="Times New Roman" w:cs="Times New Roman"/>
          <w:sz w:val="28"/>
          <w:szCs w:val="28"/>
        </w:rPr>
        <w:t xml:space="preserve">6. </w:t>
      </w:r>
      <w:r w:rsidRPr="00570A44">
        <w:rPr>
          <w:rFonts w:ascii="Times New Roman" w:hAnsi="Times New Roman" w:cs="Times New Roman"/>
          <w:sz w:val="28"/>
          <w:szCs w:val="28"/>
        </w:rPr>
        <w:t>Хетти,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Джон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А.С.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Видимое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обучение: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синтез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результатов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более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50000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исследований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с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 xml:space="preserve">охватом более 86 миллионов школьников [Текст]//Джон А.С. </w:t>
      </w:r>
      <w:r w:rsidRPr="00570A44">
        <w:rPr>
          <w:rFonts w:ascii="Times New Roman" w:hAnsi="Times New Roman" w:cs="Times New Roman"/>
          <w:sz w:val="28"/>
          <w:szCs w:val="28"/>
        </w:rPr>
        <w:lastRenderedPageBreak/>
        <w:t>Хетти; под ред. В.К.Загвоздкина,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Е.А.Хамраевой –</w:t>
      </w:r>
      <w:r w:rsidRPr="00570A4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М.:</w:t>
      </w:r>
      <w:r w:rsidRPr="00570A4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Изд-во</w:t>
      </w:r>
      <w:r w:rsidRPr="00570A44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«Национальное</w:t>
      </w:r>
      <w:r w:rsidRPr="00570A4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образование»,</w:t>
      </w:r>
      <w:r w:rsidRPr="00570A4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2017.</w:t>
      </w:r>
      <w:r w:rsidRPr="00570A4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–496с.</w:t>
      </w:r>
    </w:p>
    <w:p w:rsidR="007265F4" w:rsidRPr="00570A44" w:rsidRDefault="007265F4" w:rsidP="00570A44">
      <w:pPr>
        <w:tabs>
          <w:tab w:val="left" w:pos="142"/>
          <w:tab w:val="left" w:pos="922"/>
        </w:tabs>
        <w:spacing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70A44">
        <w:rPr>
          <w:rFonts w:ascii="Times New Roman" w:hAnsi="Times New Roman" w:cs="Times New Roman"/>
          <w:sz w:val="28"/>
          <w:szCs w:val="28"/>
          <w:lang w:val="ru-RU"/>
        </w:rPr>
        <w:t>7.</w:t>
      </w:r>
      <w:r w:rsidRPr="00570A44">
        <w:rPr>
          <w:rFonts w:ascii="Times New Roman" w:hAnsi="Times New Roman" w:cs="Times New Roman"/>
          <w:sz w:val="28"/>
          <w:szCs w:val="28"/>
        </w:rPr>
        <w:t>Якушева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С.Д.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Научно-образовательный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менеджмент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профессионально-педагогического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инжиниринга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организации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общего образования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//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Педагогический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менеджмент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в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образовании: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актуальные вопросы современной науки: монография [под ред. С.Д. Якушевой]. – Новосибирск: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Изд-во</w:t>
      </w:r>
      <w:r w:rsidRPr="00570A4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АНС СибАК, 2015.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– С.37–96.</w:t>
      </w:r>
    </w:p>
    <w:p w:rsidR="007265F4" w:rsidRPr="00570A44" w:rsidRDefault="007265F4" w:rsidP="00570A44">
      <w:pPr>
        <w:tabs>
          <w:tab w:val="left" w:pos="142"/>
          <w:tab w:val="left" w:pos="922"/>
        </w:tabs>
        <w:spacing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70A44">
        <w:rPr>
          <w:rFonts w:ascii="Times New Roman" w:hAnsi="Times New Roman" w:cs="Times New Roman"/>
          <w:sz w:val="28"/>
          <w:szCs w:val="28"/>
          <w:lang w:val="ru-RU"/>
        </w:rPr>
        <w:t>8.</w:t>
      </w:r>
      <w:r w:rsidRPr="00570A44">
        <w:rPr>
          <w:rFonts w:ascii="Times New Roman" w:hAnsi="Times New Roman" w:cs="Times New Roman"/>
          <w:sz w:val="28"/>
          <w:szCs w:val="28"/>
        </w:rPr>
        <w:t>Якушева,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С.Д.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Развитие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профессиональных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умений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педагога-менеджера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в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системе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профессионально-педагогического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инжиниринга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/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С.Д.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Якушева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//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Вестник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Оренбургского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государственного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университета.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–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2019.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–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№3(221).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–С.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87–94.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[Электронный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ресурс]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–</w:t>
      </w:r>
      <w:r w:rsidRPr="00570A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70A44">
        <w:rPr>
          <w:rFonts w:ascii="Times New Roman" w:hAnsi="Times New Roman" w:cs="Times New Roman"/>
          <w:sz w:val="28"/>
          <w:szCs w:val="28"/>
        </w:rPr>
        <w:t>URL:</w:t>
      </w:r>
      <w:hyperlink r:id="rId5">
        <w:r w:rsidRPr="00570A44">
          <w:rPr>
            <w:rFonts w:ascii="Times New Roman" w:hAnsi="Times New Roman" w:cs="Times New Roman"/>
            <w:sz w:val="28"/>
            <w:szCs w:val="28"/>
            <w:u w:val="single"/>
          </w:rPr>
          <w:t>http://vestnik.osu.ru/2019_3/12.pdf</w:t>
        </w:r>
        <w:r w:rsidRPr="00570A44">
          <w:rPr>
            <w:rFonts w:ascii="Times New Roman" w:hAnsi="Times New Roman" w:cs="Times New Roman"/>
            <w:spacing w:val="-1"/>
            <w:sz w:val="28"/>
            <w:szCs w:val="28"/>
          </w:rPr>
          <w:t xml:space="preserve"> </w:t>
        </w:r>
      </w:hyperlink>
    </w:p>
    <w:p w:rsidR="009C0C09" w:rsidRPr="00570A44" w:rsidRDefault="009C0C09">
      <w:pPr>
        <w:pStyle w:val="a6"/>
        <w:tabs>
          <w:tab w:val="left" w:pos="142"/>
        </w:tabs>
        <w:ind w:left="284"/>
        <w:rPr>
          <w:lang w:val="en-US"/>
        </w:rPr>
      </w:pPr>
    </w:p>
    <w:sectPr w:rsidR="009C0C09" w:rsidRPr="00570A44" w:rsidSect="00326FEF">
      <w:pgSz w:w="11910" w:h="16840"/>
      <w:pgMar w:top="1276" w:right="995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36EF0"/>
    <w:multiLevelType w:val="hybridMultilevel"/>
    <w:tmpl w:val="97B81C10"/>
    <w:lvl w:ilvl="0" w:tplc="07B29420">
      <w:start w:val="1"/>
      <w:numFmt w:val="decimal"/>
      <w:lvlText w:val="%1."/>
      <w:lvlJc w:val="left"/>
      <w:pPr>
        <w:ind w:left="348" w:hanging="34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6DEE314">
      <w:start w:val="1"/>
      <w:numFmt w:val="upperRoman"/>
      <w:lvlText w:val="%2."/>
      <w:lvlJc w:val="left"/>
      <w:pPr>
        <w:ind w:left="2122" w:hanging="15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 w:tplc="38801714">
      <w:numFmt w:val="bullet"/>
      <w:lvlText w:val="•"/>
      <w:lvlJc w:val="left"/>
      <w:pPr>
        <w:ind w:left="3077" w:hanging="155"/>
      </w:pPr>
      <w:rPr>
        <w:rFonts w:hint="default"/>
        <w:lang w:val="ru-RU" w:eastAsia="en-US" w:bidi="ar-SA"/>
      </w:rPr>
    </w:lvl>
    <w:lvl w:ilvl="3" w:tplc="DF00B33E">
      <w:numFmt w:val="bullet"/>
      <w:lvlText w:val="•"/>
      <w:lvlJc w:val="left"/>
      <w:pPr>
        <w:ind w:left="4040" w:hanging="155"/>
      </w:pPr>
      <w:rPr>
        <w:rFonts w:hint="default"/>
        <w:lang w:val="ru-RU" w:eastAsia="en-US" w:bidi="ar-SA"/>
      </w:rPr>
    </w:lvl>
    <w:lvl w:ilvl="4" w:tplc="C8A03386">
      <w:numFmt w:val="bullet"/>
      <w:lvlText w:val="•"/>
      <w:lvlJc w:val="left"/>
      <w:pPr>
        <w:ind w:left="5003" w:hanging="155"/>
      </w:pPr>
      <w:rPr>
        <w:rFonts w:hint="default"/>
        <w:lang w:val="ru-RU" w:eastAsia="en-US" w:bidi="ar-SA"/>
      </w:rPr>
    </w:lvl>
    <w:lvl w:ilvl="5" w:tplc="20A6C83C">
      <w:numFmt w:val="bullet"/>
      <w:lvlText w:val="•"/>
      <w:lvlJc w:val="left"/>
      <w:pPr>
        <w:ind w:left="5966" w:hanging="155"/>
      </w:pPr>
      <w:rPr>
        <w:rFonts w:hint="default"/>
        <w:lang w:val="ru-RU" w:eastAsia="en-US" w:bidi="ar-SA"/>
      </w:rPr>
    </w:lvl>
    <w:lvl w:ilvl="6" w:tplc="186E9C4C">
      <w:numFmt w:val="bullet"/>
      <w:lvlText w:val="•"/>
      <w:lvlJc w:val="left"/>
      <w:pPr>
        <w:ind w:left="6929" w:hanging="155"/>
      </w:pPr>
      <w:rPr>
        <w:rFonts w:hint="default"/>
        <w:lang w:val="ru-RU" w:eastAsia="en-US" w:bidi="ar-SA"/>
      </w:rPr>
    </w:lvl>
    <w:lvl w:ilvl="7" w:tplc="7D06D92C">
      <w:numFmt w:val="bullet"/>
      <w:lvlText w:val="•"/>
      <w:lvlJc w:val="left"/>
      <w:pPr>
        <w:ind w:left="7892" w:hanging="155"/>
      </w:pPr>
      <w:rPr>
        <w:rFonts w:hint="default"/>
        <w:lang w:val="ru-RU" w:eastAsia="en-US" w:bidi="ar-SA"/>
      </w:rPr>
    </w:lvl>
    <w:lvl w:ilvl="8" w:tplc="23E0ACBA">
      <w:numFmt w:val="bullet"/>
      <w:lvlText w:val="•"/>
      <w:lvlJc w:val="left"/>
      <w:pPr>
        <w:ind w:left="8855" w:hanging="155"/>
      </w:pPr>
      <w:rPr>
        <w:rFonts w:hint="default"/>
        <w:lang w:val="ru-RU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5C0"/>
    <w:rsid w:val="00045152"/>
    <w:rsid w:val="00281BDC"/>
    <w:rsid w:val="00326FEF"/>
    <w:rsid w:val="00570A44"/>
    <w:rsid w:val="007265F4"/>
    <w:rsid w:val="007D1F18"/>
    <w:rsid w:val="007F3DCD"/>
    <w:rsid w:val="009B23B5"/>
    <w:rsid w:val="009C0C09"/>
    <w:rsid w:val="00AB455B"/>
    <w:rsid w:val="00B6293E"/>
    <w:rsid w:val="00B65428"/>
    <w:rsid w:val="00CF75C0"/>
    <w:rsid w:val="00D7138F"/>
    <w:rsid w:val="00DE5851"/>
    <w:rsid w:val="00EC1715"/>
    <w:rsid w:val="00F0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E6950"/>
  <w15:chartTrackingRefBased/>
  <w15:docId w15:val="{0B3BB01E-979D-4361-B968-918618B85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B654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/>
    </w:rPr>
  </w:style>
  <w:style w:type="paragraph" w:styleId="2">
    <w:name w:val="heading 2"/>
    <w:basedOn w:val="a"/>
    <w:link w:val="20"/>
    <w:uiPriority w:val="9"/>
    <w:qFormat/>
    <w:rsid w:val="00B654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/>
    </w:rPr>
  </w:style>
  <w:style w:type="paragraph" w:styleId="3">
    <w:name w:val="heading 3"/>
    <w:basedOn w:val="a"/>
    <w:link w:val="30"/>
    <w:uiPriority w:val="9"/>
    <w:qFormat/>
    <w:rsid w:val="00B654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/>
    </w:rPr>
  </w:style>
  <w:style w:type="paragraph" w:styleId="4">
    <w:name w:val="heading 4"/>
    <w:basedOn w:val="a"/>
    <w:link w:val="40"/>
    <w:uiPriority w:val="9"/>
    <w:qFormat/>
    <w:rsid w:val="00B654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5428"/>
    <w:rPr>
      <w:rFonts w:ascii="Times New Roman" w:eastAsia="Times New Roman" w:hAnsi="Times New Roman" w:cs="Times New Roman"/>
      <w:b/>
      <w:bCs/>
      <w:kern w:val="36"/>
      <w:sz w:val="48"/>
      <w:szCs w:val="48"/>
      <w:lang w:val="ru-RU"/>
    </w:rPr>
  </w:style>
  <w:style w:type="character" w:customStyle="1" w:styleId="20">
    <w:name w:val="Заголовок 2 Знак"/>
    <w:basedOn w:val="a0"/>
    <w:link w:val="2"/>
    <w:uiPriority w:val="9"/>
    <w:rsid w:val="00B65428"/>
    <w:rPr>
      <w:rFonts w:ascii="Times New Roman" w:eastAsia="Times New Roman" w:hAnsi="Times New Roman" w:cs="Times New Roman"/>
      <w:b/>
      <w:bCs/>
      <w:sz w:val="36"/>
      <w:szCs w:val="36"/>
      <w:lang w:val="ru-RU"/>
    </w:rPr>
  </w:style>
  <w:style w:type="character" w:customStyle="1" w:styleId="30">
    <w:name w:val="Заголовок 3 Знак"/>
    <w:basedOn w:val="a0"/>
    <w:link w:val="3"/>
    <w:uiPriority w:val="9"/>
    <w:rsid w:val="00B65428"/>
    <w:rPr>
      <w:rFonts w:ascii="Times New Roman" w:eastAsia="Times New Roman" w:hAnsi="Times New Roman" w:cs="Times New Roman"/>
      <w:b/>
      <w:bCs/>
      <w:sz w:val="27"/>
      <w:szCs w:val="27"/>
      <w:lang w:val="ru-RU"/>
    </w:rPr>
  </w:style>
  <w:style w:type="character" w:customStyle="1" w:styleId="40">
    <w:name w:val="Заголовок 4 Знак"/>
    <w:basedOn w:val="a0"/>
    <w:link w:val="4"/>
    <w:uiPriority w:val="9"/>
    <w:rsid w:val="00B65428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styleId="a3">
    <w:name w:val="Hyperlink"/>
    <w:basedOn w:val="a0"/>
    <w:uiPriority w:val="99"/>
    <w:semiHidden/>
    <w:unhideWhenUsed/>
    <w:rsid w:val="00B65428"/>
    <w:rPr>
      <w:color w:val="0000FF"/>
      <w:u w:val="single"/>
    </w:rPr>
  </w:style>
  <w:style w:type="character" w:customStyle="1" w:styleId="kblink">
    <w:name w:val="kb_link"/>
    <w:basedOn w:val="a0"/>
    <w:rsid w:val="00B65428"/>
  </w:style>
  <w:style w:type="character" w:customStyle="1" w:styleId="kbsep">
    <w:name w:val="kb_sep"/>
    <w:basedOn w:val="a0"/>
    <w:rsid w:val="00B65428"/>
  </w:style>
  <w:style w:type="character" w:customStyle="1" w:styleId="kbtitle">
    <w:name w:val="kb_title"/>
    <w:basedOn w:val="a0"/>
    <w:rsid w:val="00B65428"/>
  </w:style>
  <w:style w:type="paragraph" w:styleId="a4">
    <w:name w:val="Normal (Web)"/>
    <w:basedOn w:val="a"/>
    <w:uiPriority w:val="99"/>
    <w:semiHidden/>
    <w:unhideWhenUsed/>
    <w:rsid w:val="00B65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has-text-align-right">
    <w:name w:val="has-text-align-right"/>
    <w:basedOn w:val="a"/>
    <w:rsid w:val="00B65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5">
    <w:name w:val="Strong"/>
    <w:basedOn w:val="a0"/>
    <w:uiPriority w:val="22"/>
    <w:qFormat/>
    <w:rsid w:val="00B65428"/>
    <w:rPr>
      <w:b/>
      <w:bCs/>
    </w:rPr>
  </w:style>
  <w:style w:type="paragraph" w:customStyle="1" w:styleId="h-lua-ridqe8ryksme2wnw">
    <w:name w:val="h-lua-ridqe8ryksme2wnw=="/>
    <w:basedOn w:val="a"/>
    <w:rsid w:val="00B65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table" w:customStyle="1" w:styleId="TableNormal">
    <w:name w:val="Table Normal"/>
    <w:uiPriority w:val="2"/>
    <w:semiHidden/>
    <w:unhideWhenUsed/>
    <w:qFormat/>
    <w:rsid w:val="00EC1715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EC1715"/>
    <w:pPr>
      <w:widowControl w:val="0"/>
      <w:autoSpaceDE w:val="0"/>
      <w:autoSpaceDN w:val="0"/>
      <w:spacing w:after="0" w:line="240" w:lineRule="auto"/>
      <w:ind w:left="264"/>
      <w:jc w:val="both"/>
    </w:pPr>
    <w:rPr>
      <w:rFonts w:ascii="Times New Roman" w:eastAsia="Times New Roman" w:hAnsi="Times New Roman" w:cs="Times New Roman"/>
      <w:sz w:val="28"/>
      <w:szCs w:val="28"/>
      <w:lang w:val="ru-RU" w:eastAsia="en-US"/>
    </w:rPr>
  </w:style>
  <w:style w:type="character" w:customStyle="1" w:styleId="a7">
    <w:name w:val="Основной текст Знак"/>
    <w:basedOn w:val="a0"/>
    <w:link w:val="a6"/>
    <w:uiPriority w:val="1"/>
    <w:rsid w:val="00EC1715"/>
    <w:rPr>
      <w:rFonts w:ascii="Times New Roman" w:eastAsia="Times New Roman" w:hAnsi="Times New Roman" w:cs="Times New Roman"/>
      <w:sz w:val="28"/>
      <w:szCs w:val="28"/>
      <w:lang w:val="ru-RU" w:eastAsia="en-US"/>
    </w:rPr>
  </w:style>
  <w:style w:type="paragraph" w:styleId="a8">
    <w:name w:val="List Paragraph"/>
    <w:basedOn w:val="a"/>
    <w:uiPriority w:val="1"/>
    <w:qFormat/>
    <w:rsid w:val="00EC1715"/>
    <w:pPr>
      <w:widowControl w:val="0"/>
      <w:autoSpaceDE w:val="0"/>
      <w:autoSpaceDN w:val="0"/>
      <w:spacing w:after="0" w:line="240" w:lineRule="auto"/>
      <w:ind w:left="264"/>
      <w:jc w:val="both"/>
    </w:pPr>
    <w:rPr>
      <w:rFonts w:ascii="Times New Roman" w:eastAsia="Times New Roman" w:hAnsi="Times New Roman" w:cs="Times New Roman"/>
      <w:lang w:val="ru-RU" w:eastAsia="en-US"/>
    </w:rPr>
  </w:style>
  <w:style w:type="paragraph" w:customStyle="1" w:styleId="TableParagraph">
    <w:name w:val="Table Paragraph"/>
    <w:basedOn w:val="a"/>
    <w:uiPriority w:val="1"/>
    <w:qFormat/>
    <w:rsid w:val="00EC1715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val="ru-RU" w:eastAsia="en-US"/>
    </w:rPr>
  </w:style>
  <w:style w:type="paragraph" w:styleId="a9">
    <w:name w:val="Title"/>
    <w:basedOn w:val="a"/>
    <w:link w:val="aa"/>
    <w:uiPriority w:val="1"/>
    <w:qFormat/>
    <w:rsid w:val="009B23B5"/>
    <w:pPr>
      <w:widowControl w:val="0"/>
      <w:autoSpaceDE w:val="0"/>
      <w:autoSpaceDN w:val="0"/>
      <w:spacing w:before="262" w:after="0" w:line="240" w:lineRule="auto"/>
      <w:ind w:left="3209" w:right="403" w:hanging="2339"/>
    </w:pPr>
    <w:rPr>
      <w:rFonts w:ascii="Times New Roman" w:eastAsia="Times New Roman" w:hAnsi="Times New Roman" w:cs="Times New Roman"/>
      <w:b/>
      <w:bCs/>
      <w:i/>
      <w:iCs/>
      <w:sz w:val="52"/>
      <w:szCs w:val="52"/>
      <w:lang w:val="ru-RU" w:eastAsia="en-US"/>
    </w:rPr>
  </w:style>
  <w:style w:type="character" w:customStyle="1" w:styleId="aa">
    <w:name w:val="Заголовок Знак"/>
    <w:basedOn w:val="a0"/>
    <w:link w:val="a9"/>
    <w:uiPriority w:val="1"/>
    <w:rsid w:val="009B23B5"/>
    <w:rPr>
      <w:rFonts w:ascii="Times New Roman" w:eastAsia="Times New Roman" w:hAnsi="Times New Roman" w:cs="Times New Roman"/>
      <w:b/>
      <w:bCs/>
      <w:i/>
      <w:iCs/>
      <w:sz w:val="52"/>
      <w:szCs w:val="52"/>
      <w:lang w:val="ru-RU" w:eastAsia="en-US"/>
    </w:rPr>
  </w:style>
  <w:style w:type="table" w:styleId="ab">
    <w:name w:val="Table Grid"/>
    <w:basedOn w:val="a1"/>
    <w:uiPriority w:val="39"/>
    <w:rsid w:val="00045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570A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70A44"/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y2iqfc">
    <w:name w:val="y2iqfc"/>
    <w:basedOn w:val="a0"/>
    <w:rsid w:val="00570A44"/>
  </w:style>
  <w:style w:type="character" w:customStyle="1" w:styleId="rynqvb">
    <w:name w:val="rynqvb"/>
    <w:basedOn w:val="a0"/>
    <w:rsid w:val="009C0C09"/>
  </w:style>
  <w:style w:type="character" w:customStyle="1" w:styleId="hwtze">
    <w:name w:val="hwtze"/>
    <w:basedOn w:val="a0"/>
    <w:rsid w:val="009C0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6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01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89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0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297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5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1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34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0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13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53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286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2226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62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604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2587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785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464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474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922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1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42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157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518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1728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7137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42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649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9718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018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97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59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14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38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702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65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750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5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27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07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74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93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215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569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2218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93156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600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512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783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1550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478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36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620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2150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90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095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163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890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211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3093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2602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824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3943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vestnik.osu.ru/2019_3/12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1252</Words>
  <Characters>7142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2024-06-09T07:48:00Z</dcterms:created>
  <dcterms:modified xsi:type="dcterms:W3CDTF">2024-06-09T08:14:00Z</dcterms:modified>
</cp:coreProperties>
</file>