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C3" w:rsidRDefault="00DD13C3">
      <w:pPr>
        <w:rPr>
          <w:lang w:val="ru-RU"/>
        </w:rPr>
      </w:pPr>
      <w:r>
        <w:rPr>
          <w:lang w:val="ru-RU"/>
        </w:rPr>
        <w:t>Краткое описание проекта</w:t>
      </w:r>
    </w:p>
    <w:p w:rsidR="00DD13C3" w:rsidRPr="00B04543" w:rsidRDefault="00395CD4" w:rsidP="00DD13C3">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1.Идея проекта – создание площадки становления и развития Алтайского края в определенные исторические эпохи средствами «живых уроков» на </w:t>
      </w:r>
      <w:proofErr w:type="gramStart"/>
      <w:r>
        <w:rPr>
          <w:rFonts w:ascii="Times New Roman" w:hAnsi="Times New Roman" w:cs="Times New Roman"/>
          <w:sz w:val="28"/>
          <w:szCs w:val="28"/>
          <w:lang w:val="ru-RU"/>
        </w:rPr>
        <w:t>основе  интересных</w:t>
      </w:r>
      <w:proofErr w:type="gramEnd"/>
      <w:r>
        <w:rPr>
          <w:rFonts w:ascii="Times New Roman" w:hAnsi="Times New Roman" w:cs="Times New Roman"/>
          <w:sz w:val="28"/>
          <w:szCs w:val="28"/>
          <w:lang w:val="ru-RU"/>
        </w:rPr>
        <w:t xml:space="preserve"> фактов</w:t>
      </w:r>
      <w:r w:rsidR="00DD13C3" w:rsidRPr="00B04543">
        <w:rPr>
          <w:rFonts w:ascii="Times New Roman" w:hAnsi="Times New Roman" w:cs="Times New Roman"/>
          <w:sz w:val="28"/>
          <w:szCs w:val="28"/>
          <w:lang w:val="ru-RU"/>
        </w:rPr>
        <w:t xml:space="preserve"> жизни</w:t>
      </w:r>
      <w:r>
        <w:rPr>
          <w:rFonts w:ascii="Times New Roman" w:hAnsi="Times New Roman" w:cs="Times New Roman"/>
          <w:sz w:val="28"/>
          <w:szCs w:val="28"/>
          <w:lang w:val="ru-RU"/>
        </w:rPr>
        <w:t xml:space="preserve"> людей</w:t>
      </w:r>
      <w:r w:rsidR="00DD13C3" w:rsidRPr="00B04543">
        <w:rPr>
          <w:rFonts w:ascii="Times New Roman" w:hAnsi="Times New Roman" w:cs="Times New Roman"/>
          <w:sz w:val="28"/>
          <w:szCs w:val="28"/>
          <w:lang w:val="ru-RU"/>
        </w:rPr>
        <w:t>, быта, отношений, одежды, особенностей произв</w:t>
      </w:r>
      <w:r>
        <w:rPr>
          <w:rFonts w:ascii="Times New Roman" w:hAnsi="Times New Roman" w:cs="Times New Roman"/>
          <w:sz w:val="28"/>
          <w:szCs w:val="28"/>
          <w:lang w:val="ru-RU"/>
        </w:rPr>
        <w:t xml:space="preserve">одства средствами театрализации, </w:t>
      </w:r>
      <w:r w:rsidR="00DD13C3" w:rsidRPr="00B04543">
        <w:rPr>
          <w:rFonts w:ascii="Times New Roman" w:hAnsi="Times New Roman" w:cs="Times New Roman"/>
          <w:sz w:val="28"/>
          <w:szCs w:val="28"/>
          <w:lang w:val="ru-RU"/>
        </w:rPr>
        <w:t>познавательного исторического текста.</w:t>
      </w:r>
    </w:p>
    <w:p w:rsidR="00DD13C3" w:rsidRPr="00B04543" w:rsidRDefault="00DD13C3" w:rsidP="00DD13C3">
      <w:pPr>
        <w:autoSpaceDE w:val="0"/>
        <w:autoSpaceDN w:val="0"/>
        <w:adjustRightInd w:val="0"/>
        <w:spacing w:after="0" w:line="240" w:lineRule="auto"/>
        <w:rPr>
          <w:rFonts w:ascii="Times New Roman" w:hAnsi="Times New Roman" w:cs="Times New Roman"/>
          <w:sz w:val="28"/>
          <w:szCs w:val="28"/>
          <w:lang w:val="ru-RU"/>
        </w:rPr>
      </w:pPr>
      <w:r w:rsidRPr="00B04543">
        <w:rPr>
          <w:rFonts w:ascii="Times New Roman" w:hAnsi="Times New Roman" w:cs="Times New Roman"/>
          <w:sz w:val="28"/>
          <w:szCs w:val="28"/>
          <w:lang w:val="ru-RU"/>
        </w:rPr>
        <w:t xml:space="preserve">2.Аудитория – </w:t>
      </w:r>
      <w:r w:rsidR="00395CD4" w:rsidRPr="00B04543">
        <w:rPr>
          <w:rFonts w:ascii="Times New Roman" w:hAnsi="Times New Roman" w:cs="Times New Roman"/>
          <w:sz w:val="28"/>
          <w:szCs w:val="28"/>
          <w:lang w:val="ru-RU"/>
        </w:rPr>
        <w:t>родители,</w:t>
      </w:r>
      <w:r w:rsidR="00395CD4">
        <w:rPr>
          <w:rFonts w:ascii="Times New Roman" w:hAnsi="Times New Roman" w:cs="Times New Roman"/>
          <w:sz w:val="28"/>
          <w:szCs w:val="28"/>
          <w:lang w:val="ru-RU"/>
        </w:rPr>
        <w:t xml:space="preserve"> </w:t>
      </w:r>
      <w:r w:rsidRPr="00B04543">
        <w:rPr>
          <w:rFonts w:ascii="Times New Roman" w:hAnsi="Times New Roman" w:cs="Times New Roman"/>
          <w:sz w:val="28"/>
          <w:szCs w:val="28"/>
          <w:lang w:val="ru-RU"/>
        </w:rPr>
        <w:t>ученики, педагоги, общественность города Барнаула, Алтайского края. Родительский комитет школы имеет опыт создания презентационных площадок: реализуемый в течение 7 лет проект «Родительская академия» (3 место в РФ в рамках «Лучший просветительский проект», 2017), историческая реконструкция «Безымянная высота» (2014), Музейная ночь (погружение в эпоху через знакомство с бытом, историей экспонатов школьного музея, ежегодно), серия театрально-исторических постановок, посвященных великим победам русского оружия (Бородинское поле, Курская дуга, Сталинградская битва, Блокада Ленинграда)</w:t>
      </w:r>
    </w:p>
    <w:p w:rsidR="00B04543" w:rsidRPr="00B04543" w:rsidRDefault="00DD13C3" w:rsidP="00B04543">
      <w:pPr>
        <w:spacing w:after="0"/>
        <w:rPr>
          <w:rFonts w:ascii="Times New Roman" w:hAnsi="Times New Roman" w:cs="Times New Roman"/>
          <w:sz w:val="28"/>
          <w:szCs w:val="28"/>
          <w:lang w:val="ru-RU"/>
        </w:rPr>
      </w:pPr>
      <w:r w:rsidRPr="00B04543">
        <w:rPr>
          <w:rFonts w:ascii="Times New Roman" w:hAnsi="Times New Roman" w:cs="Times New Roman"/>
          <w:sz w:val="28"/>
          <w:szCs w:val="28"/>
          <w:lang w:val="ru-RU"/>
        </w:rPr>
        <w:t xml:space="preserve">3. Ожидаемые результаты: </w:t>
      </w:r>
    </w:p>
    <w:p w:rsidR="00395CD4" w:rsidRDefault="00395CD4" w:rsidP="00B04543">
      <w:pPr>
        <w:spacing w:after="0"/>
        <w:rPr>
          <w:rFonts w:ascii="Times New Roman" w:hAnsi="Times New Roman" w:cs="Times New Roman"/>
          <w:sz w:val="28"/>
          <w:szCs w:val="28"/>
          <w:lang w:val="ru-RU"/>
        </w:rPr>
      </w:pPr>
      <w:r w:rsidRPr="00B04543">
        <w:rPr>
          <w:rFonts w:ascii="Times New Roman" w:hAnsi="Times New Roman" w:cs="Times New Roman"/>
          <w:sz w:val="28"/>
          <w:szCs w:val="28"/>
          <w:lang w:val="ru-RU"/>
        </w:rPr>
        <w:t>-</w:t>
      </w:r>
      <w:proofErr w:type="gramStart"/>
      <w:r w:rsidRPr="00B04543">
        <w:rPr>
          <w:rFonts w:ascii="Times New Roman" w:hAnsi="Times New Roman" w:cs="Times New Roman"/>
          <w:sz w:val="28"/>
          <w:szCs w:val="28"/>
          <w:lang w:val="ru-RU"/>
        </w:rPr>
        <w:t>родители  получат</w:t>
      </w:r>
      <w:proofErr w:type="gramEnd"/>
      <w:r w:rsidRPr="00B04543">
        <w:rPr>
          <w:rFonts w:ascii="Times New Roman" w:hAnsi="Times New Roman" w:cs="Times New Roman"/>
          <w:sz w:val="28"/>
          <w:szCs w:val="28"/>
          <w:lang w:val="ru-RU"/>
        </w:rPr>
        <w:t xml:space="preserve"> возможность через реализацию проекта развить свои компетенции в области педагогики, психологии и коммуникации, расширить свои знания в област</w:t>
      </w:r>
      <w:r>
        <w:rPr>
          <w:rFonts w:ascii="Times New Roman" w:hAnsi="Times New Roman" w:cs="Times New Roman"/>
          <w:sz w:val="28"/>
          <w:szCs w:val="28"/>
          <w:lang w:val="ru-RU"/>
        </w:rPr>
        <w:t>и истории, культуры своего края;</w:t>
      </w:r>
    </w:p>
    <w:p w:rsidR="00B04543" w:rsidRPr="00B04543" w:rsidRDefault="00B04543" w:rsidP="00B04543">
      <w:pPr>
        <w:spacing w:after="0"/>
        <w:rPr>
          <w:rFonts w:ascii="Times New Roman" w:hAnsi="Times New Roman" w:cs="Times New Roman"/>
          <w:sz w:val="28"/>
          <w:szCs w:val="28"/>
          <w:lang w:val="ru-RU"/>
        </w:rPr>
      </w:pPr>
      <w:r w:rsidRPr="00B04543">
        <w:rPr>
          <w:rFonts w:ascii="Times New Roman" w:hAnsi="Times New Roman" w:cs="Times New Roman"/>
          <w:sz w:val="28"/>
          <w:szCs w:val="28"/>
        </w:rPr>
        <w:t>— обучающиеся получат дополнительные возможности для приобретения знаний</w:t>
      </w:r>
      <w:r w:rsidRPr="00B04543">
        <w:rPr>
          <w:rFonts w:ascii="Times New Roman" w:hAnsi="Times New Roman" w:cs="Times New Roman"/>
          <w:sz w:val="28"/>
          <w:szCs w:val="28"/>
          <w:lang w:val="ru-RU"/>
        </w:rPr>
        <w:t xml:space="preserve"> в области истории, культуры Алтайского края, коммуникации, сформировать потребность в изучении истории родного края</w:t>
      </w:r>
      <w:r w:rsidRPr="00B04543">
        <w:rPr>
          <w:rFonts w:ascii="Times New Roman" w:hAnsi="Times New Roman" w:cs="Times New Roman"/>
          <w:sz w:val="28"/>
          <w:szCs w:val="28"/>
        </w:rPr>
        <w:t>;</w:t>
      </w:r>
      <w:r w:rsidRPr="00B04543">
        <w:rPr>
          <w:rFonts w:ascii="Times New Roman" w:hAnsi="Times New Roman" w:cs="Times New Roman"/>
          <w:sz w:val="28"/>
          <w:szCs w:val="28"/>
        </w:rPr>
        <w:br/>
        <w:t xml:space="preserve">— педагоги получат дополнительный инструмент для решения воспитательных задач </w:t>
      </w:r>
      <w:r w:rsidRPr="00B04543">
        <w:rPr>
          <w:rFonts w:ascii="Times New Roman" w:hAnsi="Times New Roman" w:cs="Times New Roman"/>
          <w:sz w:val="28"/>
          <w:szCs w:val="28"/>
          <w:lang w:val="ru-RU"/>
        </w:rPr>
        <w:t xml:space="preserve">в рамках </w:t>
      </w:r>
      <w:r w:rsidRPr="00B04543">
        <w:rPr>
          <w:rFonts w:ascii="Times New Roman" w:hAnsi="Times New Roman" w:cs="Times New Roman"/>
          <w:sz w:val="28"/>
          <w:szCs w:val="28"/>
        </w:rPr>
        <w:t>образовательного процесса (мотивации к обучению обучающихся</w:t>
      </w:r>
      <w:r w:rsidRPr="00B04543">
        <w:rPr>
          <w:rFonts w:ascii="Times New Roman" w:hAnsi="Times New Roman" w:cs="Times New Roman"/>
          <w:sz w:val="28"/>
          <w:szCs w:val="28"/>
          <w:lang w:val="ru-RU"/>
        </w:rPr>
        <w:t>, духовно-нравственного , гражданского воспитания</w:t>
      </w:r>
      <w:r w:rsidRPr="00B04543">
        <w:rPr>
          <w:rFonts w:ascii="Times New Roman" w:hAnsi="Times New Roman" w:cs="Times New Roman"/>
          <w:sz w:val="28"/>
          <w:szCs w:val="28"/>
        </w:rPr>
        <w:t>)</w:t>
      </w:r>
      <w:r w:rsidRPr="00B04543">
        <w:rPr>
          <w:rFonts w:ascii="Times New Roman" w:hAnsi="Times New Roman" w:cs="Times New Roman"/>
          <w:sz w:val="28"/>
          <w:szCs w:val="28"/>
          <w:lang w:val="ru-RU"/>
        </w:rPr>
        <w:t>, привлечь родителей к процессу обучения и воспитания своих детей, создать базу для введения курса «История родного края» в рамках изменения в</w:t>
      </w:r>
      <w:r w:rsidR="00395CD4">
        <w:rPr>
          <w:rFonts w:ascii="Times New Roman" w:hAnsi="Times New Roman" w:cs="Times New Roman"/>
          <w:sz w:val="28"/>
          <w:szCs w:val="28"/>
          <w:lang w:val="ru-RU"/>
        </w:rPr>
        <w:t xml:space="preserve"> сфере образования с 01.09.2025.</w:t>
      </w:r>
    </w:p>
    <w:p w:rsidR="00DD13C3" w:rsidRPr="00B04543" w:rsidRDefault="00DD13C3" w:rsidP="00B04543">
      <w:pPr>
        <w:spacing w:after="0"/>
        <w:rPr>
          <w:rFonts w:ascii="Times New Roman" w:hAnsi="Times New Roman" w:cs="Times New Roman"/>
          <w:sz w:val="28"/>
          <w:szCs w:val="28"/>
          <w:lang w:val="ru-RU"/>
        </w:rPr>
      </w:pPr>
    </w:p>
    <w:p w:rsidR="00DD13C3" w:rsidRPr="00593265" w:rsidRDefault="00593265">
      <w:pPr>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593265">
        <w:rPr>
          <w:rFonts w:ascii="Times New Roman" w:hAnsi="Times New Roman" w:cs="Times New Roman"/>
          <w:sz w:val="28"/>
          <w:szCs w:val="28"/>
          <w:lang w:val="ru-RU"/>
        </w:rPr>
        <w:t>Дата реализации проекта – 15.12.2024 – 31.05.2025</w:t>
      </w:r>
    </w:p>
    <w:p w:rsidR="00DD13C3" w:rsidRPr="00B04543" w:rsidRDefault="00DD13C3">
      <w:pPr>
        <w:rPr>
          <w:rFonts w:ascii="Times New Roman" w:hAnsi="Times New Roman" w:cs="Times New Roman"/>
        </w:rPr>
      </w:pPr>
    </w:p>
    <w:p w:rsidR="00DD13C3" w:rsidRDefault="00DD13C3"/>
    <w:p w:rsidR="00DD13C3" w:rsidRPr="00B04543" w:rsidRDefault="00B04543" w:rsidP="00B04543">
      <w:pPr>
        <w:jc w:val="both"/>
        <w:rPr>
          <w:rFonts w:ascii="Times New Roman" w:hAnsi="Times New Roman" w:cs="Times New Roman"/>
          <w:sz w:val="28"/>
          <w:szCs w:val="28"/>
          <w:lang w:val="ru-RU"/>
        </w:rPr>
      </w:pPr>
      <w:r w:rsidRPr="00B04543">
        <w:rPr>
          <w:rFonts w:ascii="Times New Roman" w:hAnsi="Times New Roman" w:cs="Times New Roman"/>
          <w:sz w:val="28"/>
          <w:szCs w:val="28"/>
          <w:lang w:val="ru-RU"/>
        </w:rPr>
        <w:t>Развернутое описание проекта</w:t>
      </w:r>
    </w:p>
    <w:p w:rsidR="00DD13C3" w:rsidRPr="00B04543" w:rsidRDefault="00DD13C3" w:rsidP="00B04543">
      <w:pPr>
        <w:jc w:val="both"/>
        <w:rPr>
          <w:rFonts w:ascii="Times New Roman" w:hAnsi="Times New Roman" w:cs="Times New Roman"/>
          <w:sz w:val="28"/>
          <w:szCs w:val="28"/>
        </w:rPr>
      </w:pPr>
    </w:p>
    <w:p w:rsidR="00DD13C3" w:rsidRDefault="00B04543" w:rsidP="00B04543">
      <w:pPr>
        <w:jc w:val="both"/>
        <w:rPr>
          <w:rFonts w:ascii="Times New Roman" w:hAnsi="Times New Roman" w:cs="Times New Roman"/>
          <w:sz w:val="28"/>
          <w:szCs w:val="28"/>
          <w:lang w:val="ru-RU"/>
        </w:rPr>
      </w:pPr>
      <w:r>
        <w:rPr>
          <w:rFonts w:ascii="Times New Roman" w:hAnsi="Times New Roman" w:cs="Times New Roman"/>
          <w:sz w:val="28"/>
          <w:szCs w:val="28"/>
          <w:lang w:val="ru-RU"/>
        </w:rPr>
        <w:t>Проект «Живая история Алтая»</w:t>
      </w:r>
    </w:p>
    <w:p w:rsidR="00B04543" w:rsidRDefault="00B04543" w:rsidP="00B04543">
      <w:pPr>
        <w:jc w:val="both"/>
        <w:rPr>
          <w:rFonts w:ascii="Times New Roman" w:hAnsi="Times New Roman" w:cs="Times New Roman"/>
          <w:sz w:val="28"/>
          <w:szCs w:val="28"/>
          <w:lang w:val="ru-RU"/>
        </w:rPr>
      </w:pPr>
      <w:bookmarkStart w:id="0" w:name="_GoBack"/>
      <w:r>
        <w:rPr>
          <w:rFonts w:ascii="Times New Roman" w:hAnsi="Times New Roman" w:cs="Times New Roman"/>
          <w:sz w:val="28"/>
          <w:szCs w:val="28"/>
          <w:lang w:val="ru-RU"/>
        </w:rPr>
        <w:t>Данный проект в полном объеме будет реализован в МБОУ СОШ №53 впервые. Имеется хорошо сложившийся опыт погружения в историю страны и края посредством литературно-театрализованных постановок, посвященным великим победам русского оружия, стойкости русского солдата (Бородинское сражение, где ребята представили не только стихотворение «</w:t>
      </w:r>
      <w:r w:rsidR="004D2D36">
        <w:rPr>
          <w:rFonts w:ascii="Times New Roman" w:hAnsi="Times New Roman" w:cs="Times New Roman"/>
          <w:sz w:val="28"/>
          <w:szCs w:val="28"/>
          <w:lang w:val="ru-RU"/>
        </w:rPr>
        <w:t>Бородино</w:t>
      </w:r>
      <w:r>
        <w:rPr>
          <w:rFonts w:ascii="Times New Roman" w:hAnsi="Times New Roman" w:cs="Times New Roman"/>
          <w:sz w:val="28"/>
          <w:szCs w:val="28"/>
          <w:lang w:val="ru-RU"/>
        </w:rPr>
        <w:t>»</w:t>
      </w:r>
      <w:r w:rsidR="004D2D36">
        <w:rPr>
          <w:rFonts w:ascii="Times New Roman" w:hAnsi="Times New Roman" w:cs="Times New Roman"/>
          <w:sz w:val="28"/>
          <w:szCs w:val="28"/>
          <w:lang w:val="ru-RU"/>
        </w:rPr>
        <w:t xml:space="preserve">, </w:t>
      </w:r>
      <w:r w:rsidR="004D2D36">
        <w:rPr>
          <w:rFonts w:ascii="Times New Roman" w:hAnsi="Times New Roman" w:cs="Times New Roman"/>
          <w:sz w:val="28"/>
          <w:szCs w:val="28"/>
          <w:lang w:val="ru-RU"/>
        </w:rPr>
        <w:lastRenderedPageBreak/>
        <w:t xml:space="preserve">познакомили </w:t>
      </w:r>
      <w:r w:rsidR="00A217F3">
        <w:rPr>
          <w:rFonts w:ascii="Times New Roman" w:hAnsi="Times New Roman" w:cs="Times New Roman"/>
          <w:sz w:val="28"/>
          <w:szCs w:val="28"/>
          <w:lang w:val="ru-RU"/>
        </w:rPr>
        <w:t>присутствующих</w:t>
      </w:r>
      <w:r w:rsidR="004D2D36">
        <w:rPr>
          <w:rFonts w:ascii="Times New Roman" w:hAnsi="Times New Roman" w:cs="Times New Roman"/>
          <w:sz w:val="28"/>
          <w:szCs w:val="28"/>
          <w:lang w:val="ru-RU"/>
        </w:rPr>
        <w:t xml:space="preserve"> с </w:t>
      </w:r>
      <w:r w:rsidR="00A217F3">
        <w:rPr>
          <w:rFonts w:ascii="Times New Roman" w:hAnsi="Times New Roman" w:cs="Times New Roman"/>
          <w:sz w:val="28"/>
          <w:szCs w:val="28"/>
          <w:lang w:val="ru-RU"/>
        </w:rPr>
        <w:t>бытом, оружием, особенностями речи и культуры общения в российском обществе того времени; «Безымянная высота» -  история песни стала основной для исторической реконструкции взятия высоты 289 28 сибиряками, которые противостояли хорошо 300 вооруженным немцам; «Курская дуга» - реконструкция через создания 3</w:t>
      </w:r>
      <w:r w:rsidR="00A217F3">
        <w:rPr>
          <w:rFonts w:ascii="Times New Roman" w:hAnsi="Times New Roman" w:cs="Times New Roman"/>
          <w:sz w:val="28"/>
          <w:szCs w:val="28"/>
          <w:lang w:val="en-US"/>
        </w:rPr>
        <w:t>D</w:t>
      </w:r>
      <w:r w:rsidR="00A217F3">
        <w:rPr>
          <w:rFonts w:ascii="Times New Roman" w:hAnsi="Times New Roman" w:cs="Times New Roman"/>
          <w:sz w:val="28"/>
          <w:szCs w:val="28"/>
          <w:lang w:val="ru-RU"/>
        </w:rPr>
        <w:t>- модели танкового сражения под Прохоровкой, ученики в одежде солдат советской армии образца 1943 года воспроизводили воспоминания участников сражения; Блокада Ленинграда – спектакль о блокаде Ленинграда и стойкости ленинградцев, воспоминания детей, эвакуированных из Ленинграда в Алтайский край; Сталинградская битва – театрализованная композиция из воспоминаний участников тех событий на фоне хроники и фоторепортажа и другое</w:t>
      </w:r>
      <w:r>
        <w:rPr>
          <w:rFonts w:ascii="Times New Roman" w:hAnsi="Times New Roman" w:cs="Times New Roman"/>
          <w:sz w:val="28"/>
          <w:szCs w:val="28"/>
          <w:lang w:val="ru-RU"/>
        </w:rPr>
        <w:t>)</w:t>
      </w:r>
      <w:r w:rsidR="00A217F3">
        <w:rPr>
          <w:rFonts w:ascii="Times New Roman" w:hAnsi="Times New Roman" w:cs="Times New Roman"/>
          <w:sz w:val="28"/>
          <w:szCs w:val="28"/>
          <w:lang w:val="ru-RU"/>
        </w:rPr>
        <w:t>. При поддержке родительской общественности школы создан музейный комплекс в цокольном этаже школы, состоящий из 5 залов: зал истории школы, где воссозданы интерьеры школы</w:t>
      </w:r>
      <w:r w:rsidR="007F5C6D">
        <w:rPr>
          <w:rFonts w:ascii="Times New Roman" w:hAnsi="Times New Roman" w:cs="Times New Roman"/>
          <w:sz w:val="28"/>
          <w:szCs w:val="28"/>
          <w:lang w:val="ru-RU"/>
        </w:rPr>
        <w:t>, учебники, парты, доска, одежда школьников 60-х годов прошлого столетия</w:t>
      </w:r>
      <w:r w:rsidR="007A0B07">
        <w:rPr>
          <w:rFonts w:ascii="Times New Roman" w:hAnsi="Times New Roman" w:cs="Times New Roman"/>
          <w:sz w:val="28"/>
          <w:szCs w:val="28"/>
          <w:lang w:val="ru-RU"/>
        </w:rPr>
        <w:t>; зал героев, посвящен афганцам, участникам чеченской войны и «Безымянной высоте», зал краеведения, где собраны экспонаты русского быта от времен дореволюционных до современности, представлены денежные знаки от «</w:t>
      </w:r>
      <w:proofErr w:type="spellStart"/>
      <w:r w:rsidR="007A0B07">
        <w:rPr>
          <w:rFonts w:ascii="Times New Roman" w:hAnsi="Times New Roman" w:cs="Times New Roman"/>
          <w:sz w:val="28"/>
          <w:szCs w:val="28"/>
          <w:lang w:val="ru-RU"/>
        </w:rPr>
        <w:t>екатеринок</w:t>
      </w:r>
      <w:proofErr w:type="spellEnd"/>
      <w:r w:rsidR="007A0B07">
        <w:rPr>
          <w:rFonts w:ascii="Times New Roman" w:hAnsi="Times New Roman" w:cs="Times New Roman"/>
          <w:sz w:val="28"/>
          <w:szCs w:val="28"/>
          <w:lang w:val="ru-RU"/>
        </w:rPr>
        <w:t>» до денег времен перестройки, выставка фото знаменитых людей Алтая; зал выставочный, где ежемесячно меняется экспозиция, свои работы выставляют скульпторы, художники Союза художников Алтая; зал «3</w:t>
      </w:r>
      <w:r w:rsidR="007A0B07">
        <w:rPr>
          <w:rFonts w:ascii="Times New Roman" w:hAnsi="Times New Roman" w:cs="Times New Roman"/>
          <w:sz w:val="28"/>
          <w:szCs w:val="28"/>
          <w:lang w:val="en-US"/>
        </w:rPr>
        <w:t>D</w:t>
      </w:r>
      <w:r w:rsidR="007A0B07">
        <w:rPr>
          <w:rFonts w:ascii="Times New Roman" w:hAnsi="Times New Roman" w:cs="Times New Roman"/>
          <w:sz w:val="28"/>
          <w:szCs w:val="28"/>
          <w:lang w:val="ru-RU"/>
        </w:rPr>
        <w:t xml:space="preserve">-панорама «Битва за Москву»», где можно через настоящий блиндаж времен Великой Отечественной войны попасть на поле боя </w:t>
      </w:r>
      <w:r w:rsidR="00593265">
        <w:rPr>
          <w:rFonts w:ascii="Times New Roman" w:hAnsi="Times New Roman" w:cs="Times New Roman"/>
          <w:sz w:val="28"/>
          <w:szCs w:val="28"/>
          <w:lang w:val="ru-RU"/>
        </w:rPr>
        <w:t>Бородино с экспонатами в натуральную величину танками Вермахта, пушкой «</w:t>
      </w:r>
      <w:proofErr w:type="spellStart"/>
      <w:r w:rsidR="00593265">
        <w:rPr>
          <w:rFonts w:ascii="Times New Roman" w:hAnsi="Times New Roman" w:cs="Times New Roman"/>
          <w:sz w:val="28"/>
          <w:szCs w:val="28"/>
          <w:lang w:val="ru-RU"/>
        </w:rPr>
        <w:t>сорокопяткой</w:t>
      </w:r>
      <w:proofErr w:type="spellEnd"/>
      <w:r w:rsidR="00593265">
        <w:rPr>
          <w:rFonts w:ascii="Times New Roman" w:hAnsi="Times New Roman" w:cs="Times New Roman"/>
          <w:sz w:val="28"/>
          <w:szCs w:val="28"/>
          <w:lang w:val="ru-RU"/>
        </w:rPr>
        <w:t>», защитниками Москвы (восковые фигуры сделаны из настоящих фото защитников Москвы –сибиряков Новосибирской области и Алтая).</w:t>
      </w:r>
    </w:p>
    <w:p w:rsidR="00244996" w:rsidRDefault="00244996" w:rsidP="00B0454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Ежегодно родители и ученики участвуют в «Бессмертном полку», чтобы сохранить память о героях-родственниках-победителях в той страшной войне 1941-1945 </w:t>
      </w:r>
      <w:proofErr w:type="spellStart"/>
      <w:r>
        <w:rPr>
          <w:rFonts w:ascii="Times New Roman" w:hAnsi="Times New Roman" w:cs="Times New Roman"/>
          <w:sz w:val="28"/>
          <w:szCs w:val="28"/>
          <w:lang w:val="ru-RU"/>
        </w:rPr>
        <w:t>г.г</w:t>
      </w:r>
      <w:proofErr w:type="spellEnd"/>
      <w:r>
        <w:rPr>
          <w:rFonts w:ascii="Times New Roman" w:hAnsi="Times New Roman" w:cs="Times New Roman"/>
          <w:sz w:val="28"/>
          <w:szCs w:val="28"/>
          <w:lang w:val="ru-RU"/>
        </w:rPr>
        <w:t>.</w:t>
      </w:r>
    </w:p>
    <w:p w:rsidR="00593265" w:rsidRDefault="00593265" w:rsidP="00B04543">
      <w:pPr>
        <w:jc w:val="both"/>
        <w:rPr>
          <w:rFonts w:ascii="Times New Roman" w:hAnsi="Times New Roman" w:cs="Times New Roman"/>
          <w:sz w:val="28"/>
          <w:szCs w:val="28"/>
          <w:lang w:val="ru-RU"/>
        </w:rPr>
      </w:pPr>
      <w:r>
        <w:rPr>
          <w:rFonts w:ascii="Times New Roman" w:hAnsi="Times New Roman" w:cs="Times New Roman"/>
          <w:sz w:val="28"/>
          <w:szCs w:val="28"/>
          <w:lang w:val="ru-RU"/>
        </w:rPr>
        <w:t>Прилагаем ссылки на репортажи, описанных выше реализованных проектов учителей, учеников и родителей школы №53 города Барнаула.</w:t>
      </w:r>
    </w:p>
    <w:p w:rsidR="004270FC" w:rsidRDefault="00593265"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Цель проекта </w:t>
      </w:r>
      <w:r w:rsidR="004270F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4270FC">
        <w:rPr>
          <w:rFonts w:ascii="Times New Roman" w:hAnsi="Times New Roman" w:cs="Times New Roman"/>
          <w:sz w:val="28"/>
          <w:szCs w:val="28"/>
          <w:lang w:val="ru-RU"/>
        </w:rPr>
        <w:t>создать условия для формирования исторической памяти у обучающихся и родителей средствами «живых уроков истории»</w:t>
      </w:r>
    </w:p>
    <w:p w:rsidR="004270FC" w:rsidRDefault="004270FC" w:rsidP="00593265">
      <w:pPr>
        <w:autoSpaceDE w:val="0"/>
        <w:autoSpaceDN w:val="0"/>
        <w:adjustRightInd w:val="0"/>
        <w:spacing w:after="0" w:line="240" w:lineRule="auto"/>
        <w:rPr>
          <w:rFonts w:ascii="Times New Roman" w:hAnsi="Times New Roman" w:cs="Times New Roman"/>
          <w:sz w:val="28"/>
          <w:szCs w:val="28"/>
          <w:lang w:val="ru-RU"/>
        </w:rPr>
      </w:pPr>
    </w:p>
    <w:p w:rsidR="00593265" w:rsidRDefault="004270FC"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Ресурс - </w:t>
      </w:r>
      <w:r w:rsidR="00593265" w:rsidRPr="00B04543">
        <w:rPr>
          <w:rFonts w:ascii="Times New Roman" w:hAnsi="Times New Roman" w:cs="Times New Roman"/>
          <w:sz w:val="28"/>
          <w:szCs w:val="28"/>
          <w:lang w:val="ru-RU"/>
        </w:rPr>
        <w:t xml:space="preserve"> </w:t>
      </w:r>
      <w:r>
        <w:rPr>
          <w:rFonts w:ascii="Times New Roman" w:hAnsi="Times New Roman" w:cs="Times New Roman"/>
          <w:sz w:val="28"/>
          <w:szCs w:val="28"/>
          <w:lang w:val="ru-RU"/>
        </w:rPr>
        <w:t>интерактивная площадка</w:t>
      </w:r>
      <w:r w:rsidR="00593265" w:rsidRPr="00B04543">
        <w:rPr>
          <w:rFonts w:ascii="Times New Roman" w:hAnsi="Times New Roman" w:cs="Times New Roman"/>
          <w:sz w:val="28"/>
          <w:szCs w:val="28"/>
          <w:lang w:val="ru-RU"/>
        </w:rPr>
        <w:t xml:space="preserve"> на территории школы для погружения в исторические эпохи становления производства на Алтае через интересные факты жизни, быта, отношений, одежды, особенностей производства средствами театрализации и интерьера на основе познавательного исторического текста.</w:t>
      </w:r>
    </w:p>
    <w:p w:rsidR="00593265" w:rsidRDefault="00593265"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4270FC" w:rsidRDefault="004270FC"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-организовать серию обучающих семинаров по проектной технологии в области исторического краеведения, лекций по истории Алтайского края;</w:t>
      </w:r>
    </w:p>
    <w:p w:rsidR="004270FC" w:rsidRDefault="004270FC"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-сформировать рабочие группы из числа родителей и учеников по разработке </w:t>
      </w:r>
      <w:r w:rsidR="00B1757E">
        <w:rPr>
          <w:rFonts w:ascii="Times New Roman" w:hAnsi="Times New Roman" w:cs="Times New Roman"/>
          <w:sz w:val="28"/>
          <w:szCs w:val="28"/>
          <w:lang w:val="ru-RU"/>
        </w:rPr>
        <w:t>проектов исторических эпох развития Алтая;</w:t>
      </w:r>
    </w:p>
    <w:p w:rsidR="00D834CD" w:rsidRDefault="00B1757E"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-составить циклограмму </w:t>
      </w:r>
      <w:r w:rsidR="00D834CD">
        <w:rPr>
          <w:rFonts w:ascii="Times New Roman" w:hAnsi="Times New Roman" w:cs="Times New Roman"/>
          <w:sz w:val="28"/>
          <w:szCs w:val="28"/>
          <w:lang w:val="ru-RU"/>
        </w:rPr>
        <w:t>реализации проекта;</w:t>
      </w:r>
    </w:p>
    <w:p w:rsidR="00B1757E" w:rsidRDefault="00D834CD"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-организовать </w:t>
      </w:r>
      <w:r w:rsidR="00581FFA">
        <w:rPr>
          <w:rFonts w:ascii="Times New Roman" w:hAnsi="Times New Roman" w:cs="Times New Roman"/>
          <w:sz w:val="28"/>
          <w:szCs w:val="28"/>
          <w:lang w:val="ru-RU"/>
        </w:rPr>
        <w:t>информационную к</w:t>
      </w:r>
      <w:r w:rsidR="00B1757E">
        <w:rPr>
          <w:rFonts w:ascii="Times New Roman" w:hAnsi="Times New Roman" w:cs="Times New Roman"/>
          <w:sz w:val="28"/>
          <w:szCs w:val="28"/>
          <w:lang w:val="ru-RU"/>
        </w:rPr>
        <w:t>омпанию по продвижению проекта в СМИ региона и Барнаула, социальных сетях</w:t>
      </w:r>
      <w:r w:rsidR="00581FFA">
        <w:rPr>
          <w:rFonts w:ascii="Times New Roman" w:hAnsi="Times New Roman" w:cs="Times New Roman"/>
          <w:sz w:val="28"/>
          <w:szCs w:val="28"/>
          <w:lang w:val="ru-RU"/>
        </w:rPr>
        <w:t xml:space="preserve"> среди подростков и взрослого населения</w:t>
      </w:r>
      <w:r w:rsidR="00B1757E">
        <w:rPr>
          <w:rFonts w:ascii="Times New Roman" w:hAnsi="Times New Roman" w:cs="Times New Roman"/>
          <w:sz w:val="28"/>
          <w:szCs w:val="28"/>
          <w:lang w:val="ru-RU"/>
        </w:rPr>
        <w:t>;</w:t>
      </w:r>
    </w:p>
    <w:p w:rsidR="00B1757E" w:rsidRDefault="00B1757E"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-осуществить презентацию готового продукта – «Живая история Алтая»;</w:t>
      </w:r>
    </w:p>
    <w:p w:rsidR="00B1757E" w:rsidRDefault="00B1757E" w:rsidP="00593265">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-проводить </w:t>
      </w:r>
      <w:r w:rsidR="00581FFA">
        <w:rPr>
          <w:rFonts w:ascii="Times New Roman" w:hAnsi="Times New Roman" w:cs="Times New Roman"/>
          <w:sz w:val="28"/>
          <w:szCs w:val="28"/>
          <w:lang w:val="ru-RU"/>
        </w:rPr>
        <w:t>«выездные уроки живой истории края» по территории региона.</w:t>
      </w:r>
    </w:p>
    <w:p w:rsidR="00581FFA" w:rsidRDefault="00581FFA" w:rsidP="00B04543">
      <w:pPr>
        <w:jc w:val="both"/>
        <w:rPr>
          <w:rFonts w:ascii="Times New Roman" w:hAnsi="Times New Roman" w:cs="Times New Roman"/>
          <w:sz w:val="28"/>
          <w:szCs w:val="28"/>
          <w:lang w:val="ru-RU"/>
        </w:rPr>
      </w:pPr>
    </w:p>
    <w:p w:rsidR="00593265" w:rsidRPr="00B04543" w:rsidRDefault="00593265" w:rsidP="00B04543">
      <w:pPr>
        <w:jc w:val="both"/>
        <w:rPr>
          <w:rFonts w:ascii="Times New Roman" w:hAnsi="Times New Roman" w:cs="Times New Roman"/>
          <w:sz w:val="28"/>
          <w:szCs w:val="28"/>
          <w:lang w:val="ru-RU"/>
        </w:rPr>
      </w:pPr>
      <w:r>
        <w:rPr>
          <w:rFonts w:ascii="Times New Roman" w:hAnsi="Times New Roman" w:cs="Times New Roman"/>
          <w:sz w:val="28"/>
          <w:szCs w:val="28"/>
          <w:lang w:val="ru-RU"/>
        </w:rPr>
        <w:t>Идея/суть проекта – создать «живую картинку» из истории края, где силами родителей, детей будут воссоздаваться ситуационные площадки для погружения в историческую эпоху.  Краткая ретроспектива идеи.</w:t>
      </w:r>
    </w:p>
    <w:p w:rsidR="00B6293E" w:rsidRPr="00244996" w:rsidRDefault="00B04543" w:rsidP="00B04543">
      <w:pPr>
        <w:jc w:val="both"/>
        <w:rPr>
          <w:rFonts w:ascii="Times New Roman" w:hAnsi="Times New Roman" w:cs="Times New Roman"/>
          <w:sz w:val="28"/>
          <w:szCs w:val="28"/>
          <w:lang w:val="ru-RU"/>
        </w:rPr>
      </w:pPr>
      <w:r w:rsidRPr="00B04543">
        <w:rPr>
          <w:rFonts w:ascii="Times New Roman" w:hAnsi="Times New Roman" w:cs="Times New Roman"/>
          <w:sz w:val="28"/>
          <w:szCs w:val="28"/>
          <w:lang w:val="ru-RU"/>
        </w:rPr>
        <w:t>М</w:t>
      </w:r>
      <w:r w:rsidR="00126A46" w:rsidRPr="00B04543">
        <w:rPr>
          <w:rFonts w:ascii="Times New Roman" w:hAnsi="Times New Roman" w:cs="Times New Roman"/>
          <w:sz w:val="28"/>
          <w:szCs w:val="28"/>
        </w:rPr>
        <w:t>БОУ СОШ №</w:t>
      </w:r>
      <w:proofErr w:type="gramStart"/>
      <w:r w:rsidR="00126A46" w:rsidRPr="00B04543">
        <w:rPr>
          <w:rFonts w:ascii="Times New Roman" w:hAnsi="Times New Roman" w:cs="Times New Roman"/>
          <w:sz w:val="28"/>
          <w:szCs w:val="28"/>
        </w:rPr>
        <w:t>53  -</w:t>
      </w:r>
      <w:proofErr w:type="gramEnd"/>
      <w:r w:rsidR="00126A46" w:rsidRPr="00B04543">
        <w:rPr>
          <w:rFonts w:ascii="Times New Roman" w:hAnsi="Times New Roman" w:cs="Times New Roman"/>
          <w:sz w:val="28"/>
          <w:szCs w:val="28"/>
        </w:rPr>
        <w:t xml:space="preserve"> площадка -ретроспектива истории развития производства на территории современного Алтайского края:  от первых русских поселений </w:t>
      </w:r>
      <w:proofErr w:type="spellStart"/>
      <w:r w:rsidR="00126A46" w:rsidRPr="00B04543">
        <w:rPr>
          <w:rFonts w:ascii="Times New Roman" w:hAnsi="Times New Roman" w:cs="Times New Roman"/>
          <w:sz w:val="28"/>
          <w:szCs w:val="28"/>
        </w:rPr>
        <w:t>Приобья</w:t>
      </w:r>
      <w:proofErr w:type="spellEnd"/>
      <w:r w:rsidR="00126A46" w:rsidRPr="00B04543">
        <w:rPr>
          <w:rFonts w:ascii="Times New Roman" w:hAnsi="Times New Roman" w:cs="Times New Roman"/>
          <w:sz w:val="28"/>
          <w:szCs w:val="28"/>
        </w:rPr>
        <w:t xml:space="preserve"> и предгорий Алтая 17 века до современных предприятий, высокотехнологичного сельского хозяйства,  которые составляют основу экономики России. Идея заключается в создании мини-площадок, позволяющих погрузиться в историческую обстановку, познакомиться с особенностями быта, жилищ, одежды </w:t>
      </w:r>
      <w:proofErr w:type="gramStart"/>
      <w:r w:rsidR="00126A46" w:rsidRPr="00B04543">
        <w:rPr>
          <w:rFonts w:ascii="Times New Roman" w:hAnsi="Times New Roman" w:cs="Times New Roman"/>
          <w:sz w:val="28"/>
          <w:szCs w:val="28"/>
        </w:rPr>
        <w:t>кочевых племен</w:t>
      </w:r>
      <w:proofErr w:type="gramEnd"/>
      <w:r w:rsidR="00126A46" w:rsidRPr="00B04543">
        <w:rPr>
          <w:rFonts w:ascii="Times New Roman" w:hAnsi="Times New Roman" w:cs="Times New Roman"/>
          <w:sz w:val="28"/>
          <w:szCs w:val="28"/>
        </w:rPr>
        <w:t xml:space="preserve"> воинствующих </w:t>
      </w:r>
      <w:proofErr w:type="spellStart"/>
      <w:r w:rsidR="00126A46" w:rsidRPr="00B04543">
        <w:rPr>
          <w:rFonts w:ascii="Times New Roman" w:hAnsi="Times New Roman" w:cs="Times New Roman"/>
          <w:sz w:val="28"/>
          <w:szCs w:val="28"/>
        </w:rPr>
        <w:t>джунгар</w:t>
      </w:r>
      <w:proofErr w:type="spellEnd"/>
      <w:r w:rsidR="00126A46" w:rsidRPr="00B04543">
        <w:rPr>
          <w:rFonts w:ascii="Times New Roman" w:hAnsi="Times New Roman" w:cs="Times New Roman"/>
          <w:sz w:val="28"/>
          <w:szCs w:val="28"/>
        </w:rPr>
        <w:t xml:space="preserve">, особенностей производства первых медеплавильных и </w:t>
      </w:r>
      <w:proofErr w:type="spellStart"/>
      <w:r w:rsidR="00126A46" w:rsidRPr="00B04543">
        <w:rPr>
          <w:rFonts w:ascii="Times New Roman" w:hAnsi="Times New Roman" w:cs="Times New Roman"/>
          <w:sz w:val="28"/>
          <w:szCs w:val="28"/>
        </w:rPr>
        <w:t>серебряноплавильных</w:t>
      </w:r>
      <w:proofErr w:type="spellEnd"/>
      <w:r w:rsidR="00126A46" w:rsidRPr="00B04543">
        <w:rPr>
          <w:rFonts w:ascii="Times New Roman" w:hAnsi="Times New Roman" w:cs="Times New Roman"/>
          <w:sz w:val="28"/>
          <w:szCs w:val="28"/>
        </w:rPr>
        <w:t xml:space="preserve"> заводов </w:t>
      </w:r>
      <w:proofErr w:type="spellStart"/>
      <w:r w:rsidR="00126A46" w:rsidRPr="00B04543">
        <w:rPr>
          <w:rFonts w:ascii="Times New Roman" w:hAnsi="Times New Roman" w:cs="Times New Roman"/>
          <w:sz w:val="28"/>
          <w:szCs w:val="28"/>
        </w:rPr>
        <w:t>Акинфия</w:t>
      </w:r>
      <w:proofErr w:type="spellEnd"/>
      <w:r w:rsidR="00126A46" w:rsidRPr="00B04543">
        <w:rPr>
          <w:rFonts w:ascii="Times New Roman" w:hAnsi="Times New Roman" w:cs="Times New Roman"/>
          <w:sz w:val="28"/>
          <w:szCs w:val="28"/>
        </w:rPr>
        <w:t xml:space="preserve"> Демидова, горнорудного </w:t>
      </w:r>
      <w:proofErr w:type="spellStart"/>
      <w:r w:rsidR="00126A46" w:rsidRPr="00B04543">
        <w:rPr>
          <w:rFonts w:ascii="Times New Roman" w:hAnsi="Times New Roman" w:cs="Times New Roman"/>
          <w:sz w:val="28"/>
          <w:szCs w:val="28"/>
        </w:rPr>
        <w:t>Колывано</w:t>
      </w:r>
      <w:proofErr w:type="spellEnd"/>
      <w:r w:rsidR="00126A46" w:rsidRPr="00B04543">
        <w:rPr>
          <w:rFonts w:ascii="Times New Roman" w:hAnsi="Times New Roman" w:cs="Times New Roman"/>
          <w:sz w:val="28"/>
          <w:szCs w:val="28"/>
        </w:rPr>
        <w:t xml:space="preserve">-Воскресенского округа в ведомстве которого находилась </w:t>
      </w:r>
      <w:proofErr w:type="spellStart"/>
      <w:r w:rsidR="00126A46" w:rsidRPr="00B04543">
        <w:rPr>
          <w:rFonts w:ascii="Times New Roman" w:hAnsi="Times New Roman" w:cs="Times New Roman"/>
          <w:sz w:val="28"/>
          <w:szCs w:val="28"/>
        </w:rPr>
        <w:t>Колыванская</w:t>
      </w:r>
      <w:proofErr w:type="spellEnd"/>
      <w:r w:rsidR="00126A46" w:rsidRPr="00B04543">
        <w:rPr>
          <w:rFonts w:ascii="Times New Roman" w:hAnsi="Times New Roman" w:cs="Times New Roman"/>
          <w:sz w:val="28"/>
          <w:szCs w:val="28"/>
        </w:rPr>
        <w:t xml:space="preserve"> камнерезная шлифовальная фабрика, чье изделие в виде яшмовой вазы украшает Эрмитаж, до </w:t>
      </w:r>
      <w:proofErr w:type="spellStart"/>
      <w:r w:rsidR="00126A46" w:rsidRPr="00B04543">
        <w:rPr>
          <w:rFonts w:ascii="Times New Roman" w:hAnsi="Times New Roman" w:cs="Times New Roman"/>
          <w:sz w:val="28"/>
          <w:szCs w:val="28"/>
        </w:rPr>
        <w:t>Сузунского</w:t>
      </w:r>
      <w:proofErr w:type="spellEnd"/>
      <w:r w:rsidR="00126A46" w:rsidRPr="00B04543">
        <w:rPr>
          <w:rFonts w:ascii="Times New Roman" w:hAnsi="Times New Roman" w:cs="Times New Roman"/>
          <w:sz w:val="28"/>
          <w:szCs w:val="28"/>
        </w:rPr>
        <w:t xml:space="preserve"> монетного двора. Следующая площадка будет посвящена феодальным устоям сельского хозяйства, особенностям производства зерна, быту крепостных крестьян. Особое место в данной экспозиции будет уделено </w:t>
      </w:r>
      <w:proofErr w:type="spellStart"/>
      <w:r w:rsidR="00126A46" w:rsidRPr="00B04543">
        <w:rPr>
          <w:rFonts w:ascii="Times New Roman" w:hAnsi="Times New Roman" w:cs="Times New Roman"/>
          <w:sz w:val="28"/>
          <w:szCs w:val="28"/>
        </w:rPr>
        <w:t>прореформенному</w:t>
      </w:r>
      <w:proofErr w:type="spellEnd"/>
      <w:r w:rsidR="00126A46" w:rsidRPr="00B04543">
        <w:rPr>
          <w:rFonts w:ascii="Times New Roman" w:hAnsi="Times New Roman" w:cs="Times New Roman"/>
          <w:sz w:val="28"/>
          <w:szCs w:val="28"/>
        </w:rPr>
        <w:t xml:space="preserve"> периоду 60-70 годов 19 века, когда традиционная горнорудная промышленность приходит в упадок. Ей на смену приходят крупные золотодобытчики, появляются первые заводы обрабатывающей </w:t>
      </w:r>
      <w:proofErr w:type="gramStart"/>
      <w:r w:rsidR="00126A46" w:rsidRPr="00B04543">
        <w:rPr>
          <w:rFonts w:ascii="Times New Roman" w:hAnsi="Times New Roman" w:cs="Times New Roman"/>
          <w:sz w:val="28"/>
          <w:szCs w:val="28"/>
        </w:rPr>
        <w:t>промышленности ,</w:t>
      </w:r>
      <w:proofErr w:type="gramEnd"/>
      <w:r w:rsidR="00126A46" w:rsidRPr="00B04543">
        <w:rPr>
          <w:rFonts w:ascii="Times New Roman" w:hAnsi="Times New Roman" w:cs="Times New Roman"/>
          <w:sz w:val="28"/>
          <w:szCs w:val="28"/>
        </w:rPr>
        <w:t xml:space="preserve"> представленные    мукомольными и крупчатыми мельницами, винокуренными заводами, </w:t>
      </w:r>
      <w:proofErr w:type="spellStart"/>
      <w:r w:rsidR="00126A46" w:rsidRPr="00B04543">
        <w:rPr>
          <w:rFonts w:ascii="Times New Roman" w:hAnsi="Times New Roman" w:cs="Times New Roman"/>
          <w:sz w:val="28"/>
          <w:szCs w:val="28"/>
        </w:rPr>
        <w:t>пимокатными</w:t>
      </w:r>
      <w:proofErr w:type="spellEnd"/>
      <w:r w:rsidR="00126A46" w:rsidRPr="00B04543">
        <w:rPr>
          <w:rFonts w:ascii="Times New Roman" w:hAnsi="Times New Roman" w:cs="Times New Roman"/>
          <w:sz w:val="28"/>
          <w:szCs w:val="28"/>
        </w:rPr>
        <w:t xml:space="preserve"> и овчинно-шубными мастерскими. На всю Россию славились черные овчинные полушубки, изготовлявшиеся в Барнауле. Посетителям будет представлена возможность познакомиться с особенностями производства (цех обезжиривания овчин) и померить овчинную шубу того времени. Отдельно будет представлены события войны 1812 года. На территории Барнаульских заводов были расквартированы драгунские и мушкетерские полки генералов Г.И. </w:t>
      </w:r>
      <w:proofErr w:type="spellStart"/>
      <w:r w:rsidR="00126A46" w:rsidRPr="00B04543">
        <w:rPr>
          <w:rFonts w:ascii="Times New Roman" w:hAnsi="Times New Roman" w:cs="Times New Roman"/>
          <w:sz w:val="28"/>
          <w:szCs w:val="28"/>
        </w:rPr>
        <w:t>Газенап</w:t>
      </w:r>
      <w:proofErr w:type="spellEnd"/>
      <w:r w:rsidR="00126A46" w:rsidRPr="00B04543">
        <w:rPr>
          <w:rFonts w:ascii="Times New Roman" w:hAnsi="Times New Roman" w:cs="Times New Roman"/>
          <w:sz w:val="28"/>
          <w:szCs w:val="28"/>
        </w:rPr>
        <w:t xml:space="preserve"> и А.А. </w:t>
      </w:r>
      <w:proofErr w:type="spellStart"/>
      <w:r w:rsidR="00126A46" w:rsidRPr="00B04543">
        <w:rPr>
          <w:rFonts w:ascii="Times New Roman" w:hAnsi="Times New Roman" w:cs="Times New Roman"/>
          <w:sz w:val="28"/>
          <w:szCs w:val="28"/>
        </w:rPr>
        <w:t>Скалон</w:t>
      </w:r>
      <w:proofErr w:type="spellEnd"/>
      <w:r w:rsidR="00126A46" w:rsidRPr="00B04543">
        <w:rPr>
          <w:rFonts w:ascii="Times New Roman" w:hAnsi="Times New Roman" w:cs="Times New Roman"/>
          <w:sz w:val="28"/>
          <w:szCs w:val="28"/>
        </w:rPr>
        <w:t xml:space="preserve">, которые входили в </w:t>
      </w:r>
      <w:proofErr w:type="gramStart"/>
      <w:r w:rsidR="00126A46" w:rsidRPr="00B04543">
        <w:rPr>
          <w:rFonts w:ascii="Times New Roman" w:hAnsi="Times New Roman" w:cs="Times New Roman"/>
          <w:sz w:val="28"/>
          <w:szCs w:val="28"/>
        </w:rPr>
        <w:t>состав  24</w:t>
      </w:r>
      <w:proofErr w:type="gramEnd"/>
      <w:r w:rsidR="00126A46" w:rsidRPr="00B04543">
        <w:rPr>
          <w:rFonts w:ascii="Times New Roman" w:hAnsi="Times New Roman" w:cs="Times New Roman"/>
          <w:sz w:val="28"/>
          <w:szCs w:val="28"/>
        </w:rPr>
        <w:t xml:space="preserve">-й пехотной дивизии, сражавшейся под Смоленском и Бородино, Малоярославцем, Красном и на </w:t>
      </w:r>
      <w:r w:rsidR="00126A46" w:rsidRPr="00B04543">
        <w:rPr>
          <w:rFonts w:ascii="Times New Roman" w:hAnsi="Times New Roman" w:cs="Times New Roman"/>
          <w:sz w:val="28"/>
          <w:szCs w:val="28"/>
        </w:rPr>
        <w:lastRenderedPageBreak/>
        <w:t xml:space="preserve">Березине. Через изучение панорам битв и снаряжения драгунов того времени можно больше узнать об истории родного края. Ретроспектива площадок -Первая мировая война, гражданская война, индустриализация позволят посетителям окунуться в исторические события через воспоминания очевидцев, возможность познакомиться с типовой обстановкой жилья, сложившимися отношениями </w:t>
      </w:r>
      <w:proofErr w:type="spellStart"/>
      <w:r w:rsidR="00126A46" w:rsidRPr="00B04543">
        <w:rPr>
          <w:rFonts w:ascii="Times New Roman" w:hAnsi="Times New Roman" w:cs="Times New Roman"/>
          <w:sz w:val="28"/>
          <w:szCs w:val="28"/>
        </w:rPr>
        <w:t>барнаульцев</w:t>
      </w:r>
      <w:proofErr w:type="spellEnd"/>
      <w:r w:rsidR="00126A46" w:rsidRPr="00B04543">
        <w:rPr>
          <w:rFonts w:ascii="Times New Roman" w:hAnsi="Times New Roman" w:cs="Times New Roman"/>
          <w:sz w:val="28"/>
          <w:szCs w:val="28"/>
        </w:rPr>
        <w:t xml:space="preserve"> 30-40-годов прошлого столетия. Начавшаяся Великая Отечественная война потребовала перестройки работы всего народного хозяйства. Алтайский край принял более 100 эвакуированных предприятий из западных районов страны, при этом оставался житницей страны. Посредством театральной постановки посетители смогут погрузиться в жизнь и быт эвакуированных ленинградских детей. 1945-1990 годы - годы становления Алтая как аграрно-промышленного региона. Погружение в это время будет организовано через фоторепортаж о целине, новых </w:t>
      </w:r>
      <w:proofErr w:type="gramStart"/>
      <w:r w:rsidR="00126A46" w:rsidRPr="00B04543">
        <w:rPr>
          <w:rFonts w:ascii="Times New Roman" w:hAnsi="Times New Roman" w:cs="Times New Roman"/>
          <w:sz w:val="28"/>
          <w:szCs w:val="28"/>
        </w:rPr>
        <w:t>заводах,  знаменитых</w:t>
      </w:r>
      <w:proofErr w:type="gramEnd"/>
      <w:r w:rsidR="00126A46" w:rsidRPr="00B04543">
        <w:rPr>
          <w:rFonts w:ascii="Times New Roman" w:hAnsi="Times New Roman" w:cs="Times New Roman"/>
          <w:sz w:val="28"/>
          <w:szCs w:val="28"/>
        </w:rPr>
        <w:t xml:space="preserve"> людях Алтая, их трудовых подвигах, развития транспорта, энергетики, перерабатывающей промышленности края. Раздел "Алтайский край сегодня" позволит познакомиться с современным производством, достижениями, знаменитыми жителями и их вкладом в развитие экономики </w:t>
      </w:r>
      <w:r w:rsidR="00126A46" w:rsidRPr="00593265">
        <w:rPr>
          <w:rFonts w:ascii="Times New Roman" w:hAnsi="Times New Roman" w:cs="Times New Roman"/>
          <w:sz w:val="28"/>
          <w:szCs w:val="28"/>
        </w:rPr>
        <w:t>страны</w:t>
      </w:r>
      <w:r w:rsidR="00244996">
        <w:rPr>
          <w:rFonts w:ascii="Times New Roman" w:hAnsi="Times New Roman" w:cs="Times New Roman"/>
          <w:sz w:val="28"/>
          <w:szCs w:val="28"/>
          <w:lang w:val="ru-RU"/>
        </w:rPr>
        <w:t xml:space="preserve">. Особое место нашей площадке будет принадлежать героям СВО- жителям Алтайского края в виде фото с </w:t>
      </w:r>
      <w:proofErr w:type="spellStart"/>
      <w:proofErr w:type="gramStart"/>
      <w:r w:rsidR="00244996">
        <w:rPr>
          <w:rFonts w:ascii="Times New Roman" w:hAnsi="Times New Roman" w:cs="Times New Roman"/>
          <w:sz w:val="28"/>
          <w:szCs w:val="28"/>
          <w:lang w:val="ru-RU"/>
        </w:rPr>
        <w:t>кьюркодами</w:t>
      </w:r>
      <w:proofErr w:type="spellEnd"/>
      <w:r w:rsidR="00244996">
        <w:rPr>
          <w:rFonts w:ascii="Times New Roman" w:hAnsi="Times New Roman" w:cs="Times New Roman"/>
          <w:sz w:val="28"/>
          <w:szCs w:val="28"/>
          <w:lang w:val="ru-RU"/>
        </w:rPr>
        <w:t xml:space="preserve"> ,</w:t>
      </w:r>
      <w:proofErr w:type="gramEnd"/>
      <w:r w:rsidR="00244996">
        <w:rPr>
          <w:rFonts w:ascii="Times New Roman" w:hAnsi="Times New Roman" w:cs="Times New Roman"/>
          <w:sz w:val="28"/>
          <w:szCs w:val="28"/>
          <w:lang w:val="ru-RU"/>
        </w:rPr>
        <w:t xml:space="preserve"> содержащими описания их подвига.</w:t>
      </w:r>
    </w:p>
    <w:p w:rsidR="00126A46" w:rsidRPr="00593265" w:rsidRDefault="00126A46">
      <w:pPr>
        <w:rPr>
          <w:rFonts w:ascii="Times New Roman" w:hAnsi="Times New Roman" w:cs="Times New Roman"/>
          <w:sz w:val="28"/>
          <w:szCs w:val="28"/>
          <w:lang w:val="ru-RU"/>
        </w:rPr>
      </w:pPr>
      <w:r w:rsidRPr="00593265">
        <w:rPr>
          <w:rFonts w:ascii="Times New Roman" w:hAnsi="Times New Roman" w:cs="Times New Roman"/>
          <w:sz w:val="28"/>
          <w:szCs w:val="28"/>
          <w:lang w:val="ru-RU"/>
        </w:rPr>
        <w:t>Ссылки:</w:t>
      </w:r>
    </w:p>
    <w:p w:rsidR="00126A46" w:rsidRPr="00593265" w:rsidRDefault="00126A46" w:rsidP="00126A46">
      <w:pPr>
        <w:rPr>
          <w:rFonts w:ascii="Times New Roman" w:hAnsi="Times New Roman" w:cs="Times New Roman"/>
          <w:sz w:val="28"/>
          <w:szCs w:val="28"/>
          <w:lang w:val="ru-RU"/>
        </w:rPr>
      </w:pPr>
      <w:r w:rsidRPr="00593265">
        <w:rPr>
          <w:rFonts w:ascii="Times New Roman" w:hAnsi="Times New Roman" w:cs="Times New Roman"/>
          <w:sz w:val="28"/>
          <w:szCs w:val="28"/>
          <w:lang w:val="ru-RU"/>
        </w:rPr>
        <w:t>https://vk.com/club194535342</w:t>
      </w:r>
    </w:p>
    <w:p w:rsidR="00126A46" w:rsidRPr="00593265" w:rsidRDefault="00126A46" w:rsidP="00126A46">
      <w:pPr>
        <w:rPr>
          <w:rFonts w:ascii="Times New Roman" w:hAnsi="Times New Roman" w:cs="Times New Roman"/>
          <w:sz w:val="28"/>
          <w:szCs w:val="28"/>
          <w:lang w:val="ru-RU"/>
        </w:rPr>
      </w:pPr>
      <w:r w:rsidRPr="00593265">
        <w:rPr>
          <w:rFonts w:ascii="Times New Roman" w:hAnsi="Times New Roman" w:cs="Times New Roman"/>
          <w:sz w:val="28"/>
          <w:szCs w:val="28"/>
          <w:lang w:val="ru-RU"/>
        </w:rPr>
        <w:t>https://vk.com/club194495024</w:t>
      </w:r>
    </w:p>
    <w:p w:rsidR="00126A46" w:rsidRPr="00593265" w:rsidRDefault="00126A46" w:rsidP="00126A46">
      <w:pPr>
        <w:rPr>
          <w:rFonts w:ascii="Times New Roman" w:hAnsi="Times New Roman" w:cs="Times New Roman"/>
          <w:sz w:val="28"/>
          <w:szCs w:val="28"/>
          <w:lang w:val="ru-RU"/>
        </w:rPr>
      </w:pPr>
      <w:r w:rsidRPr="00593265">
        <w:rPr>
          <w:rFonts w:ascii="Times New Roman" w:hAnsi="Times New Roman" w:cs="Times New Roman"/>
          <w:sz w:val="28"/>
          <w:szCs w:val="28"/>
          <w:lang w:val="ru-RU"/>
        </w:rPr>
        <w:t>https://vk.com/public199304537</w:t>
      </w:r>
    </w:p>
    <w:p w:rsidR="00593265" w:rsidRPr="00B04543" w:rsidRDefault="00593265" w:rsidP="00244996">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B04543">
        <w:rPr>
          <w:rFonts w:ascii="Times New Roman" w:hAnsi="Times New Roman" w:cs="Times New Roman"/>
          <w:sz w:val="28"/>
          <w:szCs w:val="28"/>
          <w:lang w:val="ru-RU"/>
        </w:rPr>
        <w:t xml:space="preserve">Аудитория – </w:t>
      </w:r>
      <w:r w:rsidR="00665216" w:rsidRPr="00B04543">
        <w:rPr>
          <w:rFonts w:ascii="Times New Roman" w:hAnsi="Times New Roman" w:cs="Times New Roman"/>
          <w:sz w:val="28"/>
          <w:szCs w:val="28"/>
          <w:lang w:val="ru-RU"/>
        </w:rPr>
        <w:t>родители,</w:t>
      </w:r>
      <w:r w:rsidR="00665216">
        <w:rPr>
          <w:rFonts w:ascii="Times New Roman" w:hAnsi="Times New Roman" w:cs="Times New Roman"/>
          <w:sz w:val="28"/>
          <w:szCs w:val="28"/>
          <w:lang w:val="ru-RU"/>
        </w:rPr>
        <w:t xml:space="preserve"> </w:t>
      </w:r>
      <w:r w:rsidRPr="00B04543">
        <w:rPr>
          <w:rFonts w:ascii="Times New Roman" w:hAnsi="Times New Roman" w:cs="Times New Roman"/>
          <w:sz w:val="28"/>
          <w:szCs w:val="28"/>
          <w:lang w:val="ru-RU"/>
        </w:rPr>
        <w:t>ученики, педагоги, общественность города Барнаула, Алтайского края. Родительский комитет школы имеет опыт создания презентационных площадок: реализуемый в течение 7 лет проект «Родительская академия» (3 место в РФ в рамках «Лучший просветительский проект», 2017), историческая реконструкция «Безымянная высота» (2014), Музейная ночь (погружение в эпоху через знакомство с бытом, историей экспонатов школьного музея, ежегодно), серия театрально-исторических постановок, посвященных великим победам русского оружия (Бородинское поле, Курская дуга, Сталинградская битва, Блокада Ленинграда)</w:t>
      </w:r>
    </w:p>
    <w:p w:rsidR="00593265" w:rsidRPr="00B04543" w:rsidRDefault="00593265" w:rsidP="00244996">
      <w:pPr>
        <w:spacing w:after="0"/>
        <w:jc w:val="both"/>
        <w:rPr>
          <w:rFonts w:ascii="Times New Roman" w:hAnsi="Times New Roman" w:cs="Times New Roman"/>
          <w:sz w:val="28"/>
          <w:szCs w:val="28"/>
          <w:lang w:val="ru-RU"/>
        </w:rPr>
      </w:pPr>
      <w:r w:rsidRPr="00B04543">
        <w:rPr>
          <w:rFonts w:ascii="Times New Roman" w:hAnsi="Times New Roman" w:cs="Times New Roman"/>
          <w:sz w:val="28"/>
          <w:szCs w:val="28"/>
          <w:lang w:val="ru-RU"/>
        </w:rPr>
        <w:t xml:space="preserve">3. Ожидаемые результаты: </w:t>
      </w:r>
    </w:p>
    <w:p w:rsidR="00593265" w:rsidRPr="00B04543" w:rsidRDefault="00593265" w:rsidP="00244996">
      <w:pPr>
        <w:spacing w:after="0"/>
        <w:jc w:val="both"/>
        <w:rPr>
          <w:rFonts w:ascii="Times New Roman" w:hAnsi="Times New Roman" w:cs="Times New Roman"/>
          <w:sz w:val="28"/>
          <w:szCs w:val="28"/>
          <w:lang w:val="ru-RU"/>
        </w:rPr>
      </w:pPr>
      <w:r w:rsidRPr="00B04543">
        <w:rPr>
          <w:rFonts w:ascii="Times New Roman" w:hAnsi="Times New Roman" w:cs="Times New Roman"/>
          <w:sz w:val="28"/>
          <w:szCs w:val="28"/>
        </w:rPr>
        <w:t>— обучающиеся</w:t>
      </w:r>
      <w:r w:rsidR="00C24F21">
        <w:rPr>
          <w:rFonts w:ascii="Times New Roman" w:hAnsi="Times New Roman" w:cs="Times New Roman"/>
          <w:sz w:val="28"/>
          <w:szCs w:val="28"/>
          <w:lang w:val="ru-RU"/>
        </w:rPr>
        <w:t>, родители</w:t>
      </w:r>
      <w:r w:rsidRPr="00B04543">
        <w:rPr>
          <w:rFonts w:ascii="Times New Roman" w:hAnsi="Times New Roman" w:cs="Times New Roman"/>
          <w:sz w:val="28"/>
          <w:szCs w:val="28"/>
        </w:rPr>
        <w:t xml:space="preserve"> получат дополнительные возможности для приобретения знаний</w:t>
      </w:r>
      <w:r w:rsidRPr="00B04543">
        <w:rPr>
          <w:rFonts w:ascii="Times New Roman" w:hAnsi="Times New Roman" w:cs="Times New Roman"/>
          <w:sz w:val="28"/>
          <w:szCs w:val="28"/>
          <w:lang w:val="ru-RU"/>
        </w:rPr>
        <w:t xml:space="preserve"> в области истории, культуры Алтайского края, коммуникации, сформировать потребность в изучении истории родного края</w:t>
      </w:r>
      <w:r w:rsidRPr="00B04543">
        <w:rPr>
          <w:rFonts w:ascii="Times New Roman" w:hAnsi="Times New Roman" w:cs="Times New Roman"/>
          <w:sz w:val="28"/>
          <w:szCs w:val="28"/>
        </w:rPr>
        <w:t>;</w:t>
      </w:r>
      <w:r w:rsidRPr="00B04543">
        <w:rPr>
          <w:rFonts w:ascii="Times New Roman" w:hAnsi="Times New Roman" w:cs="Times New Roman"/>
          <w:sz w:val="28"/>
          <w:szCs w:val="28"/>
        </w:rPr>
        <w:br/>
        <w:t xml:space="preserve">— педагоги получат дополнительный инструмент для решения воспитательных задач </w:t>
      </w:r>
      <w:r w:rsidRPr="00B04543">
        <w:rPr>
          <w:rFonts w:ascii="Times New Roman" w:hAnsi="Times New Roman" w:cs="Times New Roman"/>
          <w:sz w:val="28"/>
          <w:szCs w:val="28"/>
          <w:lang w:val="ru-RU"/>
        </w:rPr>
        <w:t xml:space="preserve">в рамках </w:t>
      </w:r>
      <w:r w:rsidRPr="00B04543">
        <w:rPr>
          <w:rFonts w:ascii="Times New Roman" w:hAnsi="Times New Roman" w:cs="Times New Roman"/>
          <w:sz w:val="28"/>
          <w:szCs w:val="28"/>
        </w:rPr>
        <w:t>образовательного процесса (мотивации к обучению обучающихся</w:t>
      </w:r>
      <w:r w:rsidRPr="00B04543">
        <w:rPr>
          <w:rFonts w:ascii="Times New Roman" w:hAnsi="Times New Roman" w:cs="Times New Roman"/>
          <w:sz w:val="28"/>
          <w:szCs w:val="28"/>
          <w:lang w:val="ru-RU"/>
        </w:rPr>
        <w:t>, духовно-нравственного , гражданского воспитания</w:t>
      </w:r>
      <w:r w:rsidRPr="00B04543">
        <w:rPr>
          <w:rFonts w:ascii="Times New Roman" w:hAnsi="Times New Roman" w:cs="Times New Roman"/>
          <w:sz w:val="28"/>
          <w:szCs w:val="28"/>
        </w:rPr>
        <w:t>)</w:t>
      </w:r>
      <w:r w:rsidRPr="00B04543">
        <w:rPr>
          <w:rFonts w:ascii="Times New Roman" w:hAnsi="Times New Roman" w:cs="Times New Roman"/>
          <w:sz w:val="28"/>
          <w:szCs w:val="28"/>
          <w:lang w:val="ru-RU"/>
        </w:rPr>
        <w:t xml:space="preserve">, </w:t>
      </w:r>
      <w:r w:rsidRPr="00B04543">
        <w:rPr>
          <w:rFonts w:ascii="Times New Roman" w:hAnsi="Times New Roman" w:cs="Times New Roman"/>
          <w:sz w:val="28"/>
          <w:szCs w:val="28"/>
          <w:lang w:val="ru-RU"/>
        </w:rPr>
        <w:lastRenderedPageBreak/>
        <w:t>привлечь родителей к процессу обучения и воспитания своих детей, создать базу для введения курса «История родного края» в рамках изменения в сфере образования с 01.09.2025;</w:t>
      </w:r>
    </w:p>
    <w:p w:rsidR="00593265" w:rsidRPr="00B04543" w:rsidRDefault="00593265" w:rsidP="00244996">
      <w:pPr>
        <w:spacing w:after="0"/>
        <w:jc w:val="both"/>
        <w:rPr>
          <w:rFonts w:ascii="Times New Roman" w:hAnsi="Times New Roman" w:cs="Times New Roman"/>
          <w:sz w:val="28"/>
          <w:szCs w:val="28"/>
          <w:lang w:val="ru-RU"/>
        </w:rPr>
      </w:pPr>
      <w:r w:rsidRPr="00B04543">
        <w:rPr>
          <w:rFonts w:ascii="Times New Roman" w:hAnsi="Times New Roman" w:cs="Times New Roman"/>
          <w:sz w:val="28"/>
          <w:szCs w:val="28"/>
          <w:lang w:val="ru-RU"/>
        </w:rPr>
        <w:t>-</w:t>
      </w:r>
      <w:proofErr w:type="gramStart"/>
      <w:r w:rsidRPr="00B04543">
        <w:rPr>
          <w:rFonts w:ascii="Times New Roman" w:hAnsi="Times New Roman" w:cs="Times New Roman"/>
          <w:sz w:val="28"/>
          <w:szCs w:val="28"/>
          <w:lang w:val="ru-RU"/>
        </w:rPr>
        <w:t>родители  получат</w:t>
      </w:r>
      <w:proofErr w:type="gramEnd"/>
      <w:r w:rsidRPr="00B04543">
        <w:rPr>
          <w:rFonts w:ascii="Times New Roman" w:hAnsi="Times New Roman" w:cs="Times New Roman"/>
          <w:sz w:val="28"/>
          <w:szCs w:val="28"/>
          <w:lang w:val="ru-RU"/>
        </w:rPr>
        <w:t xml:space="preserve"> возможность через реализацию проекта развить свои компетенции в области педагогики, психологии и коммуникации, расширить свои знания в области истории, культуры своего края.</w:t>
      </w:r>
    </w:p>
    <w:bookmarkEnd w:id="0"/>
    <w:p w:rsidR="00244996" w:rsidRDefault="00244996" w:rsidP="00244996">
      <w:pPr>
        <w:jc w:val="both"/>
        <w:rPr>
          <w:lang w:val="ru-RU"/>
        </w:rPr>
      </w:pPr>
    </w:p>
    <w:p w:rsidR="00126A46" w:rsidRDefault="00126A46" w:rsidP="00244996">
      <w:pPr>
        <w:jc w:val="both"/>
        <w:rPr>
          <w:rFonts w:ascii="Times New Roman" w:hAnsi="Times New Roman" w:cs="Times New Roman"/>
          <w:sz w:val="28"/>
          <w:szCs w:val="28"/>
          <w:lang w:val="ru-RU"/>
        </w:rPr>
      </w:pPr>
      <w:r w:rsidRPr="00593265">
        <w:rPr>
          <w:rFonts w:ascii="Times New Roman" w:hAnsi="Times New Roman" w:cs="Times New Roman"/>
          <w:sz w:val="28"/>
          <w:szCs w:val="28"/>
          <w:lang w:val="ru-RU"/>
        </w:rPr>
        <w:t>Актуальность.</w:t>
      </w:r>
    </w:p>
    <w:p w:rsidR="007547DB" w:rsidRDefault="00244996" w:rsidP="007547DB">
      <w:pPr>
        <w:jc w:val="both"/>
        <w:rPr>
          <w:rFonts w:ascii="Times New Roman" w:hAnsi="Times New Roman" w:cs="Times New Roman"/>
          <w:sz w:val="28"/>
          <w:szCs w:val="28"/>
          <w:lang w:val="ru-RU"/>
        </w:rPr>
      </w:pPr>
      <w:r w:rsidRPr="00244996">
        <w:rPr>
          <w:rFonts w:ascii="Times New Roman" w:hAnsi="Times New Roman" w:cs="Times New Roman"/>
          <w:sz w:val="28"/>
          <w:szCs w:val="28"/>
          <w:lang w:val="ru-RU"/>
        </w:rPr>
        <w:t xml:space="preserve">Процесс сохранения исторической памяти, от ее формирования до </w:t>
      </w:r>
      <w:r>
        <w:rPr>
          <w:rFonts w:ascii="Times New Roman" w:hAnsi="Times New Roman" w:cs="Times New Roman"/>
          <w:sz w:val="28"/>
          <w:szCs w:val="28"/>
          <w:lang w:val="ru-RU"/>
        </w:rPr>
        <w:t>р</w:t>
      </w:r>
      <w:r w:rsidRPr="00244996">
        <w:rPr>
          <w:rFonts w:ascii="Times New Roman" w:hAnsi="Times New Roman" w:cs="Times New Roman"/>
          <w:sz w:val="28"/>
          <w:szCs w:val="28"/>
          <w:lang w:val="ru-RU"/>
        </w:rPr>
        <w:t>еализации – одна из наиболее значимых</w:t>
      </w:r>
      <w:r>
        <w:rPr>
          <w:rFonts w:ascii="Times New Roman" w:hAnsi="Times New Roman" w:cs="Times New Roman"/>
          <w:sz w:val="28"/>
          <w:szCs w:val="28"/>
          <w:lang w:val="ru-RU"/>
        </w:rPr>
        <w:t xml:space="preserve"> </w:t>
      </w:r>
      <w:r w:rsidRPr="00244996">
        <w:rPr>
          <w:rFonts w:ascii="Times New Roman" w:hAnsi="Times New Roman" w:cs="Times New Roman"/>
          <w:sz w:val="28"/>
          <w:szCs w:val="28"/>
          <w:lang w:val="ru-RU"/>
        </w:rPr>
        <w:t xml:space="preserve">проблем </w:t>
      </w:r>
      <w:r>
        <w:rPr>
          <w:rFonts w:ascii="Times New Roman" w:hAnsi="Times New Roman" w:cs="Times New Roman"/>
          <w:sz w:val="28"/>
          <w:szCs w:val="28"/>
          <w:lang w:val="ru-RU"/>
        </w:rPr>
        <w:t xml:space="preserve">современной </w:t>
      </w:r>
      <w:r w:rsidRPr="00244996">
        <w:rPr>
          <w:rFonts w:ascii="Times New Roman" w:hAnsi="Times New Roman" w:cs="Times New Roman"/>
          <w:sz w:val="28"/>
          <w:szCs w:val="28"/>
          <w:lang w:val="ru-RU"/>
        </w:rPr>
        <w:t>России. При этом особое значение приобретает память о событиях героического</w:t>
      </w:r>
      <w:r>
        <w:rPr>
          <w:rFonts w:ascii="Times New Roman" w:hAnsi="Times New Roman" w:cs="Times New Roman"/>
          <w:sz w:val="28"/>
          <w:szCs w:val="28"/>
          <w:lang w:val="ru-RU"/>
        </w:rPr>
        <w:t xml:space="preserve"> </w:t>
      </w:r>
      <w:r w:rsidRPr="00244996">
        <w:rPr>
          <w:rFonts w:ascii="Times New Roman" w:hAnsi="Times New Roman" w:cs="Times New Roman"/>
          <w:sz w:val="28"/>
          <w:szCs w:val="28"/>
          <w:lang w:val="ru-RU"/>
        </w:rPr>
        <w:t>прошлого</w:t>
      </w:r>
      <w:r>
        <w:rPr>
          <w:rFonts w:ascii="Times New Roman" w:hAnsi="Times New Roman" w:cs="Times New Roman"/>
          <w:sz w:val="28"/>
          <w:szCs w:val="28"/>
          <w:lang w:val="ru-RU"/>
        </w:rPr>
        <w:t xml:space="preserve"> становления региона</w:t>
      </w:r>
      <w:r w:rsidRPr="0024499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героических страницах восстановления промышленности и сельского хозяйства, </w:t>
      </w:r>
      <w:r w:rsidRPr="00244996">
        <w:rPr>
          <w:rFonts w:ascii="Times New Roman" w:hAnsi="Times New Roman" w:cs="Times New Roman"/>
          <w:sz w:val="28"/>
          <w:szCs w:val="28"/>
          <w:lang w:val="ru-RU"/>
        </w:rPr>
        <w:t>о Великой Отечественной войне. Именно Великая Отечественная война явля</w:t>
      </w:r>
      <w:r>
        <w:rPr>
          <w:rFonts w:ascii="Times New Roman" w:hAnsi="Times New Roman" w:cs="Times New Roman"/>
          <w:sz w:val="28"/>
          <w:szCs w:val="28"/>
          <w:lang w:val="ru-RU"/>
        </w:rPr>
        <w:t>ется главным ключевым собы</w:t>
      </w:r>
      <w:r w:rsidRPr="00244996">
        <w:rPr>
          <w:rFonts w:ascii="Times New Roman" w:hAnsi="Times New Roman" w:cs="Times New Roman"/>
          <w:sz w:val="28"/>
          <w:szCs w:val="28"/>
          <w:lang w:val="ru-RU"/>
        </w:rPr>
        <w:t>тием в формировании исторической памяти современников. Чем дальше мы уходим от Второй Мировой войны, от</w:t>
      </w:r>
      <w:r>
        <w:rPr>
          <w:rFonts w:ascii="Times New Roman" w:hAnsi="Times New Roman" w:cs="Times New Roman"/>
          <w:sz w:val="28"/>
          <w:szCs w:val="28"/>
          <w:lang w:val="ru-RU"/>
        </w:rPr>
        <w:t xml:space="preserve"> </w:t>
      </w:r>
      <w:r w:rsidRPr="00244996">
        <w:rPr>
          <w:rFonts w:ascii="Times New Roman" w:hAnsi="Times New Roman" w:cs="Times New Roman"/>
          <w:sz w:val="28"/>
          <w:szCs w:val="28"/>
          <w:lang w:val="ru-RU"/>
        </w:rPr>
        <w:t>Великой Отечественной войны как составной части Второй Мировой, этой чудовищной трагедии прошлого столетия,</w:t>
      </w:r>
      <w:r>
        <w:rPr>
          <w:rFonts w:ascii="Times New Roman" w:hAnsi="Times New Roman" w:cs="Times New Roman"/>
          <w:sz w:val="28"/>
          <w:szCs w:val="28"/>
          <w:lang w:val="ru-RU"/>
        </w:rPr>
        <w:t xml:space="preserve"> </w:t>
      </w:r>
      <w:r w:rsidRPr="00244996">
        <w:rPr>
          <w:rFonts w:ascii="Times New Roman" w:hAnsi="Times New Roman" w:cs="Times New Roman"/>
          <w:sz w:val="28"/>
          <w:szCs w:val="28"/>
          <w:lang w:val="ru-RU"/>
        </w:rPr>
        <w:t xml:space="preserve">тем более внятной, весомой и осмысленной должна стать </w:t>
      </w:r>
      <w:r>
        <w:rPr>
          <w:rFonts w:ascii="Times New Roman" w:hAnsi="Times New Roman" w:cs="Times New Roman"/>
          <w:sz w:val="28"/>
          <w:szCs w:val="28"/>
          <w:lang w:val="ru-RU"/>
        </w:rPr>
        <w:t>деятельность по сохранению исто</w:t>
      </w:r>
      <w:r w:rsidRPr="00244996">
        <w:rPr>
          <w:rFonts w:ascii="Times New Roman" w:hAnsi="Times New Roman" w:cs="Times New Roman"/>
          <w:sz w:val="28"/>
          <w:szCs w:val="28"/>
          <w:lang w:val="ru-RU"/>
        </w:rPr>
        <w:t>рической памяти</w:t>
      </w:r>
      <w:r>
        <w:rPr>
          <w:rFonts w:ascii="Times New Roman" w:hAnsi="Times New Roman" w:cs="Times New Roman"/>
          <w:sz w:val="28"/>
          <w:szCs w:val="28"/>
          <w:lang w:val="ru-RU"/>
        </w:rPr>
        <w:t xml:space="preserve">. </w:t>
      </w:r>
      <w:r w:rsidR="007547DB" w:rsidRPr="007547DB">
        <w:rPr>
          <w:rFonts w:ascii="Times New Roman" w:hAnsi="Times New Roman" w:cs="Times New Roman"/>
          <w:sz w:val="28"/>
          <w:szCs w:val="28"/>
          <w:lang w:val="ru-RU"/>
        </w:rPr>
        <w:t>Долгое время в центре внимания находились героические сражения, даты, города-герои,</w:t>
      </w:r>
      <w:r w:rsidR="007547DB">
        <w:rPr>
          <w:rFonts w:ascii="Times New Roman" w:hAnsi="Times New Roman" w:cs="Times New Roman"/>
          <w:sz w:val="28"/>
          <w:szCs w:val="28"/>
          <w:lang w:val="ru-RU"/>
        </w:rPr>
        <w:t xml:space="preserve"> </w:t>
      </w:r>
      <w:r w:rsidR="007547DB" w:rsidRPr="007547DB">
        <w:rPr>
          <w:rFonts w:ascii="Times New Roman" w:hAnsi="Times New Roman" w:cs="Times New Roman"/>
          <w:sz w:val="28"/>
          <w:szCs w:val="28"/>
          <w:lang w:val="ru-RU"/>
        </w:rPr>
        <w:t>города воинской славы, а человеческие судьбы, житейская сторона войны, последст</w:t>
      </w:r>
      <w:r w:rsidR="007547DB">
        <w:rPr>
          <w:rFonts w:ascii="Times New Roman" w:hAnsi="Times New Roman" w:cs="Times New Roman"/>
          <w:sz w:val="28"/>
          <w:szCs w:val="28"/>
          <w:lang w:val="ru-RU"/>
        </w:rPr>
        <w:t>вия для каждой семьи порой оста</w:t>
      </w:r>
      <w:r w:rsidR="007547DB" w:rsidRPr="007547DB">
        <w:rPr>
          <w:rFonts w:ascii="Times New Roman" w:hAnsi="Times New Roman" w:cs="Times New Roman"/>
          <w:sz w:val="28"/>
          <w:szCs w:val="28"/>
          <w:lang w:val="ru-RU"/>
        </w:rPr>
        <w:t>вались без внимания. И только в последнее время несколько сдвинулась эта тематика в основном за счет Бессмертного</w:t>
      </w:r>
      <w:r w:rsidR="007547DB">
        <w:rPr>
          <w:rFonts w:ascii="Times New Roman" w:hAnsi="Times New Roman" w:cs="Times New Roman"/>
          <w:sz w:val="28"/>
          <w:szCs w:val="28"/>
          <w:lang w:val="ru-RU"/>
        </w:rPr>
        <w:t xml:space="preserve"> </w:t>
      </w:r>
      <w:r w:rsidR="007547DB" w:rsidRPr="007547DB">
        <w:rPr>
          <w:rFonts w:ascii="Times New Roman" w:hAnsi="Times New Roman" w:cs="Times New Roman"/>
          <w:sz w:val="28"/>
          <w:szCs w:val="28"/>
          <w:lang w:val="ru-RU"/>
        </w:rPr>
        <w:t xml:space="preserve">полка. </w:t>
      </w:r>
    </w:p>
    <w:p w:rsidR="00753205" w:rsidRDefault="007547DB" w:rsidP="007547DB">
      <w:pPr>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Проведенный опрос родительской общественностью школы № 53 подростков в возрасте 15- 16 лет в центре Барнаула в мае 2024 года продемонстрировал неутешительные результаты: из 100 опрошенных лишь 29% смогли безошибочно назвать даты великих сражений Великой Отечественной войны (дата снятия блокады Ленинграда, Сталинградской и Курской битвы), остальные – путались в датах</w:t>
      </w:r>
      <w:r w:rsidR="00753205">
        <w:rPr>
          <w:rFonts w:ascii="Times New Roman" w:hAnsi="Times New Roman" w:cs="Times New Roman"/>
          <w:sz w:val="28"/>
          <w:szCs w:val="28"/>
          <w:lang w:val="ru-RU"/>
        </w:rPr>
        <w:t xml:space="preserve"> или отказывались отвечать, ссылаясь на недостаток времени</w:t>
      </w:r>
      <w:r>
        <w:rPr>
          <w:rFonts w:ascii="Times New Roman" w:hAnsi="Times New Roman" w:cs="Times New Roman"/>
          <w:sz w:val="28"/>
          <w:szCs w:val="28"/>
          <w:lang w:val="ru-RU"/>
        </w:rPr>
        <w:t xml:space="preserve">. </w:t>
      </w:r>
    </w:p>
    <w:p w:rsidR="007547DB" w:rsidRDefault="007547DB" w:rsidP="007547DB">
      <w:pPr>
        <w:jc w:val="both"/>
        <w:rPr>
          <w:rFonts w:ascii="Times New Roman" w:hAnsi="Times New Roman" w:cs="Times New Roman"/>
          <w:sz w:val="28"/>
          <w:szCs w:val="28"/>
          <w:lang w:val="ru-RU"/>
        </w:rPr>
      </w:pPr>
      <w:r w:rsidRPr="007547DB">
        <w:rPr>
          <w:rFonts w:ascii="Times New Roman" w:hAnsi="Times New Roman" w:cs="Times New Roman"/>
          <w:sz w:val="28"/>
          <w:szCs w:val="28"/>
          <w:lang w:val="ru-RU"/>
        </w:rPr>
        <w:t>Сегодняшнее положение дел в нашей стране в отношении исторической памят</w:t>
      </w:r>
      <w:r>
        <w:rPr>
          <w:rFonts w:ascii="Times New Roman" w:hAnsi="Times New Roman" w:cs="Times New Roman"/>
          <w:sz w:val="28"/>
          <w:szCs w:val="28"/>
          <w:lang w:val="ru-RU"/>
        </w:rPr>
        <w:t>и явно не соответствует требова</w:t>
      </w:r>
      <w:r w:rsidRPr="007547DB">
        <w:rPr>
          <w:rFonts w:ascii="Times New Roman" w:hAnsi="Times New Roman" w:cs="Times New Roman"/>
          <w:sz w:val="28"/>
          <w:szCs w:val="28"/>
          <w:lang w:val="ru-RU"/>
        </w:rPr>
        <w:t>ниям времени. Мы привыкли к заскорузлым фразам о памяти, от которых порой в</w:t>
      </w:r>
      <w:r>
        <w:rPr>
          <w:rFonts w:ascii="Times New Roman" w:hAnsi="Times New Roman" w:cs="Times New Roman"/>
          <w:sz w:val="28"/>
          <w:szCs w:val="28"/>
          <w:lang w:val="ru-RU"/>
        </w:rPr>
        <w:t xml:space="preserve">еет нафталином, </w:t>
      </w:r>
      <w:proofErr w:type="spellStart"/>
      <w:r>
        <w:rPr>
          <w:rFonts w:ascii="Times New Roman" w:hAnsi="Times New Roman" w:cs="Times New Roman"/>
          <w:sz w:val="28"/>
          <w:szCs w:val="28"/>
          <w:lang w:val="ru-RU"/>
        </w:rPr>
        <w:t>безмыслием</w:t>
      </w:r>
      <w:proofErr w:type="spellEnd"/>
      <w:r>
        <w:rPr>
          <w:rFonts w:ascii="Times New Roman" w:hAnsi="Times New Roman" w:cs="Times New Roman"/>
          <w:sz w:val="28"/>
          <w:szCs w:val="28"/>
          <w:lang w:val="ru-RU"/>
        </w:rPr>
        <w:t>, рав</w:t>
      </w:r>
      <w:r w:rsidRPr="007547DB">
        <w:rPr>
          <w:rFonts w:ascii="Times New Roman" w:hAnsi="Times New Roman" w:cs="Times New Roman"/>
          <w:sz w:val="28"/>
          <w:szCs w:val="28"/>
          <w:lang w:val="ru-RU"/>
        </w:rPr>
        <w:t>нодушием и пассивностью.</w:t>
      </w:r>
      <w:r>
        <w:rPr>
          <w:rFonts w:ascii="Times New Roman" w:hAnsi="Times New Roman" w:cs="Times New Roman"/>
          <w:sz w:val="28"/>
          <w:szCs w:val="28"/>
          <w:lang w:val="ru-RU"/>
        </w:rPr>
        <w:t xml:space="preserve"> Исправлять данную ситуацию нужно со школьной скамьи.</w:t>
      </w:r>
    </w:p>
    <w:p w:rsidR="00753205" w:rsidRPr="00753205" w:rsidRDefault="00753205" w:rsidP="00753205">
      <w:pPr>
        <w:pStyle w:val="1"/>
        <w:jc w:val="both"/>
        <w:rPr>
          <w:b w:val="0"/>
          <w:sz w:val="28"/>
          <w:szCs w:val="28"/>
        </w:rPr>
      </w:pPr>
      <w:r w:rsidRPr="00753205">
        <w:rPr>
          <w:b w:val="0"/>
          <w:sz w:val="28"/>
          <w:szCs w:val="28"/>
        </w:rPr>
        <w:t>Понимая значимость и актуальной данной темы 08.05.2024 выходит Указ Президента Российской Федерации от 8 мая 2024 г. N 314 "Об утверждении Основ государственной политики Российской Федерации в области исторического просвещения"</w:t>
      </w:r>
      <w:r>
        <w:rPr>
          <w:b w:val="0"/>
          <w:sz w:val="28"/>
          <w:szCs w:val="28"/>
        </w:rPr>
        <w:t xml:space="preserve">, в котором четко определена задача пересмотра </w:t>
      </w:r>
      <w:r>
        <w:rPr>
          <w:b w:val="0"/>
          <w:sz w:val="28"/>
          <w:szCs w:val="28"/>
        </w:rPr>
        <w:lastRenderedPageBreak/>
        <w:t xml:space="preserve">содержания предмета «История» в части соответствия ее современным вызовам </w:t>
      </w:r>
      <w:r w:rsidRPr="00753205">
        <w:rPr>
          <w:b w:val="0"/>
          <w:sz w:val="28"/>
          <w:szCs w:val="28"/>
        </w:rPr>
        <w:t>и «научного понимания прошлого и настоящего России, являющегося одной из основ общероссийской гражданской идентичности и коллективной исторической памяти, а также на противодействие попыткам умаления подвига народа при защите Отечества»</w:t>
      </w:r>
      <w:r>
        <w:rPr>
          <w:b w:val="0"/>
          <w:sz w:val="28"/>
          <w:szCs w:val="28"/>
        </w:rPr>
        <w:t>.</w:t>
      </w:r>
    </w:p>
    <w:p w:rsidR="00126A46" w:rsidRDefault="00126A46" w:rsidP="007547DB">
      <w:pPr>
        <w:jc w:val="both"/>
        <w:rPr>
          <w:rFonts w:ascii="Times New Roman" w:hAnsi="Times New Roman" w:cs="Times New Roman"/>
          <w:sz w:val="28"/>
          <w:szCs w:val="28"/>
          <w:lang w:val="ru-RU"/>
        </w:rPr>
      </w:pPr>
      <w:r w:rsidRPr="00593265">
        <w:rPr>
          <w:rFonts w:ascii="Times New Roman" w:hAnsi="Times New Roman" w:cs="Times New Roman"/>
          <w:sz w:val="28"/>
          <w:szCs w:val="28"/>
          <w:lang w:val="ru-RU"/>
        </w:rPr>
        <w:t>В современной школе учитель не может обойтись без знания новых технологий, применяемых в процессе обучения. Целью применения интерактивных технологий на уроке является достижение более глубокого запоминания учебного исторического материала через образное восприятие, усиление его эмоционального воздействия, обеспечение «погружения» в изучаемую эпоху. Проект</w:t>
      </w:r>
      <w:r w:rsidR="007547DB">
        <w:rPr>
          <w:rFonts w:ascii="Times New Roman" w:hAnsi="Times New Roman" w:cs="Times New Roman"/>
          <w:sz w:val="28"/>
          <w:szCs w:val="28"/>
          <w:lang w:val="ru-RU"/>
        </w:rPr>
        <w:t xml:space="preserve"> «Живая история Алтая»</w:t>
      </w:r>
      <w:r w:rsidR="004270FC">
        <w:rPr>
          <w:rFonts w:ascii="Times New Roman" w:hAnsi="Times New Roman" w:cs="Times New Roman"/>
          <w:sz w:val="28"/>
          <w:szCs w:val="28"/>
          <w:lang w:val="ru-RU"/>
        </w:rPr>
        <w:t xml:space="preserve"> позволяет охватить не только ученическую общественность, но и родительскую в части просвещения и научного понимания основ общероссийской идентичности и коллективной исторической памяти, что</w:t>
      </w:r>
      <w:r w:rsidR="007547DB">
        <w:rPr>
          <w:rFonts w:ascii="Times New Roman" w:hAnsi="Times New Roman" w:cs="Times New Roman"/>
          <w:sz w:val="28"/>
          <w:szCs w:val="28"/>
          <w:lang w:val="ru-RU"/>
        </w:rPr>
        <w:t xml:space="preserve"> в полной мере соответствует данной идее.</w:t>
      </w:r>
      <w:r w:rsidR="004270FC">
        <w:rPr>
          <w:rFonts w:ascii="Times New Roman" w:hAnsi="Times New Roman" w:cs="Times New Roman"/>
          <w:sz w:val="28"/>
          <w:szCs w:val="28"/>
          <w:lang w:val="ru-RU"/>
        </w:rPr>
        <w:t xml:space="preserve"> Т.к. данный проект мобилен, то он может передвигаться по территории Алтайского края и проводить просветительские мероприятия («Выездные уроки живой истории края») повсеместно, расширяя аудиторию участников проекта.</w:t>
      </w:r>
    </w:p>
    <w:p w:rsidR="00581FFA" w:rsidRDefault="00581FFA" w:rsidP="007547DB">
      <w:pPr>
        <w:jc w:val="both"/>
        <w:rPr>
          <w:rFonts w:ascii="Times New Roman" w:hAnsi="Times New Roman" w:cs="Times New Roman"/>
          <w:sz w:val="28"/>
          <w:szCs w:val="28"/>
          <w:lang w:val="ru-RU"/>
        </w:rPr>
      </w:pPr>
      <w:r>
        <w:rPr>
          <w:rFonts w:ascii="Times New Roman" w:hAnsi="Times New Roman" w:cs="Times New Roman"/>
          <w:sz w:val="28"/>
          <w:szCs w:val="28"/>
          <w:lang w:val="ru-RU"/>
        </w:rPr>
        <w:t>Партнеры:</w:t>
      </w:r>
    </w:p>
    <w:p w:rsidR="00581FFA" w:rsidRDefault="00581FFA" w:rsidP="007547D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АГУ – </w:t>
      </w:r>
      <w:proofErr w:type="gramStart"/>
      <w:r>
        <w:rPr>
          <w:rFonts w:ascii="Times New Roman" w:hAnsi="Times New Roman" w:cs="Times New Roman"/>
          <w:sz w:val="28"/>
          <w:szCs w:val="28"/>
          <w:lang w:val="ru-RU"/>
        </w:rPr>
        <w:t>договор  о</w:t>
      </w:r>
      <w:proofErr w:type="gramEnd"/>
      <w:r>
        <w:rPr>
          <w:rFonts w:ascii="Times New Roman" w:hAnsi="Times New Roman" w:cs="Times New Roman"/>
          <w:sz w:val="28"/>
          <w:szCs w:val="28"/>
          <w:lang w:val="ru-RU"/>
        </w:rPr>
        <w:t xml:space="preserve"> сотрудничестве, письма поддержки</w:t>
      </w:r>
    </w:p>
    <w:p w:rsidR="00581FFA" w:rsidRDefault="00581FFA" w:rsidP="007547DB">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АлтГТУ</w:t>
      </w:r>
      <w:proofErr w:type="spellEnd"/>
      <w:r>
        <w:rPr>
          <w:rFonts w:ascii="Times New Roman" w:hAnsi="Times New Roman" w:cs="Times New Roman"/>
          <w:sz w:val="28"/>
          <w:szCs w:val="28"/>
          <w:lang w:val="ru-RU"/>
        </w:rPr>
        <w:t xml:space="preserve"> – договор о сотрудничестве, письма поддержки</w:t>
      </w:r>
    </w:p>
    <w:p w:rsidR="00581FFA" w:rsidRDefault="00581FFA" w:rsidP="007547DB">
      <w:pPr>
        <w:jc w:val="both"/>
        <w:rPr>
          <w:rFonts w:ascii="Times New Roman" w:hAnsi="Times New Roman" w:cs="Times New Roman"/>
          <w:sz w:val="28"/>
          <w:szCs w:val="28"/>
          <w:lang w:val="ru-RU"/>
        </w:rPr>
      </w:pPr>
    </w:p>
    <w:p w:rsidR="00581FFA" w:rsidRDefault="00581FFA" w:rsidP="007547DB">
      <w:pPr>
        <w:jc w:val="both"/>
        <w:rPr>
          <w:rFonts w:ascii="Times New Roman" w:hAnsi="Times New Roman" w:cs="Times New Roman"/>
          <w:sz w:val="28"/>
          <w:szCs w:val="28"/>
          <w:lang w:val="ru-RU"/>
        </w:rPr>
      </w:pPr>
      <w:r>
        <w:rPr>
          <w:rFonts w:ascii="Times New Roman" w:hAnsi="Times New Roman" w:cs="Times New Roman"/>
          <w:sz w:val="28"/>
          <w:szCs w:val="28"/>
          <w:lang w:val="ru-RU"/>
        </w:rPr>
        <w:t>Календарный план</w:t>
      </w:r>
    </w:p>
    <w:tbl>
      <w:tblPr>
        <w:tblStyle w:val="a4"/>
        <w:tblW w:w="10774" w:type="dxa"/>
        <w:tblInd w:w="-856" w:type="dxa"/>
        <w:tblLook w:val="04A0" w:firstRow="1" w:lastRow="0" w:firstColumn="1" w:lastColumn="0" w:noHBand="0" w:noVBand="1"/>
      </w:tblPr>
      <w:tblGrid>
        <w:gridCol w:w="407"/>
        <w:gridCol w:w="1711"/>
        <w:gridCol w:w="1856"/>
        <w:gridCol w:w="1116"/>
        <w:gridCol w:w="1116"/>
        <w:gridCol w:w="1725"/>
        <w:gridCol w:w="1711"/>
        <w:gridCol w:w="1443"/>
      </w:tblGrid>
      <w:tr w:rsidR="00306FB2" w:rsidRPr="00C24F21" w:rsidTr="00A9517C">
        <w:tc>
          <w:tcPr>
            <w:tcW w:w="407"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w:t>
            </w:r>
          </w:p>
        </w:tc>
        <w:tc>
          <w:tcPr>
            <w:tcW w:w="1711"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Решаемая задача</w:t>
            </w:r>
          </w:p>
        </w:tc>
        <w:tc>
          <w:tcPr>
            <w:tcW w:w="1856"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Наименование мероприятия</w:t>
            </w:r>
          </w:p>
        </w:tc>
        <w:tc>
          <w:tcPr>
            <w:tcW w:w="1116"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Дата начала</w:t>
            </w:r>
          </w:p>
        </w:tc>
        <w:tc>
          <w:tcPr>
            <w:tcW w:w="1116"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Дата окончания</w:t>
            </w:r>
          </w:p>
        </w:tc>
        <w:tc>
          <w:tcPr>
            <w:tcW w:w="1725" w:type="dxa"/>
          </w:tcPr>
          <w:p w:rsidR="00C24F21" w:rsidRPr="00C24F21" w:rsidRDefault="00306FB2"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критерий</w:t>
            </w:r>
          </w:p>
        </w:tc>
        <w:tc>
          <w:tcPr>
            <w:tcW w:w="1711"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показатели</w:t>
            </w:r>
          </w:p>
        </w:tc>
        <w:tc>
          <w:tcPr>
            <w:tcW w:w="1132" w:type="dxa"/>
          </w:tcPr>
          <w:p w:rsidR="00C24F21" w:rsidRPr="00C24F21" w:rsidRDefault="00C24F21"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индикаторы</w:t>
            </w:r>
          </w:p>
        </w:tc>
      </w:tr>
      <w:tr w:rsidR="00D834CD" w:rsidRPr="00C24F21" w:rsidTr="00A9517C">
        <w:tc>
          <w:tcPr>
            <w:tcW w:w="407" w:type="dxa"/>
          </w:tcPr>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1</w:t>
            </w:r>
          </w:p>
        </w:tc>
        <w:tc>
          <w:tcPr>
            <w:tcW w:w="1711" w:type="dxa"/>
          </w:tcPr>
          <w:p w:rsidR="00D834CD" w:rsidRPr="00C24F21" w:rsidRDefault="00D834CD" w:rsidP="00C24F21">
            <w:pPr>
              <w:autoSpaceDE w:val="0"/>
              <w:autoSpaceDN w:val="0"/>
              <w:adjustRightInd w:val="0"/>
              <w:rPr>
                <w:rFonts w:ascii="Times New Roman" w:hAnsi="Times New Roman" w:cs="Times New Roman"/>
                <w:sz w:val="20"/>
                <w:szCs w:val="20"/>
                <w:lang w:val="ru-RU"/>
              </w:rPr>
            </w:pPr>
            <w:r w:rsidRPr="00C24F21">
              <w:rPr>
                <w:rFonts w:ascii="Times New Roman" w:hAnsi="Times New Roman" w:cs="Times New Roman"/>
                <w:sz w:val="20"/>
                <w:szCs w:val="20"/>
                <w:lang w:val="ru-RU"/>
              </w:rPr>
              <w:t>организовать серию обучающих семинаров по проектной технологии в области исторического краеведения, лекций по истории Алтайского края;</w:t>
            </w:r>
          </w:p>
          <w:p w:rsidR="00D834CD" w:rsidRPr="00C24F21" w:rsidRDefault="00D834CD" w:rsidP="007547DB">
            <w:pPr>
              <w:jc w:val="both"/>
              <w:rPr>
                <w:rFonts w:ascii="Times New Roman" w:hAnsi="Times New Roman" w:cs="Times New Roman"/>
                <w:sz w:val="20"/>
                <w:szCs w:val="20"/>
                <w:lang w:val="ru-RU"/>
              </w:rPr>
            </w:pPr>
          </w:p>
        </w:tc>
        <w:tc>
          <w:tcPr>
            <w:tcW w:w="1856" w:type="dxa"/>
          </w:tcPr>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Исторический лекторий:</w:t>
            </w:r>
          </w:p>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 xml:space="preserve">История края от </w:t>
            </w:r>
            <w:proofErr w:type="spellStart"/>
            <w:r w:rsidRPr="00C24F21">
              <w:rPr>
                <w:rFonts w:ascii="Times New Roman" w:hAnsi="Times New Roman" w:cs="Times New Roman"/>
                <w:sz w:val="20"/>
                <w:szCs w:val="20"/>
                <w:lang w:val="ru-RU"/>
              </w:rPr>
              <w:t>джугар</w:t>
            </w:r>
            <w:proofErr w:type="spellEnd"/>
            <w:r w:rsidRPr="00C24F21">
              <w:rPr>
                <w:rFonts w:ascii="Times New Roman" w:hAnsi="Times New Roman" w:cs="Times New Roman"/>
                <w:sz w:val="20"/>
                <w:szCs w:val="20"/>
                <w:lang w:val="ru-RU"/>
              </w:rPr>
              <w:t xml:space="preserve"> до заводов Демидова;</w:t>
            </w:r>
          </w:p>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Эпоха Демидова;</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 xml:space="preserve">Война </w:t>
            </w:r>
            <w:proofErr w:type="gramStart"/>
            <w:r w:rsidRPr="00C24F21">
              <w:rPr>
                <w:rFonts w:ascii="Times New Roman" w:hAnsi="Times New Roman" w:cs="Times New Roman"/>
                <w:sz w:val="20"/>
                <w:szCs w:val="20"/>
                <w:lang w:val="ru-RU"/>
              </w:rPr>
              <w:t>1812  и</w:t>
            </w:r>
            <w:proofErr w:type="gramEnd"/>
            <w:r w:rsidRPr="00C24F21">
              <w:rPr>
                <w:rFonts w:ascii="Times New Roman" w:hAnsi="Times New Roman" w:cs="Times New Roman"/>
                <w:sz w:val="20"/>
                <w:szCs w:val="20"/>
                <w:lang w:val="ru-RU"/>
              </w:rPr>
              <w:t xml:space="preserve"> ее герои-жители Алтая;</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Алтай помещичий;</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Алтай на рубеже 20 века;</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Алтай во времена гражданской войны и индустриализации;</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Алтай в годы Великой Отечественной войны;</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lastRenderedPageBreak/>
              <w:t>Алтай аграрно-промышленный край (1945 - 1990 годы);</w:t>
            </w:r>
          </w:p>
          <w:p w:rsidR="00D834CD" w:rsidRPr="00C24F21" w:rsidRDefault="00D834CD" w:rsidP="00C24F21">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Современный Алтай: проблемы и перспективы развития</w:t>
            </w:r>
          </w:p>
          <w:p w:rsidR="00D834CD" w:rsidRPr="00C24F21" w:rsidRDefault="00D834CD" w:rsidP="00C24F21">
            <w:pPr>
              <w:jc w:val="both"/>
              <w:rPr>
                <w:rFonts w:ascii="Times New Roman" w:hAnsi="Times New Roman" w:cs="Times New Roman"/>
                <w:sz w:val="20"/>
                <w:szCs w:val="20"/>
                <w:lang w:val="ru-RU"/>
              </w:rPr>
            </w:pPr>
          </w:p>
        </w:tc>
        <w:tc>
          <w:tcPr>
            <w:tcW w:w="1116" w:type="dxa"/>
          </w:tcPr>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lastRenderedPageBreak/>
              <w:t>20.12</w:t>
            </w:r>
          </w:p>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2024</w:t>
            </w:r>
          </w:p>
        </w:tc>
        <w:tc>
          <w:tcPr>
            <w:tcW w:w="1116" w:type="dxa"/>
          </w:tcPr>
          <w:p w:rsidR="00D834CD" w:rsidRPr="00C24F21"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20.01</w:t>
            </w:r>
            <w:r w:rsidRPr="00C24F21">
              <w:rPr>
                <w:rFonts w:ascii="Times New Roman" w:hAnsi="Times New Roman" w:cs="Times New Roman"/>
                <w:sz w:val="20"/>
                <w:szCs w:val="20"/>
                <w:lang w:val="ru-RU"/>
              </w:rPr>
              <w:t>.</w:t>
            </w:r>
          </w:p>
          <w:p w:rsidR="00D834CD" w:rsidRPr="00C24F21" w:rsidRDefault="00D834CD" w:rsidP="007547DB">
            <w:pPr>
              <w:jc w:val="both"/>
              <w:rPr>
                <w:rFonts w:ascii="Times New Roman" w:hAnsi="Times New Roman" w:cs="Times New Roman"/>
                <w:sz w:val="20"/>
                <w:szCs w:val="20"/>
                <w:lang w:val="ru-RU"/>
              </w:rPr>
            </w:pPr>
            <w:r w:rsidRPr="00C24F21">
              <w:rPr>
                <w:rFonts w:ascii="Times New Roman" w:hAnsi="Times New Roman" w:cs="Times New Roman"/>
                <w:sz w:val="20"/>
                <w:szCs w:val="20"/>
                <w:lang w:val="ru-RU"/>
              </w:rPr>
              <w:t>2025</w:t>
            </w:r>
          </w:p>
        </w:tc>
        <w:tc>
          <w:tcPr>
            <w:tcW w:w="1725" w:type="dxa"/>
            <w:vMerge w:val="restart"/>
          </w:tcPr>
          <w:p w:rsidR="00D834CD" w:rsidRPr="00D834CD" w:rsidRDefault="00D834CD" w:rsidP="007547DB">
            <w:pPr>
              <w:jc w:val="both"/>
              <w:rPr>
                <w:rFonts w:ascii="Times New Roman" w:hAnsi="Times New Roman" w:cs="Times New Roman"/>
                <w:sz w:val="20"/>
                <w:szCs w:val="20"/>
              </w:rPr>
            </w:pPr>
            <w:r w:rsidRPr="00D834CD">
              <w:rPr>
                <w:rFonts w:ascii="Times New Roman" w:hAnsi="Times New Roman" w:cs="Times New Roman"/>
                <w:sz w:val="20"/>
                <w:szCs w:val="20"/>
              </w:rPr>
              <w:t>обучающиеся</w:t>
            </w:r>
            <w:r w:rsidRPr="00D834CD">
              <w:rPr>
                <w:rFonts w:ascii="Times New Roman" w:hAnsi="Times New Roman" w:cs="Times New Roman"/>
                <w:sz w:val="20"/>
                <w:szCs w:val="20"/>
                <w:lang w:val="ru-RU"/>
              </w:rPr>
              <w:t>, родители</w:t>
            </w:r>
            <w:r w:rsidRPr="00D834CD">
              <w:rPr>
                <w:rFonts w:ascii="Times New Roman" w:hAnsi="Times New Roman" w:cs="Times New Roman"/>
                <w:sz w:val="20"/>
                <w:szCs w:val="20"/>
              </w:rPr>
              <w:t xml:space="preserve"> получат дополнительные возможности для приобретения знаний</w:t>
            </w:r>
            <w:r w:rsidRPr="00D834CD">
              <w:rPr>
                <w:rFonts w:ascii="Times New Roman" w:hAnsi="Times New Roman" w:cs="Times New Roman"/>
                <w:sz w:val="20"/>
                <w:szCs w:val="20"/>
                <w:lang w:val="ru-RU"/>
              </w:rPr>
              <w:t xml:space="preserve"> в области истории, культуры Алтайского края, коммуникации, сформировать потребность в изучении истории родного края</w:t>
            </w:r>
            <w:r w:rsidRPr="00D834CD">
              <w:rPr>
                <w:rFonts w:ascii="Times New Roman" w:hAnsi="Times New Roman" w:cs="Times New Roman"/>
                <w:sz w:val="20"/>
                <w:szCs w:val="20"/>
              </w:rPr>
              <w:t>;</w:t>
            </w: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rPr>
            </w:pPr>
          </w:p>
          <w:p w:rsidR="00D834CD" w:rsidRPr="00D834CD" w:rsidRDefault="00D834CD" w:rsidP="007547DB">
            <w:pPr>
              <w:jc w:val="both"/>
              <w:rPr>
                <w:rFonts w:ascii="Times New Roman" w:hAnsi="Times New Roman" w:cs="Times New Roman"/>
                <w:sz w:val="20"/>
                <w:szCs w:val="20"/>
                <w:lang w:val="ru-RU"/>
              </w:rPr>
            </w:pPr>
            <w:r w:rsidRPr="00D834CD">
              <w:rPr>
                <w:rFonts w:ascii="Times New Roman" w:hAnsi="Times New Roman" w:cs="Times New Roman"/>
                <w:sz w:val="20"/>
                <w:szCs w:val="20"/>
                <w:lang w:val="ru-RU"/>
              </w:rPr>
              <w:t>родители  получат возможность через реализацию проекта развить свои компетенции в области педагогики, психологии и коммуникации, расширить свои знания в области истории, культуры своего края</w:t>
            </w:r>
          </w:p>
        </w:tc>
        <w:tc>
          <w:tcPr>
            <w:tcW w:w="1711" w:type="dxa"/>
          </w:tcPr>
          <w:p w:rsidR="00D834CD" w:rsidRPr="00D834CD" w:rsidRDefault="00D834CD" w:rsidP="007547DB">
            <w:pPr>
              <w:jc w:val="both"/>
              <w:rPr>
                <w:rFonts w:ascii="Times New Roman" w:hAnsi="Times New Roman" w:cs="Times New Roman"/>
                <w:sz w:val="20"/>
                <w:szCs w:val="20"/>
                <w:lang w:val="ru-RU"/>
              </w:rPr>
            </w:pPr>
            <w:r w:rsidRPr="00D834CD">
              <w:rPr>
                <w:rFonts w:ascii="Times New Roman" w:hAnsi="Times New Roman" w:cs="Times New Roman"/>
                <w:sz w:val="20"/>
                <w:szCs w:val="20"/>
                <w:lang w:val="ru-RU"/>
              </w:rPr>
              <w:lastRenderedPageBreak/>
              <w:t>Доля участников образовательных отношений, принявших участие в лектории</w:t>
            </w:r>
          </w:p>
          <w:p w:rsidR="00D834CD" w:rsidRPr="00D834CD" w:rsidRDefault="00D834CD" w:rsidP="007547DB">
            <w:pPr>
              <w:jc w:val="both"/>
              <w:rPr>
                <w:rFonts w:ascii="Times New Roman" w:hAnsi="Times New Roman" w:cs="Times New Roman"/>
                <w:sz w:val="20"/>
                <w:szCs w:val="20"/>
                <w:lang w:val="ru-RU"/>
              </w:rPr>
            </w:pPr>
          </w:p>
        </w:tc>
        <w:tc>
          <w:tcPr>
            <w:tcW w:w="1132" w:type="dxa"/>
          </w:tcPr>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Обучающихся -100%</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Родителей – 50%</w:t>
            </w:r>
          </w:p>
          <w:p w:rsidR="00D834CD" w:rsidRPr="00C24F21"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Педагогов- 100%</w:t>
            </w:r>
          </w:p>
        </w:tc>
      </w:tr>
      <w:tr w:rsidR="00D834CD" w:rsidRPr="00306FB2" w:rsidTr="00A9517C">
        <w:tc>
          <w:tcPr>
            <w:tcW w:w="407" w:type="dxa"/>
          </w:tcPr>
          <w:p w:rsidR="00D834CD" w:rsidRPr="00306FB2" w:rsidRDefault="00D834CD" w:rsidP="007547DB">
            <w:pPr>
              <w:jc w:val="both"/>
              <w:rPr>
                <w:rFonts w:ascii="Times New Roman" w:hAnsi="Times New Roman" w:cs="Times New Roman"/>
                <w:sz w:val="20"/>
                <w:szCs w:val="20"/>
                <w:lang w:val="ru-RU"/>
              </w:rPr>
            </w:pPr>
          </w:p>
        </w:tc>
        <w:tc>
          <w:tcPr>
            <w:tcW w:w="1711" w:type="dxa"/>
          </w:tcPr>
          <w:p w:rsidR="00D834CD" w:rsidRDefault="00D834CD" w:rsidP="00306FB2">
            <w:pPr>
              <w:autoSpaceDE w:val="0"/>
              <w:autoSpaceDN w:val="0"/>
              <w:adjustRightInd w:val="0"/>
              <w:rPr>
                <w:rFonts w:ascii="Times New Roman" w:hAnsi="Times New Roman" w:cs="Times New Roman"/>
                <w:sz w:val="20"/>
                <w:szCs w:val="20"/>
                <w:lang w:val="ru-RU"/>
              </w:rPr>
            </w:pPr>
            <w:r w:rsidRPr="00306FB2">
              <w:rPr>
                <w:rFonts w:ascii="Times New Roman" w:hAnsi="Times New Roman" w:cs="Times New Roman"/>
                <w:sz w:val="20"/>
                <w:szCs w:val="20"/>
                <w:lang w:val="ru-RU"/>
              </w:rPr>
              <w:t>сформировать рабочие группы из числа родителей и учеников по разработке проектов исторических эпох развития Алтая;</w:t>
            </w:r>
          </w:p>
          <w:p w:rsidR="00D834CD" w:rsidRDefault="00D834CD" w:rsidP="00306FB2">
            <w:pPr>
              <w:autoSpaceDE w:val="0"/>
              <w:autoSpaceDN w:val="0"/>
              <w:adjustRightInd w:val="0"/>
              <w:rPr>
                <w:rFonts w:ascii="Times New Roman" w:hAnsi="Times New Roman" w:cs="Times New Roman"/>
                <w:sz w:val="20"/>
                <w:szCs w:val="20"/>
                <w:lang w:val="ru-RU"/>
              </w:rPr>
            </w:pPr>
          </w:p>
          <w:p w:rsidR="00D834CD" w:rsidRDefault="00D834CD" w:rsidP="00306FB2">
            <w:pPr>
              <w:autoSpaceDE w:val="0"/>
              <w:autoSpaceDN w:val="0"/>
              <w:adjustRightInd w:val="0"/>
              <w:rPr>
                <w:rFonts w:ascii="Times New Roman" w:hAnsi="Times New Roman" w:cs="Times New Roman"/>
                <w:sz w:val="20"/>
                <w:szCs w:val="20"/>
                <w:lang w:val="ru-RU"/>
              </w:rPr>
            </w:pPr>
          </w:p>
          <w:p w:rsidR="00D834CD" w:rsidRPr="00306FB2" w:rsidRDefault="00D834CD" w:rsidP="00306FB2">
            <w:pPr>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составить циклограмму реализации проекта</w:t>
            </w:r>
          </w:p>
          <w:p w:rsidR="00D834CD" w:rsidRPr="00306FB2" w:rsidRDefault="00D834CD" w:rsidP="007547DB">
            <w:pPr>
              <w:jc w:val="both"/>
              <w:rPr>
                <w:rFonts w:ascii="Times New Roman" w:hAnsi="Times New Roman" w:cs="Times New Roman"/>
                <w:sz w:val="20"/>
                <w:szCs w:val="20"/>
                <w:lang w:val="ru-RU"/>
              </w:rPr>
            </w:pPr>
          </w:p>
        </w:tc>
        <w:tc>
          <w:tcPr>
            <w:tcW w:w="1856" w:type="dxa"/>
          </w:tcPr>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Сформировать рабочие группы по выбранным направлениям экспозиции</w:t>
            </w:r>
          </w:p>
          <w:p w:rsidR="00D834CD" w:rsidRDefault="00D834CD" w:rsidP="00306FB2">
            <w:pPr>
              <w:jc w:val="both"/>
              <w:rPr>
                <w:rFonts w:ascii="Times New Roman" w:hAnsi="Times New Roman" w:cs="Times New Roman"/>
                <w:sz w:val="20"/>
                <w:szCs w:val="20"/>
                <w:lang w:val="ru-RU"/>
              </w:rPr>
            </w:pPr>
            <w:r>
              <w:rPr>
                <w:rFonts w:ascii="Times New Roman" w:hAnsi="Times New Roman" w:cs="Times New Roman"/>
                <w:sz w:val="20"/>
                <w:szCs w:val="20"/>
                <w:lang w:val="ru-RU"/>
              </w:rPr>
              <w:t>Создать проект по данному направлению с историческим содержанием и финансовым обоснованием</w:t>
            </w:r>
          </w:p>
          <w:p w:rsidR="00D834CD" w:rsidRDefault="00D834CD" w:rsidP="00306FB2">
            <w:pPr>
              <w:jc w:val="both"/>
              <w:rPr>
                <w:rFonts w:ascii="Times New Roman" w:hAnsi="Times New Roman" w:cs="Times New Roman"/>
                <w:sz w:val="20"/>
                <w:szCs w:val="20"/>
                <w:lang w:val="ru-RU"/>
              </w:rPr>
            </w:pPr>
            <w:r>
              <w:rPr>
                <w:rFonts w:ascii="Times New Roman" w:hAnsi="Times New Roman" w:cs="Times New Roman"/>
                <w:sz w:val="20"/>
                <w:szCs w:val="20"/>
                <w:lang w:val="ru-RU"/>
              </w:rPr>
              <w:t>Произвести закупку материалов</w:t>
            </w:r>
          </w:p>
          <w:p w:rsidR="00D834CD" w:rsidRDefault="00D834CD" w:rsidP="00306FB2">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Выполнить работы по созданию композиций (баннеры, интерьер, макеты), пошив одежды, изучение основ культуры и речи того времени, </w:t>
            </w:r>
          </w:p>
          <w:p w:rsidR="00D834CD" w:rsidRDefault="00D834CD" w:rsidP="00306FB2">
            <w:pPr>
              <w:jc w:val="both"/>
              <w:rPr>
                <w:rFonts w:ascii="Times New Roman" w:hAnsi="Times New Roman" w:cs="Times New Roman"/>
                <w:sz w:val="20"/>
                <w:szCs w:val="20"/>
                <w:lang w:val="ru-RU"/>
              </w:rPr>
            </w:pPr>
            <w:r>
              <w:rPr>
                <w:rFonts w:ascii="Times New Roman" w:hAnsi="Times New Roman" w:cs="Times New Roman"/>
                <w:sz w:val="20"/>
                <w:szCs w:val="20"/>
                <w:lang w:val="ru-RU"/>
              </w:rPr>
              <w:t>подготовить тексты для озвучивания</w:t>
            </w:r>
          </w:p>
          <w:p w:rsidR="00D834CD" w:rsidRDefault="00D834CD" w:rsidP="00306FB2">
            <w:pPr>
              <w:jc w:val="both"/>
              <w:rPr>
                <w:rFonts w:ascii="Times New Roman" w:hAnsi="Times New Roman" w:cs="Times New Roman"/>
                <w:sz w:val="20"/>
                <w:szCs w:val="20"/>
                <w:lang w:val="ru-RU"/>
              </w:rPr>
            </w:pPr>
            <w:r>
              <w:rPr>
                <w:rFonts w:ascii="Times New Roman" w:hAnsi="Times New Roman" w:cs="Times New Roman"/>
                <w:sz w:val="20"/>
                <w:szCs w:val="20"/>
                <w:lang w:val="ru-RU"/>
              </w:rPr>
              <w:t>Репетиционный период</w:t>
            </w:r>
          </w:p>
          <w:p w:rsidR="00D834CD" w:rsidRDefault="00D834CD" w:rsidP="00306FB2">
            <w:pPr>
              <w:jc w:val="both"/>
              <w:rPr>
                <w:rFonts w:ascii="Times New Roman" w:hAnsi="Times New Roman" w:cs="Times New Roman"/>
                <w:sz w:val="20"/>
                <w:szCs w:val="20"/>
                <w:lang w:val="ru-RU"/>
              </w:rPr>
            </w:pPr>
            <w:r>
              <w:rPr>
                <w:rFonts w:ascii="Times New Roman" w:hAnsi="Times New Roman" w:cs="Times New Roman"/>
                <w:sz w:val="20"/>
                <w:szCs w:val="20"/>
                <w:lang w:val="ru-RU"/>
              </w:rPr>
              <w:t>Установка экспозиции</w:t>
            </w:r>
          </w:p>
          <w:p w:rsidR="00D834CD" w:rsidRPr="00306FB2" w:rsidRDefault="00D834CD" w:rsidP="00306FB2">
            <w:pPr>
              <w:jc w:val="both"/>
              <w:rPr>
                <w:rFonts w:ascii="Times New Roman" w:hAnsi="Times New Roman" w:cs="Times New Roman"/>
                <w:sz w:val="20"/>
                <w:szCs w:val="20"/>
                <w:lang w:val="ru-RU"/>
              </w:rPr>
            </w:pPr>
          </w:p>
        </w:tc>
        <w:tc>
          <w:tcPr>
            <w:tcW w:w="1116" w:type="dxa"/>
          </w:tcPr>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21.01.</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26.01.2025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11.02.2025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26.02.2025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27.03.2025</w:t>
            </w:r>
          </w:p>
          <w:p w:rsidR="00D834CD" w:rsidRDefault="00D834CD" w:rsidP="007547DB">
            <w:pPr>
              <w:jc w:val="both"/>
              <w:rPr>
                <w:rFonts w:ascii="Times New Roman" w:hAnsi="Times New Roman" w:cs="Times New Roman"/>
                <w:sz w:val="20"/>
                <w:szCs w:val="20"/>
                <w:lang w:val="ru-RU"/>
              </w:rPr>
            </w:pPr>
          </w:p>
          <w:p w:rsidR="00D834CD" w:rsidRPr="00306FB2"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10.04.2025</w:t>
            </w:r>
          </w:p>
        </w:tc>
        <w:tc>
          <w:tcPr>
            <w:tcW w:w="1116" w:type="dxa"/>
          </w:tcPr>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25.01.</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10.02.</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25.02.2025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26.03.2025</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20.04.2025</w:t>
            </w:r>
          </w:p>
          <w:p w:rsidR="00D834CD" w:rsidRDefault="00D834CD" w:rsidP="007547DB">
            <w:pPr>
              <w:jc w:val="both"/>
              <w:rPr>
                <w:rFonts w:ascii="Times New Roman" w:hAnsi="Times New Roman" w:cs="Times New Roman"/>
                <w:sz w:val="20"/>
                <w:szCs w:val="20"/>
                <w:lang w:val="ru-RU"/>
              </w:rPr>
            </w:pPr>
          </w:p>
          <w:p w:rsidR="00D834CD" w:rsidRPr="00306FB2"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20.04.2025</w:t>
            </w:r>
          </w:p>
        </w:tc>
        <w:tc>
          <w:tcPr>
            <w:tcW w:w="1725" w:type="dxa"/>
            <w:vMerge/>
          </w:tcPr>
          <w:p w:rsidR="00D834CD" w:rsidRPr="00D834CD" w:rsidRDefault="00D834CD" w:rsidP="007547DB">
            <w:pPr>
              <w:jc w:val="both"/>
              <w:rPr>
                <w:rFonts w:ascii="Times New Roman" w:hAnsi="Times New Roman" w:cs="Times New Roman"/>
                <w:sz w:val="20"/>
                <w:szCs w:val="20"/>
                <w:lang w:val="ru-RU"/>
              </w:rPr>
            </w:pPr>
          </w:p>
        </w:tc>
        <w:tc>
          <w:tcPr>
            <w:tcW w:w="1711" w:type="dxa"/>
          </w:tcPr>
          <w:p w:rsidR="00D834CD" w:rsidRPr="00D834CD" w:rsidRDefault="00D834CD" w:rsidP="007547DB">
            <w:pPr>
              <w:jc w:val="both"/>
              <w:rPr>
                <w:rFonts w:ascii="Times New Roman" w:hAnsi="Times New Roman" w:cs="Times New Roman"/>
                <w:sz w:val="20"/>
                <w:szCs w:val="20"/>
                <w:lang w:val="ru-RU"/>
              </w:rPr>
            </w:pPr>
            <w:r w:rsidRPr="00D834CD">
              <w:rPr>
                <w:rFonts w:ascii="Times New Roman" w:hAnsi="Times New Roman" w:cs="Times New Roman"/>
                <w:sz w:val="20"/>
                <w:szCs w:val="20"/>
                <w:lang w:val="ru-RU"/>
              </w:rPr>
              <w:t>Количество групп</w:t>
            </w:r>
          </w:p>
          <w:p w:rsidR="00D834CD" w:rsidRPr="00D834CD" w:rsidRDefault="00D834CD" w:rsidP="007547DB">
            <w:pPr>
              <w:jc w:val="both"/>
              <w:rPr>
                <w:rFonts w:ascii="Times New Roman" w:hAnsi="Times New Roman" w:cs="Times New Roman"/>
                <w:sz w:val="20"/>
                <w:szCs w:val="20"/>
                <w:lang w:val="ru-RU"/>
              </w:rPr>
            </w:pPr>
            <w:r w:rsidRPr="00D834CD">
              <w:rPr>
                <w:rFonts w:ascii="Times New Roman" w:hAnsi="Times New Roman" w:cs="Times New Roman"/>
                <w:sz w:val="20"/>
                <w:szCs w:val="20"/>
                <w:lang w:val="ru-RU"/>
              </w:rPr>
              <w:t>Количество разработчиков из числа участников образовательных отношений</w:t>
            </w:r>
          </w:p>
          <w:p w:rsidR="00D834CD" w:rsidRPr="00D834CD" w:rsidRDefault="00D834CD" w:rsidP="007547DB">
            <w:pPr>
              <w:jc w:val="both"/>
              <w:rPr>
                <w:rFonts w:ascii="Times New Roman" w:hAnsi="Times New Roman" w:cs="Times New Roman"/>
                <w:sz w:val="20"/>
                <w:szCs w:val="20"/>
                <w:lang w:val="ru-RU"/>
              </w:rPr>
            </w:pPr>
            <w:r w:rsidRPr="00D834CD">
              <w:rPr>
                <w:rFonts w:ascii="Times New Roman" w:hAnsi="Times New Roman" w:cs="Times New Roman"/>
                <w:sz w:val="20"/>
                <w:szCs w:val="20"/>
                <w:lang w:val="ru-RU"/>
              </w:rPr>
              <w:t>Количество проектов</w:t>
            </w:r>
          </w:p>
        </w:tc>
        <w:tc>
          <w:tcPr>
            <w:tcW w:w="1132" w:type="dxa"/>
          </w:tcPr>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8</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80</w:t>
            </w: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Default="00D834CD" w:rsidP="007547DB">
            <w:pPr>
              <w:jc w:val="both"/>
              <w:rPr>
                <w:rFonts w:ascii="Times New Roman" w:hAnsi="Times New Roman" w:cs="Times New Roman"/>
                <w:sz w:val="20"/>
                <w:szCs w:val="20"/>
                <w:lang w:val="ru-RU"/>
              </w:rPr>
            </w:pPr>
          </w:p>
          <w:p w:rsidR="00D834CD" w:rsidRPr="00306FB2"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D834CD" w:rsidRPr="00C24F21" w:rsidTr="00A9517C">
        <w:tc>
          <w:tcPr>
            <w:tcW w:w="407" w:type="dxa"/>
          </w:tcPr>
          <w:p w:rsidR="00D834CD" w:rsidRPr="00C24F21" w:rsidRDefault="00D834CD" w:rsidP="007547DB">
            <w:pPr>
              <w:jc w:val="both"/>
              <w:rPr>
                <w:rFonts w:ascii="Times New Roman" w:hAnsi="Times New Roman" w:cs="Times New Roman"/>
                <w:sz w:val="20"/>
                <w:szCs w:val="20"/>
                <w:lang w:val="ru-RU"/>
              </w:rPr>
            </w:pPr>
          </w:p>
        </w:tc>
        <w:tc>
          <w:tcPr>
            <w:tcW w:w="1711" w:type="dxa"/>
          </w:tcPr>
          <w:p w:rsidR="00D834CD" w:rsidRPr="00C24F21"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Организация информационной компании по поддержке и продвижению проекта</w:t>
            </w:r>
          </w:p>
        </w:tc>
        <w:tc>
          <w:tcPr>
            <w:tcW w:w="1856" w:type="dxa"/>
          </w:tcPr>
          <w:p w:rsidR="00D834CD" w:rsidRDefault="00D834CD" w:rsidP="007547DB">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Медиа-план</w:t>
            </w:r>
            <w:proofErr w:type="gramEnd"/>
            <w:r>
              <w:rPr>
                <w:rFonts w:ascii="Times New Roman" w:hAnsi="Times New Roman" w:cs="Times New Roman"/>
                <w:sz w:val="20"/>
                <w:szCs w:val="20"/>
                <w:lang w:val="ru-RU"/>
              </w:rPr>
              <w:t>:</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Статья в газете «Вечерний Барнаул»</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Репортаж «Живые уроки истории»</w:t>
            </w:r>
          </w:p>
          <w:p w:rsidR="00D834CD"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Раздел в мессенджерах «Живая история Алтая» (освещение процесса реализации проекта)</w:t>
            </w:r>
          </w:p>
          <w:p w:rsidR="00D834CD" w:rsidRPr="00C24F21" w:rsidRDefault="00D834CD" w:rsidP="007547DB">
            <w:pPr>
              <w:jc w:val="both"/>
              <w:rPr>
                <w:rFonts w:ascii="Times New Roman" w:hAnsi="Times New Roman" w:cs="Times New Roman"/>
                <w:sz w:val="20"/>
                <w:szCs w:val="20"/>
                <w:lang w:val="ru-RU"/>
              </w:rPr>
            </w:pPr>
          </w:p>
        </w:tc>
        <w:tc>
          <w:tcPr>
            <w:tcW w:w="1116" w:type="dxa"/>
          </w:tcPr>
          <w:p w:rsidR="00D834CD" w:rsidRPr="00C24F21"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21.01.2025</w:t>
            </w:r>
          </w:p>
        </w:tc>
        <w:tc>
          <w:tcPr>
            <w:tcW w:w="1116" w:type="dxa"/>
          </w:tcPr>
          <w:p w:rsidR="00D834CD" w:rsidRPr="00C24F21"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30.04.2025</w:t>
            </w:r>
          </w:p>
        </w:tc>
        <w:tc>
          <w:tcPr>
            <w:tcW w:w="1725" w:type="dxa"/>
            <w:vMerge/>
          </w:tcPr>
          <w:p w:rsidR="00D834CD" w:rsidRPr="00C24F21" w:rsidRDefault="00D834CD" w:rsidP="007547DB">
            <w:pPr>
              <w:jc w:val="both"/>
              <w:rPr>
                <w:rFonts w:ascii="Times New Roman" w:hAnsi="Times New Roman" w:cs="Times New Roman"/>
                <w:sz w:val="20"/>
                <w:szCs w:val="20"/>
                <w:lang w:val="ru-RU"/>
              </w:rPr>
            </w:pPr>
          </w:p>
        </w:tc>
        <w:tc>
          <w:tcPr>
            <w:tcW w:w="1711" w:type="dxa"/>
          </w:tcPr>
          <w:p w:rsidR="00D834CD" w:rsidRPr="00C24F21" w:rsidRDefault="00D834CD"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Количество статей и постов о реализации проекта</w:t>
            </w:r>
          </w:p>
        </w:tc>
        <w:tc>
          <w:tcPr>
            <w:tcW w:w="1132" w:type="dxa"/>
          </w:tcPr>
          <w:p w:rsidR="00D834CD" w:rsidRPr="00C24F21"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10</w:t>
            </w:r>
          </w:p>
        </w:tc>
      </w:tr>
      <w:tr w:rsidR="00A9517C" w:rsidRPr="00C24F21" w:rsidTr="00A9517C">
        <w:tc>
          <w:tcPr>
            <w:tcW w:w="407" w:type="dxa"/>
          </w:tcPr>
          <w:p w:rsidR="00A9517C" w:rsidRPr="00C24F21" w:rsidRDefault="00A9517C" w:rsidP="007547DB">
            <w:pPr>
              <w:jc w:val="both"/>
              <w:rPr>
                <w:rFonts w:ascii="Times New Roman" w:hAnsi="Times New Roman" w:cs="Times New Roman"/>
                <w:sz w:val="20"/>
                <w:szCs w:val="20"/>
                <w:lang w:val="ru-RU"/>
              </w:rPr>
            </w:pPr>
          </w:p>
        </w:tc>
        <w:tc>
          <w:tcPr>
            <w:tcW w:w="1711" w:type="dxa"/>
          </w:tcPr>
          <w:p w:rsidR="00A9517C" w:rsidRPr="00A9517C" w:rsidRDefault="00A9517C" w:rsidP="00D834CD">
            <w:pPr>
              <w:autoSpaceDE w:val="0"/>
              <w:autoSpaceDN w:val="0"/>
              <w:adjustRightInd w:val="0"/>
              <w:rPr>
                <w:rFonts w:ascii="Times New Roman" w:hAnsi="Times New Roman" w:cs="Times New Roman"/>
                <w:sz w:val="20"/>
                <w:szCs w:val="20"/>
                <w:lang w:val="ru-RU"/>
              </w:rPr>
            </w:pPr>
            <w:r w:rsidRPr="00A9517C">
              <w:rPr>
                <w:rFonts w:ascii="Times New Roman" w:hAnsi="Times New Roman" w:cs="Times New Roman"/>
                <w:sz w:val="20"/>
                <w:szCs w:val="20"/>
                <w:lang w:val="ru-RU"/>
              </w:rPr>
              <w:t>-осуществить презентацию готового продукта – «Живая история Алтая»;</w:t>
            </w:r>
          </w:p>
          <w:p w:rsidR="00A9517C" w:rsidRPr="00A9517C" w:rsidRDefault="00A9517C" w:rsidP="007547DB">
            <w:pPr>
              <w:jc w:val="both"/>
              <w:rPr>
                <w:rFonts w:ascii="Times New Roman" w:hAnsi="Times New Roman" w:cs="Times New Roman"/>
                <w:sz w:val="20"/>
                <w:szCs w:val="20"/>
                <w:lang w:val="ru-RU"/>
              </w:rPr>
            </w:pPr>
          </w:p>
        </w:tc>
        <w:tc>
          <w:tcPr>
            <w:tcW w:w="1856"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Презентация проекта «Живая история Алтая»</w:t>
            </w:r>
          </w:p>
          <w:p w:rsidR="00A9517C" w:rsidRPr="00C24F21"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 приглашением представителей администрации региона, города, общественных </w:t>
            </w:r>
            <w:r>
              <w:rPr>
                <w:rFonts w:ascii="Times New Roman" w:hAnsi="Times New Roman" w:cs="Times New Roman"/>
                <w:sz w:val="20"/>
                <w:szCs w:val="20"/>
                <w:lang w:val="ru-RU"/>
              </w:rPr>
              <w:lastRenderedPageBreak/>
              <w:t>организаций города Барнаула)</w:t>
            </w:r>
          </w:p>
        </w:tc>
        <w:tc>
          <w:tcPr>
            <w:tcW w:w="1116"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8.05.2025</w:t>
            </w: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Pr="00C24F21" w:rsidRDefault="00A9517C" w:rsidP="007547DB">
            <w:pPr>
              <w:jc w:val="both"/>
              <w:rPr>
                <w:rFonts w:ascii="Times New Roman" w:hAnsi="Times New Roman" w:cs="Times New Roman"/>
                <w:sz w:val="20"/>
                <w:szCs w:val="20"/>
                <w:lang w:val="ru-RU"/>
              </w:rPr>
            </w:pPr>
          </w:p>
        </w:tc>
        <w:tc>
          <w:tcPr>
            <w:tcW w:w="1116" w:type="dxa"/>
          </w:tcPr>
          <w:p w:rsidR="00A9517C" w:rsidRPr="00C24F21"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9.05.2025</w:t>
            </w:r>
          </w:p>
        </w:tc>
        <w:tc>
          <w:tcPr>
            <w:tcW w:w="1725" w:type="dxa"/>
            <w:vMerge w:val="restart"/>
          </w:tcPr>
          <w:p w:rsidR="00A9517C" w:rsidRPr="00C24F21" w:rsidRDefault="00A9517C" w:rsidP="00A9517C">
            <w:pPr>
              <w:jc w:val="both"/>
              <w:rPr>
                <w:rFonts w:ascii="Times New Roman" w:hAnsi="Times New Roman" w:cs="Times New Roman"/>
                <w:sz w:val="20"/>
                <w:szCs w:val="20"/>
                <w:lang w:val="ru-RU"/>
              </w:rPr>
            </w:pPr>
            <w:r w:rsidRPr="00A9517C">
              <w:rPr>
                <w:rFonts w:ascii="Times New Roman" w:hAnsi="Times New Roman" w:cs="Times New Roman"/>
                <w:sz w:val="20"/>
                <w:szCs w:val="20"/>
              </w:rPr>
              <w:t xml:space="preserve">педагоги получат дополнительный инструмент для решения воспитательных задач </w:t>
            </w:r>
            <w:r w:rsidRPr="00A9517C">
              <w:rPr>
                <w:rFonts w:ascii="Times New Roman" w:hAnsi="Times New Roman" w:cs="Times New Roman"/>
                <w:sz w:val="20"/>
                <w:szCs w:val="20"/>
                <w:lang w:val="ru-RU"/>
              </w:rPr>
              <w:t>в рамках</w:t>
            </w:r>
            <w:r w:rsidRPr="00B04543">
              <w:rPr>
                <w:rFonts w:ascii="Times New Roman" w:hAnsi="Times New Roman" w:cs="Times New Roman"/>
                <w:sz w:val="28"/>
                <w:szCs w:val="28"/>
                <w:lang w:val="ru-RU"/>
              </w:rPr>
              <w:t xml:space="preserve"> </w:t>
            </w:r>
            <w:r w:rsidRPr="00A9517C">
              <w:rPr>
                <w:rFonts w:ascii="Times New Roman" w:hAnsi="Times New Roman" w:cs="Times New Roman"/>
                <w:sz w:val="20"/>
                <w:szCs w:val="20"/>
              </w:rPr>
              <w:t xml:space="preserve">образовательного процесса </w:t>
            </w:r>
            <w:r w:rsidRPr="00A9517C">
              <w:rPr>
                <w:rFonts w:ascii="Times New Roman" w:hAnsi="Times New Roman" w:cs="Times New Roman"/>
                <w:sz w:val="20"/>
                <w:szCs w:val="20"/>
              </w:rPr>
              <w:lastRenderedPageBreak/>
              <w:t>(мотивации к обучению обучающихся</w:t>
            </w:r>
            <w:r w:rsidRPr="00A9517C">
              <w:rPr>
                <w:rFonts w:ascii="Times New Roman" w:hAnsi="Times New Roman" w:cs="Times New Roman"/>
                <w:sz w:val="20"/>
                <w:szCs w:val="20"/>
                <w:lang w:val="ru-RU"/>
              </w:rPr>
              <w:t>, духовно-нравственного , гражданского воспитания</w:t>
            </w:r>
            <w:r w:rsidRPr="00A9517C">
              <w:rPr>
                <w:rFonts w:ascii="Times New Roman" w:hAnsi="Times New Roman" w:cs="Times New Roman"/>
                <w:sz w:val="20"/>
                <w:szCs w:val="20"/>
              </w:rPr>
              <w:t>)</w:t>
            </w:r>
            <w:r w:rsidRPr="00A9517C">
              <w:rPr>
                <w:rFonts w:ascii="Times New Roman" w:hAnsi="Times New Roman" w:cs="Times New Roman"/>
                <w:sz w:val="20"/>
                <w:szCs w:val="20"/>
                <w:lang w:val="ru-RU"/>
              </w:rPr>
              <w:t>, привлечь родителей к процессу обучения и воспитания своих детей, создать базу для введения курса «История родного края» в рамках изменения в сфере образования с 01.09.2025</w:t>
            </w:r>
          </w:p>
        </w:tc>
        <w:tc>
          <w:tcPr>
            <w:tcW w:w="1711"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Доля родителей, оказавших помощь в организации информационной компании и презентации проекта</w:t>
            </w:r>
          </w:p>
          <w:p w:rsidR="00A9517C" w:rsidRDefault="00A9517C" w:rsidP="007547DB">
            <w:pPr>
              <w:jc w:val="both"/>
              <w:rPr>
                <w:rFonts w:ascii="Times New Roman" w:hAnsi="Times New Roman" w:cs="Times New Roman"/>
                <w:sz w:val="20"/>
                <w:szCs w:val="20"/>
                <w:lang w:val="ru-RU"/>
              </w:rPr>
            </w:pPr>
          </w:p>
          <w:p w:rsidR="00A9517C" w:rsidRPr="00C24F21" w:rsidRDefault="00A9517C" w:rsidP="007547DB">
            <w:pPr>
              <w:jc w:val="both"/>
              <w:rPr>
                <w:rFonts w:ascii="Times New Roman" w:hAnsi="Times New Roman" w:cs="Times New Roman"/>
                <w:sz w:val="20"/>
                <w:szCs w:val="20"/>
                <w:lang w:val="ru-RU"/>
              </w:rPr>
            </w:pPr>
          </w:p>
        </w:tc>
        <w:tc>
          <w:tcPr>
            <w:tcW w:w="1132" w:type="dxa"/>
          </w:tcPr>
          <w:p w:rsidR="00A9517C" w:rsidRPr="00C24F21"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10</w:t>
            </w:r>
          </w:p>
        </w:tc>
      </w:tr>
      <w:tr w:rsidR="00A9517C" w:rsidRPr="00C24F21" w:rsidTr="00A9517C">
        <w:tc>
          <w:tcPr>
            <w:tcW w:w="407" w:type="dxa"/>
          </w:tcPr>
          <w:p w:rsidR="00A9517C" w:rsidRPr="00C24F21" w:rsidRDefault="00A9517C" w:rsidP="007547DB">
            <w:pPr>
              <w:jc w:val="both"/>
              <w:rPr>
                <w:rFonts w:ascii="Times New Roman" w:hAnsi="Times New Roman" w:cs="Times New Roman"/>
                <w:sz w:val="20"/>
                <w:szCs w:val="20"/>
                <w:lang w:val="ru-RU"/>
              </w:rPr>
            </w:pPr>
          </w:p>
        </w:tc>
        <w:tc>
          <w:tcPr>
            <w:tcW w:w="1711"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Проведение «выездных живых уроков истории»</w:t>
            </w:r>
          </w:p>
          <w:p w:rsidR="005439E7" w:rsidRPr="00C24F21" w:rsidRDefault="005439E7"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(День Победы, августовский педсовет, День города)</w:t>
            </w:r>
          </w:p>
        </w:tc>
        <w:tc>
          <w:tcPr>
            <w:tcW w:w="1856" w:type="dxa"/>
          </w:tcPr>
          <w:p w:rsidR="00A9517C" w:rsidRPr="00C24F21" w:rsidRDefault="00A9517C" w:rsidP="007547DB">
            <w:pPr>
              <w:jc w:val="both"/>
              <w:rPr>
                <w:rFonts w:ascii="Times New Roman" w:hAnsi="Times New Roman" w:cs="Times New Roman"/>
                <w:sz w:val="20"/>
                <w:szCs w:val="20"/>
                <w:lang w:val="ru-RU"/>
              </w:rPr>
            </w:pPr>
          </w:p>
        </w:tc>
        <w:tc>
          <w:tcPr>
            <w:tcW w:w="1116"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09.05.2025</w:t>
            </w: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5439E7"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20.08.</w:t>
            </w:r>
            <w:r w:rsidR="00A9517C">
              <w:rPr>
                <w:rFonts w:ascii="Times New Roman" w:hAnsi="Times New Roman" w:cs="Times New Roman"/>
                <w:sz w:val="20"/>
                <w:szCs w:val="20"/>
                <w:lang w:val="ru-RU"/>
              </w:rPr>
              <w:t>2025</w:t>
            </w: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Pr="00C24F21" w:rsidRDefault="005439E7"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01.09.2025</w:t>
            </w:r>
          </w:p>
        </w:tc>
        <w:tc>
          <w:tcPr>
            <w:tcW w:w="1116"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09.05.2025</w:t>
            </w:r>
          </w:p>
          <w:p w:rsidR="005439E7" w:rsidRDefault="005439E7" w:rsidP="007547DB">
            <w:pPr>
              <w:jc w:val="both"/>
              <w:rPr>
                <w:rFonts w:ascii="Times New Roman" w:hAnsi="Times New Roman" w:cs="Times New Roman"/>
                <w:sz w:val="20"/>
                <w:szCs w:val="20"/>
                <w:lang w:val="ru-RU"/>
              </w:rPr>
            </w:pPr>
          </w:p>
          <w:p w:rsidR="005439E7" w:rsidRDefault="005439E7" w:rsidP="007547DB">
            <w:pPr>
              <w:jc w:val="both"/>
              <w:rPr>
                <w:rFonts w:ascii="Times New Roman" w:hAnsi="Times New Roman" w:cs="Times New Roman"/>
                <w:sz w:val="20"/>
                <w:szCs w:val="20"/>
                <w:lang w:val="ru-RU"/>
              </w:rPr>
            </w:pPr>
          </w:p>
          <w:p w:rsidR="005439E7" w:rsidRDefault="005439E7" w:rsidP="007547DB">
            <w:pPr>
              <w:jc w:val="both"/>
              <w:rPr>
                <w:rFonts w:ascii="Times New Roman" w:hAnsi="Times New Roman" w:cs="Times New Roman"/>
                <w:sz w:val="20"/>
                <w:szCs w:val="20"/>
                <w:lang w:val="ru-RU"/>
              </w:rPr>
            </w:pPr>
          </w:p>
          <w:p w:rsidR="005439E7" w:rsidRDefault="005439E7" w:rsidP="007547DB">
            <w:pPr>
              <w:jc w:val="both"/>
              <w:rPr>
                <w:rFonts w:ascii="Times New Roman" w:hAnsi="Times New Roman" w:cs="Times New Roman"/>
                <w:sz w:val="20"/>
                <w:szCs w:val="20"/>
                <w:lang w:val="ru-RU"/>
              </w:rPr>
            </w:pPr>
          </w:p>
          <w:p w:rsidR="005439E7" w:rsidRDefault="005439E7"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30.08.2025</w:t>
            </w:r>
          </w:p>
          <w:p w:rsidR="005439E7" w:rsidRDefault="005439E7" w:rsidP="007547DB">
            <w:pPr>
              <w:jc w:val="both"/>
              <w:rPr>
                <w:rFonts w:ascii="Times New Roman" w:hAnsi="Times New Roman" w:cs="Times New Roman"/>
                <w:sz w:val="20"/>
                <w:szCs w:val="20"/>
                <w:lang w:val="ru-RU"/>
              </w:rPr>
            </w:pPr>
          </w:p>
          <w:p w:rsidR="005439E7" w:rsidRDefault="005439E7" w:rsidP="007547DB">
            <w:pPr>
              <w:jc w:val="both"/>
              <w:rPr>
                <w:rFonts w:ascii="Times New Roman" w:hAnsi="Times New Roman" w:cs="Times New Roman"/>
                <w:sz w:val="20"/>
                <w:szCs w:val="20"/>
                <w:lang w:val="ru-RU"/>
              </w:rPr>
            </w:pPr>
          </w:p>
          <w:p w:rsidR="005439E7" w:rsidRDefault="005439E7"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07.09.2025</w:t>
            </w: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Pr="00C24F21" w:rsidRDefault="00A9517C" w:rsidP="007547DB">
            <w:pPr>
              <w:jc w:val="both"/>
              <w:rPr>
                <w:rFonts w:ascii="Times New Roman" w:hAnsi="Times New Roman" w:cs="Times New Roman"/>
                <w:sz w:val="20"/>
                <w:szCs w:val="20"/>
                <w:lang w:val="ru-RU"/>
              </w:rPr>
            </w:pPr>
          </w:p>
        </w:tc>
        <w:tc>
          <w:tcPr>
            <w:tcW w:w="1725" w:type="dxa"/>
            <w:vMerge/>
          </w:tcPr>
          <w:p w:rsidR="00A9517C" w:rsidRPr="00C24F21" w:rsidRDefault="00A9517C" w:rsidP="007547DB">
            <w:pPr>
              <w:jc w:val="both"/>
              <w:rPr>
                <w:rFonts w:ascii="Times New Roman" w:hAnsi="Times New Roman" w:cs="Times New Roman"/>
                <w:sz w:val="20"/>
                <w:szCs w:val="20"/>
                <w:lang w:val="ru-RU"/>
              </w:rPr>
            </w:pPr>
          </w:p>
        </w:tc>
        <w:tc>
          <w:tcPr>
            <w:tcW w:w="1711"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Наличие тематических выставок в рамках реализации программы «</w:t>
            </w:r>
            <w:proofErr w:type="gramStart"/>
            <w:r>
              <w:rPr>
                <w:rFonts w:ascii="Times New Roman" w:hAnsi="Times New Roman" w:cs="Times New Roman"/>
                <w:sz w:val="20"/>
                <w:szCs w:val="20"/>
                <w:lang w:val="ru-RU"/>
              </w:rPr>
              <w:t>История »</w:t>
            </w:r>
            <w:proofErr w:type="gramEnd"/>
          </w:p>
          <w:p w:rsidR="00A9517C" w:rsidRDefault="00A9517C" w:rsidP="007547DB">
            <w:pPr>
              <w:jc w:val="both"/>
              <w:rPr>
                <w:rFonts w:ascii="Times New Roman" w:hAnsi="Times New Roman" w:cs="Times New Roman"/>
                <w:sz w:val="20"/>
                <w:szCs w:val="20"/>
                <w:lang w:val="ru-RU"/>
              </w:rPr>
            </w:pPr>
          </w:p>
          <w:p w:rsidR="00A9517C" w:rsidRPr="00C24F21"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Количество «выездных живых уроков истории»</w:t>
            </w:r>
          </w:p>
        </w:tc>
        <w:tc>
          <w:tcPr>
            <w:tcW w:w="1132" w:type="dxa"/>
          </w:tcPr>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Наличие</w:t>
            </w:r>
          </w:p>
          <w:p w:rsidR="00A9517C" w:rsidRDefault="00A9517C"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Отсутствие</w:t>
            </w: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Default="00A9517C" w:rsidP="007547DB">
            <w:pPr>
              <w:jc w:val="both"/>
              <w:rPr>
                <w:rFonts w:ascii="Times New Roman" w:hAnsi="Times New Roman" w:cs="Times New Roman"/>
                <w:sz w:val="20"/>
                <w:szCs w:val="20"/>
                <w:lang w:val="ru-RU"/>
              </w:rPr>
            </w:pPr>
          </w:p>
          <w:p w:rsidR="00A9517C" w:rsidRPr="00C24F21" w:rsidRDefault="00A9517C" w:rsidP="005439E7">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Не </w:t>
            </w:r>
            <w:r w:rsidR="005439E7">
              <w:rPr>
                <w:rFonts w:ascii="Times New Roman" w:hAnsi="Times New Roman" w:cs="Times New Roman"/>
                <w:sz w:val="20"/>
                <w:szCs w:val="20"/>
                <w:lang w:val="ru-RU"/>
              </w:rPr>
              <w:t xml:space="preserve">менее 3 </w:t>
            </w:r>
          </w:p>
        </w:tc>
      </w:tr>
    </w:tbl>
    <w:p w:rsidR="00581FFA" w:rsidRDefault="00581FFA" w:rsidP="007547DB">
      <w:pPr>
        <w:jc w:val="both"/>
        <w:rPr>
          <w:rFonts w:ascii="Times New Roman" w:hAnsi="Times New Roman" w:cs="Times New Roman"/>
          <w:sz w:val="28"/>
          <w:szCs w:val="28"/>
          <w:lang w:val="ru-RU"/>
        </w:rPr>
      </w:pPr>
    </w:p>
    <w:p w:rsidR="00581FFA" w:rsidRDefault="005439E7" w:rsidP="007547D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Планируемые расходы – 30% </w:t>
      </w:r>
      <w:proofErr w:type="spellStart"/>
      <w:r>
        <w:rPr>
          <w:rFonts w:ascii="Times New Roman" w:hAnsi="Times New Roman" w:cs="Times New Roman"/>
          <w:sz w:val="28"/>
          <w:szCs w:val="28"/>
          <w:lang w:val="ru-RU"/>
        </w:rPr>
        <w:t>софинансирование</w:t>
      </w:r>
      <w:proofErr w:type="spellEnd"/>
      <w:r>
        <w:rPr>
          <w:rFonts w:ascii="Times New Roman" w:hAnsi="Times New Roman" w:cs="Times New Roman"/>
          <w:sz w:val="28"/>
          <w:szCs w:val="28"/>
          <w:lang w:val="ru-RU"/>
        </w:rPr>
        <w:t>!</w:t>
      </w:r>
    </w:p>
    <w:tbl>
      <w:tblPr>
        <w:tblStyle w:val="a4"/>
        <w:tblW w:w="0" w:type="auto"/>
        <w:tblLook w:val="04A0" w:firstRow="1" w:lastRow="0" w:firstColumn="1" w:lastColumn="0" w:noHBand="0" w:noVBand="1"/>
      </w:tblPr>
      <w:tblGrid>
        <w:gridCol w:w="1853"/>
        <w:gridCol w:w="1435"/>
        <w:gridCol w:w="1188"/>
        <w:gridCol w:w="1069"/>
        <w:gridCol w:w="1442"/>
        <w:gridCol w:w="1316"/>
        <w:gridCol w:w="1042"/>
      </w:tblGrid>
      <w:tr w:rsidR="00217FC6" w:rsidRPr="00206C8A" w:rsidTr="00163B93">
        <w:tc>
          <w:tcPr>
            <w:tcW w:w="1853" w:type="dxa"/>
          </w:tcPr>
          <w:p w:rsidR="005439E7" w:rsidRPr="00206C8A" w:rsidRDefault="005439E7"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Наименование расходов</w:t>
            </w:r>
          </w:p>
        </w:tc>
        <w:tc>
          <w:tcPr>
            <w:tcW w:w="1435" w:type="dxa"/>
          </w:tcPr>
          <w:p w:rsidR="005439E7" w:rsidRPr="00206C8A" w:rsidRDefault="005439E7"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стоимость</w:t>
            </w:r>
          </w:p>
        </w:tc>
        <w:tc>
          <w:tcPr>
            <w:tcW w:w="1188" w:type="dxa"/>
          </w:tcPr>
          <w:p w:rsidR="005439E7" w:rsidRPr="00206C8A" w:rsidRDefault="005439E7"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Количество единиц</w:t>
            </w:r>
          </w:p>
        </w:tc>
        <w:tc>
          <w:tcPr>
            <w:tcW w:w="1069" w:type="dxa"/>
          </w:tcPr>
          <w:p w:rsidR="005439E7" w:rsidRPr="00206C8A" w:rsidRDefault="005439E7"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Общая стоимость</w:t>
            </w:r>
          </w:p>
        </w:tc>
        <w:tc>
          <w:tcPr>
            <w:tcW w:w="1442" w:type="dxa"/>
          </w:tcPr>
          <w:p w:rsidR="005439E7" w:rsidRPr="00206C8A" w:rsidRDefault="005439E7"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Привлеченные средства</w:t>
            </w:r>
          </w:p>
        </w:tc>
        <w:tc>
          <w:tcPr>
            <w:tcW w:w="1316" w:type="dxa"/>
          </w:tcPr>
          <w:p w:rsidR="005439E7" w:rsidRPr="00206C8A" w:rsidRDefault="005439E7"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Собственные средства</w:t>
            </w:r>
          </w:p>
        </w:tc>
        <w:tc>
          <w:tcPr>
            <w:tcW w:w="1042" w:type="dxa"/>
          </w:tcPr>
          <w:p w:rsidR="005439E7" w:rsidRPr="00206C8A" w:rsidRDefault="005439E7" w:rsidP="007547DB">
            <w:pPr>
              <w:jc w:val="both"/>
              <w:rPr>
                <w:rFonts w:ascii="Times New Roman" w:hAnsi="Times New Roman" w:cs="Times New Roman"/>
                <w:sz w:val="20"/>
                <w:szCs w:val="20"/>
                <w:lang w:val="ru-RU"/>
              </w:rPr>
            </w:pPr>
            <w:proofErr w:type="spellStart"/>
            <w:r w:rsidRPr="00206C8A">
              <w:rPr>
                <w:rFonts w:ascii="Times New Roman" w:hAnsi="Times New Roman" w:cs="Times New Roman"/>
                <w:sz w:val="20"/>
                <w:szCs w:val="20"/>
                <w:lang w:val="ru-RU"/>
              </w:rPr>
              <w:t>Запра</w:t>
            </w:r>
            <w:proofErr w:type="spellEnd"/>
            <w:r w:rsidRPr="00206C8A">
              <w:rPr>
                <w:rFonts w:ascii="Times New Roman" w:hAnsi="Times New Roman" w:cs="Times New Roman"/>
                <w:sz w:val="20"/>
                <w:szCs w:val="20"/>
                <w:lang w:val="ru-RU"/>
              </w:rPr>
              <w:t xml:space="preserve"> </w:t>
            </w:r>
            <w:proofErr w:type="spellStart"/>
            <w:r w:rsidRPr="00206C8A">
              <w:rPr>
                <w:rFonts w:ascii="Times New Roman" w:hAnsi="Times New Roman" w:cs="Times New Roman"/>
                <w:sz w:val="20"/>
                <w:szCs w:val="20"/>
                <w:lang w:val="ru-RU"/>
              </w:rPr>
              <w:t>шиваемая</w:t>
            </w:r>
            <w:proofErr w:type="spellEnd"/>
            <w:r w:rsidRPr="00206C8A">
              <w:rPr>
                <w:rFonts w:ascii="Times New Roman" w:hAnsi="Times New Roman" w:cs="Times New Roman"/>
                <w:sz w:val="20"/>
                <w:szCs w:val="20"/>
                <w:lang w:val="ru-RU"/>
              </w:rPr>
              <w:t xml:space="preserve"> сумма</w:t>
            </w:r>
          </w:p>
        </w:tc>
      </w:tr>
      <w:tr w:rsidR="00217FC6" w:rsidRPr="00206C8A" w:rsidTr="00163B93">
        <w:tc>
          <w:tcPr>
            <w:tcW w:w="1853"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Услуга электронного документооборота</w:t>
            </w:r>
          </w:p>
        </w:tc>
        <w:tc>
          <w:tcPr>
            <w:tcW w:w="1435"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300,00</w:t>
            </w:r>
          </w:p>
        </w:tc>
        <w:tc>
          <w:tcPr>
            <w:tcW w:w="1188"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3</w:t>
            </w:r>
          </w:p>
        </w:tc>
        <w:tc>
          <w:tcPr>
            <w:tcW w:w="1069"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900,00</w:t>
            </w:r>
          </w:p>
        </w:tc>
        <w:tc>
          <w:tcPr>
            <w:tcW w:w="1442" w:type="dxa"/>
          </w:tcPr>
          <w:p w:rsidR="005439E7" w:rsidRPr="00206C8A" w:rsidRDefault="005439E7" w:rsidP="007547DB">
            <w:pPr>
              <w:jc w:val="both"/>
              <w:rPr>
                <w:rFonts w:ascii="Times New Roman" w:hAnsi="Times New Roman" w:cs="Times New Roman"/>
                <w:sz w:val="20"/>
                <w:szCs w:val="20"/>
                <w:lang w:val="ru-RU"/>
              </w:rPr>
            </w:pPr>
          </w:p>
        </w:tc>
        <w:tc>
          <w:tcPr>
            <w:tcW w:w="1316"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900,00</w:t>
            </w:r>
          </w:p>
        </w:tc>
        <w:tc>
          <w:tcPr>
            <w:tcW w:w="1042" w:type="dxa"/>
          </w:tcPr>
          <w:p w:rsidR="005439E7" w:rsidRPr="00206C8A" w:rsidRDefault="005439E7" w:rsidP="007547DB">
            <w:pPr>
              <w:jc w:val="both"/>
              <w:rPr>
                <w:rFonts w:ascii="Times New Roman" w:hAnsi="Times New Roman" w:cs="Times New Roman"/>
                <w:sz w:val="20"/>
                <w:szCs w:val="20"/>
                <w:lang w:val="ru-RU"/>
              </w:rPr>
            </w:pPr>
          </w:p>
        </w:tc>
      </w:tr>
      <w:tr w:rsidR="00217FC6" w:rsidRPr="00206C8A" w:rsidTr="00163B93">
        <w:tc>
          <w:tcPr>
            <w:tcW w:w="1853"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Приобретение специального оборудования и инвентаря:</w:t>
            </w: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Изготовление баннеров</w:t>
            </w:r>
          </w:p>
        </w:tc>
        <w:tc>
          <w:tcPr>
            <w:tcW w:w="1435" w:type="dxa"/>
          </w:tcPr>
          <w:p w:rsidR="005439E7" w:rsidRPr="00206C8A" w:rsidRDefault="005439E7" w:rsidP="007547DB">
            <w:pPr>
              <w:jc w:val="both"/>
              <w:rPr>
                <w:rFonts w:ascii="Times New Roman" w:hAnsi="Times New Roman" w:cs="Times New Roman"/>
                <w:sz w:val="20"/>
                <w:szCs w:val="20"/>
                <w:lang w:val="ru-RU"/>
              </w:rPr>
            </w:pPr>
          </w:p>
          <w:p w:rsidR="00217FC6" w:rsidRPr="00206C8A" w:rsidRDefault="00F775FB"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9000</w:t>
            </w:r>
            <w:r w:rsidR="00217FC6" w:rsidRPr="00206C8A">
              <w:rPr>
                <w:rFonts w:ascii="Times New Roman" w:hAnsi="Times New Roman" w:cs="Times New Roman"/>
                <w:sz w:val="20"/>
                <w:szCs w:val="20"/>
                <w:lang w:val="ru-RU"/>
              </w:rPr>
              <w:t>,00</w:t>
            </w:r>
          </w:p>
        </w:tc>
        <w:tc>
          <w:tcPr>
            <w:tcW w:w="1188" w:type="dxa"/>
          </w:tcPr>
          <w:p w:rsidR="005439E7" w:rsidRPr="00206C8A" w:rsidRDefault="005439E7"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8</w:t>
            </w:r>
          </w:p>
        </w:tc>
        <w:tc>
          <w:tcPr>
            <w:tcW w:w="1069" w:type="dxa"/>
          </w:tcPr>
          <w:p w:rsidR="005439E7" w:rsidRPr="00206C8A" w:rsidRDefault="00F775FB"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7</w:t>
            </w:r>
            <w:r w:rsidR="00217FC6" w:rsidRPr="00206C8A">
              <w:rPr>
                <w:rFonts w:ascii="Times New Roman" w:hAnsi="Times New Roman" w:cs="Times New Roman"/>
                <w:sz w:val="20"/>
                <w:szCs w:val="20"/>
                <w:lang w:val="ru-RU"/>
              </w:rPr>
              <w:t>2000,00</w:t>
            </w:r>
          </w:p>
        </w:tc>
        <w:tc>
          <w:tcPr>
            <w:tcW w:w="1442" w:type="dxa"/>
          </w:tcPr>
          <w:p w:rsidR="005439E7" w:rsidRPr="00206C8A" w:rsidRDefault="005439E7" w:rsidP="007547DB">
            <w:pPr>
              <w:jc w:val="both"/>
              <w:rPr>
                <w:rFonts w:ascii="Times New Roman" w:hAnsi="Times New Roman" w:cs="Times New Roman"/>
                <w:sz w:val="20"/>
                <w:szCs w:val="20"/>
                <w:lang w:val="ru-RU"/>
              </w:rPr>
            </w:pPr>
          </w:p>
        </w:tc>
        <w:tc>
          <w:tcPr>
            <w:tcW w:w="1316" w:type="dxa"/>
          </w:tcPr>
          <w:p w:rsidR="005439E7" w:rsidRPr="00206C8A" w:rsidRDefault="00F775FB" w:rsidP="007547DB">
            <w:pPr>
              <w:jc w:val="both"/>
              <w:rPr>
                <w:rFonts w:ascii="Times New Roman" w:hAnsi="Times New Roman" w:cs="Times New Roman"/>
                <w:sz w:val="20"/>
                <w:szCs w:val="20"/>
                <w:lang w:val="ru-RU"/>
              </w:rPr>
            </w:pPr>
            <w:r>
              <w:rPr>
                <w:rFonts w:ascii="Times New Roman" w:hAnsi="Times New Roman" w:cs="Times New Roman"/>
                <w:sz w:val="20"/>
                <w:szCs w:val="20"/>
                <w:lang w:val="ru-RU"/>
              </w:rPr>
              <w:t>7</w:t>
            </w:r>
            <w:r w:rsidRPr="00206C8A">
              <w:rPr>
                <w:rFonts w:ascii="Times New Roman" w:hAnsi="Times New Roman" w:cs="Times New Roman"/>
                <w:sz w:val="20"/>
                <w:szCs w:val="20"/>
                <w:lang w:val="ru-RU"/>
              </w:rPr>
              <w:t>2000,00</w:t>
            </w:r>
          </w:p>
        </w:tc>
        <w:tc>
          <w:tcPr>
            <w:tcW w:w="1042" w:type="dxa"/>
          </w:tcPr>
          <w:p w:rsidR="005439E7" w:rsidRPr="00206C8A" w:rsidRDefault="005439E7" w:rsidP="007547DB">
            <w:pPr>
              <w:jc w:val="both"/>
              <w:rPr>
                <w:rFonts w:ascii="Times New Roman" w:hAnsi="Times New Roman" w:cs="Times New Roman"/>
                <w:sz w:val="20"/>
                <w:szCs w:val="20"/>
                <w:lang w:val="ru-RU"/>
              </w:rPr>
            </w:pPr>
          </w:p>
        </w:tc>
      </w:tr>
      <w:tr w:rsidR="00217FC6" w:rsidRPr="00206C8A" w:rsidTr="00163B93">
        <w:tc>
          <w:tcPr>
            <w:tcW w:w="1853" w:type="dxa"/>
          </w:tcPr>
          <w:p w:rsidR="005439E7"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Приобретение ткани на костюмы и их пошив</w:t>
            </w:r>
          </w:p>
        </w:tc>
        <w:tc>
          <w:tcPr>
            <w:tcW w:w="1435" w:type="dxa"/>
          </w:tcPr>
          <w:p w:rsidR="005439E7" w:rsidRPr="00206C8A" w:rsidRDefault="005439E7"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500,00 за метр</w:t>
            </w: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3000,00</w:t>
            </w:r>
          </w:p>
        </w:tc>
        <w:tc>
          <w:tcPr>
            <w:tcW w:w="1188" w:type="dxa"/>
          </w:tcPr>
          <w:p w:rsidR="005439E7" w:rsidRPr="00206C8A" w:rsidRDefault="005439E7"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33</w:t>
            </w:r>
          </w:p>
          <w:p w:rsidR="00217FC6" w:rsidRPr="00206C8A" w:rsidRDefault="00217FC6"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16</w:t>
            </w:r>
          </w:p>
          <w:p w:rsidR="00217FC6" w:rsidRPr="00206C8A" w:rsidRDefault="00217FC6" w:rsidP="007547DB">
            <w:pPr>
              <w:jc w:val="both"/>
              <w:rPr>
                <w:rFonts w:ascii="Times New Roman" w:hAnsi="Times New Roman" w:cs="Times New Roman"/>
                <w:sz w:val="20"/>
                <w:szCs w:val="20"/>
                <w:lang w:val="ru-RU"/>
              </w:rPr>
            </w:pPr>
          </w:p>
        </w:tc>
        <w:tc>
          <w:tcPr>
            <w:tcW w:w="1069" w:type="dxa"/>
          </w:tcPr>
          <w:p w:rsidR="005439E7" w:rsidRPr="00206C8A" w:rsidRDefault="005439E7"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p>
          <w:p w:rsidR="00217FC6" w:rsidRPr="00206C8A" w:rsidRDefault="00217FC6" w:rsidP="00217FC6">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16500,00</w:t>
            </w:r>
          </w:p>
          <w:p w:rsidR="00217FC6" w:rsidRPr="00206C8A" w:rsidRDefault="00217FC6" w:rsidP="00217FC6">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48000,00</w:t>
            </w:r>
          </w:p>
        </w:tc>
        <w:tc>
          <w:tcPr>
            <w:tcW w:w="1442" w:type="dxa"/>
          </w:tcPr>
          <w:p w:rsidR="005439E7" w:rsidRPr="00206C8A" w:rsidRDefault="005439E7" w:rsidP="007547DB">
            <w:pPr>
              <w:jc w:val="both"/>
              <w:rPr>
                <w:rFonts w:ascii="Times New Roman" w:hAnsi="Times New Roman" w:cs="Times New Roman"/>
                <w:sz w:val="20"/>
                <w:szCs w:val="20"/>
                <w:lang w:val="ru-RU"/>
              </w:rPr>
            </w:pPr>
          </w:p>
        </w:tc>
        <w:tc>
          <w:tcPr>
            <w:tcW w:w="1316" w:type="dxa"/>
          </w:tcPr>
          <w:p w:rsidR="005439E7" w:rsidRPr="00206C8A" w:rsidRDefault="005439E7" w:rsidP="007547DB">
            <w:pPr>
              <w:jc w:val="both"/>
              <w:rPr>
                <w:rFonts w:ascii="Times New Roman" w:hAnsi="Times New Roman" w:cs="Times New Roman"/>
                <w:sz w:val="20"/>
                <w:szCs w:val="20"/>
                <w:lang w:val="ru-RU"/>
              </w:rPr>
            </w:pPr>
          </w:p>
        </w:tc>
        <w:tc>
          <w:tcPr>
            <w:tcW w:w="1042" w:type="dxa"/>
          </w:tcPr>
          <w:p w:rsidR="005439E7" w:rsidRPr="00206C8A" w:rsidRDefault="005439E7"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16500,00</w:t>
            </w:r>
          </w:p>
          <w:p w:rsidR="00217FC6" w:rsidRPr="00206C8A" w:rsidRDefault="00217FC6"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48000,00</w:t>
            </w:r>
          </w:p>
        </w:tc>
      </w:tr>
      <w:tr w:rsidR="00206C8A" w:rsidRPr="00206C8A" w:rsidTr="00163B93">
        <w:tc>
          <w:tcPr>
            <w:tcW w:w="1853" w:type="dxa"/>
            <w:vMerge w:val="restart"/>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Приобретение материалов для изготовления макетов</w:t>
            </w:r>
          </w:p>
        </w:tc>
        <w:tc>
          <w:tcPr>
            <w:tcW w:w="1435"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Пенопласт, 100 мм</w:t>
            </w:r>
          </w:p>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Фанера влагостойкая</w:t>
            </w:r>
          </w:p>
        </w:tc>
        <w:tc>
          <w:tcPr>
            <w:tcW w:w="1188"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263,00</w:t>
            </w:r>
          </w:p>
          <w:p w:rsidR="00206C8A" w:rsidRPr="00206C8A" w:rsidRDefault="00206C8A" w:rsidP="007547DB">
            <w:pPr>
              <w:jc w:val="both"/>
              <w:rPr>
                <w:rFonts w:ascii="Times New Roman" w:hAnsi="Times New Roman" w:cs="Times New Roman"/>
                <w:sz w:val="20"/>
                <w:szCs w:val="20"/>
                <w:lang w:val="ru-RU"/>
              </w:rPr>
            </w:pPr>
          </w:p>
          <w:p w:rsidR="00206C8A" w:rsidRPr="00206C8A" w:rsidRDefault="00206C8A" w:rsidP="007547DB">
            <w:pPr>
              <w:jc w:val="both"/>
              <w:rPr>
                <w:rFonts w:ascii="Times New Roman" w:hAnsi="Times New Roman" w:cs="Times New Roman"/>
                <w:sz w:val="20"/>
                <w:szCs w:val="20"/>
                <w:lang w:val="ru-RU"/>
              </w:rPr>
            </w:pPr>
          </w:p>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1168,00</w:t>
            </w:r>
          </w:p>
        </w:tc>
        <w:tc>
          <w:tcPr>
            <w:tcW w:w="1069"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16</w:t>
            </w:r>
          </w:p>
          <w:p w:rsidR="00206C8A" w:rsidRPr="00206C8A" w:rsidRDefault="00206C8A" w:rsidP="007547DB">
            <w:pPr>
              <w:jc w:val="both"/>
              <w:rPr>
                <w:rFonts w:ascii="Times New Roman" w:hAnsi="Times New Roman" w:cs="Times New Roman"/>
                <w:sz w:val="20"/>
                <w:szCs w:val="20"/>
                <w:lang w:val="ru-RU"/>
              </w:rPr>
            </w:pPr>
          </w:p>
          <w:p w:rsidR="00206C8A" w:rsidRPr="00206C8A" w:rsidRDefault="00206C8A" w:rsidP="007547DB">
            <w:pPr>
              <w:jc w:val="both"/>
              <w:rPr>
                <w:rFonts w:ascii="Times New Roman" w:hAnsi="Times New Roman" w:cs="Times New Roman"/>
                <w:sz w:val="20"/>
                <w:szCs w:val="20"/>
                <w:lang w:val="ru-RU"/>
              </w:rPr>
            </w:pPr>
          </w:p>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16</w:t>
            </w:r>
          </w:p>
        </w:tc>
        <w:tc>
          <w:tcPr>
            <w:tcW w:w="1442" w:type="dxa"/>
          </w:tcPr>
          <w:p w:rsidR="00206C8A" w:rsidRPr="00206C8A" w:rsidRDefault="00206C8A" w:rsidP="007547DB">
            <w:pPr>
              <w:jc w:val="both"/>
              <w:rPr>
                <w:rFonts w:ascii="Times New Roman" w:hAnsi="Times New Roman" w:cs="Times New Roman"/>
                <w:sz w:val="20"/>
                <w:szCs w:val="20"/>
                <w:lang w:val="ru-RU"/>
              </w:rPr>
            </w:pPr>
          </w:p>
        </w:tc>
        <w:tc>
          <w:tcPr>
            <w:tcW w:w="1316" w:type="dxa"/>
          </w:tcPr>
          <w:p w:rsidR="00206C8A" w:rsidRPr="00206C8A" w:rsidRDefault="00206C8A" w:rsidP="007547DB">
            <w:pPr>
              <w:jc w:val="both"/>
              <w:rPr>
                <w:rFonts w:ascii="Times New Roman" w:hAnsi="Times New Roman" w:cs="Times New Roman"/>
                <w:sz w:val="20"/>
                <w:szCs w:val="20"/>
                <w:lang w:val="ru-RU"/>
              </w:rPr>
            </w:pPr>
          </w:p>
        </w:tc>
        <w:tc>
          <w:tcPr>
            <w:tcW w:w="1042"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4208,00</w:t>
            </w:r>
          </w:p>
          <w:p w:rsidR="00206C8A" w:rsidRPr="00206C8A" w:rsidRDefault="00206C8A" w:rsidP="007547DB">
            <w:pPr>
              <w:jc w:val="both"/>
              <w:rPr>
                <w:rFonts w:ascii="Times New Roman" w:hAnsi="Times New Roman" w:cs="Times New Roman"/>
                <w:sz w:val="20"/>
                <w:szCs w:val="20"/>
                <w:lang w:val="ru-RU"/>
              </w:rPr>
            </w:pPr>
          </w:p>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18688,00</w:t>
            </w:r>
          </w:p>
        </w:tc>
      </w:tr>
      <w:tr w:rsidR="00206C8A" w:rsidRPr="00206C8A" w:rsidTr="00163B93">
        <w:tc>
          <w:tcPr>
            <w:tcW w:w="1853" w:type="dxa"/>
            <w:vMerge/>
          </w:tcPr>
          <w:p w:rsidR="00206C8A" w:rsidRPr="00206C8A" w:rsidRDefault="00206C8A" w:rsidP="007547DB">
            <w:pPr>
              <w:jc w:val="both"/>
              <w:rPr>
                <w:rFonts w:ascii="Times New Roman" w:hAnsi="Times New Roman" w:cs="Times New Roman"/>
                <w:sz w:val="20"/>
                <w:szCs w:val="20"/>
                <w:lang w:val="ru-RU"/>
              </w:rPr>
            </w:pPr>
          </w:p>
        </w:tc>
        <w:tc>
          <w:tcPr>
            <w:tcW w:w="1435"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Краска латексная</w:t>
            </w:r>
          </w:p>
        </w:tc>
        <w:tc>
          <w:tcPr>
            <w:tcW w:w="1188"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831,00</w:t>
            </w:r>
          </w:p>
        </w:tc>
        <w:tc>
          <w:tcPr>
            <w:tcW w:w="1069"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6</w:t>
            </w:r>
          </w:p>
        </w:tc>
        <w:tc>
          <w:tcPr>
            <w:tcW w:w="1442" w:type="dxa"/>
          </w:tcPr>
          <w:p w:rsidR="00206C8A" w:rsidRPr="00206C8A" w:rsidRDefault="00206C8A" w:rsidP="007547DB">
            <w:pPr>
              <w:jc w:val="both"/>
              <w:rPr>
                <w:rFonts w:ascii="Times New Roman" w:hAnsi="Times New Roman" w:cs="Times New Roman"/>
                <w:sz w:val="20"/>
                <w:szCs w:val="20"/>
                <w:lang w:val="ru-RU"/>
              </w:rPr>
            </w:pPr>
          </w:p>
        </w:tc>
        <w:tc>
          <w:tcPr>
            <w:tcW w:w="1316" w:type="dxa"/>
          </w:tcPr>
          <w:p w:rsidR="00206C8A" w:rsidRPr="00206C8A" w:rsidRDefault="00206C8A" w:rsidP="007547DB">
            <w:pPr>
              <w:jc w:val="both"/>
              <w:rPr>
                <w:rFonts w:ascii="Times New Roman" w:hAnsi="Times New Roman" w:cs="Times New Roman"/>
                <w:sz w:val="20"/>
                <w:szCs w:val="20"/>
                <w:lang w:val="ru-RU"/>
              </w:rPr>
            </w:pPr>
          </w:p>
        </w:tc>
        <w:tc>
          <w:tcPr>
            <w:tcW w:w="1042"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4986,00</w:t>
            </w:r>
          </w:p>
        </w:tc>
      </w:tr>
      <w:tr w:rsidR="00206C8A" w:rsidRPr="00206C8A" w:rsidTr="00163B93">
        <w:tc>
          <w:tcPr>
            <w:tcW w:w="1853" w:type="dxa"/>
            <w:vMerge/>
          </w:tcPr>
          <w:p w:rsidR="00206C8A" w:rsidRPr="00206C8A" w:rsidRDefault="00206C8A" w:rsidP="007547DB">
            <w:pPr>
              <w:jc w:val="both"/>
              <w:rPr>
                <w:rFonts w:ascii="Times New Roman" w:hAnsi="Times New Roman" w:cs="Times New Roman"/>
                <w:sz w:val="20"/>
                <w:szCs w:val="20"/>
                <w:lang w:val="ru-RU"/>
              </w:rPr>
            </w:pPr>
          </w:p>
        </w:tc>
        <w:tc>
          <w:tcPr>
            <w:tcW w:w="1435"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Клей для монтажа</w:t>
            </w:r>
          </w:p>
        </w:tc>
        <w:tc>
          <w:tcPr>
            <w:tcW w:w="1188"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380,00</w:t>
            </w:r>
          </w:p>
        </w:tc>
        <w:tc>
          <w:tcPr>
            <w:tcW w:w="1069"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10</w:t>
            </w:r>
          </w:p>
        </w:tc>
        <w:tc>
          <w:tcPr>
            <w:tcW w:w="1442" w:type="dxa"/>
          </w:tcPr>
          <w:p w:rsidR="00206C8A" w:rsidRPr="00206C8A" w:rsidRDefault="00206C8A" w:rsidP="007547DB">
            <w:pPr>
              <w:jc w:val="both"/>
              <w:rPr>
                <w:rFonts w:ascii="Times New Roman" w:hAnsi="Times New Roman" w:cs="Times New Roman"/>
                <w:sz w:val="20"/>
                <w:szCs w:val="20"/>
                <w:lang w:val="ru-RU"/>
              </w:rPr>
            </w:pPr>
          </w:p>
        </w:tc>
        <w:tc>
          <w:tcPr>
            <w:tcW w:w="1316" w:type="dxa"/>
          </w:tcPr>
          <w:p w:rsidR="00206C8A" w:rsidRPr="00206C8A" w:rsidRDefault="00206C8A" w:rsidP="007547DB">
            <w:pPr>
              <w:jc w:val="both"/>
              <w:rPr>
                <w:rFonts w:ascii="Times New Roman" w:hAnsi="Times New Roman" w:cs="Times New Roman"/>
                <w:sz w:val="20"/>
                <w:szCs w:val="20"/>
                <w:lang w:val="ru-RU"/>
              </w:rPr>
            </w:pPr>
          </w:p>
        </w:tc>
        <w:tc>
          <w:tcPr>
            <w:tcW w:w="1042"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3800,00</w:t>
            </w:r>
          </w:p>
        </w:tc>
      </w:tr>
      <w:tr w:rsidR="00206C8A" w:rsidRPr="00206C8A" w:rsidTr="00163B93">
        <w:tc>
          <w:tcPr>
            <w:tcW w:w="1853" w:type="dxa"/>
            <w:vMerge/>
          </w:tcPr>
          <w:p w:rsidR="00206C8A" w:rsidRPr="00206C8A" w:rsidRDefault="00206C8A" w:rsidP="007547DB">
            <w:pPr>
              <w:jc w:val="both"/>
              <w:rPr>
                <w:rFonts w:ascii="Times New Roman" w:hAnsi="Times New Roman" w:cs="Times New Roman"/>
                <w:sz w:val="20"/>
                <w:szCs w:val="20"/>
                <w:lang w:val="ru-RU"/>
              </w:rPr>
            </w:pPr>
          </w:p>
        </w:tc>
        <w:tc>
          <w:tcPr>
            <w:tcW w:w="1435" w:type="dxa"/>
          </w:tcPr>
          <w:p w:rsidR="00206C8A" w:rsidRPr="00206C8A" w:rsidRDefault="00206C8A" w:rsidP="007547DB">
            <w:pPr>
              <w:jc w:val="both"/>
              <w:rPr>
                <w:rFonts w:ascii="Times New Roman" w:hAnsi="Times New Roman" w:cs="Times New Roman"/>
                <w:sz w:val="20"/>
                <w:szCs w:val="20"/>
                <w:lang w:val="ru-RU"/>
              </w:rPr>
            </w:pPr>
            <w:proofErr w:type="spellStart"/>
            <w:r w:rsidRPr="00206C8A">
              <w:rPr>
                <w:rFonts w:ascii="Times New Roman" w:hAnsi="Times New Roman" w:cs="Times New Roman"/>
                <w:sz w:val="20"/>
                <w:szCs w:val="20"/>
                <w:lang w:val="ru-RU"/>
              </w:rPr>
              <w:t>Штапик</w:t>
            </w:r>
            <w:proofErr w:type="spellEnd"/>
            <w:r w:rsidRPr="00206C8A">
              <w:rPr>
                <w:rFonts w:ascii="Times New Roman" w:hAnsi="Times New Roman" w:cs="Times New Roman"/>
                <w:sz w:val="20"/>
                <w:szCs w:val="20"/>
                <w:lang w:val="ru-RU"/>
              </w:rPr>
              <w:t xml:space="preserve"> </w:t>
            </w:r>
          </w:p>
        </w:tc>
        <w:tc>
          <w:tcPr>
            <w:tcW w:w="1188"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100,00</w:t>
            </w:r>
          </w:p>
        </w:tc>
        <w:tc>
          <w:tcPr>
            <w:tcW w:w="1069"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50</w:t>
            </w:r>
          </w:p>
        </w:tc>
        <w:tc>
          <w:tcPr>
            <w:tcW w:w="1442" w:type="dxa"/>
          </w:tcPr>
          <w:p w:rsidR="00206C8A" w:rsidRPr="00206C8A" w:rsidRDefault="00206C8A" w:rsidP="007547DB">
            <w:pPr>
              <w:jc w:val="both"/>
              <w:rPr>
                <w:rFonts w:ascii="Times New Roman" w:hAnsi="Times New Roman" w:cs="Times New Roman"/>
                <w:sz w:val="20"/>
                <w:szCs w:val="20"/>
                <w:lang w:val="ru-RU"/>
              </w:rPr>
            </w:pPr>
          </w:p>
        </w:tc>
        <w:tc>
          <w:tcPr>
            <w:tcW w:w="1316" w:type="dxa"/>
          </w:tcPr>
          <w:p w:rsidR="00206C8A" w:rsidRPr="00206C8A" w:rsidRDefault="00206C8A" w:rsidP="007547DB">
            <w:pPr>
              <w:jc w:val="both"/>
              <w:rPr>
                <w:rFonts w:ascii="Times New Roman" w:hAnsi="Times New Roman" w:cs="Times New Roman"/>
                <w:sz w:val="20"/>
                <w:szCs w:val="20"/>
                <w:lang w:val="ru-RU"/>
              </w:rPr>
            </w:pPr>
          </w:p>
        </w:tc>
        <w:tc>
          <w:tcPr>
            <w:tcW w:w="1042"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5000,00</w:t>
            </w:r>
          </w:p>
        </w:tc>
      </w:tr>
      <w:tr w:rsidR="00206C8A" w:rsidRPr="00206C8A" w:rsidTr="00163B93">
        <w:tc>
          <w:tcPr>
            <w:tcW w:w="1853" w:type="dxa"/>
            <w:vMerge/>
          </w:tcPr>
          <w:p w:rsidR="00206C8A" w:rsidRPr="00206C8A" w:rsidRDefault="00206C8A" w:rsidP="007547DB">
            <w:pPr>
              <w:jc w:val="both"/>
              <w:rPr>
                <w:rFonts w:ascii="Times New Roman" w:hAnsi="Times New Roman" w:cs="Times New Roman"/>
                <w:sz w:val="20"/>
                <w:szCs w:val="20"/>
                <w:lang w:val="ru-RU"/>
              </w:rPr>
            </w:pPr>
          </w:p>
        </w:tc>
        <w:tc>
          <w:tcPr>
            <w:tcW w:w="1435"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Лак яхтовый</w:t>
            </w:r>
          </w:p>
        </w:tc>
        <w:tc>
          <w:tcPr>
            <w:tcW w:w="1188"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640,00</w:t>
            </w:r>
          </w:p>
        </w:tc>
        <w:tc>
          <w:tcPr>
            <w:tcW w:w="1069"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1</w:t>
            </w:r>
          </w:p>
        </w:tc>
        <w:tc>
          <w:tcPr>
            <w:tcW w:w="1442" w:type="dxa"/>
          </w:tcPr>
          <w:p w:rsidR="00206C8A" w:rsidRPr="00206C8A" w:rsidRDefault="00206C8A" w:rsidP="007547DB">
            <w:pPr>
              <w:jc w:val="both"/>
              <w:rPr>
                <w:rFonts w:ascii="Times New Roman" w:hAnsi="Times New Roman" w:cs="Times New Roman"/>
                <w:sz w:val="20"/>
                <w:szCs w:val="20"/>
                <w:lang w:val="ru-RU"/>
              </w:rPr>
            </w:pPr>
          </w:p>
        </w:tc>
        <w:tc>
          <w:tcPr>
            <w:tcW w:w="1316" w:type="dxa"/>
          </w:tcPr>
          <w:p w:rsidR="00206C8A" w:rsidRPr="00206C8A" w:rsidRDefault="00206C8A" w:rsidP="007547DB">
            <w:pPr>
              <w:jc w:val="both"/>
              <w:rPr>
                <w:rFonts w:ascii="Times New Roman" w:hAnsi="Times New Roman" w:cs="Times New Roman"/>
                <w:sz w:val="20"/>
                <w:szCs w:val="20"/>
                <w:lang w:val="ru-RU"/>
              </w:rPr>
            </w:pPr>
          </w:p>
        </w:tc>
        <w:tc>
          <w:tcPr>
            <w:tcW w:w="1042"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640,00</w:t>
            </w:r>
          </w:p>
        </w:tc>
      </w:tr>
      <w:tr w:rsidR="00206C8A" w:rsidRPr="00206C8A" w:rsidTr="00163B93">
        <w:tc>
          <w:tcPr>
            <w:tcW w:w="1853" w:type="dxa"/>
            <w:vMerge/>
          </w:tcPr>
          <w:p w:rsidR="00206C8A" w:rsidRPr="00206C8A" w:rsidRDefault="00206C8A" w:rsidP="007547DB">
            <w:pPr>
              <w:jc w:val="both"/>
              <w:rPr>
                <w:rFonts w:ascii="Times New Roman" w:hAnsi="Times New Roman" w:cs="Times New Roman"/>
                <w:sz w:val="20"/>
                <w:szCs w:val="20"/>
                <w:lang w:val="ru-RU"/>
              </w:rPr>
            </w:pPr>
          </w:p>
        </w:tc>
        <w:tc>
          <w:tcPr>
            <w:tcW w:w="1435"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Проволока металлическая декоративная</w:t>
            </w:r>
          </w:p>
        </w:tc>
        <w:tc>
          <w:tcPr>
            <w:tcW w:w="1188"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2219,00</w:t>
            </w:r>
          </w:p>
        </w:tc>
        <w:tc>
          <w:tcPr>
            <w:tcW w:w="1069"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2</w:t>
            </w:r>
          </w:p>
        </w:tc>
        <w:tc>
          <w:tcPr>
            <w:tcW w:w="1442" w:type="dxa"/>
          </w:tcPr>
          <w:p w:rsidR="00206C8A" w:rsidRPr="00206C8A" w:rsidRDefault="00206C8A" w:rsidP="007547DB">
            <w:pPr>
              <w:jc w:val="both"/>
              <w:rPr>
                <w:rFonts w:ascii="Times New Roman" w:hAnsi="Times New Roman" w:cs="Times New Roman"/>
                <w:sz w:val="20"/>
                <w:szCs w:val="20"/>
                <w:lang w:val="ru-RU"/>
              </w:rPr>
            </w:pPr>
          </w:p>
        </w:tc>
        <w:tc>
          <w:tcPr>
            <w:tcW w:w="1316" w:type="dxa"/>
          </w:tcPr>
          <w:p w:rsidR="00206C8A" w:rsidRPr="00206C8A" w:rsidRDefault="00206C8A" w:rsidP="007547DB">
            <w:pPr>
              <w:jc w:val="both"/>
              <w:rPr>
                <w:rFonts w:ascii="Times New Roman" w:hAnsi="Times New Roman" w:cs="Times New Roman"/>
                <w:sz w:val="20"/>
                <w:szCs w:val="20"/>
                <w:lang w:val="ru-RU"/>
              </w:rPr>
            </w:pPr>
          </w:p>
        </w:tc>
        <w:tc>
          <w:tcPr>
            <w:tcW w:w="1042" w:type="dxa"/>
          </w:tcPr>
          <w:p w:rsidR="00206C8A" w:rsidRPr="00206C8A" w:rsidRDefault="00206C8A" w:rsidP="007547DB">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4438,00</w:t>
            </w:r>
          </w:p>
        </w:tc>
      </w:tr>
      <w:tr w:rsidR="0099548D" w:rsidRPr="00206C8A" w:rsidTr="00163B93">
        <w:tc>
          <w:tcPr>
            <w:tcW w:w="1853" w:type="dxa"/>
          </w:tcPr>
          <w:p w:rsidR="0099548D" w:rsidRPr="00206C8A" w:rsidRDefault="0099548D" w:rsidP="0099548D">
            <w:pPr>
              <w:jc w:val="both"/>
              <w:rPr>
                <w:rFonts w:ascii="Times New Roman" w:hAnsi="Times New Roman" w:cs="Times New Roman"/>
                <w:sz w:val="20"/>
                <w:szCs w:val="20"/>
                <w:lang w:val="ru-RU"/>
              </w:rPr>
            </w:pPr>
            <w:r w:rsidRPr="00206C8A">
              <w:rPr>
                <w:rFonts w:ascii="Times New Roman" w:hAnsi="Times New Roman" w:cs="Times New Roman"/>
                <w:sz w:val="20"/>
                <w:szCs w:val="20"/>
                <w:lang w:val="ru-RU"/>
              </w:rPr>
              <w:t>Приобретение выставочного оборудования</w:t>
            </w:r>
          </w:p>
        </w:tc>
        <w:tc>
          <w:tcPr>
            <w:tcW w:w="1435"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Столы выставочные</w:t>
            </w:r>
          </w:p>
        </w:tc>
        <w:tc>
          <w:tcPr>
            <w:tcW w:w="1188"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5500,00</w:t>
            </w:r>
          </w:p>
        </w:tc>
        <w:tc>
          <w:tcPr>
            <w:tcW w:w="1069"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442" w:type="dxa"/>
          </w:tcPr>
          <w:p w:rsidR="0099548D" w:rsidRPr="00206C8A" w:rsidRDefault="0099548D" w:rsidP="0099548D">
            <w:pPr>
              <w:jc w:val="both"/>
              <w:rPr>
                <w:rFonts w:ascii="Times New Roman" w:hAnsi="Times New Roman" w:cs="Times New Roman"/>
                <w:sz w:val="20"/>
                <w:szCs w:val="20"/>
                <w:lang w:val="ru-RU"/>
              </w:rPr>
            </w:pPr>
          </w:p>
        </w:tc>
        <w:tc>
          <w:tcPr>
            <w:tcW w:w="1316" w:type="dxa"/>
          </w:tcPr>
          <w:p w:rsidR="0099548D" w:rsidRPr="00206C8A" w:rsidRDefault="0099548D" w:rsidP="0099548D">
            <w:pPr>
              <w:jc w:val="both"/>
              <w:rPr>
                <w:rFonts w:ascii="Times New Roman" w:hAnsi="Times New Roman" w:cs="Times New Roman"/>
                <w:sz w:val="20"/>
                <w:szCs w:val="20"/>
                <w:lang w:val="ru-RU"/>
              </w:rPr>
            </w:pPr>
          </w:p>
        </w:tc>
        <w:tc>
          <w:tcPr>
            <w:tcW w:w="1042"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22000,00</w:t>
            </w:r>
          </w:p>
        </w:tc>
      </w:tr>
      <w:tr w:rsidR="0099548D" w:rsidRPr="00206C8A" w:rsidTr="00163B93">
        <w:tc>
          <w:tcPr>
            <w:tcW w:w="1853" w:type="dxa"/>
            <w:vMerge w:val="restart"/>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Приобретение аудио-видеооборудования</w:t>
            </w:r>
          </w:p>
        </w:tc>
        <w:tc>
          <w:tcPr>
            <w:tcW w:w="1435"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Ноутбук</w:t>
            </w: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Панель</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МФУ</w:t>
            </w:r>
          </w:p>
        </w:tc>
        <w:tc>
          <w:tcPr>
            <w:tcW w:w="1188"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70000,00</w:t>
            </w: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363475,00</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93875,00</w:t>
            </w:r>
          </w:p>
        </w:tc>
        <w:tc>
          <w:tcPr>
            <w:tcW w:w="1069"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442" w:type="dxa"/>
          </w:tcPr>
          <w:p w:rsidR="0099548D" w:rsidRPr="00206C8A" w:rsidRDefault="0099548D" w:rsidP="0099548D">
            <w:pPr>
              <w:jc w:val="both"/>
              <w:rPr>
                <w:rFonts w:ascii="Times New Roman" w:hAnsi="Times New Roman" w:cs="Times New Roman"/>
                <w:sz w:val="20"/>
                <w:szCs w:val="20"/>
                <w:lang w:val="ru-RU"/>
              </w:rPr>
            </w:pPr>
          </w:p>
        </w:tc>
        <w:tc>
          <w:tcPr>
            <w:tcW w:w="1316" w:type="dxa"/>
          </w:tcPr>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93875,00</w:t>
            </w:r>
          </w:p>
        </w:tc>
        <w:tc>
          <w:tcPr>
            <w:tcW w:w="1042"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50000,00</w:t>
            </w: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321540,00</w:t>
            </w:r>
          </w:p>
          <w:p w:rsidR="0099548D" w:rsidRPr="00206C8A" w:rsidRDefault="0099548D" w:rsidP="0099548D">
            <w:pPr>
              <w:jc w:val="both"/>
              <w:rPr>
                <w:rFonts w:ascii="Times New Roman" w:hAnsi="Times New Roman" w:cs="Times New Roman"/>
                <w:sz w:val="20"/>
                <w:szCs w:val="20"/>
                <w:lang w:val="ru-RU"/>
              </w:rPr>
            </w:pPr>
          </w:p>
        </w:tc>
      </w:tr>
      <w:tr w:rsidR="0099548D" w:rsidRPr="00206C8A" w:rsidTr="00163B93">
        <w:tc>
          <w:tcPr>
            <w:tcW w:w="1853" w:type="dxa"/>
            <w:vMerge/>
          </w:tcPr>
          <w:p w:rsidR="0099548D" w:rsidRPr="00206C8A" w:rsidRDefault="0099548D" w:rsidP="0099548D">
            <w:pPr>
              <w:jc w:val="both"/>
              <w:rPr>
                <w:rFonts w:ascii="Times New Roman" w:hAnsi="Times New Roman" w:cs="Times New Roman"/>
                <w:sz w:val="20"/>
                <w:szCs w:val="20"/>
                <w:lang w:val="ru-RU"/>
              </w:rPr>
            </w:pPr>
          </w:p>
        </w:tc>
        <w:tc>
          <w:tcPr>
            <w:tcW w:w="1435"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Колонки</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Микрофоны петличный</w:t>
            </w:r>
          </w:p>
        </w:tc>
        <w:tc>
          <w:tcPr>
            <w:tcW w:w="1188"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10476,00</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3400,00</w:t>
            </w:r>
          </w:p>
        </w:tc>
        <w:tc>
          <w:tcPr>
            <w:tcW w:w="1069"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442"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10476,00</w:t>
            </w: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27200,00</w:t>
            </w:r>
          </w:p>
        </w:tc>
        <w:tc>
          <w:tcPr>
            <w:tcW w:w="1316" w:type="dxa"/>
          </w:tcPr>
          <w:p w:rsidR="0099548D" w:rsidRPr="00206C8A" w:rsidRDefault="0099548D" w:rsidP="0099548D">
            <w:pPr>
              <w:jc w:val="both"/>
              <w:rPr>
                <w:rFonts w:ascii="Times New Roman" w:hAnsi="Times New Roman" w:cs="Times New Roman"/>
                <w:sz w:val="20"/>
                <w:szCs w:val="20"/>
                <w:lang w:val="ru-RU"/>
              </w:rPr>
            </w:pPr>
          </w:p>
        </w:tc>
        <w:tc>
          <w:tcPr>
            <w:tcW w:w="1042" w:type="dxa"/>
          </w:tcPr>
          <w:p w:rsidR="0099548D" w:rsidRPr="00206C8A" w:rsidRDefault="0099548D" w:rsidP="0099548D">
            <w:pPr>
              <w:jc w:val="both"/>
              <w:rPr>
                <w:rFonts w:ascii="Times New Roman" w:hAnsi="Times New Roman" w:cs="Times New Roman"/>
                <w:sz w:val="20"/>
                <w:szCs w:val="20"/>
                <w:lang w:val="ru-RU"/>
              </w:rPr>
            </w:pPr>
          </w:p>
        </w:tc>
      </w:tr>
      <w:tr w:rsidR="0099548D" w:rsidRPr="00206C8A" w:rsidTr="00163B93">
        <w:tc>
          <w:tcPr>
            <w:tcW w:w="1853"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Изготовление печатной продукции (буклеты) и приобретение раздаточного материала (</w:t>
            </w:r>
            <w:proofErr w:type="spellStart"/>
            <w:r>
              <w:rPr>
                <w:rFonts w:ascii="Times New Roman" w:hAnsi="Times New Roman" w:cs="Times New Roman"/>
                <w:sz w:val="20"/>
                <w:szCs w:val="20"/>
                <w:lang w:val="ru-RU"/>
              </w:rPr>
              <w:t>бейдж</w:t>
            </w:r>
            <w:proofErr w:type="spellEnd"/>
            <w:r>
              <w:rPr>
                <w:rFonts w:ascii="Times New Roman" w:hAnsi="Times New Roman" w:cs="Times New Roman"/>
                <w:sz w:val="20"/>
                <w:szCs w:val="20"/>
                <w:lang w:val="ru-RU"/>
              </w:rPr>
              <w:t>, ручки, блокноты)</w:t>
            </w:r>
          </w:p>
        </w:tc>
        <w:tc>
          <w:tcPr>
            <w:tcW w:w="1435"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Буклет</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roofErr w:type="spellStart"/>
            <w:r>
              <w:rPr>
                <w:rFonts w:ascii="Times New Roman" w:hAnsi="Times New Roman" w:cs="Times New Roman"/>
                <w:sz w:val="20"/>
                <w:szCs w:val="20"/>
                <w:lang w:val="ru-RU"/>
              </w:rPr>
              <w:t>Бейдж</w:t>
            </w:r>
            <w:proofErr w:type="spellEnd"/>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Ручка</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блокнот</w:t>
            </w: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p>
        </w:tc>
        <w:tc>
          <w:tcPr>
            <w:tcW w:w="1188"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300,00</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20,00</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100,00</w:t>
            </w: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50,00</w:t>
            </w:r>
          </w:p>
        </w:tc>
        <w:tc>
          <w:tcPr>
            <w:tcW w:w="1069"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100</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100</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100</w:t>
            </w: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100</w:t>
            </w:r>
          </w:p>
        </w:tc>
        <w:tc>
          <w:tcPr>
            <w:tcW w:w="1442" w:type="dxa"/>
          </w:tcPr>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30 000,00</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10000,00</w:t>
            </w:r>
          </w:p>
        </w:tc>
        <w:tc>
          <w:tcPr>
            <w:tcW w:w="1316" w:type="dxa"/>
          </w:tcPr>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2000,00</w:t>
            </w: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5000,00</w:t>
            </w:r>
          </w:p>
        </w:tc>
        <w:tc>
          <w:tcPr>
            <w:tcW w:w="1042" w:type="dxa"/>
          </w:tcPr>
          <w:p w:rsidR="0099548D" w:rsidRDefault="0099548D" w:rsidP="0099548D">
            <w:pPr>
              <w:jc w:val="both"/>
              <w:rPr>
                <w:rFonts w:ascii="Times New Roman" w:hAnsi="Times New Roman" w:cs="Times New Roman"/>
                <w:sz w:val="20"/>
                <w:szCs w:val="20"/>
                <w:lang w:val="ru-RU"/>
              </w:rPr>
            </w:pPr>
          </w:p>
          <w:p w:rsidR="0099548D" w:rsidRDefault="0099548D" w:rsidP="0099548D">
            <w:pPr>
              <w:jc w:val="both"/>
              <w:rPr>
                <w:rFonts w:ascii="Times New Roman" w:hAnsi="Times New Roman" w:cs="Times New Roman"/>
                <w:sz w:val="20"/>
                <w:szCs w:val="20"/>
                <w:lang w:val="ru-RU"/>
              </w:rPr>
            </w:pPr>
          </w:p>
          <w:p w:rsidR="0099548D" w:rsidRPr="00206C8A" w:rsidRDefault="0099548D" w:rsidP="0099548D">
            <w:pPr>
              <w:jc w:val="both"/>
              <w:rPr>
                <w:rFonts w:ascii="Times New Roman" w:hAnsi="Times New Roman" w:cs="Times New Roman"/>
                <w:sz w:val="20"/>
                <w:szCs w:val="20"/>
                <w:lang w:val="ru-RU"/>
              </w:rPr>
            </w:pPr>
          </w:p>
        </w:tc>
      </w:tr>
      <w:tr w:rsidR="0099548D" w:rsidRPr="00206C8A" w:rsidTr="00163B93">
        <w:tc>
          <w:tcPr>
            <w:tcW w:w="1853"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Итого:</w:t>
            </w:r>
          </w:p>
        </w:tc>
        <w:tc>
          <w:tcPr>
            <w:tcW w:w="1435" w:type="dxa"/>
          </w:tcPr>
          <w:p w:rsidR="0099548D" w:rsidRPr="00206C8A" w:rsidRDefault="0099548D" w:rsidP="0099548D">
            <w:pPr>
              <w:jc w:val="both"/>
              <w:rPr>
                <w:rFonts w:ascii="Times New Roman" w:hAnsi="Times New Roman" w:cs="Times New Roman"/>
                <w:sz w:val="20"/>
                <w:szCs w:val="20"/>
                <w:lang w:val="ru-RU"/>
              </w:rPr>
            </w:pPr>
          </w:p>
        </w:tc>
        <w:tc>
          <w:tcPr>
            <w:tcW w:w="1188" w:type="dxa"/>
          </w:tcPr>
          <w:p w:rsidR="0099548D" w:rsidRPr="00206C8A" w:rsidRDefault="0099548D" w:rsidP="0099548D">
            <w:pPr>
              <w:jc w:val="both"/>
              <w:rPr>
                <w:rFonts w:ascii="Times New Roman" w:hAnsi="Times New Roman" w:cs="Times New Roman"/>
                <w:sz w:val="20"/>
                <w:szCs w:val="20"/>
                <w:lang w:val="ru-RU"/>
              </w:rPr>
            </w:pPr>
          </w:p>
        </w:tc>
        <w:tc>
          <w:tcPr>
            <w:tcW w:w="1069" w:type="dxa"/>
          </w:tcPr>
          <w:p w:rsidR="0099548D" w:rsidRPr="00206C8A" w:rsidRDefault="0099548D" w:rsidP="0099548D">
            <w:pPr>
              <w:jc w:val="both"/>
              <w:rPr>
                <w:rFonts w:ascii="Times New Roman" w:hAnsi="Times New Roman" w:cs="Times New Roman"/>
                <w:sz w:val="20"/>
                <w:szCs w:val="20"/>
                <w:lang w:val="ru-RU"/>
              </w:rPr>
            </w:pPr>
          </w:p>
        </w:tc>
        <w:tc>
          <w:tcPr>
            <w:tcW w:w="1442"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77676,00</w:t>
            </w:r>
          </w:p>
        </w:tc>
        <w:tc>
          <w:tcPr>
            <w:tcW w:w="1316"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173775,00</w:t>
            </w:r>
          </w:p>
        </w:tc>
        <w:tc>
          <w:tcPr>
            <w:tcW w:w="1042" w:type="dxa"/>
          </w:tcPr>
          <w:p w:rsidR="0099548D" w:rsidRPr="00206C8A" w:rsidRDefault="0099548D" w:rsidP="0099548D">
            <w:pPr>
              <w:jc w:val="both"/>
              <w:rPr>
                <w:rFonts w:ascii="Times New Roman" w:hAnsi="Times New Roman" w:cs="Times New Roman"/>
                <w:sz w:val="20"/>
                <w:szCs w:val="20"/>
                <w:lang w:val="ru-RU"/>
              </w:rPr>
            </w:pPr>
            <w:r>
              <w:rPr>
                <w:rFonts w:ascii="Times New Roman" w:hAnsi="Times New Roman" w:cs="Times New Roman"/>
                <w:sz w:val="20"/>
                <w:szCs w:val="20"/>
                <w:lang w:val="ru-RU"/>
              </w:rPr>
              <w:t>500 000,00</w:t>
            </w:r>
          </w:p>
        </w:tc>
      </w:tr>
    </w:tbl>
    <w:p w:rsidR="004270FC" w:rsidRPr="00593265" w:rsidRDefault="004270FC" w:rsidP="007547DB">
      <w:pPr>
        <w:jc w:val="both"/>
        <w:rPr>
          <w:rFonts w:ascii="Times New Roman" w:hAnsi="Times New Roman" w:cs="Times New Roman"/>
          <w:sz w:val="28"/>
          <w:szCs w:val="28"/>
          <w:lang w:val="ru-RU"/>
        </w:rPr>
      </w:pPr>
    </w:p>
    <w:sectPr w:rsidR="004270FC" w:rsidRPr="00593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3F"/>
    <w:rsid w:val="000C4280"/>
    <w:rsid w:val="00126A46"/>
    <w:rsid w:val="00163B93"/>
    <w:rsid w:val="00206C8A"/>
    <w:rsid w:val="00217FC6"/>
    <w:rsid w:val="00244996"/>
    <w:rsid w:val="00306FB2"/>
    <w:rsid w:val="00395CD4"/>
    <w:rsid w:val="004270FC"/>
    <w:rsid w:val="00477A19"/>
    <w:rsid w:val="004D2D36"/>
    <w:rsid w:val="005439E7"/>
    <w:rsid w:val="00581FFA"/>
    <w:rsid w:val="00593265"/>
    <w:rsid w:val="00665216"/>
    <w:rsid w:val="00753205"/>
    <w:rsid w:val="007547DB"/>
    <w:rsid w:val="007A0B07"/>
    <w:rsid w:val="007F5C6D"/>
    <w:rsid w:val="0099548D"/>
    <w:rsid w:val="00A217F3"/>
    <w:rsid w:val="00A9517C"/>
    <w:rsid w:val="00B04543"/>
    <w:rsid w:val="00B1757E"/>
    <w:rsid w:val="00B5013F"/>
    <w:rsid w:val="00B6293E"/>
    <w:rsid w:val="00C24F21"/>
    <w:rsid w:val="00D834CD"/>
    <w:rsid w:val="00DD13C3"/>
    <w:rsid w:val="00F775FB"/>
    <w:rsid w:val="00F9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92A1"/>
  <w15:chartTrackingRefBased/>
  <w15:docId w15:val="{87BDE5AE-0B16-4846-B9B5-752D191B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320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2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753205"/>
    <w:rPr>
      <w:rFonts w:ascii="Times New Roman" w:eastAsia="Times New Roman" w:hAnsi="Times New Roman" w:cs="Times New Roman"/>
      <w:b/>
      <w:bCs/>
      <w:kern w:val="36"/>
      <w:sz w:val="48"/>
      <w:szCs w:val="48"/>
      <w:lang w:val="ru-RU"/>
    </w:rPr>
  </w:style>
  <w:style w:type="table" w:styleId="a4">
    <w:name w:val="Table Grid"/>
    <w:basedOn w:val="a1"/>
    <w:uiPriority w:val="39"/>
    <w:rsid w:val="00C2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05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0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6463">
      <w:bodyDiv w:val="1"/>
      <w:marLeft w:val="0"/>
      <w:marRight w:val="0"/>
      <w:marTop w:val="0"/>
      <w:marBottom w:val="0"/>
      <w:divBdr>
        <w:top w:val="none" w:sz="0" w:space="0" w:color="auto"/>
        <w:left w:val="none" w:sz="0" w:space="0" w:color="auto"/>
        <w:bottom w:val="none" w:sz="0" w:space="0" w:color="auto"/>
        <w:right w:val="none" w:sz="0" w:space="0" w:color="auto"/>
      </w:divBdr>
    </w:div>
    <w:div w:id="1487235298">
      <w:bodyDiv w:val="1"/>
      <w:marLeft w:val="0"/>
      <w:marRight w:val="0"/>
      <w:marTop w:val="0"/>
      <w:marBottom w:val="0"/>
      <w:divBdr>
        <w:top w:val="none" w:sz="0" w:space="0" w:color="auto"/>
        <w:left w:val="none" w:sz="0" w:space="0" w:color="auto"/>
        <w:bottom w:val="none" w:sz="0" w:space="0" w:color="auto"/>
        <w:right w:val="none" w:sz="0" w:space="0" w:color="auto"/>
      </w:divBdr>
      <w:divsChild>
        <w:div w:id="87697002">
          <w:marLeft w:val="0"/>
          <w:marRight w:val="0"/>
          <w:marTop w:val="0"/>
          <w:marBottom w:val="0"/>
          <w:divBdr>
            <w:top w:val="none" w:sz="0" w:space="0" w:color="auto"/>
            <w:left w:val="none" w:sz="0" w:space="0" w:color="auto"/>
            <w:bottom w:val="none" w:sz="0" w:space="0" w:color="auto"/>
            <w:right w:val="none" w:sz="0" w:space="0" w:color="auto"/>
          </w:divBdr>
          <w:divsChild>
            <w:div w:id="939340543">
              <w:marLeft w:val="0"/>
              <w:marRight w:val="0"/>
              <w:marTop w:val="0"/>
              <w:marBottom w:val="0"/>
              <w:divBdr>
                <w:top w:val="none" w:sz="0" w:space="0" w:color="auto"/>
                <w:left w:val="none" w:sz="0" w:space="0" w:color="auto"/>
                <w:bottom w:val="none" w:sz="0" w:space="0" w:color="auto"/>
                <w:right w:val="none" w:sz="0" w:space="0" w:color="auto"/>
              </w:divBdr>
            </w:div>
          </w:divsChild>
        </w:div>
        <w:div w:id="122849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EBFF-9836-427E-96DD-07EBC5A4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2024-10-22T04:48:00Z</cp:lastPrinted>
  <dcterms:created xsi:type="dcterms:W3CDTF">2024-10-21T11:30:00Z</dcterms:created>
  <dcterms:modified xsi:type="dcterms:W3CDTF">2024-10-22T14:03:00Z</dcterms:modified>
</cp:coreProperties>
</file>